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5AAE" w14:textId="77777777" w:rsidR="00E61ED9" w:rsidRPr="00EE2146" w:rsidRDefault="00E61ED9" w:rsidP="00E61ED9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EE2146">
        <w:rPr>
          <w:rFonts w:cs="Arial"/>
          <w:b/>
          <w:sz w:val="24"/>
          <w:szCs w:val="24"/>
        </w:rPr>
        <w:t>National Disability Abuse and Neglect Hotline data</w:t>
      </w:r>
    </w:p>
    <w:p w14:paraId="474FA665" w14:textId="427EB63A" w:rsidR="00E61ED9" w:rsidRDefault="00E61ED9" w:rsidP="00E61ED9">
      <w:pPr>
        <w:spacing w:after="120"/>
        <w:rPr>
          <w:rStyle w:val="BookTitle"/>
          <w:b/>
          <w:i w:val="0"/>
          <w:iCs w:val="0"/>
          <w:smallCaps w:val="0"/>
          <w:spacing w:val="0"/>
        </w:rPr>
      </w:pPr>
      <w:r w:rsidRPr="00B313A0">
        <w:rPr>
          <w:rStyle w:val="BookTitle"/>
          <w:b/>
          <w:i w:val="0"/>
          <w:iCs w:val="0"/>
          <w:smallCaps w:val="0"/>
          <w:spacing w:val="0"/>
        </w:rPr>
        <w:t xml:space="preserve">Period: </w:t>
      </w:r>
      <w:r w:rsidR="00EE2146">
        <w:rPr>
          <w:rStyle w:val="BookTitle"/>
          <w:b/>
          <w:i w:val="0"/>
          <w:iCs w:val="0"/>
          <w:smallCaps w:val="0"/>
          <w:spacing w:val="0"/>
        </w:rPr>
        <w:t>January – June 2023</w:t>
      </w:r>
    </w:p>
    <w:p w14:paraId="55AF3AB8" w14:textId="77777777" w:rsidR="00E61ED9" w:rsidRPr="00B07B1B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</w:rPr>
      </w:pPr>
      <w:r w:rsidRPr="00B07B1B">
        <w:rPr>
          <w:rStyle w:val="BookTitle"/>
          <w:i w:val="0"/>
          <w:iCs w:val="0"/>
          <w:smallCaps w:val="0"/>
          <w:spacing w:val="0"/>
        </w:rPr>
        <w:t xml:space="preserve">The </w:t>
      </w:r>
      <w:r>
        <w:rPr>
          <w:rStyle w:val="BookTitle"/>
          <w:i w:val="0"/>
          <w:iCs w:val="0"/>
          <w:smallCaps w:val="0"/>
          <w:spacing w:val="0"/>
        </w:rPr>
        <w:t xml:space="preserve">Hotline </w:t>
      </w:r>
      <w:r w:rsidRPr="00B07B1B">
        <w:rPr>
          <w:rStyle w:val="BookTitle"/>
          <w:i w:val="0"/>
          <w:iCs w:val="0"/>
          <w:smallCaps w:val="0"/>
          <w:spacing w:val="0"/>
        </w:rPr>
        <w:t>is a nationally accessible service designe</w:t>
      </w:r>
      <w:r>
        <w:rPr>
          <w:rStyle w:val="BookTitle"/>
          <w:i w:val="0"/>
          <w:iCs w:val="0"/>
          <w:smallCaps w:val="0"/>
          <w:spacing w:val="0"/>
        </w:rPr>
        <w:t xml:space="preserve">d to aid reporting of </w:t>
      </w:r>
      <w:r w:rsidRPr="00B07B1B">
        <w:rPr>
          <w:rStyle w:val="BookTitle"/>
          <w:i w:val="0"/>
          <w:iCs w:val="0"/>
          <w:smallCaps w:val="0"/>
          <w:spacing w:val="0"/>
        </w:rPr>
        <w:t>abuse and neglect of people with disability in Commonwea</w:t>
      </w:r>
      <w:r>
        <w:rPr>
          <w:rStyle w:val="BookTitle"/>
          <w:i w:val="0"/>
          <w:iCs w:val="0"/>
          <w:smallCaps w:val="0"/>
          <w:spacing w:val="0"/>
        </w:rPr>
        <w:t xml:space="preserve">lth, State and Territory funded </w:t>
      </w:r>
      <w:r w:rsidRPr="00B07B1B">
        <w:rPr>
          <w:rStyle w:val="BookTitle"/>
          <w:i w:val="0"/>
          <w:iCs w:val="0"/>
          <w:smallCaps w:val="0"/>
          <w:spacing w:val="0"/>
        </w:rPr>
        <w:t>disability services, and to r</w:t>
      </w:r>
      <w:r>
        <w:rPr>
          <w:rStyle w:val="BookTitle"/>
          <w:i w:val="0"/>
          <w:iCs w:val="0"/>
          <w:smallCaps w:val="0"/>
          <w:spacing w:val="0"/>
        </w:rPr>
        <w:t xml:space="preserve">efer the reports appropriately. </w:t>
      </w:r>
      <w:r w:rsidRPr="00B07B1B">
        <w:rPr>
          <w:rStyle w:val="BookTitle"/>
          <w:i w:val="0"/>
          <w:iCs w:val="0"/>
          <w:smallCaps w:val="0"/>
          <w:spacing w:val="0"/>
        </w:rPr>
        <w:t>The Hotline is not a complaints resolution service or an individual advocacy service. It works</w:t>
      </w:r>
      <w:r>
        <w:rPr>
          <w:rStyle w:val="BookTitle"/>
          <w:i w:val="0"/>
          <w:iCs w:val="0"/>
          <w:smallCaps w:val="0"/>
          <w:spacing w:val="0"/>
        </w:rPr>
        <w:t xml:space="preserve"> </w:t>
      </w:r>
      <w:r w:rsidRPr="00B07B1B">
        <w:rPr>
          <w:rStyle w:val="BookTitle"/>
          <w:i w:val="0"/>
          <w:iCs w:val="0"/>
          <w:smallCaps w:val="0"/>
          <w:spacing w:val="0"/>
        </w:rPr>
        <w:t>with callers to find appropriate ways of dealing with reports of abuse or neglect through a</w:t>
      </w:r>
      <w:r>
        <w:rPr>
          <w:rStyle w:val="BookTitle"/>
          <w:i w:val="0"/>
          <w:iCs w:val="0"/>
          <w:smallCaps w:val="0"/>
          <w:spacing w:val="0"/>
        </w:rPr>
        <w:t xml:space="preserve"> </w:t>
      </w:r>
      <w:r w:rsidRPr="00B07B1B">
        <w:rPr>
          <w:rStyle w:val="BookTitle"/>
          <w:i w:val="0"/>
          <w:iCs w:val="0"/>
          <w:smallCaps w:val="0"/>
          <w:spacing w:val="0"/>
        </w:rPr>
        <w:t>process of referral, including providing information and suppor</w:t>
      </w:r>
      <w:r>
        <w:rPr>
          <w:rStyle w:val="BookTitle"/>
          <w:i w:val="0"/>
          <w:iCs w:val="0"/>
          <w:smallCaps w:val="0"/>
          <w:spacing w:val="0"/>
        </w:rPr>
        <w:t xml:space="preserve">t, but also direct referrals to </w:t>
      </w:r>
      <w:r w:rsidRPr="00B07B1B">
        <w:rPr>
          <w:rStyle w:val="BookTitle"/>
          <w:i w:val="0"/>
          <w:iCs w:val="0"/>
          <w:smallCaps w:val="0"/>
          <w:spacing w:val="0"/>
        </w:rPr>
        <w:t>the complaints handling mechanisms relevant to the appropria</w:t>
      </w:r>
      <w:r>
        <w:rPr>
          <w:rStyle w:val="BookTitle"/>
          <w:i w:val="0"/>
          <w:iCs w:val="0"/>
          <w:smallCaps w:val="0"/>
          <w:spacing w:val="0"/>
        </w:rPr>
        <w:t xml:space="preserve">te state and territory, as well </w:t>
      </w:r>
      <w:r w:rsidRPr="00B07B1B">
        <w:rPr>
          <w:rStyle w:val="BookTitle"/>
          <w:i w:val="0"/>
          <w:iCs w:val="0"/>
          <w:smallCaps w:val="0"/>
          <w:spacing w:val="0"/>
        </w:rPr>
        <w:t>as other complaints handling bodies such as the various</w:t>
      </w:r>
      <w:r>
        <w:rPr>
          <w:rStyle w:val="BookTitle"/>
          <w:i w:val="0"/>
          <w:iCs w:val="0"/>
          <w:smallCaps w:val="0"/>
          <w:spacing w:val="0"/>
        </w:rPr>
        <w:t xml:space="preserve"> Ombudsman, Anti-Discrimination </w:t>
      </w:r>
      <w:r w:rsidRPr="00B07B1B">
        <w:rPr>
          <w:rStyle w:val="BookTitle"/>
          <w:i w:val="0"/>
          <w:iCs w:val="0"/>
          <w:smallCaps w:val="0"/>
          <w:spacing w:val="0"/>
        </w:rPr>
        <w:t>Boards and the Complaints Resolution and Referral Service (CRRS).</w:t>
      </w:r>
    </w:p>
    <w:p w14:paraId="3E6C905E" w14:textId="79D4845E" w:rsidR="00E61ED9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</w:rPr>
      </w:pPr>
      <w:r w:rsidRPr="00B07B1B">
        <w:rPr>
          <w:rStyle w:val="BookTitle"/>
          <w:i w:val="0"/>
          <w:iCs w:val="0"/>
          <w:smallCaps w:val="0"/>
          <w:spacing w:val="0"/>
        </w:rPr>
        <w:t xml:space="preserve">Data from the Hotline </w:t>
      </w:r>
      <w:r>
        <w:rPr>
          <w:rStyle w:val="BookTitle"/>
          <w:i w:val="0"/>
          <w:iCs w:val="0"/>
          <w:smallCaps w:val="0"/>
          <w:spacing w:val="0"/>
        </w:rPr>
        <w:t xml:space="preserve">from </w:t>
      </w:r>
      <w:r w:rsidR="00EE2146">
        <w:rPr>
          <w:rStyle w:val="BookTitle"/>
          <w:i w:val="0"/>
          <w:iCs w:val="0"/>
          <w:smallCaps w:val="0"/>
          <w:spacing w:val="0"/>
        </w:rPr>
        <w:t>January – June 2023</w:t>
      </w:r>
      <w:r w:rsidR="0060350D">
        <w:rPr>
          <w:rStyle w:val="BookTitle"/>
          <w:i w:val="0"/>
          <w:iCs w:val="0"/>
          <w:smallCaps w:val="0"/>
          <w:spacing w:val="0"/>
        </w:rPr>
        <w:t xml:space="preserve"> </w:t>
      </w:r>
      <w:r>
        <w:rPr>
          <w:rStyle w:val="BookTitle"/>
          <w:i w:val="0"/>
          <w:iCs w:val="0"/>
          <w:smallCaps w:val="0"/>
          <w:spacing w:val="0"/>
        </w:rPr>
        <w:t>is provided below.</w:t>
      </w:r>
    </w:p>
    <w:p w14:paraId="65EB32B9" w14:textId="77777777" w:rsidR="00E61ED9" w:rsidRPr="001C7562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</w:pPr>
      <w:r w:rsidRPr="001C7562">
        <w:rPr>
          <w:rStyle w:val="BookTitle"/>
          <w:i w:val="0"/>
          <w:iCs w:val="0"/>
          <w:smallCaps w:val="0"/>
          <w:spacing w:val="0"/>
          <w:u w:val="single"/>
        </w:rPr>
        <w:t>Table 1: Hotline Client</w:t>
      </w:r>
      <w:r>
        <w:rPr>
          <w:rStyle w:val="BookTitle"/>
          <w:i w:val="0"/>
          <w:iCs w:val="0"/>
          <w:smallCaps w:val="0"/>
          <w:spacing w:val="0"/>
          <w:u w:val="single"/>
        </w:rPr>
        <w:t>s</w:t>
      </w:r>
      <w:r w:rsidRPr="001C7562">
        <w:rPr>
          <w:rStyle w:val="BookTitle"/>
          <w:i w:val="0"/>
          <w:iCs w:val="0"/>
          <w:smallCaps w:val="0"/>
          <w:spacing w:val="0"/>
          <w:u w:val="single"/>
        </w:rPr>
        <w:t xml:space="preserve"> by Age </w:t>
      </w:r>
    </w:p>
    <w:tbl>
      <w:tblPr>
        <w:tblW w:w="7740" w:type="dxa"/>
        <w:tblInd w:w="93" w:type="dxa"/>
        <w:tblLook w:val="04A0" w:firstRow="1" w:lastRow="0" w:firstColumn="1" w:lastColumn="0" w:noHBand="0" w:noVBand="1"/>
        <w:tblCaption w:val="Hotline Client by Age"/>
        <w:tblDescription w:val="This table shows the number of Hotline cases, by age and month"/>
      </w:tblPr>
      <w:tblGrid>
        <w:gridCol w:w="1980"/>
        <w:gridCol w:w="960"/>
        <w:gridCol w:w="960"/>
        <w:gridCol w:w="960"/>
        <w:gridCol w:w="960"/>
        <w:gridCol w:w="960"/>
        <w:gridCol w:w="960"/>
      </w:tblGrid>
      <w:tr w:rsidR="00E61ED9" w:rsidRPr="00851537" w14:paraId="79DB5CDE" w14:textId="77777777" w:rsidTr="00EE2146">
        <w:trPr>
          <w:trHeight w:val="300"/>
        </w:trPr>
        <w:tc>
          <w:tcPr>
            <w:tcW w:w="7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0B05D57A" w14:textId="77777777" w:rsidR="00E61ED9" w:rsidRPr="0085153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Count of Case Number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s</w:t>
            </w:r>
          </w:p>
        </w:tc>
      </w:tr>
      <w:tr w:rsidR="00E61ED9" w:rsidRPr="00851537" w14:paraId="27689BBC" w14:textId="77777777" w:rsidTr="00EE2146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6F86AFA6" w14:textId="77777777" w:rsidR="00E61ED9" w:rsidRPr="0085153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Age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as reported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D0D6F04" w14:textId="23A5C1F3" w:rsidR="00E61ED9" w:rsidRPr="00851537" w:rsidRDefault="00EE2146" w:rsidP="0060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2023</w:t>
            </w:r>
            <w:r w:rsidR="00E61ED9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– Cases by Month </w:t>
            </w:r>
          </w:p>
        </w:tc>
      </w:tr>
      <w:tr w:rsidR="00EE2146" w:rsidRPr="00851537" w14:paraId="5D9A2755" w14:textId="77777777" w:rsidTr="00EE2146">
        <w:trPr>
          <w:trHeight w:val="300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732B465F" w14:textId="77777777" w:rsidR="00E61ED9" w:rsidRPr="0085153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5E37AADD" w14:textId="67D1E4EF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Jan-23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8A2BFF9" w14:textId="797E563B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Feb-23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36AB6536" w14:textId="6B9711CB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Mar-23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68569378" w14:textId="2740A723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Apr-23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5C644E0A" w14:textId="3E97709B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May-23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12C19C" w14:textId="6C3C2485" w:rsidR="00E61ED9" w:rsidRPr="00851537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Jun-23</w:t>
            </w:r>
          </w:p>
        </w:tc>
      </w:tr>
      <w:tr w:rsidR="00E61ED9" w:rsidRPr="00851537" w14:paraId="1D3B1583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E3C16A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16 to 19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5800209" w14:textId="137F3079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3ADAD6EE" w14:textId="478F47E3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874431F" w14:textId="33A52AEE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1F3FF439" w14:textId="566D5753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3890133" w14:textId="4A5E04F6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A000134" w14:textId="440F5F7D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40D2F791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51276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20 to 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22AD6" w14:textId="11735C5D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211DC" w14:textId="5EC5B391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3EEA7" w14:textId="626CC865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74C52" w14:textId="61DC035C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D79C7C" w14:textId="13F12404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B31D1" w14:textId="1CCF0C43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2F5A7DD5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8704AF1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25 to 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6F7F485" w14:textId="51B4787D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16C3442" w14:textId="6186B54A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5F1DACAE" w14:textId="0250C607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10766DD9" w14:textId="5079DE00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A60E11F" w14:textId="24FF6E58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1A91A15" w14:textId="4E16359D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</w:tr>
      <w:tr w:rsidR="00E61ED9" w:rsidRPr="00851537" w14:paraId="34417D89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A24ED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41 to 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7C0D" w14:textId="6B1E6344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EE467" w14:textId="0A848349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D098E" w14:textId="6FC9AD44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440A9" w14:textId="36011053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17673" w14:textId="7638E4FB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79F88F" w14:textId="4513A89E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</w:tr>
      <w:tr w:rsidR="00E61ED9" w:rsidRPr="00851537" w14:paraId="7F4A9004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F79C6B6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Less than 16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DC91B12" w14:textId="07D32656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7204B0A" w14:textId="18AD3321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CEBC61B" w14:textId="270908C9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C1BBCDE" w14:textId="6E469052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F29804A" w14:textId="7FB5682B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762B8998" w14:textId="1E389469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</w:tr>
      <w:tr w:rsidR="00E61ED9" w:rsidRPr="00851537" w14:paraId="1F869798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3D6C5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1537">
              <w:rPr>
                <w:rFonts w:ascii="Calibri" w:eastAsia="Times New Roman" w:hAnsi="Calibri" w:cs="Times New Roman"/>
                <w:color w:val="000000"/>
                <w:lang w:eastAsia="en-AU"/>
              </w:rPr>
              <w:t>Over 54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3445E" w14:textId="4A7263D2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2AD34" w14:textId="16C479E2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B82AD" w14:textId="20A2D3F9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0F811" w14:textId="241B9054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9A07C" w14:textId="6D6A248B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CE75B6" w14:textId="7BA23FE8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</w:tr>
      <w:tr w:rsidR="00E61ED9" w:rsidRPr="00851537" w14:paraId="08D9B008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7258D8" w14:textId="77777777" w:rsidR="00E61ED9" w:rsidRPr="0085153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Not provided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02C719E9" w14:textId="4FFC82A7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B399F0B" w14:textId="6C949691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5C972098" w14:textId="2E8E606A" w:rsidR="00E61ED9" w:rsidRPr="0085153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2CCA4F85" w14:textId="593D5F26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68597529" w14:textId="183F218B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27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14:paraId="4AF0898C" w14:textId="6C084DEE" w:rsidR="00E61ED9" w:rsidRPr="0085153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</w:tr>
      <w:tr w:rsidR="00E61ED9" w:rsidRPr="00851537" w14:paraId="0FC65EBC" w14:textId="77777777" w:rsidTr="001D2D7F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2242D32A" w14:textId="77777777" w:rsidR="00E61ED9" w:rsidRPr="00851537" w:rsidRDefault="00E61ED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Grand Total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78ABA4D5" w14:textId="719ABF0A" w:rsidR="00E61ED9" w:rsidRPr="007D1407" w:rsidRDefault="00234535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6BDF7085" w14:textId="7A011661" w:rsidR="00E61ED9" w:rsidRPr="007D140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75EC82F1" w14:textId="136F65E8" w:rsidR="00E61ED9" w:rsidRPr="007D1407" w:rsidRDefault="003D2EE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0D6855A9" w14:textId="331E8C81" w:rsidR="00E61ED9" w:rsidRPr="007D140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76AADC7A" w14:textId="741E52DE" w:rsidR="00E61ED9" w:rsidRPr="007D140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</w:tcPr>
          <w:p w14:paraId="13D93B58" w14:textId="34553642" w:rsidR="00E61ED9" w:rsidRPr="007D1407" w:rsidRDefault="00311D79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31</w:t>
            </w:r>
          </w:p>
        </w:tc>
      </w:tr>
    </w:tbl>
    <w:p w14:paraId="482D1BE0" w14:textId="77777777" w:rsidR="00E61ED9" w:rsidRPr="00685B02" w:rsidRDefault="00E61ED9" w:rsidP="00E61ED9">
      <w:pPr>
        <w:spacing w:before="320"/>
        <w:rPr>
          <w:rFonts w:ascii="Calibri" w:eastAsia="Times New Roman" w:hAnsi="Calibri" w:cs="Times New Roman"/>
        </w:rPr>
      </w:pPr>
      <w:r w:rsidRPr="001C7562">
        <w:rPr>
          <w:rStyle w:val="BookTitle"/>
          <w:i w:val="0"/>
          <w:iCs w:val="0"/>
          <w:smallCaps w:val="0"/>
          <w:spacing w:val="0"/>
          <w:u w:val="single"/>
        </w:rPr>
        <w:t xml:space="preserve">Table 2: Hotline reports by Gender </w:t>
      </w:r>
    </w:p>
    <w:p w14:paraId="05934874" w14:textId="77777777" w:rsidR="00E61ED9" w:rsidRPr="001C7562" w:rsidRDefault="00893DA5" w:rsidP="00E61ED9">
      <w:pPr>
        <w:spacing w:after="120"/>
        <w:rPr>
          <w:rStyle w:val="BookTitle"/>
          <w:i w:val="0"/>
          <w:iCs w:val="0"/>
          <w:smallCaps w:val="0"/>
          <w:spacing w:val="0"/>
          <w:u w:val="single"/>
        </w:rPr>
      </w:pPr>
      <w:r>
        <w:rPr>
          <w:noProof/>
          <w:u w:val="single"/>
          <w:lang w:eastAsia="en-AU"/>
        </w:rPr>
        <w:drawing>
          <wp:inline distT="0" distB="0" distL="0" distR="0" wp14:anchorId="16058E65" wp14:editId="60812357">
            <wp:extent cx="3457575" cy="3028950"/>
            <wp:effectExtent l="0" t="0" r="9525" b="0"/>
            <wp:docPr id="1" name="Chart 1" title="Hotline Gender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4F4914" w14:textId="77777777" w:rsidR="00E61ED9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</w:rPr>
        <w:sectPr w:rsidR="00E61ED9" w:rsidSect="00147229">
          <w:pgSz w:w="11906" w:h="16838"/>
          <w:pgMar w:top="720" w:right="720" w:bottom="720" w:left="720" w:header="709" w:footer="380" w:gutter="0"/>
          <w:cols w:space="708"/>
          <w:titlePg/>
          <w:docGrid w:linePitch="360"/>
        </w:sectPr>
      </w:pPr>
    </w:p>
    <w:p w14:paraId="42B37449" w14:textId="77777777" w:rsidR="00E61ED9" w:rsidRPr="00847AAA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</w:pPr>
      <w:r w:rsidRPr="001C7562">
        <w:rPr>
          <w:rStyle w:val="BookTitle"/>
          <w:i w:val="0"/>
          <w:iCs w:val="0"/>
          <w:smallCaps w:val="0"/>
          <w:spacing w:val="0"/>
          <w:u w:val="single"/>
        </w:rPr>
        <w:lastRenderedPageBreak/>
        <w:t xml:space="preserve">Table 3: </w:t>
      </w:r>
      <w:r>
        <w:rPr>
          <w:rStyle w:val="BookTitle"/>
          <w:i w:val="0"/>
          <w:iCs w:val="0"/>
          <w:smallCaps w:val="0"/>
          <w:spacing w:val="0"/>
          <w:u w:val="single"/>
        </w:rPr>
        <w:t>Disability Type as reported*</w:t>
      </w:r>
    </w:p>
    <w:tbl>
      <w:tblPr>
        <w:tblW w:w="9600" w:type="dxa"/>
        <w:tblInd w:w="93" w:type="dxa"/>
        <w:tblLook w:val="04A0" w:firstRow="1" w:lastRow="0" w:firstColumn="1" w:lastColumn="0" w:noHBand="0" w:noVBand="1"/>
        <w:tblCaption w:val="Hotline complaininats by reported disability"/>
        <w:tblDescription w:val="This table shows the number of Hotline reports, by reported disability type, by month"/>
      </w:tblPr>
      <w:tblGrid>
        <w:gridCol w:w="2880"/>
        <w:gridCol w:w="960"/>
        <w:gridCol w:w="960"/>
        <w:gridCol w:w="960"/>
        <w:gridCol w:w="960"/>
        <w:gridCol w:w="960"/>
        <w:gridCol w:w="960"/>
        <w:gridCol w:w="960"/>
      </w:tblGrid>
      <w:tr w:rsidR="00EE2146" w:rsidRPr="007D1407" w14:paraId="66AA028E" w14:textId="77777777" w:rsidTr="00EE2146">
        <w:trPr>
          <w:trHeight w:val="300"/>
        </w:trPr>
        <w:tc>
          <w:tcPr>
            <w:tcW w:w="28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F81BD" w:themeFill="accent1"/>
            <w:noWrap/>
            <w:vAlign w:val="bottom"/>
            <w:hideMark/>
          </w:tcPr>
          <w:p w14:paraId="7980DD46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Disability Type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as reported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5FB5AE94" w14:textId="1BD67BB8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Jan-23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57F75030" w14:textId="0E5502CF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Feb-23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45CC14E8" w14:textId="6E59852E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Mar-23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414AEF75" w14:textId="7B572893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Apr-23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72D139E9" w14:textId="59BC7AC6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May-23</w:t>
            </w:r>
          </w:p>
        </w:tc>
        <w:tc>
          <w:tcPr>
            <w:tcW w:w="960" w:type="dxa"/>
            <w:shd w:val="clear" w:color="auto" w:fill="4F81BD" w:themeFill="accent1"/>
            <w:noWrap/>
            <w:vAlign w:val="center"/>
          </w:tcPr>
          <w:p w14:paraId="5FA79AC0" w14:textId="2EBEE302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Jun-23</w:t>
            </w:r>
          </w:p>
        </w:tc>
        <w:tc>
          <w:tcPr>
            <w:tcW w:w="96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noWrap/>
            <w:vAlign w:val="bottom"/>
            <w:hideMark/>
          </w:tcPr>
          <w:p w14:paraId="3BE8A260" w14:textId="77777777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EE2146" w:rsidRPr="007D1407" w14:paraId="60CF3825" w14:textId="77777777" w:rsidTr="00EE214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330FEF1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ABI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9B138F9" w14:textId="1D62BDA8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EE35EA2" w14:textId="5311A737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3B22CD7" w14:textId="38A453A6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56F1298" w14:textId="148F397B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1290692" w14:textId="7BE56EB9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DEDCF1B" w14:textId="34C8A1BE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72EFDE5" w14:textId="0C1483FD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</w:tr>
      <w:tr w:rsidR="00EE2146" w:rsidRPr="007D1407" w14:paraId="7612026E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9CA52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Autism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C36E53" w14:textId="70129B43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6C4B62" w14:textId="6748CAE9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4B15D" w14:textId="1329D4DC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65108F" w14:textId="559CDF8D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38F446" w14:textId="2BD5A2E6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FEF5B" w14:textId="0FF1BE1C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4C4E" w14:textId="5C203CD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</w:tr>
      <w:tr w:rsidR="00EE2146" w:rsidRPr="007D1407" w14:paraId="55B76919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BF43BB6" w14:textId="5E04F915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Deafness/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ard of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3A3716F" w14:textId="3D15861B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04391A1" w14:textId="202D39F3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B36B350" w14:textId="6088859D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C89FE7E" w14:textId="35E926A5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4F5207B" w14:textId="71D61185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AEC0080" w14:textId="30D9E24F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ADC04F8" w14:textId="0C86EE92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</w:tr>
      <w:tr w:rsidR="00EE2146" w:rsidRPr="007D1407" w14:paraId="50E9A94E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7B719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Intellectual 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8442C" w14:textId="7DC69B10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6C4332" w14:textId="0214EFAE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AAEB5" w14:textId="707ABFF5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ED0B8E" w14:textId="4C7C49BA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10A19" w14:textId="3C6B0737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4D2DCF" w14:textId="31CBB2DD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380A" w14:textId="1D66661A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15</w:t>
            </w:r>
          </w:p>
        </w:tc>
      </w:tr>
      <w:tr w:rsidR="00EE2146" w:rsidRPr="007D1407" w14:paraId="58F6C4F0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F10EEBA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Learning 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7A323CC" w14:textId="2EBFB1CA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8A114DE" w14:textId="783B95DD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6AA2E44" w14:textId="302317BC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69BDA138" w14:textId="572550D7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ADEDC3A" w14:textId="71009208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2B372B7" w14:textId="6E998AAB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944A18E" w14:textId="7C67C15E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</w:tr>
      <w:tr w:rsidR="00EE2146" w:rsidRPr="007D1407" w14:paraId="025860E9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E0AE0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Neurological 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3E522" w14:textId="264CBDA0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9EDD7" w14:textId="20F12D36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63C8F" w14:textId="6B3A5AD6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DE795" w14:textId="5626D36B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A0A5B" w14:textId="32BA0C0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C2CFC" w14:textId="5AEF004B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96E9" w14:textId="6AABEC83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13</w:t>
            </w:r>
          </w:p>
        </w:tc>
      </w:tr>
      <w:tr w:rsidR="00EE2146" w:rsidRPr="007D1407" w14:paraId="1FDA0975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38A6C4A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0691BB7" w14:textId="69137A1D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B591B3E" w14:textId="3E38AC00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476D23F" w14:textId="1184E446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D6C819F" w14:textId="2A898D88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66B57638" w14:textId="266C1B45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A852ACB" w14:textId="1DEB36A2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1C78F87" w14:textId="106EC30F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46</w:t>
            </w:r>
          </w:p>
        </w:tc>
      </w:tr>
      <w:tr w:rsidR="00EE2146" w:rsidRPr="007D1407" w14:paraId="71F12071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99810" w14:textId="6F4B203A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Mental Health Condition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B4706" w14:textId="0B1456A5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08746" w14:textId="1F2B56F7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256F5" w14:textId="4D525958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FEB645" w14:textId="4D9B3400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33090" w14:textId="1E9AC66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AD756" w14:textId="1369BFC7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BB9D" w14:textId="3E9EDBA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42</w:t>
            </w:r>
          </w:p>
        </w:tc>
      </w:tr>
      <w:tr w:rsidR="00EE2146" w:rsidRPr="007D1407" w14:paraId="6F926909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A7687E9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Speech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048CF09" w14:textId="2B40A651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43B5A7F" w14:textId="5CB408D6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40B85E4" w14:textId="323612C5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91C47CE" w14:textId="7A077631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CFB8AB9" w14:textId="1C5EFEC9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905895D" w14:textId="639BA237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4738A6D" w14:textId="043DD16C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</w:tr>
      <w:tr w:rsidR="00EE2146" w:rsidRPr="007D1407" w14:paraId="658828E0" w14:textId="77777777" w:rsidTr="001D2D7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47E9F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Not provided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A7973" w14:textId="6A394DF6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1E288" w14:textId="01C3E20C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C4643" w14:textId="05D834CE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03D6C" w14:textId="0B4E2333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14434" w14:textId="506CF492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C27559" w14:textId="116FC46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CDE47" w14:textId="24C06E0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60</w:t>
            </w:r>
          </w:p>
        </w:tc>
      </w:tr>
      <w:tr w:rsidR="00EE2146" w:rsidRPr="007D1407" w14:paraId="3762C3C3" w14:textId="77777777" w:rsidTr="002B72FF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3950679" w14:textId="271C9CA5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Blindness/Low 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Vision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726156A" w14:textId="14DB5340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B106BF6" w14:textId="6E9D35FE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00A77F0" w14:textId="46D7AF53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CA7F52C" w14:textId="0F75D13F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27581A9" w14:textId="30E8E641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0FC00CC" w14:textId="4816E19B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EB741C3" w14:textId="5BCAC225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</w:tr>
      <w:tr w:rsidR="00EE2146" w:rsidRPr="007D1407" w14:paraId="54C3A6E5" w14:textId="77777777" w:rsidTr="00EE21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62FCE0B0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1A449968" w14:textId="3F81667F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54BDD99C" w14:textId="340B82C3" w:rsidR="00EE2146" w:rsidRPr="007D1407" w:rsidRDefault="00D2125D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125223AB" w14:textId="75A34B5E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742F2378" w14:textId="24D0DE1B" w:rsidR="00EE2146" w:rsidRPr="007D1407" w:rsidRDefault="002B72F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4F70B651" w14:textId="3E574396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320F27DB" w14:textId="75F8A515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0A78BBA7" w14:textId="01F72CE7" w:rsidR="00EE2146" w:rsidRPr="007D1407" w:rsidRDefault="00B218C0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214</w:t>
            </w:r>
          </w:p>
        </w:tc>
      </w:tr>
    </w:tbl>
    <w:p w14:paraId="70E685FE" w14:textId="77777777" w:rsidR="00E61ED9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  <w:sz w:val="18"/>
          <w:szCs w:val="18"/>
        </w:rPr>
      </w:pPr>
      <w:r w:rsidRPr="005618AB">
        <w:rPr>
          <w:rStyle w:val="BookTitle"/>
          <w:i w:val="0"/>
          <w:iCs w:val="0"/>
          <w:smallCaps w:val="0"/>
          <w:spacing w:val="0"/>
          <w:sz w:val="18"/>
          <w:szCs w:val="18"/>
        </w:rPr>
        <w:t>*N.B. people may report more than one disability</w:t>
      </w:r>
    </w:p>
    <w:p w14:paraId="56AF4334" w14:textId="77777777" w:rsidR="00E61ED9" w:rsidRPr="001C7562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</w:pPr>
      <w:r w:rsidRPr="001C7562">
        <w:rPr>
          <w:rStyle w:val="BookTitle"/>
          <w:i w:val="0"/>
          <w:iCs w:val="0"/>
          <w:smallCaps w:val="0"/>
          <w:spacing w:val="0"/>
          <w:u w:val="single"/>
        </w:rPr>
        <w:t xml:space="preserve">Table 4: Number of </w:t>
      </w:r>
      <w:r>
        <w:rPr>
          <w:rStyle w:val="BookTitle"/>
          <w:i w:val="0"/>
          <w:iCs w:val="0"/>
          <w:smallCaps w:val="0"/>
          <w:spacing w:val="0"/>
          <w:u w:val="single"/>
        </w:rPr>
        <w:t>Hotline reports by month</w:t>
      </w:r>
    </w:p>
    <w:tbl>
      <w:tblPr>
        <w:tblW w:w="3588" w:type="dxa"/>
        <w:tblInd w:w="93" w:type="dxa"/>
        <w:tblLook w:val="04A0" w:firstRow="1" w:lastRow="0" w:firstColumn="1" w:lastColumn="0" w:noHBand="0" w:noVBand="1"/>
        <w:tblCaption w:val="number of complainants"/>
        <w:tblDescription w:val="This table shows the number of complainants by month"/>
      </w:tblPr>
      <w:tblGrid>
        <w:gridCol w:w="2100"/>
        <w:gridCol w:w="1488"/>
      </w:tblGrid>
      <w:tr w:rsidR="00E61ED9" w:rsidRPr="007D1407" w14:paraId="55274AF4" w14:textId="77777777" w:rsidTr="00EE2146">
        <w:trPr>
          <w:trHeight w:val="300"/>
        </w:trPr>
        <w:tc>
          <w:tcPr>
            <w:tcW w:w="21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1CB20B51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Month</w:t>
            </w:r>
          </w:p>
        </w:tc>
        <w:tc>
          <w:tcPr>
            <w:tcW w:w="148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noWrap/>
            <w:vAlign w:val="bottom"/>
            <w:hideMark/>
          </w:tcPr>
          <w:p w14:paraId="7568EBB4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Reports</w:t>
            </w:r>
          </w:p>
        </w:tc>
      </w:tr>
      <w:tr w:rsidR="00E61ED9" w:rsidRPr="007D1407" w14:paraId="78761B8E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F736880" w14:textId="5C2FFCCB" w:rsidR="00E61ED9" w:rsidRPr="00EE2146" w:rsidRDefault="00EE2146" w:rsidP="00C22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lang w:eastAsia="en-AU"/>
              </w:rPr>
              <w:t>Jan-23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697CEBFC" w14:textId="0DF258A7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40</w:t>
            </w:r>
          </w:p>
        </w:tc>
      </w:tr>
      <w:tr w:rsidR="00E61ED9" w:rsidRPr="007D1407" w14:paraId="634995A0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BFDD6" w14:textId="528B5A8E" w:rsidR="00E61ED9" w:rsidRPr="00EE2146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AU"/>
              </w:rPr>
              <w:t>Feb-23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7515E044" w14:textId="1A6DC6EA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33</w:t>
            </w:r>
          </w:p>
        </w:tc>
      </w:tr>
      <w:tr w:rsidR="00E61ED9" w:rsidRPr="007D1407" w14:paraId="3B5EE0B0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8FDFDF5" w14:textId="0B69515E" w:rsidR="00E61ED9" w:rsidRPr="00EE2146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AU"/>
              </w:rPr>
              <w:t>Mar-23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630469E2" w14:textId="1951A0D0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36</w:t>
            </w:r>
          </w:p>
        </w:tc>
      </w:tr>
      <w:tr w:rsidR="00E61ED9" w:rsidRPr="007D1407" w14:paraId="272E7E73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E94C2" w14:textId="12081FEC" w:rsidR="00E61ED9" w:rsidRPr="00EE2146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AU"/>
              </w:rPr>
              <w:t>Apr-23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12FDA1A2" w14:textId="05C42C78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21</w:t>
            </w:r>
          </w:p>
        </w:tc>
      </w:tr>
      <w:tr w:rsidR="00E61ED9" w:rsidRPr="007D1407" w14:paraId="6ADCF380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DB5B6E7" w14:textId="55C3D4CF" w:rsidR="00E61ED9" w:rsidRPr="00EE2146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AU"/>
              </w:rPr>
              <w:t>May-23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7F368D70" w14:textId="311F3551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39</w:t>
            </w:r>
          </w:p>
        </w:tc>
      </w:tr>
      <w:tr w:rsidR="00E61ED9" w:rsidRPr="007D1407" w14:paraId="49F187E2" w14:textId="77777777" w:rsidTr="00C47005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67268" w14:textId="0F85BEB1" w:rsidR="00E61ED9" w:rsidRPr="00EE2146" w:rsidRDefault="00EE2146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AU"/>
              </w:rPr>
              <w:t>Jun-23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100FD1D5" w14:textId="4F82C690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31</w:t>
            </w:r>
          </w:p>
        </w:tc>
      </w:tr>
      <w:tr w:rsidR="00E61ED9" w:rsidRPr="007D1407" w14:paraId="57DC7421" w14:textId="77777777" w:rsidTr="00EE214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51F6C915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Total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auto" w:fill="4F81BD" w:themeFill="accent1"/>
            <w:noWrap/>
            <w:vAlign w:val="bottom"/>
          </w:tcPr>
          <w:p w14:paraId="038D1E9F" w14:textId="476BDF0C" w:rsidR="00E61ED9" w:rsidRPr="007D1407" w:rsidRDefault="009F1726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200</w:t>
            </w:r>
          </w:p>
        </w:tc>
      </w:tr>
    </w:tbl>
    <w:p w14:paraId="3F6002EF" w14:textId="77777777" w:rsidR="00E61ED9" w:rsidRPr="00847AAA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</w:pPr>
      <w:r>
        <w:rPr>
          <w:rStyle w:val="BookTitle"/>
          <w:i w:val="0"/>
          <w:iCs w:val="0"/>
          <w:smallCaps w:val="0"/>
          <w:spacing w:val="0"/>
          <w:u w:val="single"/>
        </w:rPr>
        <w:t>Table 5</w:t>
      </w:r>
      <w:r w:rsidRPr="001C7562">
        <w:rPr>
          <w:rStyle w:val="BookTitle"/>
          <w:i w:val="0"/>
          <w:iCs w:val="0"/>
          <w:smallCaps w:val="0"/>
          <w:spacing w:val="0"/>
          <w:u w:val="single"/>
        </w:rPr>
        <w:t>: Timeliness of closure</w:t>
      </w:r>
    </w:p>
    <w:tbl>
      <w:tblPr>
        <w:tblW w:w="3526" w:type="dxa"/>
        <w:tblInd w:w="93" w:type="dxa"/>
        <w:tblLook w:val="04A0" w:firstRow="1" w:lastRow="0" w:firstColumn="1" w:lastColumn="0" w:noHBand="0" w:noVBand="1"/>
        <w:tblCaption w:val="Timeliness of closure"/>
        <w:tblDescription w:val="This table shows the timeliness of closure rate"/>
      </w:tblPr>
      <w:tblGrid>
        <w:gridCol w:w="2283"/>
        <w:gridCol w:w="1243"/>
      </w:tblGrid>
      <w:tr w:rsidR="00E61ED9" w:rsidRPr="007D1407" w14:paraId="6B2A6E72" w14:textId="77777777" w:rsidTr="00EE2146">
        <w:trPr>
          <w:trHeight w:val="300"/>
        </w:trPr>
        <w:tc>
          <w:tcPr>
            <w:tcW w:w="22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615D68B5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Time period</w:t>
            </w:r>
          </w:p>
        </w:tc>
        <w:tc>
          <w:tcPr>
            <w:tcW w:w="124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noWrap/>
            <w:vAlign w:val="bottom"/>
            <w:hideMark/>
          </w:tcPr>
          <w:p w14:paraId="5786D872" w14:textId="77777777" w:rsidR="00E61ED9" w:rsidRPr="007D1407" w:rsidRDefault="00E61ED9" w:rsidP="001D2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E61ED9" w:rsidRPr="007D1407" w14:paraId="71E2DB13" w14:textId="77777777" w:rsidTr="001D2D7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5DBEDDE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Less than 30 days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7141518F" w14:textId="08BBAF54" w:rsidR="00E61ED9" w:rsidRPr="007D1407" w:rsidRDefault="0053472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100%</w:t>
            </w:r>
          </w:p>
        </w:tc>
      </w:tr>
      <w:tr w:rsidR="00E61ED9" w:rsidRPr="007D1407" w14:paraId="193A5ED0" w14:textId="77777777" w:rsidTr="001D2D7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B591F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90 days or less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noWrap/>
            <w:vAlign w:val="bottom"/>
          </w:tcPr>
          <w:p w14:paraId="1396BF6C" w14:textId="2E6F175A" w:rsidR="00E61ED9" w:rsidRPr="007D1407" w:rsidRDefault="0053472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0%</w:t>
            </w:r>
          </w:p>
        </w:tc>
      </w:tr>
      <w:tr w:rsidR="00E61ED9" w:rsidRPr="007D1407" w14:paraId="28A5BC15" w14:textId="77777777" w:rsidTr="001D2D7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F541D76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Greater than 90 days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4472C4"/>
            </w:tcBorders>
            <w:shd w:val="clear" w:color="000000" w:fill="D9E1F2"/>
            <w:noWrap/>
            <w:vAlign w:val="bottom"/>
          </w:tcPr>
          <w:p w14:paraId="08FB3826" w14:textId="4FE4634E" w:rsidR="00E61ED9" w:rsidRPr="007D1407" w:rsidRDefault="0053472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0%</w:t>
            </w:r>
          </w:p>
        </w:tc>
      </w:tr>
      <w:tr w:rsidR="00E61ED9" w:rsidRPr="007D1407" w14:paraId="4ADD2AD6" w14:textId="77777777" w:rsidTr="00EE214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792D46E5" w14:textId="77777777" w:rsidR="00E61ED9" w:rsidRPr="007D1407" w:rsidRDefault="00E61ED9" w:rsidP="001D2D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auto" w:fill="4F81BD" w:themeFill="accent1"/>
            <w:noWrap/>
            <w:vAlign w:val="bottom"/>
          </w:tcPr>
          <w:p w14:paraId="5905B427" w14:textId="000380FC" w:rsidR="00E61ED9" w:rsidRPr="007D1407" w:rsidRDefault="0053472F" w:rsidP="001D2D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100%</w:t>
            </w:r>
          </w:p>
        </w:tc>
      </w:tr>
    </w:tbl>
    <w:p w14:paraId="21C13873" w14:textId="77777777" w:rsidR="00E61ED9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  <w:sectPr w:rsidR="00E61ED9" w:rsidSect="00147229">
          <w:pgSz w:w="11906" w:h="16838"/>
          <w:pgMar w:top="720" w:right="720" w:bottom="720" w:left="720" w:header="709" w:footer="380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511"/>
        <w:tblW w:w="10374" w:type="dxa"/>
        <w:tblLook w:val="04A0" w:firstRow="1" w:lastRow="0" w:firstColumn="1" w:lastColumn="0" w:noHBand="0" w:noVBand="1"/>
        <w:tblCaption w:val="Type of Alleged Abuse and neglect"/>
        <w:tblDescription w:val="This table shows the reported types of alleged abuse and neglect, by month."/>
      </w:tblPr>
      <w:tblGrid>
        <w:gridCol w:w="2840"/>
        <w:gridCol w:w="1086"/>
        <w:gridCol w:w="1086"/>
        <w:gridCol w:w="1086"/>
        <w:gridCol w:w="1086"/>
        <w:gridCol w:w="1086"/>
        <w:gridCol w:w="1086"/>
        <w:gridCol w:w="1018"/>
      </w:tblGrid>
      <w:tr w:rsidR="00EE2146" w:rsidRPr="007D1407" w14:paraId="7E27DF5C" w14:textId="77777777" w:rsidTr="00EE2146">
        <w:trPr>
          <w:trHeight w:val="300"/>
        </w:trPr>
        <w:tc>
          <w:tcPr>
            <w:tcW w:w="28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0C9F4C0D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lastRenderedPageBreak/>
              <w:t>Type of Abuse and Neglect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 xml:space="preserve"> 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56355202" w14:textId="2392F64C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Jan-23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5697F4E9" w14:textId="7FDF4BC7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Feb-23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1E9B74D9" w14:textId="0C4B72B6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Mar-23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4CDE7961" w14:textId="5264149A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Apr-23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0DE36232" w14:textId="4D98085A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May-23</w:t>
            </w:r>
          </w:p>
        </w:tc>
        <w:tc>
          <w:tcPr>
            <w:tcW w:w="1086" w:type="dxa"/>
            <w:shd w:val="clear" w:color="auto" w:fill="4F81BD" w:themeFill="accent1"/>
            <w:noWrap/>
            <w:vAlign w:val="center"/>
            <w:hideMark/>
          </w:tcPr>
          <w:p w14:paraId="673AD77A" w14:textId="0040EDFD" w:rsidR="00EE2146" w:rsidRPr="00EE2146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EE2146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Jun-23</w:t>
            </w:r>
          </w:p>
        </w:tc>
        <w:tc>
          <w:tcPr>
            <w:tcW w:w="101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noWrap/>
            <w:vAlign w:val="bottom"/>
            <w:hideMark/>
          </w:tcPr>
          <w:p w14:paraId="57694FD1" w14:textId="71CBC7A6" w:rsidR="00EE2146" w:rsidRPr="007D1407" w:rsidRDefault="00EE2146" w:rsidP="00EE2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</w:tr>
      <w:tr w:rsidR="00EE2146" w:rsidRPr="007D1407" w14:paraId="72443807" w14:textId="77777777" w:rsidTr="00EE2146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AB0D5D7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Neglect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D08780A" w14:textId="44909DAA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8F1F6CA" w14:textId="5E5F143D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11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5959772" w14:textId="755055FC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66DFD81D" w14:textId="7123306B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472B95C" w14:textId="448B14E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03DDCAF" w14:textId="19EC0A5F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047EC61" w14:textId="7912A201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40</w:t>
            </w:r>
          </w:p>
        </w:tc>
      </w:tr>
      <w:tr w:rsidR="00EE2146" w:rsidRPr="007D1407" w14:paraId="74AA08AC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648DF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Passive Neglect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6753E" w14:textId="1F9C26FE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AA63" w14:textId="6B51DCE7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7149CB" w14:textId="46C7AD4E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28C292" w14:textId="30315F56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BD1C00" w14:textId="3793FB2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81858" w14:textId="37F054A5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ADAD6" w14:textId="63729401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21</w:t>
            </w:r>
          </w:p>
        </w:tc>
      </w:tr>
      <w:tr w:rsidR="00EE2146" w:rsidRPr="007D1407" w14:paraId="7F6A12B6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A1BB2E2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Emotional Neglect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3AA6071" w14:textId="030CDD8D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A42AECF" w14:textId="2A75267A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B391A48" w14:textId="5EF70D57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8B22940" w14:textId="086F483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5E56812" w14:textId="301F307D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CD662FE" w14:textId="224E7BCE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7A065B2" w14:textId="0EE35F75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42</w:t>
            </w:r>
          </w:p>
        </w:tc>
      </w:tr>
      <w:tr w:rsidR="00EE2146" w:rsidRPr="007D1407" w14:paraId="2500070E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CC109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Wilful Neglect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645EB" w14:textId="665FF989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5256F" w14:textId="0098502A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C9DDBA" w14:textId="25FF9DC8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C1091" w14:textId="6E057254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48F61" w14:textId="5777C52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D23BA" w14:textId="0F569C7B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65D8" w14:textId="0DDA79B1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46</w:t>
            </w:r>
          </w:p>
        </w:tc>
      </w:tr>
      <w:tr w:rsidR="00EE2146" w:rsidRPr="007D1407" w14:paraId="1CC7EDCA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D1B7A08" w14:textId="1058B9E9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Constrain</w:t>
            </w:r>
            <w:r w:rsidR="009F1726">
              <w:rPr>
                <w:rFonts w:ascii="Calibri" w:eastAsia="Times New Roman" w:hAnsi="Calibri" w:cs="Times New Roman"/>
                <w:color w:val="000000"/>
                <w:lang w:eastAsia="en-AU"/>
              </w:rPr>
              <w:t>t</w:t>
            </w: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225457E" w14:textId="21780017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AE7E2A5" w14:textId="1592146F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4CEE8EC2" w14:textId="7E54B678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6E798DE" w14:textId="5535992B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DE0682C" w14:textId="713AA195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5092CA4" w14:textId="616F2B09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C023C17" w14:textId="36E0DE5C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</w:tr>
      <w:tr w:rsidR="00EE2146" w:rsidRPr="007D1407" w14:paraId="13DFC003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A1109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Financial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C5804" w14:textId="13A84335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7971D0" w14:textId="2026A843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1002AB" w14:textId="12E91947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32641" w14:textId="0441FB4A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1F2DB4" w14:textId="7155D779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4509" w14:textId="00D2E2F9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A1A4C" w14:textId="249B3ED1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34</w:t>
            </w:r>
          </w:p>
        </w:tc>
      </w:tr>
      <w:tr w:rsidR="00EE2146" w:rsidRPr="007D1407" w14:paraId="694B0C3B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9D5E3DF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Physical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6D939F00" w14:textId="2997FF65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347BDA8" w14:textId="77B87CBA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0243BD36" w14:textId="00546BFC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BBE78A9" w14:textId="115B8E04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527E681" w14:textId="57BD7497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6C2BE0C" w14:textId="5B41424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801D4BD" w14:textId="7ECDCAB5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32</w:t>
            </w:r>
          </w:p>
        </w:tc>
      </w:tr>
      <w:tr w:rsidR="00EE2146" w:rsidRPr="007D1407" w14:paraId="61A72D3B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12EC3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Psychological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BEE4B" w14:textId="37BC0AB7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C18C09" w14:textId="3F1BB85A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6187A" w14:textId="6459B598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85C6AE" w14:textId="0063DCDD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23CA32" w14:textId="1A2EB4A7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10907F" w14:textId="7197BF45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411AF" w14:textId="20650DB7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56</w:t>
            </w:r>
          </w:p>
        </w:tc>
      </w:tr>
      <w:tr w:rsidR="00EE2146" w:rsidRPr="007D1407" w14:paraId="7D493EBA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57F1549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Sexual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57607E17" w14:textId="3927092E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2BD219C4" w14:textId="0611E630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36332CC6" w14:textId="137B6813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64498716" w14:textId="221EC440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3D04B0E" w14:textId="05383106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8DC3FCA" w14:textId="355A10BF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487EAD8" w14:textId="72C591B1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8</w:t>
            </w:r>
          </w:p>
        </w:tc>
      </w:tr>
      <w:tr w:rsidR="00EE2146" w:rsidRPr="007D1407" w14:paraId="0F7D1629" w14:textId="77777777" w:rsidTr="00D40C4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852BD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color w:val="000000"/>
                <w:lang w:eastAsia="en-AU"/>
              </w:rPr>
              <w:t>Systematic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B0F87" w14:textId="43F3DD28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F730E" w14:textId="257C34AE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D9EBA" w14:textId="609867C0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CF19B6" w14:textId="121CC09C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1A5AA6" w14:textId="0CD51E72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144BC7" w14:textId="6591A1C4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0FC" w14:textId="2F81E4CD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</w:p>
        </w:tc>
      </w:tr>
      <w:tr w:rsidR="00EE2146" w:rsidRPr="007D1407" w14:paraId="1069846D" w14:textId="77777777" w:rsidTr="00C4700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473BFDAD" w14:textId="4C608B3C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Legal/Civic Abuse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637FA066" w14:textId="7D7816BA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32395EFE" w14:textId="28FDC4D7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5DFE0C5D" w14:textId="51D1214B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762D40AC" w14:textId="7415EE99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4116EE1C" w14:textId="66FDC298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27B98A1B" w14:textId="1EF7C508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3F3F0CC" w14:textId="2533499E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</w:t>
            </w:r>
          </w:p>
        </w:tc>
      </w:tr>
      <w:tr w:rsidR="00EE2146" w:rsidRPr="007D1407" w14:paraId="34288202" w14:textId="77777777" w:rsidTr="00EE2146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  <w:hideMark/>
          </w:tcPr>
          <w:p w14:paraId="4CC7E8BA" w14:textId="77777777" w:rsidR="00EE2146" w:rsidRPr="007D1407" w:rsidRDefault="00EE2146" w:rsidP="00EE2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 w:rsidRPr="007D1407"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Total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2C380C80" w14:textId="6F6C5E3C" w:rsidR="00EE2146" w:rsidRPr="007D1407" w:rsidRDefault="00534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7D4457AC" w14:textId="5E168C35" w:rsidR="00EE2146" w:rsidRPr="007D1407" w:rsidRDefault="004B344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41E46522" w14:textId="03DFEF8A" w:rsidR="00EE2146" w:rsidRPr="007D1407" w:rsidRDefault="00B70055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7208A8BC" w14:textId="3769CF18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513E16E7" w14:textId="2FDA36A5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56017741" w14:textId="75D9DE35" w:rsidR="00EE2146" w:rsidRPr="007D1407" w:rsidRDefault="0060772F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noWrap/>
            <w:vAlign w:val="bottom"/>
          </w:tcPr>
          <w:p w14:paraId="1148E291" w14:textId="13789064" w:rsidR="00EE2146" w:rsidRPr="007D1407" w:rsidRDefault="009F1726" w:rsidP="00EE2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AU"/>
              </w:rPr>
              <w:t>310</w:t>
            </w:r>
          </w:p>
        </w:tc>
      </w:tr>
    </w:tbl>
    <w:p w14:paraId="11105C73" w14:textId="77777777" w:rsidR="00E61ED9" w:rsidRPr="00847AAA" w:rsidRDefault="00E61ED9" w:rsidP="00E61ED9">
      <w:pPr>
        <w:spacing w:before="320"/>
        <w:rPr>
          <w:rStyle w:val="BookTitle"/>
          <w:i w:val="0"/>
          <w:iCs w:val="0"/>
          <w:smallCaps w:val="0"/>
          <w:spacing w:val="0"/>
          <w:u w:val="single"/>
        </w:rPr>
      </w:pPr>
      <w:r>
        <w:rPr>
          <w:rStyle w:val="BookTitle"/>
          <w:i w:val="0"/>
          <w:iCs w:val="0"/>
          <w:smallCaps w:val="0"/>
          <w:spacing w:val="0"/>
          <w:u w:val="single"/>
        </w:rPr>
        <w:t>Table 6: Reported t</w:t>
      </w:r>
      <w:r w:rsidRPr="001863DB">
        <w:rPr>
          <w:rStyle w:val="BookTitle"/>
          <w:i w:val="0"/>
          <w:iCs w:val="0"/>
          <w:smallCaps w:val="0"/>
          <w:spacing w:val="0"/>
          <w:u w:val="single"/>
        </w:rPr>
        <w:t>ype</w:t>
      </w:r>
      <w:r>
        <w:rPr>
          <w:rStyle w:val="BookTitle"/>
          <w:i w:val="0"/>
          <w:iCs w:val="0"/>
          <w:smallCaps w:val="0"/>
          <w:spacing w:val="0"/>
          <w:u w:val="single"/>
        </w:rPr>
        <w:t>s</w:t>
      </w:r>
      <w:r w:rsidRPr="001863DB">
        <w:rPr>
          <w:rStyle w:val="BookTitle"/>
          <w:i w:val="0"/>
          <w:iCs w:val="0"/>
          <w:smallCaps w:val="0"/>
          <w:spacing w:val="0"/>
          <w:u w:val="single"/>
        </w:rPr>
        <w:t xml:space="preserve"> of alleged Abuse and Neglect</w:t>
      </w:r>
      <w:r>
        <w:rPr>
          <w:rStyle w:val="BookTitle"/>
          <w:i w:val="0"/>
          <w:iCs w:val="0"/>
          <w:smallCaps w:val="0"/>
          <w:spacing w:val="0"/>
          <w:u w:val="single"/>
        </w:rPr>
        <w:t>*</w:t>
      </w:r>
    </w:p>
    <w:p w14:paraId="3BB75376" w14:textId="77777777" w:rsidR="00E61ED9" w:rsidRPr="00E2449F" w:rsidRDefault="00E61ED9" w:rsidP="00E61ED9">
      <w:pPr>
        <w:spacing w:after="120"/>
        <w:rPr>
          <w:rStyle w:val="BookTitle"/>
          <w:i w:val="0"/>
          <w:iCs w:val="0"/>
          <w:smallCaps w:val="0"/>
          <w:spacing w:val="0"/>
          <w:sz w:val="18"/>
          <w:szCs w:val="18"/>
        </w:rPr>
      </w:pPr>
      <w:r w:rsidRPr="005618AB">
        <w:rPr>
          <w:rStyle w:val="BookTitle"/>
          <w:i w:val="0"/>
          <w:iCs w:val="0"/>
          <w:smallCaps w:val="0"/>
          <w:spacing w:val="0"/>
          <w:sz w:val="18"/>
          <w:szCs w:val="18"/>
        </w:rPr>
        <w:t>*N.B. reports may include more than one type</w:t>
      </w:r>
      <w:r>
        <w:rPr>
          <w:rStyle w:val="BookTitle"/>
          <w:i w:val="0"/>
          <w:iCs w:val="0"/>
          <w:smallCaps w:val="0"/>
          <w:spacing w:val="0"/>
          <w:sz w:val="18"/>
          <w:szCs w:val="18"/>
        </w:rPr>
        <w:t xml:space="preserve"> of abuse and/or neglect.</w:t>
      </w:r>
    </w:p>
    <w:sectPr w:rsidR="00E61ED9" w:rsidRPr="00E24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5174" w14:textId="77777777" w:rsidR="00145409" w:rsidRDefault="00145409" w:rsidP="00B04ED8">
      <w:pPr>
        <w:spacing w:after="0" w:line="240" w:lineRule="auto"/>
      </w:pPr>
      <w:r>
        <w:separator/>
      </w:r>
    </w:p>
  </w:endnote>
  <w:endnote w:type="continuationSeparator" w:id="0">
    <w:p w14:paraId="4D91E5D7" w14:textId="77777777" w:rsidR="00145409" w:rsidRDefault="0014540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7660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920A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9AF0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FD9D" w14:textId="77777777" w:rsidR="00145409" w:rsidRDefault="00145409" w:rsidP="00B04ED8">
      <w:pPr>
        <w:spacing w:after="0" w:line="240" w:lineRule="auto"/>
      </w:pPr>
      <w:r>
        <w:separator/>
      </w:r>
    </w:p>
  </w:footnote>
  <w:footnote w:type="continuationSeparator" w:id="0">
    <w:p w14:paraId="74598CB7" w14:textId="77777777" w:rsidR="00145409" w:rsidRDefault="00145409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5567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C3D15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A40E" w14:textId="77777777" w:rsidR="00B04ED8" w:rsidRDefault="00B04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D9"/>
    <w:rsid w:val="00005633"/>
    <w:rsid w:val="00012DFE"/>
    <w:rsid w:val="00145409"/>
    <w:rsid w:val="001E630D"/>
    <w:rsid w:val="00234535"/>
    <w:rsid w:val="00284DC9"/>
    <w:rsid w:val="002B72FF"/>
    <w:rsid w:val="00311D79"/>
    <w:rsid w:val="003B2BB8"/>
    <w:rsid w:val="003D2EE9"/>
    <w:rsid w:val="003D34FF"/>
    <w:rsid w:val="004B3446"/>
    <w:rsid w:val="004B54CA"/>
    <w:rsid w:val="004E5CBF"/>
    <w:rsid w:val="0053472F"/>
    <w:rsid w:val="005C3AA9"/>
    <w:rsid w:val="0060350D"/>
    <w:rsid w:val="0060772F"/>
    <w:rsid w:val="00621FC5"/>
    <w:rsid w:val="00637B02"/>
    <w:rsid w:val="00683A84"/>
    <w:rsid w:val="006A4CE7"/>
    <w:rsid w:val="00753198"/>
    <w:rsid w:val="00785261"/>
    <w:rsid w:val="007B0256"/>
    <w:rsid w:val="0083177B"/>
    <w:rsid w:val="00844D37"/>
    <w:rsid w:val="00893DA5"/>
    <w:rsid w:val="008E5D82"/>
    <w:rsid w:val="009225F0"/>
    <w:rsid w:val="0093462C"/>
    <w:rsid w:val="00953795"/>
    <w:rsid w:val="00974189"/>
    <w:rsid w:val="0097468E"/>
    <w:rsid w:val="009F1726"/>
    <w:rsid w:val="00AB5D71"/>
    <w:rsid w:val="00B04ED8"/>
    <w:rsid w:val="00B218C0"/>
    <w:rsid w:val="00B70055"/>
    <w:rsid w:val="00B91E3E"/>
    <w:rsid w:val="00BA0E65"/>
    <w:rsid w:val="00BA2DB9"/>
    <w:rsid w:val="00BE7148"/>
    <w:rsid w:val="00C2277D"/>
    <w:rsid w:val="00C47005"/>
    <w:rsid w:val="00C84DD7"/>
    <w:rsid w:val="00CB5863"/>
    <w:rsid w:val="00D2125D"/>
    <w:rsid w:val="00D40C42"/>
    <w:rsid w:val="00DA013A"/>
    <w:rsid w:val="00DA243A"/>
    <w:rsid w:val="00DE433C"/>
    <w:rsid w:val="00E273E4"/>
    <w:rsid w:val="00E61ED9"/>
    <w:rsid w:val="00E75217"/>
    <w:rsid w:val="00EE2146"/>
    <w:rsid w:val="00F3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F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Hotline Gender</c:v>
                </c:pt>
              </c:strCache>
            </c:strRef>
          </c:tx>
          <c:dPt>
            <c:idx val="0"/>
            <c:bubble3D val="0"/>
            <c:explosion val="3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8AE-49C6-AF86-8391DFA25F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8AE-49C6-AF86-8391DFA25F57}"/>
              </c:ext>
            </c:extLst>
          </c:dPt>
          <c:dPt>
            <c:idx val="2"/>
            <c:bubble3D val="0"/>
            <c:explosion val="11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8AE-49C6-AF86-8391DFA25F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A6F-4B58-A97F-22595F44BE4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08AE-49C6-AF86-8391DFA25F5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8AE-49C6-AF86-8391DFA25F57}"/>
                </c:ext>
              </c:extLst>
            </c:dLbl>
            <c:dLbl>
              <c:idx val="2"/>
              <c:layout>
                <c:manualLayout>
                  <c:x val="0"/>
                  <c:y val="3.86660222329627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8AE-49C6-AF86-8391DFA25F5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7A6F-4B58-A97F-22595F44BE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Male</c:v>
                </c:pt>
                <c:pt idx="1">
                  <c:v>Female</c:v>
                </c:pt>
                <c:pt idx="2">
                  <c:v>Unknown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71</c:v>
                </c:pt>
                <c:pt idx="1">
                  <c:v>92</c:v>
                </c:pt>
                <c:pt idx="2">
                  <c:v>32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AE-49C6-AF86-8391DFA25F5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49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2080</Characters>
  <Application>Microsoft Office Word</Application>
  <DocSecurity>4</DocSecurity>
  <Lines>322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2023-07-17T23:22:00Z</dcterms:created>
  <dcterms:modified xsi:type="dcterms:W3CDTF">2023-07-17T23:22:00Z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40C84A25931A4ABBB438FACFE30B7E50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1C090768E38AE88412BB0E73AA69079D3EC48D52</vt:lpwstr>
  </property>
  <property fmtid="{D5CDD505-2E9C-101B-9397-08002B2CF9AE}" pid="11" name="PM_OriginationTimeStamp">
    <vt:lpwstr>2023-07-17T23:19:14Z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A3727F4F9565F9854B4FE14843069EAB</vt:lpwstr>
  </property>
  <property fmtid="{D5CDD505-2E9C-101B-9397-08002B2CF9AE}" pid="21" name="PM_Hash_Salt">
    <vt:lpwstr>F8F42FEBEA9C9E872D768BA63B15ECB0</vt:lpwstr>
  </property>
  <property fmtid="{D5CDD505-2E9C-101B-9397-08002B2CF9AE}" pid="22" name="PM_Hash_SHA1">
    <vt:lpwstr>5B0AA7A1FCF5CFBC52B00D33C4665037709A33DE</vt:lpwstr>
  </property>
  <property fmtid="{D5CDD505-2E9C-101B-9397-08002B2CF9AE}" pid="23" name="PM_OriginatorUserAccountName_SHA256">
    <vt:lpwstr>095DAD58110B76F45F520902F2DFBB11586FABB81578CED773D9C2C7D5C5A4CD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