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D0812" w14:textId="77777777" w:rsidR="00671369" w:rsidRPr="00FA5EF4" w:rsidRDefault="00671369" w:rsidP="00671369">
      <w:pPr>
        <w:spacing w:after="200" w:line="256" w:lineRule="auto"/>
        <w:jc w:val="center"/>
        <w:textAlignment w:val="baseline"/>
        <w:rPr>
          <w:rFonts w:asciiTheme="minorHAnsi" w:hAnsiTheme="minorHAnsi" w:cstheme="minorBidi"/>
          <w:b/>
          <w:bCs/>
          <w:sz w:val="24"/>
          <w:szCs w:val="24"/>
        </w:rPr>
      </w:pPr>
      <w:r w:rsidRPr="00FA5EF4">
        <w:rPr>
          <w:rFonts w:asciiTheme="minorHAnsi" w:hAnsiTheme="minorHAnsi" w:cstheme="minorBidi"/>
          <w:b/>
          <w:bCs/>
          <w:color w:val="000000"/>
          <w:sz w:val="24"/>
          <w:szCs w:val="24"/>
        </w:rPr>
        <w:t xml:space="preserve">DISABILITY REFORM MINISTERS’ MEETING (DRMM) </w:t>
      </w:r>
      <w:r w:rsidRPr="00FA5EF4">
        <w:rPr>
          <w:rFonts w:asciiTheme="minorHAnsi" w:hAnsiTheme="minorHAnsi" w:cstheme="minorHAnsi"/>
          <w:b/>
          <w:color w:val="000000"/>
          <w:sz w:val="24"/>
          <w:szCs w:val="24"/>
        </w:rPr>
        <w:br/>
      </w:r>
      <w:r w:rsidRPr="00FA5EF4">
        <w:rPr>
          <w:rFonts w:asciiTheme="minorHAnsi" w:hAnsiTheme="minorHAnsi" w:cstheme="minorBidi"/>
          <w:b/>
          <w:bCs/>
          <w:sz w:val="24"/>
          <w:szCs w:val="24"/>
        </w:rPr>
        <w:t>MELBOURNE – 13 December 2022</w:t>
      </w:r>
    </w:p>
    <w:p w14:paraId="5AEB8FF3" w14:textId="77777777" w:rsidR="00671369" w:rsidRPr="00FA5EF4" w:rsidRDefault="00671369" w:rsidP="00671369">
      <w:pPr>
        <w:spacing w:after="200" w:line="256" w:lineRule="auto"/>
        <w:jc w:val="center"/>
        <w:textAlignment w:val="baseline"/>
        <w:rPr>
          <w:rFonts w:asciiTheme="minorHAnsi" w:hAnsiTheme="minorHAnsi" w:cstheme="minorBidi"/>
          <w:b/>
          <w:bCs/>
          <w:color w:val="000000"/>
          <w:spacing w:val="3"/>
          <w:sz w:val="24"/>
          <w:szCs w:val="24"/>
        </w:rPr>
      </w:pPr>
      <w:r w:rsidRPr="00FA5EF4">
        <w:rPr>
          <w:rFonts w:asciiTheme="minorHAnsi" w:hAnsiTheme="minorHAnsi" w:cstheme="minorBidi"/>
          <w:b/>
          <w:bCs/>
          <w:color w:val="000000"/>
          <w:spacing w:val="3"/>
          <w:sz w:val="24"/>
          <w:szCs w:val="24"/>
        </w:rPr>
        <w:t>COMMUNIQUÉ</w:t>
      </w:r>
    </w:p>
    <w:p w14:paraId="19FE4F52" w14:textId="17A3AF74" w:rsidR="00671369" w:rsidRPr="00FA5EF4" w:rsidRDefault="00671369" w:rsidP="00671369">
      <w:pPr>
        <w:rPr>
          <w:rFonts w:asciiTheme="minorHAnsi" w:hAnsiTheme="minorHAnsi" w:cstheme="minorBidi"/>
          <w:sz w:val="24"/>
          <w:szCs w:val="24"/>
        </w:rPr>
      </w:pPr>
      <w:r w:rsidRPr="00FA5EF4">
        <w:rPr>
          <w:rFonts w:asciiTheme="minorHAnsi" w:hAnsiTheme="minorHAnsi" w:cstheme="minorBidi"/>
          <w:sz w:val="24"/>
          <w:szCs w:val="24"/>
        </w:rPr>
        <w:t xml:space="preserve">Commonwealth, State and Territory Disability Ministers met on 13 December 2022 in Melbourne. Ministers welcomed </w:t>
      </w:r>
      <w:r w:rsidR="008A527E" w:rsidRPr="00FA5EF4">
        <w:rPr>
          <w:rFonts w:asciiTheme="minorHAnsi" w:hAnsiTheme="minorHAnsi" w:cstheme="minorBidi"/>
          <w:sz w:val="24"/>
          <w:szCs w:val="24"/>
        </w:rPr>
        <w:t xml:space="preserve">the new </w:t>
      </w:r>
      <w:r w:rsidRPr="00FA5EF4">
        <w:rPr>
          <w:rFonts w:asciiTheme="minorHAnsi" w:hAnsiTheme="minorHAnsi" w:cstheme="minorBidi"/>
          <w:sz w:val="24"/>
          <w:szCs w:val="24"/>
        </w:rPr>
        <w:t>Victorian Minister for Disability</w:t>
      </w:r>
      <w:r w:rsidR="008F61DB">
        <w:rPr>
          <w:rFonts w:asciiTheme="minorHAnsi" w:hAnsiTheme="minorHAnsi" w:cstheme="minorBidi"/>
          <w:sz w:val="24"/>
          <w:szCs w:val="24"/>
        </w:rPr>
        <w:t>, Ageing and Carers</w:t>
      </w:r>
      <w:r w:rsidRPr="00FA5EF4">
        <w:rPr>
          <w:rFonts w:asciiTheme="minorHAnsi" w:hAnsiTheme="minorHAnsi" w:cstheme="minorBidi"/>
          <w:sz w:val="24"/>
          <w:szCs w:val="24"/>
        </w:rPr>
        <w:t xml:space="preserve">, </w:t>
      </w:r>
      <w:r w:rsidR="001C3F69">
        <w:rPr>
          <w:rFonts w:asciiTheme="minorHAnsi" w:hAnsiTheme="minorHAnsi" w:cstheme="minorBidi"/>
          <w:sz w:val="24"/>
          <w:szCs w:val="24"/>
        </w:rPr>
        <w:br/>
      </w:r>
      <w:r w:rsidRPr="00FA5EF4">
        <w:rPr>
          <w:rFonts w:asciiTheme="minorHAnsi" w:hAnsiTheme="minorHAnsi" w:cstheme="minorBidi"/>
          <w:sz w:val="24"/>
          <w:szCs w:val="24"/>
        </w:rPr>
        <w:t xml:space="preserve">the Hon </w:t>
      </w:r>
      <w:r w:rsidR="008A527E" w:rsidRPr="00FA5EF4">
        <w:rPr>
          <w:rFonts w:asciiTheme="minorHAnsi" w:hAnsiTheme="minorHAnsi" w:cstheme="minorBidi"/>
          <w:sz w:val="24"/>
          <w:szCs w:val="24"/>
        </w:rPr>
        <w:t>Lizzie Blandthorn MP to her first meeting</w:t>
      </w:r>
      <w:r w:rsidR="007F159F" w:rsidRPr="00FA5EF4">
        <w:rPr>
          <w:rFonts w:asciiTheme="minorHAnsi" w:hAnsiTheme="minorHAnsi" w:cstheme="minorBidi"/>
          <w:sz w:val="24"/>
          <w:szCs w:val="24"/>
        </w:rPr>
        <w:t xml:space="preserve"> and thanked </w:t>
      </w:r>
      <w:r w:rsidR="00817CF1" w:rsidRPr="00FA5EF4">
        <w:rPr>
          <w:rFonts w:asciiTheme="minorHAnsi" w:hAnsiTheme="minorHAnsi" w:cstheme="minorBidi"/>
          <w:sz w:val="24"/>
          <w:szCs w:val="24"/>
        </w:rPr>
        <w:t>the Hon Colin Brooks MP</w:t>
      </w:r>
      <w:r w:rsidR="007F159F" w:rsidRPr="00FA5EF4">
        <w:rPr>
          <w:rFonts w:asciiTheme="minorHAnsi" w:hAnsiTheme="minorHAnsi" w:cstheme="minorBidi"/>
          <w:sz w:val="24"/>
          <w:szCs w:val="24"/>
        </w:rPr>
        <w:t xml:space="preserve"> for his contribution as </w:t>
      </w:r>
      <w:r w:rsidR="00817CF1" w:rsidRPr="00FA5EF4">
        <w:rPr>
          <w:rFonts w:asciiTheme="minorHAnsi" w:hAnsiTheme="minorHAnsi" w:cstheme="minorBidi"/>
          <w:sz w:val="24"/>
          <w:szCs w:val="24"/>
        </w:rPr>
        <w:t>outgoing Victorian Minister</w:t>
      </w:r>
      <w:r w:rsidR="00A753C5" w:rsidRPr="00FA5EF4">
        <w:rPr>
          <w:rFonts w:asciiTheme="minorHAnsi" w:hAnsiTheme="minorHAnsi" w:cstheme="minorBidi"/>
          <w:sz w:val="24"/>
          <w:szCs w:val="24"/>
        </w:rPr>
        <w:t>.</w:t>
      </w:r>
      <w:r w:rsidR="008A62DC" w:rsidRPr="00B1244C">
        <w:rPr>
          <w:rFonts w:asciiTheme="minorHAnsi" w:hAnsiTheme="minorHAnsi" w:cstheme="minorBidi"/>
          <w:sz w:val="24"/>
          <w:szCs w:val="24"/>
        </w:rPr>
        <w:t xml:space="preserve"> Ministers noted apologies from the WA Minister for Disability Services, the Hon Don Punch MLA.</w:t>
      </w:r>
    </w:p>
    <w:p w14:paraId="4C35C1CC" w14:textId="77777777" w:rsidR="00671369" w:rsidRPr="00FA5EF4" w:rsidRDefault="00671369" w:rsidP="00671369">
      <w:pPr>
        <w:rPr>
          <w:rFonts w:asciiTheme="minorHAnsi" w:hAnsiTheme="minorHAnsi" w:cstheme="minorHAnsi"/>
          <w:sz w:val="24"/>
          <w:szCs w:val="24"/>
        </w:rPr>
      </w:pPr>
    </w:p>
    <w:p w14:paraId="4558941D" w14:textId="7216A610" w:rsidR="00671369" w:rsidRPr="00FA5EF4" w:rsidRDefault="00671369" w:rsidP="00671369">
      <w:pPr>
        <w:rPr>
          <w:rFonts w:asciiTheme="minorHAnsi" w:hAnsiTheme="minorHAnsi" w:cstheme="minorBidi"/>
          <w:sz w:val="24"/>
          <w:szCs w:val="24"/>
        </w:rPr>
      </w:pPr>
      <w:r w:rsidRPr="00FA5EF4">
        <w:rPr>
          <w:rFonts w:asciiTheme="minorHAnsi" w:hAnsiTheme="minorHAnsi" w:cstheme="minorBidi"/>
          <w:sz w:val="24"/>
          <w:szCs w:val="24"/>
        </w:rPr>
        <w:t>Co-Chairs of the NDIS Review Panel, Professor Bruce Bonyhady AM and Ms Lisa Paul AO PSM, updated Ministers on the NDIS Review forward work and consultation and engagement plans</w:t>
      </w:r>
      <w:r w:rsidR="00B1244C">
        <w:rPr>
          <w:rFonts w:asciiTheme="minorHAnsi" w:hAnsiTheme="minorHAnsi" w:cstheme="minorBidi"/>
          <w:sz w:val="24"/>
          <w:szCs w:val="24"/>
        </w:rPr>
        <w:t>. They also</w:t>
      </w:r>
      <w:r w:rsidRPr="00FA5EF4">
        <w:rPr>
          <w:rFonts w:asciiTheme="minorHAnsi" w:hAnsiTheme="minorHAnsi" w:cstheme="minorBidi"/>
          <w:sz w:val="24"/>
          <w:szCs w:val="24"/>
        </w:rPr>
        <w:t xml:space="preserve"> discussed </w:t>
      </w:r>
      <w:r w:rsidR="007F159F" w:rsidRPr="00FA5EF4">
        <w:rPr>
          <w:rFonts w:asciiTheme="minorHAnsi" w:hAnsiTheme="minorHAnsi" w:cstheme="minorBidi"/>
          <w:sz w:val="24"/>
          <w:szCs w:val="24"/>
        </w:rPr>
        <w:t xml:space="preserve">the need to focus NDIS on achieving outcomes for participants </w:t>
      </w:r>
      <w:r w:rsidR="000F77E9" w:rsidRPr="00FA5EF4">
        <w:rPr>
          <w:rFonts w:asciiTheme="minorHAnsi" w:hAnsiTheme="minorHAnsi" w:cstheme="minorBidi"/>
          <w:sz w:val="24"/>
          <w:szCs w:val="24"/>
        </w:rPr>
        <w:t xml:space="preserve">and the critical importance of </w:t>
      </w:r>
      <w:r w:rsidRPr="00FA5EF4">
        <w:rPr>
          <w:rFonts w:asciiTheme="minorHAnsi" w:hAnsiTheme="minorHAnsi" w:cstheme="minorBidi"/>
          <w:sz w:val="24"/>
          <w:szCs w:val="24"/>
        </w:rPr>
        <w:t>high quality data</w:t>
      </w:r>
      <w:r w:rsidR="00817CF1" w:rsidRPr="00FA5EF4">
        <w:rPr>
          <w:rFonts w:asciiTheme="minorHAnsi" w:hAnsiTheme="minorHAnsi" w:cstheme="minorBidi"/>
          <w:sz w:val="24"/>
          <w:szCs w:val="24"/>
        </w:rPr>
        <w:t xml:space="preserve"> </w:t>
      </w:r>
      <w:r w:rsidR="000F77E9" w:rsidRPr="00FA5EF4">
        <w:rPr>
          <w:rFonts w:asciiTheme="minorHAnsi" w:hAnsiTheme="minorHAnsi" w:cstheme="minorBidi"/>
          <w:sz w:val="24"/>
          <w:szCs w:val="24"/>
        </w:rPr>
        <w:t>for</w:t>
      </w:r>
      <w:r w:rsidR="00817CF1" w:rsidRPr="00FA5EF4">
        <w:rPr>
          <w:rFonts w:asciiTheme="minorHAnsi" w:hAnsiTheme="minorHAnsi" w:cstheme="minorBidi"/>
          <w:sz w:val="24"/>
          <w:szCs w:val="24"/>
        </w:rPr>
        <w:t xml:space="preserve"> improving outcomes, effectiveness and sustainability </w:t>
      </w:r>
      <w:r w:rsidR="000F77E9" w:rsidRPr="00FA5EF4">
        <w:rPr>
          <w:rFonts w:asciiTheme="minorHAnsi" w:hAnsiTheme="minorHAnsi" w:cstheme="minorBidi"/>
          <w:sz w:val="24"/>
          <w:szCs w:val="24"/>
        </w:rPr>
        <w:t>over time.</w:t>
      </w:r>
      <w:r w:rsidR="00817CF1" w:rsidRPr="00FA5EF4">
        <w:rPr>
          <w:rFonts w:asciiTheme="minorHAnsi" w:hAnsiTheme="minorHAnsi" w:cstheme="minorBidi"/>
          <w:sz w:val="24"/>
          <w:szCs w:val="24"/>
        </w:rPr>
        <w:t xml:space="preserve"> </w:t>
      </w:r>
      <w:r w:rsidR="00155341" w:rsidRPr="00FA5EF4">
        <w:rPr>
          <w:rFonts w:asciiTheme="minorHAnsi" w:hAnsiTheme="minorHAnsi" w:cstheme="minorBidi"/>
          <w:sz w:val="24"/>
          <w:szCs w:val="24"/>
        </w:rPr>
        <w:t>The Review has already consulted over 1</w:t>
      </w:r>
      <w:r w:rsidR="00FA5EF4" w:rsidRPr="00FA5EF4">
        <w:rPr>
          <w:rFonts w:asciiTheme="minorHAnsi" w:hAnsiTheme="minorHAnsi" w:cstheme="minorBidi"/>
          <w:sz w:val="24"/>
          <w:szCs w:val="24"/>
        </w:rPr>
        <w:t>,</w:t>
      </w:r>
      <w:r w:rsidR="00155341" w:rsidRPr="00FA5EF4">
        <w:rPr>
          <w:rFonts w:asciiTheme="minorHAnsi" w:hAnsiTheme="minorHAnsi" w:cstheme="minorBidi"/>
          <w:sz w:val="24"/>
          <w:szCs w:val="24"/>
        </w:rPr>
        <w:t>400 Australians.</w:t>
      </w:r>
    </w:p>
    <w:p w14:paraId="7236F0AD" w14:textId="77777777" w:rsidR="00671369" w:rsidRPr="00FA5EF4" w:rsidRDefault="00671369" w:rsidP="00671369">
      <w:pPr>
        <w:rPr>
          <w:rFonts w:asciiTheme="minorHAnsi" w:hAnsiTheme="minorHAnsi" w:cstheme="minorHAnsi"/>
          <w:sz w:val="24"/>
          <w:szCs w:val="24"/>
        </w:rPr>
      </w:pPr>
    </w:p>
    <w:p w14:paraId="40BC1C60" w14:textId="77777777" w:rsidR="00671369" w:rsidRPr="00FA5EF4" w:rsidRDefault="00671369" w:rsidP="00671369">
      <w:pPr>
        <w:rPr>
          <w:rFonts w:asciiTheme="minorHAnsi" w:hAnsiTheme="minorHAnsi" w:cstheme="minorHAnsi"/>
          <w:sz w:val="24"/>
          <w:szCs w:val="24"/>
        </w:rPr>
      </w:pPr>
      <w:r w:rsidRPr="00FA5EF4">
        <w:rPr>
          <w:rFonts w:asciiTheme="minorHAnsi" w:hAnsiTheme="minorHAnsi" w:cstheme="minorHAnsi"/>
          <w:sz w:val="24"/>
          <w:szCs w:val="24"/>
        </w:rPr>
        <w:t>Mr Graeme Innes AM, Chair of the NDIA Independent Expert Review (IER) Program Oversight Committee, presented an interim report on possible long term solutions to improve the handling of disputes of NDIA decisions. Ministers agreed further work be undertaken on a potential reform model in 2023.</w:t>
      </w:r>
    </w:p>
    <w:p w14:paraId="0B996EB6" w14:textId="77777777" w:rsidR="007F159F" w:rsidRPr="00FA5EF4" w:rsidRDefault="007F159F" w:rsidP="00671369">
      <w:pPr>
        <w:rPr>
          <w:rFonts w:asciiTheme="minorHAnsi" w:hAnsiTheme="minorHAnsi" w:cstheme="minorHAnsi"/>
          <w:sz w:val="24"/>
          <w:szCs w:val="24"/>
        </w:rPr>
      </w:pPr>
    </w:p>
    <w:p w14:paraId="1838FBCF" w14:textId="77777777" w:rsidR="007F159F" w:rsidRPr="00FA5EF4" w:rsidRDefault="007F159F" w:rsidP="007F159F">
      <w:pPr>
        <w:rPr>
          <w:rFonts w:asciiTheme="minorHAnsi" w:hAnsiTheme="minorHAnsi" w:cstheme="minorBidi"/>
          <w:sz w:val="24"/>
          <w:szCs w:val="24"/>
        </w:rPr>
      </w:pPr>
      <w:r w:rsidRPr="00FA5EF4">
        <w:rPr>
          <w:rFonts w:asciiTheme="minorHAnsi" w:hAnsiTheme="minorHAnsi" w:cstheme="minorBidi"/>
          <w:sz w:val="24"/>
          <w:szCs w:val="24"/>
        </w:rPr>
        <w:t xml:space="preserve">Ministers welcomed Dr Ben Gauntlett, Chair of the Australia’s Disability Strategy Disability Advisory Council, who presented on Australia’s Disability Strategy and the work of the Disability Advisory Council, including key priorities for 2023. Ministers endorsed the Disability Advisory Council terms of reference and agreed to expand Council membership </w:t>
      </w:r>
      <w:r w:rsidR="00702566" w:rsidRPr="00FA5EF4">
        <w:rPr>
          <w:rFonts w:asciiTheme="minorHAnsi" w:hAnsiTheme="minorHAnsi" w:cstheme="minorBidi"/>
          <w:sz w:val="24"/>
          <w:szCs w:val="24"/>
        </w:rPr>
        <w:t xml:space="preserve">by four members, identified from </w:t>
      </w:r>
      <w:r w:rsidRPr="00FA5EF4">
        <w:rPr>
          <w:rFonts w:asciiTheme="minorHAnsi" w:hAnsiTheme="minorHAnsi" w:cstheme="minorBidi"/>
          <w:sz w:val="24"/>
          <w:szCs w:val="24"/>
        </w:rPr>
        <w:t>state and territory</w:t>
      </w:r>
      <w:r w:rsidR="00FD2F45" w:rsidRPr="00FA5EF4">
        <w:rPr>
          <w:rFonts w:asciiTheme="minorHAnsi" w:hAnsiTheme="minorHAnsi" w:cstheme="minorBidi"/>
          <w:sz w:val="24"/>
          <w:szCs w:val="24"/>
        </w:rPr>
        <w:t xml:space="preserve"> </w:t>
      </w:r>
      <w:r w:rsidR="00702566" w:rsidRPr="00FA5EF4">
        <w:rPr>
          <w:rFonts w:asciiTheme="minorHAnsi" w:hAnsiTheme="minorHAnsi" w:cstheme="minorBidi"/>
          <w:sz w:val="24"/>
          <w:szCs w:val="24"/>
        </w:rPr>
        <w:t>councils</w:t>
      </w:r>
      <w:r w:rsidRPr="00FA5EF4">
        <w:rPr>
          <w:rFonts w:asciiTheme="minorHAnsi" w:hAnsiTheme="minorHAnsi" w:cstheme="minorBidi"/>
          <w:sz w:val="24"/>
          <w:szCs w:val="24"/>
        </w:rPr>
        <w:t>.</w:t>
      </w:r>
      <w:r w:rsidR="00FD2F45" w:rsidRPr="00FA5EF4">
        <w:rPr>
          <w:rFonts w:asciiTheme="minorHAnsi" w:hAnsiTheme="minorHAnsi" w:cstheme="minorBidi"/>
          <w:sz w:val="24"/>
          <w:szCs w:val="24"/>
        </w:rPr>
        <w:t xml:space="preserve"> Ministers also noted that the final report from the previous National Disability Strategy will be published.</w:t>
      </w:r>
    </w:p>
    <w:p w14:paraId="5D20F6CF" w14:textId="77777777" w:rsidR="00671369" w:rsidRPr="00FA5EF4" w:rsidRDefault="00671369" w:rsidP="00671369">
      <w:pPr>
        <w:pStyle w:val="NormalWeb"/>
        <w:spacing w:before="0" w:beforeAutospacing="0" w:after="0" w:afterAutospacing="0"/>
        <w:rPr>
          <w:rFonts w:asciiTheme="minorHAnsi" w:hAnsiTheme="minorHAnsi" w:cstheme="minorBidi"/>
        </w:rPr>
      </w:pPr>
    </w:p>
    <w:p w14:paraId="54A94F65" w14:textId="77777777" w:rsidR="00671369" w:rsidRPr="00FA5EF4" w:rsidRDefault="00671369" w:rsidP="00671369">
      <w:pPr>
        <w:pStyle w:val="NormalWeb"/>
        <w:spacing w:before="0" w:beforeAutospacing="0" w:after="120" w:afterAutospacing="0"/>
        <w:rPr>
          <w:rFonts w:asciiTheme="minorHAnsi" w:hAnsiTheme="minorHAnsi" w:cstheme="minorBidi"/>
        </w:rPr>
      </w:pPr>
      <w:r w:rsidRPr="00FA5EF4">
        <w:rPr>
          <w:rFonts w:asciiTheme="minorHAnsi" w:hAnsiTheme="minorHAnsi" w:cstheme="minorBidi"/>
        </w:rPr>
        <w:t>Ministers also considered:</w:t>
      </w:r>
    </w:p>
    <w:p w14:paraId="7E57BA9E" w14:textId="7D8EA624" w:rsidR="00650196" w:rsidRPr="00FA5EF4" w:rsidRDefault="00650196" w:rsidP="00650196">
      <w:pPr>
        <w:pStyle w:val="NormalWeb"/>
        <w:numPr>
          <w:ilvl w:val="0"/>
          <w:numId w:val="9"/>
        </w:numPr>
        <w:spacing w:before="0" w:beforeAutospacing="0" w:after="120" w:afterAutospacing="0"/>
        <w:rPr>
          <w:rFonts w:asciiTheme="minorHAnsi" w:hAnsiTheme="minorHAnsi" w:cstheme="minorBidi"/>
        </w:rPr>
      </w:pPr>
      <w:r w:rsidRPr="00FA5EF4">
        <w:rPr>
          <w:rFonts w:asciiTheme="minorHAnsi" w:hAnsiTheme="minorHAnsi" w:cstheme="minorBidi"/>
          <w:b/>
          <w:bCs/>
        </w:rPr>
        <w:t>Data and outcomes:</w:t>
      </w:r>
      <w:r w:rsidRPr="00FA5EF4">
        <w:rPr>
          <w:rFonts w:asciiTheme="minorHAnsi" w:hAnsiTheme="minorHAnsi" w:cstheme="minorBidi"/>
        </w:rPr>
        <w:t xml:space="preserve"> Ministers agreed in-principle to progress a Memorandum of Understanding in early 2023 to support governance of the National Disability Data Asset noting individual funding arrangements are subject to bilateral negotiation.</w:t>
      </w:r>
      <w:r>
        <w:rPr>
          <w:rFonts w:asciiTheme="minorHAnsi" w:hAnsiTheme="minorHAnsi" w:cstheme="minorBidi"/>
        </w:rPr>
        <w:t xml:space="preserve"> Ministers discussed the need to progress resolution of </w:t>
      </w:r>
      <w:r w:rsidR="008E6534">
        <w:rPr>
          <w:rFonts w:asciiTheme="minorHAnsi" w:hAnsiTheme="minorHAnsi" w:cstheme="minorBidi"/>
        </w:rPr>
        <w:t xml:space="preserve">a </w:t>
      </w:r>
      <w:r>
        <w:rPr>
          <w:rFonts w:asciiTheme="minorHAnsi" w:hAnsiTheme="minorHAnsi" w:cstheme="minorBidi"/>
        </w:rPr>
        <w:t>NDIS Reserve Fund as a potential funding source</w:t>
      </w:r>
      <w:r w:rsidR="00D3535E">
        <w:rPr>
          <w:rFonts w:asciiTheme="minorHAnsi" w:hAnsiTheme="minorHAnsi" w:cstheme="minorBidi"/>
        </w:rPr>
        <w:t xml:space="preserve"> for jurisdictions</w:t>
      </w:r>
      <w:r w:rsidR="008E6534">
        <w:rPr>
          <w:rFonts w:asciiTheme="minorHAnsi" w:hAnsiTheme="minorHAnsi" w:cstheme="minorBidi"/>
        </w:rPr>
        <w:t xml:space="preserve"> that had unspent contributions as at 30 June 2019</w:t>
      </w:r>
      <w:r>
        <w:rPr>
          <w:rFonts w:asciiTheme="minorHAnsi" w:hAnsiTheme="minorHAnsi" w:cstheme="minorBidi"/>
        </w:rPr>
        <w:t>.</w:t>
      </w:r>
      <w:r w:rsidRPr="00FA5EF4">
        <w:rPr>
          <w:rFonts w:asciiTheme="minorHAnsi" w:hAnsiTheme="minorHAnsi" w:cstheme="minorBidi"/>
        </w:rPr>
        <w:t xml:space="preserve"> Ministers agreed the importance of evidence and data in support for people with disability to strengthen outcomes.  Ministers agreed that NDIA should develop a data strategy and make data available to researchers in a timely and secure basis.  </w:t>
      </w:r>
      <w:r w:rsidR="001C3F69">
        <w:rPr>
          <w:rFonts w:asciiTheme="minorHAnsi" w:hAnsiTheme="minorHAnsi" w:cstheme="minorBidi"/>
        </w:rPr>
        <w:br/>
      </w:r>
      <w:r w:rsidRPr="00FA5EF4">
        <w:rPr>
          <w:rFonts w:asciiTheme="minorHAnsi" w:hAnsiTheme="minorHAnsi" w:cstheme="minorBidi"/>
        </w:rPr>
        <w:t>Ministers endorsed Australia’s Disability Strategy Data Improvement Plan to improve the quality and collection of disability data over the ten-year life of the Strategy, recognising the Plan has been developed in consultation with disability representative organisations.</w:t>
      </w:r>
    </w:p>
    <w:p w14:paraId="069F32F1" w14:textId="380EB5B2" w:rsidR="00671369" w:rsidRDefault="00671369" w:rsidP="00FC52D9">
      <w:pPr>
        <w:pStyle w:val="NormalWeb"/>
        <w:numPr>
          <w:ilvl w:val="0"/>
          <w:numId w:val="9"/>
        </w:numPr>
        <w:spacing w:before="0" w:beforeAutospacing="0" w:after="120" w:afterAutospacing="0"/>
        <w:rPr>
          <w:rFonts w:asciiTheme="minorHAnsi" w:hAnsiTheme="minorHAnsi" w:cstheme="minorBidi"/>
        </w:rPr>
      </w:pPr>
      <w:r w:rsidRPr="00704CE5">
        <w:rPr>
          <w:rFonts w:asciiTheme="minorHAnsi" w:hAnsiTheme="minorHAnsi" w:cstheme="minorBidi"/>
          <w:b/>
        </w:rPr>
        <w:t>Disability Royal Commission:</w:t>
      </w:r>
      <w:r w:rsidRPr="00FA5EF4">
        <w:rPr>
          <w:rFonts w:asciiTheme="minorHAnsi" w:hAnsiTheme="minorHAnsi" w:cstheme="minorBidi"/>
        </w:rPr>
        <w:t xml:space="preserve"> Ministers discussed key themes emerging from the Royal Commission into Violence, Abuse, Neglect and Exploitation of People with Disability, including </w:t>
      </w:r>
      <w:r w:rsidR="001C3F69">
        <w:rPr>
          <w:rFonts w:asciiTheme="minorHAnsi" w:hAnsiTheme="minorHAnsi" w:cstheme="minorBidi"/>
        </w:rPr>
        <w:t>s</w:t>
      </w:r>
      <w:r w:rsidR="004F40D7">
        <w:rPr>
          <w:rFonts w:asciiTheme="minorHAnsi" w:hAnsiTheme="minorHAnsi" w:cstheme="minorBidi"/>
        </w:rPr>
        <w:t xml:space="preserve">tates and territories aligning </w:t>
      </w:r>
      <w:r w:rsidR="008A62DC" w:rsidRPr="0065471D">
        <w:rPr>
          <w:rFonts w:asciiTheme="minorHAnsi" w:hAnsiTheme="minorHAnsi" w:cstheme="minorBidi"/>
        </w:rPr>
        <w:t>with the Principles for Nationally Consistent Authorisation for Restrictive Practices</w:t>
      </w:r>
      <w:r w:rsidR="005C716A" w:rsidRPr="00FA5EF4">
        <w:rPr>
          <w:rFonts w:asciiTheme="minorHAnsi" w:hAnsiTheme="minorHAnsi" w:cstheme="minorBidi"/>
        </w:rPr>
        <w:t>.</w:t>
      </w:r>
      <w:r w:rsidR="00FC52D9" w:rsidRPr="00FA5EF4">
        <w:rPr>
          <w:rFonts w:asciiTheme="minorHAnsi" w:hAnsiTheme="minorHAnsi" w:cstheme="minorBidi"/>
        </w:rPr>
        <w:t xml:space="preserve">  </w:t>
      </w:r>
    </w:p>
    <w:p w14:paraId="2471FEA0" w14:textId="4F5B145D" w:rsidR="00671369" w:rsidRPr="00FA5EF4" w:rsidRDefault="00671369" w:rsidP="00671369">
      <w:pPr>
        <w:pStyle w:val="NormalWeb"/>
        <w:numPr>
          <w:ilvl w:val="0"/>
          <w:numId w:val="9"/>
        </w:numPr>
        <w:spacing w:before="0" w:beforeAutospacing="0" w:after="120" w:afterAutospacing="0"/>
        <w:rPr>
          <w:rFonts w:asciiTheme="minorHAnsi" w:hAnsiTheme="minorHAnsi" w:cstheme="minorBidi"/>
        </w:rPr>
      </w:pPr>
      <w:r w:rsidRPr="00FA5EF4">
        <w:rPr>
          <w:rFonts w:asciiTheme="minorHAnsi" w:hAnsiTheme="minorHAnsi" w:cstheme="minorBidi"/>
          <w:b/>
          <w:bCs/>
        </w:rPr>
        <w:t>Allied Health – Registration and Worker Screening:</w:t>
      </w:r>
      <w:r w:rsidRPr="00FA5EF4">
        <w:rPr>
          <w:rFonts w:asciiTheme="minorHAnsi" w:hAnsiTheme="minorHAnsi" w:cstheme="minorBidi"/>
        </w:rPr>
        <w:t xml:space="preserve"> With demand for allied health growing, Ministers noted the different registration and worker screening requirements for allied health practitioners and discussed the broader implications around quality and safeguards for NDIS participants.</w:t>
      </w:r>
      <w:r w:rsidR="00817CF1" w:rsidRPr="00FA5EF4">
        <w:rPr>
          <w:rFonts w:asciiTheme="minorHAnsi" w:hAnsiTheme="minorHAnsi" w:cstheme="minorBidi"/>
        </w:rPr>
        <w:t xml:space="preserve"> Ministers noted that the NDIS Review would consider how to improve current arrangements. </w:t>
      </w:r>
    </w:p>
    <w:p w14:paraId="44420702" w14:textId="77777777" w:rsidR="00671369" w:rsidRPr="00FA5EF4" w:rsidRDefault="00671369" w:rsidP="00817CF1">
      <w:pPr>
        <w:pStyle w:val="NormalWeb"/>
        <w:numPr>
          <w:ilvl w:val="0"/>
          <w:numId w:val="9"/>
        </w:numPr>
        <w:spacing w:before="0" w:beforeAutospacing="0" w:after="0" w:afterAutospacing="0"/>
      </w:pPr>
      <w:r w:rsidRPr="00FA5EF4">
        <w:rPr>
          <w:rFonts w:asciiTheme="minorHAnsi" w:hAnsiTheme="minorHAnsi" w:cstheme="minorBidi"/>
          <w:b/>
          <w:bCs/>
        </w:rPr>
        <w:t>Australia’s Disability Strategy:</w:t>
      </w:r>
      <w:r w:rsidRPr="00FA5EF4">
        <w:rPr>
          <w:rFonts w:asciiTheme="minorHAnsi" w:hAnsiTheme="minorHAnsi" w:cstheme="minorBidi"/>
        </w:rPr>
        <w:t xml:space="preserve"> Ministers noted the 2-3 November 2022 National Forum on Australia’s Disability Strategy </w:t>
      </w:r>
      <w:r w:rsidR="00DB23A1" w:rsidRPr="00FA5EF4">
        <w:rPr>
          <w:rFonts w:asciiTheme="minorHAnsi" w:hAnsiTheme="minorHAnsi" w:cstheme="minorBidi"/>
        </w:rPr>
        <w:t>with</w:t>
      </w:r>
      <w:r w:rsidRPr="00FA5EF4">
        <w:rPr>
          <w:rFonts w:asciiTheme="minorHAnsi" w:hAnsiTheme="minorHAnsi" w:cstheme="minorBidi"/>
        </w:rPr>
        <w:t xml:space="preserve"> more than 9</w:t>
      </w:r>
      <w:r w:rsidR="00DB23A1" w:rsidRPr="00FA5EF4">
        <w:rPr>
          <w:rFonts w:asciiTheme="minorHAnsi" w:hAnsiTheme="minorHAnsi" w:cstheme="minorBidi"/>
        </w:rPr>
        <w:t>50</w:t>
      </w:r>
      <w:r w:rsidR="00DF428E" w:rsidRPr="00FA5EF4">
        <w:rPr>
          <w:rFonts w:asciiTheme="minorHAnsi" w:hAnsiTheme="minorHAnsi" w:cstheme="minorBidi"/>
        </w:rPr>
        <w:t xml:space="preserve"> people </w:t>
      </w:r>
      <w:r w:rsidR="008B0636" w:rsidRPr="00FA5EF4">
        <w:rPr>
          <w:rFonts w:asciiTheme="minorHAnsi" w:hAnsiTheme="minorHAnsi" w:cstheme="minorBidi"/>
        </w:rPr>
        <w:t xml:space="preserve">participating in sessions </w:t>
      </w:r>
      <w:r w:rsidRPr="00FA5EF4">
        <w:rPr>
          <w:rFonts w:asciiTheme="minorHAnsi" w:hAnsiTheme="minorHAnsi" w:cstheme="minorBidi"/>
        </w:rPr>
        <w:t>with a detailed report due early 2023 on areas people with disability advised additional effort is needed to drive change.</w:t>
      </w:r>
      <w:r w:rsidRPr="00FA5EF4">
        <w:rPr>
          <w:rFonts w:asciiTheme="minorHAnsi" w:hAnsiTheme="minorHAnsi" w:cstheme="minorBidi"/>
          <w:b/>
        </w:rPr>
        <w:t xml:space="preserve"> </w:t>
      </w:r>
    </w:p>
    <w:p w14:paraId="3413AB1F" w14:textId="6B1B7B8A" w:rsidR="00671369" w:rsidRPr="00FA5EF4" w:rsidRDefault="00671369" w:rsidP="00671369">
      <w:pPr>
        <w:pStyle w:val="NormalWeb"/>
        <w:numPr>
          <w:ilvl w:val="0"/>
          <w:numId w:val="9"/>
        </w:numPr>
        <w:spacing w:before="120" w:beforeAutospacing="0" w:after="120" w:afterAutospacing="0"/>
        <w:rPr>
          <w:rFonts w:asciiTheme="minorHAnsi" w:hAnsiTheme="minorHAnsi" w:cstheme="minorBidi"/>
        </w:rPr>
      </w:pPr>
      <w:r w:rsidRPr="00FA5EF4">
        <w:rPr>
          <w:rFonts w:asciiTheme="minorHAnsi" w:hAnsiTheme="minorHAnsi" w:cstheme="minorBidi"/>
          <w:b/>
          <w:bCs/>
        </w:rPr>
        <w:lastRenderedPageBreak/>
        <w:t>Regulation of Assistance Animals:</w:t>
      </w:r>
      <w:r w:rsidRPr="00FA5EF4">
        <w:rPr>
          <w:rFonts w:asciiTheme="minorHAnsi" w:hAnsiTheme="minorHAnsi" w:cstheme="minorBidi"/>
        </w:rPr>
        <w:t xml:space="preserve"> Ministers agreed</w:t>
      </w:r>
      <w:r w:rsidR="00702566" w:rsidRPr="00FA5EF4">
        <w:rPr>
          <w:rFonts w:asciiTheme="minorHAnsi" w:hAnsiTheme="minorHAnsi" w:cstheme="minorBidi"/>
        </w:rPr>
        <w:t xml:space="preserve"> to settle out of session</w:t>
      </w:r>
      <w:r w:rsidRPr="00FA5EF4">
        <w:rPr>
          <w:rFonts w:asciiTheme="minorHAnsi" w:hAnsiTheme="minorHAnsi" w:cstheme="minorBidi"/>
        </w:rPr>
        <w:t xml:space="preserve"> national principles to help </w:t>
      </w:r>
      <w:r w:rsidR="003D11DC">
        <w:rPr>
          <w:rFonts w:asciiTheme="minorHAnsi" w:hAnsiTheme="minorHAnsi" w:cstheme="minorBidi"/>
        </w:rPr>
        <w:t xml:space="preserve">work towards greater </w:t>
      </w:r>
      <w:r w:rsidRPr="00FA5EF4">
        <w:rPr>
          <w:rFonts w:asciiTheme="minorHAnsi" w:hAnsiTheme="minorHAnsi" w:cstheme="minorBidi"/>
        </w:rPr>
        <w:t>consistency for assistance animal users to</w:t>
      </w:r>
      <w:r w:rsidR="003D11DC">
        <w:rPr>
          <w:rFonts w:asciiTheme="minorHAnsi" w:hAnsiTheme="minorHAnsi" w:cstheme="minorBidi"/>
        </w:rPr>
        <w:t xml:space="preserve"> enable them to</w:t>
      </w:r>
      <w:r w:rsidRPr="00FA5EF4">
        <w:rPr>
          <w:rFonts w:asciiTheme="minorHAnsi" w:hAnsiTheme="minorHAnsi" w:cstheme="minorBidi"/>
        </w:rPr>
        <w:t xml:space="preserve"> travel across state and territory borders with greater ease and certainty</w:t>
      </w:r>
      <w:r w:rsidR="00D3535E">
        <w:rPr>
          <w:rFonts w:asciiTheme="minorHAnsi" w:hAnsiTheme="minorHAnsi" w:cstheme="minorBidi"/>
        </w:rPr>
        <w:t>, noting implementation arrangements will require further consultation and detailed consideration by Ministers.</w:t>
      </w:r>
    </w:p>
    <w:p w14:paraId="7198A478" w14:textId="123C27A9" w:rsidR="00671369" w:rsidRPr="00FA5EF4" w:rsidRDefault="00671369" w:rsidP="00671369">
      <w:pPr>
        <w:pStyle w:val="NormalWeb"/>
        <w:numPr>
          <w:ilvl w:val="0"/>
          <w:numId w:val="9"/>
        </w:numPr>
        <w:spacing w:before="0" w:beforeAutospacing="0" w:after="120" w:afterAutospacing="0"/>
        <w:rPr>
          <w:rFonts w:asciiTheme="minorHAnsi" w:hAnsiTheme="minorHAnsi" w:cstheme="minorBidi"/>
        </w:rPr>
      </w:pPr>
      <w:r w:rsidRPr="00FA5EF4">
        <w:rPr>
          <w:rFonts w:asciiTheme="minorHAnsi" w:hAnsiTheme="minorHAnsi" w:cstheme="minorBidi"/>
          <w:b/>
          <w:bCs/>
        </w:rPr>
        <w:t>Changing Places:</w:t>
      </w:r>
      <w:r w:rsidRPr="00FA5EF4">
        <w:rPr>
          <w:rFonts w:asciiTheme="minorHAnsi" w:hAnsiTheme="minorHAnsi" w:cstheme="minorBidi"/>
        </w:rPr>
        <w:t xml:space="preserve"> Ministers discussed the initiative </w:t>
      </w:r>
      <w:r w:rsidR="005C716A" w:rsidRPr="00FA5EF4">
        <w:rPr>
          <w:rFonts w:asciiTheme="minorHAnsi" w:hAnsiTheme="minorHAnsi" w:cstheme="minorBidi"/>
        </w:rPr>
        <w:t xml:space="preserve">to ensure access to </w:t>
      </w:r>
      <w:r w:rsidR="005C716A" w:rsidRPr="00FA5EF4">
        <w:rPr>
          <w:rStyle w:val="s2"/>
          <w:rFonts w:asciiTheme="minorHAnsi" w:hAnsiTheme="minorHAnsi" w:cstheme="minorBidi"/>
        </w:rPr>
        <w:t xml:space="preserve">specialised accessible </w:t>
      </w:r>
      <w:r w:rsidR="00B1244C">
        <w:rPr>
          <w:rStyle w:val="s2"/>
          <w:rFonts w:asciiTheme="minorHAnsi" w:hAnsiTheme="minorHAnsi" w:cstheme="minorBidi"/>
        </w:rPr>
        <w:t>‘</w:t>
      </w:r>
      <w:r w:rsidR="00704CE5">
        <w:rPr>
          <w:rStyle w:val="s2"/>
          <w:rFonts w:asciiTheme="minorHAnsi" w:hAnsiTheme="minorHAnsi" w:cstheme="minorBidi"/>
        </w:rPr>
        <w:t>C</w:t>
      </w:r>
      <w:r w:rsidR="00B1244C">
        <w:rPr>
          <w:rStyle w:val="s2"/>
          <w:rFonts w:asciiTheme="minorHAnsi" w:hAnsiTheme="minorHAnsi" w:cstheme="minorBidi"/>
        </w:rPr>
        <w:t xml:space="preserve">hanging </w:t>
      </w:r>
      <w:r w:rsidR="00704CE5">
        <w:rPr>
          <w:rStyle w:val="s2"/>
          <w:rFonts w:asciiTheme="minorHAnsi" w:hAnsiTheme="minorHAnsi" w:cstheme="minorBidi"/>
        </w:rPr>
        <w:t>P</w:t>
      </w:r>
      <w:r w:rsidR="00B1244C">
        <w:rPr>
          <w:rStyle w:val="s2"/>
          <w:rFonts w:asciiTheme="minorHAnsi" w:hAnsiTheme="minorHAnsi" w:cstheme="minorBidi"/>
        </w:rPr>
        <w:t xml:space="preserve">laces’ </w:t>
      </w:r>
      <w:r w:rsidR="005C716A" w:rsidRPr="00FA5EF4">
        <w:rPr>
          <w:rStyle w:val="s2"/>
          <w:rFonts w:asciiTheme="minorHAnsi" w:hAnsiTheme="minorHAnsi" w:cstheme="minorBidi"/>
        </w:rPr>
        <w:t>public toilet facilities</w:t>
      </w:r>
      <w:r w:rsidRPr="00FA5EF4">
        <w:rPr>
          <w:rFonts w:asciiTheme="minorHAnsi" w:hAnsiTheme="minorHAnsi" w:cstheme="minorBidi"/>
        </w:rPr>
        <w:t xml:space="preserve"> </w:t>
      </w:r>
      <w:r w:rsidR="005C716A" w:rsidRPr="00FA5EF4">
        <w:rPr>
          <w:rFonts w:asciiTheme="minorHAnsi" w:hAnsiTheme="minorHAnsi" w:cstheme="minorBidi"/>
        </w:rPr>
        <w:t>across</w:t>
      </w:r>
      <w:r w:rsidRPr="00FA5EF4">
        <w:rPr>
          <w:rFonts w:asciiTheme="minorHAnsi" w:hAnsiTheme="minorHAnsi" w:cstheme="minorBidi"/>
        </w:rPr>
        <w:t xml:space="preserve"> Australia, noting the Commonwealth Government’s commitment of $32.2 million over the forward estimates. </w:t>
      </w:r>
    </w:p>
    <w:p w14:paraId="48290A12" w14:textId="215FF062" w:rsidR="007F159F" w:rsidRPr="001C3F69" w:rsidRDefault="00671369" w:rsidP="001C3F69">
      <w:pPr>
        <w:pStyle w:val="ListParagraph"/>
        <w:numPr>
          <w:ilvl w:val="0"/>
          <w:numId w:val="9"/>
        </w:numPr>
        <w:spacing w:after="120"/>
        <w:ind w:left="714" w:hanging="357"/>
        <w:contextualSpacing w:val="0"/>
        <w:rPr>
          <w:rStyle w:val="s2"/>
          <w:rFonts w:asciiTheme="minorHAnsi" w:hAnsiTheme="minorHAnsi" w:cstheme="minorHAnsi"/>
          <w:sz w:val="24"/>
          <w:szCs w:val="24"/>
        </w:rPr>
      </w:pPr>
      <w:r w:rsidRPr="00FA5EF4">
        <w:rPr>
          <w:rFonts w:asciiTheme="minorHAnsi" w:hAnsiTheme="minorHAnsi" w:cstheme="minorBidi"/>
          <w:b/>
          <w:bCs/>
          <w:sz w:val="24"/>
          <w:szCs w:val="24"/>
        </w:rPr>
        <w:t>Supported employment principles and transition plan</w:t>
      </w:r>
      <w:r w:rsidRPr="00FA5EF4">
        <w:rPr>
          <w:rFonts w:asciiTheme="minorHAnsi" w:hAnsiTheme="minorHAnsi" w:cstheme="minorBidi"/>
          <w:b/>
          <w:bCs/>
        </w:rPr>
        <w:t>:</w:t>
      </w:r>
      <w:r w:rsidRPr="00FA5EF4">
        <w:rPr>
          <w:rFonts w:asciiTheme="minorHAnsi" w:hAnsiTheme="minorHAnsi" w:cstheme="minorBidi"/>
        </w:rPr>
        <w:t xml:space="preserve"> </w:t>
      </w:r>
      <w:r w:rsidRPr="00FA5EF4">
        <w:rPr>
          <w:rStyle w:val="s2"/>
          <w:rFonts w:asciiTheme="minorHAnsi" w:eastAsia="Times New Roman" w:hAnsiTheme="minorHAnsi" w:cstheme="minorHAnsi"/>
          <w:sz w:val="24"/>
          <w:szCs w:val="24"/>
          <w:lang w:val="en-AU" w:eastAsia="en-AU"/>
        </w:rPr>
        <w:t>Ministers</w:t>
      </w:r>
      <w:r w:rsidRPr="00FA5EF4">
        <w:rPr>
          <w:rFonts w:asciiTheme="minorHAnsi" w:hAnsiTheme="minorHAnsi" w:cstheme="minorHAnsi"/>
          <w:sz w:val="24"/>
          <w:szCs w:val="24"/>
        </w:rPr>
        <w:t xml:space="preserve"> </w:t>
      </w:r>
      <w:r w:rsidR="00FD2F45" w:rsidRPr="00FA5EF4">
        <w:rPr>
          <w:rFonts w:asciiTheme="minorHAnsi" w:hAnsiTheme="minorHAnsi" w:cstheme="minorHAnsi"/>
          <w:sz w:val="24"/>
          <w:szCs w:val="24"/>
        </w:rPr>
        <w:t>agreed to</w:t>
      </w:r>
      <w:r w:rsidRPr="00FA5EF4">
        <w:rPr>
          <w:rStyle w:val="s2"/>
          <w:rFonts w:asciiTheme="minorHAnsi" w:eastAsia="Times New Roman" w:hAnsiTheme="minorHAnsi" w:cstheme="minorHAnsi"/>
          <w:sz w:val="24"/>
          <w:szCs w:val="24"/>
          <w:lang w:val="en-AU" w:eastAsia="en-AU"/>
        </w:rPr>
        <w:t xml:space="preserve"> guiding principles</w:t>
      </w:r>
      <w:r w:rsidR="00FD2F45" w:rsidRPr="00FA5EF4">
        <w:rPr>
          <w:rStyle w:val="s2"/>
          <w:rFonts w:asciiTheme="minorHAnsi" w:eastAsia="Times New Roman" w:hAnsiTheme="minorHAnsi" w:cstheme="minorHAnsi"/>
          <w:sz w:val="24"/>
          <w:szCs w:val="24"/>
          <w:lang w:val="en-AU" w:eastAsia="en-AU"/>
        </w:rPr>
        <w:t xml:space="preserve">, with NSW to consider further prior to endorsement, </w:t>
      </w:r>
      <w:r w:rsidR="008F61DB">
        <w:rPr>
          <w:rStyle w:val="s2"/>
          <w:rFonts w:asciiTheme="minorHAnsi" w:eastAsia="Times New Roman" w:hAnsiTheme="minorHAnsi" w:cstheme="minorHAnsi"/>
          <w:sz w:val="24"/>
          <w:szCs w:val="24"/>
          <w:lang w:val="en-AU" w:eastAsia="en-AU"/>
        </w:rPr>
        <w:t>which promotes</w:t>
      </w:r>
      <w:r w:rsidRPr="00FA5EF4">
        <w:rPr>
          <w:rStyle w:val="s2"/>
          <w:rFonts w:asciiTheme="minorHAnsi" w:eastAsia="Times New Roman" w:hAnsiTheme="minorHAnsi" w:cstheme="minorHAnsi"/>
          <w:sz w:val="24"/>
          <w:szCs w:val="24"/>
          <w:lang w:val="en-AU" w:eastAsia="en-AU"/>
        </w:rPr>
        <w:t xml:space="preserve"> shared action</w:t>
      </w:r>
      <w:r w:rsidR="008A62DC">
        <w:rPr>
          <w:rStyle w:val="s2"/>
          <w:rFonts w:asciiTheme="minorHAnsi" w:eastAsia="Times New Roman" w:hAnsiTheme="minorHAnsi" w:cstheme="minorHAnsi"/>
          <w:sz w:val="24"/>
          <w:szCs w:val="24"/>
          <w:lang w:val="en-AU" w:eastAsia="en-AU"/>
        </w:rPr>
        <w:t xml:space="preserve"> and </w:t>
      </w:r>
      <w:r w:rsidRPr="00FA5EF4">
        <w:rPr>
          <w:rStyle w:val="s2"/>
          <w:rFonts w:asciiTheme="minorHAnsi" w:eastAsia="Times New Roman" w:hAnsiTheme="minorHAnsi" w:cstheme="minorHAnsi"/>
          <w:sz w:val="24"/>
          <w:szCs w:val="24"/>
          <w:lang w:val="en-AU" w:eastAsia="en-AU"/>
        </w:rPr>
        <w:t xml:space="preserve">planning to </w:t>
      </w:r>
      <w:r w:rsidRPr="00FA5EF4">
        <w:rPr>
          <w:rStyle w:val="s2"/>
          <w:rFonts w:asciiTheme="minorHAnsi" w:hAnsiTheme="minorHAnsi" w:cstheme="minorHAnsi"/>
          <w:sz w:val="24"/>
          <w:szCs w:val="24"/>
        </w:rPr>
        <w:t>evolve the supported employment sector so it remains viable, and better meets community expectations.</w:t>
      </w:r>
    </w:p>
    <w:p w14:paraId="69742336" w14:textId="77777777" w:rsidR="00671369" w:rsidRPr="00FA5EF4" w:rsidRDefault="007F159F" w:rsidP="00817CF1">
      <w:pPr>
        <w:pStyle w:val="NormalWeb"/>
        <w:numPr>
          <w:ilvl w:val="0"/>
          <w:numId w:val="9"/>
        </w:numPr>
        <w:spacing w:before="0" w:beforeAutospacing="0" w:after="120" w:afterAutospacing="0"/>
        <w:rPr>
          <w:rFonts w:asciiTheme="minorHAnsi" w:hAnsiTheme="minorHAnsi" w:cstheme="minorBidi"/>
        </w:rPr>
      </w:pPr>
      <w:r w:rsidRPr="00FA5EF4">
        <w:rPr>
          <w:rFonts w:asciiTheme="minorHAnsi" w:hAnsiTheme="minorHAnsi" w:cstheme="minorHAnsi"/>
          <w:b/>
        </w:rPr>
        <w:t>Hospital Discharge:</w:t>
      </w:r>
      <w:r w:rsidRPr="00FA5EF4">
        <w:rPr>
          <w:rFonts w:asciiTheme="minorHAnsi" w:hAnsiTheme="minorHAnsi" w:cstheme="minorHAnsi"/>
        </w:rPr>
        <w:t xml:space="preserve"> Ministers noted significant operational reforms implemented by the NDIA and health and hospital services</w:t>
      </w:r>
      <w:r w:rsidR="006B01AF" w:rsidRPr="00FA5EF4">
        <w:rPr>
          <w:rFonts w:asciiTheme="minorHAnsi" w:hAnsiTheme="minorHAnsi" w:cstheme="minorHAnsi"/>
        </w:rPr>
        <w:t xml:space="preserve"> to reduce </w:t>
      </w:r>
      <w:r w:rsidRPr="00FA5EF4">
        <w:rPr>
          <w:rFonts w:asciiTheme="minorHAnsi" w:hAnsiTheme="minorHAnsi" w:cstheme="minorHAnsi"/>
        </w:rPr>
        <w:t xml:space="preserve">discharge delays </w:t>
      </w:r>
      <w:r w:rsidR="006B01AF" w:rsidRPr="00FA5EF4">
        <w:rPr>
          <w:rFonts w:asciiTheme="minorHAnsi" w:hAnsiTheme="minorHAnsi" w:cstheme="minorHAnsi"/>
        </w:rPr>
        <w:t xml:space="preserve">from </w:t>
      </w:r>
      <w:r w:rsidR="00817CF1" w:rsidRPr="00FA5EF4">
        <w:rPr>
          <w:rFonts w:asciiTheme="minorHAnsi" w:hAnsiTheme="minorHAnsi" w:cstheme="minorHAnsi"/>
        </w:rPr>
        <w:t>160</w:t>
      </w:r>
      <w:r w:rsidR="006B01AF" w:rsidRPr="00FA5EF4">
        <w:rPr>
          <w:rFonts w:asciiTheme="minorHAnsi" w:hAnsiTheme="minorHAnsi" w:cstheme="minorHAnsi"/>
        </w:rPr>
        <w:t xml:space="preserve"> to 36 days</w:t>
      </w:r>
      <w:r w:rsidR="00817CF1" w:rsidRPr="00FA5EF4">
        <w:rPr>
          <w:rFonts w:asciiTheme="minorHAnsi" w:hAnsiTheme="minorHAnsi" w:cstheme="minorHAnsi"/>
        </w:rPr>
        <w:t xml:space="preserve">. </w:t>
      </w:r>
      <w:r w:rsidR="00671369" w:rsidRPr="00FA5EF4">
        <w:rPr>
          <w:rFonts w:asciiTheme="minorHAnsi" w:hAnsiTheme="minorHAnsi" w:cstheme="minorBidi"/>
        </w:rPr>
        <w:t>Di</w:t>
      </w:r>
      <w:r w:rsidR="006B01AF" w:rsidRPr="00FA5EF4">
        <w:rPr>
          <w:rFonts w:asciiTheme="minorHAnsi" w:hAnsiTheme="minorHAnsi" w:cstheme="minorBidi"/>
        </w:rPr>
        <w:t>s</w:t>
      </w:r>
      <w:r w:rsidR="00671369" w:rsidRPr="00FA5EF4">
        <w:rPr>
          <w:rFonts w:asciiTheme="minorHAnsi" w:hAnsiTheme="minorHAnsi" w:cstheme="minorBidi"/>
        </w:rPr>
        <w:t>ability Ministers discussed next steps to support the delivery of work on improving care pathways for people with disabilit</w:t>
      </w:r>
      <w:r w:rsidR="0023767D" w:rsidRPr="00FA5EF4">
        <w:rPr>
          <w:rFonts w:asciiTheme="minorHAnsi" w:hAnsiTheme="minorHAnsi" w:cstheme="minorBidi"/>
        </w:rPr>
        <w:t>y following National Cabinet’s</w:t>
      </w:r>
      <w:r w:rsidR="00671369" w:rsidRPr="00FA5EF4">
        <w:rPr>
          <w:rFonts w:asciiTheme="minorHAnsi" w:hAnsiTheme="minorHAnsi" w:cstheme="minorBidi"/>
        </w:rPr>
        <w:t xml:space="preserve"> agreement to address pressures on the health and hospital system</w:t>
      </w:r>
      <w:r w:rsidR="005C716A" w:rsidRPr="00FA5EF4">
        <w:rPr>
          <w:rFonts w:asciiTheme="minorHAnsi" w:hAnsiTheme="minorHAnsi" w:cstheme="minorBidi"/>
        </w:rPr>
        <w:t xml:space="preserve"> in addition to achievements in speeding up hospital discharge. </w:t>
      </w:r>
    </w:p>
    <w:p w14:paraId="2777C42E" w14:textId="466DFAA0" w:rsidR="00671369" w:rsidRPr="00FA5EF4" w:rsidRDefault="00671369" w:rsidP="00671369">
      <w:pPr>
        <w:pStyle w:val="NormalWeb"/>
        <w:numPr>
          <w:ilvl w:val="0"/>
          <w:numId w:val="9"/>
        </w:numPr>
        <w:spacing w:before="120" w:beforeAutospacing="0" w:after="120" w:afterAutospacing="0"/>
        <w:ind w:left="714" w:hanging="357"/>
        <w:rPr>
          <w:rFonts w:asciiTheme="minorHAnsi" w:hAnsiTheme="minorHAnsi" w:cstheme="minorBidi"/>
        </w:rPr>
      </w:pPr>
      <w:r w:rsidRPr="00FA5EF4">
        <w:rPr>
          <w:rFonts w:asciiTheme="minorHAnsi" w:hAnsiTheme="minorHAnsi" w:cstheme="minorBidi"/>
          <w:b/>
          <w:bCs/>
        </w:rPr>
        <w:t>COVID-19:</w:t>
      </w:r>
      <w:r w:rsidRPr="00FA5EF4">
        <w:rPr>
          <w:rFonts w:asciiTheme="minorHAnsi" w:hAnsiTheme="minorHAnsi" w:cstheme="minorBidi"/>
        </w:rPr>
        <w:t xml:space="preserve"> Ministers noted that</w:t>
      </w:r>
      <w:r w:rsidR="007F159F" w:rsidRPr="00FA5EF4">
        <w:rPr>
          <w:rFonts w:asciiTheme="minorHAnsi" w:hAnsiTheme="minorHAnsi" w:cstheme="minorBidi"/>
        </w:rPr>
        <w:t xml:space="preserve"> </w:t>
      </w:r>
      <w:r w:rsidRPr="00FA5EF4">
        <w:rPr>
          <w:rFonts w:asciiTheme="minorHAnsi" w:hAnsiTheme="minorHAnsi" w:cstheme="minorBidi"/>
        </w:rPr>
        <w:t xml:space="preserve">there is a continued need for targeted and effective measures to support and protect people with disability, </w:t>
      </w:r>
      <w:r w:rsidR="008F61DB">
        <w:rPr>
          <w:rFonts w:asciiTheme="minorHAnsi" w:hAnsiTheme="minorHAnsi" w:cstheme="minorBidi"/>
        </w:rPr>
        <w:t xml:space="preserve">including delivering more education about ventilation </w:t>
      </w:r>
      <w:r w:rsidRPr="00FA5EF4">
        <w:rPr>
          <w:rFonts w:asciiTheme="minorHAnsi" w:hAnsiTheme="minorHAnsi" w:cstheme="minorBidi"/>
        </w:rPr>
        <w:t xml:space="preserve">particularly </w:t>
      </w:r>
      <w:r w:rsidR="00073D60">
        <w:rPr>
          <w:rFonts w:asciiTheme="minorHAnsi" w:hAnsiTheme="minorHAnsi" w:cstheme="minorBidi"/>
        </w:rPr>
        <w:t xml:space="preserve">for </w:t>
      </w:r>
      <w:bookmarkStart w:id="0" w:name="_GoBack"/>
      <w:bookmarkEnd w:id="0"/>
      <w:r w:rsidRPr="00FA5EF4">
        <w:rPr>
          <w:rFonts w:asciiTheme="minorHAnsi" w:hAnsiTheme="minorHAnsi" w:cstheme="minorBidi"/>
        </w:rPr>
        <w:t>those most at risk of severe illness and death.</w:t>
      </w:r>
      <w:r w:rsidR="007F159F" w:rsidRPr="00FA5EF4">
        <w:rPr>
          <w:rFonts w:asciiTheme="minorHAnsi" w:hAnsiTheme="minorHAnsi" w:cstheme="minorBidi"/>
        </w:rPr>
        <w:t xml:space="preserve"> Dr Michelle Ana</w:t>
      </w:r>
      <w:r w:rsidR="00817CF1" w:rsidRPr="00FA5EF4">
        <w:rPr>
          <w:rFonts w:asciiTheme="minorHAnsi" w:hAnsiTheme="minorHAnsi" w:cstheme="minorBidi"/>
        </w:rPr>
        <w:t>n</w:t>
      </w:r>
      <w:r w:rsidR="007F159F" w:rsidRPr="00FA5EF4">
        <w:rPr>
          <w:rFonts w:asciiTheme="minorHAnsi" w:hAnsiTheme="minorHAnsi" w:cstheme="minorBidi"/>
        </w:rPr>
        <w:t xml:space="preserve">da-Rajah </w:t>
      </w:r>
      <w:r w:rsidR="00734D7D">
        <w:rPr>
          <w:rFonts w:asciiTheme="minorHAnsi" w:hAnsiTheme="minorHAnsi" w:cstheme="minorBidi"/>
        </w:rPr>
        <w:t xml:space="preserve">MP, </w:t>
      </w:r>
      <w:r w:rsidR="00870098">
        <w:rPr>
          <w:rFonts w:asciiTheme="minorHAnsi" w:hAnsiTheme="minorHAnsi" w:cstheme="minorBidi"/>
        </w:rPr>
        <w:br/>
      </w:r>
      <w:r w:rsidR="00734D7D" w:rsidRPr="00FA5EF4">
        <w:rPr>
          <w:rFonts w:asciiTheme="minorHAnsi" w:hAnsiTheme="minorHAnsi" w:cstheme="minorBidi"/>
        </w:rPr>
        <w:t>Member for Higgins</w:t>
      </w:r>
      <w:r w:rsidR="00734D7D">
        <w:rPr>
          <w:rFonts w:asciiTheme="minorHAnsi" w:hAnsiTheme="minorHAnsi" w:cstheme="minorBidi"/>
        </w:rPr>
        <w:t xml:space="preserve">, </w:t>
      </w:r>
      <w:r w:rsidR="007F159F" w:rsidRPr="00FA5EF4">
        <w:rPr>
          <w:rFonts w:asciiTheme="minorHAnsi" w:hAnsiTheme="minorHAnsi" w:cstheme="minorBidi"/>
        </w:rPr>
        <w:t xml:space="preserve">presented on current evidence around disability responses, particularly </w:t>
      </w:r>
      <w:r w:rsidR="00817CF1" w:rsidRPr="00FA5EF4">
        <w:rPr>
          <w:rFonts w:asciiTheme="minorHAnsi" w:hAnsiTheme="minorHAnsi" w:cstheme="minorBidi"/>
        </w:rPr>
        <w:t>the importance of</w:t>
      </w:r>
      <w:r w:rsidR="007F159F" w:rsidRPr="00FA5EF4">
        <w:rPr>
          <w:rFonts w:asciiTheme="minorHAnsi" w:hAnsiTheme="minorHAnsi" w:cstheme="minorBidi"/>
        </w:rPr>
        <w:t xml:space="preserve"> ventilation </w:t>
      </w:r>
      <w:r w:rsidR="00817CF1" w:rsidRPr="00FA5EF4">
        <w:rPr>
          <w:rFonts w:asciiTheme="minorHAnsi" w:hAnsiTheme="minorHAnsi" w:cstheme="minorBidi"/>
        </w:rPr>
        <w:t xml:space="preserve">in maintaining safe indoor environments, </w:t>
      </w:r>
      <w:r w:rsidR="007F159F" w:rsidRPr="00FA5EF4">
        <w:rPr>
          <w:rFonts w:asciiTheme="minorHAnsi" w:hAnsiTheme="minorHAnsi" w:cstheme="minorBidi"/>
        </w:rPr>
        <w:t>and access to antivirals</w:t>
      </w:r>
      <w:r w:rsidR="00817CF1" w:rsidRPr="00FA5EF4">
        <w:rPr>
          <w:rFonts w:asciiTheme="minorHAnsi" w:hAnsiTheme="minorHAnsi" w:cstheme="minorBidi"/>
        </w:rPr>
        <w:t>.</w:t>
      </w:r>
    </w:p>
    <w:p w14:paraId="38ADF253" w14:textId="77777777" w:rsidR="00671369" w:rsidRPr="00FA5EF4" w:rsidRDefault="00671369" w:rsidP="00671369">
      <w:pPr>
        <w:pStyle w:val="NormalWeb"/>
        <w:numPr>
          <w:ilvl w:val="0"/>
          <w:numId w:val="9"/>
        </w:numPr>
        <w:spacing w:before="0" w:beforeAutospacing="0" w:after="120" w:afterAutospacing="0"/>
        <w:rPr>
          <w:rFonts w:asciiTheme="minorHAnsi" w:hAnsiTheme="minorHAnsi" w:cstheme="minorHAnsi"/>
        </w:rPr>
      </w:pPr>
      <w:r w:rsidRPr="00FA5EF4">
        <w:rPr>
          <w:rFonts w:asciiTheme="minorHAnsi" w:hAnsiTheme="minorHAnsi" w:cstheme="minorBidi"/>
          <w:b/>
          <w:bCs/>
        </w:rPr>
        <w:t>NDIS Fraud:</w:t>
      </w:r>
      <w:r w:rsidRPr="00FA5EF4">
        <w:rPr>
          <w:rFonts w:asciiTheme="minorHAnsi" w:hAnsiTheme="minorHAnsi" w:cstheme="minorBidi"/>
        </w:rPr>
        <w:t xml:space="preserve"> </w:t>
      </w:r>
      <w:r w:rsidRPr="00FA5EF4">
        <w:rPr>
          <w:rFonts w:asciiTheme="minorHAnsi" w:hAnsiTheme="minorHAnsi" w:cstheme="minorHAnsi"/>
        </w:rPr>
        <w:t>Ministers noted through the October 2022 Federal Budget the establishment of the NDIS Fraud Fusion Taskforce, co-chaired by the NDIA and Services Australia, to work closely with Commonwealth agencies and police from across states and territories to strengthen fraud detection and better safeguard the NDIS from serious and organised criminal entities.</w:t>
      </w:r>
    </w:p>
    <w:p w14:paraId="04363D49" w14:textId="77777777" w:rsidR="00671369" w:rsidRDefault="00671369" w:rsidP="00671369">
      <w:pPr>
        <w:spacing w:before="120"/>
        <w:rPr>
          <w:rFonts w:asciiTheme="minorHAnsi" w:hAnsiTheme="minorHAnsi" w:cstheme="minorBidi"/>
          <w:sz w:val="24"/>
          <w:szCs w:val="24"/>
          <w:lang w:val="en-AU"/>
        </w:rPr>
      </w:pPr>
      <w:r w:rsidRPr="00FA5EF4">
        <w:rPr>
          <w:rFonts w:asciiTheme="minorHAnsi" w:hAnsiTheme="minorHAnsi" w:cstheme="minorBidi"/>
          <w:sz w:val="24"/>
          <w:szCs w:val="24"/>
          <w:lang w:val="en-AU"/>
        </w:rPr>
        <w:t>Ministers agreed to meet again in February 2023.</w:t>
      </w:r>
    </w:p>
    <w:p w14:paraId="2FD9D8E9" w14:textId="77777777" w:rsidR="00671369" w:rsidRPr="00E40219" w:rsidRDefault="00671369" w:rsidP="00671369">
      <w:pPr>
        <w:spacing w:before="120"/>
        <w:rPr>
          <w:rFonts w:asciiTheme="minorHAnsi" w:hAnsiTheme="minorHAnsi" w:cstheme="minorBidi"/>
          <w:sz w:val="24"/>
          <w:szCs w:val="24"/>
          <w:lang w:val="en-AU"/>
        </w:rPr>
      </w:pPr>
    </w:p>
    <w:p w14:paraId="53632FBF" w14:textId="77777777" w:rsidR="008352EC" w:rsidRPr="00671369" w:rsidRDefault="008352EC" w:rsidP="00671369"/>
    <w:sectPr w:rsidR="008352EC" w:rsidRPr="00671369" w:rsidSect="00B92912">
      <w:headerReference w:type="default" r:id="rId11"/>
      <w:pgSz w:w="11906" w:h="16838"/>
      <w:pgMar w:top="568" w:right="720" w:bottom="142" w:left="720" w:header="565"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718B1" w14:textId="77777777" w:rsidR="00146F36" w:rsidRDefault="00146F36" w:rsidP="00B04ED8">
      <w:r>
        <w:separator/>
      </w:r>
    </w:p>
  </w:endnote>
  <w:endnote w:type="continuationSeparator" w:id="0">
    <w:p w14:paraId="56818B33" w14:textId="77777777" w:rsidR="00146F36" w:rsidRDefault="00146F36" w:rsidP="00B04ED8">
      <w:r>
        <w:continuationSeparator/>
      </w:r>
    </w:p>
  </w:endnote>
  <w:endnote w:type="continuationNotice" w:id="1">
    <w:p w14:paraId="4427F329" w14:textId="77777777" w:rsidR="00146F36" w:rsidRDefault="00146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B94ED" w14:textId="77777777" w:rsidR="00146F36" w:rsidRDefault="00146F36" w:rsidP="00B04ED8">
      <w:r>
        <w:separator/>
      </w:r>
    </w:p>
  </w:footnote>
  <w:footnote w:type="continuationSeparator" w:id="0">
    <w:p w14:paraId="7E8CCF2B" w14:textId="77777777" w:rsidR="00146F36" w:rsidRDefault="00146F36" w:rsidP="00B04ED8">
      <w:r>
        <w:continuationSeparator/>
      </w:r>
    </w:p>
  </w:footnote>
  <w:footnote w:type="continuationNotice" w:id="1">
    <w:p w14:paraId="14CBD6C4" w14:textId="77777777" w:rsidR="00146F36" w:rsidRDefault="00146F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2F9A" w14:textId="39AEA7B5" w:rsidR="006A0522" w:rsidRDefault="006A0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124"/>
    <w:multiLevelType w:val="hybridMultilevel"/>
    <w:tmpl w:val="1382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F299D"/>
    <w:multiLevelType w:val="hybridMultilevel"/>
    <w:tmpl w:val="40544838"/>
    <w:lvl w:ilvl="0" w:tplc="2208F098">
      <w:start w:val="1"/>
      <w:numFmt w:val="bullet"/>
      <w:lvlText w:val=""/>
      <w:lvlJc w:val="left"/>
      <w:pPr>
        <w:ind w:left="720" w:hanging="360"/>
      </w:pPr>
      <w:rPr>
        <w:rFonts w:ascii="Symbol" w:hAnsi="Symbol" w:hint="default"/>
        <w:b/>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D12750"/>
    <w:multiLevelType w:val="hybridMultilevel"/>
    <w:tmpl w:val="E50CAB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1944DC"/>
    <w:multiLevelType w:val="hybridMultilevel"/>
    <w:tmpl w:val="CDFA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E438F6"/>
    <w:multiLevelType w:val="hybridMultilevel"/>
    <w:tmpl w:val="F8880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D3A0736"/>
    <w:multiLevelType w:val="hybridMultilevel"/>
    <w:tmpl w:val="CE5AFF9A"/>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5"/>
  </w:num>
  <w:num w:numId="5">
    <w:abstractNumId w:val="2"/>
  </w:num>
  <w:num w:numId="6">
    <w:abstractNumId w:val="5"/>
  </w:num>
  <w:num w:numId="7">
    <w:abstractNumId w:val="1"/>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4AD1"/>
    <w:rsid w:val="00005633"/>
    <w:rsid w:val="00030E2E"/>
    <w:rsid w:val="0004208F"/>
    <w:rsid w:val="0004354B"/>
    <w:rsid w:val="0005270A"/>
    <w:rsid w:val="00073D60"/>
    <w:rsid w:val="0008711E"/>
    <w:rsid w:val="000911D0"/>
    <w:rsid w:val="0009419D"/>
    <w:rsid w:val="000A1311"/>
    <w:rsid w:val="000D48CD"/>
    <w:rsid w:val="000D73B9"/>
    <w:rsid w:val="000E7C99"/>
    <w:rsid w:val="000F2E30"/>
    <w:rsid w:val="000F77E9"/>
    <w:rsid w:val="001019D6"/>
    <w:rsid w:val="00107626"/>
    <w:rsid w:val="00116650"/>
    <w:rsid w:val="00126A07"/>
    <w:rsid w:val="001449B7"/>
    <w:rsid w:val="00146F36"/>
    <w:rsid w:val="00155341"/>
    <w:rsid w:val="00180305"/>
    <w:rsid w:val="0018103D"/>
    <w:rsid w:val="001B2E5E"/>
    <w:rsid w:val="001C20C8"/>
    <w:rsid w:val="001C3F69"/>
    <w:rsid w:val="001E2AAB"/>
    <w:rsid w:val="001E36D0"/>
    <w:rsid w:val="001E5F3B"/>
    <w:rsid w:val="001E630D"/>
    <w:rsid w:val="0021132D"/>
    <w:rsid w:val="00216C6D"/>
    <w:rsid w:val="00217900"/>
    <w:rsid w:val="00221FFB"/>
    <w:rsid w:val="0023767D"/>
    <w:rsid w:val="0024696A"/>
    <w:rsid w:val="002511BB"/>
    <w:rsid w:val="002538ED"/>
    <w:rsid w:val="002568B3"/>
    <w:rsid w:val="00264584"/>
    <w:rsid w:val="002727C6"/>
    <w:rsid w:val="002737C8"/>
    <w:rsid w:val="00284DC9"/>
    <w:rsid w:val="002A0CF2"/>
    <w:rsid w:val="002C2B81"/>
    <w:rsid w:val="002D6C60"/>
    <w:rsid w:val="002E6C43"/>
    <w:rsid w:val="00317008"/>
    <w:rsid w:val="003170DA"/>
    <w:rsid w:val="00324F92"/>
    <w:rsid w:val="003259FF"/>
    <w:rsid w:val="003501E0"/>
    <w:rsid w:val="00363D69"/>
    <w:rsid w:val="003673CC"/>
    <w:rsid w:val="00376498"/>
    <w:rsid w:val="003810A6"/>
    <w:rsid w:val="00383C27"/>
    <w:rsid w:val="00390F9E"/>
    <w:rsid w:val="0039115B"/>
    <w:rsid w:val="003943E8"/>
    <w:rsid w:val="00397C39"/>
    <w:rsid w:val="003A17F8"/>
    <w:rsid w:val="003B1127"/>
    <w:rsid w:val="003B2BB8"/>
    <w:rsid w:val="003C1C43"/>
    <w:rsid w:val="003D11DC"/>
    <w:rsid w:val="003D34FF"/>
    <w:rsid w:val="003E2E65"/>
    <w:rsid w:val="003F4E16"/>
    <w:rsid w:val="00431DB2"/>
    <w:rsid w:val="00432600"/>
    <w:rsid w:val="004358C5"/>
    <w:rsid w:val="004377EE"/>
    <w:rsid w:val="00443DE8"/>
    <w:rsid w:val="00444B16"/>
    <w:rsid w:val="00450BE0"/>
    <w:rsid w:val="0046434D"/>
    <w:rsid w:val="00465035"/>
    <w:rsid w:val="00465CE7"/>
    <w:rsid w:val="00472FE5"/>
    <w:rsid w:val="004737BD"/>
    <w:rsid w:val="00477A17"/>
    <w:rsid w:val="0048236D"/>
    <w:rsid w:val="004A19E2"/>
    <w:rsid w:val="004A7131"/>
    <w:rsid w:val="004A7A63"/>
    <w:rsid w:val="004B37DE"/>
    <w:rsid w:val="004B4367"/>
    <w:rsid w:val="004B54CA"/>
    <w:rsid w:val="004B6FC7"/>
    <w:rsid w:val="004C1406"/>
    <w:rsid w:val="004D40C2"/>
    <w:rsid w:val="004E5347"/>
    <w:rsid w:val="004E5CBF"/>
    <w:rsid w:val="004F2605"/>
    <w:rsid w:val="004F40D7"/>
    <w:rsid w:val="00500171"/>
    <w:rsid w:val="00515BE1"/>
    <w:rsid w:val="00526548"/>
    <w:rsid w:val="005522BE"/>
    <w:rsid w:val="0055380F"/>
    <w:rsid w:val="0056322E"/>
    <w:rsid w:val="0058388C"/>
    <w:rsid w:val="005943DB"/>
    <w:rsid w:val="00594AE4"/>
    <w:rsid w:val="005A6B6B"/>
    <w:rsid w:val="005B69D4"/>
    <w:rsid w:val="005B6B3A"/>
    <w:rsid w:val="005C3AA9"/>
    <w:rsid w:val="005C3EE0"/>
    <w:rsid w:val="005C5B3C"/>
    <w:rsid w:val="005C716A"/>
    <w:rsid w:val="005E122F"/>
    <w:rsid w:val="0060233A"/>
    <w:rsid w:val="006214D2"/>
    <w:rsid w:val="00621FC5"/>
    <w:rsid w:val="00636324"/>
    <w:rsid w:val="00637B02"/>
    <w:rsid w:val="00650196"/>
    <w:rsid w:val="0065471D"/>
    <w:rsid w:val="00666C6B"/>
    <w:rsid w:val="006704F6"/>
    <w:rsid w:val="00671369"/>
    <w:rsid w:val="0067418A"/>
    <w:rsid w:val="00680699"/>
    <w:rsid w:val="00683A84"/>
    <w:rsid w:val="00690C2E"/>
    <w:rsid w:val="006A0522"/>
    <w:rsid w:val="006A4CE7"/>
    <w:rsid w:val="006B01AF"/>
    <w:rsid w:val="006B1751"/>
    <w:rsid w:val="006C241B"/>
    <w:rsid w:val="006C5EEC"/>
    <w:rsid w:val="00702566"/>
    <w:rsid w:val="00704CE5"/>
    <w:rsid w:val="0073126B"/>
    <w:rsid w:val="00734D7D"/>
    <w:rsid w:val="007413F4"/>
    <w:rsid w:val="0074664B"/>
    <w:rsid w:val="00756D94"/>
    <w:rsid w:val="00760745"/>
    <w:rsid w:val="00785261"/>
    <w:rsid w:val="00792071"/>
    <w:rsid w:val="00795E70"/>
    <w:rsid w:val="007B0256"/>
    <w:rsid w:val="007B60BE"/>
    <w:rsid w:val="007C3B54"/>
    <w:rsid w:val="007D20F3"/>
    <w:rsid w:val="007F01AD"/>
    <w:rsid w:val="007F159F"/>
    <w:rsid w:val="007F249B"/>
    <w:rsid w:val="00817CF1"/>
    <w:rsid w:val="00820A48"/>
    <w:rsid w:val="00827B65"/>
    <w:rsid w:val="0083177B"/>
    <w:rsid w:val="008352EC"/>
    <w:rsid w:val="00841A22"/>
    <w:rsid w:val="008519DF"/>
    <w:rsid w:val="00870098"/>
    <w:rsid w:val="00870D90"/>
    <w:rsid w:val="008921A2"/>
    <w:rsid w:val="008A527E"/>
    <w:rsid w:val="008A62DC"/>
    <w:rsid w:val="008B0636"/>
    <w:rsid w:val="008C2D80"/>
    <w:rsid w:val="008C566A"/>
    <w:rsid w:val="008E6534"/>
    <w:rsid w:val="008F19E7"/>
    <w:rsid w:val="008F61DB"/>
    <w:rsid w:val="008F6602"/>
    <w:rsid w:val="008F71C6"/>
    <w:rsid w:val="00900F61"/>
    <w:rsid w:val="00901AFF"/>
    <w:rsid w:val="009225F0"/>
    <w:rsid w:val="0093462C"/>
    <w:rsid w:val="009402E3"/>
    <w:rsid w:val="00941D4F"/>
    <w:rsid w:val="00943C5D"/>
    <w:rsid w:val="00953795"/>
    <w:rsid w:val="00954F17"/>
    <w:rsid w:val="009557D8"/>
    <w:rsid w:val="00974189"/>
    <w:rsid w:val="00977B02"/>
    <w:rsid w:val="009A49A6"/>
    <w:rsid w:val="009B6397"/>
    <w:rsid w:val="009F0C59"/>
    <w:rsid w:val="00A23367"/>
    <w:rsid w:val="00A645E2"/>
    <w:rsid w:val="00A753C5"/>
    <w:rsid w:val="00A947EF"/>
    <w:rsid w:val="00AA4DDE"/>
    <w:rsid w:val="00AB7B26"/>
    <w:rsid w:val="00AC4CDE"/>
    <w:rsid w:val="00AD4CBD"/>
    <w:rsid w:val="00B04191"/>
    <w:rsid w:val="00B04424"/>
    <w:rsid w:val="00B04ED8"/>
    <w:rsid w:val="00B1244C"/>
    <w:rsid w:val="00B22B5C"/>
    <w:rsid w:val="00B26B76"/>
    <w:rsid w:val="00B33786"/>
    <w:rsid w:val="00B36F7B"/>
    <w:rsid w:val="00B562B8"/>
    <w:rsid w:val="00B6017E"/>
    <w:rsid w:val="00B61D53"/>
    <w:rsid w:val="00B80EB1"/>
    <w:rsid w:val="00B91E3E"/>
    <w:rsid w:val="00B92912"/>
    <w:rsid w:val="00BA2DB9"/>
    <w:rsid w:val="00BA59E8"/>
    <w:rsid w:val="00BB1356"/>
    <w:rsid w:val="00BB77D6"/>
    <w:rsid w:val="00BC1345"/>
    <w:rsid w:val="00BC1C14"/>
    <w:rsid w:val="00BC6712"/>
    <w:rsid w:val="00BD0BA8"/>
    <w:rsid w:val="00BE3F53"/>
    <w:rsid w:val="00BE52EF"/>
    <w:rsid w:val="00BE7148"/>
    <w:rsid w:val="00BF70C7"/>
    <w:rsid w:val="00C17B83"/>
    <w:rsid w:val="00C23ACF"/>
    <w:rsid w:val="00C3727F"/>
    <w:rsid w:val="00C37C5D"/>
    <w:rsid w:val="00C501DD"/>
    <w:rsid w:val="00C614CE"/>
    <w:rsid w:val="00C671B1"/>
    <w:rsid w:val="00C740EF"/>
    <w:rsid w:val="00C84DD7"/>
    <w:rsid w:val="00CA52CD"/>
    <w:rsid w:val="00CB5863"/>
    <w:rsid w:val="00CC4249"/>
    <w:rsid w:val="00CE70D4"/>
    <w:rsid w:val="00CF7F1B"/>
    <w:rsid w:val="00D16C01"/>
    <w:rsid w:val="00D266C1"/>
    <w:rsid w:val="00D31564"/>
    <w:rsid w:val="00D3535E"/>
    <w:rsid w:val="00D4428A"/>
    <w:rsid w:val="00D53110"/>
    <w:rsid w:val="00D56DA2"/>
    <w:rsid w:val="00D66A34"/>
    <w:rsid w:val="00D92D59"/>
    <w:rsid w:val="00DA1097"/>
    <w:rsid w:val="00DA243A"/>
    <w:rsid w:val="00DB23A1"/>
    <w:rsid w:val="00DC1E9E"/>
    <w:rsid w:val="00DC6E0F"/>
    <w:rsid w:val="00DD576A"/>
    <w:rsid w:val="00DF07AA"/>
    <w:rsid w:val="00DF428E"/>
    <w:rsid w:val="00E17AE4"/>
    <w:rsid w:val="00E22BD6"/>
    <w:rsid w:val="00E273E4"/>
    <w:rsid w:val="00E27E6D"/>
    <w:rsid w:val="00E40219"/>
    <w:rsid w:val="00E448F9"/>
    <w:rsid w:val="00E608C4"/>
    <w:rsid w:val="00E8582A"/>
    <w:rsid w:val="00E85C88"/>
    <w:rsid w:val="00E878BA"/>
    <w:rsid w:val="00EA47E4"/>
    <w:rsid w:val="00EA4F22"/>
    <w:rsid w:val="00ED2F2F"/>
    <w:rsid w:val="00ED798B"/>
    <w:rsid w:val="00EF305C"/>
    <w:rsid w:val="00EF66BA"/>
    <w:rsid w:val="00F30AFE"/>
    <w:rsid w:val="00F40CCD"/>
    <w:rsid w:val="00F60D1A"/>
    <w:rsid w:val="00F70254"/>
    <w:rsid w:val="00F76300"/>
    <w:rsid w:val="00F801ED"/>
    <w:rsid w:val="00F8021F"/>
    <w:rsid w:val="00FA5EF4"/>
    <w:rsid w:val="00FC3A8D"/>
    <w:rsid w:val="00FC52D9"/>
    <w:rsid w:val="00FD2F45"/>
    <w:rsid w:val="00FE6A0A"/>
    <w:rsid w:val="00FF170A"/>
    <w:rsid w:val="02FA6D7A"/>
    <w:rsid w:val="4FE078AF"/>
    <w:rsid w:val="614A8093"/>
    <w:rsid w:val="653873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27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56322E"/>
    <w:rPr>
      <w:rFonts w:ascii="Arial" w:hAnsi="Arial"/>
    </w:rPr>
  </w:style>
  <w:style w:type="paragraph" w:styleId="NormalWeb">
    <w:name w:val="Normal (Web)"/>
    <w:basedOn w:val="Normal"/>
    <w:uiPriority w:val="99"/>
    <w:unhideWhenUsed/>
    <w:rsid w:val="0056322E"/>
    <w:pPr>
      <w:spacing w:before="100" w:beforeAutospacing="1" w:after="100" w:afterAutospacing="1"/>
    </w:pPr>
    <w:rPr>
      <w:rFonts w:eastAsia="Times New Roman"/>
      <w:sz w:val="24"/>
      <w:szCs w:val="24"/>
      <w:lang w:val="en-AU" w:eastAsia="en-AU"/>
    </w:rPr>
  </w:style>
  <w:style w:type="paragraph" w:styleId="BalloonText">
    <w:name w:val="Balloon Text"/>
    <w:basedOn w:val="Normal"/>
    <w:link w:val="BalloonTextChar"/>
    <w:uiPriority w:val="99"/>
    <w:semiHidden/>
    <w:unhideWhenUsed/>
    <w:rsid w:val="00094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9D"/>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4B6FC7"/>
    <w:rPr>
      <w:sz w:val="16"/>
      <w:szCs w:val="16"/>
    </w:rPr>
  </w:style>
  <w:style w:type="paragraph" w:styleId="CommentText">
    <w:name w:val="annotation text"/>
    <w:basedOn w:val="Normal"/>
    <w:link w:val="CommentTextChar"/>
    <w:uiPriority w:val="99"/>
    <w:semiHidden/>
    <w:unhideWhenUsed/>
    <w:rsid w:val="004B6FC7"/>
    <w:rPr>
      <w:sz w:val="20"/>
      <w:szCs w:val="20"/>
    </w:rPr>
  </w:style>
  <w:style w:type="character" w:customStyle="1" w:styleId="CommentTextChar">
    <w:name w:val="Comment Text Char"/>
    <w:basedOn w:val="DefaultParagraphFont"/>
    <w:link w:val="CommentText"/>
    <w:uiPriority w:val="99"/>
    <w:semiHidden/>
    <w:rsid w:val="004B6FC7"/>
    <w:rPr>
      <w:rFonts w:ascii="Times New Roman" w:eastAsia="PMingLiU" w:hAnsi="Times New Roman" w:cs="Times New Roman"/>
      <w:sz w:val="20"/>
      <w:szCs w:val="20"/>
      <w:lang w:val="en-US"/>
    </w:rPr>
  </w:style>
  <w:style w:type="character" w:customStyle="1" w:styleId="s2">
    <w:name w:val="s2"/>
    <w:basedOn w:val="DefaultParagraphFont"/>
    <w:rsid w:val="00D16C01"/>
  </w:style>
  <w:style w:type="paragraph" w:styleId="CommentSubject">
    <w:name w:val="annotation subject"/>
    <w:basedOn w:val="CommentText"/>
    <w:next w:val="CommentText"/>
    <w:link w:val="CommentSubjectChar"/>
    <w:uiPriority w:val="99"/>
    <w:semiHidden/>
    <w:unhideWhenUsed/>
    <w:rsid w:val="00397C39"/>
    <w:rPr>
      <w:b/>
      <w:bCs/>
    </w:rPr>
  </w:style>
  <w:style w:type="character" w:customStyle="1" w:styleId="CommentSubjectChar">
    <w:name w:val="Comment Subject Char"/>
    <w:basedOn w:val="CommentTextChar"/>
    <w:link w:val="CommentSubject"/>
    <w:uiPriority w:val="99"/>
    <w:semiHidden/>
    <w:rsid w:val="00397C39"/>
    <w:rPr>
      <w:rFonts w:ascii="Times New Roman" w:eastAsia="PMingLiU" w:hAnsi="Times New Roman" w:cs="Times New Roman"/>
      <w:b/>
      <w:bCs/>
      <w:sz w:val="20"/>
      <w:szCs w:val="20"/>
      <w:lang w:val="en-US"/>
    </w:rPr>
  </w:style>
  <w:style w:type="paragraph" w:styleId="Revision">
    <w:name w:val="Revision"/>
    <w:hidden/>
    <w:uiPriority w:val="99"/>
    <w:semiHidden/>
    <w:rsid w:val="00BF70C7"/>
    <w:pPr>
      <w:spacing w:after="0" w:line="240" w:lineRule="auto"/>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877">
      <w:bodyDiv w:val="1"/>
      <w:marLeft w:val="0"/>
      <w:marRight w:val="0"/>
      <w:marTop w:val="0"/>
      <w:marBottom w:val="0"/>
      <w:divBdr>
        <w:top w:val="none" w:sz="0" w:space="0" w:color="auto"/>
        <w:left w:val="none" w:sz="0" w:space="0" w:color="auto"/>
        <w:bottom w:val="none" w:sz="0" w:space="0" w:color="auto"/>
        <w:right w:val="none" w:sz="0" w:space="0" w:color="auto"/>
      </w:divBdr>
    </w:div>
    <w:div w:id="194387623">
      <w:bodyDiv w:val="1"/>
      <w:marLeft w:val="0"/>
      <w:marRight w:val="0"/>
      <w:marTop w:val="0"/>
      <w:marBottom w:val="0"/>
      <w:divBdr>
        <w:top w:val="none" w:sz="0" w:space="0" w:color="auto"/>
        <w:left w:val="none" w:sz="0" w:space="0" w:color="auto"/>
        <w:bottom w:val="none" w:sz="0" w:space="0" w:color="auto"/>
        <w:right w:val="none" w:sz="0" w:space="0" w:color="auto"/>
      </w:divBdr>
    </w:div>
    <w:div w:id="279382282">
      <w:bodyDiv w:val="1"/>
      <w:marLeft w:val="0"/>
      <w:marRight w:val="0"/>
      <w:marTop w:val="0"/>
      <w:marBottom w:val="0"/>
      <w:divBdr>
        <w:top w:val="none" w:sz="0" w:space="0" w:color="auto"/>
        <w:left w:val="none" w:sz="0" w:space="0" w:color="auto"/>
        <w:bottom w:val="none" w:sz="0" w:space="0" w:color="auto"/>
        <w:right w:val="none" w:sz="0" w:space="0" w:color="auto"/>
      </w:divBdr>
    </w:div>
    <w:div w:id="378436547">
      <w:bodyDiv w:val="1"/>
      <w:marLeft w:val="0"/>
      <w:marRight w:val="0"/>
      <w:marTop w:val="0"/>
      <w:marBottom w:val="0"/>
      <w:divBdr>
        <w:top w:val="none" w:sz="0" w:space="0" w:color="auto"/>
        <w:left w:val="none" w:sz="0" w:space="0" w:color="auto"/>
        <w:bottom w:val="none" w:sz="0" w:space="0" w:color="auto"/>
        <w:right w:val="none" w:sz="0" w:space="0" w:color="auto"/>
      </w:divBdr>
    </w:div>
    <w:div w:id="413430567">
      <w:bodyDiv w:val="1"/>
      <w:marLeft w:val="0"/>
      <w:marRight w:val="0"/>
      <w:marTop w:val="0"/>
      <w:marBottom w:val="0"/>
      <w:divBdr>
        <w:top w:val="none" w:sz="0" w:space="0" w:color="auto"/>
        <w:left w:val="none" w:sz="0" w:space="0" w:color="auto"/>
        <w:bottom w:val="none" w:sz="0" w:space="0" w:color="auto"/>
        <w:right w:val="none" w:sz="0" w:space="0" w:color="auto"/>
      </w:divBdr>
    </w:div>
    <w:div w:id="1010572543">
      <w:bodyDiv w:val="1"/>
      <w:marLeft w:val="0"/>
      <w:marRight w:val="0"/>
      <w:marTop w:val="0"/>
      <w:marBottom w:val="0"/>
      <w:divBdr>
        <w:top w:val="none" w:sz="0" w:space="0" w:color="auto"/>
        <w:left w:val="none" w:sz="0" w:space="0" w:color="auto"/>
        <w:bottom w:val="none" w:sz="0" w:space="0" w:color="auto"/>
        <w:right w:val="none" w:sz="0" w:space="0" w:color="auto"/>
      </w:divBdr>
    </w:div>
    <w:div w:id="1788507865">
      <w:bodyDiv w:val="1"/>
      <w:marLeft w:val="0"/>
      <w:marRight w:val="0"/>
      <w:marTop w:val="0"/>
      <w:marBottom w:val="0"/>
      <w:divBdr>
        <w:top w:val="none" w:sz="0" w:space="0" w:color="auto"/>
        <w:left w:val="none" w:sz="0" w:space="0" w:color="auto"/>
        <w:bottom w:val="none" w:sz="0" w:space="0" w:color="auto"/>
        <w:right w:val="none" w:sz="0" w:space="0" w:color="auto"/>
      </w:divBdr>
    </w:div>
    <w:div w:id="18293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8AA00FEC8C048BA0428DF34C7CD3B" ma:contentTypeVersion="2" ma:contentTypeDescription="Create a new document." ma:contentTypeScope="" ma:versionID="3c8a3b13ac87140bfbe59d1e0288c50c">
  <xsd:schema xmlns:xsd="http://www.w3.org/2001/XMLSchema" xmlns:xs="http://www.w3.org/2001/XMLSchema" xmlns:p="http://schemas.microsoft.com/office/2006/metadata/properties" xmlns:ns2="d09ceb9d-31e5-4265-9bdc-028dd1a56927" targetNamespace="http://schemas.microsoft.com/office/2006/metadata/properties" ma:root="true" ma:fieldsID="07b7f45b1b032eec605e4c02161a143e"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03AB46D-425A-4ABF-A988-E8E14A071A8E}">
  <ds:schemaRefs>
    <ds:schemaRef ds:uri="http://schemas.microsoft.com/sharepoint/v3/contenttype/forms"/>
  </ds:schemaRefs>
</ds:datastoreItem>
</file>

<file path=customXml/itemProps2.xml><?xml version="1.0" encoding="utf-8"?>
<ds:datastoreItem xmlns:ds="http://schemas.openxmlformats.org/officeDocument/2006/customXml" ds:itemID="{AAAA8673-A336-4ECB-982F-4CCC2E29B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C50C7-A231-4B40-85D6-977A06081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69BDB-AB57-4F47-AF3E-C7FCBB4D537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5103</Characters>
  <Application>Microsoft Office Word</Application>
  <DocSecurity>0</DocSecurity>
  <Lines>76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Reviwed by Comms</dc:description>
  <cp:lastModifiedBy/>
  <cp:revision>1</cp:revision>
  <dcterms:created xsi:type="dcterms:W3CDTF">2022-12-14T21:58:00Z</dcterms:created>
  <dcterms:modified xsi:type="dcterms:W3CDTF">2022-12-15T00:36:00Z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931B140145E84564AB670C1EAF38F53A</vt:lpwstr>
  </property>
  <property fmtid="{D5CDD505-2E9C-101B-9397-08002B2CF9AE}" pid="9" name="PM_ProtectiveMarkingValue_Footer">
    <vt:lpwstr>OFFICIAL</vt:lpwstr>
  </property>
  <property fmtid="{D5CDD505-2E9C-101B-9397-08002B2CF9AE}" pid="10" name="PM_OriginationTimeStamp">
    <vt:lpwstr>2022-12-15T00:36:57Z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2018.0</vt:lpwstr>
  </property>
  <property fmtid="{D5CDD505-2E9C-101B-9397-08002B2CF9AE}" pid="19" name="PM_Hash_Salt_Prev">
    <vt:lpwstr>65A252E9F093E0534A171F5C7E964D19</vt:lpwstr>
  </property>
  <property fmtid="{D5CDD505-2E9C-101B-9397-08002B2CF9AE}" pid="20" name="PM_Hash_Salt">
    <vt:lpwstr>A1527143CFD69B2E18DC80BD40A799AB</vt:lpwstr>
  </property>
  <property fmtid="{D5CDD505-2E9C-101B-9397-08002B2CF9AE}" pid="21" name="PM_Hash_SHA1">
    <vt:lpwstr>00CF0779C5A1E1993BB9801A07E30F3BAA7E5FF5</vt:lpwstr>
  </property>
  <property fmtid="{D5CDD505-2E9C-101B-9397-08002B2CF9AE}" pid="22" name="PM_OriginatorDomainName_SHA256">
    <vt:lpwstr>E83A2A66C4061446A7E3732E8D44762184B6B377D962B96C83DC624302585857</vt:lpwstr>
  </property>
  <property fmtid="{D5CDD505-2E9C-101B-9397-08002B2CF9AE}" pid="23" name="PM_MinimumSecurityClassification">
    <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ContentTypeId">
    <vt:lpwstr>0x0101000EA8AA00FEC8C048BA0428DF34C7CD3B</vt:lpwstr>
  </property>
  <property fmtid="{D5CDD505-2E9C-101B-9397-08002B2CF9AE}" pid="27" name="PM_Originator_Hash_SHA1">
    <vt:lpwstr>67FE2F7B20E4A83FB6C87B1D643D6B88E3CB8BC8</vt:lpwstr>
  </property>
  <property fmtid="{D5CDD505-2E9C-101B-9397-08002B2CF9AE}" pid="28" name="PM_OriginatorUserAccountName_SHA256">
    <vt:lpwstr>1FF7D7DB40B8F659EA3D90F7E22E755B59A9093EFDD3A9199633A1AB0487CAF4</vt:lpwstr>
  </property>
</Properties>
</file>