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AD555" w14:textId="77777777" w:rsidR="001D0F6D" w:rsidRDefault="001D0F6D" w:rsidP="00DB145C">
      <w:pPr>
        <w:pStyle w:val="Crestwithrule"/>
      </w:pPr>
    </w:p>
    <w:p w14:paraId="7BD6F7DD" w14:textId="77777777" w:rsidR="00FA7485" w:rsidRDefault="00FA7485" w:rsidP="00DB145C">
      <w:pPr>
        <w:pStyle w:val="Crestwithrule"/>
      </w:pPr>
    </w:p>
    <w:p w14:paraId="00EFDF43" w14:textId="77777777" w:rsidR="00FA7485" w:rsidRDefault="00FA7485" w:rsidP="00DB145C">
      <w:pPr>
        <w:pStyle w:val="Crestwithrule"/>
      </w:pPr>
    </w:p>
    <w:p w14:paraId="0D54B821" w14:textId="77777777" w:rsidR="00BA1AE5" w:rsidRDefault="00BA1AE5" w:rsidP="00DB145C">
      <w:pPr>
        <w:pStyle w:val="Crestwithrule"/>
        <w:sectPr w:rsidR="00BA1AE5" w:rsidSect="00AA051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851" w:right="851" w:bottom="851" w:left="851" w:header="0" w:footer="851" w:gutter="0"/>
          <w:pgNumType w:start="1"/>
          <w:cols w:space="708"/>
          <w:titlePg/>
          <w:docGrid w:linePitch="360"/>
        </w:sectPr>
      </w:pPr>
    </w:p>
    <w:p w14:paraId="74DF2D25" w14:textId="7A8F8BFB" w:rsidR="00BA7941" w:rsidRPr="00C175D2" w:rsidRDefault="000A33A7" w:rsidP="000A33A7">
      <w:pPr>
        <w:pStyle w:val="Heading1withsubtitle"/>
        <w:rPr>
          <w:i/>
          <w:iCs/>
          <w:smallCaps/>
        </w:rPr>
      </w:pPr>
      <w:r w:rsidRPr="000A33A7">
        <w:rPr>
          <w:lang w:val="es-AR"/>
        </w:rPr>
        <w:t>Apoyo a las personas con discapacidad para encontrar trabajo</w:t>
      </w:r>
    </w:p>
    <w:p w14:paraId="30D3CADF" w14:textId="77777777" w:rsidR="00BA7941" w:rsidRDefault="00BA7941" w:rsidP="00BA7941">
      <w:pPr>
        <w:pStyle w:val="IntroductionQuote"/>
      </w:pPr>
      <w:bookmarkStart w:id="0" w:name="_Toc395536189"/>
    </w:p>
    <w:p w14:paraId="481A8C2D" w14:textId="4BBE17F2" w:rsidR="00BA7941" w:rsidRDefault="000A33A7" w:rsidP="000A33A7">
      <w:pPr>
        <w:pStyle w:val="IntroductionQuote"/>
      </w:pPr>
      <w:r w:rsidRPr="000A33A7">
        <w:rPr>
          <w:lang w:val="es-AR"/>
        </w:rPr>
        <w:t xml:space="preserve">Inclusive </w:t>
      </w:r>
      <w:proofErr w:type="spellStart"/>
      <w:r w:rsidRPr="000A33A7">
        <w:rPr>
          <w:lang w:val="es-AR"/>
        </w:rPr>
        <w:t>Employment</w:t>
      </w:r>
      <w:proofErr w:type="spellEnd"/>
      <w:r w:rsidRPr="000A33A7">
        <w:rPr>
          <w:lang w:val="es-AR"/>
        </w:rPr>
        <w:t xml:space="preserve"> Australia es un programa especializado que ayuda a las personas con una discapacidad, lesión o problema de salud a encontrar un trabajo que les guste y a desarrollar su carrera laboral.</w:t>
      </w:r>
    </w:p>
    <w:p w14:paraId="7365764C" w14:textId="3D98355D" w:rsidR="000A33A7" w:rsidRPr="000A33A7" w:rsidRDefault="000A33A7" w:rsidP="000A33A7">
      <w:pPr>
        <w:rPr>
          <w:lang w:val="es-AR"/>
        </w:rPr>
      </w:pPr>
      <w:r w:rsidRPr="000A33A7">
        <w:rPr>
          <w:lang w:val="es-AR"/>
        </w:rPr>
        <w:t>El programa «Empleo Inclusivo Australia» ofrece a las personas que buscan trabajo más opciones y</w:t>
      </w:r>
      <w:r>
        <w:rPr>
          <w:lang w:val="es-AR"/>
        </w:rPr>
        <w:t> </w:t>
      </w:r>
      <w:r w:rsidRPr="000A33A7">
        <w:rPr>
          <w:lang w:val="es-AR"/>
        </w:rPr>
        <w:t>control, y simplifica los trámites para los empleadores.</w:t>
      </w:r>
    </w:p>
    <w:p w14:paraId="04AB3EF7" w14:textId="167824AB" w:rsidR="00BA7941" w:rsidRPr="00B31D33" w:rsidRDefault="000A33A7" w:rsidP="000A33A7">
      <w:pPr>
        <w:rPr>
          <w:rFonts w:ascii="Segoe UI" w:eastAsia="Segoe UI" w:hAnsi="Segoe UI" w:cs="Segoe UI"/>
          <w:b/>
          <w:bCs/>
          <w:sz w:val="21"/>
          <w:szCs w:val="21"/>
        </w:rPr>
      </w:pPr>
      <w:r w:rsidRPr="000A33A7">
        <w:rPr>
          <w:lang w:val="es-AR"/>
        </w:rPr>
        <w:t xml:space="preserve">Puedes participar en el programa aunque no recibas una prestación de apoyo a los ingresos de </w:t>
      </w:r>
      <w:proofErr w:type="spellStart"/>
      <w:r w:rsidRPr="000A33A7">
        <w:rPr>
          <w:lang w:val="es-AR"/>
        </w:rPr>
        <w:t>Services</w:t>
      </w:r>
      <w:proofErr w:type="spellEnd"/>
      <w:r w:rsidRPr="000A33A7">
        <w:rPr>
          <w:lang w:val="es-AR"/>
        </w:rPr>
        <w:t xml:space="preserve"> Australia.</w:t>
      </w:r>
    </w:p>
    <w:bookmarkEnd w:id="0"/>
    <w:p w14:paraId="389B45AD" w14:textId="5AA06BE5" w:rsidR="00BA7941" w:rsidRDefault="000A33A7" w:rsidP="000A33A7">
      <w:pPr>
        <w:pStyle w:val="Heading2"/>
      </w:pPr>
      <w:r w:rsidRPr="000A33A7">
        <w:rPr>
          <w:lang w:val="es-AR"/>
        </w:rPr>
        <w:t>Elige el apoyo que mejor se adapte a ti</w:t>
      </w:r>
    </w:p>
    <w:p w14:paraId="18671A97" w14:textId="5C70C874" w:rsidR="000A33A7" w:rsidRPr="000A33A7" w:rsidRDefault="000A33A7" w:rsidP="000A33A7">
      <w:pPr>
        <w:rPr>
          <w:lang w:val="es-AR"/>
        </w:rPr>
      </w:pPr>
      <w:r w:rsidRPr="000A33A7">
        <w:rPr>
          <w:lang w:val="es-AR"/>
        </w:rPr>
        <w:t xml:space="preserve">Inclusive </w:t>
      </w:r>
      <w:proofErr w:type="spellStart"/>
      <w:r w:rsidRPr="000A33A7">
        <w:rPr>
          <w:lang w:val="es-AR"/>
        </w:rPr>
        <w:t>Employment</w:t>
      </w:r>
      <w:proofErr w:type="spellEnd"/>
      <w:r w:rsidRPr="000A33A7">
        <w:rPr>
          <w:lang w:val="es-AR"/>
        </w:rPr>
        <w:t xml:space="preserve"> Australia es un programa que brindan los proveedores de servicios especializados en ayudar a las personas de diferentes orígenes con diversas discapacidades y</w:t>
      </w:r>
      <w:r>
        <w:rPr>
          <w:lang w:val="es-AR"/>
        </w:rPr>
        <w:t> </w:t>
      </w:r>
      <w:r w:rsidRPr="000A33A7">
        <w:rPr>
          <w:lang w:val="es-AR"/>
        </w:rPr>
        <w:t>problemas de salud. Saben cómo ayudarte a prepararte y a encontrar un trabajo que se adapte a</w:t>
      </w:r>
      <w:r>
        <w:rPr>
          <w:lang w:val="es-AR"/>
        </w:rPr>
        <w:t> </w:t>
      </w:r>
      <w:r w:rsidRPr="000A33A7">
        <w:rPr>
          <w:lang w:val="es-AR"/>
        </w:rPr>
        <w:t>tus habilidades y a lo que te gusta.</w:t>
      </w:r>
    </w:p>
    <w:p w14:paraId="4673D2B2" w14:textId="71A304A0" w:rsidR="000A33A7" w:rsidRPr="000A33A7" w:rsidRDefault="000A33A7" w:rsidP="000A33A7">
      <w:pPr>
        <w:rPr>
          <w:lang w:val="es-AR"/>
        </w:rPr>
      </w:pPr>
      <w:r w:rsidRPr="000A33A7">
        <w:rPr>
          <w:lang w:val="es-AR"/>
        </w:rPr>
        <w:t>Tu proveedor de servicios puede ayudarte a ganar confianza, a conectarte con tu comunidad y</w:t>
      </w:r>
      <w:r>
        <w:rPr>
          <w:lang w:val="es-AR"/>
        </w:rPr>
        <w:t> </w:t>
      </w:r>
      <w:r w:rsidRPr="000A33A7">
        <w:rPr>
          <w:lang w:val="es-AR"/>
        </w:rPr>
        <w:t>a</w:t>
      </w:r>
      <w:r>
        <w:rPr>
          <w:lang w:val="es-AR"/>
        </w:rPr>
        <w:t> </w:t>
      </w:r>
      <w:r w:rsidRPr="000A33A7">
        <w:rPr>
          <w:lang w:val="es-AR"/>
        </w:rPr>
        <w:t>buscar un trabajo adecuado para ti.</w:t>
      </w:r>
    </w:p>
    <w:p w14:paraId="1C653C8D" w14:textId="6466C736" w:rsidR="00BA7941" w:rsidRDefault="000A33A7" w:rsidP="000A33A7">
      <w:pPr>
        <w:rPr>
          <w:rFonts w:eastAsiaTheme="minorEastAsia"/>
          <w:szCs w:val="22"/>
        </w:rPr>
      </w:pPr>
      <w:r w:rsidRPr="000A33A7">
        <w:rPr>
          <w:lang w:val="en-US"/>
        </w:rPr>
        <w:t xml:space="preserve">Con Inclusive Employment Australia </w:t>
      </w:r>
      <w:proofErr w:type="spellStart"/>
      <w:r w:rsidRPr="000A33A7">
        <w:rPr>
          <w:lang w:val="en-US"/>
        </w:rPr>
        <w:t>puedes</w:t>
      </w:r>
      <w:proofErr w:type="spellEnd"/>
      <w:r w:rsidRPr="000A33A7">
        <w:rPr>
          <w:lang w:val="en-US"/>
        </w:rPr>
        <w:t>:</w:t>
      </w:r>
    </w:p>
    <w:p w14:paraId="0C077A69" w14:textId="77777777" w:rsidR="000A33A7" w:rsidRPr="000A33A7" w:rsidRDefault="000A33A7" w:rsidP="000A33A7">
      <w:pPr>
        <w:pStyle w:val="ListBullet"/>
        <w:rPr>
          <w:lang w:val="es-AR"/>
        </w:rPr>
      </w:pPr>
      <w:r w:rsidRPr="000A33A7">
        <w:rPr>
          <w:lang w:val="es-AR"/>
        </w:rPr>
        <w:t>elegir un proveedor especializado en ayudar a personas con discapacidad o afección de salud específica</w:t>
      </w:r>
    </w:p>
    <w:p w14:paraId="15EFC0F3" w14:textId="77777777" w:rsidR="000A33A7" w:rsidRPr="000A33A7" w:rsidRDefault="000A33A7" w:rsidP="000A33A7">
      <w:pPr>
        <w:pStyle w:val="ListBullet"/>
        <w:rPr>
          <w:lang w:val="es-AR"/>
        </w:rPr>
      </w:pPr>
      <w:r w:rsidRPr="000A33A7">
        <w:rPr>
          <w:lang w:val="es-AR"/>
        </w:rPr>
        <w:t>cambiar a otro proveedor idóneo en cualquier momento</w:t>
      </w:r>
    </w:p>
    <w:p w14:paraId="29C9E399" w14:textId="77777777" w:rsidR="000A33A7" w:rsidRPr="000A33A7" w:rsidRDefault="000A33A7" w:rsidP="000A33A7">
      <w:pPr>
        <w:pStyle w:val="ListBullet"/>
        <w:rPr>
          <w:lang w:val="es-AR"/>
        </w:rPr>
      </w:pPr>
      <w:r w:rsidRPr="000A33A7">
        <w:rPr>
          <w:lang w:val="es-AR"/>
        </w:rPr>
        <w:t>decidir cuánta ayuda necesitas de tu proveedor, en qué necesitas ayuda y cómo te gustaría que te apoyaran</w:t>
      </w:r>
    </w:p>
    <w:p w14:paraId="1FFDC1F0" w14:textId="412D3CB3" w:rsidR="00BA7941" w:rsidRPr="00E3391E" w:rsidRDefault="000A33A7" w:rsidP="000A33A7">
      <w:pPr>
        <w:pStyle w:val="ListBullet"/>
      </w:pPr>
      <w:r w:rsidRPr="000A33A7">
        <w:rPr>
          <w:lang w:val="es-AR"/>
        </w:rPr>
        <w:t>elegir cómo te gustaría mantenerte en contacto con tu proveedor.</w:t>
      </w:r>
    </w:p>
    <w:p w14:paraId="65F0BBD5" w14:textId="5DAD3CCF" w:rsidR="00BA7941" w:rsidRDefault="000A33A7" w:rsidP="000A33A7">
      <w:pPr>
        <w:rPr>
          <w:rFonts w:asciiTheme="majorHAnsi" w:eastAsiaTheme="majorEastAsia" w:hAnsiTheme="majorHAnsi" w:cstheme="majorBidi"/>
          <w:bCs/>
          <w:color w:val="65328F"/>
          <w:sz w:val="40"/>
          <w:szCs w:val="26"/>
        </w:rPr>
      </w:pPr>
      <w:r w:rsidRPr="000A33A7">
        <w:rPr>
          <w:rFonts w:eastAsiaTheme="minorEastAsia"/>
          <w:szCs w:val="22"/>
          <w:lang w:val="es-AR"/>
        </w:rPr>
        <w:t>No hay límites de tiempo, por lo que puedes seguir trabajando con tu proveedor durante el tiempo que necesites. Puedes participar en el programa aunque solo puedas trabajar unas pocas horas a la semana. También puedes decidir cambiar tus objetivos y el nivel de apoyo que necesitas si tu vida, tu</w:t>
      </w:r>
      <w:r>
        <w:rPr>
          <w:rFonts w:eastAsiaTheme="minorEastAsia"/>
          <w:szCs w:val="22"/>
          <w:lang w:val="es-AR"/>
        </w:rPr>
        <w:t> </w:t>
      </w:r>
      <w:r w:rsidRPr="000A33A7">
        <w:rPr>
          <w:rFonts w:eastAsiaTheme="minorEastAsia"/>
          <w:szCs w:val="22"/>
          <w:lang w:val="es-AR"/>
        </w:rPr>
        <w:t>salud o tu situación laboral cambian.</w:t>
      </w:r>
      <w:r w:rsidR="00BA7941">
        <w:br w:type="page"/>
      </w:r>
    </w:p>
    <w:p w14:paraId="72AFB2C4" w14:textId="51BCC61E" w:rsidR="00BA7941" w:rsidRDefault="00A069DA" w:rsidP="00A069DA">
      <w:pPr>
        <w:pStyle w:val="Heading2"/>
      </w:pPr>
      <w:r w:rsidRPr="00A069DA">
        <w:rPr>
          <w:lang w:val="es-AR"/>
        </w:rPr>
        <w:lastRenderedPageBreak/>
        <w:t>Qué hacen los proveedores por ti</w:t>
      </w:r>
    </w:p>
    <w:p w14:paraId="596A0043" w14:textId="23510CC7" w:rsidR="00BA7941" w:rsidRDefault="00A069DA" w:rsidP="00A76C0E">
      <w:pPr>
        <w:spacing w:after="120"/>
      </w:pPr>
      <w:r w:rsidRPr="00A069DA">
        <w:rPr>
          <w:lang w:val="en-US"/>
        </w:rPr>
        <w:t xml:space="preserve">Los </w:t>
      </w:r>
      <w:proofErr w:type="spellStart"/>
      <w:r w:rsidRPr="00A069DA">
        <w:rPr>
          <w:lang w:val="en-US"/>
        </w:rPr>
        <w:t>proveedores</w:t>
      </w:r>
      <w:proofErr w:type="spellEnd"/>
      <w:r w:rsidRPr="00A069DA">
        <w:rPr>
          <w:lang w:val="en-US"/>
        </w:rPr>
        <w:t xml:space="preserve"> del </w:t>
      </w:r>
      <w:proofErr w:type="spellStart"/>
      <w:r w:rsidRPr="00A069DA">
        <w:rPr>
          <w:lang w:val="en-US"/>
        </w:rPr>
        <w:t>programa</w:t>
      </w:r>
      <w:proofErr w:type="spellEnd"/>
      <w:r w:rsidRPr="00A069DA">
        <w:rPr>
          <w:lang w:val="en-US"/>
        </w:rPr>
        <w:t xml:space="preserve"> Inclusive Employment Australia:</w:t>
      </w:r>
    </w:p>
    <w:p w14:paraId="6CFC3C29" w14:textId="77777777" w:rsidR="00A069DA" w:rsidRPr="00A069DA" w:rsidRDefault="00A069DA" w:rsidP="00A069DA">
      <w:pPr>
        <w:pStyle w:val="ListBullet"/>
        <w:rPr>
          <w:lang w:val="es-AR"/>
        </w:rPr>
      </w:pPr>
      <w:r w:rsidRPr="00A069DA">
        <w:rPr>
          <w:lang w:val="es-AR"/>
        </w:rPr>
        <w:t>te ayudan a crear un Plan de Empleo con actividades que te ayudarán a encontrar y mantener un trabajo</w:t>
      </w:r>
    </w:p>
    <w:p w14:paraId="239CE6D5" w14:textId="77777777" w:rsidR="00A069DA" w:rsidRPr="00A069DA" w:rsidRDefault="00A069DA" w:rsidP="00A069DA">
      <w:pPr>
        <w:pStyle w:val="ListBullet"/>
        <w:rPr>
          <w:lang w:val="es-AR"/>
        </w:rPr>
      </w:pPr>
      <w:r w:rsidRPr="00A069DA">
        <w:rPr>
          <w:lang w:val="es-AR"/>
        </w:rPr>
        <w:t>te ayudan a establecer contacto con los empleadores locales y la comunidad</w:t>
      </w:r>
    </w:p>
    <w:p w14:paraId="55504F78" w14:textId="77777777" w:rsidR="00A069DA" w:rsidRPr="00A069DA" w:rsidRDefault="00A069DA" w:rsidP="00A069DA">
      <w:pPr>
        <w:pStyle w:val="ListBullet"/>
        <w:rPr>
          <w:lang w:val="es-AR"/>
        </w:rPr>
      </w:pPr>
      <w:r w:rsidRPr="00A069DA">
        <w:rPr>
          <w:lang w:val="es-AR"/>
        </w:rPr>
        <w:t>te ayudan a organizar cursos cortos y formación acreditada</w:t>
      </w:r>
    </w:p>
    <w:p w14:paraId="0505A37C" w14:textId="77777777" w:rsidR="00A069DA" w:rsidRPr="00A069DA" w:rsidRDefault="00A069DA" w:rsidP="00A069DA">
      <w:pPr>
        <w:pStyle w:val="ListBullet"/>
        <w:rPr>
          <w:lang w:val="es-AR"/>
        </w:rPr>
      </w:pPr>
      <w:r w:rsidRPr="00A069DA">
        <w:rPr>
          <w:lang w:val="es-AR"/>
        </w:rPr>
        <w:t>te ayudan a crear un currículum sólido que destaque tus puntos fuertes</w:t>
      </w:r>
    </w:p>
    <w:p w14:paraId="445D8D4F" w14:textId="77777777" w:rsidR="00A069DA" w:rsidRPr="00A069DA" w:rsidRDefault="00A069DA" w:rsidP="00A069DA">
      <w:pPr>
        <w:pStyle w:val="ListBullet"/>
        <w:rPr>
          <w:lang w:val="es-AR"/>
        </w:rPr>
      </w:pPr>
      <w:r w:rsidRPr="00A069DA">
        <w:rPr>
          <w:lang w:val="es-AR"/>
        </w:rPr>
        <w:t>te ayudan a ganar confianza mediante la formación y la práctica de entrevistas</w:t>
      </w:r>
    </w:p>
    <w:p w14:paraId="5402F18E" w14:textId="77777777" w:rsidR="00A069DA" w:rsidRPr="00A069DA" w:rsidRDefault="00A069DA" w:rsidP="00A069DA">
      <w:pPr>
        <w:pStyle w:val="ListBullet"/>
        <w:rPr>
          <w:lang w:val="es-AR"/>
        </w:rPr>
      </w:pPr>
      <w:r w:rsidRPr="00A069DA">
        <w:rPr>
          <w:lang w:val="es-AR"/>
        </w:rPr>
        <w:t>derivan a servicios sanitarios complementarios o comunitarios, como ser la terapia ocupacional, fisioterapia y otros servicios que favorecen la independencia y el bienestar</w:t>
      </w:r>
    </w:p>
    <w:p w14:paraId="7A266278" w14:textId="0FF9B6F8" w:rsidR="00BA7941" w:rsidRPr="00E3391E" w:rsidRDefault="00A069DA" w:rsidP="00A069DA">
      <w:pPr>
        <w:pStyle w:val="ListBullet"/>
      </w:pPr>
      <w:r w:rsidRPr="00A069DA">
        <w:rPr>
          <w:lang w:val="es-AR"/>
        </w:rPr>
        <w:t>ofrecen apoyo continuo una vez que empieces en un nuevo trabajo, como ser organizar adaptaciones en el lugar de trabajo y tecnología de apoyo, formas de ayudarte a gestionar tu discapacidad o tus problemas de salud en el trabajo, y horarios de trabajo adecuados.</w:t>
      </w:r>
    </w:p>
    <w:p w14:paraId="2D9C987F" w14:textId="20E9907C" w:rsidR="00BA7941" w:rsidRDefault="00A069DA" w:rsidP="00A069DA">
      <w:pPr>
        <w:pStyle w:val="Heading2"/>
      </w:pPr>
      <w:r w:rsidRPr="00A069DA">
        <w:rPr>
          <w:lang w:val="es-AR"/>
        </w:rPr>
        <w:t>Qué hacen los proveedores por los empleadores</w:t>
      </w:r>
    </w:p>
    <w:p w14:paraId="6B930033" w14:textId="281E03E3" w:rsidR="00BA7941" w:rsidRDefault="00A069DA" w:rsidP="00A76C0E">
      <w:pPr>
        <w:spacing w:after="120"/>
      </w:pPr>
      <w:r w:rsidRPr="00A069DA">
        <w:rPr>
          <w:lang w:val="es-AR"/>
        </w:rPr>
        <w:t>Los proveedores de servicios pueden ayudar a los empleadores a crear lugares de trabajo inclusivos mediante:</w:t>
      </w:r>
    </w:p>
    <w:p w14:paraId="70513342" w14:textId="638B6267" w:rsidR="00A069DA" w:rsidRPr="00A069DA" w:rsidRDefault="00A069DA" w:rsidP="00A76C0E">
      <w:pPr>
        <w:pStyle w:val="ListBullet"/>
        <w:ind w:right="-2"/>
        <w:rPr>
          <w:lang w:val="es-AR"/>
        </w:rPr>
      </w:pPr>
      <w:r w:rsidRPr="00A069DA">
        <w:rPr>
          <w:lang w:val="es-AR"/>
        </w:rPr>
        <w:t xml:space="preserve">ayuda </w:t>
      </w:r>
      <w:r w:rsidR="00141C1C">
        <w:rPr>
          <w:lang w:val="es-AR"/>
        </w:rPr>
        <w:t>para</w:t>
      </w:r>
      <w:r w:rsidRPr="00A069DA">
        <w:rPr>
          <w:lang w:val="es-AR"/>
        </w:rPr>
        <w:t xml:space="preserve"> identificar a las personas que ya están preparadas para trabajar con puestos adecuados</w:t>
      </w:r>
    </w:p>
    <w:p w14:paraId="76286C3A" w14:textId="77777777" w:rsidR="00A069DA" w:rsidRPr="00A069DA" w:rsidRDefault="00A069DA" w:rsidP="00A069DA">
      <w:pPr>
        <w:pStyle w:val="ListBullet"/>
        <w:rPr>
          <w:lang w:val="es-AR"/>
        </w:rPr>
      </w:pPr>
      <w:r w:rsidRPr="00A069DA">
        <w:rPr>
          <w:lang w:val="es-AR"/>
        </w:rPr>
        <w:t>ayuda para sufragar los salarios iniciales (mediante subsidios salariales) y brinda apoyo financiero para realizar los cambios en el lugar de trabajo si las personas los necesitan</w:t>
      </w:r>
    </w:p>
    <w:p w14:paraId="07CCD3A7" w14:textId="77777777" w:rsidR="00A069DA" w:rsidRPr="00A069DA" w:rsidRDefault="00A069DA" w:rsidP="00A069DA">
      <w:pPr>
        <w:pStyle w:val="ListBullet"/>
        <w:rPr>
          <w:lang w:val="es-AR"/>
        </w:rPr>
      </w:pPr>
      <w:r w:rsidRPr="00A069DA">
        <w:rPr>
          <w:lang w:val="es-AR"/>
        </w:rPr>
        <w:t>formación sobre sensibilización en materia de discapacidad y apoyo continuo</w:t>
      </w:r>
    </w:p>
    <w:p w14:paraId="66FEBE67" w14:textId="57E05468" w:rsidR="00BA7941" w:rsidRPr="002D4A4F" w:rsidRDefault="00A069DA" w:rsidP="00A069DA">
      <w:pPr>
        <w:pStyle w:val="ListBullet"/>
      </w:pPr>
      <w:r w:rsidRPr="00A069DA">
        <w:rPr>
          <w:lang w:val="es-AR"/>
        </w:rPr>
        <w:t>asesoramiento y apoyo para mantener relaciones positivas en el lugar de trabajo.</w:t>
      </w:r>
    </w:p>
    <w:p w14:paraId="55DB5DB8" w14:textId="0EE133C7" w:rsidR="00BA7941" w:rsidRDefault="00A069DA" w:rsidP="00A069DA">
      <w:pPr>
        <w:pStyle w:val="Heading2"/>
      </w:pPr>
      <w:r w:rsidRPr="00A069DA">
        <w:rPr>
          <w:lang w:val="en-US"/>
        </w:rPr>
        <w:t xml:space="preserve">Más </w:t>
      </w:r>
      <w:proofErr w:type="spellStart"/>
      <w:r w:rsidRPr="00A069DA">
        <w:rPr>
          <w:lang w:val="en-US"/>
        </w:rPr>
        <w:t>información</w:t>
      </w:r>
      <w:proofErr w:type="spellEnd"/>
    </w:p>
    <w:p w14:paraId="5BA72FB0" w14:textId="7B5A61A9" w:rsidR="00BA7941" w:rsidRDefault="002F0176" w:rsidP="002F0176">
      <w:r w:rsidRPr="002F0176">
        <w:rPr>
          <w:lang w:val="es-AR"/>
        </w:rPr>
        <w:t xml:space="preserve">Para encontrar un proveedor de Inclusive </w:t>
      </w:r>
      <w:proofErr w:type="spellStart"/>
      <w:r w:rsidRPr="002F0176">
        <w:rPr>
          <w:lang w:val="es-AR"/>
        </w:rPr>
        <w:t>Employment</w:t>
      </w:r>
      <w:proofErr w:type="spellEnd"/>
      <w:r w:rsidRPr="002F0176">
        <w:rPr>
          <w:lang w:val="es-AR"/>
        </w:rPr>
        <w:t xml:space="preserve"> Australia, consulta la lista en el </w:t>
      </w:r>
      <w:hyperlink r:id="rId17" w:history="1">
        <w:r w:rsidRPr="002F0176">
          <w:rPr>
            <w:rStyle w:val="Hyperlink"/>
            <w:lang w:val="es-AR"/>
          </w:rPr>
          <w:t xml:space="preserve">sitio web de </w:t>
        </w:r>
        <w:proofErr w:type="spellStart"/>
        <w:r w:rsidRPr="002F0176">
          <w:rPr>
            <w:rStyle w:val="Hyperlink"/>
            <w:lang w:val="es-AR"/>
          </w:rPr>
          <w:t>JobAccess</w:t>
        </w:r>
        <w:proofErr w:type="spellEnd"/>
      </w:hyperlink>
      <w:r>
        <w:rPr>
          <w:lang w:val="es-AR"/>
        </w:rPr>
        <w:t xml:space="preserve"> </w:t>
      </w:r>
      <w:r>
        <w:t>(</w:t>
      </w:r>
      <w:proofErr w:type="spellStart"/>
      <w:r>
        <w:t>www.jobaccess.gov.au</w:t>
      </w:r>
      <w:proofErr w:type="spellEnd"/>
      <w:r>
        <w:t>/find-a-provider)</w:t>
      </w:r>
      <w:r w:rsidRPr="002F0176">
        <w:rPr>
          <w:lang w:val="es-AR"/>
        </w:rPr>
        <w:t xml:space="preserve">. También hay una lista de proveedores por estado y territorio, así como más información, en el </w:t>
      </w:r>
      <w:hyperlink r:id="rId18" w:history="1">
        <w:r w:rsidRPr="002F0176">
          <w:rPr>
            <w:rStyle w:val="Hyperlink"/>
            <w:lang w:val="es-AR"/>
          </w:rPr>
          <w:t xml:space="preserve">sitio web de Inclusive </w:t>
        </w:r>
        <w:proofErr w:type="spellStart"/>
        <w:r w:rsidRPr="002F0176">
          <w:rPr>
            <w:rStyle w:val="Hyperlink"/>
            <w:lang w:val="es-AR"/>
          </w:rPr>
          <w:t>Employment</w:t>
        </w:r>
        <w:proofErr w:type="spellEnd"/>
        <w:r w:rsidRPr="002F0176">
          <w:rPr>
            <w:rStyle w:val="Hyperlink"/>
            <w:lang w:val="es-AR"/>
          </w:rPr>
          <w:t xml:space="preserve"> Australia</w:t>
        </w:r>
      </w:hyperlink>
      <w:r>
        <w:rPr>
          <w:lang w:val="es-AR"/>
        </w:rPr>
        <w:t xml:space="preserve"> </w:t>
      </w:r>
      <w:r w:rsidR="00BA7941">
        <w:t>(</w:t>
      </w:r>
      <w:proofErr w:type="spellStart"/>
      <w:r w:rsidR="00BA7941">
        <w:t>www.dss.gov.au</w:t>
      </w:r>
      <w:proofErr w:type="spellEnd"/>
      <w:r w:rsidR="00BA7941">
        <w:t>/inclusive-employment-</w:t>
      </w:r>
      <w:proofErr w:type="spellStart"/>
      <w:r w:rsidR="00BA7941">
        <w:t>australia</w:t>
      </w:r>
      <w:proofErr w:type="spellEnd"/>
      <w:r w:rsidR="00BA7941">
        <w:t xml:space="preserve">). </w:t>
      </w:r>
    </w:p>
    <w:p w14:paraId="3EAAE072" w14:textId="77777777" w:rsidR="002F0176" w:rsidRPr="002F0176" w:rsidRDefault="002F0176" w:rsidP="00815DEB">
      <w:pPr>
        <w:pStyle w:val="ListParagraph"/>
        <w:numPr>
          <w:ilvl w:val="0"/>
          <w:numId w:val="23"/>
        </w:numPr>
      </w:pPr>
      <w:r w:rsidRPr="002F0176">
        <w:rPr>
          <w:lang w:val="es-AR"/>
        </w:rPr>
        <w:t xml:space="preserve">Si deseas hablar con alguien sobre Inclusive </w:t>
      </w:r>
      <w:proofErr w:type="spellStart"/>
      <w:r w:rsidRPr="002F0176">
        <w:rPr>
          <w:lang w:val="es-AR"/>
        </w:rPr>
        <w:t>Employment</w:t>
      </w:r>
      <w:proofErr w:type="spellEnd"/>
      <w:r w:rsidRPr="002F0176">
        <w:rPr>
          <w:lang w:val="es-AR"/>
        </w:rPr>
        <w:t xml:space="preserve"> Australia, puedes llamar al número nacional de atención al cliente al</w:t>
      </w:r>
      <w:r w:rsidRPr="002F0176">
        <w:rPr>
          <w:b/>
          <w:lang w:val="es-AR"/>
        </w:rPr>
        <w:t xml:space="preserve"> 1800 805 260</w:t>
      </w:r>
      <w:r w:rsidRPr="002F0176">
        <w:rPr>
          <w:lang w:val="es-AR"/>
        </w:rPr>
        <w:t>*.</w:t>
      </w:r>
    </w:p>
    <w:p w14:paraId="49BEA419" w14:textId="7C39D2F6" w:rsidR="002F0176" w:rsidRPr="002F0176" w:rsidRDefault="000A33A7" w:rsidP="00AC0A72">
      <w:pPr>
        <w:pStyle w:val="ListParagraph"/>
        <w:numPr>
          <w:ilvl w:val="0"/>
          <w:numId w:val="23"/>
        </w:numPr>
        <w:rPr>
          <w:rFonts w:ascii="Tahoma" w:eastAsia="Tahoma" w:hAnsi="Tahoma"/>
        </w:rPr>
      </w:pPr>
      <w:r w:rsidRPr="002F0176">
        <w:rPr>
          <w:lang w:val="es-AR"/>
        </w:rPr>
        <w:t>Los usuarios de Speak and Listen deben llamar</w:t>
      </w:r>
      <w:r w:rsidR="00A34FD5">
        <w:rPr>
          <w:lang w:val="es-AR"/>
        </w:rPr>
        <w:t xml:space="preserve"> al</w:t>
      </w:r>
      <w:r w:rsidRPr="002F0176">
        <w:rPr>
          <w:lang w:val="es-AR"/>
        </w:rPr>
        <w:t xml:space="preserve"> </w:t>
      </w:r>
      <w:hyperlink r:id="rId19" w:history="1">
        <w:r w:rsidRPr="002F0176">
          <w:rPr>
            <w:rStyle w:val="Hyperlink"/>
            <w:lang w:val="es-AR"/>
          </w:rPr>
          <w:t>1300 555 727</w:t>
        </w:r>
      </w:hyperlink>
      <w:r w:rsidRPr="002F0176">
        <w:rPr>
          <w:lang w:val="es-AR"/>
        </w:rPr>
        <w:t xml:space="preserve"> y pedir que les comuniquen con</w:t>
      </w:r>
      <w:r w:rsidR="00A34FD5">
        <w:rPr>
          <w:lang w:val="es-AR"/>
        </w:rPr>
        <w:t xml:space="preserve"> el</w:t>
      </w:r>
      <w:r w:rsidRPr="002F0176">
        <w:rPr>
          <w:lang w:val="es-AR"/>
        </w:rPr>
        <w:t xml:space="preserve"> </w:t>
      </w:r>
      <w:hyperlink r:id="rId20" w:history="1">
        <w:r w:rsidRPr="002F0176">
          <w:rPr>
            <w:rStyle w:val="Hyperlink"/>
            <w:lang w:val="es-AR"/>
          </w:rPr>
          <w:t>1300 653 227</w:t>
        </w:r>
      </w:hyperlink>
      <w:r w:rsidRPr="002F0176">
        <w:rPr>
          <w:lang w:val="es-AR"/>
        </w:rPr>
        <w:t>.</w:t>
      </w:r>
    </w:p>
    <w:p w14:paraId="46E4915E" w14:textId="507D970A" w:rsidR="002F0176" w:rsidRPr="002F0176" w:rsidRDefault="000A33A7" w:rsidP="001C1C4C">
      <w:pPr>
        <w:pStyle w:val="ListParagraph"/>
        <w:numPr>
          <w:ilvl w:val="0"/>
          <w:numId w:val="23"/>
        </w:numPr>
      </w:pPr>
      <w:r w:rsidRPr="002F0176">
        <w:rPr>
          <w:rFonts w:ascii="Tahoma" w:eastAsia="Tahoma" w:hAnsi="Tahoma"/>
          <w:lang w:val="es-AR"/>
        </w:rPr>
        <w:t xml:space="preserve">Si eres sordo, tienes dificultades auditivas o dificultades para comunicarte verbalmente, utiliza el Servicio Nacional de Retransmisión para ponerte en contacto con el </w:t>
      </w:r>
      <w:r w:rsidR="00141C1C">
        <w:rPr>
          <w:rFonts w:ascii="Tahoma" w:eastAsia="Tahoma" w:hAnsi="Tahoma"/>
          <w:lang w:val="es-AR"/>
        </w:rPr>
        <w:t>N</w:t>
      </w:r>
      <w:r w:rsidRPr="002F0176">
        <w:rPr>
          <w:rFonts w:ascii="Tahoma" w:eastAsia="Tahoma" w:hAnsi="Tahoma"/>
          <w:lang w:val="es-AR"/>
        </w:rPr>
        <w:t xml:space="preserve">úmero </w:t>
      </w:r>
      <w:r w:rsidR="00141C1C">
        <w:rPr>
          <w:rFonts w:ascii="Tahoma" w:eastAsia="Tahoma" w:hAnsi="Tahoma"/>
          <w:lang w:val="es-AR"/>
        </w:rPr>
        <w:t>N</w:t>
      </w:r>
      <w:r w:rsidRPr="002F0176">
        <w:rPr>
          <w:rFonts w:ascii="Tahoma" w:eastAsia="Tahoma" w:hAnsi="Tahoma"/>
          <w:lang w:val="es-AR"/>
        </w:rPr>
        <w:t xml:space="preserve">acional de </w:t>
      </w:r>
      <w:r w:rsidR="00141C1C">
        <w:rPr>
          <w:rFonts w:ascii="Tahoma" w:eastAsia="Tahoma" w:hAnsi="Tahoma"/>
          <w:lang w:val="es-AR"/>
        </w:rPr>
        <w:t>A</w:t>
      </w:r>
      <w:r w:rsidRPr="002F0176">
        <w:rPr>
          <w:rFonts w:ascii="Tahoma" w:eastAsia="Tahoma" w:hAnsi="Tahoma"/>
          <w:lang w:val="es-AR"/>
        </w:rPr>
        <w:t xml:space="preserve">tención al </w:t>
      </w:r>
      <w:r w:rsidR="00141C1C">
        <w:rPr>
          <w:rFonts w:ascii="Tahoma" w:eastAsia="Tahoma" w:hAnsi="Tahoma"/>
          <w:lang w:val="es-AR"/>
        </w:rPr>
        <w:t>C</w:t>
      </w:r>
      <w:r w:rsidRPr="002F0176">
        <w:rPr>
          <w:rFonts w:ascii="Tahoma" w:eastAsia="Tahoma" w:hAnsi="Tahoma"/>
          <w:lang w:val="es-AR"/>
        </w:rPr>
        <w:t xml:space="preserve">liente. Para obtener más información, visita </w:t>
      </w:r>
      <w:hyperlink r:id="rId21" w:history="1">
        <w:proofErr w:type="spellStart"/>
        <w:r w:rsidRPr="002F0176">
          <w:rPr>
            <w:rStyle w:val="Hyperlink"/>
            <w:rFonts w:ascii="Tahoma" w:eastAsia="Tahoma" w:hAnsi="Tahoma"/>
            <w:szCs w:val="22"/>
          </w:rPr>
          <w:t>www.accesshub.gov.au</w:t>
        </w:r>
        <w:proofErr w:type="spellEnd"/>
      </w:hyperlink>
      <w:r w:rsidRPr="002F0176">
        <w:rPr>
          <w:rFonts w:ascii="Tahoma" w:eastAsia="Tahoma" w:hAnsi="Tahoma"/>
        </w:rPr>
        <w:t>.</w:t>
      </w:r>
    </w:p>
    <w:p w14:paraId="6FA6C6AD" w14:textId="002AFB8A" w:rsidR="000A33A7" w:rsidRDefault="000A33A7" w:rsidP="00093011">
      <w:pPr>
        <w:pStyle w:val="ListParagraph"/>
        <w:numPr>
          <w:ilvl w:val="0"/>
          <w:numId w:val="23"/>
        </w:numPr>
      </w:pPr>
      <w:r w:rsidRPr="002F0176">
        <w:rPr>
          <w:lang w:val="es-AR"/>
        </w:rPr>
        <w:t xml:space="preserve">Si necesitas un intérprete, llama a TIS </w:t>
      </w:r>
      <w:proofErr w:type="spellStart"/>
      <w:r w:rsidRPr="002F0176">
        <w:rPr>
          <w:lang w:val="es-AR"/>
        </w:rPr>
        <w:t>National</w:t>
      </w:r>
      <w:proofErr w:type="spellEnd"/>
      <w:r w:rsidRPr="002F0176">
        <w:rPr>
          <w:lang w:val="es-AR"/>
        </w:rPr>
        <w:t xml:space="preserve"> al</w:t>
      </w:r>
      <w:r w:rsidRPr="002F0176">
        <w:rPr>
          <w:b/>
          <w:bCs/>
          <w:lang w:val="es-AR"/>
        </w:rPr>
        <w:t xml:space="preserve"> </w:t>
      </w:r>
      <w:r w:rsidR="00093011" w:rsidRPr="00093011">
        <w:rPr>
          <w:b/>
          <w:bCs/>
        </w:rPr>
        <w:t>131 450</w:t>
      </w:r>
      <w:r w:rsidRPr="002F0176">
        <w:rPr>
          <w:lang w:val="es-AR"/>
        </w:rPr>
        <w:t>* y pide que te comuniquen con el</w:t>
      </w:r>
      <w:r w:rsidRPr="002F0176">
        <w:rPr>
          <w:b/>
          <w:bCs/>
          <w:lang w:val="es-AR"/>
        </w:rPr>
        <w:t> 1800 805 260</w:t>
      </w:r>
      <w:r w:rsidRPr="002F0176">
        <w:rPr>
          <w:lang w:val="es-AR"/>
        </w:rPr>
        <w:t>.</w:t>
      </w:r>
    </w:p>
    <w:p w14:paraId="6C20C445" w14:textId="1AA93BF0" w:rsidR="000A33A7" w:rsidRPr="005939F7" w:rsidRDefault="00B75B4F" w:rsidP="00B75B4F">
      <w:pPr>
        <w:pStyle w:val="Smalltext"/>
        <w:rPr>
          <w:sz w:val="20"/>
          <w:szCs w:val="20"/>
        </w:rPr>
      </w:pPr>
      <w:r w:rsidRPr="00B75B4F">
        <w:rPr>
          <w:sz w:val="20"/>
          <w:szCs w:val="20"/>
          <w:lang w:val="en-AU"/>
        </w:rPr>
        <w:t>*</w:t>
      </w:r>
      <w:r w:rsidRPr="00B75B4F">
        <w:rPr>
          <w:sz w:val="20"/>
          <w:szCs w:val="20"/>
          <w:lang w:val="es-AR"/>
        </w:rPr>
        <w:t xml:space="preserve"> Es posible que se cobren las tarifas por llamadas a números «13» y «1800» desde teléfonos móviles.</w:t>
      </w:r>
    </w:p>
    <w:p w14:paraId="753BAF41" w14:textId="40167AC9" w:rsidR="00AA0516" w:rsidRPr="002F0176" w:rsidRDefault="000A33A7" w:rsidP="002F0176">
      <w:pPr>
        <w:rPr>
          <w:rFonts w:ascii="Tahoma" w:eastAsia="Tahoma" w:hAnsi="Tahoma" w:cs="Tahoma"/>
          <w:sz w:val="20"/>
          <w:szCs w:val="20"/>
        </w:rPr>
      </w:pPr>
      <w:r w:rsidRPr="002F0176">
        <w:rPr>
          <w:rFonts w:ascii="Tahoma" w:eastAsia="Tahoma" w:hAnsi="Tahoma" w:cs="Tahoma"/>
          <w:color w:val="000000" w:themeColor="text1"/>
          <w:sz w:val="20"/>
          <w:szCs w:val="20"/>
          <w:lang w:val="es-AR"/>
        </w:rPr>
        <w:t xml:space="preserve">Las tarifas de las llamadas desde teléfonos fijos y móviles pueden variar. </w:t>
      </w:r>
      <w:r w:rsidRPr="002F0176">
        <w:rPr>
          <w:rFonts w:ascii="Tahoma" w:eastAsia="Tahoma" w:hAnsi="Tahoma" w:cs="Tahoma"/>
          <w:color w:val="000000" w:themeColor="text1"/>
          <w:sz w:val="20"/>
          <w:szCs w:val="20"/>
        </w:rPr>
        <w:t xml:space="preserve">Consulta con </w:t>
      </w:r>
      <w:proofErr w:type="spellStart"/>
      <w:r w:rsidRPr="002F0176">
        <w:rPr>
          <w:rFonts w:ascii="Tahoma" w:eastAsia="Tahoma" w:hAnsi="Tahoma" w:cs="Tahoma"/>
          <w:color w:val="000000" w:themeColor="text1"/>
          <w:sz w:val="20"/>
          <w:szCs w:val="20"/>
        </w:rPr>
        <w:t>tu</w:t>
      </w:r>
      <w:proofErr w:type="spellEnd"/>
      <w:r w:rsidRPr="002F0176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proofErr w:type="spellStart"/>
      <w:r w:rsidRPr="002F0176">
        <w:rPr>
          <w:rFonts w:ascii="Tahoma" w:eastAsia="Tahoma" w:hAnsi="Tahoma" w:cs="Tahoma"/>
          <w:color w:val="000000" w:themeColor="text1"/>
          <w:sz w:val="20"/>
          <w:szCs w:val="20"/>
        </w:rPr>
        <w:t>proveedor</w:t>
      </w:r>
      <w:proofErr w:type="spellEnd"/>
      <w:r w:rsidRPr="002F0176">
        <w:rPr>
          <w:rFonts w:ascii="Tahoma" w:eastAsia="Tahoma" w:hAnsi="Tahoma" w:cs="Tahoma"/>
          <w:color w:val="000000" w:themeColor="text1"/>
          <w:sz w:val="20"/>
          <w:szCs w:val="20"/>
        </w:rPr>
        <w:t xml:space="preserve"> de </w:t>
      </w:r>
      <w:proofErr w:type="spellStart"/>
      <w:r w:rsidRPr="002F0176">
        <w:rPr>
          <w:rFonts w:ascii="Tahoma" w:eastAsia="Tahoma" w:hAnsi="Tahoma" w:cs="Tahoma"/>
          <w:color w:val="000000" w:themeColor="text1"/>
          <w:sz w:val="20"/>
          <w:szCs w:val="20"/>
        </w:rPr>
        <w:t>servicios</w:t>
      </w:r>
      <w:proofErr w:type="spellEnd"/>
      <w:r w:rsidRPr="002F0176">
        <w:rPr>
          <w:rFonts w:ascii="Tahoma" w:eastAsia="Tahoma" w:hAnsi="Tahoma" w:cs="Tahoma"/>
          <w:color w:val="000000" w:themeColor="text1"/>
          <w:sz w:val="20"/>
          <w:szCs w:val="20"/>
        </w:rPr>
        <w:t xml:space="preserve"> actual.</w:t>
      </w:r>
    </w:p>
    <w:sectPr w:rsidR="00AA0516" w:rsidRPr="002F0176" w:rsidSect="00A76C0E">
      <w:type w:val="continuous"/>
      <w:pgSz w:w="11906" w:h="16838"/>
      <w:pgMar w:top="851" w:right="851" w:bottom="851" w:left="851" w:header="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A12BC8" w14:textId="77777777" w:rsidR="00BC0E8F" w:rsidRDefault="00BC0E8F" w:rsidP="008F3023">
      <w:pPr>
        <w:spacing w:after="0" w:line="240" w:lineRule="auto"/>
      </w:pPr>
      <w:r>
        <w:separator/>
      </w:r>
    </w:p>
  </w:endnote>
  <w:endnote w:type="continuationSeparator" w:id="0">
    <w:p w14:paraId="5CEDF74E" w14:textId="77777777" w:rsidR="00BC0E8F" w:rsidRDefault="00BC0E8F" w:rsidP="008F3023">
      <w:pPr>
        <w:spacing w:after="0" w:line="240" w:lineRule="auto"/>
      </w:pPr>
      <w:r>
        <w:continuationSeparator/>
      </w:r>
    </w:p>
  </w:endnote>
  <w:endnote w:type="continuationNotice" w:id="1">
    <w:p w14:paraId="083E0EEB" w14:textId="77777777" w:rsidR="00BC0E8F" w:rsidRDefault="00BC0E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0440976"/>
      <w:docPartObj>
        <w:docPartGallery w:val="Page Numbers (Bottom of Page)"/>
        <w:docPartUnique/>
      </w:docPartObj>
    </w:sdtPr>
    <w:sdtContent>
      <w:p w14:paraId="7A633621" w14:textId="3C2B8F42" w:rsidR="0031364A" w:rsidRDefault="0031364A" w:rsidP="00D10CA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0B0248" w14:textId="77777777" w:rsidR="0031364A" w:rsidRDefault="0031364A" w:rsidP="003136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7861085"/>
      <w:docPartObj>
        <w:docPartGallery w:val="Page Numbers (Bottom of Page)"/>
        <w:docPartUnique/>
      </w:docPartObj>
    </w:sdtPr>
    <w:sdtContent>
      <w:p w14:paraId="2220499C" w14:textId="77777777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3577AF02" w14:textId="794852CC" w:rsidR="0031364A" w:rsidRDefault="0031364A" w:rsidP="00AA0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44405311"/>
      <w:docPartObj>
        <w:docPartGallery w:val="Page Numbers (Bottom of Page)"/>
        <w:docPartUnique/>
      </w:docPartObj>
    </w:sdtPr>
    <w:sdtContent>
      <w:p w14:paraId="53CFDF95" w14:textId="4BF45AB2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D667242" w14:textId="465A9537" w:rsidR="008009CA" w:rsidRPr="00AA0516" w:rsidRDefault="00036494" w:rsidP="00AA0516">
    <w:pPr>
      <w:pStyle w:val="Footer"/>
      <w:ind w:right="360"/>
    </w:pPr>
    <w:r w:rsidRPr="00036494">
      <w:t>Spanish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52E9B9" w14:textId="77777777" w:rsidR="00BC0E8F" w:rsidRDefault="00BC0E8F" w:rsidP="008F3023">
      <w:pPr>
        <w:spacing w:after="0" w:line="240" w:lineRule="auto"/>
      </w:pPr>
      <w:r>
        <w:separator/>
      </w:r>
    </w:p>
  </w:footnote>
  <w:footnote w:type="continuationSeparator" w:id="0">
    <w:p w14:paraId="4188BAE4" w14:textId="77777777" w:rsidR="00BC0E8F" w:rsidRDefault="00BC0E8F" w:rsidP="008F3023">
      <w:pPr>
        <w:spacing w:after="0" w:line="240" w:lineRule="auto"/>
      </w:pPr>
      <w:r>
        <w:continuationSeparator/>
      </w:r>
    </w:p>
  </w:footnote>
  <w:footnote w:type="continuationNotice" w:id="1">
    <w:p w14:paraId="1F376A0C" w14:textId="77777777" w:rsidR="00BC0E8F" w:rsidRDefault="00BC0E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25019C" w14:textId="77777777" w:rsidR="00E30658" w:rsidRDefault="00E306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267FFC" w14:textId="77777777" w:rsidR="00E30658" w:rsidRDefault="00E306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7804A" w14:textId="77777777" w:rsidR="006E3F17" w:rsidRDefault="006E3F17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378165C" wp14:editId="14DBCC98">
          <wp:simplePos x="0" y="0"/>
          <wp:positionH relativeFrom="column">
            <wp:posOffset>-31750</wp:posOffset>
          </wp:positionH>
          <wp:positionV relativeFrom="paragraph">
            <wp:posOffset>331458</wp:posOffset>
          </wp:positionV>
          <wp:extent cx="2667000" cy="1084580"/>
          <wp:effectExtent l="0" t="0" r="0" b="0"/>
          <wp:wrapSquare wrapText="bothSides"/>
          <wp:docPr id="1069787023" name="Picture 1" descr="Inclusive Employ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787023" name="Picture 1" descr="Inclusive Employ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084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C16BED" w14:textId="77777777" w:rsidR="006E3F17" w:rsidRPr="006E3F17" w:rsidRDefault="006E3F17">
    <w:pPr>
      <w:pStyle w:val="Header"/>
      <w:rPr>
        <w:sz w:val="10"/>
        <w:szCs w:val="11"/>
      </w:rPr>
    </w:pPr>
  </w:p>
  <w:p w14:paraId="28564328" w14:textId="77777777" w:rsidR="006E3F17" w:rsidRPr="006E3F17" w:rsidRDefault="006E3F17">
    <w:pPr>
      <w:pStyle w:val="Header"/>
      <w:rPr>
        <w:sz w:val="10"/>
        <w:szCs w:val="11"/>
      </w:rPr>
    </w:pPr>
  </w:p>
  <w:p w14:paraId="105B2A21" w14:textId="77777777" w:rsidR="006E3F17" w:rsidRDefault="006E3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8A00B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592A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30163A"/>
    <w:multiLevelType w:val="hybridMultilevel"/>
    <w:tmpl w:val="B864869A"/>
    <w:lvl w:ilvl="0" w:tplc="AF944E48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3" w15:restartNumberingAfterBreak="0">
    <w:nsid w:val="0579106B"/>
    <w:multiLevelType w:val="hybridMultilevel"/>
    <w:tmpl w:val="2166C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057C3"/>
    <w:multiLevelType w:val="multilevel"/>
    <w:tmpl w:val="9FDEB948"/>
    <w:numStyleLink w:val="DSSBulletList"/>
  </w:abstractNum>
  <w:abstractNum w:abstractNumId="5" w15:restartNumberingAfterBreak="0">
    <w:nsid w:val="1482539A"/>
    <w:multiLevelType w:val="hybridMultilevel"/>
    <w:tmpl w:val="1B24A636"/>
    <w:lvl w:ilvl="0" w:tplc="D53CF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0F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CE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CE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0B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4D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8E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86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6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E0630"/>
    <w:multiLevelType w:val="hybridMultilevel"/>
    <w:tmpl w:val="066E24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27D74"/>
    <w:multiLevelType w:val="multilevel"/>
    <w:tmpl w:val="9FDEB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C3176"/>
    <w:multiLevelType w:val="multilevel"/>
    <w:tmpl w:val="2CF06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1524B"/>
    <w:multiLevelType w:val="hybridMultilevel"/>
    <w:tmpl w:val="6CD238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633A4"/>
    <w:multiLevelType w:val="hybridMultilevel"/>
    <w:tmpl w:val="D3366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0B220"/>
    <w:multiLevelType w:val="hybridMultilevel"/>
    <w:tmpl w:val="96A4B90E"/>
    <w:lvl w:ilvl="0" w:tplc="F50EBDD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8B871A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A18277D0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D0027BF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F5C63E0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70472DC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BA829AD4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196A8E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A9F4A22C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2D567A8D"/>
    <w:multiLevelType w:val="hybridMultilevel"/>
    <w:tmpl w:val="A57AE2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E56363"/>
    <w:multiLevelType w:val="multilevel"/>
    <w:tmpl w:val="9FDEB948"/>
    <w:styleLink w:val="DSSBulletList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926EF6"/>
    <w:multiLevelType w:val="hybridMultilevel"/>
    <w:tmpl w:val="60AE75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8E7EBD"/>
    <w:multiLevelType w:val="hybridMultilevel"/>
    <w:tmpl w:val="D51666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223805"/>
    <w:multiLevelType w:val="multilevel"/>
    <w:tmpl w:val="9FDEB948"/>
    <w:numStyleLink w:val="DSSBulletList"/>
  </w:abstractNum>
  <w:abstractNum w:abstractNumId="17" w15:restartNumberingAfterBreak="0">
    <w:nsid w:val="49824738"/>
    <w:multiLevelType w:val="multilevel"/>
    <w:tmpl w:val="9FDEB948"/>
    <w:numStyleLink w:val="DSSBulletList"/>
  </w:abstractNum>
  <w:abstractNum w:abstractNumId="18" w15:restartNumberingAfterBreak="0">
    <w:nsid w:val="51544687"/>
    <w:multiLevelType w:val="multilevel"/>
    <w:tmpl w:val="880CBA7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5300F4E2"/>
    <w:multiLevelType w:val="hybridMultilevel"/>
    <w:tmpl w:val="E5D48AC0"/>
    <w:lvl w:ilvl="0" w:tplc="86888AB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020BE4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28844C6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50254B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58ECCC76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6436F3F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8FBA413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92A500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7B86914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5C835DD4"/>
    <w:multiLevelType w:val="hybridMultilevel"/>
    <w:tmpl w:val="7C1E0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E1CC0"/>
    <w:multiLevelType w:val="hybridMultilevel"/>
    <w:tmpl w:val="35F41D74"/>
    <w:lvl w:ilvl="0" w:tplc="57CA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20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0F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0A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27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2C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6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02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63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23" w15:restartNumberingAfterBreak="0">
    <w:nsid w:val="76074ECA"/>
    <w:multiLevelType w:val="multilevel"/>
    <w:tmpl w:val="9FDEB948"/>
    <w:numStyleLink w:val="DSSBulletList"/>
  </w:abstractNum>
  <w:abstractNum w:abstractNumId="24" w15:restartNumberingAfterBreak="0">
    <w:nsid w:val="7CAADF7F"/>
    <w:multiLevelType w:val="hybridMultilevel"/>
    <w:tmpl w:val="76181C8A"/>
    <w:lvl w:ilvl="0" w:tplc="173CA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C5E3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8772A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21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E5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06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0E6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611">
    <w:abstractNumId w:val="19"/>
  </w:num>
  <w:num w:numId="2" w16cid:durableId="1464692913">
    <w:abstractNumId w:val="5"/>
  </w:num>
  <w:num w:numId="3" w16cid:durableId="740828928">
    <w:abstractNumId w:val="11"/>
  </w:num>
  <w:num w:numId="4" w16cid:durableId="1796174089">
    <w:abstractNumId w:val="21"/>
  </w:num>
  <w:num w:numId="5" w16cid:durableId="2047410955">
    <w:abstractNumId w:val="24"/>
  </w:num>
  <w:num w:numId="6" w16cid:durableId="603616384">
    <w:abstractNumId w:val="22"/>
  </w:num>
  <w:num w:numId="7" w16cid:durableId="1776898335">
    <w:abstractNumId w:val="2"/>
  </w:num>
  <w:num w:numId="8" w16cid:durableId="2095198095">
    <w:abstractNumId w:val="10"/>
  </w:num>
  <w:num w:numId="9" w16cid:durableId="1272399657">
    <w:abstractNumId w:val="20"/>
  </w:num>
  <w:num w:numId="10" w16cid:durableId="49574427">
    <w:abstractNumId w:val="9"/>
  </w:num>
  <w:num w:numId="11" w16cid:durableId="1516722866">
    <w:abstractNumId w:val="6"/>
  </w:num>
  <w:num w:numId="12" w16cid:durableId="164823704">
    <w:abstractNumId w:val="8"/>
  </w:num>
  <w:num w:numId="13" w16cid:durableId="1422482963">
    <w:abstractNumId w:val="18"/>
  </w:num>
  <w:num w:numId="14" w16cid:durableId="256401319">
    <w:abstractNumId w:val="0"/>
  </w:num>
  <w:num w:numId="15" w16cid:durableId="14866266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2756">
    <w:abstractNumId w:val="17"/>
  </w:num>
  <w:num w:numId="17" w16cid:durableId="1936858350">
    <w:abstractNumId w:val="7"/>
  </w:num>
  <w:num w:numId="18" w16cid:durableId="1314525174">
    <w:abstractNumId w:val="13"/>
  </w:num>
  <w:num w:numId="19" w16cid:durableId="843473068">
    <w:abstractNumId w:val="23"/>
  </w:num>
  <w:num w:numId="20" w16cid:durableId="287008484">
    <w:abstractNumId w:val="4"/>
  </w:num>
  <w:num w:numId="21" w16cid:durableId="2046100428">
    <w:abstractNumId w:val="16"/>
  </w:num>
  <w:num w:numId="22" w16cid:durableId="929386379">
    <w:abstractNumId w:val="1"/>
  </w:num>
  <w:num w:numId="23" w16cid:durableId="1628312269">
    <w:abstractNumId w:val="3"/>
  </w:num>
  <w:num w:numId="24" w16cid:durableId="133572741">
    <w:abstractNumId w:val="15"/>
  </w:num>
  <w:num w:numId="25" w16cid:durableId="1649213597">
    <w:abstractNumId w:val="12"/>
  </w:num>
  <w:num w:numId="26" w16cid:durableId="495538946">
    <w:abstractNumId w:val="14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34"/>
    <w:rsid w:val="00003F94"/>
    <w:rsid w:val="000140B8"/>
    <w:rsid w:val="00015890"/>
    <w:rsid w:val="0001640D"/>
    <w:rsid w:val="00016BD4"/>
    <w:rsid w:val="0002056C"/>
    <w:rsid w:val="000317E3"/>
    <w:rsid w:val="00036494"/>
    <w:rsid w:val="00044684"/>
    <w:rsid w:val="00046C31"/>
    <w:rsid w:val="00054F5F"/>
    <w:rsid w:val="00064140"/>
    <w:rsid w:val="00065DCF"/>
    <w:rsid w:val="000750D2"/>
    <w:rsid w:val="000765D1"/>
    <w:rsid w:val="00081610"/>
    <w:rsid w:val="00091ABE"/>
    <w:rsid w:val="00093011"/>
    <w:rsid w:val="000A33A7"/>
    <w:rsid w:val="000B5EF5"/>
    <w:rsid w:val="000B7D80"/>
    <w:rsid w:val="000C4608"/>
    <w:rsid w:val="000C4A0F"/>
    <w:rsid w:val="000D0755"/>
    <w:rsid w:val="000D5965"/>
    <w:rsid w:val="000E29D7"/>
    <w:rsid w:val="000E6227"/>
    <w:rsid w:val="000F5B57"/>
    <w:rsid w:val="000F7266"/>
    <w:rsid w:val="000F75FC"/>
    <w:rsid w:val="001235E5"/>
    <w:rsid w:val="001274EE"/>
    <w:rsid w:val="00141C1C"/>
    <w:rsid w:val="001510D7"/>
    <w:rsid w:val="00157A93"/>
    <w:rsid w:val="00161696"/>
    <w:rsid w:val="001900B2"/>
    <w:rsid w:val="00190AC0"/>
    <w:rsid w:val="001A7461"/>
    <w:rsid w:val="001C12E6"/>
    <w:rsid w:val="001C1C26"/>
    <w:rsid w:val="001C4603"/>
    <w:rsid w:val="001C5D56"/>
    <w:rsid w:val="001C64F8"/>
    <w:rsid w:val="001C72D3"/>
    <w:rsid w:val="001D0F6D"/>
    <w:rsid w:val="001E39FC"/>
    <w:rsid w:val="001E630D"/>
    <w:rsid w:val="001F505A"/>
    <w:rsid w:val="001F6546"/>
    <w:rsid w:val="00201C6D"/>
    <w:rsid w:val="00214210"/>
    <w:rsid w:val="0021767F"/>
    <w:rsid w:val="0022162B"/>
    <w:rsid w:val="002346B5"/>
    <w:rsid w:val="002408DC"/>
    <w:rsid w:val="00240A6E"/>
    <w:rsid w:val="00240F02"/>
    <w:rsid w:val="00242D59"/>
    <w:rsid w:val="002532C0"/>
    <w:rsid w:val="00262CDD"/>
    <w:rsid w:val="002642B1"/>
    <w:rsid w:val="00265257"/>
    <w:rsid w:val="00266B26"/>
    <w:rsid w:val="00267A25"/>
    <w:rsid w:val="0027075A"/>
    <w:rsid w:val="002715E9"/>
    <w:rsid w:val="002755A4"/>
    <w:rsid w:val="00275EA9"/>
    <w:rsid w:val="00281DFB"/>
    <w:rsid w:val="00282835"/>
    <w:rsid w:val="00295934"/>
    <w:rsid w:val="002B3CC6"/>
    <w:rsid w:val="002B7002"/>
    <w:rsid w:val="002C46C7"/>
    <w:rsid w:val="002D05DE"/>
    <w:rsid w:val="002D4A4F"/>
    <w:rsid w:val="002E0DD3"/>
    <w:rsid w:val="002F0176"/>
    <w:rsid w:val="002F2AD3"/>
    <w:rsid w:val="002F7E5D"/>
    <w:rsid w:val="003021F2"/>
    <w:rsid w:val="003042A4"/>
    <w:rsid w:val="00307DDE"/>
    <w:rsid w:val="00311FC7"/>
    <w:rsid w:val="0031364A"/>
    <w:rsid w:val="00314451"/>
    <w:rsid w:val="00321914"/>
    <w:rsid w:val="00331DEA"/>
    <w:rsid w:val="00335A14"/>
    <w:rsid w:val="00337926"/>
    <w:rsid w:val="0034106D"/>
    <w:rsid w:val="00347FE0"/>
    <w:rsid w:val="00360364"/>
    <w:rsid w:val="00363FD6"/>
    <w:rsid w:val="0038044C"/>
    <w:rsid w:val="00393183"/>
    <w:rsid w:val="003978F7"/>
    <w:rsid w:val="003A70C3"/>
    <w:rsid w:val="003A7612"/>
    <w:rsid w:val="003B03F4"/>
    <w:rsid w:val="003B0D19"/>
    <w:rsid w:val="003B2BB8"/>
    <w:rsid w:val="003B5C6A"/>
    <w:rsid w:val="003B6F90"/>
    <w:rsid w:val="003B7424"/>
    <w:rsid w:val="003B76A1"/>
    <w:rsid w:val="003C7303"/>
    <w:rsid w:val="003D34FF"/>
    <w:rsid w:val="003E0A57"/>
    <w:rsid w:val="003E10A6"/>
    <w:rsid w:val="003E2B62"/>
    <w:rsid w:val="003F5FF9"/>
    <w:rsid w:val="0040002F"/>
    <w:rsid w:val="00403055"/>
    <w:rsid w:val="00415B6C"/>
    <w:rsid w:val="004218A4"/>
    <w:rsid w:val="004220FC"/>
    <w:rsid w:val="004243F2"/>
    <w:rsid w:val="00427402"/>
    <w:rsid w:val="00431278"/>
    <w:rsid w:val="004354E6"/>
    <w:rsid w:val="00440CB8"/>
    <w:rsid w:val="00441FD7"/>
    <w:rsid w:val="0044662F"/>
    <w:rsid w:val="0045365D"/>
    <w:rsid w:val="00471456"/>
    <w:rsid w:val="0047261D"/>
    <w:rsid w:val="00474727"/>
    <w:rsid w:val="00480D3E"/>
    <w:rsid w:val="00481EAA"/>
    <w:rsid w:val="004837A4"/>
    <w:rsid w:val="00490F3B"/>
    <w:rsid w:val="00491310"/>
    <w:rsid w:val="004935A4"/>
    <w:rsid w:val="004A2151"/>
    <w:rsid w:val="004B54CA"/>
    <w:rsid w:val="004B653B"/>
    <w:rsid w:val="004D7310"/>
    <w:rsid w:val="004E5CBF"/>
    <w:rsid w:val="004F77F4"/>
    <w:rsid w:val="0050098E"/>
    <w:rsid w:val="0050168B"/>
    <w:rsid w:val="005072B0"/>
    <w:rsid w:val="00515ED5"/>
    <w:rsid w:val="0051729F"/>
    <w:rsid w:val="00517AE4"/>
    <w:rsid w:val="00522101"/>
    <w:rsid w:val="005312DA"/>
    <w:rsid w:val="0054621C"/>
    <w:rsid w:val="0054713E"/>
    <w:rsid w:val="005543A8"/>
    <w:rsid w:val="00557574"/>
    <w:rsid w:val="00567053"/>
    <w:rsid w:val="00567947"/>
    <w:rsid w:val="00584FC1"/>
    <w:rsid w:val="00585D60"/>
    <w:rsid w:val="00586246"/>
    <w:rsid w:val="005877DC"/>
    <w:rsid w:val="0059023E"/>
    <w:rsid w:val="00593220"/>
    <w:rsid w:val="00597852"/>
    <w:rsid w:val="005A7503"/>
    <w:rsid w:val="005A7CD2"/>
    <w:rsid w:val="005B06DE"/>
    <w:rsid w:val="005B2DCB"/>
    <w:rsid w:val="005C3A34"/>
    <w:rsid w:val="005C3AA9"/>
    <w:rsid w:val="005C5644"/>
    <w:rsid w:val="005D6069"/>
    <w:rsid w:val="005E4DAE"/>
    <w:rsid w:val="005E6F55"/>
    <w:rsid w:val="005F2041"/>
    <w:rsid w:val="005F5EEF"/>
    <w:rsid w:val="006024D2"/>
    <w:rsid w:val="00613437"/>
    <w:rsid w:val="0062470B"/>
    <w:rsid w:val="00626821"/>
    <w:rsid w:val="00631A2C"/>
    <w:rsid w:val="0063297E"/>
    <w:rsid w:val="00635BB5"/>
    <w:rsid w:val="00643CDC"/>
    <w:rsid w:val="006555B8"/>
    <w:rsid w:val="00655B3F"/>
    <w:rsid w:val="00680A99"/>
    <w:rsid w:val="00683BC0"/>
    <w:rsid w:val="00686716"/>
    <w:rsid w:val="00693D27"/>
    <w:rsid w:val="006A0A46"/>
    <w:rsid w:val="006A4CE7"/>
    <w:rsid w:val="006A7DD3"/>
    <w:rsid w:val="006B2D84"/>
    <w:rsid w:val="006C3D6D"/>
    <w:rsid w:val="006C3D8F"/>
    <w:rsid w:val="006C574D"/>
    <w:rsid w:val="006D161A"/>
    <w:rsid w:val="006D2DA3"/>
    <w:rsid w:val="006D605D"/>
    <w:rsid w:val="006D622A"/>
    <w:rsid w:val="006E3F17"/>
    <w:rsid w:val="006E4CDE"/>
    <w:rsid w:val="006F3D9C"/>
    <w:rsid w:val="00701F60"/>
    <w:rsid w:val="00705D6D"/>
    <w:rsid w:val="007065F3"/>
    <w:rsid w:val="007070EA"/>
    <w:rsid w:val="00720C01"/>
    <w:rsid w:val="0073320E"/>
    <w:rsid w:val="00746215"/>
    <w:rsid w:val="00765A7C"/>
    <w:rsid w:val="00785261"/>
    <w:rsid w:val="007929FE"/>
    <w:rsid w:val="00795CEA"/>
    <w:rsid w:val="007A37AA"/>
    <w:rsid w:val="007B0256"/>
    <w:rsid w:val="007C3D2E"/>
    <w:rsid w:val="007D1C2F"/>
    <w:rsid w:val="007D30A2"/>
    <w:rsid w:val="007E007C"/>
    <w:rsid w:val="007E3959"/>
    <w:rsid w:val="007E3B8B"/>
    <w:rsid w:val="007F34E9"/>
    <w:rsid w:val="008006FC"/>
    <w:rsid w:val="008009CA"/>
    <w:rsid w:val="0080363D"/>
    <w:rsid w:val="008063AF"/>
    <w:rsid w:val="00807EFF"/>
    <w:rsid w:val="00813D63"/>
    <w:rsid w:val="0081423B"/>
    <w:rsid w:val="00814955"/>
    <w:rsid w:val="00815A31"/>
    <w:rsid w:val="0082068B"/>
    <w:rsid w:val="00823EB2"/>
    <w:rsid w:val="00831FDD"/>
    <w:rsid w:val="0083538B"/>
    <w:rsid w:val="00837F4E"/>
    <w:rsid w:val="0084227C"/>
    <w:rsid w:val="00842E38"/>
    <w:rsid w:val="0084343F"/>
    <w:rsid w:val="00844E3B"/>
    <w:rsid w:val="0085088E"/>
    <w:rsid w:val="00850C04"/>
    <w:rsid w:val="008565DF"/>
    <w:rsid w:val="0085710F"/>
    <w:rsid w:val="00862EAA"/>
    <w:rsid w:val="00867DF4"/>
    <w:rsid w:val="00871AEF"/>
    <w:rsid w:val="00874643"/>
    <w:rsid w:val="00876CA6"/>
    <w:rsid w:val="00877018"/>
    <w:rsid w:val="00877EC0"/>
    <w:rsid w:val="008901D2"/>
    <w:rsid w:val="008916D6"/>
    <w:rsid w:val="00891E2F"/>
    <w:rsid w:val="00894ADB"/>
    <w:rsid w:val="008B1A8D"/>
    <w:rsid w:val="008B210B"/>
    <w:rsid w:val="008C3726"/>
    <w:rsid w:val="008D3758"/>
    <w:rsid w:val="008E0C72"/>
    <w:rsid w:val="008F1038"/>
    <w:rsid w:val="008F3023"/>
    <w:rsid w:val="00907458"/>
    <w:rsid w:val="009118A9"/>
    <w:rsid w:val="009225F0"/>
    <w:rsid w:val="00931A72"/>
    <w:rsid w:val="0094563F"/>
    <w:rsid w:val="00946B15"/>
    <w:rsid w:val="00974346"/>
    <w:rsid w:val="00987714"/>
    <w:rsid w:val="00992CAC"/>
    <w:rsid w:val="00996415"/>
    <w:rsid w:val="009B26D3"/>
    <w:rsid w:val="009B2ABC"/>
    <w:rsid w:val="009B5AB3"/>
    <w:rsid w:val="009B717B"/>
    <w:rsid w:val="009D2DF8"/>
    <w:rsid w:val="009D3CCB"/>
    <w:rsid w:val="009D4AC2"/>
    <w:rsid w:val="009F6443"/>
    <w:rsid w:val="009F6D01"/>
    <w:rsid w:val="00A061FA"/>
    <w:rsid w:val="00A069DA"/>
    <w:rsid w:val="00A13549"/>
    <w:rsid w:val="00A16A04"/>
    <w:rsid w:val="00A34FD5"/>
    <w:rsid w:val="00A350E4"/>
    <w:rsid w:val="00A43E66"/>
    <w:rsid w:val="00A4462B"/>
    <w:rsid w:val="00A51123"/>
    <w:rsid w:val="00A6317F"/>
    <w:rsid w:val="00A730E8"/>
    <w:rsid w:val="00A74769"/>
    <w:rsid w:val="00A76C0E"/>
    <w:rsid w:val="00A80DE0"/>
    <w:rsid w:val="00A85365"/>
    <w:rsid w:val="00A87BFB"/>
    <w:rsid w:val="00AA0516"/>
    <w:rsid w:val="00AA7226"/>
    <w:rsid w:val="00AB1B09"/>
    <w:rsid w:val="00AB62CC"/>
    <w:rsid w:val="00AD01EF"/>
    <w:rsid w:val="00AD627F"/>
    <w:rsid w:val="00AD6700"/>
    <w:rsid w:val="00AF77F3"/>
    <w:rsid w:val="00B023DA"/>
    <w:rsid w:val="00B10EA9"/>
    <w:rsid w:val="00B10EB1"/>
    <w:rsid w:val="00B246E8"/>
    <w:rsid w:val="00B25125"/>
    <w:rsid w:val="00B27B13"/>
    <w:rsid w:val="00B31D33"/>
    <w:rsid w:val="00B31FC6"/>
    <w:rsid w:val="00B36B86"/>
    <w:rsid w:val="00B37603"/>
    <w:rsid w:val="00B413E1"/>
    <w:rsid w:val="00B44F9B"/>
    <w:rsid w:val="00B6576E"/>
    <w:rsid w:val="00B71EDF"/>
    <w:rsid w:val="00B75B4F"/>
    <w:rsid w:val="00B760FC"/>
    <w:rsid w:val="00B772ED"/>
    <w:rsid w:val="00B820CD"/>
    <w:rsid w:val="00B85379"/>
    <w:rsid w:val="00B8586C"/>
    <w:rsid w:val="00BA1AE5"/>
    <w:rsid w:val="00BA2DB9"/>
    <w:rsid w:val="00BA5842"/>
    <w:rsid w:val="00BA6A09"/>
    <w:rsid w:val="00BA7941"/>
    <w:rsid w:val="00BB03A8"/>
    <w:rsid w:val="00BB16C6"/>
    <w:rsid w:val="00BC04D2"/>
    <w:rsid w:val="00BC0A30"/>
    <w:rsid w:val="00BC0E8F"/>
    <w:rsid w:val="00BC152C"/>
    <w:rsid w:val="00BC5AB7"/>
    <w:rsid w:val="00BC79CD"/>
    <w:rsid w:val="00BE0F6F"/>
    <w:rsid w:val="00BE32B9"/>
    <w:rsid w:val="00BE7148"/>
    <w:rsid w:val="00C00DDB"/>
    <w:rsid w:val="00C027B8"/>
    <w:rsid w:val="00C175D2"/>
    <w:rsid w:val="00C27ABB"/>
    <w:rsid w:val="00C36523"/>
    <w:rsid w:val="00C4058D"/>
    <w:rsid w:val="00C438A6"/>
    <w:rsid w:val="00C53EA0"/>
    <w:rsid w:val="00C55DE7"/>
    <w:rsid w:val="00C560E7"/>
    <w:rsid w:val="00C57001"/>
    <w:rsid w:val="00C7347B"/>
    <w:rsid w:val="00C76B3D"/>
    <w:rsid w:val="00C804AD"/>
    <w:rsid w:val="00CA5D88"/>
    <w:rsid w:val="00CB718C"/>
    <w:rsid w:val="00CB74B3"/>
    <w:rsid w:val="00CC58D6"/>
    <w:rsid w:val="00CD5C8A"/>
    <w:rsid w:val="00CDBDE9"/>
    <w:rsid w:val="00CE0B04"/>
    <w:rsid w:val="00CE1CB4"/>
    <w:rsid w:val="00CE381E"/>
    <w:rsid w:val="00CE4A1F"/>
    <w:rsid w:val="00CF77DE"/>
    <w:rsid w:val="00D066BF"/>
    <w:rsid w:val="00D129E6"/>
    <w:rsid w:val="00D1395B"/>
    <w:rsid w:val="00D22A8A"/>
    <w:rsid w:val="00D2619A"/>
    <w:rsid w:val="00D27091"/>
    <w:rsid w:val="00D40593"/>
    <w:rsid w:val="00D71C54"/>
    <w:rsid w:val="00D83A7C"/>
    <w:rsid w:val="00D86E50"/>
    <w:rsid w:val="00D90D3C"/>
    <w:rsid w:val="00D91F38"/>
    <w:rsid w:val="00DA1B31"/>
    <w:rsid w:val="00DA33DB"/>
    <w:rsid w:val="00DA55C3"/>
    <w:rsid w:val="00DA66C1"/>
    <w:rsid w:val="00DA7B4A"/>
    <w:rsid w:val="00DB012A"/>
    <w:rsid w:val="00DB145C"/>
    <w:rsid w:val="00DB33E4"/>
    <w:rsid w:val="00DC61A0"/>
    <w:rsid w:val="00DD54CA"/>
    <w:rsid w:val="00DD6202"/>
    <w:rsid w:val="00DD68AB"/>
    <w:rsid w:val="00DE1AC6"/>
    <w:rsid w:val="00DE5F17"/>
    <w:rsid w:val="00DF34F3"/>
    <w:rsid w:val="00DF6274"/>
    <w:rsid w:val="00E02521"/>
    <w:rsid w:val="00E05173"/>
    <w:rsid w:val="00E2168F"/>
    <w:rsid w:val="00E30658"/>
    <w:rsid w:val="00E30B48"/>
    <w:rsid w:val="00E30C3C"/>
    <w:rsid w:val="00E312EE"/>
    <w:rsid w:val="00E31E57"/>
    <w:rsid w:val="00E3391E"/>
    <w:rsid w:val="00E448D3"/>
    <w:rsid w:val="00E51EF1"/>
    <w:rsid w:val="00E62567"/>
    <w:rsid w:val="00E643E0"/>
    <w:rsid w:val="00E67CFA"/>
    <w:rsid w:val="00E708BB"/>
    <w:rsid w:val="00E761A2"/>
    <w:rsid w:val="00E81A8A"/>
    <w:rsid w:val="00E82B90"/>
    <w:rsid w:val="00E858A7"/>
    <w:rsid w:val="00E86439"/>
    <w:rsid w:val="00E9285A"/>
    <w:rsid w:val="00E943B5"/>
    <w:rsid w:val="00E956B6"/>
    <w:rsid w:val="00E975C4"/>
    <w:rsid w:val="00EA550A"/>
    <w:rsid w:val="00EA66F0"/>
    <w:rsid w:val="00EB268B"/>
    <w:rsid w:val="00EB7949"/>
    <w:rsid w:val="00EC2064"/>
    <w:rsid w:val="00EC4584"/>
    <w:rsid w:val="00EC4CEF"/>
    <w:rsid w:val="00EC7AD6"/>
    <w:rsid w:val="00ED0DCA"/>
    <w:rsid w:val="00ED3F6A"/>
    <w:rsid w:val="00EE3834"/>
    <w:rsid w:val="00EE5D6C"/>
    <w:rsid w:val="00EE67D9"/>
    <w:rsid w:val="00EE68BA"/>
    <w:rsid w:val="00EF1C26"/>
    <w:rsid w:val="00EF3823"/>
    <w:rsid w:val="00F00217"/>
    <w:rsid w:val="00F03A9A"/>
    <w:rsid w:val="00F03E34"/>
    <w:rsid w:val="00F047F4"/>
    <w:rsid w:val="00F07D2D"/>
    <w:rsid w:val="00F12BA1"/>
    <w:rsid w:val="00F148C2"/>
    <w:rsid w:val="00F15211"/>
    <w:rsid w:val="00F212CF"/>
    <w:rsid w:val="00F30908"/>
    <w:rsid w:val="00F32AAD"/>
    <w:rsid w:val="00F37C38"/>
    <w:rsid w:val="00F42CAA"/>
    <w:rsid w:val="00F44F79"/>
    <w:rsid w:val="00F47F8D"/>
    <w:rsid w:val="00F85669"/>
    <w:rsid w:val="00F90893"/>
    <w:rsid w:val="00F95B97"/>
    <w:rsid w:val="00FA1012"/>
    <w:rsid w:val="00FA6033"/>
    <w:rsid w:val="00FA7485"/>
    <w:rsid w:val="00FB202E"/>
    <w:rsid w:val="00FC143A"/>
    <w:rsid w:val="00FC3918"/>
    <w:rsid w:val="00FD2261"/>
    <w:rsid w:val="00FF1799"/>
    <w:rsid w:val="00FF6BF7"/>
    <w:rsid w:val="00FF725E"/>
    <w:rsid w:val="014FB1F8"/>
    <w:rsid w:val="0374AA1F"/>
    <w:rsid w:val="03CE14A8"/>
    <w:rsid w:val="042FA9B3"/>
    <w:rsid w:val="05F625FC"/>
    <w:rsid w:val="0647712D"/>
    <w:rsid w:val="091F02BB"/>
    <w:rsid w:val="0920C180"/>
    <w:rsid w:val="0933E697"/>
    <w:rsid w:val="094684D8"/>
    <w:rsid w:val="096DCFB4"/>
    <w:rsid w:val="09D36FE6"/>
    <w:rsid w:val="09E8813D"/>
    <w:rsid w:val="0A3B2956"/>
    <w:rsid w:val="0B59FB43"/>
    <w:rsid w:val="0C1BFFD5"/>
    <w:rsid w:val="0C28C5CD"/>
    <w:rsid w:val="0C361D94"/>
    <w:rsid w:val="0E65137D"/>
    <w:rsid w:val="0E733FAA"/>
    <w:rsid w:val="10CF72F3"/>
    <w:rsid w:val="11CCDF7C"/>
    <w:rsid w:val="132A146F"/>
    <w:rsid w:val="13811217"/>
    <w:rsid w:val="14CBD664"/>
    <w:rsid w:val="15EDDF56"/>
    <w:rsid w:val="16400628"/>
    <w:rsid w:val="16DB2EC3"/>
    <w:rsid w:val="174938E2"/>
    <w:rsid w:val="174D4FC6"/>
    <w:rsid w:val="181FE8D6"/>
    <w:rsid w:val="18400EAA"/>
    <w:rsid w:val="189879E4"/>
    <w:rsid w:val="18A4C047"/>
    <w:rsid w:val="1B8AF224"/>
    <w:rsid w:val="1BAA6239"/>
    <w:rsid w:val="1BE223FA"/>
    <w:rsid w:val="1DF3122C"/>
    <w:rsid w:val="1DFE30B5"/>
    <w:rsid w:val="1EA853A6"/>
    <w:rsid w:val="1F7BE2F0"/>
    <w:rsid w:val="21D5E852"/>
    <w:rsid w:val="21E2234F"/>
    <w:rsid w:val="238C5E62"/>
    <w:rsid w:val="2412667C"/>
    <w:rsid w:val="2573BFE4"/>
    <w:rsid w:val="25AF5B4B"/>
    <w:rsid w:val="25CCE2EA"/>
    <w:rsid w:val="26FFE3E9"/>
    <w:rsid w:val="28462752"/>
    <w:rsid w:val="28505CCB"/>
    <w:rsid w:val="290A7FDC"/>
    <w:rsid w:val="29D9D209"/>
    <w:rsid w:val="2A20BB03"/>
    <w:rsid w:val="2AFDF3F9"/>
    <w:rsid w:val="2C6A3497"/>
    <w:rsid w:val="2D4D8233"/>
    <w:rsid w:val="2D80C991"/>
    <w:rsid w:val="2DFB1FAC"/>
    <w:rsid w:val="2E843246"/>
    <w:rsid w:val="2E96935E"/>
    <w:rsid w:val="2E98F6AA"/>
    <w:rsid w:val="2EA8FD07"/>
    <w:rsid w:val="3167910D"/>
    <w:rsid w:val="31895FE2"/>
    <w:rsid w:val="31896D02"/>
    <w:rsid w:val="3219DFA7"/>
    <w:rsid w:val="3235FDFB"/>
    <w:rsid w:val="328850BC"/>
    <w:rsid w:val="341CCDFB"/>
    <w:rsid w:val="3466371E"/>
    <w:rsid w:val="346E9A74"/>
    <w:rsid w:val="3528619C"/>
    <w:rsid w:val="372F1835"/>
    <w:rsid w:val="37E0D340"/>
    <w:rsid w:val="381398D4"/>
    <w:rsid w:val="3866B465"/>
    <w:rsid w:val="3A7FB428"/>
    <w:rsid w:val="3AA965EB"/>
    <w:rsid w:val="3D5261BB"/>
    <w:rsid w:val="3DA9C6BC"/>
    <w:rsid w:val="3DC17698"/>
    <w:rsid w:val="3E56A706"/>
    <w:rsid w:val="3FE12602"/>
    <w:rsid w:val="410B9034"/>
    <w:rsid w:val="428873D4"/>
    <w:rsid w:val="435EA76D"/>
    <w:rsid w:val="43CCE57B"/>
    <w:rsid w:val="448A01DB"/>
    <w:rsid w:val="464DBA66"/>
    <w:rsid w:val="476B8657"/>
    <w:rsid w:val="497EBF50"/>
    <w:rsid w:val="4B7C7AFD"/>
    <w:rsid w:val="4D260AFF"/>
    <w:rsid w:val="4DBEF9D8"/>
    <w:rsid w:val="51350DD0"/>
    <w:rsid w:val="51667CC8"/>
    <w:rsid w:val="5182FF82"/>
    <w:rsid w:val="53B8FE9B"/>
    <w:rsid w:val="54427CFA"/>
    <w:rsid w:val="5648A2B7"/>
    <w:rsid w:val="5669C5E4"/>
    <w:rsid w:val="56D0A0B7"/>
    <w:rsid w:val="57043F0C"/>
    <w:rsid w:val="578FF03F"/>
    <w:rsid w:val="583E8C32"/>
    <w:rsid w:val="58CA459B"/>
    <w:rsid w:val="5A4BEC9B"/>
    <w:rsid w:val="5A938DCF"/>
    <w:rsid w:val="5AC9BB7D"/>
    <w:rsid w:val="5AF0714D"/>
    <w:rsid w:val="5B76AA6C"/>
    <w:rsid w:val="5CC604C0"/>
    <w:rsid w:val="5D2B83BD"/>
    <w:rsid w:val="5D72E918"/>
    <w:rsid w:val="5FC13FCC"/>
    <w:rsid w:val="607DDC70"/>
    <w:rsid w:val="61DB9275"/>
    <w:rsid w:val="623B5D20"/>
    <w:rsid w:val="6264966A"/>
    <w:rsid w:val="62A803AB"/>
    <w:rsid w:val="62AD6B3A"/>
    <w:rsid w:val="6422BD97"/>
    <w:rsid w:val="65344181"/>
    <w:rsid w:val="65A8ED72"/>
    <w:rsid w:val="68CF9BE0"/>
    <w:rsid w:val="699ADBBE"/>
    <w:rsid w:val="69EA711C"/>
    <w:rsid w:val="6A21BDA1"/>
    <w:rsid w:val="6A7EE353"/>
    <w:rsid w:val="6B081A1D"/>
    <w:rsid w:val="6C073CF8"/>
    <w:rsid w:val="6C3798BE"/>
    <w:rsid w:val="6C61BDC0"/>
    <w:rsid w:val="6E2985F7"/>
    <w:rsid w:val="6E656EA2"/>
    <w:rsid w:val="6EA23928"/>
    <w:rsid w:val="6ECC2046"/>
    <w:rsid w:val="6ECC6B3D"/>
    <w:rsid w:val="6F8ECE82"/>
    <w:rsid w:val="707B4F7B"/>
    <w:rsid w:val="710651D9"/>
    <w:rsid w:val="7163C15C"/>
    <w:rsid w:val="742EC28D"/>
    <w:rsid w:val="74D4A23C"/>
    <w:rsid w:val="74FB8DAD"/>
    <w:rsid w:val="7546305A"/>
    <w:rsid w:val="75872A4F"/>
    <w:rsid w:val="770547C8"/>
    <w:rsid w:val="7739D0C6"/>
    <w:rsid w:val="776BBD02"/>
    <w:rsid w:val="79BA9039"/>
    <w:rsid w:val="79F05197"/>
    <w:rsid w:val="7A104DD6"/>
    <w:rsid w:val="7A9035EF"/>
    <w:rsid w:val="7A9DF858"/>
    <w:rsid w:val="7ABE6694"/>
    <w:rsid w:val="7B06E5C8"/>
    <w:rsid w:val="7BCD998B"/>
    <w:rsid w:val="7BE57F4A"/>
    <w:rsid w:val="7C5FF80E"/>
    <w:rsid w:val="7E4379CC"/>
    <w:rsid w:val="7F6232E3"/>
    <w:rsid w:val="7F979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68279"/>
  <w15:docId w15:val="{3E445017-2CA1-401D-9E6D-5DF8D3B5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F6F"/>
    <w:pPr>
      <w:spacing w:after="200"/>
    </w:pPr>
    <w:rPr>
      <w:spacing w:val="3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AE5"/>
    <w:pP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5328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BA1AE5"/>
    <w:pPr>
      <w:spacing w:before="240" w:after="120" w:line="240" w:lineRule="auto"/>
      <w:outlineLvl w:val="1"/>
    </w:pPr>
    <w:rPr>
      <w:rFonts w:asciiTheme="majorHAnsi" w:eastAsiaTheme="majorEastAsia" w:hAnsiTheme="majorHAnsi" w:cstheme="majorBidi"/>
      <w:bCs/>
      <w:color w:val="65328F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BA1AE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65328F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BA1AE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65328F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536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unhideWhenUsed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unhideWhenUsed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AE5"/>
    <w:rPr>
      <w:rFonts w:asciiTheme="majorHAnsi" w:eastAsiaTheme="majorEastAsia" w:hAnsiTheme="majorHAnsi" w:cstheme="majorBidi"/>
      <w:b/>
      <w:bCs/>
      <w:color w:val="65328F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BA1AE5"/>
    <w:rPr>
      <w:rFonts w:asciiTheme="majorHAnsi" w:eastAsiaTheme="majorEastAsia" w:hAnsiTheme="majorHAnsi" w:cstheme="majorBidi"/>
      <w:bCs/>
      <w:color w:val="65328F"/>
      <w:spacing w:val="3"/>
      <w:sz w:val="40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BA1AE5"/>
    <w:rPr>
      <w:rFonts w:asciiTheme="majorHAnsi" w:eastAsiaTheme="majorEastAsia" w:hAnsiTheme="majorHAnsi" w:cstheme="majorBidi"/>
      <w:bCs/>
      <w:color w:val="65328F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BA1AE5"/>
    <w:rPr>
      <w:rFonts w:asciiTheme="majorHAnsi" w:eastAsiaTheme="majorEastAsia" w:hAnsiTheme="majorHAnsi" w:cstheme="majorBidi"/>
      <w:b/>
      <w:bCs/>
      <w:iCs/>
      <w:color w:val="65328F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45365D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rsid w:val="0045365D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rsid w:val="0045365D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rsid w:val="0045365D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rsid w:val="0045365D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6"/>
      </w:numPr>
    </w:pPr>
  </w:style>
  <w:style w:type="paragraph" w:styleId="Caption">
    <w:name w:val="caption"/>
    <w:aliases w:val="Caption Table title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qFormat/>
    <w:rsid w:val="00BA1AE5"/>
    <w:pPr>
      <w:pBdr>
        <w:bottom w:val="single" w:sz="24" w:space="1" w:color="D83D0E"/>
      </w:pBdr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next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next w:val="Norm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orange">
    <w:name w:val="Focus - orange"/>
    <w:basedOn w:val="Focus-teal"/>
    <w:next w:val="Norm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F6F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0E29D7"/>
  </w:style>
  <w:style w:type="character" w:customStyle="1" w:styleId="HeaderChar">
    <w:name w:val="Header Char"/>
    <w:basedOn w:val="DefaultParagraphFont"/>
    <w:link w:val="Header"/>
    <w:uiPriority w:val="99"/>
    <w:semiHidden/>
    <w:rsid w:val="00BE0F6F"/>
    <w:rPr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9"/>
    <w:qFormat/>
    <w:rsid w:val="00BA1AE5"/>
    <w:pPr>
      <w:spacing w:after="0"/>
    </w:p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45365D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45365D"/>
    <w:pPr>
      <w:spacing w:line="288" w:lineRule="auto"/>
    </w:pPr>
    <w:rPr>
      <w:color w:val="000000" w:themeColor="text1"/>
      <w:sz w:val="28"/>
    </w:rPr>
  </w:style>
  <w:style w:type="paragraph" w:styleId="ListBullet">
    <w:name w:val="List Bullet"/>
    <w:basedOn w:val="ListParagraph"/>
    <w:uiPriority w:val="1"/>
    <w:unhideWhenUsed/>
    <w:qFormat/>
    <w:rsid w:val="009B26D3"/>
    <w:pPr>
      <w:ind w:left="714" w:hanging="357"/>
    </w:pPr>
  </w:style>
  <w:style w:type="paragraph" w:styleId="ListParagraph">
    <w:name w:val="List Paragraph"/>
    <w:basedOn w:val="Normal"/>
    <w:uiPriority w:val="34"/>
    <w:qFormat/>
    <w:rsid w:val="00996415"/>
    <w:pPr>
      <w:numPr>
        <w:numId w:val="21"/>
      </w:numPr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0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BA1AE5"/>
    <w:pPr>
      <w:keepLines/>
      <w:pBdr>
        <w:left w:val="single" w:sz="18" w:space="16" w:color="D83D0E"/>
      </w:pBdr>
      <w:shd w:val="clear" w:color="auto" w:fill="FFFFFF" w:themeFill="background1"/>
      <w:spacing w:before="280" w:after="280"/>
      <w:ind w:left="601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BA1AE5"/>
    <w:rPr>
      <w:rFonts w:asciiTheme="majorHAnsi" w:eastAsia="Times New Roman" w:hAnsiTheme="majorHAnsi" w:cs="Arial"/>
      <w:bCs/>
      <w:iCs/>
      <w:color w:val="65328F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nhideWhenUsed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BA1AE5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65328F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1AE5"/>
    <w:rPr>
      <w:rFonts w:asciiTheme="majorHAnsi" w:eastAsiaTheme="majorEastAsia" w:hAnsiTheme="majorHAnsi" w:cstheme="majorBidi"/>
      <w:color w:val="65328F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unhideWhenUsed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unhideWhenUsed/>
    <w:qFormat/>
    <w:rsid w:val="0045365D"/>
  </w:style>
  <w:style w:type="character" w:styleId="CommentReference">
    <w:name w:val="annotation reference"/>
    <w:basedOn w:val="DefaultParagraphFont"/>
    <w:uiPriority w:val="99"/>
    <w:semiHidden/>
    <w:unhideWhenUsed/>
    <w:rsid w:val="00304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2A4"/>
    <w:rPr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A4"/>
    <w:rPr>
      <w:b/>
      <w:bCs/>
      <w:spacing w:val="3"/>
      <w:sz w:val="20"/>
      <w:szCs w:val="20"/>
    </w:rPr>
  </w:style>
  <w:style w:type="paragraph" w:styleId="Revision">
    <w:name w:val="Revision"/>
    <w:hidden/>
    <w:uiPriority w:val="99"/>
    <w:semiHidden/>
    <w:rsid w:val="0022162B"/>
    <w:pPr>
      <w:spacing w:after="0" w:line="240" w:lineRule="auto"/>
    </w:pPr>
    <w:rPr>
      <w:spacing w:val="3"/>
      <w:sz w:val="22"/>
    </w:rPr>
  </w:style>
  <w:style w:type="character" w:customStyle="1" w:styleId="Mention1">
    <w:name w:val="Mention1"/>
    <w:basedOn w:val="DefaultParagraphFont"/>
    <w:uiPriority w:val="99"/>
    <w:semiHidden/>
    <w:rsid w:val="00F047F4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rsid w:val="002532C0"/>
    <w:rPr>
      <w:color w:val="2B579A"/>
      <w:shd w:val="clear" w:color="auto" w:fill="E6E6E6"/>
    </w:rPr>
  </w:style>
  <w:style w:type="paragraph" w:styleId="ListNumber">
    <w:name w:val="List Number"/>
    <w:basedOn w:val="Normal"/>
    <w:uiPriority w:val="99"/>
    <w:unhideWhenUsed/>
    <w:qFormat/>
    <w:rsid w:val="00BE0F6F"/>
    <w:pPr>
      <w:numPr>
        <w:numId w:val="13"/>
      </w:numPr>
      <w:contextualSpacing/>
    </w:pPr>
  </w:style>
  <w:style w:type="numbering" w:customStyle="1" w:styleId="DSSBulletList">
    <w:name w:val="DSS Bullet List"/>
    <w:uiPriority w:val="99"/>
    <w:rsid w:val="00065DCF"/>
    <w:pPr>
      <w:numPr>
        <w:numId w:val="1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B6F90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E5"/>
    <w:pPr>
      <w:pBdr>
        <w:top w:val="single" w:sz="4" w:space="10" w:color="3F7E8A"/>
        <w:bottom w:val="single" w:sz="4" w:space="10" w:color="3F7E8A"/>
      </w:pBdr>
      <w:spacing w:before="360" w:after="360"/>
      <w:ind w:left="864" w:right="864"/>
      <w:jc w:val="center"/>
    </w:pPr>
    <w:rPr>
      <w:i/>
      <w:iCs/>
      <w:color w:val="3F7E8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E5"/>
    <w:rPr>
      <w:i/>
      <w:iCs/>
      <w:color w:val="3F7E8A"/>
      <w:spacing w:val="3"/>
      <w:sz w:val="22"/>
    </w:rPr>
  </w:style>
  <w:style w:type="character" w:styleId="IntenseReference">
    <w:name w:val="Intense Reference"/>
    <w:basedOn w:val="DefaultParagraphFont"/>
    <w:uiPriority w:val="32"/>
    <w:qFormat/>
    <w:rsid w:val="00BA1AE5"/>
    <w:rPr>
      <w:b/>
      <w:bCs/>
      <w:smallCaps/>
      <w:color w:val="3F7E8A"/>
      <w:spacing w:val="5"/>
    </w:rPr>
  </w:style>
  <w:style w:type="table" w:customStyle="1" w:styleId="OurWaystablestyle">
    <w:name w:val="Our Ways table style"/>
    <w:basedOn w:val="DSSDatatablestyle"/>
    <w:uiPriority w:val="99"/>
    <w:rsid w:val="006E3F17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275998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IEAtable">
    <w:name w:val="IEA table"/>
    <w:basedOn w:val="DSSDatatablestyle"/>
    <w:uiPriority w:val="99"/>
    <w:rsid w:val="00E448D3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65328F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02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dss.gov.au/inclusive-employment-australia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accesshub.gov.au/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.jobaccess.gov.au/find-a-provider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tel:130065322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tel:1300555727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SS Blue">
  <a:themeElements>
    <a:clrScheme name="DSS - Teal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00FF"/>
      </a:hlink>
      <a:folHlink>
        <a:srgbClr val="00000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CD0FA8-730D-4713-A658-83D457E1C1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053444-966A-467A-B01C-180A1F1F3E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6AB01D-A45F-4698-B76D-1AF3D72A9835}"/>
</file>

<file path=customXml/itemProps4.xml><?xml version="1.0" encoding="utf-8"?>
<ds:datastoreItem xmlns:ds="http://schemas.openxmlformats.org/officeDocument/2006/customXml" ds:itemID="{9EC36440-D839-47A4-B3BB-3E8E43C9172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2288</Words>
  <Characters>2380</Characters>
  <Application>Microsoft Office Word</Application>
  <DocSecurity>0</DocSecurity>
  <Lines>91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people with disability to work fact sheet - Spanish</vt:lpstr>
    </vt:vector>
  </TitlesOfParts>
  <Manager/>
  <Company>Department of Social Services</Company>
  <LinksUpToDate>false</LinksUpToDate>
  <CharactersWithSpaces>4557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people with disability to work fact sheet (Spanish)</dc:title>
  <dc:subject/>
  <dc:creator>Centre for Inclusive Employment</dc:creator>
  <cp:keywords>[SEC=OFFICIAL]</cp:keywords>
  <dc:description/>
  <cp:lastModifiedBy>Eddy</cp:lastModifiedBy>
  <cp:revision>12</cp:revision>
  <cp:lastPrinted>2026-05-25T03:08:00Z</cp:lastPrinted>
  <dcterms:created xsi:type="dcterms:W3CDTF">2026-06-13T02:56:00Z</dcterms:created>
  <dcterms:modified xsi:type="dcterms:W3CDTF">2026-10-13T00:09:00Z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B51A5B0BF72647C5B505FD48B6A220E6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951A9B609A093518F179EB2C66F61897511896DC</vt:lpwstr>
  </property>
  <property fmtid="{D5CDD505-2E9C-101B-9397-08002B2CF9AE}" pid="11" name="PM_OriginationTimeStamp">
    <vt:lpwstr>2024-03-06T03:06:25Z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2022.1</vt:lpwstr>
  </property>
  <property fmtid="{D5CDD505-2E9C-101B-9397-08002B2CF9AE}" pid="20" name="PM_Hash_Salt_Prev">
    <vt:lpwstr>55345993FCB4389C3E63DF22BA9DF688</vt:lpwstr>
  </property>
  <property fmtid="{D5CDD505-2E9C-101B-9397-08002B2CF9AE}" pid="21" name="PM_Hash_Salt">
    <vt:lpwstr>3C2299B0566A59F2CF97CFEB0C2EED54</vt:lpwstr>
  </property>
  <property fmtid="{D5CDD505-2E9C-101B-9397-08002B2CF9AE}" pid="22" name="PM_Hash_SHA1">
    <vt:lpwstr>816B6E79436C88E6C9C772F58BDCCA89B0484296</vt:lpwstr>
  </property>
  <property fmtid="{D5CDD505-2E9C-101B-9397-08002B2CF9AE}" pid="23" name="PM_OriginatorUserAccountName_SHA256">
    <vt:lpwstr>294EE167D3C1856302CB11377B36B1E15818E8BE8C27562A4B53878FC1904727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ContentTypeId">
    <vt:lpwstr>0x0101008526C5725DA40A44B581E51917DCABEC</vt:lpwstr>
  </property>
  <property fmtid="{D5CDD505-2E9C-101B-9397-08002B2CF9AE}" pid="28" name="MediaServiceImageTags">
    <vt:lpwstr/>
  </property>
  <property fmtid="{D5CDD505-2E9C-101B-9397-08002B2CF9AE}" pid="29" name="MSIP_Label_eb34d90b-fc41-464d-af60-f74d721d0790_Enabled">
    <vt:lpwstr>true</vt:lpwstr>
  </property>
  <property fmtid="{D5CDD505-2E9C-101B-9397-08002B2CF9AE}" pid="30" name="MSIP_Label_eb34d90b-fc41-464d-af60-f74d721d0790_SetDate">
    <vt:lpwstr>2024-03-06T03:06:25Z</vt:lpwstr>
  </property>
  <property fmtid="{D5CDD505-2E9C-101B-9397-08002B2CF9AE}" pid="31" name="MSIP_Label_eb34d90b-fc41-464d-af60-f74d721d0790_Method">
    <vt:lpwstr>Privileged</vt:lpwstr>
  </property>
  <property fmtid="{D5CDD505-2E9C-101B-9397-08002B2CF9AE}" pid="32" name="MSIP_Label_eb34d90b-fc41-464d-af60-f74d721d0790_Name">
    <vt:lpwstr>OFFICIAL</vt:lpwstr>
  </property>
  <property fmtid="{D5CDD505-2E9C-101B-9397-08002B2CF9AE}" pid="33" name="MSIP_Label_eb34d90b-fc41-464d-af60-f74d721d0790_SiteId">
    <vt:lpwstr>61e36dd1-ca6e-4d61-aa0a-2b4eb88317a3</vt:lpwstr>
  </property>
  <property fmtid="{D5CDD505-2E9C-101B-9397-08002B2CF9AE}" pid="34" name="MSIP_Label_eb34d90b-fc41-464d-af60-f74d721d0790_ActionId">
    <vt:lpwstr>4e8a5a1a21c54e82b7ba50c7c510963e</vt:lpwstr>
  </property>
  <property fmtid="{D5CDD505-2E9C-101B-9397-08002B2CF9AE}" pid="35" name="MSIP_Label_eb34d90b-fc41-464d-af60-f74d721d0790_ContentBits">
    <vt:lpwstr>0</vt:lpwstr>
  </property>
  <property fmtid="{D5CDD505-2E9C-101B-9397-08002B2CF9AE}" pid="36" name="PMHMAC">
    <vt:lpwstr>v=2022.1;a=SHA256;h=4C19822D179F7222CFD5620AB83377800E9836AAB5C52E47A82951E9E5B156BC</vt:lpwstr>
  </property>
  <property fmtid="{D5CDD505-2E9C-101B-9397-08002B2CF9AE}" pid="37" name="PMUuid">
    <vt:lpwstr>v=2022.2;d=gov.au;g=46DD6D7C-8107-577B-BC6E-F348953B2E44</vt:lpwstr>
  </property>
</Properties>
</file>