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58659" w14:textId="77777777" w:rsidR="004E115C" w:rsidRPr="00171C5E" w:rsidRDefault="004E115C" w:rsidP="004E115C">
      <w:pPr>
        <w:pStyle w:val="Heading1"/>
      </w:pPr>
      <w:r w:rsidRPr="00171C5E">
        <w:t>Communique</w:t>
      </w:r>
    </w:p>
    <w:p w14:paraId="7C9FDBC5" w14:textId="77777777" w:rsidR="004E115C" w:rsidRPr="00171C5E" w:rsidRDefault="004E115C" w:rsidP="004E115C">
      <w:pPr>
        <w:pStyle w:val="Heading2"/>
      </w:pPr>
      <w:r w:rsidRPr="00171C5E">
        <w:t>P</w:t>
      </w:r>
      <w:r>
        <w:t>artnership Priorities Committee</w:t>
      </w:r>
    </w:p>
    <w:p w14:paraId="1BBF13CC" w14:textId="2A9F4DB5" w:rsidR="004E115C" w:rsidRPr="00171C5E" w:rsidRDefault="008E1CA0" w:rsidP="004E115C">
      <w:pPr>
        <w:pBdr>
          <w:top w:val="single" w:sz="4" w:space="1" w:color="auto"/>
          <w:bottom w:val="single" w:sz="4" w:space="1" w:color="auto"/>
        </w:pBdr>
        <w:rPr>
          <w:rFonts w:ascii="Calibri Light" w:hAnsi="Calibri Light" w:cs="Calibri Light"/>
        </w:rPr>
      </w:pPr>
      <w:r>
        <w:rPr>
          <w:rFonts w:ascii="Calibri Light" w:hAnsi="Calibri Light" w:cs="Calibri Light"/>
        </w:rPr>
        <w:t xml:space="preserve">Date: </w:t>
      </w:r>
      <w:r w:rsidR="00397BD1">
        <w:rPr>
          <w:rFonts w:ascii="Calibri Light" w:hAnsi="Calibri Light" w:cs="Calibri Light"/>
        </w:rPr>
        <w:t>16 July 2026</w:t>
      </w:r>
      <w:r w:rsidR="00095DF1" w:rsidRPr="00095DF1">
        <w:rPr>
          <w:rFonts w:ascii="Calibri Light" w:hAnsi="Calibri Light" w:cs="Calibri Light"/>
          <w:color w:val="FF0000"/>
        </w:rPr>
        <w:t xml:space="preserve"> </w:t>
      </w:r>
    </w:p>
    <w:p w14:paraId="0C673D13" w14:textId="51BA4886" w:rsidR="004E115C" w:rsidRDefault="004E115C" w:rsidP="004E115C">
      <w:pPr>
        <w:spacing w:before="160"/>
        <w:rPr>
          <w:iCs/>
        </w:rPr>
      </w:pPr>
      <w:r>
        <w:rPr>
          <w:iCs/>
        </w:rPr>
        <w:t>The Partnership Priori</w:t>
      </w:r>
      <w:r w:rsidR="009F4A57">
        <w:rPr>
          <w:iCs/>
        </w:rPr>
        <w:t>t</w:t>
      </w:r>
      <w:r w:rsidR="008E1CA0">
        <w:rPr>
          <w:iCs/>
        </w:rPr>
        <w:t xml:space="preserve">ies Committee </w:t>
      </w:r>
      <w:r w:rsidR="00057EB1">
        <w:rPr>
          <w:iCs/>
        </w:rPr>
        <w:t xml:space="preserve">(Committee) </w:t>
      </w:r>
      <w:r w:rsidR="008E1CA0">
        <w:rPr>
          <w:iCs/>
        </w:rPr>
        <w:t xml:space="preserve">met </w:t>
      </w:r>
      <w:r w:rsidR="00177FCE">
        <w:rPr>
          <w:iCs/>
        </w:rPr>
        <w:t>for the</w:t>
      </w:r>
      <w:r w:rsidR="00397BD1">
        <w:rPr>
          <w:iCs/>
        </w:rPr>
        <w:t xml:space="preserve"> third time in 2026 to discuss the following matters.</w:t>
      </w:r>
    </w:p>
    <w:p w14:paraId="6F9EABB6" w14:textId="371F88D2" w:rsidR="004E115C" w:rsidRPr="00397BD1" w:rsidRDefault="00397BD1" w:rsidP="004E115C">
      <w:pPr>
        <w:pStyle w:val="Heading2"/>
        <w:rPr>
          <w:rFonts w:asciiTheme="minorHAnsi" w:hAnsiTheme="minorHAnsi" w:cstheme="minorHAnsi"/>
          <w:sz w:val="24"/>
          <w:szCs w:val="24"/>
        </w:rPr>
      </w:pPr>
      <w:r w:rsidRPr="00397BD1">
        <w:rPr>
          <w:rFonts w:asciiTheme="minorHAnsi" w:hAnsiTheme="minorHAnsi" w:cstheme="minorHAnsi"/>
          <w:sz w:val="24"/>
          <w:szCs w:val="24"/>
        </w:rPr>
        <w:t>Grants Hubs</w:t>
      </w:r>
    </w:p>
    <w:p w14:paraId="27AA8193" w14:textId="3A04074F" w:rsidR="00095DF1" w:rsidRPr="00397BD1" w:rsidRDefault="00397BD1" w:rsidP="00D12628">
      <w:pPr>
        <w:spacing w:before="120" w:line="240" w:lineRule="auto"/>
        <w:contextualSpacing/>
        <w:rPr>
          <w:color w:val="000000" w:themeColor="text1"/>
        </w:rPr>
      </w:pPr>
      <w:r>
        <w:rPr>
          <w:iCs/>
        </w:rPr>
        <w:t xml:space="preserve">The Committee discussed the priorities for grants administration </w:t>
      </w:r>
      <w:r w:rsidR="00034093">
        <w:rPr>
          <w:iCs/>
        </w:rPr>
        <w:t>i</w:t>
      </w:r>
      <w:r>
        <w:rPr>
          <w:iCs/>
        </w:rPr>
        <w:t xml:space="preserve">mprovement and committed to working together to strengthen the existing Hub mandate model and to exercise collective stewardship through the Grants Hubs to deliver stronger outcomes for government, funded sectors </w:t>
      </w:r>
      <w:r w:rsidRPr="00397BD1">
        <w:rPr>
          <w:color w:val="000000" w:themeColor="text1"/>
        </w:rPr>
        <w:t>and communities.</w:t>
      </w:r>
      <w:r w:rsidR="00095DF1" w:rsidRPr="00397BD1">
        <w:rPr>
          <w:color w:val="000000" w:themeColor="text1"/>
        </w:rPr>
        <w:t xml:space="preserve"> </w:t>
      </w:r>
    </w:p>
    <w:p w14:paraId="36852AF7" w14:textId="77777777" w:rsidR="00397BD1" w:rsidRPr="00397BD1" w:rsidRDefault="00397BD1" w:rsidP="00D12628">
      <w:pPr>
        <w:spacing w:before="120" w:line="240" w:lineRule="auto"/>
        <w:contextualSpacing/>
        <w:rPr>
          <w:color w:val="000000" w:themeColor="text1"/>
        </w:rPr>
      </w:pPr>
    </w:p>
    <w:p w14:paraId="79757FE9" w14:textId="672B2D5D" w:rsidR="00397BD1" w:rsidRPr="00397BD1" w:rsidRDefault="00397BD1" w:rsidP="00397BD1">
      <w:pPr>
        <w:pStyle w:val="Heading2"/>
        <w:rPr>
          <w:rFonts w:asciiTheme="minorHAnsi" w:hAnsiTheme="minorHAnsi" w:cstheme="minorHAnsi"/>
          <w:sz w:val="24"/>
          <w:szCs w:val="24"/>
        </w:rPr>
      </w:pPr>
      <w:r>
        <w:rPr>
          <w:rFonts w:asciiTheme="minorHAnsi" w:hAnsiTheme="minorHAnsi" w:cstheme="minorHAnsi"/>
          <w:sz w:val="24"/>
          <w:szCs w:val="24"/>
        </w:rPr>
        <w:t>First Nations Economic Partnership</w:t>
      </w:r>
    </w:p>
    <w:p w14:paraId="5816B047" w14:textId="6EE40AA3" w:rsidR="00397BD1" w:rsidRPr="00397BD1" w:rsidRDefault="00397BD1" w:rsidP="00397BD1">
      <w:pPr>
        <w:spacing w:before="120" w:line="240" w:lineRule="auto"/>
        <w:rPr>
          <w:iCs/>
        </w:rPr>
      </w:pPr>
      <w:r>
        <w:rPr>
          <w:iCs/>
        </w:rPr>
        <w:t>The Committee received an update on the First Nations Economic Partnership, which was established in September 2025. The Committee and First Nations Partners discussed the work of the three Working Groups established under the Partnership.</w:t>
      </w:r>
    </w:p>
    <w:sectPr w:rsidR="00397BD1" w:rsidRPr="00397BD1" w:rsidSect="00B64EDB">
      <w:pgSz w:w="11906" w:h="16838"/>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7ADA5" w14:textId="77777777" w:rsidR="000610AD" w:rsidRDefault="000610AD" w:rsidP="002F1DF7">
      <w:pPr>
        <w:spacing w:after="0" w:line="240" w:lineRule="auto"/>
      </w:pPr>
      <w:r>
        <w:separator/>
      </w:r>
    </w:p>
  </w:endnote>
  <w:endnote w:type="continuationSeparator" w:id="0">
    <w:p w14:paraId="309367C0" w14:textId="77777777" w:rsidR="000610AD" w:rsidRDefault="000610AD" w:rsidP="002F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9FD0B" w14:textId="77777777" w:rsidR="000610AD" w:rsidRDefault="000610AD" w:rsidP="002F1DF7">
      <w:pPr>
        <w:spacing w:after="0" w:line="240" w:lineRule="auto"/>
      </w:pPr>
      <w:r>
        <w:separator/>
      </w:r>
    </w:p>
  </w:footnote>
  <w:footnote w:type="continuationSeparator" w:id="0">
    <w:p w14:paraId="33B1AB9F" w14:textId="77777777" w:rsidR="000610AD" w:rsidRDefault="000610AD" w:rsidP="002F1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8365DC"/>
    <w:multiLevelType w:val="hybridMultilevel"/>
    <w:tmpl w:val="15748036"/>
    <w:lvl w:ilvl="0" w:tplc="1910C248">
      <w:start w:val="1"/>
      <w:numFmt w:val="bullet"/>
      <w:lvlText w:val=""/>
      <w:lvlJc w:val="left"/>
      <w:pPr>
        <w:ind w:left="720" w:hanging="360"/>
      </w:pPr>
      <w:rPr>
        <w:rFonts w:ascii="Symbol" w:hAnsi="Symbol" w:hint="default"/>
        <w:b w:val="0"/>
        <w:bCs w:val="0"/>
        <w:color w:val="auto"/>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99333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15C"/>
    <w:rsid w:val="00001502"/>
    <w:rsid w:val="00004382"/>
    <w:rsid w:val="000203EE"/>
    <w:rsid w:val="00034093"/>
    <w:rsid w:val="00040D83"/>
    <w:rsid w:val="00044BB3"/>
    <w:rsid w:val="00057EB1"/>
    <w:rsid w:val="000610AD"/>
    <w:rsid w:val="00095DF1"/>
    <w:rsid w:val="000B078B"/>
    <w:rsid w:val="000D20B3"/>
    <w:rsid w:val="000D28D0"/>
    <w:rsid w:val="00111DB0"/>
    <w:rsid w:val="00125C05"/>
    <w:rsid w:val="00135CA6"/>
    <w:rsid w:val="001702B9"/>
    <w:rsid w:val="00177FCE"/>
    <w:rsid w:val="002027C1"/>
    <w:rsid w:val="00206E74"/>
    <w:rsid w:val="00215BDA"/>
    <w:rsid w:val="002412D7"/>
    <w:rsid w:val="00274B6F"/>
    <w:rsid w:val="0027548D"/>
    <w:rsid w:val="002A6B6A"/>
    <w:rsid w:val="002B35EB"/>
    <w:rsid w:val="002E5B2B"/>
    <w:rsid w:val="002F1DF7"/>
    <w:rsid w:val="00307301"/>
    <w:rsid w:val="00374B34"/>
    <w:rsid w:val="00396168"/>
    <w:rsid w:val="003968A6"/>
    <w:rsid w:val="00397BD1"/>
    <w:rsid w:val="003E6599"/>
    <w:rsid w:val="004A5029"/>
    <w:rsid w:val="004D3BCA"/>
    <w:rsid w:val="004E115C"/>
    <w:rsid w:val="004E5364"/>
    <w:rsid w:val="00511C1C"/>
    <w:rsid w:val="00512ADA"/>
    <w:rsid w:val="005357CA"/>
    <w:rsid w:val="005460A8"/>
    <w:rsid w:val="00567E42"/>
    <w:rsid w:val="005735DE"/>
    <w:rsid w:val="00573CC0"/>
    <w:rsid w:val="00592E48"/>
    <w:rsid w:val="005B0333"/>
    <w:rsid w:val="005B211D"/>
    <w:rsid w:val="005B5702"/>
    <w:rsid w:val="005D19EB"/>
    <w:rsid w:val="005D20B2"/>
    <w:rsid w:val="00607087"/>
    <w:rsid w:val="006111CE"/>
    <w:rsid w:val="00637D01"/>
    <w:rsid w:val="006439C2"/>
    <w:rsid w:val="006505D6"/>
    <w:rsid w:val="00681C7A"/>
    <w:rsid w:val="00695681"/>
    <w:rsid w:val="006A19CB"/>
    <w:rsid w:val="006C0813"/>
    <w:rsid w:val="006E17DE"/>
    <w:rsid w:val="006E321F"/>
    <w:rsid w:val="006F179E"/>
    <w:rsid w:val="0070430B"/>
    <w:rsid w:val="00721D4D"/>
    <w:rsid w:val="00734011"/>
    <w:rsid w:val="00751AC1"/>
    <w:rsid w:val="007A6F06"/>
    <w:rsid w:val="007C4FF7"/>
    <w:rsid w:val="007C79BB"/>
    <w:rsid w:val="0081112B"/>
    <w:rsid w:val="0082034C"/>
    <w:rsid w:val="00827D64"/>
    <w:rsid w:val="008624FD"/>
    <w:rsid w:val="008743FA"/>
    <w:rsid w:val="00874453"/>
    <w:rsid w:val="008A0647"/>
    <w:rsid w:val="008E1CA0"/>
    <w:rsid w:val="008F2421"/>
    <w:rsid w:val="00967D60"/>
    <w:rsid w:val="00990074"/>
    <w:rsid w:val="009A0A22"/>
    <w:rsid w:val="009A0DB8"/>
    <w:rsid w:val="009A0F6B"/>
    <w:rsid w:val="009A7E2F"/>
    <w:rsid w:val="009B6F66"/>
    <w:rsid w:val="009C1D41"/>
    <w:rsid w:val="009F4A57"/>
    <w:rsid w:val="00A23BC7"/>
    <w:rsid w:val="00A439DF"/>
    <w:rsid w:val="00A46541"/>
    <w:rsid w:val="00AB5D2C"/>
    <w:rsid w:val="00AC1F8E"/>
    <w:rsid w:val="00AC2027"/>
    <w:rsid w:val="00AC3DCA"/>
    <w:rsid w:val="00AE4F76"/>
    <w:rsid w:val="00AF57EF"/>
    <w:rsid w:val="00B0142C"/>
    <w:rsid w:val="00B22F3D"/>
    <w:rsid w:val="00B456AA"/>
    <w:rsid w:val="00B60E4D"/>
    <w:rsid w:val="00B64EDB"/>
    <w:rsid w:val="00B7703B"/>
    <w:rsid w:val="00B806EB"/>
    <w:rsid w:val="00B84388"/>
    <w:rsid w:val="00BD4CEE"/>
    <w:rsid w:val="00BD63BA"/>
    <w:rsid w:val="00BE05EE"/>
    <w:rsid w:val="00C0254A"/>
    <w:rsid w:val="00C07749"/>
    <w:rsid w:val="00C11447"/>
    <w:rsid w:val="00C1707B"/>
    <w:rsid w:val="00C51066"/>
    <w:rsid w:val="00C76457"/>
    <w:rsid w:val="00C87C97"/>
    <w:rsid w:val="00C94EF9"/>
    <w:rsid w:val="00CC1626"/>
    <w:rsid w:val="00CE3A7D"/>
    <w:rsid w:val="00CF4F97"/>
    <w:rsid w:val="00D12628"/>
    <w:rsid w:val="00D24AB4"/>
    <w:rsid w:val="00D737AC"/>
    <w:rsid w:val="00DF2992"/>
    <w:rsid w:val="00DF7F3A"/>
    <w:rsid w:val="00E04AA1"/>
    <w:rsid w:val="00E06944"/>
    <w:rsid w:val="00E55FD9"/>
    <w:rsid w:val="00E8209B"/>
    <w:rsid w:val="00E92937"/>
    <w:rsid w:val="00EA1D6E"/>
    <w:rsid w:val="00EC1D2B"/>
    <w:rsid w:val="00EE56DA"/>
    <w:rsid w:val="00EE5C82"/>
    <w:rsid w:val="00F00946"/>
    <w:rsid w:val="00F10618"/>
    <w:rsid w:val="00F141ED"/>
    <w:rsid w:val="00F604D4"/>
    <w:rsid w:val="00F64B2C"/>
    <w:rsid w:val="00F75BE1"/>
    <w:rsid w:val="00F825CC"/>
    <w:rsid w:val="00FD14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3FA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15C"/>
    <w:pPr>
      <w:spacing w:after="120" w:line="288" w:lineRule="auto"/>
    </w:pPr>
    <w:rPr>
      <w:rFonts w:ascii="Calibri" w:hAnsi="Calibri" w:cs="Calibri"/>
    </w:rPr>
  </w:style>
  <w:style w:type="paragraph" w:styleId="Heading1">
    <w:name w:val="heading 1"/>
    <w:basedOn w:val="Normal"/>
    <w:next w:val="Normal"/>
    <w:link w:val="Heading1Char"/>
    <w:uiPriority w:val="9"/>
    <w:qFormat/>
    <w:rsid w:val="004E115C"/>
    <w:pPr>
      <w:spacing w:before="480" w:after="0"/>
      <w:contextualSpacing/>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4E115C"/>
    <w:pPr>
      <w:spacing w:before="200" w:after="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15C"/>
    <w:rPr>
      <w:rFonts w:ascii="Calibri" w:eastAsiaTheme="majorEastAsia" w:hAnsi="Calibri" w:cstheme="majorBidi"/>
      <w:b/>
      <w:bCs/>
      <w:sz w:val="32"/>
      <w:szCs w:val="28"/>
    </w:rPr>
  </w:style>
  <w:style w:type="character" w:customStyle="1" w:styleId="Heading2Char">
    <w:name w:val="Heading 2 Char"/>
    <w:basedOn w:val="DefaultParagraphFont"/>
    <w:link w:val="Heading2"/>
    <w:uiPriority w:val="9"/>
    <w:rsid w:val="004E115C"/>
    <w:rPr>
      <w:rFonts w:ascii="Calibri" w:eastAsiaTheme="majorEastAsia" w:hAnsi="Calibri" w:cstheme="majorBidi"/>
      <w:b/>
      <w:bCs/>
      <w:sz w:val="26"/>
      <w:szCs w:val="26"/>
    </w:rPr>
  </w:style>
  <w:style w:type="paragraph" w:styleId="Header">
    <w:name w:val="header"/>
    <w:basedOn w:val="Normal"/>
    <w:link w:val="HeaderChar"/>
    <w:uiPriority w:val="99"/>
    <w:unhideWhenUsed/>
    <w:rsid w:val="00AC3D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DCA"/>
    <w:rPr>
      <w:rFonts w:ascii="Calibri" w:hAnsi="Calibri" w:cs="Calibri"/>
    </w:rPr>
  </w:style>
  <w:style w:type="paragraph" w:styleId="Footer">
    <w:name w:val="footer"/>
    <w:basedOn w:val="Normal"/>
    <w:link w:val="FooterChar"/>
    <w:uiPriority w:val="99"/>
    <w:unhideWhenUsed/>
    <w:rsid w:val="00AC3D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DCA"/>
    <w:rPr>
      <w:rFonts w:ascii="Calibri" w:hAnsi="Calibri" w:cs="Calibri"/>
    </w:rPr>
  </w:style>
  <w:style w:type="paragraph" w:styleId="Revision">
    <w:name w:val="Revision"/>
    <w:hidden/>
    <w:uiPriority w:val="99"/>
    <w:semiHidden/>
    <w:rsid w:val="00177FCE"/>
    <w:pPr>
      <w:spacing w:after="0" w:line="240" w:lineRule="auto"/>
    </w:pPr>
    <w:rPr>
      <w:rFonts w:ascii="Calibri" w:hAnsi="Calibri" w:cs="Calibri"/>
    </w:rPr>
  </w:style>
  <w:style w:type="paragraph" w:customStyle="1" w:styleId="SingleLine">
    <w:name w:val="Single Line"/>
    <w:basedOn w:val="Normal"/>
    <w:qFormat/>
    <w:rsid w:val="007C79BB"/>
    <w:pPr>
      <w:spacing w:after="0" w:line="240" w:lineRule="auto"/>
    </w:pPr>
    <w:rPr>
      <w:rFonts w:ascii="Times New Roman" w:eastAsia="Times New Roman" w:hAnsi="Times New Roman" w:cs="Times New Roman"/>
      <w:sz w:val="24"/>
      <w:lang w:eastAsia="en-AU"/>
    </w:rPr>
  </w:style>
  <w:style w:type="character" w:styleId="CommentReference">
    <w:name w:val="annotation reference"/>
    <w:basedOn w:val="DefaultParagraphFont"/>
    <w:uiPriority w:val="99"/>
    <w:semiHidden/>
    <w:unhideWhenUsed/>
    <w:rsid w:val="002A6B6A"/>
    <w:rPr>
      <w:sz w:val="16"/>
      <w:szCs w:val="16"/>
    </w:rPr>
  </w:style>
  <w:style w:type="paragraph" w:styleId="CommentText">
    <w:name w:val="annotation text"/>
    <w:basedOn w:val="Normal"/>
    <w:link w:val="CommentTextChar"/>
    <w:uiPriority w:val="99"/>
    <w:unhideWhenUsed/>
    <w:rsid w:val="002A6B6A"/>
    <w:pPr>
      <w:spacing w:line="240" w:lineRule="auto"/>
    </w:pPr>
    <w:rPr>
      <w:sz w:val="20"/>
      <w:szCs w:val="20"/>
    </w:rPr>
  </w:style>
  <w:style w:type="character" w:customStyle="1" w:styleId="CommentTextChar">
    <w:name w:val="Comment Text Char"/>
    <w:basedOn w:val="DefaultParagraphFont"/>
    <w:link w:val="CommentText"/>
    <w:uiPriority w:val="99"/>
    <w:rsid w:val="002A6B6A"/>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A6B6A"/>
    <w:rPr>
      <w:b/>
      <w:bCs/>
    </w:rPr>
  </w:style>
  <w:style w:type="character" w:customStyle="1" w:styleId="CommentSubjectChar">
    <w:name w:val="Comment Subject Char"/>
    <w:basedOn w:val="CommentTextChar"/>
    <w:link w:val="CommentSubject"/>
    <w:uiPriority w:val="99"/>
    <w:semiHidden/>
    <w:rsid w:val="002A6B6A"/>
    <w:rPr>
      <w:rFonts w:ascii="Calibri" w:hAnsi="Calibri" w:cs="Calibri"/>
      <w:b/>
      <w:bCs/>
      <w:sz w:val="20"/>
      <w:szCs w:val="20"/>
    </w:rPr>
  </w:style>
  <w:style w:type="paragraph" w:styleId="ListParagraph">
    <w:name w:val="List Paragraph"/>
    <w:aliases w:val="#List Paragraph,AR bullet 1,Bullet Point,Bullet Points,Bullet point,Bullet points,Bulletr List Paragraph,Content descriptions,FooterText,L,List Paragraph Number,List Paragraph1,List Paragraph11,List Paragraph2,Listeafsnit1,Recommendation"/>
    <w:basedOn w:val="Normal"/>
    <w:link w:val="ListParagraphChar"/>
    <w:uiPriority w:val="34"/>
    <w:unhideWhenUsed/>
    <w:qFormat/>
    <w:rsid w:val="00057EB1"/>
    <w:pPr>
      <w:spacing w:after="160" w:line="264" w:lineRule="auto"/>
      <w:ind w:left="720"/>
      <w:contextualSpacing/>
    </w:pPr>
    <w:rPr>
      <w:rFonts w:asciiTheme="minorHAnsi" w:eastAsiaTheme="minorEastAsia" w:hAnsiTheme="minorHAnsi" w:cstheme="minorBidi"/>
      <w:szCs w:val="21"/>
    </w:rPr>
  </w:style>
  <w:style w:type="character" w:customStyle="1" w:styleId="ListParagraphChar">
    <w:name w:val="List Paragraph Char"/>
    <w:aliases w:val="#List Paragraph Char,AR bullet 1 Char,Bullet Point Char,Bullet Points Char,Bullet point Char,Bullet points Char,Bulletr List Paragraph Char,Content descriptions Char,FooterText Char,L Char,List Paragraph Number Char,Listeafsnit1 Char"/>
    <w:basedOn w:val="DefaultParagraphFont"/>
    <w:link w:val="ListParagraph"/>
    <w:uiPriority w:val="34"/>
    <w:qFormat/>
    <w:locked/>
    <w:rsid w:val="00057EB1"/>
    <w:rPr>
      <w:rFonts w:eastAsiaTheme="minorEastAsia"/>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01577">
      <w:bodyDiv w:val="1"/>
      <w:marLeft w:val="0"/>
      <w:marRight w:val="0"/>
      <w:marTop w:val="0"/>
      <w:marBottom w:val="0"/>
      <w:divBdr>
        <w:top w:val="none" w:sz="0" w:space="0" w:color="auto"/>
        <w:left w:val="none" w:sz="0" w:space="0" w:color="auto"/>
        <w:bottom w:val="none" w:sz="0" w:space="0" w:color="auto"/>
        <w:right w:val="none" w:sz="0" w:space="0" w:color="auto"/>
      </w:divBdr>
    </w:div>
    <w:div w:id="698043496">
      <w:bodyDiv w:val="1"/>
      <w:marLeft w:val="0"/>
      <w:marRight w:val="0"/>
      <w:marTop w:val="0"/>
      <w:marBottom w:val="0"/>
      <w:divBdr>
        <w:top w:val="none" w:sz="0" w:space="0" w:color="auto"/>
        <w:left w:val="none" w:sz="0" w:space="0" w:color="auto"/>
        <w:bottom w:val="none" w:sz="0" w:space="0" w:color="auto"/>
        <w:right w:val="none" w:sz="0" w:space="0" w:color="auto"/>
      </w:divBdr>
    </w:div>
    <w:div w:id="1005784718">
      <w:bodyDiv w:val="1"/>
      <w:marLeft w:val="0"/>
      <w:marRight w:val="0"/>
      <w:marTop w:val="0"/>
      <w:marBottom w:val="0"/>
      <w:divBdr>
        <w:top w:val="none" w:sz="0" w:space="0" w:color="auto"/>
        <w:left w:val="none" w:sz="0" w:space="0" w:color="auto"/>
        <w:bottom w:val="none" w:sz="0" w:space="0" w:color="auto"/>
        <w:right w:val="none" w:sz="0" w:space="0" w:color="auto"/>
      </w:divBdr>
    </w:div>
    <w:div w:id="1102186575">
      <w:bodyDiv w:val="1"/>
      <w:marLeft w:val="0"/>
      <w:marRight w:val="0"/>
      <w:marTop w:val="0"/>
      <w:marBottom w:val="0"/>
      <w:divBdr>
        <w:top w:val="none" w:sz="0" w:space="0" w:color="auto"/>
        <w:left w:val="none" w:sz="0" w:space="0" w:color="auto"/>
        <w:bottom w:val="none" w:sz="0" w:space="0" w:color="auto"/>
        <w:right w:val="none" w:sz="0" w:space="0" w:color="auto"/>
      </w:divBdr>
    </w:div>
    <w:div w:id="149155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654</Characters>
  <Application>Microsoft Office Word</Application>
  <DocSecurity>0</DocSecurity>
  <Lines>15</Lines>
  <Paragraphs>8</Paragraphs>
  <ScaleCrop>false</ScaleCrop>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Priorities Committee - Communique</dc:title>
  <dc:subject/>
  <dc:creator/>
  <cp:keywords>[SEC=OFFICIAL]</cp:keywords>
  <dc:description/>
  <cp:lastModifiedBy/>
  <cp:revision>1</cp:revision>
  <dcterms:created xsi:type="dcterms:W3CDTF">2026-08-11T04:11:00Z</dcterms:created>
  <dcterms:modified xsi:type="dcterms:W3CDTF">2026-08-11T04:11:00Z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Expires">
    <vt:lpwstr/>
  </property>
  <property fmtid="{D5CDD505-2E9C-101B-9397-08002B2CF9AE}" pid="4" name="PM_DisplayValueSecClassificationWithQualifier">
    <vt:lpwstr>OFFICIAL</vt:lpwstr>
  </property>
  <property fmtid="{D5CDD505-2E9C-101B-9397-08002B2CF9AE}" pid="5" name="PM_DowngradeTo">
    <vt:lpwstr/>
  </property>
  <property fmtid="{D5CDD505-2E9C-101B-9397-08002B2CF9AE}" pid="6" name="PM_InsertionValue">
    <vt:lpwstr>OFFICIAL</vt:lpwstr>
  </property>
  <property fmtid="{D5CDD505-2E9C-101B-9397-08002B2CF9AE}" pid="7" name="PM_ProtectiveMarkingValue_Footer">
    <vt:lpwstr>OFFICIAL</vt:lpwstr>
  </property>
  <property fmtid="{D5CDD505-2E9C-101B-9397-08002B2CF9AE}" pid="8" name="PM_Originating_FileId">
    <vt:lpwstr>508E5928C44E4CD0BF8F332CDF5ADF13</vt:lpwstr>
  </property>
  <property fmtid="{D5CDD505-2E9C-101B-9397-08002B2CF9AE}" pid="9" name="PM_Originator_Hash_SHA1">
    <vt:lpwstr>DC3EAC6FB4874D452CD0D6E554940955B9FF8C9D</vt:lpwstr>
  </property>
  <property fmtid="{D5CDD505-2E9C-101B-9397-08002B2CF9AE}" pid="10" name="PM_OriginationTimeStamp">
    <vt:lpwstr>2024-02-29T22:23:41Z</vt:lpwstr>
  </property>
  <property fmtid="{D5CDD505-2E9C-101B-9397-08002B2CF9AE}" pid="11" name="PM_ProtectiveMarkingValue_Header">
    <vt:lpwstr>OFFICIAL</vt:lpwstr>
  </property>
  <property fmtid="{D5CDD505-2E9C-101B-9397-08002B2CF9AE}" pid="12" name="MSIP_Label_eb34d90b-fc41-464d-af60-f74d721d0790_SetDate">
    <vt:lpwstr>2024-02-29T22:23:41Z</vt:lpwstr>
  </property>
  <property fmtid="{D5CDD505-2E9C-101B-9397-08002B2CF9AE}" pid="13" name="PM_ProtectiveMarkingImage_Footer">
    <vt:lpwstr>C:\Program Files (x86)\Common Files\janusNET Shared\janusSEAL\Images\DocumentSlashBlue.png</vt:lpwstr>
  </property>
  <property fmtid="{D5CDD505-2E9C-101B-9397-08002B2CF9AE}" pid="14" name="PM_Note">
    <vt:lpwstr/>
  </property>
  <property fmtid="{D5CDD505-2E9C-101B-9397-08002B2CF9AE}" pid="15" name="MSIP_Label_eb34d90b-fc41-464d-af60-f74d721d0790_Name">
    <vt:lpwstr>OFFICIAL</vt:lpwstr>
  </property>
  <property fmtid="{D5CDD505-2E9C-101B-9397-08002B2CF9AE}" pid="16" name="PM_Display">
    <vt:lpwstr>OFFICIAL</vt:lpwstr>
  </property>
  <property fmtid="{D5CDD505-2E9C-101B-9397-08002B2CF9AE}" pid="17" name="PM_Hash_Version">
    <vt:lpwstr>2024.1</vt:lpwstr>
  </property>
  <property fmtid="{D5CDD505-2E9C-101B-9397-08002B2CF9AE}" pid="18" name="PM_Hash_Salt_Prev">
    <vt:lpwstr>9CC7047CC06489BD5289592174509463</vt:lpwstr>
  </property>
  <property fmtid="{D5CDD505-2E9C-101B-9397-08002B2CF9AE}" pid="19" name="PM_Hash_Salt">
    <vt:lpwstr>5C2A10480E2FCCD6DFE53F33A8416642</vt:lpwstr>
  </property>
  <property fmtid="{D5CDD505-2E9C-101B-9397-08002B2CF9AE}" pid="20" name="PM_Hash_SHA1">
    <vt:lpwstr>901BFDDB650798622FDF8C7D0E39605DDD0F0C82</vt:lpwstr>
  </property>
  <property fmtid="{D5CDD505-2E9C-101B-9397-08002B2CF9AE}" pid="21" name="PM_OriginatorUserAccountName_SHA256">
    <vt:lpwstr>56084DE7D87471392F5BD2235C8043EAEC8018D05D094D5A8468DE8533D8A2CE</vt:lpwstr>
  </property>
  <property fmtid="{D5CDD505-2E9C-101B-9397-08002B2CF9AE}" pid="22" name="PM_OriginatorDomainName_SHA256">
    <vt:lpwstr>E83A2A66C4061446A7E3732E8D44762184B6B377D962B96C83DC624302585857</vt:lpwstr>
  </property>
  <property fmtid="{D5CDD505-2E9C-101B-9397-08002B2CF9AE}" pid="23" name="PM_SecurityClassification_Prev">
    <vt:lpwstr>OFFICIAL</vt:lpwstr>
  </property>
  <property fmtid="{D5CDD505-2E9C-101B-9397-08002B2CF9AE}" pid="24" name="PM_Qualifier_Prev">
    <vt:lpwstr/>
  </property>
  <property fmtid="{D5CDD505-2E9C-101B-9397-08002B2CF9AE}" pid="25" name="MSIP_Label_eb34d90b-fc41-464d-af60-f74d721d0790_SiteId">
    <vt:lpwstr>61e36dd1-ca6e-4d61-aa0a-2b4eb88317a3</vt:lpwstr>
  </property>
  <property fmtid="{D5CDD505-2E9C-101B-9397-08002B2CF9AE}" pid="26" name="MSIP_Label_eb34d90b-fc41-464d-af60-f74d721d0790_Enabled">
    <vt:lpwstr>true</vt:lpwstr>
  </property>
  <property fmtid="{D5CDD505-2E9C-101B-9397-08002B2CF9AE}" pid="27" name="MSIP_Label_eb34d90b-fc41-464d-af60-f74d721d0790_ContentBits">
    <vt:lpwstr>3</vt:lpwstr>
  </property>
  <property fmtid="{D5CDD505-2E9C-101B-9397-08002B2CF9AE}" pid="28" name="MSIP_Label_eb34d90b-fc41-464d-af60-f74d721d0790_Method">
    <vt:lpwstr>Privileged</vt:lpwstr>
  </property>
  <property fmtid="{D5CDD505-2E9C-101B-9397-08002B2CF9AE}" pid="29" name="MSIP_Label_eb34d90b-fc41-464d-af60-f74d721d0790_ActionId">
    <vt:lpwstr>a61a8e8799664dfa934a2ef2d8295b65</vt:lpwstr>
  </property>
  <property fmtid="{D5CDD505-2E9C-101B-9397-08002B2CF9AE}" pid="30" name="PMUuid">
    <vt:lpwstr>v=2022.2;d=gov.au;g=46DD6D7C-8107-577B-BC6E-F348953B2E44</vt:lpwstr>
  </property>
  <property fmtid="{D5CDD505-2E9C-101B-9397-08002B2CF9AE}" pid="31" name="PM_Namespace">
    <vt:lpwstr>gov.au</vt:lpwstr>
  </property>
  <property fmtid="{D5CDD505-2E9C-101B-9397-08002B2CF9AE}" pid="32" name="PM_Version">
    <vt:lpwstr>2018.4</vt:lpwstr>
  </property>
  <property fmtid="{D5CDD505-2E9C-101B-9397-08002B2CF9AE}" pid="33" name="PM_SecurityClassification">
    <vt:lpwstr>OFFICIAL</vt:lpwstr>
  </property>
  <property fmtid="{D5CDD505-2E9C-101B-9397-08002B2CF9AE}" pid="34" name="PMHMAC">
    <vt:lpwstr>v=2024.1;a=SHA256;h=2F0B610481624043D1A1FBBC3AF0AB2630E42415257AE4B2CC3E36ED03A49FEE</vt:lpwstr>
  </property>
  <property fmtid="{D5CDD505-2E9C-101B-9397-08002B2CF9AE}" pid="35" name="PM_Qualifier">
    <vt:lpwstr/>
  </property>
  <property fmtid="{D5CDD505-2E9C-101B-9397-08002B2CF9AE}" pid="36" name="PM_Markers">
    <vt:lpwstr/>
  </property>
  <property fmtid="{D5CDD505-2E9C-101B-9397-08002B2CF9AE}" pid="37" name="PM_Caveats_Count">
    <vt:lpwstr>0</vt:lpwstr>
  </property>
  <property fmtid="{D5CDD505-2E9C-101B-9397-08002B2CF9AE}" pid="38" name="PM_DownTo">
    <vt:lpwstr/>
  </property>
</Properties>
</file>