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4AD8" w14:textId="77777777" w:rsidR="001D0F6D" w:rsidRDefault="000E29D7" w:rsidP="00DB145C">
      <w:pPr>
        <w:pStyle w:val="Crestwithrule"/>
      </w:pPr>
      <w:r>
        <w:rPr>
          <w:lang w:eastAsia="en-AU"/>
        </w:rPr>
        <w:drawing>
          <wp:inline distT="0" distB="0" distL="0" distR="0" wp14:anchorId="4D5BB022" wp14:editId="5180F093">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470A1CEE" w14:textId="77777777" w:rsidR="00FA7485" w:rsidRDefault="00FA7485" w:rsidP="00DB145C">
      <w:pPr>
        <w:pStyle w:val="Crestwithrule"/>
      </w:pPr>
    </w:p>
    <w:p w14:paraId="6A04B5D8" w14:textId="77777777" w:rsidR="00FA7485" w:rsidRDefault="00FA7485" w:rsidP="00DB145C">
      <w:pPr>
        <w:pStyle w:val="Crestwithrule"/>
        <w:sectPr w:rsidR="00FA7485" w:rsidSect="00157A93">
          <w:headerReference w:type="default" r:id="rId12"/>
          <w:headerReference w:type="first" r:id="rId13"/>
          <w:footerReference w:type="first" r:id="rId14"/>
          <w:pgSz w:w="11906" w:h="16838"/>
          <w:pgMar w:top="851" w:right="851" w:bottom="1134" w:left="851" w:header="0" w:footer="0" w:gutter="0"/>
          <w:pgNumType w:start="2"/>
          <w:cols w:space="708"/>
          <w:titlePg/>
          <w:docGrid w:linePitch="360"/>
        </w:sectPr>
      </w:pPr>
    </w:p>
    <w:p w14:paraId="74796E3D" w14:textId="77B5D921" w:rsidR="00C57001" w:rsidRPr="00C175D2" w:rsidRDefault="00DA00FE" w:rsidP="00960BB9">
      <w:pPr>
        <w:pStyle w:val="Heading1"/>
        <w:rPr>
          <w:i/>
          <w:iCs/>
          <w:smallCaps/>
        </w:rPr>
      </w:pPr>
      <w:r>
        <w:t xml:space="preserve">National Panel of Assessors </w:t>
      </w:r>
      <w:r w:rsidR="00FB288C" w:rsidRPr="00616E6E">
        <w:t xml:space="preserve">Privacy </w:t>
      </w:r>
      <w:r w:rsidR="0041413A" w:rsidRPr="00960BB9">
        <w:t>Notification</w:t>
      </w:r>
      <w:r w:rsidR="0041413A" w:rsidRPr="00616E6E">
        <w:t xml:space="preserve"> and Consent Form</w:t>
      </w:r>
    </w:p>
    <w:p w14:paraId="5BAD75CE" w14:textId="003EBB5F" w:rsidR="009B5BD4" w:rsidRPr="00960BB9" w:rsidRDefault="009B5BD4" w:rsidP="00960BB9">
      <w:pPr>
        <w:pStyle w:val="Heading2"/>
      </w:pPr>
      <w:bookmarkStart w:id="0" w:name="_Toc391890680"/>
      <w:bookmarkStart w:id="1" w:name="_Toc140757167"/>
      <w:r w:rsidRPr="00616E6E">
        <w:t>Privacy and your Pe</w:t>
      </w:r>
      <w:r w:rsidR="00011A52" w:rsidRPr="00616E6E">
        <w:t>r</w:t>
      </w:r>
      <w:r w:rsidRPr="00616E6E">
        <w:t>sonal Information</w:t>
      </w:r>
    </w:p>
    <w:p w14:paraId="7A098C79" w14:textId="77777777" w:rsidR="00076F1B" w:rsidRDefault="00D8516F" w:rsidP="00960BB9">
      <w:pPr>
        <w:rPr>
          <w:bCs/>
        </w:rPr>
      </w:pPr>
      <w:r>
        <w:t xml:space="preserve">Your personal information is protected by law. Under the </w:t>
      </w:r>
      <w:r w:rsidRPr="00616E6E">
        <w:rPr>
          <w:i/>
          <w:iCs/>
        </w:rPr>
        <w:t>Privacy Act 1988 (</w:t>
      </w:r>
      <w:proofErr w:type="spellStart"/>
      <w:r w:rsidRPr="00616E6E">
        <w:rPr>
          <w:i/>
          <w:iCs/>
        </w:rPr>
        <w:t>Cth</w:t>
      </w:r>
      <w:proofErr w:type="spellEnd"/>
      <w:r w:rsidRPr="00616E6E">
        <w:rPr>
          <w:i/>
          <w:iCs/>
        </w:rPr>
        <w:t>)</w:t>
      </w:r>
      <w:r w:rsidR="0036318A" w:rsidRPr="00616E6E">
        <w:rPr>
          <w:i/>
          <w:iCs/>
        </w:rPr>
        <w:t xml:space="preserve"> (Privacy Act)</w:t>
      </w:r>
      <w:r w:rsidR="0036318A">
        <w:t>, the Department of Social Services (the Department)</w:t>
      </w:r>
      <w:r w:rsidR="000F6C1F">
        <w:t>, its employees, agents, and contracted service providers</w:t>
      </w:r>
      <w:r w:rsidR="0079142D">
        <w:t xml:space="preserve"> is regulated in the ways they collect, hold, use and disclose your personal information.</w:t>
      </w:r>
    </w:p>
    <w:p w14:paraId="093D5C3B" w14:textId="6D81D611" w:rsidR="00D861FD" w:rsidRPr="00076F1B" w:rsidRDefault="00076F1B" w:rsidP="00076F1B">
      <w:r>
        <w:t>Your National Panel of Assessors provider (</w:t>
      </w:r>
      <w:r w:rsidR="00964860">
        <w:t>P</w:t>
      </w:r>
      <w:r>
        <w:t xml:space="preserve">rovider) is obligated under the terms of its agreement with the Department to comply with the Privacy Act when </w:t>
      </w:r>
      <w:r w:rsidRPr="00013B24">
        <w:t>collecting, using, and disclosing your personal information collected on behalf of the Department.</w:t>
      </w:r>
    </w:p>
    <w:p w14:paraId="49F36EFB" w14:textId="79F0C663" w:rsidR="00362A1C" w:rsidRPr="00616E6E" w:rsidRDefault="00362A1C" w:rsidP="00616E6E">
      <w:pPr>
        <w:rPr>
          <w:bCs/>
        </w:rPr>
      </w:pPr>
      <w:r>
        <w:t>Your personal information (including sensitive information</w:t>
      </w:r>
      <w:r w:rsidR="00860E04">
        <w:t>) is collected</w:t>
      </w:r>
      <w:r w:rsidR="008E01A1">
        <w:t xml:space="preserve"> by your Provider and their Assessors, the JobAccess Provider, the Department of Employment and Workplace Relations (DEWR) and the Department</w:t>
      </w:r>
      <w:r w:rsidR="00860E04">
        <w:t xml:space="preserve"> for the primary purpose of administer</w:t>
      </w:r>
      <w:r w:rsidR="007A7334">
        <w:t>ing</w:t>
      </w:r>
      <w:r w:rsidR="008E01A1">
        <w:t xml:space="preserve"> and managing</w:t>
      </w:r>
      <w:r w:rsidR="007A7334">
        <w:t xml:space="preserve"> the National Panel of Assessors (NPA) program.</w:t>
      </w:r>
      <w:r w:rsidR="00860E04">
        <w:t xml:space="preserve"> </w:t>
      </w:r>
    </w:p>
    <w:p w14:paraId="6ABB2709" w14:textId="41F313C1" w:rsidR="00C6435D" w:rsidRPr="00C6435D" w:rsidRDefault="00A84AEF" w:rsidP="00B72069">
      <w:pPr>
        <w:spacing w:after="60"/>
      </w:pPr>
      <w:bookmarkStart w:id="2" w:name="_Toc391890681"/>
      <w:bookmarkEnd w:id="0"/>
      <w:bookmarkEnd w:id="1"/>
      <w:r>
        <w:t>Your personal information is collected and held for</w:t>
      </w:r>
      <w:r w:rsidR="00C6435D" w:rsidRPr="00C6435D">
        <w:t xml:space="preserve"> </w:t>
      </w:r>
      <w:r w:rsidR="00D11BEA">
        <w:t>different purposes relating to our activities and functions, including:</w:t>
      </w:r>
    </w:p>
    <w:p w14:paraId="28D56767" w14:textId="37DBF008" w:rsidR="00C6435D" w:rsidRDefault="008A08C4" w:rsidP="00B72069">
      <w:pPr>
        <w:numPr>
          <w:ilvl w:val="0"/>
          <w:numId w:val="20"/>
        </w:numPr>
        <w:spacing w:after="60"/>
        <w:ind w:left="714" w:hanging="357"/>
      </w:pPr>
      <w:r>
        <w:t xml:space="preserve">Program management – such as </w:t>
      </w:r>
      <w:r w:rsidR="00C6435D" w:rsidRPr="00C6435D">
        <w:t xml:space="preserve">administering </w:t>
      </w:r>
      <w:r w:rsidR="00E15729">
        <w:t>the NPA</w:t>
      </w:r>
      <w:r w:rsidR="00C6435D" w:rsidRPr="00C6435D">
        <w:t xml:space="preserve"> program and services (including </w:t>
      </w:r>
      <w:r w:rsidR="00E15729">
        <w:t xml:space="preserve">Ongoing Support Assessments (OSA), Supported Wage System (SWS) Assessments and Workplace Modification Service (WMS) </w:t>
      </w:r>
      <w:r w:rsidR="00C6435D" w:rsidRPr="00C6435D">
        <w:t>assessment</w:t>
      </w:r>
      <w:r w:rsidR="00E15729">
        <w:t>s</w:t>
      </w:r>
    </w:p>
    <w:p w14:paraId="00CD1E00" w14:textId="39C55673" w:rsidR="005E7E9A" w:rsidRPr="00C6435D" w:rsidRDefault="00AF0447" w:rsidP="00B72069">
      <w:pPr>
        <w:numPr>
          <w:ilvl w:val="0"/>
          <w:numId w:val="20"/>
        </w:numPr>
        <w:spacing w:after="60"/>
        <w:ind w:left="714" w:hanging="357"/>
      </w:pPr>
      <w:r>
        <w:t>an</w:t>
      </w:r>
      <w:r w:rsidR="005E7E9A">
        <w:t xml:space="preserve"> Employment Assistance Fund (EAF) application</w:t>
      </w:r>
    </w:p>
    <w:p w14:paraId="18D5674E" w14:textId="2E122ED2" w:rsidR="00C6435D" w:rsidRDefault="00AF0447" w:rsidP="00B72069">
      <w:pPr>
        <w:numPr>
          <w:ilvl w:val="0"/>
          <w:numId w:val="20"/>
        </w:numPr>
        <w:spacing w:after="60"/>
        <w:ind w:left="714" w:hanging="357"/>
      </w:pPr>
      <w:r>
        <w:t>c</w:t>
      </w:r>
      <w:r w:rsidR="008A08C4">
        <w:t>ontract management</w:t>
      </w:r>
    </w:p>
    <w:p w14:paraId="6C448DF2" w14:textId="0A9AE750" w:rsidR="008A08C4" w:rsidRDefault="00AF0447" w:rsidP="00B72069">
      <w:pPr>
        <w:numPr>
          <w:ilvl w:val="0"/>
          <w:numId w:val="20"/>
        </w:numPr>
        <w:spacing w:after="60"/>
        <w:ind w:left="714" w:hanging="357"/>
      </w:pPr>
      <w:r>
        <w:t>h</w:t>
      </w:r>
      <w:r w:rsidR="008A08C4">
        <w:t>andling complaints and public enquiries</w:t>
      </w:r>
    </w:p>
    <w:p w14:paraId="59656468" w14:textId="2F2B6017" w:rsidR="00DB6E04" w:rsidRDefault="00AF0447" w:rsidP="00B72069">
      <w:pPr>
        <w:numPr>
          <w:ilvl w:val="0"/>
          <w:numId w:val="20"/>
        </w:numPr>
        <w:spacing w:after="60"/>
        <w:ind w:left="714" w:hanging="357"/>
      </w:pPr>
      <w:r>
        <w:t>i</w:t>
      </w:r>
      <w:r w:rsidR="00DB6E04">
        <w:t>nvestigations and audits, frauds and compliance.</w:t>
      </w:r>
    </w:p>
    <w:p w14:paraId="2795ABA6" w14:textId="197C01EB" w:rsidR="00E403FB" w:rsidRPr="00E403FB" w:rsidRDefault="00642192" w:rsidP="00960BB9">
      <w:pPr>
        <w:pStyle w:val="Heading2"/>
      </w:pPr>
      <w:r w:rsidRPr="00616E6E">
        <w:t>Information collected</w:t>
      </w:r>
    </w:p>
    <w:p w14:paraId="1E4D8F98" w14:textId="2ED2539D" w:rsidR="00FC062A" w:rsidRDefault="00FC062A" w:rsidP="00B72069">
      <w:pPr>
        <w:spacing w:after="60"/>
        <w:rPr>
          <w:lang w:val="en-US"/>
        </w:rPr>
      </w:pPr>
      <w:r>
        <w:rPr>
          <w:lang w:val="en-US"/>
        </w:rPr>
        <w:t xml:space="preserve">The following categories of personal information </w:t>
      </w:r>
      <w:r w:rsidR="00115D0F">
        <w:rPr>
          <w:lang w:val="en-US"/>
        </w:rPr>
        <w:t xml:space="preserve">(including sensitive information) </w:t>
      </w:r>
      <w:r>
        <w:rPr>
          <w:lang w:val="en-US"/>
        </w:rPr>
        <w:t>may be collected:</w:t>
      </w:r>
    </w:p>
    <w:p w14:paraId="135D3652" w14:textId="0ABB1566" w:rsidR="00C612D2" w:rsidRDefault="00E35550" w:rsidP="00B72069">
      <w:pPr>
        <w:numPr>
          <w:ilvl w:val="0"/>
          <w:numId w:val="18"/>
        </w:numPr>
        <w:spacing w:after="60"/>
        <w:ind w:left="714" w:hanging="357"/>
      </w:pPr>
      <w:r>
        <w:t>y</w:t>
      </w:r>
      <w:r w:rsidR="00C612D2">
        <w:t>our contact details, such as your name, phone number, email address, residential address and postal address</w:t>
      </w:r>
    </w:p>
    <w:p w14:paraId="7BFD2EBE" w14:textId="463099B6" w:rsidR="00C612D2" w:rsidRDefault="00F55D0A" w:rsidP="00B72069">
      <w:pPr>
        <w:numPr>
          <w:ilvl w:val="0"/>
          <w:numId w:val="18"/>
        </w:numPr>
        <w:spacing w:after="60"/>
        <w:ind w:left="714" w:hanging="357"/>
      </w:pPr>
      <w:r>
        <w:t xml:space="preserve">your personal </w:t>
      </w:r>
      <w:r w:rsidR="00A96A36">
        <w:t>circumstances</w:t>
      </w:r>
    </w:p>
    <w:p w14:paraId="560673E6" w14:textId="5185A2AC" w:rsidR="00F55D0A" w:rsidRDefault="00D566DB" w:rsidP="00C66C93">
      <w:pPr>
        <w:numPr>
          <w:ilvl w:val="0"/>
          <w:numId w:val="18"/>
        </w:numPr>
        <w:spacing w:after="60"/>
        <w:ind w:left="714" w:hanging="357"/>
      </w:pPr>
      <w:r>
        <w:t>copies of your identity documents</w:t>
      </w:r>
      <w:r w:rsidR="00C66C93">
        <w:t xml:space="preserve"> certain identification numbers e.g. your Services Australia Customer Reference Number (CRN)</w:t>
      </w:r>
    </w:p>
    <w:p w14:paraId="13D39A2E" w14:textId="0EBE8C3C" w:rsidR="00D566DB" w:rsidRDefault="00D566DB" w:rsidP="00B72069">
      <w:pPr>
        <w:numPr>
          <w:ilvl w:val="0"/>
          <w:numId w:val="18"/>
        </w:numPr>
        <w:spacing w:after="60"/>
        <w:ind w:left="714" w:hanging="357"/>
      </w:pPr>
      <w:r>
        <w:t>your date of birth</w:t>
      </w:r>
    </w:p>
    <w:p w14:paraId="13C0A2FD" w14:textId="3F1694EA" w:rsidR="004971F7" w:rsidRDefault="004971F7" w:rsidP="00B72069">
      <w:pPr>
        <w:numPr>
          <w:ilvl w:val="0"/>
          <w:numId w:val="18"/>
        </w:numPr>
        <w:spacing w:after="60"/>
        <w:ind w:left="714" w:hanging="357"/>
      </w:pPr>
      <w:r>
        <w:t xml:space="preserve">your advocate or nominee’s </w:t>
      </w:r>
      <w:r w:rsidR="001C3611">
        <w:t>contact details</w:t>
      </w:r>
    </w:p>
    <w:p w14:paraId="177406E9" w14:textId="605BBAE9" w:rsidR="00CD6159" w:rsidRDefault="007D3CE7" w:rsidP="00B72069">
      <w:pPr>
        <w:numPr>
          <w:ilvl w:val="0"/>
          <w:numId w:val="18"/>
        </w:numPr>
        <w:spacing w:after="60"/>
        <w:ind w:left="714" w:hanging="357"/>
      </w:pPr>
      <w:r>
        <w:t>your employment status</w:t>
      </w:r>
      <w:r w:rsidR="00830358">
        <w:t>, history and information, such as work experience</w:t>
      </w:r>
    </w:p>
    <w:p w14:paraId="38D5017B" w14:textId="3A1E57AF" w:rsidR="00892382" w:rsidRDefault="00830358" w:rsidP="00B31EE7">
      <w:pPr>
        <w:numPr>
          <w:ilvl w:val="0"/>
          <w:numId w:val="18"/>
        </w:numPr>
        <w:spacing w:after="60"/>
        <w:ind w:left="714" w:hanging="357"/>
      </w:pPr>
      <w:r>
        <w:t>education and training history</w:t>
      </w:r>
    </w:p>
    <w:p w14:paraId="6B4E031B" w14:textId="3916A2A6" w:rsidR="008626FE" w:rsidRDefault="008626FE" w:rsidP="008626FE">
      <w:pPr>
        <w:numPr>
          <w:ilvl w:val="0"/>
          <w:numId w:val="18"/>
        </w:numPr>
        <w:spacing w:after="60"/>
        <w:ind w:left="714" w:hanging="357"/>
      </w:pPr>
      <w:r>
        <w:t>your participation in other employment programs or activities</w:t>
      </w:r>
    </w:p>
    <w:p w14:paraId="01AC8BC2" w14:textId="346A9E7C" w:rsidR="00FB288C" w:rsidRDefault="00D505CE" w:rsidP="00B72069">
      <w:pPr>
        <w:numPr>
          <w:ilvl w:val="0"/>
          <w:numId w:val="18"/>
        </w:numPr>
        <w:spacing w:after="60"/>
        <w:ind w:left="714" w:hanging="357"/>
      </w:pPr>
      <w:r>
        <w:lastRenderedPageBreak/>
        <w:t xml:space="preserve">your culture </w:t>
      </w:r>
      <w:r w:rsidR="00F34706">
        <w:t>and/</w:t>
      </w:r>
      <w:r w:rsidR="00FB288C" w:rsidRPr="00FB288C">
        <w:t xml:space="preserve">or ethnic </w:t>
      </w:r>
      <w:r w:rsidR="007731F4">
        <w:t>background</w:t>
      </w:r>
    </w:p>
    <w:p w14:paraId="538F20C1" w14:textId="794ECF43" w:rsidR="009868E1" w:rsidRDefault="00F34706" w:rsidP="009868E1">
      <w:pPr>
        <w:numPr>
          <w:ilvl w:val="0"/>
          <w:numId w:val="18"/>
        </w:numPr>
        <w:spacing w:after="60"/>
        <w:ind w:left="714" w:hanging="357"/>
      </w:pPr>
      <w:r>
        <w:t xml:space="preserve">your Australian residency </w:t>
      </w:r>
      <w:r w:rsidR="00C720EA">
        <w:t>status</w:t>
      </w:r>
    </w:p>
    <w:p w14:paraId="37024E68" w14:textId="5F7243D6" w:rsidR="009868E1" w:rsidRDefault="009868E1" w:rsidP="006F1BFD">
      <w:pPr>
        <w:numPr>
          <w:ilvl w:val="0"/>
          <w:numId w:val="18"/>
        </w:numPr>
        <w:spacing w:after="60"/>
        <w:ind w:left="714" w:hanging="357"/>
      </w:pPr>
      <w:r>
        <w:t>the languages you speak</w:t>
      </w:r>
    </w:p>
    <w:p w14:paraId="1421BB73" w14:textId="3DA14461" w:rsidR="00BB66BB" w:rsidRDefault="00BB66BB" w:rsidP="006F1BFD">
      <w:pPr>
        <w:numPr>
          <w:ilvl w:val="0"/>
          <w:numId w:val="18"/>
        </w:numPr>
        <w:spacing w:after="60"/>
        <w:ind w:left="714" w:hanging="357"/>
      </w:pPr>
      <w:r>
        <w:t>your health, disability and medical information</w:t>
      </w:r>
    </w:p>
    <w:p w14:paraId="1E628B7A" w14:textId="6EC91CB2" w:rsidR="00C66C93" w:rsidRDefault="00C66C93" w:rsidP="006F1BFD">
      <w:pPr>
        <w:numPr>
          <w:ilvl w:val="0"/>
          <w:numId w:val="18"/>
        </w:numPr>
        <w:spacing w:after="60"/>
        <w:ind w:left="714" w:hanging="357"/>
      </w:pPr>
      <w:r>
        <w:t>your workplace tasks and duties</w:t>
      </w:r>
    </w:p>
    <w:p w14:paraId="676232B6" w14:textId="345EC23D" w:rsidR="004C3FF2" w:rsidRDefault="00CA066C" w:rsidP="006F1BFD">
      <w:pPr>
        <w:numPr>
          <w:ilvl w:val="0"/>
          <w:numId w:val="18"/>
        </w:numPr>
        <w:spacing w:after="60"/>
        <w:ind w:left="714" w:hanging="357"/>
      </w:pPr>
      <w:r>
        <w:t xml:space="preserve">any </w:t>
      </w:r>
      <w:r w:rsidR="00C66C93">
        <w:t>help</w:t>
      </w:r>
      <w:r>
        <w:t xml:space="preserve"> or supports you need</w:t>
      </w:r>
    </w:p>
    <w:p w14:paraId="5F86A2B6" w14:textId="15B4CFBD" w:rsidR="006B64D1" w:rsidRDefault="00A878C9" w:rsidP="00750943">
      <w:pPr>
        <w:numPr>
          <w:ilvl w:val="0"/>
          <w:numId w:val="18"/>
        </w:numPr>
        <w:spacing w:after="60"/>
        <w:ind w:left="714" w:hanging="357"/>
      </w:pPr>
      <w:r>
        <w:t>income support or allowances</w:t>
      </w:r>
      <w:r w:rsidR="000C3639">
        <w:t>.</w:t>
      </w:r>
    </w:p>
    <w:p w14:paraId="7DDB8672" w14:textId="5057283E" w:rsidR="00B67A22" w:rsidRDefault="00B67A22" w:rsidP="00960BB9">
      <w:pPr>
        <w:pStyle w:val="Heading2"/>
        <w:rPr>
          <w:lang w:val="en"/>
        </w:rPr>
      </w:pPr>
      <w:r w:rsidRPr="00616E6E">
        <w:rPr>
          <w:lang w:val="en"/>
        </w:rPr>
        <w:t>How</w:t>
      </w:r>
      <w:r w:rsidR="00FC670E" w:rsidRPr="00616E6E">
        <w:rPr>
          <w:lang w:val="en"/>
        </w:rPr>
        <w:t xml:space="preserve"> </w:t>
      </w:r>
      <w:r w:rsidR="00E44672" w:rsidRPr="00616E6E">
        <w:rPr>
          <w:lang w:val="en"/>
        </w:rPr>
        <w:t>your personal information will be used and disclosed</w:t>
      </w:r>
      <w:r w:rsidR="00E44672">
        <w:rPr>
          <w:lang w:val="en"/>
        </w:rPr>
        <w:t xml:space="preserve"> </w:t>
      </w:r>
    </w:p>
    <w:p w14:paraId="086551E2" w14:textId="3A7C413C" w:rsidR="00FC670E" w:rsidRDefault="000E5459" w:rsidP="00FC670E">
      <w:r>
        <w:t xml:space="preserve">Your personal information may be used or disclosed for the purpose of administering and </w:t>
      </w:r>
      <w:r w:rsidR="00F919F1">
        <w:t xml:space="preserve">managing the </w:t>
      </w:r>
      <w:r w:rsidR="00FA10A8">
        <w:t>NPA</w:t>
      </w:r>
      <w:r w:rsidR="00C60CB2">
        <w:t xml:space="preserve"> </w:t>
      </w:r>
      <w:r w:rsidR="00436D88">
        <w:t>program</w:t>
      </w:r>
      <w:r w:rsidR="00FA10A8">
        <w:t xml:space="preserve"> to provide independent Assessments to support the needs of people with disability in the workplace</w:t>
      </w:r>
      <w:r w:rsidR="00AB4C16">
        <w:t>.</w:t>
      </w:r>
    </w:p>
    <w:p w14:paraId="256C4008" w14:textId="424DCE4D" w:rsidR="000E1CBC" w:rsidRDefault="000E1CBC" w:rsidP="000E1CBC">
      <w:pPr>
        <w:pStyle w:val="ListParagraph"/>
        <w:numPr>
          <w:ilvl w:val="0"/>
          <w:numId w:val="22"/>
        </w:numPr>
      </w:pPr>
      <w:r>
        <w:t>to verify your identity and information provided</w:t>
      </w:r>
    </w:p>
    <w:p w14:paraId="44E13657" w14:textId="3DF03CCF" w:rsidR="000E1CBC" w:rsidRDefault="000E1CBC" w:rsidP="000E1CBC">
      <w:pPr>
        <w:pStyle w:val="ListParagraph"/>
        <w:numPr>
          <w:ilvl w:val="0"/>
          <w:numId w:val="22"/>
        </w:numPr>
      </w:pPr>
      <w:r>
        <w:t>to provide information to a nominee, interpreter or any other person authorised to act on your behalf</w:t>
      </w:r>
    </w:p>
    <w:p w14:paraId="0EEE93BB" w14:textId="6034F9DE" w:rsidR="000E1CBC" w:rsidRDefault="000E1CBC" w:rsidP="000E1CBC">
      <w:pPr>
        <w:pStyle w:val="ListParagraph"/>
        <w:numPr>
          <w:ilvl w:val="0"/>
          <w:numId w:val="22"/>
        </w:numPr>
      </w:pPr>
      <w:r>
        <w:t xml:space="preserve">by your Employment Services Provider or Employer to obtain NPA </w:t>
      </w:r>
      <w:r w:rsidR="003A3952">
        <w:t xml:space="preserve">program </w:t>
      </w:r>
      <w:r>
        <w:t>services and assessments</w:t>
      </w:r>
    </w:p>
    <w:p w14:paraId="71A62487" w14:textId="3F510CD0" w:rsidR="000E1CBC" w:rsidRDefault="000E1CBC" w:rsidP="000E1CBC">
      <w:pPr>
        <w:pStyle w:val="ListParagraph"/>
        <w:numPr>
          <w:ilvl w:val="0"/>
          <w:numId w:val="22"/>
        </w:numPr>
      </w:pPr>
      <w:r>
        <w:t>by your NPA provider to conduct OSA, SWS, and WMS assessments</w:t>
      </w:r>
    </w:p>
    <w:p w14:paraId="0DD446B5" w14:textId="236564C6" w:rsidR="000E1CBC" w:rsidRDefault="000E1CBC" w:rsidP="000E1CBC">
      <w:pPr>
        <w:pStyle w:val="ListParagraph"/>
        <w:numPr>
          <w:ilvl w:val="0"/>
          <w:numId w:val="22"/>
        </w:numPr>
      </w:pPr>
      <w:r>
        <w:t>by the JobAccess Provider to assess and allocate SWS and WMS assessments</w:t>
      </w:r>
    </w:p>
    <w:p w14:paraId="23A94461" w14:textId="03D7D846" w:rsidR="000E1CBC" w:rsidRDefault="000E1CBC" w:rsidP="000E1CBC">
      <w:pPr>
        <w:pStyle w:val="ListParagraph"/>
        <w:numPr>
          <w:ilvl w:val="0"/>
          <w:numId w:val="22"/>
        </w:numPr>
      </w:pPr>
      <w:r>
        <w:t>as part of EAF applications</w:t>
      </w:r>
    </w:p>
    <w:p w14:paraId="2FB100AD" w14:textId="797BF1C6" w:rsidR="000E1CBC" w:rsidRDefault="000E1CBC" w:rsidP="000E1CBC">
      <w:pPr>
        <w:pStyle w:val="ListParagraph"/>
        <w:numPr>
          <w:ilvl w:val="0"/>
          <w:numId w:val="22"/>
        </w:numPr>
      </w:pPr>
      <w:r>
        <w:t>help to manage and resolve complaints made by you</w:t>
      </w:r>
    </w:p>
    <w:p w14:paraId="3473B29B" w14:textId="22F73FA7" w:rsidR="000E1CBC" w:rsidRDefault="000E1CBC" w:rsidP="000E1CBC">
      <w:pPr>
        <w:pStyle w:val="ListParagraph"/>
        <w:numPr>
          <w:ilvl w:val="0"/>
          <w:numId w:val="22"/>
        </w:numPr>
      </w:pPr>
      <w:r>
        <w:t>by the Department to undertake fraud, compliance, reporting, evaluations or other regulatory functions as required by law and the NPA program to ensure the integrity of the program</w:t>
      </w:r>
    </w:p>
    <w:p w14:paraId="5597C245" w14:textId="0251B3ED" w:rsidR="000E1CBC" w:rsidRDefault="000E1CBC" w:rsidP="000E1CBC">
      <w:pPr>
        <w:pStyle w:val="ListParagraph"/>
      </w:pPr>
      <w:r>
        <w:t>to manage and process payments for Providers and Assessors</w:t>
      </w:r>
    </w:p>
    <w:p w14:paraId="3A04A25D" w14:textId="4F22FB37" w:rsidR="000E1CBC" w:rsidRDefault="000E1CBC" w:rsidP="000E1CBC">
      <w:pPr>
        <w:pStyle w:val="ListParagraph"/>
        <w:numPr>
          <w:ilvl w:val="0"/>
          <w:numId w:val="22"/>
        </w:numPr>
      </w:pPr>
      <w:r>
        <w:t xml:space="preserve">by the </w:t>
      </w:r>
      <w:r w:rsidR="00B50E08">
        <w:t>DEWR</w:t>
      </w:r>
      <w:r>
        <w:t xml:space="preserve"> to provide ICT support services on JobAccess Secure and Workforce Australia Online</w:t>
      </w:r>
    </w:p>
    <w:p w14:paraId="5ED5A6B2" w14:textId="5425FEB0" w:rsidR="000E1CBC" w:rsidRDefault="000E1CBC" w:rsidP="000E1CBC">
      <w:pPr>
        <w:pStyle w:val="ListParagraph"/>
        <w:numPr>
          <w:ilvl w:val="0"/>
          <w:numId w:val="22"/>
        </w:numPr>
      </w:pPr>
      <w:r>
        <w:t>include you in surveys or research conducted by the Department or on behalf of the Department</w:t>
      </w:r>
    </w:p>
    <w:p w14:paraId="4568DD7F" w14:textId="4B50C18F" w:rsidR="000E1CBC" w:rsidRDefault="000E1CBC" w:rsidP="000E1CBC">
      <w:pPr>
        <w:pStyle w:val="ListParagraph"/>
        <w:numPr>
          <w:ilvl w:val="0"/>
          <w:numId w:val="22"/>
        </w:numPr>
      </w:pPr>
      <w:r>
        <w:t>support broader research and policy development being undertaken by Government agencies or other organisations and third parties (such as Universities) to better understand and meet the needs of persons with disability</w:t>
      </w:r>
    </w:p>
    <w:p w14:paraId="63061B04" w14:textId="289ECC49" w:rsidR="000E1CBC" w:rsidRDefault="000E1CBC" w:rsidP="000E1CBC">
      <w:pPr>
        <w:pStyle w:val="ListParagraph"/>
        <w:numPr>
          <w:ilvl w:val="0"/>
          <w:numId w:val="22"/>
        </w:numPr>
      </w:pPr>
      <w:r>
        <w:t xml:space="preserve">undertake other functions authorised or required by law, including but not limited to the </w:t>
      </w:r>
      <w:r w:rsidRPr="00616E6E">
        <w:rPr>
          <w:i/>
          <w:iCs/>
        </w:rPr>
        <w:t>Social Security Act 1991</w:t>
      </w:r>
      <w:r>
        <w:t xml:space="preserve">, the </w:t>
      </w:r>
      <w:r w:rsidRPr="00616E6E">
        <w:rPr>
          <w:i/>
          <w:iCs/>
        </w:rPr>
        <w:t xml:space="preserve">Disability Services and </w:t>
      </w:r>
      <w:r>
        <w:rPr>
          <w:i/>
          <w:iCs/>
        </w:rPr>
        <w:t>I</w:t>
      </w:r>
      <w:r w:rsidRPr="00616E6E">
        <w:rPr>
          <w:i/>
          <w:iCs/>
        </w:rPr>
        <w:t>nclusion Act 2023</w:t>
      </w:r>
      <w:r>
        <w:t xml:space="preserve"> and the </w:t>
      </w:r>
      <w:r w:rsidRPr="00616E6E">
        <w:rPr>
          <w:i/>
          <w:iCs/>
        </w:rPr>
        <w:t>Freedom of Information Act 1982</w:t>
      </w:r>
      <w:r>
        <w:t>.</w:t>
      </w:r>
    </w:p>
    <w:p w14:paraId="475FE0F9" w14:textId="77777777" w:rsidR="00AB555F" w:rsidRDefault="00AB555F" w:rsidP="00AB555F">
      <w:pPr>
        <w:spacing w:after="0"/>
      </w:pPr>
      <w:r>
        <w:t>Your personal information may be collected from, and disclosed to, third parties, including:</w:t>
      </w:r>
    </w:p>
    <w:p w14:paraId="44469C47" w14:textId="67DC0CB2" w:rsidR="00AB555F" w:rsidRDefault="00AB555F" w:rsidP="00AB555F">
      <w:pPr>
        <w:pStyle w:val="ListParagraph"/>
        <w:numPr>
          <w:ilvl w:val="0"/>
          <w:numId w:val="23"/>
        </w:numPr>
      </w:pPr>
      <w:r>
        <w:t>Inclusive Employment Australia providers, JobAccess Provider or other employment service providers</w:t>
      </w:r>
    </w:p>
    <w:p w14:paraId="63E6383E" w14:textId="4CE42ACF" w:rsidR="00AB555F" w:rsidRDefault="00AB555F" w:rsidP="00AB555F">
      <w:pPr>
        <w:pStyle w:val="ListParagraph"/>
        <w:numPr>
          <w:ilvl w:val="0"/>
          <w:numId w:val="23"/>
        </w:numPr>
      </w:pPr>
      <w:r>
        <w:t>Health care professionals including NPA Assessors, JobAccess Professional Advisors or other qualified health and allied health professionals, including those conducting assessments</w:t>
      </w:r>
    </w:p>
    <w:p w14:paraId="1208844F" w14:textId="7FDFEF16" w:rsidR="00AB555F" w:rsidRDefault="00AB555F" w:rsidP="00AB555F">
      <w:pPr>
        <w:pStyle w:val="ListParagraph"/>
        <w:numPr>
          <w:ilvl w:val="0"/>
          <w:numId w:val="23"/>
        </w:numPr>
      </w:pPr>
      <w:r>
        <w:t>actual and potential employers</w:t>
      </w:r>
    </w:p>
    <w:p w14:paraId="6BC87FBF" w14:textId="5518D4CE" w:rsidR="00AB555F" w:rsidRDefault="00AB555F" w:rsidP="00AB555F">
      <w:pPr>
        <w:pStyle w:val="ListParagraph"/>
        <w:numPr>
          <w:ilvl w:val="0"/>
          <w:numId w:val="23"/>
        </w:numPr>
      </w:pPr>
      <w:r>
        <w:t xml:space="preserve">the Department, Services Australia, the </w:t>
      </w:r>
      <w:r w:rsidR="00897E81">
        <w:t>DEWR</w:t>
      </w:r>
      <w:r>
        <w:t>, their respective contracted service providers, and their respective portfolio ministers</w:t>
      </w:r>
    </w:p>
    <w:p w14:paraId="05D9B34F" w14:textId="5D6132F0" w:rsidR="00AB555F" w:rsidRDefault="00AB555F" w:rsidP="00AB555F">
      <w:pPr>
        <w:pStyle w:val="ListParagraph"/>
        <w:numPr>
          <w:ilvl w:val="0"/>
          <w:numId w:val="23"/>
        </w:numPr>
      </w:pPr>
      <w:r>
        <w:t>other Commonwealth agencies, or entities as necessary, authorised or required by law</w:t>
      </w:r>
    </w:p>
    <w:p w14:paraId="0BC086FD" w14:textId="66B99EC8" w:rsidR="00AB555F" w:rsidRDefault="00AB555F" w:rsidP="00AB555F">
      <w:pPr>
        <w:pStyle w:val="ListParagraph"/>
        <w:numPr>
          <w:ilvl w:val="0"/>
          <w:numId w:val="23"/>
        </w:numPr>
      </w:pPr>
      <w:r>
        <w:lastRenderedPageBreak/>
        <w:t>contracted providers of government agencies or other entities and services funded to provide services as part of NPA</w:t>
      </w:r>
      <w:r w:rsidR="00CD4F03">
        <w:t xml:space="preserve"> program</w:t>
      </w:r>
      <w:r>
        <w:t>, JobAccess, the National Customer Service line, the Complaints Resolution and Referral Service, and any other complaint and query handling and service delivery bodies</w:t>
      </w:r>
    </w:p>
    <w:p w14:paraId="74074E9B" w14:textId="03BE351C" w:rsidR="00AB555F" w:rsidRDefault="00AB555F" w:rsidP="00AB555F">
      <w:pPr>
        <w:pStyle w:val="ListParagraph"/>
        <w:numPr>
          <w:ilvl w:val="0"/>
          <w:numId w:val="23"/>
        </w:numPr>
      </w:pPr>
      <w:r>
        <w:t xml:space="preserve">a nominee, interpreter or any other person authorised to act on your behalf or provide services to you in relation to the </w:t>
      </w:r>
      <w:r w:rsidR="00182C62">
        <w:t>NPA program</w:t>
      </w:r>
    </w:p>
    <w:p w14:paraId="575F8113" w14:textId="77777777" w:rsidR="00AB555F" w:rsidRDefault="00AB555F" w:rsidP="00AB555F">
      <w:pPr>
        <w:pStyle w:val="ListParagraph"/>
        <w:numPr>
          <w:ilvl w:val="0"/>
          <w:numId w:val="23"/>
        </w:numPr>
      </w:pPr>
      <w:r>
        <w:t>Government agencies (including their contracted service providers) and other organisations and third parties (for example, Universities) collecting data for research, policy development, delivery of services and reporting purposes.</w:t>
      </w:r>
    </w:p>
    <w:p w14:paraId="7175A25A" w14:textId="2C4A92B2" w:rsidR="00AB7D6A" w:rsidRPr="00FC670E" w:rsidRDefault="00AB7D6A" w:rsidP="00AB7D6A">
      <w:r>
        <w:t xml:space="preserve">Your personal information may </w:t>
      </w:r>
      <w:r w:rsidR="00311FB8">
        <w:t>also be used by the Department or given to other parties where you have agreed</w:t>
      </w:r>
      <w:r w:rsidR="00040E77">
        <w:t>, or where it is otherwise permitted, including where it is r</w:t>
      </w:r>
      <w:r w:rsidR="001C4761">
        <w:t>e</w:t>
      </w:r>
      <w:r w:rsidR="00040E77">
        <w:t xml:space="preserve">quired or authorised by or under and Australian law, such as social security law, a court or tribunal order, or where a duty of care </w:t>
      </w:r>
      <w:r w:rsidR="001C4761">
        <w:t>exists.</w:t>
      </w:r>
    </w:p>
    <w:p w14:paraId="1680C267" w14:textId="7A5572F3" w:rsidR="00FB288C" w:rsidRPr="00616E6E" w:rsidRDefault="00950FD5" w:rsidP="00960BB9">
      <w:pPr>
        <w:pStyle w:val="Heading2"/>
        <w:rPr>
          <w:bCs/>
          <w:lang w:val="en"/>
        </w:rPr>
      </w:pPr>
      <w:r w:rsidRPr="00616E6E">
        <w:rPr>
          <w:lang w:val="en"/>
        </w:rPr>
        <w:t>Consequences of not providing personal information</w:t>
      </w:r>
    </w:p>
    <w:p w14:paraId="71B93C00" w14:textId="7EC016C3" w:rsidR="00E934FE" w:rsidRDefault="00950FD5" w:rsidP="03F80677">
      <w:pPr>
        <w:rPr>
          <w:lang w:val="en-US"/>
        </w:rPr>
      </w:pPr>
      <w:r w:rsidRPr="03F80677">
        <w:rPr>
          <w:lang w:val="en-US"/>
        </w:rPr>
        <w:t xml:space="preserve">If you do </w:t>
      </w:r>
      <w:r w:rsidR="004A60A0" w:rsidRPr="03F80677">
        <w:rPr>
          <w:lang w:val="en-US"/>
        </w:rPr>
        <w:t>not</w:t>
      </w:r>
      <w:r w:rsidRPr="03F80677">
        <w:rPr>
          <w:lang w:val="en-US"/>
        </w:rPr>
        <w:t xml:space="preserve"> provide some or </w:t>
      </w:r>
      <w:r w:rsidR="00577502" w:rsidRPr="03F80677">
        <w:rPr>
          <w:lang w:val="en-US"/>
        </w:rPr>
        <w:t>all</w:t>
      </w:r>
      <w:r w:rsidRPr="03F80677">
        <w:rPr>
          <w:lang w:val="en-US"/>
        </w:rPr>
        <w:t xml:space="preserve"> your personal information</w:t>
      </w:r>
      <w:r w:rsidR="00C92FA6" w:rsidRPr="03F80677">
        <w:rPr>
          <w:lang w:val="en-US"/>
        </w:rPr>
        <w:t xml:space="preserve">, </w:t>
      </w:r>
      <w:r w:rsidR="009B533B">
        <w:rPr>
          <w:lang w:val="en-US"/>
        </w:rPr>
        <w:t>you</w:t>
      </w:r>
      <w:r w:rsidR="00C92FA6" w:rsidRPr="03F80677">
        <w:rPr>
          <w:lang w:val="en-US"/>
        </w:rPr>
        <w:t xml:space="preserve"> may not be able to </w:t>
      </w:r>
      <w:r w:rsidR="009B533B">
        <w:rPr>
          <w:lang w:val="en-US"/>
        </w:rPr>
        <w:t>receive services under the NPA program</w:t>
      </w:r>
      <w:r w:rsidR="00571797" w:rsidRPr="03F80677">
        <w:rPr>
          <w:lang w:val="en-US"/>
        </w:rPr>
        <w:t xml:space="preserve"> suited to your needs, and you may ultimately be prevented from </w:t>
      </w:r>
      <w:r w:rsidR="001628F4">
        <w:rPr>
          <w:lang w:val="en-US"/>
        </w:rPr>
        <w:t>receiving services as part of</w:t>
      </w:r>
      <w:r w:rsidR="00571797" w:rsidRPr="03F80677">
        <w:rPr>
          <w:lang w:val="en-US"/>
        </w:rPr>
        <w:t xml:space="preserve"> the </w:t>
      </w:r>
      <w:r w:rsidR="001628F4">
        <w:rPr>
          <w:lang w:val="en-US"/>
        </w:rPr>
        <w:t>NPA</w:t>
      </w:r>
      <w:r w:rsidR="00571797" w:rsidRPr="03F80677">
        <w:rPr>
          <w:lang w:val="en-US"/>
        </w:rPr>
        <w:t xml:space="preserve"> program</w:t>
      </w:r>
      <w:r w:rsidR="00127CBB" w:rsidRPr="03F80677">
        <w:rPr>
          <w:lang w:val="en-US"/>
        </w:rPr>
        <w:t>.</w:t>
      </w:r>
    </w:p>
    <w:p w14:paraId="0F3FA584" w14:textId="0D96BE0B" w:rsidR="00950FD5" w:rsidRPr="00CA066C" w:rsidRDefault="00CB2623" w:rsidP="00616E6E">
      <w:pPr>
        <w:spacing w:after="0"/>
        <w:rPr>
          <w:b/>
          <w:bCs/>
          <w:color w:val="005A70"/>
          <w:sz w:val="24"/>
          <w:lang w:val="en"/>
        </w:rPr>
      </w:pPr>
      <w:r w:rsidRPr="00CA066C">
        <w:rPr>
          <w:b/>
          <w:bCs/>
          <w:color w:val="005A70"/>
          <w:sz w:val="24"/>
          <w:lang w:val="en"/>
        </w:rPr>
        <w:t>Withdrawing consent</w:t>
      </w:r>
    </w:p>
    <w:p w14:paraId="62606499" w14:textId="3C48E9A5" w:rsidR="00CB2623" w:rsidRDefault="003A612C" w:rsidP="03F80677">
      <w:pPr>
        <w:rPr>
          <w:lang w:val="en-US"/>
        </w:rPr>
      </w:pPr>
      <w:r w:rsidRPr="03F80677">
        <w:rPr>
          <w:lang w:val="en-US"/>
        </w:rPr>
        <w:t xml:space="preserve">You can withdraw consent at any time. Talk to your </w:t>
      </w:r>
      <w:r w:rsidR="00454620" w:rsidRPr="03F80677">
        <w:rPr>
          <w:lang w:val="en-US"/>
        </w:rPr>
        <w:t xml:space="preserve">NPA </w:t>
      </w:r>
      <w:r w:rsidRPr="03F80677">
        <w:rPr>
          <w:lang w:val="en-US"/>
        </w:rPr>
        <w:t xml:space="preserve">assessor about </w:t>
      </w:r>
      <w:r w:rsidR="00CC2237" w:rsidRPr="03F80677">
        <w:rPr>
          <w:lang w:val="en-US"/>
        </w:rPr>
        <w:t>how</w:t>
      </w:r>
      <w:r w:rsidRPr="03F80677">
        <w:rPr>
          <w:lang w:val="en-US"/>
        </w:rPr>
        <w:t xml:space="preserve"> to do this</w:t>
      </w:r>
      <w:r w:rsidR="00B1222D" w:rsidRPr="03F80677">
        <w:rPr>
          <w:lang w:val="en-US"/>
        </w:rPr>
        <w:t>. Please note, not providing personal information and withdrawing your consent may limit the services</w:t>
      </w:r>
      <w:r w:rsidR="006F4912" w:rsidRPr="03F80677">
        <w:rPr>
          <w:lang w:val="en-US"/>
        </w:rPr>
        <w:t xml:space="preserve"> </w:t>
      </w:r>
      <w:r w:rsidR="00684B5F" w:rsidRPr="03F80677">
        <w:rPr>
          <w:lang w:val="en-US"/>
        </w:rPr>
        <w:t xml:space="preserve">your assessor </w:t>
      </w:r>
      <w:r w:rsidR="001A1C37" w:rsidRPr="03F80677">
        <w:rPr>
          <w:lang w:val="en-US"/>
        </w:rPr>
        <w:t xml:space="preserve">can offer, and you may ultimately be prevented from </w:t>
      </w:r>
      <w:r w:rsidR="00A3249C">
        <w:rPr>
          <w:lang w:val="en-US"/>
        </w:rPr>
        <w:t>receiving services as part of</w:t>
      </w:r>
      <w:r w:rsidR="001A1C37" w:rsidRPr="03F80677">
        <w:rPr>
          <w:lang w:val="en-US"/>
        </w:rPr>
        <w:t xml:space="preserve"> the </w:t>
      </w:r>
      <w:r w:rsidR="002B114D" w:rsidRPr="03F80677">
        <w:rPr>
          <w:lang w:val="en-US"/>
        </w:rPr>
        <w:t>NPA Program.</w:t>
      </w:r>
    </w:p>
    <w:p w14:paraId="2BC18837" w14:textId="111B5ECA" w:rsidR="00B1519C" w:rsidRDefault="00780199" w:rsidP="00960BB9">
      <w:pPr>
        <w:pStyle w:val="Heading2"/>
        <w:rPr>
          <w:bCs/>
          <w:lang w:val="en"/>
        </w:rPr>
      </w:pPr>
      <w:bookmarkStart w:id="3" w:name="_Toc391890682"/>
      <w:bookmarkStart w:id="4" w:name="_Toc140757170"/>
      <w:bookmarkEnd w:id="2"/>
      <w:r>
        <w:rPr>
          <w:lang w:val="en"/>
        </w:rPr>
        <w:t>Further Information</w:t>
      </w:r>
    </w:p>
    <w:p w14:paraId="71007E9C" w14:textId="513898CD" w:rsidR="00A6006F" w:rsidRDefault="00A6006F" w:rsidP="03F80677">
      <w:pPr>
        <w:rPr>
          <w:lang w:val="en-US"/>
        </w:rPr>
      </w:pPr>
      <w:r w:rsidRPr="03F80677">
        <w:rPr>
          <w:lang w:val="en-US"/>
        </w:rPr>
        <w:t xml:space="preserve">The </w:t>
      </w:r>
      <w:r w:rsidR="00561996" w:rsidRPr="03F80677">
        <w:rPr>
          <w:lang w:val="en-US"/>
        </w:rPr>
        <w:t>Department of Social Services</w:t>
      </w:r>
      <w:r w:rsidR="00681961" w:rsidRPr="03F80677">
        <w:rPr>
          <w:lang w:val="en-US"/>
        </w:rPr>
        <w:t xml:space="preserve"> website</w:t>
      </w:r>
      <w:r w:rsidR="00BC20D0" w:rsidRPr="03F80677">
        <w:rPr>
          <w:lang w:val="en-US"/>
        </w:rPr>
        <w:t xml:space="preserve"> </w:t>
      </w:r>
      <w:r w:rsidR="00EF05E9" w:rsidRPr="03F80677">
        <w:rPr>
          <w:lang w:val="en-US"/>
        </w:rPr>
        <w:t xml:space="preserve">contains more information </w:t>
      </w:r>
      <w:r w:rsidR="00967998" w:rsidRPr="03F80677">
        <w:rPr>
          <w:lang w:val="en-US"/>
        </w:rPr>
        <w:t>about</w:t>
      </w:r>
      <w:r w:rsidR="009B533B">
        <w:rPr>
          <w:lang w:val="en-US"/>
        </w:rPr>
        <w:t xml:space="preserve"> the</w:t>
      </w:r>
      <w:r w:rsidR="00967998" w:rsidRPr="03F80677">
        <w:rPr>
          <w:lang w:val="en-US"/>
        </w:rPr>
        <w:t xml:space="preserve"> NPA </w:t>
      </w:r>
      <w:r w:rsidR="009B533B">
        <w:rPr>
          <w:lang w:val="en-US"/>
        </w:rPr>
        <w:t xml:space="preserve">program </w:t>
      </w:r>
      <w:r w:rsidR="00967998" w:rsidRPr="03F80677">
        <w:rPr>
          <w:lang w:val="en-US"/>
        </w:rPr>
        <w:t xml:space="preserve">and how your information will be handled. </w:t>
      </w:r>
    </w:p>
    <w:p w14:paraId="5938C01A" w14:textId="68EE9FE7" w:rsidR="00251D7C" w:rsidRDefault="00251D7C" w:rsidP="03F80677">
      <w:pPr>
        <w:rPr>
          <w:lang w:val="en-US"/>
        </w:rPr>
      </w:pPr>
      <w:r w:rsidRPr="03F80677">
        <w:rPr>
          <w:lang w:val="en-US"/>
        </w:rPr>
        <w:t>The Department’s Privacy Policy contains more information about the way the Department will manage your personal information</w:t>
      </w:r>
      <w:r w:rsidR="004C01EA" w:rsidRPr="03F80677">
        <w:rPr>
          <w:lang w:val="en-US"/>
        </w:rPr>
        <w:t>, including information about how you may access your personal information held by the Department and NPA</w:t>
      </w:r>
      <w:r w:rsidR="00272EA3" w:rsidRPr="03F80677">
        <w:rPr>
          <w:lang w:val="en-US"/>
        </w:rPr>
        <w:t>, and update your details. The Privacy Policy also contains information on how you can complain about a breach of the Australian Privacy Principles and how the Department will deal with such a complaint.</w:t>
      </w:r>
    </w:p>
    <w:p w14:paraId="655DF500" w14:textId="68E21187" w:rsidR="001E6803" w:rsidRDefault="001E6803" w:rsidP="00A6006F">
      <w:pPr>
        <w:rPr>
          <w:lang w:val="en"/>
        </w:rPr>
      </w:pPr>
      <w:r>
        <w:rPr>
          <w:lang w:val="en"/>
        </w:rPr>
        <w:t xml:space="preserve">The Department’s Privacy Policy is </w:t>
      </w:r>
      <w:r w:rsidR="00243EFA">
        <w:rPr>
          <w:lang w:val="en"/>
        </w:rPr>
        <w:t>available</w:t>
      </w:r>
      <w:r>
        <w:rPr>
          <w:lang w:val="en"/>
        </w:rPr>
        <w:t xml:space="preserve"> on the Department’s website</w:t>
      </w:r>
      <w:r w:rsidR="006D521E">
        <w:rPr>
          <w:lang w:val="en"/>
        </w:rPr>
        <w:t xml:space="preserve">: </w:t>
      </w:r>
      <w:hyperlink r:id="rId15" w:history="1">
        <w:r w:rsidRPr="006D521E">
          <w:rPr>
            <w:rStyle w:val="Hyperlink"/>
            <w:lang w:val="en"/>
          </w:rPr>
          <w:t>Privacy Policy</w:t>
        </w:r>
      </w:hyperlink>
      <w:r>
        <w:rPr>
          <w:lang w:val="en"/>
        </w:rPr>
        <w:t xml:space="preserve">. You can also request a copy from the Department via email at </w:t>
      </w:r>
      <w:hyperlink r:id="rId16" w:history="1">
        <w:r w:rsidR="00243EFA" w:rsidRPr="008578E0">
          <w:rPr>
            <w:rStyle w:val="Hyperlink"/>
            <w:lang w:val="en"/>
          </w:rPr>
          <w:t>enquires@dss.gov.au</w:t>
        </w:r>
      </w:hyperlink>
      <w:r w:rsidR="00243EFA">
        <w:rPr>
          <w:lang w:val="en"/>
        </w:rPr>
        <w:t>.</w:t>
      </w:r>
    </w:p>
    <w:p w14:paraId="1C91C248" w14:textId="388B83CF" w:rsidR="00FB3964" w:rsidRDefault="00243EFA" w:rsidP="00A6006F">
      <w:pPr>
        <w:rPr>
          <w:lang w:val="en"/>
        </w:rPr>
      </w:pPr>
      <w:r>
        <w:rPr>
          <w:lang w:val="en"/>
        </w:rPr>
        <w:t xml:space="preserve">If you have </w:t>
      </w:r>
      <w:r w:rsidR="00037E66">
        <w:rPr>
          <w:lang w:val="en"/>
        </w:rPr>
        <w:t xml:space="preserve">any questions about this </w:t>
      </w:r>
      <w:r w:rsidR="006D521E">
        <w:rPr>
          <w:lang w:val="en"/>
        </w:rPr>
        <w:t>document,</w:t>
      </w:r>
      <w:r w:rsidR="00037E66">
        <w:rPr>
          <w:lang w:val="en"/>
        </w:rPr>
        <w:t xml:space="preserve"> you may reach out to </w:t>
      </w:r>
      <w:r w:rsidR="006D521E">
        <w:rPr>
          <w:lang w:val="en"/>
        </w:rPr>
        <w:t xml:space="preserve">your </w:t>
      </w:r>
      <w:r w:rsidR="00037E66">
        <w:rPr>
          <w:lang w:val="en"/>
        </w:rPr>
        <w:t xml:space="preserve">NPA </w:t>
      </w:r>
      <w:r w:rsidR="006D521E">
        <w:rPr>
          <w:lang w:val="en"/>
        </w:rPr>
        <w:t xml:space="preserve">Provider </w:t>
      </w:r>
      <w:r w:rsidR="00037E66">
        <w:rPr>
          <w:lang w:val="en"/>
        </w:rPr>
        <w:t>or contact the Department at</w:t>
      </w:r>
      <w:r w:rsidR="00FB3964">
        <w:rPr>
          <w:lang w:val="en"/>
        </w:rPr>
        <w:t>:</w:t>
      </w:r>
    </w:p>
    <w:p w14:paraId="2B3FC191" w14:textId="77777777" w:rsidR="005515BA" w:rsidRPr="00BA1130" w:rsidRDefault="005515BA" w:rsidP="005515BA">
      <w:pPr>
        <w:spacing w:after="60"/>
      </w:pPr>
      <w:r w:rsidRPr="00BA1130">
        <w:t>Email: </w:t>
      </w:r>
      <w:hyperlink r:id="rId17" w:history="1">
        <w:r w:rsidRPr="00BA1130">
          <w:rPr>
            <w:rStyle w:val="Hyperlink"/>
          </w:rPr>
          <w:t>complaints@dss.gov.au</w:t>
        </w:r>
      </w:hyperlink>
    </w:p>
    <w:p w14:paraId="47F1939E" w14:textId="77777777" w:rsidR="005515BA" w:rsidRPr="00BA1130" w:rsidRDefault="005515BA" w:rsidP="005515BA">
      <w:pPr>
        <w:spacing w:after="60"/>
      </w:pPr>
      <w:r w:rsidRPr="00BA1130">
        <w:t>Call: </w:t>
      </w:r>
      <w:hyperlink r:id="rId18" w:history="1">
        <w:r w:rsidRPr="00BA1130">
          <w:rPr>
            <w:rStyle w:val="Hyperlink"/>
          </w:rPr>
          <w:t>1800 634 035</w:t>
        </w:r>
      </w:hyperlink>
    </w:p>
    <w:p w14:paraId="68645723" w14:textId="18A7396B" w:rsidR="005515BA" w:rsidRPr="00BA1130" w:rsidRDefault="005515BA" w:rsidP="00616E6E">
      <w:pPr>
        <w:spacing w:after="60"/>
      </w:pPr>
      <w:r w:rsidRPr="00BA1130">
        <w:t>Write to:</w:t>
      </w:r>
      <w:r>
        <w:tab/>
      </w:r>
      <w:r w:rsidRPr="00BA1130">
        <w:t>DSS Feedback</w:t>
      </w:r>
    </w:p>
    <w:p w14:paraId="6C6FD246" w14:textId="77777777" w:rsidR="005515BA" w:rsidRPr="00BA1130" w:rsidRDefault="005515BA" w:rsidP="00616E6E">
      <w:pPr>
        <w:spacing w:after="0"/>
        <w:ind w:left="720" w:firstLine="720"/>
      </w:pPr>
      <w:r w:rsidRPr="00BA1130">
        <w:t>GPO Box 9820</w:t>
      </w:r>
    </w:p>
    <w:p w14:paraId="18E2AB3D" w14:textId="77777777" w:rsidR="005515BA" w:rsidRDefault="005515BA" w:rsidP="00616E6E">
      <w:pPr>
        <w:spacing w:after="0"/>
        <w:ind w:left="720" w:firstLine="720"/>
      </w:pPr>
      <w:r w:rsidRPr="00BA1130">
        <w:t>Canberra ACT 2601 </w:t>
      </w:r>
    </w:p>
    <w:p w14:paraId="10BC3C67" w14:textId="77777777" w:rsidR="00516B5F" w:rsidRPr="0090354B" w:rsidRDefault="00037E66" w:rsidP="00960BB9">
      <w:pPr>
        <w:pStyle w:val="Heading2"/>
        <w:rPr>
          <w:bCs/>
        </w:rPr>
      </w:pPr>
      <w:r>
        <w:rPr>
          <w:lang w:val="en"/>
        </w:rPr>
        <w:lastRenderedPageBreak/>
        <w:t xml:space="preserve"> </w:t>
      </w:r>
      <w:r w:rsidR="00516B5F" w:rsidRPr="0090354B">
        <w:t xml:space="preserve">Declaration by </w:t>
      </w:r>
      <w:r w:rsidR="00516B5F">
        <w:t>National Panel of Assessors</w:t>
      </w:r>
      <w:r w:rsidR="00516B5F" w:rsidRPr="0090354B">
        <w:t xml:space="preserve"> (</w:t>
      </w:r>
      <w:r w:rsidR="00516B5F">
        <w:t>NPA</w:t>
      </w:r>
      <w:r w:rsidR="00516B5F" w:rsidRPr="0090354B">
        <w:t xml:space="preserve">) </w:t>
      </w:r>
      <w:r w:rsidR="00516B5F">
        <w:t>participant</w:t>
      </w:r>
    </w:p>
    <w:p w14:paraId="2065EE26" w14:textId="77777777" w:rsidR="00516B5F" w:rsidRPr="0090354B" w:rsidRDefault="00516B5F" w:rsidP="00516B5F">
      <w:pPr>
        <w:pStyle w:val="Footnotestyle"/>
        <w:spacing w:after="200" w:line="300" w:lineRule="auto"/>
        <w:rPr>
          <w:rFonts w:asciiTheme="minorHAnsi" w:hAnsiTheme="minorHAnsi" w:cstheme="minorHAnsi"/>
          <w:b w:val="0"/>
          <w:sz w:val="22"/>
          <w:szCs w:val="22"/>
        </w:rPr>
      </w:pPr>
      <w:r w:rsidRPr="0090354B">
        <w:rPr>
          <w:rFonts w:asciiTheme="minorHAnsi" w:hAnsiTheme="minorHAnsi" w:cstheme="minorHAnsi"/>
          <w:b w:val="0"/>
          <w:sz w:val="22"/>
          <w:szCs w:val="22"/>
        </w:rPr>
        <w:t>By signing below, I confirm that:</w:t>
      </w:r>
    </w:p>
    <w:p w14:paraId="016DDA29" w14:textId="0B64AC19" w:rsidR="00516B5F" w:rsidRDefault="00516B5F" w:rsidP="00516B5F">
      <w:pPr>
        <w:pStyle w:val="ListParagraph"/>
        <w:widowControl w:val="0"/>
        <w:numPr>
          <w:ilvl w:val="0"/>
          <w:numId w:val="26"/>
        </w:numPr>
        <w:ind w:left="714" w:hanging="357"/>
        <w:contextualSpacing w:val="0"/>
        <w:rPr>
          <w:rFonts w:cstheme="minorHAnsi"/>
          <w:lang w:val="en-US"/>
        </w:rPr>
      </w:pPr>
      <w:r>
        <w:rPr>
          <w:rFonts w:cstheme="minorHAnsi"/>
          <w:lang w:val="en-US"/>
        </w:rPr>
        <w:t>I have read (or have read to me) the information outlined in this Privacy Notification and Consent Form and the declaration below and understand it.</w:t>
      </w:r>
    </w:p>
    <w:p w14:paraId="70D27416" w14:textId="55AE671B" w:rsidR="000441A4" w:rsidRPr="000441A4" w:rsidRDefault="00516B5F" w:rsidP="000441A4">
      <w:pPr>
        <w:pStyle w:val="ListParagraph"/>
        <w:widowControl w:val="0"/>
        <w:numPr>
          <w:ilvl w:val="0"/>
          <w:numId w:val="26"/>
        </w:numPr>
        <w:ind w:left="714" w:hanging="357"/>
        <w:contextualSpacing w:val="0"/>
        <w:rPr>
          <w:rFonts w:cstheme="minorHAnsi"/>
          <w:lang w:val="en-US"/>
        </w:rPr>
      </w:pPr>
      <w:r>
        <w:rPr>
          <w:rFonts w:cstheme="minorHAnsi"/>
          <w:lang w:val="en-US"/>
        </w:rPr>
        <w:t xml:space="preserve">I have read, understood, and agree to the collection, use and disclosure of my personal and sensitive information in accordance with this form and in the Department’s </w:t>
      </w:r>
      <w:hyperlink r:id="rId19" w:history="1">
        <w:r w:rsidRPr="00576F9C">
          <w:rPr>
            <w:rStyle w:val="Hyperlink"/>
            <w:rFonts w:cstheme="minorHAnsi"/>
            <w:lang w:val="en-US"/>
          </w:rPr>
          <w:t>Privacy Policy</w:t>
        </w:r>
      </w:hyperlink>
      <w:r w:rsidR="00576F9C">
        <w:rPr>
          <w:rFonts w:cstheme="minorHAnsi"/>
          <w:lang w:val="en-US"/>
        </w:rPr>
        <w:t>.</w:t>
      </w:r>
    </w:p>
    <w:p w14:paraId="1C91AC0C" w14:textId="77777777" w:rsidR="00516B5F" w:rsidRDefault="00516B5F" w:rsidP="00516B5F">
      <w:pPr>
        <w:pStyle w:val="ListParagraph"/>
        <w:widowControl w:val="0"/>
        <w:numPr>
          <w:ilvl w:val="0"/>
          <w:numId w:val="26"/>
        </w:numPr>
        <w:ind w:left="714" w:hanging="357"/>
        <w:contextualSpacing w:val="0"/>
        <w:rPr>
          <w:rFonts w:cstheme="minorHAnsi"/>
          <w:lang w:val="en-US"/>
        </w:rPr>
      </w:pPr>
      <w:r>
        <w:rPr>
          <w:rFonts w:cstheme="minorHAnsi"/>
          <w:lang w:val="en-US"/>
        </w:rPr>
        <w:t xml:space="preserve">I understand what the purpose of the National Panel of Assessors program is. </w:t>
      </w:r>
    </w:p>
    <w:p w14:paraId="1B821C82" w14:textId="77777777" w:rsidR="00516B5F" w:rsidRPr="00110D6A" w:rsidRDefault="00516B5F" w:rsidP="00516B5F">
      <w:pPr>
        <w:pStyle w:val="Footnotestyle"/>
        <w:spacing w:before="120"/>
        <w:rPr>
          <w:rFonts w:asciiTheme="minorHAnsi" w:eastAsiaTheme="minorHAnsi" w:hAnsiTheme="minorHAnsi" w:cstheme="minorHAnsi"/>
          <w:b w:val="0"/>
          <w:sz w:val="22"/>
          <w:szCs w:val="24"/>
          <w:lang w:val="en-US" w:eastAsia="en-US"/>
        </w:rPr>
      </w:pPr>
      <w:r w:rsidRPr="00110D6A">
        <w:rPr>
          <w:rFonts w:asciiTheme="minorHAnsi" w:eastAsiaTheme="minorHAnsi" w:hAnsiTheme="minorHAnsi" w:cstheme="minorHAnsi"/>
          <w:b w:val="0"/>
          <w:sz w:val="22"/>
          <w:szCs w:val="24"/>
          <w:lang w:val="en-US" w:eastAsia="en-US"/>
        </w:rPr>
        <w:t xml:space="preserve">I agree to the collection of my personal and sensitive information, in alignment with this Privacy Notification and Consent Form. </w:t>
      </w:r>
    </w:p>
    <w:p w14:paraId="698C5A07" w14:textId="77777777" w:rsidR="00516B5F" w:rsidRDefault="00516B5F" w:rsidP="00960BB9"/>
    <w:p w14:paraId="11BC491C" w14:textId="77777777" w:rsidR="00960BB9" w:rsidRPr="00A264D5" w:rsidRDefault="00960BB9" w:rsidP="00960B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960BB9" w14:paraId="31BE7C7C" w14:textId="77777777" w:rsidTr="005E617B">
        <w:tc>
          <w:tcPr>
            <w:tcW w:w="5097" w:type="dxa"/>
          </w:tcPr>
          <w:p w14:paraId="7F4D5ECE" w14:textId="77777777" w:rsidR="00960BB9" w:rsidRDefault="00960BB9" w:rsidP="005E617B">
            <w:pPr>
              <w:spacing w:before="120" w:after="120"/>
            </w:pPr>
            <w:r w:rsidRPr="00C6645B">
              <w:t>Name of</w:t>
            </w:r>
            <w:r>
              <w:t xml:space="preserve"> person making the declaration:</w:t>
            </w:r>
          </w:p>
        </w:tc>
        <w:tc>
          <w:tcPr>
            <w:tcW w:w="5097" w:type="dxa"/>
            <w:tcBorders>
              <w:bottom w:val="single" w:sz="4" w:space="0" w:color="auto"/>
            </w:tcBorders>
          </w:tcPr>
          <w:p w14:paraId="563B0869" w14:textId="77777777" w:rsidR="00960BB9" w:rsidRDefault="00960BB9" w:rsidP="005E617B">
            <w:pPr>
              <w:spacing w:before="120" w:after="120"/>
            </w:pPr>
          </w:p>
        </w:tc>
      </w:tr>
      <w:tr w:rsidR="00960BB9" w14:paraId="06104D8C" w14:textId="77777777" w:rsidTr="005E617B">
        <w:tc>
          <w:tcPr>
            <w:tcW w:w="5097" w:type="dxa"/>
          </w:tcPr>
          <w:p w14:paraId="73BA80CD" w14:textId="77777777" w:rsidR="00960BB9" w:rsidRPr="00C6645B" w:rsidRDefault="00960BB9" w:rsidP="005E617B">
            <w:pPr>
              <w:spacing w:before="120" w:after="120"/>
            </w:pPr>
            <w:r>
              <w:t>Signature:</w:t>
            </w:r>
          </w:p>
        </w:tc>
        <w:tc>
          <w:tcPr>
            <w:tcW w:w="5097" w:type="dxa"/>
            <w:tcBorders>
              <w:top w:val="single" w:sz="4" w:space="0" w:color="auto"/>
              <w:bottom w:val="single" w:sz="4" w:space="0" w:color="auto"/>
            </w:tcBorders>
          </w:tcPr>
          <w:p w14:paraId="54EC3DEB" w14:textId="77777777" w:rsidR="00960BB9" w:rsidRDefault="00960BB9" w:rsidP="005E617B">
            <w:pPr>
              <w:spacing w:before="120" w:after="120"/>
            </w:pPr>
          </w:p>
        </w:tc>
      </w:tr>
      <w:tr w:rsidR="00960BB9" w14:paraId="776362F7" w14:textId="77777777" w:rsidTr="005E617B">
        <w:tc>
          <w:tcPr>
            <w:tcW w:w="5097" w:type="dxa"/>
          </w:tcPr>
          <w:p w14:paraId="3A7B99EC" w14:textId="77777777" w:rsidR="00960BB9" w:rsidRPr="00C6645B" w:rsidRDefault="00960BB9" w:rsidP="005E617B">
            <w:pPr>
              <w:spacing w:before="120" w:after="120"/>
            </w:pPr>
            <w:r>
              <w:t>Date</w:t>
            </w:r>
            <w:r w:rsidRPr="00C6645B">
              <w:t>:</w:t>
            </w:r>
          </w:p>
        </w:tc>
        <w:tc>
          <w:tcPr>
            <w:tcW w:w="5097" w:type="dxa"/>
            <w:tcBorders>
              <w:top w:val="single" w:sz="4" w:space="0" w:color="auto"/>
              <w:bottom w:val="single" w:sz="4" w:space="0" w:color="auto"/>
            </w:tcBorders>
          </w:tcPr>
          <w:p w14:paraId="32CCD711" w14:textId="77777777" w:rsidR="00960BB9" w:rsidRDefault="00960BB9" w:rsidP="005E617B">
            <w:pPr>
              <w:spacing w:before="120" w:after="120"/>
            </w:pPr>
          </w:p>
        </w:tc>
      </w:tr>
    </w:tbl>
    <w:p w14:paraId="1D3AA2CC" w14:textId="77777777" w:rsidR="00960BB9" w:rsidRDefault="00960BB9" w:rsidP="00516B5F">
      <w:pPr>
        <w:widowControl w:val="0"/>
        <w:spacing w:before="240" w:after="120" w:line="240" w:lineRule="auto"/>
        <w:outlineLvl w:val="2"/>
        <w:rPr>
          <w:rFonts w:ascii="Calibri" w:eastAsia="Calibri" w:hAnsi="Calibri" w:cs="Times New Roman"/>
          <w:b/>
          <w:spacing w:val="0"/>
          <w:szCs w:val="22"/>
          <w:lang w:val="en-US"/>
        </w:rPr>
      </w:pPr>
    </w:p>
    <w:p w14:paraId="2174CF4B" w14:textId="1F26B522" w:rsidR="00516B5F" w:rsidRPr="004F7330" w:rsidRDefault="00516B5F" w:rsidP="00516B5F">
      <w:pPr>
        <w:widowControl w:val="0"/>
        <w:spacing w:before="240" w:after="120" w:line="240" w:lineRule="auto"/>
        <w:outlineLvl w:val="2"/>
        <w:rPr>
          <w:rFonts w:ascii="Calibri" w:eastAsia="Calibri" w:hAnsi="Calibri" w:cs="Times New Roman"/>
          <w:b/>
          <w:spacing w:val="0"/>
          <w:szCs w:val="22"/>
          <w:lang w:val="en-US"/>
        </w:rPr>
      </w:pPr>
      <w:r w:rsidRPr="004F7330">
        <w:rPr>
          <w:rFonts w:ascii="Calibri" w:eastAsia="Calibri" w:hAnsi="Calibri" w:cs="Times New Roman"/>
          <w:b/>
          <w:spacing w:val="0"/>
          <w:szCs w:val="22"/>
          <w:lang w:val="en-US"/>
        </w:rPr>
        <w:t>Declaration by Legal Guardian or Administrator of Participant (if applicable)</w:t>
      </w:r>
      <w:r w:rsidRPr="004F7330">
        <w:rPr>
          <w:rFonts w:ascii="Calibri" w:eastAsia="Calibri" w:hAnsi="Calibri" w:cs="Times New Roman"/>
          <w:b/>
          <w:spacing w:val="0"/>
          <w:szCs w:val="22"/>
          <w:vertAlign w:val="superscript"/>
          <w:lang w:val="en-US"/>
        </w:rPr>
        <w:footnoteReference w:id="2"/>
      </w:r>
      <w:r w:rsidRPr="004F7330">
        <w:rPr>
          <w:rFonts w:ascii="Calibri" w:eastAsia="Calibri" w:hAnsi="Calibri" w:cs="Times New Roman"/>
          <w:b/>
          <w:spacing w:val="0"/>
          <w:szCs w:val="22"/>
          <w:lang w:val="en-US"/>
        </w:rPr>
        <w:t xml:space="preserve"> </w:t>
      </w:r>
    </w:p>
    <w:p w14:paraId="19413555" w14:textId="53D89467" w:rsidR="00516B5F" w:rsidRPr="00110D6A" w:rsidRDefault="00516B5F" w:rsidP="00516B5F">
      <w:pPr>
        <w:pStyle w:val="Footnotestyle"/>
        <w:spacing w:before="120"/>
        <w:rPr>
          <w:rFonts w:asciiTheme="minorHAnsi" w:eastAsiaTheme="minorHAnsi" w:hAnsiTheme="minorHAnsi" w:cstheme="minorHAnsi"/>
          <w:szCs w:val="24"/>
          <w:lang w:val="en-US"/>
        </w:rPr>
      </w:pPr>
    </w:p>
    <w:bookmarkEnd w:id="3"/>
    <w:bookmarkEnd w:id="4"/>
    <w:tbl>
      <w:tblPr>
        <w:tblStyle w:val="TableGrid"/>
        <w:tblW w:w="0" w:type="auto"/>
        <w:tblLook w:val="04A0" w:firstRow="1" w:lastRow="0" w:firstColumn="1" w:lastColumn="0" w:noHBand="0" w:noVBand="1"/>
      </w:tblPr>
      <w:tblGrid>
        <w:gridCol w:w="988"/>
        <w:gridCol w:w="9206"/>
      </w:tblGrid>
      <w:tr w:rsidR="00960BB9" w14:paraId="3444F380" w14:textId="77777777" w:rsidTr="00904731">
        <w:trPr>
          <w:trHeight w:val="825"/>
        </w:trPr>
        <w:tc>
          <w:tcPr>
            <w:tcW w:w="988" w:type="dxa"/>
            <w:tcBorders>
              <w:right w:val="single" w:sz="4" w:space="0" w:color="auto"/>
            </w:tcBorders>
          </w:tcPr>
          <w:p w14:paraId="76EE8A12" w14:textId="53880EE3" w:rsidR="00960BB9" w:rsidRDefault="00960BB9" w:rsidP="00960BB9"/>
        </w:tc>
        <w:tc>
          <w:tcPr>
            <w:tcW w:w="9206" w:type="dxa"/>
            <w:tcBorders>
              <w:top w:val="nil"/>
              <w:left w:val="single" w:sz="4" w:space="0" w:color="auto"/>
              <w:bottom w:val="nil"/>
              <w:right w:val="nil"/>
            </w:tcBorders>
          </w:tcPr>
          <w:p w14:paraId="57EFF171" w14:textId="77777777" w:rsidR="00904731" w:rsidRDefault="00960BB9" w:rsidP="00960BB9">
            <w:pPr>
              <w:rPr>
                <w:rFonts w:cstheme="minorHAnsi"/>
                <w:lang w:val="en-US"/>
              </w:rPr>
            </w:pPr>
            <w:r w:rsidRPr="00110D6A">
              <w:rPr>
                <w:rFonts w:cstheme="minorHAnsi"/>
                <w:lang w:val="en-US"/>
              </w:rPr>
              <w:t xml:space="preserve">I am the appointed legal guardian or administrator of the Participant and as such, I am </w:t>
            </w:r>
            <w:proofErr w:type="spellStart"/>
            <w:r w:rsidRPr="00110D6A">
              <w:rPr>
                <w:rFonts w:cstheme="minorHAnsi"/>
                <w:lang w:val="en-US"/>
              </w:rPr>
              <w:t>authorised</w:t>
            </w:r>
            <w:proofErr w:type="spellEnd"/>
            <w:r w:rsidRPr="00110D6A">
              <w:rPr>
                <w:rFonts w:cstheme="minorHAnsi"/>
                <w:lang w:val="en-US"/>
              </w:rPr>
              <w:t xml:space="preserve"> to sign this declaration for and on behalf of the participant</w:t>
            </w:r>
          </w:p>
          <w:p w14:paraId="3833BF76" w14:textId="34EBDFA8" w:rsidR="00960BB9" w:rsidRDefault="00904731" w:rsidP="00960BB9">
            <w:r>
              <w:rPr>
                <w:rFonts w:cstheme="minorHAnsi"/>
                <w:lang w:val="en-US"/>
              </w:rPr>
              <w:t>(please mark box with an X)</w:t>
            </w:r>
          </w:p>
        </w:tc>
      </w:tr>
    </w:tbl>
    <w:p w14:paraId="34D99F49" w14:textId="460684D5" w:rsidR="00F71F53" w:rsidRDefault="00F71F53" w:rsidP="00960BB9"/>
    <w:sectPr w:rsidR="00F71F53"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7ED3" w14:textId="77777777" w:rsidR="00E32A82" w:rsidRDefault="00E32A82" w:rsidP="008F3023">
      <w:pPr>
        <w:spacing w:after="0" w:line="240" w:lineRule="auto"/>
      </w:pPr>
      <w:r>
        <w:separator/>
      </w:r>
    </w:p>
  </w:endnote>
  <w:endnote w:type="continuationSeparator" w:id="0">
    <w:p w14:paraId="043F5BA6" w14:textId="77777777" w:rsidR="00E32A82" w:rsidRDefault="00E32A82" w:rsidP="008F3023">
      <w:pPr>
        <w:spacing w:after="0" w:line="240" w:lineRule="auto"/>
      </w:pPr>
      <w:r>
        <w:continuationSeparator/>
      </w:r>
    </w:p>
  </w:endnote>
  <w:endnote w:type="continuationNotice" w:id="1">
    <w:p w14:paraId="0B7F909E" w14:textId="77777777" w:rsidR="00E32A82" w:rsidRDefault="00E32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CD14"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25B2C4DF" wp14:editId="5637788D">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018344C6"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337B" w14:textId="77777777" w:rsidR="00E32A82" w:rsidRDefault="00E32A82" w:rsidP="008F3023">
      <w:pPr>
        <w:spacing w:after="0" w:line="240" w:lineRule="auto"/>
      </w:pPr>
      <w:r>
        <w:separator/>
      </w:r>
    </w:p>
  </w:footnote>
  <w:footnote w:type="continuationSeparator" w:id="0">
    <w:p w14:paraId="2A782AFF" w14:textId="77777777" w:rsidR="00E32A82" w:rsidRDefault="00E32A82" w:rsidP="008F3023">
      <w:pPr>
        <w:spacing w:after="0" w:line="240" w:lineRule="auto"/>
      </w:pPr>
      <w:r>
        <w:continuationSeparator/>
      </w:r>
    </w:p>
  </w:footnote>
  <w:footnote w:type="continuationNotice" w:id="1">
    <w:p w14:paraId="76C5BFB9" w14:textId="77777777" w:rsidR="00E32A82" w:rsidRDefault="00E32A82">
      <w:pPr>
        <w:spacing w:after="0" w:line="240" w:lineRule="auto"/>
      </w:pPr>
    </w:p>
  </w:footnote>
  <w:footnote w:id="2">
    <w:p w14:paraId="5CE415DD" w14:textId="77777777" w:rsidR="00516B5F" w:rsidRPr="00F5470C" w:rsidRDefault="00516B5F" w:rsidP="00516B5F">
      <w:pPr>
        <w:pStyle w:val="FootnoteText"/>
        <w:spacing w:after="120"/>
        <w:rPr>
          <w:lang w:val="en-AU"/>
        </w:rPr>
      </w:pPr>
      <w:r w:rsidRPr="006A0681">
        <w:rPr>
          <w:rStyle w:val="FootnoteReference"/>
          <w:sz w:val="18"/>
          <w:szCs w:val="18"/>
        </w:rPr>
        <w:footnoteRef/>
      </w:r>
      <w:r w:rsidRPr="006A0681">
        <w:rPr>
          <w:sz w:val="18"/>
          <w:szCs w:val="18"/>
        </w:rPr>
        <w:t xml:space="preserve"> </w:t>
      </w:r>
      <w:r w:rsidRPr="006A0681">
        <w:rPr>
          <w:b/>
          <w:sz w:val="18"/>
          <w:szCs w:val="18"/>
          <w:lang w:val="en-AU"/>
        </w:rPr>
        <w:t>Note:</w:t>
      </w:r>
      <w:r w:rsidRPr="006A0681">
        <w:rPr>
          <w:sz w:val="18"/>
          <w:szCs w:val="18"/>
          <w:lang w:val="en-AU"/>
        </w:rPr>
        <w:t xml:space="preserve"> Where the </w:t>
      </w:r>
      <w:r>
        <w:rPr>
          <w:sz w:val="18"/>
          <w:szCs w:val="18"/>
          <w:lang w:val="en-AU"/>
        </w:rPr>
        <w:t>p</w:t>
      </w:r>
      <w:r w:rsidRPr="006A0681">
        <w:rPr>
          <w:sz w:val="18"/>
          <w:szCs w:val="18"/>
          <w:lang w:val="en-AU"/>
        </w:rPr>
        <w:t>articip</w:t>
      </w:r>
      <w:r w:rsidRPr="00943378">
        <w:rPr>
          <w:sz w:val="18"/>
          <w:szCs w:val="18"/>
          <w:lang w:val="en-AU"/>
        </w:rPr>
        <w:t xml:space="preserve">ant has been appointed a legal </w:t>
      </w:r>
      <w:r>
        <w:rPr>
          <w:sz w:val="18"/>
          <w:szCs w:val="18"/>
          <w:lang w:val="en-AU"/>
        </w:rPr>
        <w:t>g</w:t>
      </w:r>
      <w:r w:rsidRPr="006A0681">
        <w:rPr>
          <w:sz w:val="18"/>
          <w:szCs w:val="18"/>
          <w:lang w:val="en-AU"/>
        </w:rPr>
        <w:t xml:space="preserve">uardian or </w:t>
      </w:r>
      <w:r>
        <w:rPr>
          <w:sz w:val="18"/>
          <w:szCs w:val="18"/>
          <w:lang w:val="en-AU"/>
        </w:rPr>
        <w:t>a</w:t>
      </w:r>
      <w:r w:rsidRPr="006A0681">
        <w:rPr>
          <w:sz w:val="18"/>
          <w:szCs w:val="18"/>
          <w:lang w:val="en-AU"/>
        </w:rPr>
        <w:t xml:space="preserve">dministrator, that person must sign this declaration in place of the </w:t>
      </w:r>
      <w:r>
        <w:rPr>
          <w:sz w:val="18"/>
          <w:szCs w:val="18"/>
          <w:lang w:val="en-AU"/>
        </w:rPr>
        <w:t>p</w:t>
      </w:r>
      <w:r w:rsidRPr="006A0681">
        <w:rPr>
          <w:sz w:val="18"/>
          <w:szCs w:val="18"/>
          <w:lang w:val="en-AU"/>
        </w:rPr>
        <w:t>articipant and check the applicable tick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6D2D"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1B14358A" wp14:editId="7156B035">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2F5" w14:textId="77777777" w:rsidR="008009CA" w:rsidRDefault="008009CA"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CBC4BFB"/>
    <w:multiLevelType w:val="multilevel"/>
    <w:tmpl w:val="4050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057C3"/>
    <w:multiLevelType w:val="multilevel"/>
    <w:tmpl w:val="9FDEB948"/>
    <w:numStyleLink w:val="DSSBulletList"/>
  </w:abstractNum>
  <w:abstractNum w:abstractNumId="4" w15:restartNumberingAfterBreak="0">
    <w:nsid w:val="0F1F3B1B"/>
    <w:multiLevelType w:val="hybridMultilevel"/>
    <w:tmpl w:val="90F8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F587F"/>
    <w:multiLevelType w:val="multilevel"/>
    <w:tmpl w:val="801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EA3BF0"/>
    <w:multiLevelType w:val="hybridMultilevel"/>
    <w:tmpl w:val="2F88E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223805"/>
    <w:multiLevelType w:val="multilevel"/>
    <w:tmpl w:val="9FDEB948"/>
    <w:numStyleLink w:val="DSSBulletList"/>
  </w:abstractNum>
  <w:abstractNum w:abstractNumId="14" w15:restartNumberingAfterBreak="0">
    <w:nsid w:val="49824738"/>
    <w:multiLevelType w:val="multilevel"/>
    <w:tmpl w:val="9FDEB948"/>
    <w:numStyleLink w:val="DSSBulletList"/>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FF37A1"/>
    <w:multiLevelType w:val="multilevel"/>
    <w:tmpl w:val="A952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041C8E"/>
    <w:multiLevelType w:val="hybridMultilevel"/>
    <w:tmpl w:val="3A00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1B651F"/>
    <w:multiLevelType w:val="multilevel"/>
    <w:tmpl w:val="462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1" w15:restartNumberingAfterBreak="0">
    <w:nsid w:val="76074ECA"/>
    <w:multiLevelType w:val="multilevel"/>
    <w:tmpl w:val="9FDEB948"/>
    <w:numStyleLink w:val="DSSBulletList"/>
  </w:abstractNum>
  <w:abstractNum w:abstractNumId="22" w15:restartNumberingAfterBreak="0">
    <w:nsid w:val="7C63273E"/>
    <w:multiLevelType w:val="hybridMultilevel"/>
    <w:tmpl w:val="72581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24" w15:restartNumberingAfterBreak="0">
    <w:nsid w:val="7EE90297"/>
    <w:multiLevelType w:val="hybridMultilevel"/>
    <w:tmpl w:val="1932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7410955">
    <w:abstractNumId w:val="23"/>
  </w:num>
  <w:num w:numId="2" w16cid:durableId="603616384">
    <w:abstractNumId w:val="20"/>
  </w:num>
  <w:num w:numId="3" w16cid:durableId="1776898335">
    <w:abstractNumId w:val="1"/>
  </w:num>
  <w:num w:numId="4" w16cid:durableId="2095198095">
    <w:abstractNumId w:val="9"/>
  </w:num>
  <w:num w:numId="5" w16cid:durableId="1272399657">
    <w:abstractNumId w:val="17"/>
  </w:num>
  <w:num w:numId="6" w16cid:durableId="49574427">
    <w:abstractNumId w:val="8"/>
  </w:num>
  <w:num w:numId="7" w16cid:durableId="1516722866">
    <w:abstractNumId w:val="5"/>
  </w:num>
  <w:num w:numId="8" w16cid:durableId="164823704">
    <w:abstractNumId w:val="7"/>
  </w:num>
  <w:num w:numId="9" w16cid:durableId="1422482963">
    <w:abstractNumId w:val="15"/>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4"/>
  </w:num>
  <w:num w:numId="13" w16cid:durableId="1936858350">
    <w:abstractNumId w:val="6"/>
  </w:num>
  <w:num w:numId="14" w16cid:durableId="1314525174">
    <w:abstractNumId w:val="11"/>
  </w:num>
  <w:num w:numId="15" w16cid:durableId="843473068">
    <w:abstractNumId w:val="21"/>
  </w:num>
  <w:num w:numId="16" w16cid:durableId="287008484">
    <w:abstractNumId w:val="3"/>
  </w:num>
  <w:num w:numId="17" w16cid:durableId="2046100428">
    <w:abstractNumId w:val="13"/>
  </w:num>
  <w:num w:numId="18" w16cid:durableId="1462504609">
    <w:abstractNumId w:val="2"/>
  </w:num>
  <w:num w:numId="19" w16cid:durableId="267591540">
    <w:abstractNumId w:val="10"/>
  </w:num>
  <w:num w:numId="20" w16cid:durableId="1799645361">
    <w:abstractNumId w:val="19"/>
  </w:num>
  <w:num w:numId="21" w16cid:durableId="1932815939">
    <w:abstractNumId w:val="16"/>
  </w:num>
  <w:num w:numId="22" w16cid:durableId="1247349862">
    <w:abstractNumId w:val="18"/>
  </w:num>
  <w:num w:numId="23" w16cid:durableId="1408456262">
    <w:abstractNumId w:val="24"/>
  </w:num>
  <w:num w:numId="24" w16cid:durableId="2109957212">
    <w:abstractNumId w:val="22"/>
  </w:num>
  <w:num w:numId="25" w16cid:durableId="2032562050">
    <w:abstractNumId w:val="4"/>
  </w:num>
  <w:num w:numId="26" w16cid:durableId="84725731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8C"/>
    <w:rsid w:val="000033FD"/>
    <w:rsid w:val="00003F94"/>
    <w:rsid w:val="00005633"/>
    <w:rsid w:val="00011A52"/>
    <w:rsid w:val="00013EC9"/>
    <w:rsid w:val="000140B8"/>
    <w:rsid w:val="000166B9"/>
    <w:rsid w:val="00022BE8"/>
    <w:rsid w:val="000250C3"/>
    <w:rsid w:val="000306BD"/>
    <w:rsid w:val="000317E3"/>
    <w:rsid w:val="00037E66"/>
    <w:rsid w:val="00040E77"/>
    <w:rsid w:val="000441A4"/>
    <w:rsid w:val="00044684"/>
    <w:rsid w:val="00046C31"/>
    <w:rsid w:val="00054F5F"/>
    <w:rsid w:val="00064140"/>
    <w:rsid w:val="00065DCF"/>
    <w:rsid w:val="000750D2"/>
    <w:rsid w:val="00076F1B"/>
    <w:rsid w:val="00081610"/>
    <w:rsid w:val="00084D96"/>
    <w:rsid w:val="00087B14"/>
    <w:rsid w:val="00091ABE"/>
    <w:rsid w:val="00093778"/>
    <w:rsid w:val="00094E37"/>
    <w:rsid w:val="000B02D7"/>
    <w:rsid w:val="000B3DC6"/>
    <w:rsid w:val="000B5EF5"/>
    <w:rsid w:val="000B7D80"/>
    <w:rsid w:val="000C3639"/>
    <w:rsid w:val="000C4A0F"/>
    <w:rsid w:val="000D0755"/>
    <w:rsid w:val="000D3EA9"/>
    <w:rsid w:val="000D4E4A"/>
    <w:rsid w:val="000D5965"/>
    <w:rsid w:val="000E1CBC"/>
    <w:rsid w:val="000E29D7"/>
    <w:rsid w:val="000E4864"/>
    <w:rsid w:val="000E5459"/>
    <w:rsid w:val="000E6227"/>
    <w:rsid w:val="000F5B57"/>
    <w:rsid w:val="000F6C1F"/>
    <w:rsid w:val="000F6F2E"/>
    <w:rsid w:val="000F7266"/>
    <w:rsid w:val="000F75FC"/>
    <w:rsid w:val="0011200C"/>
    <w:rsid w:val="00115D0F"/>
    <w:rsid w:val="001242CD"/>
    <w:rsid w:val="00126D63"/>
    <w:rsid w:val="00127CBB"/>
    <w:rsid w:val="0013444F"/>
    <w:rsid w:val="001362BA"/>
    <w:rsid w:val="001510D7"/>
    <w:rsid w:val="00151D7B"/>
    <w:rsid w:val="00157A93"/>
    <w:rsid w:val="00161696"/>
    <w:rsid w:val="001628F4"/>
    <w:rsid w:val="00174D5C"/>
    <w:rsid w:val="00175034"/>
    <w:rsid w:val="00182C62"/>
    <w:rsid w:val="001878B7"/>
    <w:rsid w:val="00187C5A"/>
    <w:rsid w:val="001900B2"/>
    <w:rsid w:val="001A1C37"/>
    <w:rsid w:val="001A7461"/>
    <w:rsid w:val="001B5A62"/>
    <w:rsid w:val="001C3611"/>
    <w:rsid w:val="001C4603"/>
    <w:rsid w:val="001C4761"/>
    <w:rsid w:val="001C4F00"/>
    <w:rsid w:val="001C64F8"/>
    <w:rsid w:val="001C749D"/>
    <w:rsid w:val="001D0F6D"/>
    <w:rsid w:val="001E39FC"/>
    <w:rsid w:val="001E3BC8"/>
    <w:rsid w:val="001E630D"/>
    <w:rsid w:val="001E6803"/>
    <w:rsid w:val="001F6546"/>
    <w:rsid w:val="00201C6D"/>
    <w:rsid w:val="0020369E"/>
    <w:rsid w:val="00210672"/>
    <w:rsid w:val="00212313"/>
    <w:rsid w:val="00214210"/>
    <w:rsid w:val="002146DD"/>
    <w:rsid w:val="002169D9"/>
    <w:rsid w:val="0022162B"/>
    <w:rsid w:val="002346B5"/>
    <w:rsid w:val="002408DC"/>
    <w:rsid w:val="0024096C"/>
    <w:rsid w:val="00240A6E"/>
    <w:rsid w:val="00240F02"/>
    <w:rsid w:val="00242BC7"/>
    <w:rsid w:val="00242D59"/>
    <w:rsid w:val="00243EFA"/>
    <w:rsid w:val="00251D7C"/>
    <w:rsid w:val="002532C0"/>
    <w:rsid w:val="00256CDC"/>
    <w:rsid w:val="0026034C"/>
    <w:rsid w:val="00262CDD"/>
    <w:rsid w:val="002636E7"/>
    <w:rsid w:val="002642B1"/>
    <w:rsid w:val="00265257"/>
    <w:rsid w:val="00266B26"/>
    <w:rsid w:val="00267A25"/>
    <w:rsid w:val="0027075A"/>
    <w:rsid w:val="00272EA3"/>
    <w:rsid w:val="002755A4"/>
    <w:rsid w:val="00275EA9"/>
    <w:rsid w:val="00281DFB"/>
    <w:rsid w:val="00282835"/>
    <w:rsid w:val="00287196"/>
    <w:rsid w:val="0028773A"/>
    <w:rsid w:val="00295934"/>
    <w:rsid w:val="002A1589"/>
    <w:rsid w:val="002A20CA"/>
    <w:rsid w:val="002A7D92"/>
    <w:rsid w:val="002B114D"/>
    <w:rsid w:val="002B3CC6"/>
    <w:rsid w:val="002B4560"/>
    <w:rsid w:val="002B7002"/>
    <w:rsid w:val="002C0A13"/>
    <w:rsid w:val="002C5DCB"/>
    <w:rsid w:val="002C743F"/>
    <w:rsid w:val="002D3B7A"/>
    <w:rsid w:val="002E0DD3"/>
    <w:rsid w:val="002E5121"/>
    <w:rsid w:val="002F2AD3"/>
    <w:rsid w:val="003021F2"/>
    <w:rsid w:val="003042A4"/>
    <w:rsid w:val="00311FB8"/>
    <w:rsid w:val="00311FC7"/>
    <w:rsid w:val="00312F04"/>
    <w:rsid w:val="00314451"/>
    <w:rsid w:val="00314AF1"/>
    <w:rsid w:val="00325103"/>
    <w:rsid w:val="00327C99"/>
    <w:rsid w:val="00331DEA"/>
    <w:rsid w:val="00333B16"/>
    <w:rsid w:val="00335A14"/>
    <w:rsid w:val="00337926"/>
    <w:rsid w:val="003379C2"/>
    <w:rsid w:val="00346658"/>
    <w:rsid w:val="00347FE0"/>
    <w:rsid w:val="003559D7"/>
    <w:rsid w:val="00360364"/>
    <w:rsid w:val="00362A1C"/>
    <w:rsid w:val="0036318A"/>
    <w:rsid w:val="00363FD6"/>
    <w:rsid w:val="003735AB"/>
    <w:rsid w:val="00376885"/>
    <w:rsid w:val="0038044C"/>
    <w:rsid w:val="00386FA7"/>
    <w:rsid w:val="00391F19"/>
    <w:rsid w:val="003926CF"/>
    <w:rsid w:val="003978F7"/>
    <w:rsid w:val="003A3952"/>
    <w:rsid w:val="003A612C"/>
    <w:rsid w:val="003A70C3"/>
    <w:rsid w:val="003A7612"/>
    <w:rsid w:val="003B0D19"/>
    <w:rsid w:val="003B2BB8"/>
    <w:rsid w:val="003B341D"/>
    <w:rsid w:val="003B6F90"/>
    <w:rsid w:val="003B71F3"/>
    <w:rsid w:val="003B7424"/>
    <w:rsid w:val="003C7303"/>
    <w:rsid w:val="003D34FF"/>
    <w:rsid w:val="003E0A57"/>
    <w:rsid w:val="003E10A6"/>
    <w:rsid w:val="003E2B62"/>
    <w:rsid w:val="0040002F"/>
    <w:rsid w:val="00403055"/>
    <w:rsid w:val="0041413A"/>
    <w:rsid w:val="00415B6C"/>
    <w:rsid w:val="004220FC"/>
    <w:rsid w:val="004243F2"/>
    <w:rsid w:val="00426513"/>
    <w:rsid w:val="00431278"/>
    <w:rsid w:val="00433E87"/>
    <w:rsid w:val="00433FB6"/>
    <w:rsid w:val="004354E6"/>
    <w:rsid w:val="00436D88"/>
    <w:rsid w:val="00440CB8"/>
    <w:rsid w:val="00441FD7"/>
    <w:rsid w:val="00446EBB"/>
    <w:rsid w:val="0045365D"/>
    <w:rsid w:val="00454620"/>
    <w:rsid w:val="00455938"/>
    <w:rsid w:val="00462CCE"/>
    <w:rsid w:val="00471456"/>
    <w:rsid w:val="0047261D"/>
    <w:rsid w:val="00480D3E"/>
    <w:rsid w:val="00481C9D"/>
    <w:rsid w:val="00481EAA"/>
    <w:rsid w:val="00482379"/>
    <w:rsid w:val="004837A4"/>
    <w:rsid w:val="00490F3B"/>
    <w:rsid w:val="00491310"/>
    <w:rsid w:val="004971F7"/>
    <w:rsid w:val="004A2151"/>
    <w:rsid w:val="004A3A45"/>
    <w:rsid w:val="004A5769"/>
    <w:rsid w:val="004A60A0"/>
    <w:rsid w:val="004B54CA"/>
    <w:rsid w:val="004B5CA3"/>
    <w:rsid w:val="004B653B"/>
    <w:rsid w:val="004C01EA"/>
    <w:rsid w:val="004C3FF2"/>
    <w:rsid w:val="004C419E"/>
    <w:rsid w:val="004D7310"/>
    <w:rsid w:val="004E2F81"/>
    <w:rsid w:val="004E5CBF"/>
    <w:rsid w:val="004F3D86"/>
    <w:rsid w:val="004F41E2"/>
    <w:rsid w:val="004F75BC"/>
    <w:rsid w:val="004F77F4"/>
    <w:rsid w:val="0050098E"/>
    <w:rsid w:val="0050168B"/>
    <w:rsid w:val="005072B0"/>
    <w:rsid w:val="0051271E"/>
    <w:rsid w:val="0051483E"/>
    <w:rsid w:val="00515ED5"/>
    <w:rsid w:val="005161CC"/>
    <w:rsid w:val="00516B5F"/>
    <w:rsid w:val="0051729F"/>
    <w:rsid w:val="00517AE4"/>
    <w:rsid w:val="005206F2"/>
    <w:rsid w:val="00522101"/>
    <w:rsid w:val="00527288"/>
    <w:rsid w:val="0052750B"/>
    <w:rsid w:val="005312DA"/>
    <w:rsid w:val="00531D4A"/>
    <w:rsid w:val="005349C3"/>
    <w:rsid w:val="0054621C"/>
    <w:rsid w:val="0054713E"/>
    <w:rsid w:val="005515BA"/>
    <w:rsid w:val="005543A8"/>
    <w:rsid w:val="00561996"/>
    <w:rsid w:val="00562FE5"/>
    <w:rsid w:val="0056615D"/>
    <w:rsid w:val="00567053"/>
    <w:rsid w:val="00571797"/>
    <w:rsid w:val="00576F9C"/>
    <w:rsid w:val="00577502"/>
    <w:rsid w:val="00584FC1"/>
    <w:rsid w:val="00586246"/>
    <w:rsid w:val="00587579"/>
    <w:rsid w:val="005877DC"/>
    <w:rsid w:val="0059023E"/>
    <w:rsid w:val="00597852"/>
    <w:rsid w:val="005A7503"/>
    <w:rsid w:val="005A7CD2"/>
    <w:rsid w:val="005B06DE"/>
    <w:rsid w:val="005B2DCB"/>
    <w:rsid w:val="005B73BD"/>
    <w:rsid w:val="005B767A"/>
    <w:rsid w:val="005C3AA9"/>
    <w:rsid w:val="005C5644"/>
    <w:rsid w:val="005D3616"/>
    <w:rsid w:val="005D6069"/>
    <w:rsid w:val="005E4DAE"/>
    <w:rsid w:val="005E6F55"/>
    <w:rsid w:val="005E79B2"/>
    <w:rsid w:val="005E7E9A"/>
    <w:rsid w:val="005F2041"/>
    <w:rsid w:val="005F30C3"/>
    <w:rsid w:val="005F5EEF"/>
    <w:rsid w:val="00600C84"/>
    <w:rsid w:val="006032BF"/>
    <w:rsid w:val="006048AD"/>
    <w:rsid w:val="00613437"/>
    <w:rsid w:val="0061685D"/>
    <w:rsid w:val="00616E6E"/>
    <w:rsid w:val="00626821"/>
    <w:rsid w:val="00631A2C"/>
    <w:rsid w:val="0063297E"/>
    <w:rsid w:val="00642192"/>
    <w:rsid w:val="00643CDC"/>
    <w:rsid w:val="006555B8"/>
    <w:rsid w:val="00655B3F"/>
    <w:rsid w:val="00681961"/>
    <w:rsid w:val="00683BC0"/>
    <w:rsid w:val="00684B5F"/>
    <w:rsid w:val="00686716"/>
    <w:rsid w:val="00693D27"/>
    <w:rsid w:val="006A0A46"/>
    <w:rsid w:val="006A4CE7"/>
    <w:rsid w:val="006A5F9E"/>
    <w:rsid w:val="006A7DD3"/>
    <w:rsid w:val="006B2D84"/>
    <w:rsid w:val="006B33F2"/>
    <w:rsid w:val="006B495A"/>
    <w:rsid w:val="006B64D1"/>
    <w:rsid w:val="006C3D20"/>
    <w:rsid w:val="006C3D8F"/>
    <w:rsid w:val="006C574D"/>
    <w:rsid w:val="006D161A"/>
    <w:rsid w:val="006D2DA3"/>
    <w:rsid w:val="006D46A7"/>
    <w:rsid w:val="006D521E"/>
    <w:rsid w:val="006D622A"/>
    <w:rsid w:val="006F1BFD"/>
    <w:rsid w:val="006F3D9C"/>
    <w:rsid w:val="006F4912"/>
    <w:rsid w:val="007065F3"/>
    <w:rsid w:val="00711C9A"/>
    <w:rsid w:val="00716CCF"/>
    <w:rsid w:val="00724F2D"/>
    <w:rsid w:val="0073320E"/>
    <w:rsid w:val="00740225"/>
    <w:rsid w:val="00746215"/>
    <w:rsid w:val="0075039A"/>
    <w:rsid w:val="00750943"/>
    <w:rsid w:val="00756B2A"/>
    <w:rsid w:val="00764929"/>
    <w:rsid w:val="00765A7C"/>
    <w:rsid w:val="007731F4"/>
    <w:rsid w:val="00780199"/>
    <w:rsid w:val="0078239A"/>
    <w:rsid w:val="00785261"/>
    <w:rsid w:val="00786E1C"/>
    <w:rsid w:val="0079142D"/>
    <w:rsid w:val="007929FE"/>
    <w:rsid w:val="00795CEA"/>
    <w:rsid w:val="007A3868"/>
    <w:rsid w:val="007A7334"/>
    <w:rsid w:val="007B0256"/>
    <w:rsid w:val="007B3169"/>
    <w:rsid w:val="007B429D"/>
    <w:rsid w:val="007B4FBD"/>
    <w:rsid w:val="007C3D2E"/>
    <w:rsid w:val="007D1C2F"/>
    <w:rsid w:val="007D30A2"/>
    <w:rsid w:val="007D3CE7"/>
    <w:rsid w:val="007E007C"/>
    <w:rsid w:val="007E3959"/>
    <w:rsid w:val="007E3B8B"/>
    <w:rsid w:val="007F04EA"/>
    <w:rsid w:val="007F2C66"/>
    <w:rsid w:val="007F4F11"/>
    <w:rsid w:val="007F7D0B"/>
    <w:rsid w:val="008006FC"/>
    <w:rsid w:val="008009CA"/>
    <w:rsid w:val="0080363D"/>
    <w:rsid w:val="008063AF"/>
    <w:rsid w:val="00813D63"/>
    <w:rsid w:val="00815A31"/>
    <w:rsid w:val="00817C4B"/>
    <w:rsid w:val="0082068B"/>
    <w:rsid w:val="008209D0"/>
    <w:rsid w:val="00820B7A"/>
    <w:rsid w:val="00830358"/>
    <w:rsid w:val="00831FDD"/>
    <w:rsid w:val="00837F4E"/>
    <w:rsid w:val="0084227C"/>
    <w:rsid w:val="0084343F"/>
    <w:rsid w:val="00846821"/>
    <w:rsid w:val="0085088E"/>
    <w:rsid w:val="00850C04"/>
    <w:rsid w:val="008565DF"/>
    <w:rsid w:val="0085710F"/>
    <w:rsid w:val="00860E04"/>
    <w:rsid w:val="008626FE"/>
    <w:rsid w:val="00862EAA"/>
    <w:rsid w:val="00867747"/>
    <w:rsid w:val="00871AEF"/>
    <w:rsid w:val="00874643"/>
    <w:rsid w:val="00876CA6"/>
    <w:rsid w:val="00877018"/>
    <w:rsid w:val="00880C5F"/>
    <w:rsid w:val="008916D6"/>
    <w:rsid w:val="00891E2F"/>
    <w:rsid w:val="00892382"/>
    <w:rsid w:val="00894D83"/>
    <w:rsid w:val="00897E81"/>
    <w:rsid w:val="008A08C4"/>
    <w:rsid w:val="008B210B"/>
    <w:rsid w:val="008B5E06"/>
    <w:rsid w:val="008C3726"/>
    <w:rsid w:val="008D3758"/>
    <w:rsid w:val="008E01A1"/>
    <w:rsid w:val="008E0C72"/>
    <w:rsid w:val="008F1038"/>
    <w:rsid w:val="008F1800"/>
    <w:rsid w:val="008F291B"/>
    <w:rsid w:val="008F3023"/>
    <w:rsid w:val="0090354B"/>
    <w:rsid w:val="00904731"/>
    <w:rsid w:val="00905537"/>
    <w:rsid w:val="00905C37"/>
    <w:rsid w:val="00911F0F"/>
    <w:rsid w:val="009151A2"/>
    <w:rsid w:val="009225F0"/>
    <w:rsid w:val="00935377"/>
    <w:rsid w:val="0094563F"/>
    <w:rsid w:val="00946B15"/>
    <w:rsid w:val="00950FD5"/>
    <w:rsid w:val="00960BB9"/>
    <w:rsid w:val="00964860"/>
    <w:rsid w:val="00967998"/>
    <w:rsid w:val="009868E1"/>
    <w:rsid w:val="00986F73"/>
    <w:rsid w:val="00987714"/>
    <w:rsid w:val="00994752"/>
    <w:rsid w:val="00996415"/>
    <w:rsid w:val="009A2DEB"/>
    <w:rsid w:val="009B26D3"/>
    <w:rsid w:val="009B533B"/>
    <w:rsid w:val="009B5AB3"/>
    <w:rsid w:val="009B5BD4"/>
    <w:rsid w:val="009B717B"/>
    <w:rsid w:val="009D2DF8"/>
    <w:rsid w:val="009D336B"/>
    <w:rsid w:val="009D3CCB"/>
    <w:rsid w:val="009D4AC2"/>
    <w:rsid w:val="009F59CF"/>
    <w:rsid w:val="009F6D01"/>
    <w:rsid w:val="00A052F0"/>
    <w:rsid w:val="00A11D65"/>
    <w:rsid w:val="00A13549"/>
    <w:rsid w:val="00A17060"/>
    <w:rsid w:val="00A264D5"/>
    <w:rsid w:val="00A3249C"/>
    <w:rsid w:val="00A43E66"/>
    <w:rsid w:val="00A4462B"/>
    <w:rsid w:val="00A51123"/>
    <w:rsid w:val="00A52D9E"/>
    <w:rsid w:val="00A6006F"/>
    <w:rsid w:val="00A6317F"/>
    <w:rsid w:val="00A65B0C"/>
    <w:rsid w:val="00A6674E"/>
    <w:rsid w:val="00A74769"/>
    <w:rsid w:val="00A76ED7"/>
    <w:rsid w:val="00A80DE0"/>
    <w:rsid w:val="00A84AEF"/>
    <w:rsid w:val="00A85365"/>
    <w:rsid w:val="00A86D2A"/>
    <w:rsid w:val="00A878C9"/>
    <w:rsid w:val="00A93863"/>
    <w:rsid w:val="00A96A36"/>
    <w:rsid w:val="00AA7226"/>
    <w:rsid w:val="00AB1B09"/>
    <w:rsid w:val="00AB4C16"/>
    <w:rsid w:val="00AB555F"/>
    <w:rsid w:val="00AB62CC"/>
    <w:rsid w:val="00AB7D6A"/>
    <w:rsid w:val="00AC24F7"/>
    <w:rsid w:val="00AC2D35"/>
    <w:rsid w:val="00AC493D"/>
    <w:rsid w:val="00AC5F46"/>
    <w:rsid w:val="00AD01EF"/>
    <w:rsid w:val="00AD16EC"/>
    <w:rsid w:val="00AD627F"/>
    <w:rsid w:val="00AD6700"/>
    <w:rsid w:val="00AF0447"/>
    <w:rsid w:val="00AF38D1"/>
    <w:rsid w:val="00AF77F3"/>
    <w:rsid w:val="00B01D91"/>
    <w:rsid w:val="00B023DA"/>
    <w:rsid w:val="00B06F8C"/>
    <w:rsid w:val="00B10EA9"/>
    <w:rsid w:val="00B10EB1"/>
    <w:rsid w:val="00B1222D"/>
    <w:rsid w:val="00B1519C"/>
    <w:rsid w:val="00B1742C"/>
    <w:rsid w:val="00B216C2"/>
    <w:rsid w:val="00B246E8"/>
    <w:rsid w:val="00B25125"/>
    <w:rsid w:val="00B27B13"/>
    <w:rsid w:val="00B31D33"/>
    <w:rsid w:val="00B31EE7"/>
    <w:rsid w:val="00B36B86"/>
    <w:rsid w:val="00B37603"/>
    <w:rsid w:val="00B413E1"/>
    <w:rsid w:val="00B44F9B"/>
    <w:rsid w:val="00B45430"/>
    <w:rsid w:val="00B50E08"/>
    <w:rsid w:val="00B52291"/>
    <w:rsid w:val="00B52961"/>
    <w:rsid w:val="00B6576E"/>
    <w:rsid w:val="00B67A22"/>
    <w:rsid w:val="00B71EDF"/>
    <w:rsid w:val="00B72069"/>
    <w:rsid w:val="00B760FC"/>
    <w:rsid w:val="00B772ED"/>
    <w:rsid w:val="00B820CD"/>
    <w:rsid w:val="00B83480"/>
    <w:rsid w:val="00B85379"/>
    <w:rsid w:val="00B8586C"/>
    <w:rsid w:val="00B91C86"/>
    <w:rsid w:val="00BA1130"/>
    <w:rsid w:val="00BA2DB9"/>
    <w:rsid w:val="00BA5842"/>
    <w:rsid w:val="00BA6A09"/>
    <w:rsid w:val="00BB03A8"/>
    <w:rsid w:val="00BB66BB"/>
    <w:rsid w:val="00BC04D2"/>
    <w:rsid w:val="00BC0A30"/>
    <w:rsid w:val="00BC20D0"/>
    <w:rsid w:val="00BC5AB7"/>
    <w:rsid w:val="00BC79CD"/>
    <w:rsid w:val="00BD00C7"/>
    <w:rsid w:val="00BD29BC"/>
    <w:rsid w:val="00BE0F6F"/>
    <w:rsid w:val="00BE32B9"/>
    <w:rsid w:val="00BE7148"/>
    <w:rsid w:val="00C00012"/>
    <w:rsid w:val="00C027B8"/>
    <w:rsid w:val="00C175D2"/>
    <w:rsid w:val="00C27ABB"/>
    <w:rsid w:val="00C31945"/>
    <w:rsid w:val="00C36523"/>
    <w:rsid w:val="00C4058D"/>
    <w:rsid w:val="00C438A6"/>
    <w:rsid w:val="00C462FB"/>
    <w:rsid w:val="00C52CA7"/>
    <w:rsid w:val="00C53EA0"/>
    <w:rsid w:val="00C551BA"/>
    <w:rsid w:val="00C55DE7"/>
    <w:rsid w:val="00C57001"/>
    <w:rsid w:val="00C60CB2"/>
    <w:rsid w:val="00C612D2"/>
    <w:rsid w:val="00C6435D"/>
    <w:rsid w:val="00C65A76"/>
    <w:rsid w:val="00C66C93"/>
    <w:rsid w:val="00C67522"/>
    <w:rsid w:val="00C704ED"/>
    <w:rsid w:val="00C720EA"/>
    <w:rsid w:val="00C7347B"/>
    <w:rsid w:val="00C76B3D"/>
    <w:rsid w:val="00C92FA6"/>
    <w:rsid w:val="00C93C91"/>
    <w:rsid w:val="00CA066C"/>
    <w:rsid w:val="00CA29BC"/>
    <w:rsid w:val="00CA4EBD"/>
    <w:rsid w:val="00CA5D88"/>
    <w:rsid w:val="00CB03E6"/>
    <w:rsid w:val="00CB2623"/>
    <w:rsid w:val="00CB42A2"/>
    <w:rsid w:val="00CB4C57"/>
    <w:rsid w:val="00CB718C"/>
    <w:rsid w:val="00CB74B3"/>
    <w:rsid w:val="00CC1B82"/>
    <w:rsid w:val="00CC2237"/>
    <w:rsid w:val="00CC58D6"/>
    <w:rsid w:val="00CD3FB7"/>
    <w:rsid w:val="00CD4F03"/>
    <w:rsid w:val="00CD6159"/>
    <w:rsid w:val="00CE0B04"/>
    <w:rsid w:val="00CE1CB4"/>
    <w:rsid w:val="00CE381E"/>
    <w:rsid w:val="00CE4A1F"/>
    <w:rsid w:val="00CF02D6"/>
    <w:rsid w:val="00CF5EEC"/>
    <w:rsid w:val="00CF77DE"/>
    <w:rsid w:val="00D066BF"/>
    <w:rsid w:val="00D11BEA"/>
    <w:rsid w:val="00D15D7C"/>
    <w:rsid w:val="00D22A8A"/>
    <w:rsid w:val="00D2619A"/>
    <w:rsid w:val="00D40593"/>
    <w:rsid w:val="00D45168"/>
    <w:rsid w:val="00D4543F"/>
    <w:rsid w:val="00D505CE"/>
    <w:rsid w:val="00D513ED"/>
    <w:rsid w:val="00D566DB"/>
    <w:rsid w:val="00D63305"/>
    <w:rsid w:val="00D71C54"/>
    <w:rsid w:val="00D83A7C"/>
    <w:rsid w:val="00D83B71"/>
    <w:rsid w:val="00D84CF0"/>
    <w:rsid w:val="00D8516F"/>
    <w:rsid w:val="00D861FD"/>
    <w:rsid w:val="00D86E50"/>
    <w:rsid w:val="00D90D3C"/>
    <w:rsid w:val="00D91921"/>
    <w:rsid w:val="00D91F38"/>
    <w:rsid w:val="00DA00FE"/>
    <w:rsid w:val="00DA11B2"/>
    <w:rsid w:val="00DA1B31"/>
    <w:rsid w:val="00DA33DB"/>
    <w:rsid w:val="00DA646D"/>
    <w:rsid w:val="00DA66C1"/>
    <w:rsid w:val="00DA7B4A"/>
    <w:rsid w:val="00DB012A"/>
    <w:rsid w:val="00DB145C"/>
    <w:rsid w:val="00DB33E4"/>
    <w:rsid w:val="00DB56C2"/>
    <w:rsid w:val="00DB6452"/>
    <w:rsid w:val="00DB6E04"/>
    <w:rsid w:val="00DC51F4"/>
    <w:rsid w:val="00DC5965"/>
    <w:rsid w:val="00DC61A0"/>
    <w:rsid w:val="00DC7559"/>
    <w:rsid w:val="00DD6202"/>
    <w:rsid w:val="00DD68AB"/>
    <w:rsid w:val="00DD698F"/>
    <w:rsid w:val="00DE018D"/>
    <w:rsid w:val="00DE3ABC"/>
    <w:rsid w:val="00DF6274"/>
    <w:rsid w:val="00E018BF"/>
    <w:rsid w:val="00E137C4"/>
    <w:rsid w:val="00E14367"/>
    <w:rsid w:val="00E15729"/>
    <w:rsid w:val="00E2335C"/>
    <w:rsid w:val="00E235BF"/>
    <w:rsid w:val="00E30C3C"/>
    <w:rsid w:val="00E312EE"/>
    <w:rsid w:val="00E32A82"/>
    <w:rsid w:val="00E35550"/>
    <w:rsid w:val="00E37D2E"/>
    <w:rsid w:val="00E403FB"/>
    <w:rsid w:val="00E407CB"/>
    <w:rsid w:val="00E44672"/>
    <w:rsid w:val="00E51EF1"/>
    <w:rsid w:val="00E60313"/>
    <w:rsid w:val="00E643E0"/>
    <w:rsid w:val="00E708BB"/>
    <w:rsid w:val="00E761A2"/>
    <w:rsid w:val="00E82B90"/>
    <w:rsid w:val="00E852B2"/>
    <w:rsid w:val="00E858A7"/>
    <w:rsid w:val="00E85A8E"/>
    <w:rsid w:val="00E86439"/>
    <w:rsid w:val="00E9285A"/>
    <w:rsid w:val="00E934FE"/>
    <w:rsid w:val="00E943B5"/>
    <w:rsid w:val="00E956B6"/>
    <w:rsid w:val="00E975C4"/>
    <w:rsid w:val="00EA550A"/>
    <w:rsid w:val="00EA66F0"/>
    <w:rsid w:val="00EB268B"/>
    <w:rsid w:val="00EB40EB"/>
    <w:rsid w:val="00EB7949"/>
    <w:rsid w:val="00EC181B"/>
    <w:rsid w:val="00EC4109"/>
    <w:rsid w:val="00EC7AD6"/>
    <w:rsid w:val="00EC7DE4"/>
    <w:rsid w:val="00ED3F6A"/>
    <w:rsid w:val="00ED5003"/>
    <w:rsid w:val="00EE03A3"/>
    <w:rsid w:val="00EE0548"/>
    <w:rsid w:val="00EE3834"/>
    <w:rsid w:val="00EE5D6C"/>
    <w:rsid w:val="00EE614E"/>
    <w:rsid w:val="00EE67D9"/>
    <w:rsid w:val="00EE68BA"/>
    <w:rsid w:val="00EF05E9"/>
    <w:rsid w:val="00EF3823"/>
    <w:rsid w:val="00EF4DB2"/>
    <w:rsid w:val="00F00217"/>
    <w:rsid w:val="00F02F4E"/>
    <w:rsid w:val="00F047F4"/>
    <w:rsid w:val="00F07D2D"/>
    <w:rsid w:val="00F12BA1"/>
    <w:rsid w:val="00F146FD"/>
    <w:rsid w:val="00F148C2"/>
    <w:rsid w:val="00F15211"/>
    <w:rsid w:val="00F20476"/>
    <w:rsid w:val="00F212CF"/>
    <w:rsid w:val="00F30908"/>
    <w:rsid w:val="00F30BCC"/>
    <w:rsid w:val="00F32AAD"/>
    <w:rsid w:val="00F34706"/>
    <w:rsid w:val="00F34BAE"/>
    <w:rsid w:val="00F37C38"/>
    <w:rsid w:val="00F40879"/>
    <w:rsid w:val="00F40CD6"/>
    <w:rsid w:val="00F42CAA"/>
    <w:rsid w:val="00F44F79"/>
    <w:rsid w:val="00F47F8D"/>
    <w:rsid w:val="00F53BE2"/>
    <w:rsid w:val="00F55D0A"/>
    <w:rsid w:val="00F70A54"/>
    <w:rsid w:val="00F71F53"/>
    <w:rsid w:val="00F76CCC"/>
    <w:rsid w:val="00F80B3E"/>
    <w:rsid w:val="00F85669"/>
    <w:rsid w:val="00F90893"/>
    <w:rsid w:val="00F919F1"/>
    <w:rsid w:val="00F9409C"/>
    <w:rsid w:val="00F95B97"/>
    <w:rsid w:val="00FA0136"/>
    <w:rsid w:val="00FA1012"/>
    <w:rsid w:val="00FA10A8"/>
    <w:rsid w:val="00FA6041"/>
    <w:rsid w:val="00FA7485"/>
    <w:rsid w:val="00FB288C"/>
    <w:rsid w:val="00FB3964"/>
    <w:rsid w:val="00FB60B0"/>
    <w:rsid w:val="00FC062A"/>
    <w:rsid w:val="00FC143A"/>
    <w:rsid w:val="00FC3918"/>
    <w:rsid w:val="00FC670E"/>
    <w:rsid w:val="00FD20C8"/>
    <w:rsid w:val="00FD2261"/>
    <w:rsid w:val="00FE35E7"/>
    <w:rsid w:val="00FF1799"/>
    <w:rsid w:val="00FF6FAD"/>
    <w:rsid w:val="00FF725E"/>
    <w:rsid w:val="014FB1F8"/>
    <w:rsid w:val="03F80677"/>
    <w:rsid w:val="096DCFB4"/>
    <w:rsid w:val="0B59FB43"/>
    <w:rsid w:val="0C1BFFD5"/>
    <w:rsid w:val="0E733FAA"/>
    <w:rsid w:val="10CF72F3"/>
    <w:rsid w:val="11CCDF7C"/>
    <w:rsid w:val="174938E2"/>
    <w:rsid w:val="189879E4"/>
    <w:rsid w:val="21D5E852"/>
    <w:rsid w:val="25CCE2EA"/>
    <w:rsid w:val="290A7FDC"/>
    <w:rsid w:val="2C6A3497"/>
    <w:rsid w:val="2E98F6AA"/>
    <w:rsid w:val="2EBC3A23"/>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5133"/>
  <w15:docId w15:val="{B8962CA9-5E03-4DA3-AF18-6AE82B8C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960BB9"/>
    <w:pPr>
      <w:spacing w:before="360" w:after="0" w:line="240" w:lineRule="auto"/>
      <w:contextualSpacing/>
      <w:outlineLvl w:val="0"/>
    </w:pPr>
    <w:rPr>
      <w:rFonts w:asciiTheme="majorHAnsi" w:eastAsiaTheme="majorEastAsia" w:hAnsiTheme="majorHAnsi" w:cstheme="majorBidi"/>
      <w:b/>
      <w:bCs/>
      <w:color w:val="005A70" w:themeColor="accent1"/>
      <w:sz w:val="28"/>
      <w:szCs w:val="28"/>
    </w:rPr>
  </w:style>
  <w:style w:type="paragraph" w:styleId="Heading2">
    <w:name w:val="heading 2"/>
    <w:basedOn w:val="Normal"/>
    <w:next w:val="Normal"/>
    <w:link w:val="Heading2Char"/>
    <w:uiPriority w:val="2"/>
    <w:qFormat/>
    <w:rsid w:val="00960BB9"/>
    <w:pPr>
      <w:spacing w:before="240" w:after="120" w:line="240" w:lineRule="auto"/>
      <w:outlineLvl w:val="1"/>
    </w:pPr>
    <w:rPr>
      <w:rFonts w:asciiTheme="majorHAnsi" w:eastAsiaTheme="majorEastAsia" w:hAnsiTheme="majorHAnsi" w:cstheme="majorBidi"/>
      <w:b/>
      <w:color w:val="005A70" w:themeColor="accent1"/>
      <w:sz w:val="24"/>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B9"/>
    <w:rPr>
      <w:rFonts w:asciiTheme="majorHAnsi" w:eastAsiaTheme="majorEastAsia" w:hAnsiTheme="majorHAnsi" w:cstheme="majorBidi"/>
      <w:b/>
      <w:bCs/>
      <w:color w:val="005A70" w:themeColor="accent1"/>
      <w:spacing w:val="3"/>
      <w:sz w:val="28"/>
      <w:szCs w:val="28"/>
    </w:rPr>
  </w:style>
  <w:style w:type="character" w:customStyle="1" w:styleId="Heading2Char">
    <w:name w:val="Heading 2 Char"/>
    <w:basedOn w:val="DefaultParagraphFont"/>
    <w:link w:val="Heading2"/>
    <w:uiPriority w:val="2"/>
    <w:rsid w:val="00960BB9"/>
    <w:rPr>
      <w:rFonts w:asciiTheme="majorHAnsi" w:eastAsiaTheme="majorEastAsia" w:hAnsiTheme="majorHAnsi" w:cstheme="majorBidi"/>
      <w:b/>
      <w:color w:val="005A70" w:themeColor="accent1"/>
      <w:spacing w:val="3"/>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aliases w:val="1. Numbered"/>
    <w:basedOn w:val="Normal"/>
    <w:link w:val="ListParagraphChar"/>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val="0"/>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nhideWhenUsed/>
    <w:rsid w:val="003042A4"/>
    <w:rPr>
      <w:sz w:val="16"/>
      <w:szCs w:val="16"/>
    </w:rPr>
  </w:style>
  <w:style w:type="paragraph" w:styleId="CommentText">
    <w:name w:val="annotation text"/>
    <w:basedOn w:val="Normal"/>
    <w:link w:val="CommentTextChar"/>
    <w:unhideWhenUsed/>
    <w:rsid w:val="003042A4"/>
    <w:pPr>
      <w:spacing w:line="240" w:lineRule="auto"/>
    </w:pPr>
    <w:rPr>
      <w:sz w:val="20"/>
      <w:szCs w:val="20"/>
    </w:rPr>
  </w:style>
  <w:style w:type="character" w:customStyle="1" w:styleId="CommentTextChar">
    <w:name w:val="Comment Text Char"/>
    <w:basedOn w:val="DefaultParagraphFont"/>
    <w:link w:val="CommentText"/>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Footnotestyle">
    <w:name w:val="Footnote style"/>
    <w:basedOn w:val="NoSpacing"/>
    <w:link w:val="FootnotestyleChar"/>
    <w:qFormat/>
    <w:rsid w:val="00AC5F46"/>
    <w:rPr>
      <w:rFonts w:ascii="Arial" w:eastAsia="Times New Roman" w:hAnsi="Arial" w:cs="Times New Roman"/>
      <w:b/>
      <w:sz w:val="16"/>
      <w:szCs w:val="16"/>
      <w:lang w:eastAsia="en-AU"/>
    </w:rPr>
  </w:style>
  <w:style w:type="character" w:customStyle="1" w:styleId="FootnotestyleChar">
    <w:name w:val="Footnote style Char"/>
    <w:basedOn w:val="NoSpacingChar"/>
    <w:link w:val="Footnotestyle"/>
    <w:rsid w:val="00AC5F46"/>
    <w:rPr>
      <w:rFonts w:ascii="Arial" w:eastAsia="Times New Roman" w:hAnsi="Arial" w:cs="Times New Roman"/>
      <w:b/>
      <w:spacing w:val="3"/>
      <w:sz w:val="16"/>
      <w:szCs w:val="16"/>
      <w:lang w:eastAsia="en-AU"/>
    </w:rPr>
  </w:style>
  <w:style w:type="paragraph" w:styleId="FootnoteText">
    <w:name w:val="footnote text"/>
    <w:basedOn w:val="Normal"/>
    <w:link w:val="FootnoteTextChar"/>
    <w:uiPriority w:val="99"/>
    <w:unhideWhenUsed/>
    <w:rsid w:val="00094E37"/>
    <w:pPr>
      <w:widowControl w:val="0"/>
      <w:spacing w:after="0" w:line="240" w:lineRule="auto"/>
    </w:pPr>
    <w:rPr>
      <w:spacing w:val="-1"/>
      <w:position w:val="1"/>
      <w:sz w:val="20"/>
      <w:szCs w:val="20"/>
      <w:lang w:val="en-US"/>
    </w:rPr>
  </w:style>
  <w:style w:type="character" w:customStyle="1" w:styleId="FootnoteTextChar">
    <w:name w:val="Footnote Text Char"/>
    <w:basedOn w:val="DefaultParagraphFont"/>
    <w:link w:val="FootnoteText"/>
    <w:uiPriority w:val="99"/>
    <w:rsid w:val="00094E37"/>
    <w:rPr>
      <w:spacing w:val="-1"/>
      <w:position w:val="1"/>
      <w:sz w:val="20"/>
      <w:szCs w:val="20"/>
      <w:lang w:val="en-US"/>
    </w:rPr>
  </w:style>
  <w:style w:type="character" w:styleId="FootnoteReference">
    <w:name w:val="footnote reference"/>
    <w:basedOn w:val="DefaultParagraphFont"/>
    <w:uiPriority w:val="99"/>
    <w:semiHidden/>
    <w:unhideWhenUsed/>
    <w:rsid w:val="00094E37"/>
    <w:rPr>
      <w:vertAlign w:val="superscript"/>
    </w:rPr>
  </w:style>
  <w:style w:type="character" w:customStyle="1" w:styleId="ListParagraphChar">
    <w:name w:val="List Paragraph Char"/>
    <w:aliases w:val="1. Numbered Char"/>
    <w:basedOn w:val="DefaultParagraphFont"/>
    <w:link w:val="ListParagraph"/>
    <w:uiPriority w:val="34"/>
    <w:locked/>
    <w:rsid w:val="0090354B"/>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5125">
      <w:bodyDiv w:val="1"/>
      <w:marLeft w:val="0"/>
      <w:marRight w:val="0"/>
      <w:marTop w:val="0"/>
      <w:marBottom w:val="0"/>
      <w:divBdr>
        <w:top w:val="none" w:sz="0" w:space="0" w:color="auto"/>
        <w:left w:val="none" w:sz="0" w:space="0" w:color="auto"/>
        <w:bottom w:val="none" w:sz="0" w:space="0" w:color="auto"/>
        <w:right w:val="none" w:sz="0" w:space="0" w:color="auto"/>
      </w:divBdr>
    </w:div>
    <w:div w:id="399252343">
      <w:bodyDiv w:val="1"/>
      <w:marLeft w:val="0"/>
      <w:marRight w:val="0"/>
      <w:marTop w:val="0"/>
      <w:marBottom w:val="0"/>
      <w:divBdr>
        <w:top w:val="none" w:sz="0" w:space="0" w:color="auto"/>
        <w:left w:val="none" w:sz="0" w:space="0" w:color="auto"/>
        <w:bottom w:val="none" w:sz="0" w:space="0" w:color="auto"/>
        <w:right w:val="none" w:sz="0" w:space="0" w:color="auto"/>
      </w:divBdr>
    </w:div>
    <w:div w:id="485436643">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8839965">
      <w:bodyDiv w:val="1"/>
      <w:marLeft w:val="0"/>
      <w:marRight w:val="0"/>
      <w:marTop w:val="0"/>
      <w:marBottom w:val="0"/>
      <w:divBdr>
        <w:top w:val="none" w:sz="0" w:space="0" w:color="auto"/>
        <w:left w:val="none" w:sz="0" w:space="0" w:color="auto"/>
        <w:bottom w:val="none" w:sz="0" w:space="0" w:color="auto"/>
        <w:right w:val="none" w:sz="0" w:space="0" w:color="auto"/>
      </w:divBdr>
    </w:div>
    <w:div w:id="593903664">
      <w:bodyDiv w:val="1"/>
      <w:marLeft w:val="0"/>
      <w:marRight w:val="0"/>
      <w:marTop w:val="0"/>
      <w:marBottom w:val="0"/>
      <w:divBdr>
        <w:top w:val="none" w:sz="0" w:space="0" w:color="auto"/>
        <w:left w:val="none" w:sz="0" w:space="0" w:color="auto"/>
        <w:bottom w:val="none" w:sz="0" w:space="0" w:color="auto"/>
        <w:right w:val="none" w:sz="0" w:space="0" w:color="auto"/>
      </w:divBdr>
    </w:div>
    <w:div w:id="619457414">
      <w:bodyDiv w:val="1"/>
      <w:marLeft w:val="0"/>
      <w:marRight w:val="0"/>
      <w:marTop w:val="0"/>
      <w:marBottom w:val="0"/>
      <w:divBdr>
        <w:top w:val="none" w:sz="0" w:space="0" w:color="auto"/>
        <w:left w:val="none" w:sz="0" w:space="0" w:color="auto"/>
        <w:bottom w:val="none" w:sz="0" w:space="0" w:color="auto"/>
        <w:right w:val="none" w:sz="0" w:space="0" w:color="auto"/>
      </w:divBdr>
    </w:div>
    <w:div w:id="681711576">
      <w:bodyDiv w:val="1"/>
      <w:marLeft w:val="0"/>
      <w:marRight w:val="0"/>
      <w:marTop w:val="0"/>
      <w:marBottom w:val="0"/>
      <w:divBdr>
        <w:top w:val="none" w:sz="0" w:space="0" w:color="auto"/>
        <w:left w:val="none" w:sz="0" w:space="0" w:color="auto"/>
        <w:bottom w:val="none" w:sz="0" w:space="0" w:color="auto"/>
        <w:right w:val="none" w:sz="0" w:space="0" w:color="auto"/>
      </w:divBdr>
    </w:div>
    <w:div w:id="993487780">
      <w:bodyDiv w:val="1"/>
      <w:marLeft w:val="0"/>
      <w:marRight w:val="0"/>
      <w:marTop w:val="0"/>
      <w:marBottom w:val="0"/>
      <w:divBdr>
        <w:top w:val="none" w:sz="0" w:space="0" w:color="auto"/>
        <w:left w:val="none" w:sz="0" w:space="0" w:color="auto"/>
        <w:bottom w:val="none" w:sz="0" w:space="0" w:color="auto"/>
        <w:right w:val="none" w:sz="0" w:space="0" w:color="auto"/>
      </w:divBdr>
    </w:div>
    <w:div w:id="1375740697">
      <w:bodyDiv w:val="1"/>
      <w:marLeft w:val="0"/>
      <w:marRight w:val="0"/>
      <w:marTop w:val="0"/>
      <w:marBottom w:val="0"/>
      <w:divBdr>
        <w:top w:val="none" w:sz="0" w:space="0" w:color="auto"/>
        <w:left w:val="none" w:sz="0" w:space="0" w:color="auto"/>
        <w:bottom w:val="none" w:sz="0" w:space="0" w:color="auto"/>
        <w:right w:val="none" w:sz="0" w:space="0" w:color="auto"/>
      </w:divBdr>
    </w:div>
    <w:div w:id="1482309893">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 w:id="20991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tel:180063403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mplaints@dss.gov.au" TargetMode="External"/><Relationship Id="rId2" Type="http://schemas.openxmlformats.org/officeDocument/2006/relationships/customXml" Target="../customXml/item2.xml"/><Relationship Id="rId16" Type="http://schemas.openxmlformats.org/officeDocument/2006/relationships/hyperlink" Target="mailto:enquires@ds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ss.gov.au/using-our-website/privacy-policy" TargetMode="External"/><Relationship Id="rId10" Type="http://schemas.openxmlformats.org/officeDocument/2006/relationships/endnotes" Target="endnotes.xml"/><Relationship Id="rId19" Type="http://schemas.openxmlformats.org/officeDocument/2006/relationships/hyperlink" Target="https://www.dss.gov.au/using-our-website/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2.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4.xml><?xml version="1.0" encoding="utf-8"?>
<ds:datastoreItem xmlns:ds="http://schemas.openxmlformats.org/officeDocument/2006/customXml" ds:itemID="{3A8B0F81-D98A-4F3C-A1B0-0960F42E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23</TotalTime>
  <Pages>4</Pages>
  <Words>1227</Words>
  <Characters>7074</Characters>
  <Application>Microsoft Office Word</Application>
  <DocSecurity>0</DocSecurity>
  <Lines>147</Lines>
  <Paragraphs>95</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Panel of Assessors Privacy Notification and Consent Form</dc:title>
  <dc:subject/>
  <dc:creator>GRIGGS, Carolynne</dc:creator>
  <cp:keywords>[SEC=OFFICIAL]</cp:keywords>
  <cp:lastModifiedBy>MILLER, Vicky</cp:lastModifiedBy>
  <cp:revision>79</cp:revision>
  <cp:lastPrinted>2014-10-26T17:51:00Z</cp:lastPrinted>
  <dcterms:created xsi:type="dcterms:W3CDTF">2025-10-27T19:08:00Z</dcterms:created>
  <dcterms:modified xsi:type="dcterms:W3CDTF">2025-10-30T22:06:00Z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EA76B6D3EAD8972BB3D4B0F2E32528E0</vt:lpwstr>
  </property>
  <property fmtid="{D5CDD505-2E9C-101B-9397-08002B2CF9AE}" pid="21" name="PM_Hash_Salt">
    <vt:lpwstr>2FA338A74C27E73DAC6F62122B3A96E7</vt:lpwstr>
  </property>
  <property fmtid="{D5CDD505-2E9C-101B-9397-08002B2CF9AE}" pid="22" name="PM_Hash_SHA1">
    <vt:lpwstr>0DCF6C6F4847B83C9EA6A6AADF1926428270B818</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0x01010026E276F24DFD374D9FDBBEE3ABC4327E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a99efe5193fc4baea1e8714b9e5cf139</vt:lpwstr>
  </property>
  <property fmtid="{D5CDD505-2E9C-101B-9397-08002B2CF9AE}" pid="35" name="MSIP_Label_eb34d90b-fc41-464d-af60-f74d721d0790_ContentBits">
    <vt:lpwstr>3</vt:lpwstr>
  </property>
  <property fmtid="{D5CDD505-2E9C-101B-9397-08002B2CF9AE}" pid="36" name="PMHMAC">
    <vt:lpwstr>v=2024.1;a=SHA256;h=634FD16E9D010D205437678E4D66E80AA87B9787438A917192860B7C4BE0EFFE</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