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D0E8" w14:textId="6B0CE9C6" w:rsidR="00883DBC" w:rsidRPr="00412B43" w:rsidRDefault="00371619" w:rsidP="00663BD4">
      <w:pPr>
        <w:pStyle w:val="Heading1"/>
      </w:pPr>
      <w:bookmarkStart w:id="1" w:name="_Toc167875311"/>
      <w:bookmarkStart w:id="2" w:name="_Toc192155912"/>
      <w:r>
        <w:t xml:space="preserve">Participant </w:t>
      </w:r>
      <w:r w:rsidR="004E3337">
        <w:t>c</w:t>
      </w:r>
      <w:r>
        <w:t xml:space="preserve">hoice </w:t>
      </w:r>
      <w:r w:rsidR="004E3337">
        <w:t>–</w:t>
      </w:r>
      <w:r>
        <w:t xml:space="preserve"> </w:t>
      </w:r>
      <w:r w:rsidR="004E3337">
        <w:t>h</w:t>
      </w:r>
      <w:r w:rsidR="00AB1861" w:rsidRPr="00412B43">
        <w:t>ow to guide</w:t>
      </w:r>
    </w:p>
    <w:p w14:paraId="723E487E" w14:textId="549C26B1" w:rsidR="00F10059" w:rsidRPr="00085715" w:rsidRDefault="00CC0640" w:rsidP="00085715">
      <w:pPr>
        <w:pStyle w:val="Subtitle"/>
      </w:pPr>
      <w:r w:rsidRPr="00085715">
        <w:t xml:space="preserve">Tips </w:t>
      </w:r>
      <w:r w:rsidR="00371619">
        <w:t xml:space="preserve">to help you change your Inclusive Employment Australia </w:t>
      </w:r>
      <w:r w:rsidR="00CD139B">
        <w:t>p</w:t>
      </w:r>
      <w:r w:rsidR="00371619">
        <w:t>rovider</w:t>
      </w:r>
    </w:p>
    <w:p w14:paraId="161CA549" w14:textId="77777777" w:rsidR="00371619" w:rsidRDefault="00371619" w:rsidP="00F47550">
      <w:pPr>
        <w:pStyle w:val="Heading2"/>
      </w:pPr>
    </w:p>
    <w:p w14:paraId="6C26B6FC" w14:textId="3B0DA917" w:rsidR="00A406AA" w:rsidRPr="00F47550" w:rsidRDefault="00A406AA" w:rsidP="00F47550">
      <w:pPr>
        <w:pStyle w:val="Heading2"/>
      </w:pPr>
      <w:r w:rsidRPr="00F47550">
        <w:t>About this guide</w:t>
      </w:r>
    </w:p>
    <w:bookmarkEnd w:id="1"/>
    <w:bookmarkEnd w:id="2"/>
    <w:p w14:paraId="22B7A9E2" w14:textId="77777777" w:rsidR="00371619" w:rsidRDefault="00371619" w:rsidP="00F47550">
      <w:pPr>
        <w:pStyle w:val="Heading2"/>
        <w:rPr>
          <w:rFonts w:ascii="Montserrat" w:eastAsiaTheme="minorHAnsi" w:hAnsi="Montserrat" w:cs="Times New Roman"/>
          <w:b w:val="0"/>
          <w:iCs w:val="0"/>
          <w:color w:val="000000" w:themeColor="text1"/>
          <w:sz w:val="24"/>
        </w:rPr>
      </w:pPr>
      <w:r w:rsidRPr="00371619">
        <w:rPr>
          <w:rFonts w:ascii="Montserrat" w:eastAsiaTheme="minorHAnsi" w:hAnsi="Montserrat" w:cs="Times New Roman"/>
          <w:b w:val="0"/>
          <w:iCs w:val="0"/>
          <w:color w:val="000000" w:themeColor="text1"/>
          <w:sz w:val="24"/>
        </w:rPr>
        <w:t>This guide provides some helpful tips to help you choose a new provider.</w:t>
      </w:r>
    </w:p>
    <w:p w14:paraId="4BA61339" w14:textId="547B8C06" w:rsidR="00CC0640" w:rsidRPr="00412B43" w:rsidRDefault="00CC0640" w:rsidP="00F47550">
      <w:pPr>
        <w:pStyle w:val="Heading2"/>
      </w:pPr>
      <w:r w:rsidRPr="00412B43">
        <w:t xml:space="preserve">About </w:t>
      </w:r>
      <w:r w:rsidR="00A406AA">
        <w:t>Inclusive Employment Australia</w:t>
      </w:r>
    </w:p>
    <w:p w14:paraId="3D3C4447" w14:textId="77777777" w:rsidR="00CC0640" w:rsidRPr="00836C2E" w:rsidRDefault="00CC0640" w:rsidP="00836C2E">
      <w:pPr>
        <w:rPr>
          <w:rFonts w:ascii="Montserrat" w:hAnsi="Montserrat"/>
        </w:rPr>
      </w:pPr>
      <w:r w:rsidRPr="00836C2E">
        <w:rPr>
          <w:rFonts w:ascii="Montserrat" w:hAnsi="Montserrat"/>
        </w:rPr>
        <w:t>The Australian Government is making it easier for people with disabilities, injury and illness to get a job</w:t>
      </w:r>
      <w:r w:rsidR="00A3071A" w:rsidRPr="00836C2E">
        <w:rPr>
          <w:rFonts w:ascii="Montserrat" w:hAnsi="Montserrat"/>
        </w:rPr>
        <w:t xml:space="preserve"> they love.</w:t>
      </w:r>
      <w:r w:rsidRPr="00836C2E">
        <w:rPr>
          <w:rFonts w:ascii="Montserrat" w:hAnsi="Montserrat"/>
        </w:rPr>
        <w:t xml:space="preserve"> </w:t>
      </w:r>
    </w:p>
    <w:p w14:paraId="4C143813" w14:textId="77777777" w:rsidR="001C3E1C" w:rsidRPr="00412B43" w:rsidRDefault="001C3E1C" w:rsidP="00836C2E">
      <w:pPr>
        <w:rPr>
          <w:rFonts w:ascii="Montserrat" w:hAnsi="Montserrat"/>
        </w:rPr>
      </w:pPr>
      <w:bookmarkStart w:id="3" w:name="_Hlk197097423"/>
      <w:r w:rsidRPr="53F880D1">
        <w:rPr>
          <w:rFonts w:ascii="Montserrat" w:hAnsi="Montserrat"/>
        </w:rPr>
        <w:t xml:space="preserve">Inclusive Employment Australia puts </w:t>
      </w:r>
      <w:r w:rsidRPr="00836C2E">
        <w:rPr>
          <w:rFonts w:ascii="Montserrat" w:hAnsi="Montserrat"/>
          <w:b/>
          <w:bCs/>
        </w:rPr>
        <w:t>you first</w:t>
      </w:r>
      <w:r w:rsidRPr="53F880D1">
        <w:rPr>
          <w:rFonts w:ascii="Montserrat" w:hAnsi="Montserrat"/>
        </w:rPr>
        <w:t xml:space="preserve"> and helps you find the right support to help you find or keep a job. That support is offered by a provider who will work with you to understand your needs and match you with the right employer and job.</w:t>
      </w:r>
    </w:p>
    <w:p w14:paraId="3EB81A67" w14:textId="77777777" w:rsidR="00A3071A" w:rsidRPr="00BB08AD" w:rsidRDefault="00A3071A" w:rsidP="00571B11">
      <w:pPr>
        <w:pStyle w:val="ListParagraph"/>
        <w:numPr>
          <w:ilvl w:val="0"/>
          <w:numId w:val="38"/>
        </w:numPr>
        <w:spacing w:line="360" w:lineRule="auto"/>
        <w:rPr>
          <w:rFonts w:ascii="Montserrat" w:hAnsi="Montserrat"/>
        </w:rPr>
      </w:pPr>
      <w:r w:rsidRPr="00BB08AD">
        <w:rPr>
          <w:rFonts w:ascii="Montserrat" w:hAnsi="Montserrat"/>
        </w:rPr>
        <w:t>You</w:t>
      </w:r>
      <w:r w:rsidR="001C3E1C" w:rsidRPr="00BB08AD">
        <w:rPr>
          <w:rFonts w:ascii="Montserrat" w:hAnsi="Montserrat"/>
        </w:rPr>
        <w:t xml:space="preserve">’ll </w:t>
      </w:r>
      <w:r w:rsidRPr="00BB08AD">
        <w:rPr>
          <w:rFonts w:ascii="Montserrat" w:hAnsi="Montserrat"/>
        </w:rPr>
        <w:t xml:space="preserve">get more support from providers to help you find and keep a job. </w:t>
      </w:r>
    </w:p>
    <w:p w14:paraId="37D9B1AB" w14:textId="77777777" w:rsidR="00A3071A" w:rsidRPr="00BB08AD" w:rsidRDefault="00A3071A" w:rsidP="00571B11">
      <w:pPr>
        <w:pStyle w:val="ListParagraph"/>
        <w:numPr>
          <w:ilvl w:val="0"/>
          <w:numId w:val="38"/>
        </w:numPr>
        <w:spacing w:line="360" w:lineRule="auto"/>
        <w:rPr>
          <w:rFonts w:ascii="Montserrat" w:hAnsi="Montserrat"/>
        </w:rPr>
      </w:pPr>
      <w:r w:rsidRPr="00BB08AD">
        <w:rPr>
          <w:rFonts w:ascii="Montserrat" w:hAnsi="Montserrat"/>
        </w:rPr>
        <w:t>You</w:t>
      </w:r>
      <w:r w:rsidR="001C3E1C" w:rsidRPr="00BB08AD">
        <w:rPr>
          <w:rFonts w:ascii="Montserrat" w:hAnsi="Montserrat"/>
        </w:rPr>
        <w:t>’ll</w:t>
      </w:r>
      <w:r w:rsidRPr="00BB08AD">
        <w:rPr>
          <w:rFonts w:ascii="Montserrat" w:hAnsi="Montserrat"/>
        </w:rPr>
        <w:t xml:space="preserve"> have access to more providers with deep expertise in working with people with a range of disabilities. </w:t>
      </w:r>
    </w:p>
    <w:p w14:paraId="3581B534" w14:textId="77777777" w:rsidR="00A3071A" w:rsidRPr="00BB08AD" w:rsidRDefault="00A3071A" w:rsidP="00571B11">
      <w:pPr>
        <w:pStyle w:val="ListParagraph"/>
        <w:numPr>
          <w:ilvl w:val="0"/>
          <w:numId w:val="38"/>
        </w:numPr>
        <w:spacing w:line="360" w:lineRule="auto"/>
        <w:rPr>
          <w:rFonts w:ascii="Montserrat" w:hAnsi="Montserrat"/>
        </w:rPr>
      </w:pPr>
      <w:r w:rsidRPr="00BB08AD">
        <w:rPr>
          <w:rFonts w:ascii="Montserrat" w:hAnsi="Montserrat"/>
        </w:rPr>
        <w:t xml:space="preserve">More people with disability can get work. </w:t>
      </w:r>
    </w:p>
    <w:p w14:paraId="4C115BB0" w14:textId="77777777" w:rsidR="00A3071A" w:rsidRPr="00A3071A" w:rsidRDefault="00A3071A" w:rsidP="00A3071A">
      <w:pPr>
        <w:spacing w:line="360" w:lineRule="auto"/>
        <w:rPr>
          <w:rFonts w:ascii="Montserrat" w:hAnsi="Montserrat"/>
        </w:rPr>
      </w:pPr>
      <w:r w:rsidRPr="00A3071A">
        <w:rPr>
          <w:rFonts w:ascii="Montserrat" w:hAnsi="Montserrat"/>
        </w:rPr>
        <w:t xml:space="preserve">This new personalised and specialised approach puts people with disability back at </w:t>
      </w:r>
      <w:r w:rsidR="001C3E1C">
        <w:rPr>
          <w:rFonts w:ascii="Montserrat" w:hAnsi="Montserrat"/>
        </w:rPr>
        <w:t>the centre</w:t>
      </w:r>
      <w:r w:rsidRPr="00A3071A">
        <w:rPr>
          <w:rFonts w:ascii="Montserrat" w:hAnsi="Montserrat"/>
        </w:rPr>
        <w:t xml:space="preserve"> of </w:t>
      </w:r>
      <w:r w:rsidR="001C3E1C">
        <w:rPr>
          <w:rFonts w:ascii="Montserrat" w:hAnsi="Montserrat"/>
        </w:rPr>
        <w:t xml:space="preserve">disability employment </w:t>
      </w:r>
      <w:r w:rsidRPr="00A3071A">
        <w:rPr>
          <w:rFonts w:ascii="Montserrat" w:hAnsi="Montserrat"/>
        </w:rPr>
        <w:t>services.</w:t>
      </w:r>
    </w:p>
    <w:bookmarkEnd w:id="3"/>
    <w:p w14:paraId="50F759EF" w14:textId="77777777" w:rsidR="00AB1861" w:rsidRPr="00412B43" w:rsidRDefault="00AB1861" w:rsidP="00F47550">
      <w:pPr>
        <w:pStyle w:val="Heading2"/>
      </w:pPr>
      <w:r w:rsidRPr="00412B43">
        <w:t xml:space="preserve">What is </w:t>
      </w:r>
      <w:r w:rsidR="00A406AA">
        <w:t>participant</w:t>
      </w:r>
      <w:r w:rsidRPr="00412B43">
        <w:t xml:space="preserve"> choice?</w:t>
      </w:r>
    </w:p>
    <w:p w14:paraId="3C420E5A" w14:textId="77777777" w:rsidR="003B7DD9" w:rsidRPr="00412B43" w:rsidRDefault="003B7DD9" w:rsidP="00571B11">
      <w:pPr>
        <w:pStyle w:val="ListParagraph"/>
        <w:numPr>
          <w:ilvl w:val="0"/>
          <w:numId w:val="38"/>
        </w:numPr>
        <w:spacing w:line="360" w:lineRule="auto"/>
        <w:rPr>
          <w:rFonts w:ascii="Montserrat" w:hAnsi="Montserrat"/>
        </w:rPr>
      </w:pPr>
      <w:r w:rsidRPr="00412B43">
        <w:rPr>
          <w:rFonts w:ascii="Montserrat" w:hAnsi="Montserrat"/>
        </w:rPr>
        <w:t xml:space="preserve">You have the right to choose who helps you to find work, what preparation you need and what is in your employment plan.  </w:t>
      </w:r>
    </w:p>
    <w:p w14:paraId="4D2D5515" w14:textId="77777777" w:rsidR="004C34C1" w:rsidRPr="00412B43" w:rsidRDefault="003B7DD9" w:rsidP="00571B11">
      <w:pPr>
        <w:pStyle w:val="ListParagraph"/>
        <w:numPr>
          <w:ilvl w:val="0"/>
          <w:numId w:val="38"/>
        </w:numPr>
        <w:spacing w:line="360" w:lineRule="auto"/>
        <w:rPr>
          <w:rFonts w:ascii="Montserrat" w:hAnsi="Montserrat"/>
        </w:rPr>
      </w:pPr>
      <w:r w:rsidRPr="00412B43">
        <w:rPr>
          <w:rFonts w:ascii="Montserrat" w:hAnsi="Montserrat"/>
        </w:rPr>
        <w:t>It is important for you to decide who provides you with employment support and how you receive that support.</w:t>
      </w:r>
    </w:p>
    <w:p w14:paraId="5F25DDEB" w14:textId="77777777" w:rsidR="00381751" w:rsidRPr="00412B43" w:rsidRDefault="00381751" w:rsidP="00571B11">
      <w:pPr>
        <w:pStyle w:val="ListParagraph"/>
        <w:numPr>
          <w:ilvl w:val="0"/>
          <w:numId w:val="38"/>
        </w:numPr>
        <w:spacing w:line="360" w:lineRule="auto"/>
        <w:rPr>
          <w:rFonts w:ascii="Montserrat" w:hAnsi="Montserrat"/>
        </w:rPr>
      </w:pPr>
      <w:r w:rsidRPr="00412B43">
        <w:rPr>
          <w:rFonts w:ascii="Montserrat" w:hAnsi="Montserrat"/>
        </w:rPr>
        <w:t xml:space="preserve">If there is anything you are not happy with, you can take steps to change it. This could include changing your job plan, your supports or even your </w:t>
      </w:r>
      <w:r w:rsidR="007208C1">
        <w:rPr>
          <w:rFonts w:ascii="Montserrat" w:hAnsi="Montserrat"/>
        </w:rPr>
        <w:t>p</w:t>
      </w:r>
      <w:r w:rsidR="00A406AA">
        <w:rPr>
          <w:rFonts w:ascii="Montserrat" w:hAnsi="Montserrat"/>
        </w:rPr>
        <w:t>rovider</w:t>
      </w:r>
      <w:r w:rsidRPr="00412B43">
        <w:rPr>
          <w:rFonts w:ascii="Montserrat" w:hAnsi="Montserrat"/>
        </w:rPr>
        <w:t xml:space="preserve">. </w:t>
      </w:r>
    </w:p>
    <w:p w14:paraId="4ABF71AA" w14:textId="6740C206" w:rsidR="00CC0640" w:rsidRDefault="00CC0640" w:rsidP="00571B11">
      <w:pPr>
        <w:pStyle w:val="ListParagraph"/>
        <w:numPr>
          <w:ilvl w:val="0"/>
          <w:numId w:val="38"/>
        </w:numPr>
        <w:spacing w:line="360" w:lineRule="auto"/>
        <w:rPr>
          <w:rFonts w:ascii="Montserrat" w:hAnsi="Montserrat"/>
        </w:rPr>
      </w:pPr>
      <w:r w:rsidRPr="00412B43">
        <w:rPr>
          <w:rFonts w:ascii="Montserrat" w:hAnsi="Montserrat"/>
        </w:rPr>
        <w:lastRenderedPageBreak/>
        <w:t xml:space="preserve">If you need support to </w:t>
      </w:r>
      <w:r w:rsidR="0054576B">
        <w:rPr>
          <w:rFonts w:ascii="Montserrat" w:hAnsi="Montserrat"/>
        </w:rPr>
        <w:t xml:space="preserve">find the right provider, </w:t>
      </w:r>
      <w:r w:rsidRPr="00412B43">
        <w:rPr>
          <w:rFonts w:ascii="Montserrat" w:hAnsi="Montserrat"/>
        </w:rPr>
        <w:t xml:space="preserve">you can ask a family member, friend, </w:t>
      </w:r>
      <w:r w:rsidR="00AB1861" w:rsidRPr="00412B43">
        <w:rPr>
          <w:rFonts w:ascii="Montserrat" w:hAnsi="Montserrat"/>
        </w:rPr>
        <w:t>nominee</w:t>
      </w:r>
      <w:r w:rsidRPr="00412B43">
        <w:rPr>
          <w:rFonts w:ascii="Montserrat" w:hAnsi="Montserrat"/>
        </w:rPr>
        <w:t xml:space="preserve"> or advocate</w:t>
      </w:r>
      <w:r w:rsidR="00D73CE3">
        <w:rPr>
          <w:rFonts w:ascii="Montserrat" w:hAnsi="Montserrat"/>
        </w:rPr>
        <w:t>.</w:t>
      </w:r>
    </w:p>
    <w:p w14:paraId="2D7852D0" w14:textId="77777777" w:rsidR="0054576B" w:rsidRDefault="0054576B" w:rsidP="00571B11">
      <w:pPr>
        <w:pStyle w:val="ListParagraph"/>
        <w:numPr>
          <w:ilvl w:val="0"/>
          <w:numId w:val="38"/>
        </w:numPr>
        <w:spacing w:line="360" w:lineRule="auto"/>
        <w:rPr>
          <w:rFonts w:ascii="Montserrat" w:hAnsi="Montserrat"/>
        </w:rPr>
      </w:pPr>
      <w:r>
        <w:rPr>
          <w:rFonts w:ascii="Montserrat" w:hAnsi="Montserrat"/>
        </w:rPr>
        <w:t xml:space="preserve">You can ask your nominee or advocate, to call the </w:t>
      </w:r>
      <w:r w:rsidR="00830B4F">
        <w:rPr>
          <w:rFonts w:ascii="Montserrat" w:hAnsi="Montserrat"/>
        </w:rPr>
        <w:t>DES Transition line on your behalf.</w:t>
      </w:r>
    </w:p>
    <w:p w14:paraId="7C0DB70C" w14:textId="77777777" w:rsidR="00D73CE3" w:rsidRPr="00BB08AD" w:rsidRDefault="008A5EAA" w:rsidP="00571B11">
      <w:pPr>
        <w:pStyle w:val="ListParagraph"/>
        <w:numPr>
          <w:ilvl w:val="0"/>
          <w:numId w:val="38"/>
        </w:numPr>
        <w:spacing w:line="360" w:lineRule="auto"/>
        <w:rPr>
          <w:rFonts w:ascii="Montserrat" w:hAnsi="Montserrat"/>
        </w:rPr>
      </w:pPr>
      <w:r w:rsidRPr="00BB08AD">
        <w:rPr>
          <w:rFonts w:ascii="Montserrat" w:hAnsi="Montserrat"/>
        </w:rPr>
        <w:t>If you are a pre-release prisoner, on a managed service plan</w:t>
      </w:r>
      <w:r w:rsidR="00A406AA" w:rsidRPr="00BB08AD">
        <w:rPr>
          <w:rFonts w:ascii="Montserrat" w:hAnsi="Montserrat"/>
        </w:rPr>
        <w:t xml:space="preserve"> or</w:t>
      </w:r>
      <w:r w:rsidRPr="00BB08AD">
        <w:rPr>
          <w:rFonts w:ascii="Montserrat" w:hAnsi="Montserrat"/>
        </w:rPr>
        <w:t xml:space="preserve"> have a serious level three incident report, you will not be able to choose </w:t>
      </w:r>
      <w:r w:rsidR="00C33829" w:rsidRPr="00BB08AD">
        <w:rPr>
          <w:rFonts w:ascii="Montserrat" w:hAnsi="Montserrat"/>
        </w:rPr>
        <w:t>or</w:t>
      </w:r>
      <w:r w:rsidRPr="00BB08AD">
        <w:rPr>
          <w:rFonts w:ascii="Montserrat" w:hAnsi="Montserrat"/>
        </w:rPr>
        <w:t xml:space="preserve"> change </w:t>
      </w:r>
      <w:r w:rsidR="00C33829" w:rsidRPr="00BB08AD">
        <w:rPr>
          <w:rFonts w:ascii="Montserrat" w:hAnsi="Montserrat"/>
        </w:rPr>
        <w:t xml:space="preserve">your </w:t>
      </w:r>
      <w:r w:rsidR="007208C1" w:rsidRPr="00BB08AD">
        <w:rPr>
          <w:rFonts w:ascii="Montserrat" w:hAnsi="Montserrat"/>
        </w:rPr>
        <w:t>p</w:t>
      </w:r>
      <w:r w:rsidR="00A406AA" w:rsidRPr="00BB08AD">
        <w:rPr>
          <w:rFonts w:ascii="Montserrat" w:hAnsi="Montserrat"/>
        </w:rPr>
        <w:t>rovider</w:t>
      </w:r>
      <w:r w:rsidRPr="00BB08AD">
        <w:rPr>
          <w:rFonts w:ascii="Montserrat" w:hAnsi="Montserrat"/>
        </w:rPr>
        <w:t xml:space="preserve">. </w:t>
      </w:r>
    </w:p>
    <w:p w14:paraId="35343E1F" w14:textId="77777777" w:rsidR="00AB1861" w:rsidRPr="00412B43" w:rsidRDefault="00AB1861" w:rsidP="00F47550">
      <w:pPr>
        <w:pStyle w:val="Heading2"/>
      </w:pPr>
      <w:r w:rsidRPr="00412B43">
        <w:t xml:space="preserve">Selecting a </w:t>
      </w:r>
      <w:r w:rsidR="007208C1">
        <w:t>p</w:t>
      </w:r>
      <w:r w:rsidR="00A406AA">
        <w:t>rovider</w:t>
      </w:r>
      <w:r w:rsidRPr="00412B43">
        <w:t xml:space="preserve"> to meet your needs</w:t>
      </w:r>
    </w:p>
    <w:p w14:paraId="3040015B" w14:textId="10813A4A" w:rsidR="001E012B" w:rsidRPr="00F47550" w:rsidRDefault="00AB1861" w:rsidP="00F47550">
      <w:pPr>
        <w:rPr>
          <w:rFonts w:ascii="Montserrat" w:hAnsi="Montserrat"/>
        </w:rPr>
      </w:pPr>
      <w:r w:rsidRPr="00F47550">
        <w:rPr>
          <w:rFonts w:ascii="Montserrat" w:hAnsi="Montserrat"/>
        </w:rPr>
        <w:t xml:space="preserve">There are so many different </w:t>
      </w:r>
      <w:r w:rsidR="007208C1" w:rsidRPr="00F47550">
        <w:rPr>
          <w:rFonts w:ascii="Montserrat" w:hAnsi="Montserrat"/>
        </w:rPr>
        <w:t>p</w:t>
      </w:r>
      <w:r w:rsidR="00A406AA" w:rsidRPr="00F47550">
        <w:rPr>
          <w:rFonts w:ascii="Montserrat" w:hAnsi="Montserrat"/>
        </w:rPr>
        <w:t>rovider</w:t>
      </w:r>
      <w:r w:rsidRPr="00F47550">
        <w:rPr>
          <w:rFonts w:ascii="Montserrat" w:hAnsi="Montserrat"/>
        </w:rPr>
        <w:t>s it can be difficult to know which one to choose</w:t>
      </w:r>
      <w:r w:rsidR="004C34C1" w:rsidRPr="00F47550">
        <w:rPr>
          <w:rFonts w:ascii="Montserrat" w:hAnsi="Montserrat"/>
        </w:rPr>
        <w:t xml:space="preserve">. </w:t>
      </w:r>
      <w:r w:rsidR="001E012B" w:rsidRPr="00F47550">
        <w:rPr>
          <w:rFonts w:ascii="Montserrat" w:hAnsi="Montserrat"/>
        </w:rPr>
        <w:t xml:space="preserve">Choosing the right </w:t>
      </w:r>
      <w:r w:rsidR="007208C1" w:rsidRPr="00F47550">
        <w:rPr>
          <w:rFonts w:ascii="Montserrat" w:hAnsi="Montserrat"/>
        </w:rPr>
        <w:t>p</w:t>
      </w:r>
      <w:r w:rsidR="00A406AA" w:rsidRPr="00F47550">
        <w:rPr>
          <w:rFonts w:ascii="Montserrat" w:hAnsi="Montserrat"/>
        </w:rPr>
        <w:t>rovider</w:t>
      </w:r>
      <w:r w:rsidR="00381751" w:rsidRPr="00F47550">
        <w:rPr>
          <w:rFonts w:ascii="Montserrat" w:hAnsi="Montserrat"/>
        </w:rPr>
        <w:t xml:space="preserve"> for you</w:t>
      </w:r>
      <w:r w:rsidR="001E012B" w:rsidRPr="00F47550">
        <w:rPr>
          <w:rFonts w:ascii="Montserrat" w:hAnsi="Montserrat"/>
        </w:rPr>
        <w:t xml:space="preserve"> is an important decision. Take your time and don't rush.</w:t>
      </w:r>
    </w:p>
    <w:p w14:paraId="2280CE96" w14:textId="77777777" w:rsidR="00304F69" w:rsidRPr="009A5A0E" w:rsidRDefault="00412B43" w:rsidP="00F47550">
      <w:pPr>
        <w:pStyle w:val="Heading2"/>
      </w:pPr>
      <w:r w:rsidRPr="009A5A0E">
        <w:t xml:space="preserve">What is important to you about your </w:t>
      </w:r>
      <w:r w:rsidR="007208C1">
        <w:t>p</w:t>
      </w:r>
      <w:r w:rsidR="00A406AA">
        <w:t>rovider</w:t>
      </w:r>
      <w:r w:rsidRPr="009A5A0E">
        <w:t>?</w:t>
      </w:r>
    </w:p>
    <w:p w14:paraId="428211C1" w14:textId="77777777" w:rsidR="00AB1861" w:rsidRPr="00592C40" w:rsidRDefault="004C34C1" w:rsidP="00592C40">
      <w:pPr>
        <w:rPr>
          <w:rFonts w:ascii="Montserrat" w:hAnsi="Montserrat"/>
        </w:rPr>
      </w:pPr>
      <w:r w:rsidRPr="00592C40">
        <w:rPr>
          <w:rFonts w:ascii="Montserrat" w:hAnsi="Montserrat"/>
        </w:rPr>
        <w:t xml:space="preserve">To help you make sure </w:t>
      </w:r>
      <w:r w:rsidR="009D600B" w:rsidRPr="00592C40">
        <w:rPr>
          <w:rFonts w:ascii="Montserrat" w:hAnsi="Montserrat"/>
        </w:rPr>
        <w:t>a</w:t>
      </w:r>
      <w:r w:rsidRPr="00592C40">
        <w:rPr>
          <w:rFonts w:ascii="Montserrat" w:hAnsi="Montserrat"/>
        </w:rPr>
        <w:t xml:space="preserve"> </w:t>
      </w:r>
      <w:r w:rsidR="007208C1" w:rsidRPr="00592C40">
        <w:rPr>
          <w:rFonts w:ascii="Montserrat" w:hAnsi="Montserrat"/>
        </w:rPr>
        <w:t>p</w:t>
      </w:r>
      <w:r w:rsidR="00A406AA" w:rsidRPr="00592C40">
        <w:rPr>
          <w:rFonts w:ascii="Montserrat" w:hAnsi="Montserrat"/>
        </w:rPr>
        <w:t>rovider</w:t>
      </w:r>
      <w:r w:rsidRPr="00592C40">
        <w:rPr>
          <w:rFonts w:ascii="Montserrat" w:hAnsi="Montserrat"/>
        </w:rPr>
        <w:t xml:space="preserve"> is right for you, start by making a </w:t>
      </w:r>
      <w:r w:rsidR="00AB1861" w:rsidRPr="00592C40">
        <w:rPr>
          <w:rFonts w:ascii="Montserrat" w:hAnsi="Montserrat"/>
        </w:rPr>
        <w:t xml:space="preserve">list of what you are looking for in a </w:t>
      </w:r>
      <w:r w:rsidR="007208C1" w:rsidRPr="00592C40">
        <w:rPr>
          <w:rFonts w:ascii="Montserrat" w:hAnsi="Montserrat"/>
        </w:rPr>
        <w:t>p</w:t>
      </w:r>
      <w:r w:rsidR="00A406AA" w:rsidRPr="00592C40">
        <w:rPr>
          <w:rFonts w:ascii="Montserrat" w:hAnsi="Montserrat"/>
        </w:rPr>
        <w:t>rovider</w:t>
      </w:r>
      <w:r w:rsidR="00AB1861" w:rsidRPr="00592C40">
        <w:rPr>
          <w:rFonts w:ascii="Montserrat" w:hAnsi="Montserrat"/>
        </w:rPr>
        <w:t>.</w:t>
      </w:r>
    </w:p>
    <w:p w14:paraId="12EFFAF9" w14:textId="77777777" w:rsidR="00412B43" w:rsidRPr="00085715" w:rsidRDefault="00412B43" w:rsidP="00085715">
      <w:pPr>
        <w:pStyle w:val="Heading3"/>
      </w:pPr>
      <w:r w:rsidRPr="00085715">
        <w:t>Is location important?</w:t>
      </w:r>
    </w:p>
    <w:p w14:paraId="1B7BDE7A" w14:textId="77777777" w:rsidR="00DC3B63" w:rsidRPr="00412B43" w:rsidRDefault="00AB1861" w:rsidP="00BC053D">
      <w:pPr>
        <w:pStyle w:val="ListParagraph"/>
        <w:numPr>
          <w:ilvl w:val="0"/>
          <w:numId w:val="38"/>
        </w:numPr>
        <w:spacing w:line="360" w:lineRule="auto"/>
        <w:ind w:left="357" w:hanging="357"/>
        <w:rPr>
          <w:rFonts w:ascii="Montserrat" w:hAnsi="Montserrat"/>
        </w:rPr>
      </w:pPr>
      <w:r w:rsidRPr="00412B43">
        <w:rPr>
          <w:rFonts w:ascii="Montserrat" w:hAnsi="Montserrat"/>
        </w:rPr>
        <w:t xml:space="preserve">Is it important </w:t>
      </w:r>
      <w:r w:rsidR="001E012B" w:rsidRPr="00412B43">
        <w:rPr>
          <w:rFonts w:ascii="Montserrat" w:hAnsi="Montserrat"/>
        </w:rPr>
        <w:t xml:space="preserve">to you </w:t>
      </w:r>
      <w:r w:rsidRPr="00412B43">
        <w:rPr>
          <w:rFonts w:ascii="Montserrat" w:hAnsi="Montserrat"/>
        </w:rPr>
        <w:t xml:space="preserve">for the </w:t>
      </w:r>
      <w:r w:rsidR="007208C1">
        <w:rPr>
          <w:rFonts w:ascii="Montserrat" w:hAnsi="Montserrat"/>
        </w:rPr>
        <w:t>p</w:t>
      </w:r>
      <w:r w:rsidR="00A406AA">
        <w:rPr>
          <w:rFonts w:ascii="Montserrat" w:hAnsi="Montserrat"/>
        </w:rPr>
        <w:t>rovider</w:t>
      </w:r>
      <w:r w:rsidRPr="00412B43">
        <w:rPr>
          <w:rFonts w:ascii="Montserrat" w:hAnsi="Montserrat"/>
        </w:rPr>
        <w:t xml:space="preserve"> to be close</w:t>
      </w:r>
      <w:r w:rsidR="00DC3B63" w:rsidRPr="00412B43">
        <w:rPr>
          <w:rFonts w:ascii="Montserrat" w:hAnsi="Montserrat"/>
        </w:rPr>
        <w:t xml:space="preserve"> to where you</w:t>
      </w:r>
      <w:r w:rsidRPr="00412B43">
        <w:rPr>
          <w:rFonts w:ascii="Montserrat" w:hAnsi="Montserrat"/>
        </w:rPr>
        <w:t xml:space="preserve"> live? </w:t>
      </w:r>
    </w:p>
    <w:p w14:paraId="7A12B4C0" w14:textId="77777777" w:rsidR="004C34C1" w:rsidRPr="00412B43" w:rsidRDefault="00DC3B63" w:rsidP="00F47550">
      <w:pPr>
        <w:pStyle w:val="ListParagraph"/>
        <w:numPr>
          <w:ilvl w:val="0"/>
          <w:numId w:val="38"/>
        </w:numPr>
        <w:spacing w:line="360" w:lineRule="auto"/>
        <w:ind w:left="357" w:hanging="357"/>
        <w:rPr>
          <w:rFonts w:ascii="Montserrat" w:hAnsi="Montserrat"/>
        </w:rPr>
      </w:pPr>
      <w:r w:rsidRPr="00412B43">
        <w:rPr>
          <w:rFonts w:ascii="Montserrat" w:hAnsi="Montserrat"/>
        </w:rPr>
        <w:t>Can</w:t>
      </w:r>
      <w:r w:rsidR="00AB1861" w:rsidRPr="00412B43">
        <w:rPr>
          <w:rFonts w:ascii="Montserrat" w:hAnsi="Montserrat"/>
        </w:rPr>
        <w:t xml:space="preserve"> </w:t>
      </w:r>
      <w:r w:rsidR="001E012B" w:rsidRPr="00412B43">
        <w:rPr>
          <w:rFonts w:ascii="Montserrat" w:hAnsi="Montserrat"/>
        </w:rPr>
        <w:t>you</w:t>
      </w:r>
      <w:r w:rsidR="00AB1861" w:rsidRPr="00412B43">
        <w:rPr>
          <w:rFonts w:ascii="Montserrat" w:hAnsi="Montserrat"/>
        </w:rPr>
        <w:t xml:space="preserve"> get to the office</w:t>
      </w:r>
      <w:r w:rsidR="004C34C1" w:rsidRPr="00412B43">
        <w:rPr>
          <w:rFonts w:ascii="Montserrat" w:hAnsi="Montserrat"/>
        </w:rPr>
        <w:t xml:space="preserve"> safely?</w:t>
      </w:r>
    </w:p>
    <w:p w14:paraId="3AAD2010" w14:textId="77777777" w:rsidR="00304F69" w:rsidRDefault="00DC3B63" w:rsidP="00F47550">
      <w:pPr>
        <w:pStyle w:val="ListParagraph"/>
        <w:numPr>
          <w:ilvl w:val="0"/>
          <w:numId w:val="38"/>
        </w:numPr>
        <w:spacing w:line="360" w:lineRule="auto"/>
        <w:ind w:left="357" w:hanging="357"/>
        <w:rPr>
          <w:rFonts w:ascii="Montserrat" w:hAnsi="Montserrat"/>
        </w:rPr>
      </w:pPr>
      <w:r w:rsidRPr="00412B43">
        <w:rPr>
          <w:rFonts w:ascii="Montserrat" w:hAnsi="Montserrat"/>
        </w:rPr>
        <w:t xml:space="preserve">Can you access the </w:t>
      </w:r>
      <w:r w:rsidR="007208C1">
        <w:rPr>
          <w:rFonts w:ascii="Montserrat" w:hAnsi="Montserrat"/>
        </w:rPr>
        <w:t>p</w:t>
      </w:r>
      <w:r w:rsidR="00A406AA">
        <w:rPr>
          <w:rFonts w:ascii="Montserrat" w:hAnsi="Montserrat"/>
        </w:rPr>
        <w:t>rovider</w:t>
      </w:r>
      <w:r w:rsidRPr="00412B43">
        <w:rPr>
          <w:rFonts w:ascii="Montserrat" w:hAnsi="Montserrat"/>
        </w:rPr>
        <w:t>’s office? A</w:t>
      </w:r>
      <w:r w:rsidR="004C34C1" w:rsidRPr="00412B43">
        <w:rPr>
          <w:rFonts w:ascii="Montserrat" w:hAnsi="Montserrat"/>
        </w:rPr>
        <w:t xml:space="preserve">re there any </w:t>
      </w:r>
      <w:r w:rsidR="00AB1861" w:rsidRPr="00412B43">
        <w:rPr>
          <w:rFonts w:ascii="Montserrat" w:hAnsi="Montserrat"/>
        </w:rPr>
        <w:t xml:space="preserve">barriers </w:t>
      </w:r>
      <w:r w:rsidRPr="00412B43">
        <w:rPr>
          <w:rFonts w:ascii="Montserrat" w:hAnsi="Montserrat"/>
        </w:rPr>
        <w:t>that might stop</w:t>
      </w:r>
      <w:r w:rsidR="004C34C1" w:rsidRPr="00412B43">
        <w:rPr>
          <w:rFonts w:ascii="Montserrat" w:hAnsi="Montserrat"/>
        </w:rPr>
        <w:t xml:space="preserve"> you from </w:t>
      </w:r>
      <w:r w:rsidRPr="00412B43">
        <w:rPr>
          <w:rFonts w:ascii="Montserrat" w:hAnsi="Montserrat"/>
        </w:rPr>
        <w:t>entering the office?</w:t>
      </w:r>
    </w:p>
    <w:p w14:paraId="1EB3D876" w14:textId="77777777" w:rsidR="00412B43" w:rsidRPr="009A5A0E" w:rsidRDefault="00412B43" w:rsidP="00085715">
      <w:pPr>
        <w:pStyle w:val="Heading3"/>
      </w:pPr>
      <w:r w:rsidRPr="009A5A0E">
        <w:t>When will they be available?</w:t>
      </w:r>
    </w:p>
    <w:p w14:paraId="7483E7C1" w14:textId="77777777" w:rsidR="00412B43" w:rsidRDefault="00412B43" w:rsidP="001B20E1">
      <w:pPr>
        <w:pStyle w:val="ListParagraph"/>
        <w:numPr>
          <w:ilvl w:val="0"/>
          <w:numId w:val="38"/>
        </w:numPr>
        <w:spacing w:line="360" w:lineRule="auto"/>
        <w:ind w:left="357" w:hanging="357"/>
        <w:rPr>
          <w:rFonts w:ascii="Montserrat" w:hAnsi="Montserrat"/>
        </w:rPr>
      </w:pPr>
      <w:r>
        <w:rPr>
          <w:rFonts w:ascii="Montserrat" w:hAnsi="Montserrat"/>
        </w:rPr>
        <w:t xml:space="preserve">What are the office hours of the </w:t>
      </w:r>
      <w:r w:rsidR="007208C1">
        <w:rPr>
          <w:rFonts w:ascii="Montserrat" w:hAnsi="Montserrat"/>
        </w:rPr>
        <w:t>p</w:t>
      </w:r>
      <w:r w:rsidR="00A406AA">
        <w:rPr>
          <w:rFonts w:ascii="Montserrat" w:hAnsi="Montserrat"/>
        </w:rPr>
        <w:t>rovider</w:t>
      </w:r>
      <w:r>
        <w:rPr>
          <w:rFonts w:ascii="Montserrat" w:hAnsi="Montserrat"/>
        </w:rPr>
        <w:t xml:space="preserve">? </w:t>
      </w:r>
    </w:p>
    <w:p w14:paraId="035EBC7F" w14:textId="77777777" w:rsidR="00AB1861" w:rsidRPr="00CB7080" w:rsidRDefault="00412B43" w:rsidP="001B20E1">
      <w:pPr>
        <w:pStyle w:val="ListParagraph"/>
        <w:numPr>
          <w:ilvl w:val="0"/>
          <w:numId w:val="38"/>
        </w:numPr>
        <w:spacing w:line="360" w:lineRule="auto"/>
        <w:ind w:left="357" w:hanging="357"/>
        <w:rPr>
          <w:rFonts w:ascii="Montserrat" w:hAnsi="Montserrat"/>
        </w:rPr>
      </w:pPr>
      <w:r>
        <w:rPr>
          <w:rFonts w:ascii="Montserrat" w:hAnsi="Montserrat"/>
        </w:rPr>
        <w:t>Is it important if they offer late in the day or early in the morning appointment times?</w:t>
      </w:r>
    </w:p>
    <w:p w14:paraId="6471FE78" w14:textId="77777777" w:rsidR="00304F69" w:rsidRPr="009A5A0E" w:rsidRDefault="00412B43" w:rsidP="00085715">
      <w:pPr>
        <w:pStyle w:val="Heading3"/>
      </w:pPr>
      <w:r w:rsidRPr="009A5A0E">
        <w:t>What services do they provide?</w:t>
      </w:r>
    </w:p>
    <w:p w14:paraId="043C337D" w14:textId="77777777" w:rsidR="00381751" w:rsidRPr="00592C40" w:rsidRDefault="00CB7080" w:rsidP="00592C40">
      <w:pPr>
        <w:rPr>
          <w:rFonts w:ascii="Montserrat" w:hAnsi="Montserrat"/>
        </w:rPr>
      </w:pPr>
      <w:r w:rsidRPr="00592C40">
        <w:rPr>
          <w:rFonts w:ascii="Montserrat" w:hAnsi="Montserrat"/>
        </w:rPr>
        <w:t>It is important to select</w:t>
      </w:r>
      <w:r w:rsidR="00381751" w:rsidRPr="00592C40">
        <w:rPr>
          <w:rFonts w:ascii="Montserrat" w:hAnsi="Montserrat"/>
        </w:rPr>
        <w:t xml:space="preserve"> a </w:t>
      </w:r>
      <w:r w:rsidR="007208C1" w:rsidRPr="00592C40">
        <w:rPr>
          <w:rFonts w:ascii="Montserrat" w:hAnsi="Montserrat"/>
        </w:rPr>
        <w:t>p</w:t>
      </w:r>
      <w:r w:rsidR="00A406AA" w:rsidRPr="00592C40">
        <w:rPr>
          <w:rFonts w:ascii="Montserrat" w:hAnsi="Montserrat"/>
        </w:rPr>
        <w:t>rovider</w:t>
      </w:r>
      <w:r w:rsidR="00381751" w:rsidRPr="00592C40">
        <w:rPr>
          <w:rFonts w:ascii="Montserrat" w:hAnsi="Montserrat"/>
        </w:rPr>
        <w:t xml:space="preserve"> you trust. </w:t>
      </w:r>
      <w:r w:rsidR="00A406AA" w:rsidRPr="00592C40">
        <w:rPr>
          <w:rFonts w:ascii="Montserrat" w:hAnsi="Montserrat"/>
        </w:rPr>
        <w:t>Provider</w:t>
      </w:r>
      <w:r w:rsidRPr="00592C40">
        <w:rPr>
          <w:rFonts w:ascii="Montserrat" w:hAnsi="Montserrat"/>
        </w:rPr>
        <w:t xml:space="preserve">s </w:t>
      </w:r>
      <w:r w:rsidR="00381751" w:rsidRPr="00592C40">
        <w:rPr>
          <w:rFonts w:ascii="Montserrat" w:hAnsi="Montserrat"/>
        </w:rPr>
        <w:t xml:space="preserve">should consider your needs and supports </w:t>
      </w:r>
      <w:r w:rsidRPr="00592C40">
        <w:rPr>
          <w:rFonts w:ascii="Montserrat" w:hAnsi="Montserrat"/>
        </w:rPr>
        <w:t>for</w:t>
      </w:r>
      <w:r w:rsidR="00381751" w:rsidRPr="00592C40">
        <w:rPr>
          <w:rFonts w:ascii="Montserrat" w:hAnsi="Montserrat"/>
        </w:rPr>
        <w:t xml:space="preserve"> your job search or current employment. </w:t>
      </w:r>
    </w:p>
    <w:p w14:paraId="148FF97C" w14:textId="77777777" w:rsidR="00381751" w:rsidRPr="00E249E3" w:rsidRDefault="00CB7080" w:rsidP="001B20E1">
      <w:pPr>
        <w:pStyle w:val="ListParagraph"/>
        <w:numPr>
          <w:ilvl w:val="0"/>
          <w:numId w:val="38"/>
        </w:numPr>
        <w:spacing w:line="360" w:lineRule="auto"/>
        <w:ind w:left="357" w:hanging="357"/>
        <w:rPr>
          <w:rFonts w:ascii="Montserrat" w:hAnsi="Montserrat"/>
        </w:rPr>
      </w:pPr>
      <w:r w:rsidRPr="00E249E3">
        <w:rPr>
          <w:rFonts w:ascii="Montserrat" w:hAnsi="Montserrat"/>
        </w:rPr>
        <w:t xml:space="preserve">What services are important to you? </w:t>
      </w:r>
    </w:p>
    <w:p w14:paraId="7262D0ED" w14:textId="77777777" w:rsidR="00AB1861" w:rsidRPr="00E249E3" w:rsidRDefault="00AB1861" w:rsidP="001B20E1">
      <w:pPr>
        <w:pStyle w:val="ListParagraph"/>
        <w:numPr>
          <w:ilvl w:val="0"/>
          <w:numId w:val="38"/>
        </w:numPr>
        <w:spacing w:line="360" w:lineRule="auto"/>
        <w:ind w:left="357" w:hanging="357"/>
        <w:rPr>
          <w:rFonts w:ascii="Montserrat" w:hAnsi="Montserrat"/>
        </w:rPr>
      </w:pPr>
      <w:r w:rsidRPr="00E249E3">
        <w:rPr>
          <w:rFonts w:ascii="Montserrat" w:hAnsi="Montserrat"/>
        </w:rPr>
        <w:t xml:space="preserve">Do you want the same </w:t>
      </w:r>
      <w:r w:rsidR="007208C1" w:rsidRPr="00E249E3">
        <w:rPr>
          <w:rFonts w:ascii="Montserrat" w:hAnsi="Montserrat"/>
        </w:rPr>
        <w:t>p</w:t>
      </w:r>
      <w:r w:rsidR="00A406AA" w:rsidRPr="00E249E3">
        <w:rPr>
          <w:rFonts w:ascii="Montserrat" w:hAnsi="Montserrat"/>
        </w:rPr>
        <w:t>rovider</w:t>
      </w:r>
      <w:r w:rsidR="00DC3B63" w:rsidRPr="00E249E3">
        <w:rPr>
          <w:rFonts w:ascii="Montserrat" w:hAnsi="Montserrat"/>
        </w:rPr>
        <w:t xml:space="preserve"> </w:t>
      </w:r>
      <w:r w:rsidRPr="00E249E3">
        <w:rPr>
          <w:rFonts w:ascii="Montserrat" w:hAnsi="Montserrat"/>
        </w:rPr>
        <w:t xml:space="preserve">support worker to </w:t>
      </w:r>
      <w:r w:rsidR="00DC3B63" w:rsidRPr="00E249E3">
        <w:rPr>
          <w:rFonts w:ascii="Montserrat" w:hAnsi="Montserrat"/>
        </w:rPr>
        <w:t>meet with you each time?</w:t>
      </w:r>
    </w:p>
    <w:p w14:paraId="53F60DDB" w14:textId="77777777" w:rsidR="00AB1861" w:rsidRPr="00E249E3" w:rsidRDefault="00AB1861" w:rsidP="001B20E1">
      <w:pPr>
        <w:pStyle w:val="ListParagraph"/>
        <w:numPr>
          <w:ilvl w:val="0"/>
          <w:numId w:val="38"/>
        </w:numPr>
        <w:spacing w:line="360" w:lineRule="auto"/>
        <w:ind w:left="357" w:hanging="357"/>
        <w:rPr>
          <w:rFonts w:ascii="Montserrat" w:hAnsi="Montserrat"/>
        </w:rPr>
      </w:pPr>
      <w:r w:rsidRPr="00E249E3">
        <w:rPr>
          <w:rFonts w:ascii="Montserrat" w:hAnsi="Montserrat"/>
        </w:rPr>
        <w:t xml:space="preserve">How soon do you need the service </w:t>
      </w:r>
      <w:r w:rsidR="007208C1" w:rsidRPr="00E249E3">
        <w:rPr>
          <w:rFonts w:ascii="Montserrat" w:hAnsi="Montserrat"/>
        </w:rPr>
        <w:t>p</w:t>
      </w:r>
      <w:r w:rsidR="00A406AA" w:rsidRPr="00E249E3">
        <w:rPr>
          <w:rFonts w:ascii="Montserrat" w:hAnsi="Montserrat"/>
        </w:rPr>
        <w:t>rovider</w:t>
      </w:r>
      <w:r w:rsidRPr="00E249E3">
        <w:rPr>
          <w:rFonts w:ascii="Montserrat" w:hAnsi="Montserrat"/>
        </w:rPr>
        <w:t xml:space="preserve"> to start your support?</w:t>
      </w:r>
    </w:p>
    <w:p w14:paraId="217E6AD8" w14:textId="77777777" w:rsidR="00AB1861" w:rsidRPr="00E249E3" w:rsidRDefault="00AB1861" w:rsidP="001B20E1">
      <w:pPr>
        <w:pStyle w:val="ListParagraph"/>
        <w:numPr>
          <w:ilvl w:val="0"/>
          <w:numId w:val="38"/>
        </w:numPr>
        <w:spacing w:line="360" w:lineRule="auto"/>
        <w:ind w:left="357" w:hanging="357"/>
        <w:rPr>
          <w:rFonts w:ascii="Montserrat" w:hAnsi="Montserrat"/>
        </w:rPr>
      </w:pPr>
      <w:r w:rsidRPr="00E249E3">
        <w:rPr>
          <w:rFonts w:ascii="Montserrat" w:hAnsi="Montserrat"/>
        </w:rPr>
        <w:lastRenderedPageBreak/>
        <w:t xml:space="preserve">Do you need the </w:t>
      </w:r>
      <w:r w:rsidR="007208C1" w:rsidRPr="00E249E3">
        <w:rPr>
          <w:rFonts w:ascii="Montserrat" w:hAnsi="Montserrat"/>
        </w:rPr>
        <w:t>p</w:t>
      </w:r>
      <w:r w:rsidR="00A406AA" w:rsidRPr="00E249E3">
        <w:rPr>
          <w:rFonts w:ascii="Montserrat" w:hAnsi="Montserrat"/>
        </w:rPr>
        <w:t>rovider</w:t>
      </w:r>
      <w:r w:rsidRPr="00E249E3">
        <w:rPr>
          <w:rFonts w:ascii="Montserrat" w:hAnsi="Montserrat"/>
        </w:rPr>
        <w:t xml:space="preserve"> to be flexible and able to change the times and places support is provided to meet your schedule?</w:t>
      </w:r>
    </w:p>
    <w:p w14:paraId="09D5A39C" w14:textId="77777777" w:rsidR="00AB1861" w:rsidRPr="00E249E3" w:rsidRDefault="00AB1861" w:rsidP="001B20E1">
      <w:pPr>
        <w:pStyle w:val="ListParagraph"/>
        <w:numPr>
          <w:ilvl w:val="0"/>
          <w:numId w:val="38"/>
        </w:numPr>
        <w:spacing w:line="360" w:lineRule="auto"/>
        <w:ind w:left="357" w:hanging="357"/>
        <w:rPr>
          <w:rFonts w:ascii="Montserrat" w:hAnsi="Montserrat"/>
        </w:rPr>
      </w:pPr>
      <w:r w:rsidRPr="00E249E3">
        <w:rPr>
          <w:rFonts w:ascii="Montserrat" w:hAnsi="Montserrat"/>
        </w:rPr>
        <w:t xml:space="preserve">Do you have personal or cultural values that you want your service </w:t>
      </w:r>
      <w:r w:rsidR="007208C1" w:rsidRPr="00E249E3">
        <w:rPr>
          <w:rFonts w:ascii="Montserrat" w:hAnsi="Montserrat"/>
        </w:rPr>
        <w:t>p</w:t>
      </w:r>
      <w:r w:rsidR="00A406AA" w:rsidRPr="00E249E3">
        <w:rPr>
          <w:rFonts w:ascii="Montserrat" w:hAnsi="Montserrat"/>
        </w:rPr>
        <w:t>rovider</w:t>
      </w:r>
      <w:r w:rsidRPr="00E249E3">
        <w:rPr>
          <w:rFonts w:ascii="Montserrat" w:hAnsi="Montserrat"/>
        </w:rPr>
        <w:t xml:space="preserve"> or support worker to match?</w:t>
      </w:r>
    </w:p>
    <w:p w14:paraId="63F2418E" w14:textId="77777777" w:rsidR="00AB1861" w:rsidRPr="00E249E3" w:rsidRDefault="00AB1861" w:rsidP="001B20E1">
      <w:pPr>
        <w:pStyle w:val="ListParagraph"/>
        <w:numPr>
          <w:ilvl w:val="0"/>
          <w:numId w:val="38"/>
        </w:numPr>
        <w:spacing w:line="360" w:lineRule="auto"/>
        <w:ind w:left="357" w:hanging="357"/>
        <w:rPr>
          <w:rFonts w:ascii="Montserrat" w:hAnsi="Montserrat"/>
        </w:rPr>
      </w:pPr>
      <w:r w:rsidRPr="00E249E3">
        <w:rPr>
          <w:rFonts w:ascii="Montserrat" w:hAnsi="Montserrat"/>
        </w:rPr>
        <w:t xml:space="preserve">What </w:t>
      </w:r>
      <w:r w:rsidR="001E012B" w:rsidRPr="00E249E3">
        <w:rPr>
          <w:rFonts w:ascii="Montserrat" w:hAnsi="Montserrat"/>
        </w:rPr>
        <w:t xml:space="preserve">kind of support worker do you want to work with, </w:t>
      </w:r>
      <w:r w:rsidRPr="00E249E3">
        <w:rPr>
          <w:rFonts w:ascii="Montserrat" w:hAnsi="Montserrat"/>
        </w:rPr>
        <w:t>if possible, so that you can get along easily with them and build rapport?</w:t>
      </w:r>
    </w:p>
    <w:p w14:paraId="5FC9D307" w14:textId="15E5C3A3" w:rsidR="00AB1861" w:rsidRPr="00412B43" w:rsidRDefault="00AB1861" w:rsidP="00F47550">
      <w:pPr>
        <w:pStyle w:val="Heading2"/>
      </w:pPr>
      <w:r w:rsidRPr="00412B43">
        <w:t xml:space="preserve">Do some research on potential </w:t>
      </w:r>
      <w:r w:rsidR="00085715">
        <w:t>p</w:t>
      </w:r>
      <w:r w:rsidR="00A406AA">
        <w:t>rovider</w:t>
      </w:r>
      <w:r w:rsidRPr="00412B43">
        <w:t>s</w:t>
      </w:r>
    </w:p>
    <w:p w14:paraId="5CB1A9B4" w14:textId="77777777" w:rsidR="00381751" w:rsidRPr="00592C40" w:rsidRDefault="00381751" w:rsidP="00592C40">
      <w:pPr>
        <w:rPr>
          <w:rFonts w:ascii="Montserrat" w:hAnsi="Montserrat"/>
        </w:rPr>
      </w:pPr>
      <w:r w:rsidRPr="00592C40">
        <w:rPr>
          <w:rFonts w:ascii="Montserrat" w:hAnsi="Montserrat"/>
        </w:rPr>
        <w:t>Once you have an idea of what you are looking for you can</w:t>
      </w:r>
      <w:r w:rsidR="00412B43" w:rsidRPr="00592C40">
        <w:rPr>
          <w:rFonts w:ascii="Montserrat" w:hAnsi="Montserrat"/>
        </w:rPr>
        <w:t>:</w:t>
      </w:r>
    </w:p>
    <w:p w14:paraId="26C84964" w14:textId="77777777"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 xml:space="preserve">Find out a bit more about the </w:t>
      </w:r>
      <w:r w:rsidR="007208C1" w:rsidRPr="00F47550">
        <w:rPr>
          <w:rFonts w:ascii="Montserrat" w:hAnsi="Montserrat"/>
        </w:rPr>
        <w:t>p</w:t>
      </w:r>
      <w:r w:rsidR="00A406AA" w:rsidRPr="00F47550">
        <w:rPr>
          <w:rFonts w:ascii="Montserrat" w:hAnsi="Montserrat"/>
        </w:rPr>
        <w:t>rovider</w:t>
      </w:r>
      <w:r w:rsidRPr="00F47550">
        <w:rPr>
          <w:rFonts w:ascii="Montserrat" w:hAnsi="Montserrat"/>
        </w:rPr>
        <w:t xml:space="preserve">s you are considering </w:t>
      </w:r>
      <w:r w:rsidR="007208C1" w:rsidRPr="00F47550">
        <w:rPr>
          <w:rFonts w:ascii="Montserrat" w:hAnsi="Montserrat"/>
        </w:rPr>
        <w:t xml:space="preserve">– this </w:t>
      </w:r>
      <w:r w:rsidRPr="00F47550">
        <w:rPr>
          <w:rFonts w:ascii="Montserrat" w:hAnsi="Montserrat"/>
        </w:rPr>
        <w:t xml:space="preserve">is an important part of choosing a </w:t>
      </w:r>
      <w:r w:rsidR="007208C1" w:rsidRPr="00F47550">
        <w:rPr>
          <w:rFonts w:ascii="Montserrat" w:hAnsi="Montserrat"/>
        </w:rPr>
        <w:t>p</w:t>
      </w:r>
      <w:r w:rsidR="00A406AA" w:rsidRPr="00F47550">
        <w:rPr>
          <w:rFonts w:ascii="Montserrat" w:hAnsi="Montserrat"/>
        </w:rPr>
        <w:t>rovider</w:t>
      </w:r>
      <w:r w:rsidRPr="00F47550">
        <w:rPr>
          <w:rFonts w:ascii="Montserrat" w:hAnsi="Montserrat"/>
        </w:rPr>
        <w:t xml:space="preserve"> that is a good match for you.</w:t>
      </w:r>
    </w:p>
    <w:p w14:paraId="6CB4437D" w14:textId="77777777"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 xml:space="preserve">Look at the </w:t>
      </w:r>
      <w:r w:rsidR="007208C1" w:rsidRPr="00F47550">
        <w:rPr>
          <w:rFonts w:ascii="Montserrat" w:hAnsi="Montserrat"/>
        </w:rPr>
        <w:t>p</w:t>
      </w:r>
      <w:r w:rsidR="00A406AA" w:rsidRPr="00F47550">
        <w:rPr>
          <w:rFonts w:ascii="Montserrat" w:hAnsi="Montserrat"/>
        </w:rPr>
        <w:t>rovider</w:t>
      </w:r>
      <w:r w:rsidRPr="00F47550">
        <w:rPr>
          <w:rFonts w:ascii="Montserrat" w:hAnsi="Montserrat"/>
        </w:rPr>
        <w:t xml:space="preserve">’s website, social media pages and online reviews to see what other clients are saying about them. </w:t>
      </w:r>
    </w:p>
    <w:p w14:paraId="5A8DFB29" w14:textId="77777777"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 xml:space="preserve">If you know anyone who currently receives services from the </w:t>
      </w:r>
      <w:r w:rsidR="007208C1" w:rsidRPr="00F47550">
        <w:rPr>
          <w:rFonts w:ascii="Montserrat" w:hAnsi="Montserrat"/>
        </w:rPr>
        <w:t>p</w:t>
      </w:r>
      <w:r w:rsidR="00A406AA" w:rsidRPr="00F47550">
        <w:rPr>
          <w:rFonts w:ascii="Montserrat" w:hAnsi="Montserrat"/>
        </w:rPr>
        <w:t>rovider</w:t>
      </w:r>
      <w:r w:rsidRPr="00F47550">
        <w:rPr>
          <w:rFonts w:ascii="Montserrat" w:hAnsi="Montserrat"/>
        </w:rPr>
        <w:t xml:space="preserve"> or has in the past, you can also ask about their experiences with the </w:t>
      </w:r>
      <w:r w:rsidR="007208C1" w:rsidRPr="00F47550">
        <w:rPr>
          <w:rFonts w:ascii="Montserrat" w:hAnsi="Montserrat"/>
        </w:rPr>
        <w:t>p</w:t>
      </w:r>
      <w:r w:rsidR="00A406AA" w:rsidRPr="00F47550">
        <w:rPr>
          <w:rFonts w:ascii="Montserrat" w:hAnsi="Montserrat"/>
        </w:rPr>
        <w:t>rovider</w:t>
      </w:r>
      <w:r w:rsidRPr="00F47550">
        <w:rPr>
          <w:rFonts w:ascii="Montserrat" w:hAnsi="Montserrat"/>
        </w:rPr>
        <w:t>.</w:t>
      </w:r>
    </w:p>
    <w:p w14:paraId="13E92B57" w14:textId="77777777"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 xml:space="preserve">Have a look at the types of services they provide and whether these will meet what you need </w:t>
      </w:r>
    </w:p>
    <w:p w14:paraId="73305B1B" w14:textId="3F38D409"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If you are a </w:t>
      </w:r>
      <w:hyperlink r:id="rId7" w:tgtFrame="_blank" w:history="1">
        <w:r w:rsidRPr="00F47550">
          <w:rPr>
            <w:rFonts w:ascii="Montserrat" w:hAnsi="Montserrat"/>
          </w:rPr>
          <w:t>First Nations person</w:t>
        </w:r>
      </w:hyperlink>
      <w:r w:rsidRPr="00F47550">
        <w:rPr>
          <w:rFonts w:ascii="Montserrat" w:hAnsi="Montserrat"/>
        </w:rPr>
        <w:t>, from a </w:t>
      </w:r>
      <w:hyperlink r:id="rId8" w:tgtFrame="_blank" w:history="1">
        <w:r w:rsidRPr="00F47550">
          <w:rPr>
            <w:rFonts w:ascii="Montserrat" w:hAnsi="Montserrat"/>
          </w:rPr>
          <w:t>Culturally and Linguistically Diverse (CALD)</w:t>
        </w:r>
      </w:hyperlink>
      <w:r w:rsidR="009A7B90">
        <w:rPr>
          <w:rFonts w:ascii="Montserrat" w:hAnsi="Montserrat"/>
        </w:rPr>
        <w:t xml:space="preserve"> </w:t>
      </w:r>
      <w:r w:rsidRPr="00F47550">
        <w:rPr>
          <w:rFonts w:ascii="Montserrat" w:hAnsi="Montserrat"/>
        </w:rPr>
        <w:t>background or </w:t>
      </w:r>
      <w:hyperlink r:id="rId9" w:tgtFrame="_blank" w:history="1">
        <w:r w:rsidRPr="00F47550">
          <w:rPr>
            <w:rFonts w:ascii="Montserrat" w:hAnsi="Montserrat"/>
          </w:rPr>
          <w:t>identify as LGBTQIA+</w:t>
        </w:r>
      </w:hyperlink>
      <w:r w:rsidRPr="00F47550">
        <w:rPr>
          <w:rFonts w:ascii="Montserrat" w:hAnsi="Montserrat"/>
        </w:rPr>
        <w:t xml:space="preserve">, ask the </w:t>
      </w:r>
      <w:r w:rsidR="007208C1" w:rsidRPr="00F47550">
        <w:rPr>
          <w:rFonts w:ascii="Montserrat" w:hAnsi="Montserrat"/>
        </w:rPr>
        <w:t>p</w:t>
      </w:r>
      <w:r w:rsidR="00A406AA" w:rsidRPr="00F47550">
        <w:rPr>
          <w:rFonts w:ascii="Montserrat" w:hAnsi="Montserrat"/>
        </w:rPr>
        <w:t>rovider</w:t>
      </w:r>
      <w:r w:rsidRPr="00F47550">
        <w:rPr>
          <w:rFonts w:ascii="Montserrat" w:hAnsi="Montserrat"/>
        </w:rPr>
        <w:t xml:space="preserve"> whether they have any experience or qualifications in providing services that are inclusive of you.</w:t>
      </w:r>
    </w:p>
    <w:p w14:paraId="212404FC" w14:textId="77777777" w:rsidR="00412B43" w:rsidRPr="00F47550" w:rsidRDefault="00412B43" w:rsidP="00F47550">
      <w:pPr>
        <w:pStyle w:val="ListParagraph"/>
        <w:numPr>
          <w:ilvl w:val="0"/>
          <w:numId w:val="38"/>
        </w:numPr>
        <w:spacing w:line="360" w:lineRule="auto"/>
        <w:ind w:left="357" w:hanging="357"/>
        <w:rPr>
          <w:rFonts w:ascii="Montserrat" w:hAnsi="Montserrat"/>
        </w:rPr>
      </w:pPr>
      <w:r w:rsidRPr="00F47550">
        <w:rPr>
          <w:rFonts w:ascii="Montserrat" w:hAnsi="Montserrat"/>
        </w:rPr>
        <w:t>For</w:t>
      </w:r>
      <w:r w:rsidR="007208C1" w:rsidRPr="00F47550">
        <w:rPr>
          <w:rFonts w:ascii="Montserrat" w:hAnsi="Montserrat"/>
        </w:rPr>
        <w:t xml:space="preserve"> p</w:t>
      </w:r>
      <w:r w:rsidR="00A406AA" w:rsidRPr="00F47550">
        <w:rPr>
          <w:rFonts w:ascii="Montserrat" w:hAnsi="Montserrat"/>
        </w:rPr>
        <w:t>rovider</w:t>
      </w:r>
      <w:r w:rsidRPr="00F47550">
        <w:rPr>
          <w:rFonts w:ascii="Montserrat" w:hAnsi="Montserrat"/>
        </w:rPr>
        <w:t>s that don’t have any experience with culturally appropriate and diverse services you can ask if they would be willing to do training to provide you with support.</w:t>
      </w:r>
    </w:p>
    <w:p w14:paraId="7DDFF9DB" w14:textId="77777777" w:rsidR="00CB7080" w:rsidRPr="00663BD4" w:rsidRDefault="00CB7080" w:rsidP="00F47550">
      <w:pPr>
        <w:pStyle w:val="Heading2"/>
      </w:pPr>
      <w:r w:rsidRPr="00663BD4">
        <w:t xml:space="preserve">How to find out more about a </w:t>
      </w:r>
      <w:r w:rsidR="007208C1" w:rsidRPr="00663BD4">
        <w:t>p</w:t>
      </w:r>
      <w:r w:rsidR="00A406AA" w:rsidRPr="00663BD4">
        <w:t>rovider</w:t>
      </w:r>
    </w:p>
    <w:p w14:paraId="14813D3F" w14:textId="6F38828C" w:rsidR="00BA14E7" w:rsidRPr="00412B43" w:rsidRDefault="00371619" w:rsidP="00592C40">
      <w:pPr>
        <w:rPr>
          <w:rFonts w:ascii="Montserrat" w:hAnsi="Montserrat"/>
        </w:rPr>
      </w:pPr>
      <w:r>
        <w:rPr>
          <w:rFonts w:ascii="Montserrat" w:hAnsi="Montserrat"/>
        </w:rPr>
        <w:t>The</w:t>
      </w:r>
      <w:r w:rsidR="00BA14E7" w:rsidRPr="53F880D1">
        <w:rPr>
          <w:rFonts w:ascii="Montserrat" w:hAnsi="Montserrat"/>
        </w:rPr>
        <w:t xml:space="preserve"> </w:t>
      </w:r>
      <w:hyperlink r:id="rId10">
        <w:r w:rsidR="00A406AA" w:rsidRPr="00441F4D">
          <w:rPr>
            <w:rFonts w:ascii="Montserrat" w:hAnsi="Montserrat"/>
            <w:color w:val="65328F"/>
          </w:rPr>
          <w:t>Provider</w:t>
        </w:r>
        <w:r w:rsidR="00BA14E7" w:rsidRPr="00441F4D">
          <w:rPr>
            <w:rFonts w:ascii="Montserrat" w:hAnsi="Montserrat"/>
            <w:color w:val="65328F"/>
          </w:rPr>
          <w:t xml:space="preserve">s - Workforce Australia for </w:t>
        </w:r>
        <w:r w:rsidR="001F3A78" w:rsidRPr="00441F4D">
          <w:rPr>
            <w:rFonts w:ascii="Montserrat" w:hAnsi="Montserrat"/>
            <w:color w:val="65328F"/>
          </w:rPr>
          <w:t>I</w:t>
        </w:r>
        <w:r w:rsidR="00BA14E7" w:rsidRPr="00441F4D">
          <w:rPr>
            <w:rFonts w:ascii="Montserrat" w:hAnsi="Montserrat"/>
            <w:color w:val="65328F"/>
          </w:rPr>
          <w:t>ndividuals</w:t>
        </w:r>
      </w:hyperlink>
      <w:r w:rsidR="00BA14E7" w:rsidRPr="53F880D1">
        <w:rPr>
          <w:rFonts w:ascii="Montserrat" w:hAnsi="Montserrat"/>
        </w:rPr>
        <w:t xml:space="preserve">  website </w:t>
      </w:r>
      <w:r w:rsidR="00CB7080" w:rsidRPr="53F880D1">
        <w:rPr>
          <w:rFonts w:ascii="Montserrat" w:hAnsi="Montserrat"/>
        </w:rPr>
        <w:t xml:space="preserve">can help you </w:t>
      </w:r>
      <w:r w:rsidR="00381751" w:rsidRPr="53F880D1">
        <w:rPr>
          <w:rFonts w:ascii="Montserrat" w:hAnsi="Montserrat"/>
        </w:rPr>
        <w:t xml:space="preserve">to find </w:t>
      </w:r>
      <w:r w:rsidR="003F0D31" w:rsidRPr="53F880D1">
        <w:rPr>
          <w:rFonts w:ascii="Montserrat" w:hAnsi="Montserrat"/>
        </w:rPr>
        <w:t xml:space="preserve">Inclusive Employment Australia </w:t>
      </w:r>
      <w:r w:rsidR="007208C1" w:rsidRPr="53F880D1">
        <w:rPr>
          <w:rFonts w:ascii="Montserrat" w:hAnsi="Montserrat"/>
        </w:rPr>
        <w:t>p</w:t>
      </w:r>
      <w:r w:rsidR="00A406AA" w:rsidRPr="53F880D1">
        <w:rPr>
          <w:rFonts w:ascii="Montserrat" w:hAnsi="Montserrat"/>
        </w:rPr>
        <w:t>rovider</w:t>
      </w:r>
      <w:r w:rsidR="00381751" w:rsidRPr="53F880D1">
        <w:rPr>
          <w:rFonts w:ascii="Montserrat" w:hAnsi="Montserrat"/>
        </w:rPr>
        <w:t xml:space="preserve">s </w:t>
      </w:r>
      <w:r w:rsidR="00CB7080" w:rsidRPr="53F880D1">
        <w:rPr>
          <w:rFonts w:ascii="Montserrat" w:hAnsi="Montserrat"/>
        </w:rPr>
        <w:t xml:space="preserve">that meet your requirements </w:t>
      </w:r>
      <w:r w:rsidR="00381751" w:rsidRPr="53F880D1">
        <w:rPr>
          <w:rFonts w:ascii="Montserrat" w:hAnsi="Montserrat"/>
        </w:rPr>
        <w:t>in your area. The website lets you</w:t>
      </w:r>
      <w:r w:rsidR="00BA14E7" w:rsidRPr="53F880D1">
        <w:rPr>
          <w:rFonts w:ascii="Montserrat" w:hAnsi="Montserrat"/>
        </w:rPr>
        <w:t xml:space="preserve"> choose your location to search in but also </w:t>
      </w:r>
      <w:r w:rsidR="00381751" w:rsidRPr="53F880D1">
        <w:rPr>
          <w:rFonts w:ascii="Montserrat" w:hAnsi="Montserrat"/>
        </w:rPr>
        <w:t xml:space="preserve">lets you use </w:t>
      </w:r>
      <w:r w:rsidR="00BA14E7" w:rsidRPr="53F880D1">
        <w:rPr>
          <w:rFonts w:ascii="Montserrat" w:hAnsi="Montserrat"/>
        </w:rPr>
        <w:t xml:space="preserve">key words </w:t>
      </w:r>
      <w:r w:rsidR="00381751" w:rsidRPr="53F880D1">
        <w:rPr>
          <w:rFonts w:ascii="Montserrat" w:hAnsi="Montserrat"/>
        </w:rPr>
        <w:t>to</w:t>
      </w:r>
      <w:r w:rsidR="00BA14E7" w:rsidRPr="53F880D1">
        <w:rPr>
          <w:rFonts w:ascii="Montserrat" w:hAnsi="Montserrat"/>
        </w:rPr>
        <w:t xml:space="preserve"> help you find what you are looking for.  </w:t>
      </w:r>
    </w:p>
    <w:p w14:paraId="3D1768F0" w14:textId="77777777" w:rsidR="00412B43" w:rsidRPr="00592C40" w:rsidRDefault="00381751" w:rsidP="00592C40">
      <w:pPr>
        <w:rPr>
          <w:rFonts w:ascii="Montserrat" w:hAnsi="Montserrat"/>
        </w:rPr>
      </w:pPr>
      <w:r w:rsidRPr="00592C40">
        <w:rPr>
          <w:rFonts w:ascii="Montserrat" w:hAnsi="Montserrat"/>
        </w:rPr>
        <w:t>The</w:t>
      </w:r>
      <w:r w:rsidR="00BA14E7" w:rsidRPr="00592C40">
        <w:rPr>
          <w:rFonts w:ascii="Montserrat" w:hAnsi="Montserrat"/>
        </w:rPr>
        <w:t xml:space="preserve"> </w:t>
      </w:r>
      <w:r w:rsidR="00412B43" w:rsidRPr="00592C40">
        <w:rPr>
          <w:rFonts w:ascii="Montserrat" w:hAnsi="Montserrat"/>
        </w:rPr>
        <w:t xml:space="preserve">search results will give you a </w:t>
      </w:r>
      <w:r w:rsidR="00BA14E7" w:rsidRPr="00592C40">
        <w:rPr>
          <w:rFonts w:ascii="Montserrat" w:hAnsi="Montserrat"/>
        </w:rPr>
        <w:t xml:space="preserve">list of potential </w:t>
      </w:r>
      <w:r w:rsidR="007208C1" w:rsidRPr="00592C40">
        <w:rPr>
          <w:rFonts w:ascii="Montserrat" w:hAnsi="Montserrat"/>
        </w:rPr>
        <w:t>p</w:t>
      </w:r>
      <w:r w:rsidR="00A406AA" w:rsidRPr="00592C40">
        <w:rPr>
          <w:rFonts w:ascii="Montserrat" w:hAnsi="Montserrat"/>
        </w:rPr>
        <w:t>rovider</w:t>
      </w:r>
      <w:r w:rsidR="00BA14E7" w:rsidRPr="00592C40">
        <w:rPr>
          <w:rFonts w:ascii="Montserrat" w:hAnsi="Montserrat"/>
        </w:rPr>
        <w:t>s</w:t>
      </w:r>
      <w:r w:rsidR="00412B43" w:rsidRPr="00592C40">
        <w:rPr>
          <w:rFonts w:ascii="Montserrat" w:hAnsi="Montserrat"/>
        </w:rPr>
        <w:t xml:space="preserve"> and include a</w:t>
      </w:r>
      <w:r w:rsidR="007B5896" w:rsidRPr="00592C40">
        <w:rPr>
          <w:rFonts w:ascii="Montserrat" w:hAnsi="Montserrat"/>
        </w:rPr>
        <w:t xml:space="preserve"> summary about </w:t>
      </w:r>
      <w:r w:rsidR="00412B43" w:rsidRPr="00592C40">
        <w:rPr>
          <w:rFonts w:ascii="Montserrat" w:hAnsi="Montserrat"/>
        </w:rPr>
        <w:t xml:space="preserve">each </w:t>
      </w:r>
      <w:r w:rsidR="007208C1" w:rsidRPr="00592C40">
        <w:rPr>
          <w:rFonts w:ascii="Montserrat" w:hAnsi="Montserrat"/>
        </w:rPr>
        <w:t>p</w:t>
      </w:r>
      <w:r w:rsidR="00A406AA" w:rsidRPr="00592C40">
        <w:rPr>
          <w:rFonts w:ascii="Montserrat" w:hAnsi="Montserrat"/>
        </w:rPr>
        <w:t>rovider</w:t>
      </w:r>
      <w:r w:rsidR="00412B43" w:rsidRPr="00592C40">
        <w:rPr>
          <w:rFonts w:ascii="Montserrat" w:hAnsi="Montserrat"/>
        </w:rPr>
        <w:t>, the</w:t>
      </w:r>
      <w:r w:rsidR="007B5896" w:rsidRPr="00592C40">
        <w:rPr>
          <w:rFonts w:ascii="Montserrat" w:hAnsi="Montserrat"/>
        </w:rPr>
        <w:t xml:space="preserve"> services </w:t>
      </w:r>
      <w:r w:rsidR="00412B43" w:rsidRPr="00592C40">
        <w:rPr>
          <w:rFonts w:ascii="Montserrat" w:hAnsi="Montserrat"/>
        </w:rPr>
        <w:t>offered</w:t>
      </w:r>
      <w:r w:rsidR="007B5896" w:rsidRPr="00592C40">
        <w:rPr>
          <w:rFonts w:ascii="Montserrat" w:hAnsi="Montserrat"/>
        </w:rPr>
        <w:t xml:space="preserve">, </w:t>
      </w:r>
      <w:r w:rsidR="00412B43" w:rsidRPr="00592C40">
        <w:rPr>
          <w:rFonts w:ascii="Montserrat" w:hAnsi="Montserrat"/>
        </w:rPr>
        <w:t>a</w:t>
      </w:r>
      <w:r w:rsidR="007B5896" w:rsidRPr="00592C40">
        <w:rPr>
          <w:rFonts w:ascii="Montserrat" w:hAnsi="Montserrat"/>
        </w:rPr>
        <w:t xml:space="preserve"> phone number and </w:t>
      </w:r>
      <w:r w:rsidR="00412B43" w:rsidRPr="00592C40">
        <w:rPr>
          <w:rFonts w:ascii="Montserrat" w:hAnsi="Montserrat"/>
        </w:rPr>
        <w:t xml:space="preserve">their </w:t>
      </w:r>
      <w:r w:rsidR="007B5896" w:rsidRPr="00592C40">
        <w:rPr>
          <w:rFonts w:ascii="Montserrat" w:hAnsi="Montserrat"/>
        </w:rPr>
        <w:t>opening hours</w:t>
      </w:r>
      <w:r w:rsidR="00BA14E7" w:rsidRPr="00592C40">
        <w:rPr>
          <w:rFonts w:ascii="Montserrat" w:hAnsi="Montserrat"/>
        </w:rPr>
        <w:t>.</w:t>
      </w:r>
    </w:p>
    <w:p w14:paraId="46218ADD" w14:textId="7567C44A" w:rsidR="00CC0640" w:rsidRPr="00663BD4" w:rsidRDefault="00371619" w:rsidP="00F47550">
      <w:pPr>
        <w:pStyle w:val="Heading2"/>
      </w:pPr>
      <w:r>
        <w:t>Other useful resources</w:t>
      </w:r>
    </w:p>
    <w:p w14:paraId="4C2C362E" w14:textId="77777777" w:rsidR="00371619" w:rsidRDefault="00371619" w:rsidP="00371619">
      <w:pPr>
        <w:rPr>
          <w:rFonts w:ascii="Montserrat" w:hAnsi="Montserrat"/>
        </w:rPr>
      </w:pPr>
      <w:r w:rsidRPr="009A5A0E">
        <w:rPr>
          <w:rFonts w:ascii="Montserrat" w:hAnsi="Montserrat"/>
        </w:rPr>
        <w:lastRenderedPageBreak/>
        <w:t>Learning about supported decision making involves building the skills and knowledge of people with disability, their families, carers, friends and professionals.</w:t>
      </w:r>
      <w:r>
        <w:rPr>
          <w:rFonts w:ascii="Montserrat" w:hAnsi="Montserrat"/>
        </w:rPr>
        <w:t xml:space="preserve"> </w:t>
      </w:r>
    </w:p>
    <w:p w14:paraId="57275595" w14:textId="77777777" w:rsidR="00371619" w:rsidRDefault="00371619" w:rsidP="00371619">
      <w:pPr>
        <w:rPr>
          <w:rFonts w:ascii="Montserrat" w:hAnsi="Montserrat"/>
        </w:rPr>
      </w:pPr>
      <w:r>
        <w:rPr>
          <w:rFonts w:ascii="Montserrat" w:hAnsi="Montserrat"/>
          <w:lang w:val="en-GB"/>
        </w:rPr>
        <w:t>You can go to</w:t>
      </w:r>
      <w:r w:rsidRPr="009A5A0E">
        <w:rPr>
          <w:rFonts w:ascii="Montserrat" w:hAnsi="Montserrat"/>
          <w:lang w:val="en-GB"/>
        </w:rPr>
        <w:t xml:space="preserve"> the Disability Gateway</w:t>
      </w:r>
      <w:r>
        <w:rPr>
          <w:rFonts w:ascii="Montserrat" w:hAnsi="Montserrat"/>
          <w:lang w:val="en-GB"/>
        </w:rPr>
        <w:t>’s Supported Decision-making Hub</w:t>
      </w:r>
      <w:r w:rsidRPr="009A5A0E">
        <w:rPr>
          <w:rFonts w:ascii="Montserrat" w:hAnsi="Montserrat"/>
          <w:lang w:val="en-GB"/>
        </w:rPr>
        <w:t xml:space="preserve"> for more information</w:t>
      </w:r>
      <w:r>
        <w:rPr>
          <w:rFonts w:ascii="Montserrat" w:hAnsi="Montserrat"/>
          <w:lang w:val="en-GB"/>
        </w:rPr>
        <w:t xml:space="preserve"> and resources for people with disability and their supporters</w:t>
      </w:r>
      <w:r w:rsidRPr="009A5A0E">
        <w:rPr>
          <w:rFonts w:ascii="Montserrat" w:hAnsi="Montserrat"/>
          <w:lang w:val="en-GB"/>
        </w:rPr>
        <w:t xml:space="preserve">. </w:t>
      </w:r>
      <w:hyperlink r:id="rId11" w:history="1">
        <w:r w:rsidRPr="009A5A0E">
          <w:rPr>
            <w:rStyle w:val="Hyperlink"/>
            <w:rFonts w:ascii="Montserrat" w:hAnsi="Montserrat"/>
            <w:sz w:val="24"/>
          </w:rPr>
          <w:t>https://www.disabilitygateway.gov.au/sdmhub</w:t>
        </w:r>
      </w:hyperlink>
      <w:r>
        <w:rPr>
          <w:rFonts w:ascii="Montserrat" w:hAnsi="Montserrat"/>
        </w:rPr>
        <w:t>.</w:t>
      </w:r>
    </w:p>
    <w:p w14:paraId="1B0B0AED" w14:textId="77777777" w:rsidR="00371619" w:rsidRDefault="00371619" w:rsidP="00371619">
      <w:pPr>
        <w:rPr>
          <w:rFonts w:ascii="Montserrat" w:hAnsi="Montserrat"/>
        </w:rPr>
      </w:pPr>
      <w:r>
        <w:rPr>
          <w:rFonts w:ascii="Montserrat" w:hAnsi="Montserrat"/>
        </w:rPr>
        <w:t>A Participant Information Page is available on the Department of Social Services website. It has more information about Inclusive Employment Australia and other resources to help you.</w:t>
      </w:r>
    </w:p>
    <w:p w14:paraId="11AED8C1" w14:textId="77777777" w:rsidR="00371619" w:rsidRPr="009A5A0E" w:rsidRDefault="00371619" w:rsidP="00371619">
      <w:pPr>
        <w:rPr>
          <w:rFonts w:ascii="Montserrat" w:hAnsi="Montserrat"/>
        </w:rPr>
      </w:pPr>
      <w:r>
        <w:rPr>
          <w:rFonts w:ascii="Montserrat" w:hAnsi="Montserrat"/>
        </w:rPr>
        <w:t xml:space="preserve"> </w:t>
      </w:r>
      <w:hyperlink r:id="rId12" w:history="1">
        <w:r w:rsidRPr="00AC0043">
          <w:rPr>
            <w:rStyle w:val="Hyperlink"/>
            <w:rFonts w:ascii="Montserrat" w:hAnsi="Montserrat"/>
            <w:sz w:val="24"/>
          </w:rPr>
          <w:t>https://www.dss.gov.au/inclusive-employment-australia</w:t>
        </w:r>
      </w:hyperlink>
      <w:r>
        <w:rPr>
          <w:rFonts w:ascii="Montserrat" w:hAnsi="Montserrat"/>
        </w:rPr>
        <w:t>.</w:t>
      </w:r>
    </w:p>
    <w:p w14:paraId="353534C6" w14:textId="77777777" w:rsidR="00371619" w:rsidRPr="00B61A4B" w:rsidRDefault="00371619" w:rsidP="00371619">
      <w:pPr>
        <w:rPr>
          <w:rFonts w:ascii="Montserrat" w:hAnsi="Montserrat"/>
        </w:rPr>
      </w:pPr>
    </w:p>
    <w:p w14:paraId="294D4674" w14:textId="28E237E8" w:rsidR="00476651" w:rsidRPr="00B61A4B" w:rsidRDefault="00476651" w:rsidP="00B61A4B">
      <w:pPr>
        <w:rPr>
          <w:rFonts w:ascii="Montserrat" w:hAnsi="Montserrat"/>
        </w:rPr>
      </w:pPr>
    </w:p>
    <w:sectPr w:rsidR="00476651" w:rsidRPr="00B61A4B" w:rsidSect="00BF416D">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AB87" w14:textId="77777777" w:rsidR="00AD3B8C" w:rsidRDefault="00AD3B8C" w:rsidP="00A21BF1">
      <w:pPr>
        <w:spacing w:line="240" w:lineRule="auto"/>
      </w:pPr>
      <w:r>
        <w:separator/>
      </w:r>
    </w:p>
  </w:endnote>
  <w:endnote w:type="continuationSeparator" w:id="0">
    <w:p w14:paraId="6775816F" w14:textId="77777777" w:rsidR="00AD3B8C" w:rsidRDefault="00AD3B8C"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02DD962" w14:textId="77777777" w:rsidTr="00824DA9">
      <w:trPr>
        <w:trHeight w:val="601"/>
      </w:trPr>
      <w:tc>
        <w:tcPr>
          <w:tcW w:w="9849" w:type="dxa"/>
          <w:vAlign w:val="bottom"/>
        </w:tcPr>
        <w:p w14:paraId="6F605E82" w14:textId="7E9D9362" w:rsidR="00824DA9" w:rsidRPr="001A33B7" w:rsidRDefault="00824DA9" w:rsidP="00CA2679">
          <w:pPr>
            <w:pStyle w:val="Footer"/>
          </w:pPr>
          <w:r>
            <w:fldChar w:fldCharType="begin"/>
          </w:r>
          <w:r>
            <w:instrText xml:space="preserve"> DOCPROPERTY  CoverHeading </w:instrText>
          </w:r>
          <w:r>
            <w:fldChar w:fldCharType="separate"/>
          </w:r>
          <w:r w:rsidR="007066DF">
            <w:rPr>
              <w:b/>
              <w:bCs/>
            </w:rPr>
            <w:t>Error! Unknown document property name.</w:t>
          </w:r>
          <w:r>
            <w:fldChar w:fldCharType="end"/>
          </w:r>
        </w:p>
      </w:tc>
      <w:tc>
        <w:tcPr>
          <w:tcW w:w="355" w:type="dxa"/>
          <w:vAlign w:val="bottom"/>
        </w:tcPr>
        <w:p w14:paraId="5F1693B8"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79F9286A" w14:textId="77777777" w:rsidR="00950BCC" w:rsidRDefault="00950BCC">
    <w:pPr>
      <w:pStyle w:val="Footer"/>
    </w:pPr>
  </w:p>
  <w:p w14:paraId="669063F7" w14:textId="77777777" w:rsidR="00D855A8" w:rsidRDefault="00D855A8"/>
  <w:p w14:paraId="4C57F3E4"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286F4023" w14:textId="77777777" w:rsidTr="009E590B">
      <w:tc>
        <w:tcPr>
          <w:tcW w:w="4814" w:type="dxa"/>
          <w:tcBorders>
            <w:top w:val="nil"/>
            <w:left w:val="nil"/>
            <w:bottom w:val="nil"/>
            <w:right w:val="nil"/>
          </w:tcBorders>
        </w:tcPr>
        <w:p w14:paraId="20A123CE" w14:textId="77777777" w:rsidR="00F347FF" w:rsidRDefault="00F347FF" w:rsidP="0039482E">
          <w:pPr>
            <w:pStyle w:val="Footer"/>
          </w:pPr>
        </w:p>
      </w:tc>
      <w:tc>
        <w:tcPr>
          <w:tcW w:w="4814" w:type="dxa"/>
          <w:tcBorders>
            <w:top w:val="nil"/>
            <w:left w:val="nil"/>
            <w:bottom w:val="nil"/>
            <w:right w:val="nil"/>
          </w:tcBorders>
        </w:tcPr>
        <w:p w14:paraId="60E76735"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4EFC370F"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2F7" w14:textId="77777777" w:rsidR="00D73CE3" w:rsidRDefault="00D73CE3" w:rsidP="00D73CE3">
    <w:pPr>
      <w:pStyle w:val="Footer"/>
      <w:ind w:left="720"/>
    </w:pPr>
  </w:p>
  <w:p w14:paraId="2BE4A2A2"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6EBB" w14:textId="77777777" w:rsidR="00AD3B8C" w:rsidRDefault="00AD3B8C" w:rsidP="00A21BF1">
      <w:pPr>
        <w:spacing w:line="240" w:lineRule="auto"/>
      </w:pPr>
      <w:bookmarkStart w:id="0" w:name="_Hlk480808360"/>
      <w:bookmarkEnd w:id="0"/>
      <w:r>
        <w:separator/>
      </w:r>
    </w:p>
  </w:footnote>
  <w:footnote w:type="continuationSeparator" w:id="0">
    <w:p w14:paraId="701453CB" w14:textId="77777777" w:rsidR="00AD3B8C" w:rsidRDefault="00AD3B8C"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E11C" w14:textId="77777777" w:rsidR="0039482E" w:rsidRDefault="00740A5A">
    <w:pPr>
      <w:pStyle w:val="Header"/>
    </w:pPr>
    <w:r>
      <w:rPr>
        <w:noProof/>
      </w:rPr>
      <w:drawing>
        <wp:anchor distT="0" distB="0" distL="114300" distR="114300" simplePos="0" relativeHeight="251658241" behindDoc="1" locked="0" layoutInCell="1" allowOverlap="1" wp14:anchorId="68EEBD7C" wp14:editId="5CA00B21">
          <wp:simplePos x="0" y="0"/>
          <wp:positionH relativeFrom="page">
            <wp:posOffset>5886450</wp:posOffset>
          </wp:positionH>
          <wp:positionV relativeFrom="page">
            <wp:posOffset>0</wp:posOffset>
          </wp:positionV>
          <wp:extent cx="1672590" cy="1638300"/>
          <wp:effectExtent l="0" t="0" r="3810" b="0"/>
          <wp:wrapNone/>
          <wp:docPr id="1047142053" name="Picture 3" descr="The watermark embedded on the right top corner of the page is the Inclusive Employment Australia logo. The logo consists of orange and purple circular strokes, symbolising movement and growth with each line on its own unique path. This represents the participants, each on their own journey, moving together with inclusivity and 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2053" name="Picture 3" descr="The watermark embedded on the right top corner of the page is the Inclusive Employment Australia logo. The logo consists of orange and purple circular strokes, symbolising movement and growth with each line on its own unique path. This represents the participants, each on their own journey, moving together with inclusivity and connection. "/>
                  <pic:cNvPicPr/>
                </pic:nvPicPr>
                <pic:blipFill rotWithShape="1">
                  <a:blip r:embed="rId1">
                    <a:extLst>
                      <a:ext uri="{28A0092B-C50C-407E-A947-70E740481C1C}">
                        <a14:useLocalDpi xmlns:a14="http://schemas.microsoft.com/office/drawing/2010/main" val="0"/>
                      </a:ext>
                    </a:extLst>
                  </a:blip>
                  <a:srcRect l="77867" b="84671"/>
                  <a:stretch>
                    <a:fillRect/>
                  </a:stretch>
                </pic:blipFill>
                <pic:spPr bwMode="auto">
                  <a:xfrm>
                    <a:off x="0" y="0"/>
                    <a:ext cx="1673272" cy="16389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6913DBBC" w14:textId="77777777" w:rsidTr="006D7267">
      <w:trPr>
        <w:trHeight w:val="1984"/>
      </w:trPr>
      <w:tc>
        <w:tcPr>
          <w:tcW w:w="10100" w:type="dxa"/>
          <w:tcBorders>
            <w:top w:val="nil"/>
            <w:left w:val="nil"/>
            <w:bottom w:val="nil"/>
            <w:right w:val="nil"/>
          </w:tcBorders>
        </w:tcPr>
        <w:p w14:paraId="7256053D" w14:textId="77777777" w:rsidR="006D7267" w:rsidRDefault="00740A5A" w:rsidP="006D7267">
          <w:pPr>
            <w:pStyle w:val="Header"/>
          </w:pPr>
          <w:r>
            <w:rPr>
              <w:noProof/>
            </w:rPr>
            <w:drawing>
              <wp:inline distT="0" distB="0" distL="0" distR="0" wp14:anchorId="4D05164B" wp14:editId="56214EFD">
                <wp:extent cx="2700533" cy="1097282"/>
                <wp:effectExtent l="0" t="0" r="5080" b="7620"/>
                <wp:docPr id="1611960153" name="Picture 2" descr="The watermark embedded on the left top corner of the page is the Inclusive Employment Australia logo, with the words 'Inclusive Employment Australia Finding careers for people with disability.' The logo consists of orange and purple circular strokes, symbolising movement and growth with each line on its own unique path. This represents the participants, each on their own journey, moving together with inclusivity and 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153" name="Picture 2" descr="The watermark embedded on the left top corner of the page is the Inclusive Employment Australia logo, with the words 'Inclusive Employment Australia Finding careers for people with disability.' The logo consists of orange and purple circular strokes, symbolising movement and growth with each line on its own unique path. This represents the participants, each on their own journey, moving together with inclusivity and connection. "/>
                        <pic:cNvPicPr/>
                      </pic:nvPicPr>
                      <pic:blipFill>
                        <a:blip r:embed="rId1">
                          <a:extLst>
                            <a:ext uri="{28A0092B-C50C-407E-A947-70E740481C1C}">
                              <a14:useLocalDpi xmlns:a14="http://schemas.microsoft.com/office/drawing/2010/main" val="0"/>
                            </a:ext>
                          </a:extLst>
                        </a:blip>
                        <a:stretch>
                          <a:fillRect/>
                        </a:stretch>
                      </pic:blipFill>
                      <pic:spPr>
                        <a:xfrm>
                          <a:off x="0" y="0"/>
                          <a:ext cx="2700533" cy="1097282"/>
                        </a:xfrm>
                        <a:prstGeom prst="rect">
                          <a:avLst/>
                        </a:prstGeom>
                      </pic:spPr>
                    </pic:pic>
                  </a:graphicData>
                </a:graphic>
              </wp:inline>
            </w:drawing>
          </w:r>
        </w:p>
      </w:tc>
    </w:tr>
  </w:tbl>
  <w:p w14:paraId="39E1AEC3" w14:textId="77777777" w:rsidR="006D7267" w:rsidRDefault="00740A5A">
    <w:pPr>
      <w:pStyle w:val="Header"/>
    </w:pPr>
    <w:r>
      <w:rPr>
        <w:noProof/>
      </w:rPr>
      <w:drawing>
        <wp:anchor distT="0" distB="0" distL="114300" distR="114300" simplePos="0" relativeHeight="251658240" behindDoc="1" locked="0" layoutInCell="1" allowOverlap="1" wp14:anchorId="2B1A974B" wp14:editId="4DCA9047">
          <wp:simplePos x="0" y="0"/>
          <wp:positionH relativeFrom="page">
            <wp:posOffset>5781674</wp:posOffset>
          </wp:positionH>
          <wp:positionV relativeFrom="page">
            <wp:posOffset>0</wp:posOffset>
          </wp:positionV>
          <wp:extent cx="1777365" cy="1695315"/>
          <wp:effectExtent l="0" t="0" r="0" b="635"/>
          <wp:wrapNone/>
          <wp:docPr id="1311395148" name="Picture 1" descr="The watermark embedded on the right top corner of the page is the Inclusive Employment Australia logo. The logo consists of orange and purple circular strokes, symbolising movement and growth with each line on its own unique path. This represents the participants, each on their own journey, moving together with inclusivity and 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95148" name="Picture 1" descr="The watermark embedded on the right top corner of the page is the Inclusive Employment Australia logo. The logo consists of orange and purple circular strokes, symbolising movement and growth with each line on its own unique path. This represents the participants, each on their own journey, moving together with inclusivity and connection. "/>
                  <pic:cNvPicPr/>
                </pic:nvPicPr>
                <pic:blipFill rotWithShape="1">
                  <a:blip r:embed="rId2">
                    <a:extLst>
                      <a:ext uri="{28A0092B-C50C-407E-A947-70E740481C1C}">
                        <a14:useLocalDpi xmlns:a14="http://schemas.microsoft.com/office/drawing/2010/main" val="0"/>
                      </a:ext>
                    </a:extLst>
                  </a:blip>
                  <a:srcRect l="76487" b="84142"/>
                  <a:stretch>
                    <a:fillRect/>
                  </a:stretch>
                </pic:blipFill>
                <pic:spPr bwMode="auto">
                  <a:xfrm>
                    <a:off x="0" y="0"/>
                    <a:ext cx="1777591" cy="1695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7.4pt;height:472.05pt" o:bullet="t">
        <v:imagedata r:id="rId1" o:title="303113[1]"/>
      </v:shape>
    </w:pict>
  </w:numPicBullet>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10127A2"/>
    <w:multiLevelType w:val="singleLevel"/>
    <w:tmpl w:val="C10A35BA"/>
    <w:lvl w:ilvl="0">
      <w:start w:val="1"/>
      <w:numFmt w:val="bullet"/>
      <w:pStyle w:val="ListBullet3"/>
      <w:lvlText w:val=""/>
      <w:lvlJc w:val="left"/>
      <w:pPr>
        <w:ind w:left="340" w:hanging="340"/>
      </w:pPr>
      <w:rPr>
        <w:rFonts w:ascii="Symbol" w:hAnsi="Symbol" w:hint="default"/>
        <w:b w:val="0"/>
        <w:i w:val="0"/>
        <w:color w:val="auto"/>
        <w:sz w:val="24"/>
      </w:rPr>
    </w:lvl>
  </w:abstractNum>
  <w:abstractNum w:abstractNumId="5"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84A40A8"/>
    <w:multiLevelType w:val="hybridMultilevel"/>
    <w:tmpl w:val="376C9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8" w15:restartNumberingAfterBreak="0">
    <w:nsid w:val="11615A44"/>
    <w:multiLevelType w:val="hybridMultilevel"/>
    <w:tmpl w:val="73E48D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D3786A"/>
    <w:multiLevelType w:val="multilevel"/>
    <w:tmpl w:val="752A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E37EC"/>
    <w:multiLevelType w:val="hybridMultilevel"/>
    <w:tmpl w:val="37AA038E"/>
    <w:lvl w:ilvl="0" w:tplc="D316749A">
      <w:start w:val="1"/>
      <w:numFmt w:val="bullet"/>
      <w:lvlText w:val=""/>
      <w:lvlPicBulletId w:val="0"/>
      <w:lvlJc w:val="left"/>
      <w:pPr>
        <w:ind w:left="1080" w:hanging="360"/>
      </w:pPr>
      <w:rPr>
        <w:rFonts w:ascii="Symbol" w:hAnsi="Symbol" w:hint="default"/>
        <w:color w:val="auto"/>
        <w:sz w:val="44"/>
        <w:szCs w:val="4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20C57"/>
    <w:multiLevelType w:val="multilevel"/>
    <w:tmpl w:val="535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86DFE"/>
    <w:multiLevelType w:val="multilevel"/>
    <w:tmpl w:val="BC2EAD96"/>
    <w:styleLink w:val="BulletsStyle"/>
    <w:lvl w:ilvl="0">
      <w:start w:val="1"/>
      <w:numFmt w:val="bullet"/>
      <w:lvlText w:val=""/>
      <w:lvlJc w:val="left"/>
      <w:pPr>
        <w:ind w:left="340" w:hanging="340"/>
      </w:pPr>
      <w:rPr>
        <w:rFonts w:ascii="Symbol" w:hAnsi="Symbol" w:hint="default"/>
        <w:b w:val="0"/>
        <w:i w:val="0"/>
        <w:color w:val="000000" w:themeColor="text1"/>
        <w:sz w:val="24"/>
      </w:rPr>
    </w:lvl>
    <w:lvl w:ilvl="1">
      <w:start w:val="1"/>
      <w:numFmt w:val="bullet"/>
      <w:lvlText w:val=""/>
      <w:lvlJc w:val="left"/>
      <w:pPr>
        <w:ind w:left="680" w:hanging="340"/>
      </w:pPr>
      <w:rPr>
        <w:rFonts w:ascii="Symbol" w:hAnsi="Symbol" w:hint="default"/>
        <w:b w:val="0"/>
        <w:i w:val="0"/>
        <w:color w:val="000000" w:themeColor="text1"/>
        <w:sz w:val="24"/>
      </w:rPr>
    </w:lvl>
    <w:lvl w:ilvl="2">
      <w:start w:val="1"/>
      <w:numFmt w:val="bullet"/>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B4586E"/>
    <w:multiLevelType w:val="hybridMultilevel"/>
    <w:tmpl w:val="8AC8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F72A05"/>
    <w:multiLevelType w:val="hybridMultilevel"/>
    <w:tmpl w:val="63368236"/>
    <w:lvl w:ilvl="0" w:tplc="DAA0DA2E">
      <w:start w:val="1"/>
      <w:numFmt w:val="bullet"/>
      <w:lvlText w:val=""/>
      <w:lvlPicBulletId w:val="0"/>
      <w:lvlJc w:val="left"/>
      <w:pPr>
        <w:ind w:left="720" w:hanging="360"/>
      </w:pPr>
      <w:rPr>
        <w:rFonts w:ascii="Symbol" w:hAnsi="Symbol" w:hint="default"/>
        <w:color w:val="auto"/>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66C1E"/>
    <w:multiLevelType w:val="hybridMultilevel"/>
    <w:tmpl w:val="360CC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324F4808"/>
    <w:multiLevelType w:val="hybridMultilevel"/>
    <w:tmpl w:val="0802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4CD655E"/>
    <w:multiLevelType w:val="hybridMultilevel"/>
    <w:tmpl w:val="4584626A"/>
    <w:lvl w:ilvl="0" w:tplc="F61417B4">
      <w:start w:val="1"/>
      <w:numFmt w:val="bullet"/>
      <w:lvlText w:val=""/>
      <w:lvlPicBulletId w:val="0"/>
      <w:lvlJc w:val="left"/>
      <w:pPr>
        <w:ind w:left="1080" w:hanging="360"/>
      </w:pPr>
      <w:rPr>
        <w:rFonts w:ascii="Symbol" w:hAnsi="Symbol" w:hint="default"/>
        <w:color w:val="auto"/>
        <w:sz w:val="44"/>
        <w:szCs w:val="4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5"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8"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3436CDD"/>
    <w:multiLevelType w:val="hybridMultilevel"/>
    <w:tmpl w:val="9EE8B906"/>
    <w:lvl w:ilvl="0" w:tplc="B6381474">
      <w:start w:val="1"/>
      <w:numFmt w:val="bullet"/>
      <w:lvlText w:val=""/>
      <w:lvlPicBulletId w:val="0"/>
      <w:lvlJc w:val="left"/>
      <w:pPr>
        <w:ind w:left="720" w:hanging="360"/>
      </w:pPr>
      <w:rPr>
        <w:rFonts w:ascii="Symbol" w:hAnsi="Symbol" w:hint="default"/>
        <w:color w:val="auto"/>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A791A23"/>
    <w:multiLevelType w:val="hybridMultilevel"/>
    <w:tmpl w:val="B65C8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2C19D0"/>
    <w:multiLevelType w:val="hybridMultilevel"/>
    <w:tmpl w:val="0DF250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2B2D97"/>
    <w:multiLevelType w:val="multilevel"/>
    <w:tmpl w:val="BC102C32"/>
    <w:numStyleLink w:val="AppendixStyle"/>
  </w:abstractNum>
  <w:abstractNum w:abstractNumId="3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F10C27"/>
    <w:multiLevelType w:val="hybridMultilevel"/>
    <w:tmpl w:val="F034A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A1373E"/>
    <w:multiLevelType w:val="hybridMultilevel"/>
    <w:tmpl w:val="F3EC5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F7046E"/>
    <w:multiLevelType w:val="multilevel"/>
    <w:tmpl w:val="F29CF010"/>
    <w:numStyleLink w:val="Numbers"/>
  </w:abstractNum>
  <w:abstractNum w:abstractNumId="43"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33"/>
  </w:num>
  <w:num w:numId="2" w16cid:durableId="1421828783">
    <w:abstractNumId w:val="37"/>
  </w:num>
  <w:num w:numId="3" w16cid:durableId="924455219">
    <w:abstractNumId w:val="31"/>
  </w:num>
  <w:num w:numId="4" w16cid:durableId="8145819">
    <w:abstractNumId w:val="22"/>
  </w:num>
  <w:num w:numId="5" w16cid:durableId="1935043804">
    <w:abstractNumId w:val="18"/>
  </w:num>
  <w:num w:numId="6" w16cid:durableId="1532452615">
    <w:abstractNumId w:val="28"/>
  </w:num>
  <w:num w:numId="7" w16cid:durableId="1898588451">
    <w:abstractNumId w:val="24"/>
  </w:num>
  <w:num w:numId="8" w16cid:durableId="983848062">
    <w:abstractNumId w:val="35"/>
  </w:num>
  <w:num w:numId="9" w16cid:durableId="194080551">
    <w:abstractNumId w:val="40"/>
  </w:num>
  <w:num w:numId="10" w16cid:durableId="2024166019">
    <w:abstractNumId w:val="13"/>
  </w:num>
  <w:num w:numId="11" w16cid:durableId="2124497634">
    <w:abstractNumId w:val="43"/>
  </w:num>
  <w:num w:numId="12" w16cid:durableId="1022440377">
    <w:abstractNumId w:val="20"/>
  </w:num>
  <w:num w:numId="13" w16cid:durableId="988435812">
    <w:abstractNumId w:val="16"/>
  </w:num>
  <w:num w:numId="14" w16cid:durableId="422797658">
    <w:abstractNumId w:val="5"/>
  </w:num>
  <w:num w:numId="15" w16cid:durableId="995574081">
    <w:abstractNumId w:val="26"/>
  </w:num>
  <w:num w:numId="16" w16cid:durableId="1383208082">
    <w:abstractNumId w:val="29"/>
  </w:num>
  <w:num w:numId="17" w16cid:durableId="654719767">
    <w:abstractNumId w:val="2"/>
  </w:num>
  <w:num w:numId="18" w16cid:durableId="2106270163">
    <w:abstractNumId w:val="3"/>
  </w:num>
  <w:num w:numId="19" w16cid:durableId="393092543">
    <w:abstractNumId w:val="1"/>
  </w:num>
  <w:num w:numId="20" w16cid:durableId="358355396">
    <w:abstractNumId w:val="0"/>
  </w:num>
  <w:num w:numId="21" w16cid:durableId="498084787">
    <w:abstractNumId w:val="7"/>
  </w:num>
  <w:num w:numId="22" w16cid:durableId="1153183473">
    <w:abstractNumId w:val="38"/>
  </w:num>
  <w:num w:numId="23" w16cid:durableId="707493237">
    <w:abstractNumId w:val="23"/>
  </w:num>
  <w:num w:numId="24" w16cid:durableId="2011563492">
    <w:abstractNumId w:val="11"/>
  </w:num>
  <w:num w:numId="25" w16cid:durableId="283122014">
    <w:abstractNumId w:val="5"/>
  </w:num>
  <w:num w:numId="26" w16cid:durableId="781416173">
    <w:abstractNumId w:val="26"/>
  </w:num>
  <w:num w:numId="27" w16cid:durableId="1798379127">
    <w:abstractNumId w:val="29"/>
  </w:num>
  <w:num w:numId="28" w16cid:durableId="2115129295">
    <w:abstractNumId w:val="36"/>
  </w:num>
  <w:num w:numId="29" w16cid:durableId="487936713">
    <w:abstractNumId w:val="25"/>
  </w:num>
  <w:num w:numId="30" w16cid:durableId="1494103499">
    <w:abstractNumId w:val="25"/>
  </w:num>
  <w:num w:numId="31" w16cid:durableId="583611803">
    <w:abstractNumId w:val="4"/>
  </w:num>
  <w:num w:numId="32" w16cid:durableId="1832939430">
    <w:abstractNumId w:val="42"/>
  </w:num>
  <w:num w:numId="33" w16cid:durableId="1847359115">
    <w:abstractNumId w:val="9"/>
  </w:num>
  <w:num w:numId="34" w16cid:durableId="1785534315">
    <w:abstractNumId w:val="10"/>
  </w:num>
  <w:num w:numId="35" w16cid:durableId="1235362528">
    <w:abstractNumId w:val="21"/>
  </w:num>
  <w:num w:numId="36" w16cid:durableId="1989553530">
    <w:abstractNumId w:val="30"/>
  </w:num>
  <w:num w:numId="37" w16cid:durableId="304357625">
    <w:abstractNumId w:val="15"/>
  </w:num>
  <w:num w:numId="38" w16cid:durableId="1878929243">
    <w:abstractNumId w:val="41"/>
  </w:num>
  <w:num w:numId="39" w16cid:durableId="1864005807">
    <w:abstractNumId w:val="8"/>
  </w:num>
  <w:num w:numId="40" w16cid:durableId="576403265">
    <w:abstractNumId w:val="6"/>
  </w:num>
  <w:num w:numId="41" w16cid:durableId="685449639">
    <w:abstractNumId w:val="19"/>
  </w:num>
  <w:num w:numId="42" w16cid:durableId="1554195550">
    <w:abstractNumId w:val="32"/>
  </w:num>
  <w:num w:numId="43" w16cid:durableId="1287664275">
    <w:abstractNumId w:val="39"/>
  </w:num>
  <w:num w:numId="44" w16cid:durableId="740176186">
    <w:abstractNumId w:val="34"/>
  </w:num>
  <w:num w:numId="45" w16cid:durableId="20515733">
    <w:abstractNumId w:val="12"/>
  </w:num>
  <w:num w:numId="46" w16cid:durableId="1171797773">
    <w:abstractNumId w:val="17"/>
  </w:num>
  <w:num w:numId="47" w16cid:durableId="1308707588">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CE"/>
    <w:rsid w:val="00000C8B"/>
    <w:rsid w:val="0000286A"/>
    <w:rsid w:val="0000298F"/>
    <w:rsid w:val="00002B40"/>
    <w:rsid w:val="00003630"/>
    <w:rsid w:val="000044A0"/>
    <w:rsid w:val="00005224"/>
    <w:rsid w:val="000068F7"/>
    <w:rsid w:val="000075DB"/>
    <w:rsid w:val="00007C2C"/>
    <w:rsid w:val="000111D3"/>
    <w:rsid w:val="0001166E"/>
    <w:rsid w:val="00013278"/>
    <w:rsid w:val="00013748"/>
    <w:rsid w:val="0001574C"/>
    <w:rsid w:val="000228ED"/>
    <w:rsid w:val="000232FD"/>
    <w:rsid w:val="00024ABE"/>
    <w:rsid w:val="00024C46"/>
    <w:rsid w:val="00025BC1"/>
    <w:rsid w:val="00026C1B"/>
    <w:rsid w:val="000270AE"/>
    <w:rsid w:val="00027179"/>
    <w:rsid w:val="00030341"/>
    <w:rsid w:val="00030759"/>
    <w:rsid w:val="00031C21"/>
    <w:rsid w:val="00032047"/>
    <w:rsid w:val="00032935"/>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954"/>
    <w:rsid w:val="00077D71"/>
    <w:rsid w:val="00077DC8"/>
    <w:rsid w:val="00083151"/>
    <w:rsid w:val="00083246"/>
    <w:rsid w:val="00083CB4"/>
    <w:rsid w:val="00084E2D"/>
    <w:rsid w:val="00085715"/>
    <w:rsid w:val="0008617C"/>
    <w:rsid w:val="000879B5"/>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634F"/>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D76A0"/>
    <w:rsid w:val="000D7F03"/>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0C4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2A7D"/>
    <w:rsid w:val="00124714"/>
    <w:rsid w:val="00124B3E"/>
    <w:rsid w:val="001270C1"/>
    <w:rsid w:val="00127BAE"/>
    <w:rsid w:val="001302A7"/>
    <w:rsid w:val="0013103A"/>
    <w:rsid w:val="001312D6"/>
    <w:rsid w:val="001314C5"/>
    <w:rsid w:val="00131D57"/>
    <w:rsid w:val="001333C0"/>
    <w:rsid w:val="00133511"/>
    <w:rsid w:val="00134839"/>
    <w:rsid w:val="00134FBB"/>
    <w:rsid w:val="0013671F"/>
    <w:rsid w:val="00136A27"/>
    <w:rsid w:val="00136A2D"/>
    <w:rsid w:val="00136E4E"/>
    <w:rsid w:val="0014132D"/>
    <w:rsid w:val="00142606"/>
    <w:rsid w:val="00143C3B"/>
    <w:rsid w:val="00147679"/>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509"/>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20E1"/>
    <w:rsid w:val="001B310A"/>
    <w:rsid w:val="001B38D8"/>
    <w:rsid w:val="001B52A0"/>
    <w:rsid w:val="001B5F65"/>
    <w:rsid w:val="001B6BA6"/>
    <w:rsid w:val="001B6CCB"/>
    <w:rsid w:val="001B747C"/>
    <w:rsid w:val="001B7B5E"/>
    <w:rsid w:val="001B7CDA"/>
    <w:rsid w:val="001B7E2B"/>
    <w:rsid w:val="001C0C6B"/>
    <w:rsid w:val="001C1E69"/>
    <w:rsid w:val="001C35E9"/>
    <w:rsid w:val="001C3E1C"/>
    <w:rsid w:val="001C511E"/>
    <w:rsid w:val="001D0B96"/>
    <w:rsid w:val="001D0E78"/>
    <w:rsid w:val="001D11F8"/>
    <w:rsid w:val="001D741B"/>
    <w:rsid w:val="001D7549"/>
    <w:rsid w:val="001E012B"/>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3A78"/>
    <w:rsid w:val="001F435C"/>
    <w:rsid w:val="001F4C7F"/>
    <w:rsid w:val="001F6C35"/>
    <w:rsid w:val="00200ACC"/>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8D2"/>
    <w:rsid w:val="00246C10"/>
    <w:rsid w:val="002477A5"/>
    <w:rsid w:val="00250E24"/>
    <w:rsid w:val="002538A4"/>
    <w:rsid w:val="002559CA"/>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77A4D"/>
    <w:rsid w:val="0028049D"/>
    <w:rsid w:val="002815F6"/>
    <w:rsid w:val="002817B0"/>
    <w:rsid w:val="002838C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96635"/>
    <w:rsid w:val="002A0099"/>
    <w:rsid w:val="002A0CC9"/>
    <w:rsid w:val="002A2A6B"/>
    <w:rsid w:val="002A3146"/>
    <w:rsid w:val="002A3908"/>
    <w:rsid w:val="002A3E43"/>
    <w:rsid w:val="002A4F78"/>
    <w:rsid w:val="002A60C2"/>
    <w:rsid w:val="002A631D"/>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50E"/>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2562"/>
    <w:rsid w:val="003030C4"/>
    <w:rsid w:val="003040B6"/>
    <w:rsid w:val="00304F69"/>
    <w:rsid w:val="003057EB"/>
    <w:rsid w:val="00305860"/>
    <w:rsid w:val="00305A3A"/>
    <w:rsid w:val="00306D54"/>
    <w:rsid w:val="00310187"/>
    <w:rsid w:val="00310310"/>
    <w:rsid w:val="003103A1"/>
    <w:rsid w:val="00311A47"/>
    <w:rsid w:val="00312F92"/>
    <w:rsid w:val="00314F80"/>
    <w:rsid w:val="003164C5"/>
    <w:rsid w:val="003175F2"/>
    <w:rsid w:val="003204FF"/>
    <w:rsid w:val="00322CE9"/>
    <w:rsid w:val="00323715"/>
    <w:rsid w:val="003255F2"/>
    <w:rsid w:val="00325812"/>
    <w:rsid w:val="00330BD8"/>
    <w:rsid w:val="0033246B"/>
    <w:rsid w:val="00332B59"/>
    <w:rsid w:val="0033506F"/>
    <w:rsid w:val="00335767"/>
    <w:rsid w:val="00335BD0"/>
    <w:rsid w:val="0033678D"/>
    <w:rsid w:val="003368BC"/>
    <w:rsid w:val="003368EB"/>
    <w:rsid w:val="0034039B"/>
    <w:rsid w:val="00342113"/>
    <w:rsid w:val="0034368D"/>
    <w:rsid w:val="0034373A"/>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619"/>
    <w:rsid w:val="00371ADC"/>
    <w:rsid w:val="0037216A"/>
    <w:rsid w:val="00373531"/>
    <w:rsid w:val="00373535"/>
    <w:rsid w:val="003736E8"/>
    <w:rsid w:val="00373CAB"/>
    <w:rsid w:val="00374753"/>
    <w:rsid w:val="003752DA"/>
    <w:rsid w:val="00375A2D"/>
    <w:rsid w:val="00377877"/>
    <w:rsid w:val="00377A6B"/>
    <w:rsid w:val="003810F2"/>
    <w:rsid w:val="00381751"/>
    <w:rsid w:val="00382D37"/>
    <w:rsid w:val="00383CDB"/>
    <w:rsid w:val="00384FBC"/>
    <w:rsid w:val="00385280"/>
    <w:rsid w:val="00391207"/>
    <w:rsid w:val="00391980"/>
    <w:rsid w:val="00392147"/>
    <w:rsid w:val="0039482E"/>
    <w:rsid w:val="003964CB"/>
    <w:rsid w:val="00396E48"/>
    <w:rsid w:val="003A0DB1"/>
    <w:rsid w:val="003A1ACE"/>
    <w:rsid w:val="003A20B1"/>
    <w:rsid w:val="003A2309"/>
    <w:rsid w:val="003A3347"/>
    <w:rsid w:val="003A72E5"/>
    <w:rsid w:val="003A798B"/>
    <w:rsid w:val="003B03D8"/>
    <w:rsid w:val="003B06F0"/>
    <w:rsid w:val="003B09A0"/>
    <w:rsid w:val="003B0E97"/>
    <w:rsid w:val="003B18B1"/>
    <w:rsid w:val="003B228F"/>
    <w:rsid w:val="003B24B2"/>
    <w:rsid w:val="003B524C"/>
    <w:rsid w:val="003B7795"/>
    <w:rsid w:val="003B7D3C"/>
    <w:rsid w:val="003B7DD9"/>
    <w:rsid w:val="003C0C76"/>
    <w:rsid w:val="003C1822"/>
    <w:rsid w:val="003C2BE8"/>
    <w:rsid w:val="003C3D03"/>
    <w:rsid w:val="003C3E6A"/>
    <w:rsid w:val="003C5B66"/>
    <w:rsid w:val="003C607F"/>
    <w:rsid w:val="003C6FEF"/>
    <w:rsid w:val="003C7080"/>
    <w:rsid w:val="003D0028"/>
    <w:rsid w:val="003D03E3"/>
    <w:rsid w:val="003D06FB"/>
    <w:rsid w:val="003D0EA6"/>
    <w:rsid w:val="003D11B8"/>
    <w:rsid w:val="003D37DB"/>
    <w:rsid w:val="003D3EBC"/>
    <w:rsid w:val="003D64A8"/>
    <w:rsid w:val="003D6AE1"/>
    <w:rsid w:val="003D7B37"/>
    <w:rsid w:val="003D7DA6"/>
    <w:rsid w:val="003E324C"/>
    <w:rsid w:val="003E4E1F"/>
    <w:rsid w:val="003E55F7"/>
    <w:rsid w:val="003E5891"/>
    <w:rsid w:val="003E614B"/>
    <w:rsid w:val="003E7324"/>
    <w:rsid w:val="003F0257"/>
    <w:rsid w:val="003F0D31"/>
    <w:rsid w:val="003F34C9"/>
    <w:rsid w:val="003F3634"/>
    <w:rsid w:val="003F51BA"/>
    <w:rsid w:val="003F5A9E"/>
    <w:rsid w:val="003F6D88"/>
    <w:rsid w:val="003F6E2B"/>
    <w:rsid w:val="003F705B"/>
    <w:rsid w:val="004009F6"/>
    <w:rsid w:val="00400B39"/>
    <w:rsid w:val="00401143"/>
    <w:rsid w:val="0040188D"/>
    <w:rsid w:val="00401A4F"/>
    <w:rsid w:val="004043CA"/>
    <w:rsid w:val="004073DB"/>
    <w:rsid w:val="00410C9E"/>
    <w:rsid w:val="00410CB2"/>
    <w:rsid w:val="00410E28"/>
    <w:rsid w:val="004115F9"/>
    <w:rsid w:val="00412B43"/>
    <w:rsid w:val="00415458"/>
    <w:rsid w:val="00416845"/>
    <w:rsid w:val="00416CC6"/>
    <w:rsid w:val="004218FA"/>
    <w:rsid w:val="00421CE6"/>
    <w:rsid w:val="004224BC"/>
    <w:rsid w:val="00422752"/>
    <w:rsid w:val="00422BB5"/>
    <w:rsid w:val="0042527D"/>
    <w:rsid w:val="00427FC2"/>
    <w:rsid w:val="0043072C"/>
    <w:rsid w:val="00430E61"/>
    <w:rsid w:val="00432D8A"/>
    <w:rsid w:val="00433740"/>
    <w:rsid w:val="00437101"/>
    <w:rsid w:val="00441F4D"/>
    <w:rsid w:val="00442916"/>
    <w:rsid w:val="00443884"/>
    <w:rsid w:val="00443E89"/>
    <w:rsid w:val="00444637"/>
    <w:rsid w:val="00446347"/>
    <w:rsid w:val="00446523"/>
    <w:rsid w:val="0044722E"/>
    <w:rsid w:val="0044777A"/>
    <w:rsid w:val="00450205"/>
    <w:rsid w:val="004510FC"/>
    <w:rsid w:val="0045123D"/>
    <w:rsid w:val="00451821"/>
    <w:rsid w:val="00451CF2"/>
    <w:rsid w:val="00452AD9"/>
    <w:rsid w:val="004546B0"/>
    <w:rsid w:val="00455482"/>
    <w:rsid w:val="0045618E"/>
    <w:rsid w:val="004562EC"/>
    <w:rsid w:val="0045736C"/>
    <w:rsid w:val="00457B2F"/>
    <w:rsid w:val="004603DB"/>
    <w:rsid w:val="004605FE"/>
    <w:rsid w:val="00460BEA"/>
    <w:rsid w:val="0046322D"/>
    <w:rsid w:val="00470173"/>
    <w:rsid w:val="00470E01"/>
    <w:rsid w:val="00472E54"/>
    <w:rsid w:val="004752AB"/>
    <w:rsid w:val="00476651"/>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4EF0"/>
    <w:rsid w:val="004955B3"/>
    <w:rsid w:val="0049596E"/>
    <w:rsid w:val="004A24F0"/>
    <w:rsid w:val="004A2741"/>
    <w:rsid w:val="004A3742"/>
    <w:rsid w:val="004A3C33"/>
    <w:rsid w:val="004A4A67"/>
    <w:rsid w:val="004A512B"/>
    <w:rsid w:val="004A7F49"/>
    <w:rsid w:val="004B2622"/>
    <w:rsid w:val="004B36DC"/>
    <w:rsid w:val="004B4976"/>
    <w:rsid w:val="004B5D0E"/>
    <w:rsid w:val="004C032C"/>
    <w:rsid w:val="004C1BDB"/>
    <w:rsid w:val="004C1FD5"/>
    <w:rsid w:val="004C2AB8"/>
    <w:rsid w:val="004C34C1"/>
    <w:rsid w:val="004C363E"/>
    <w:rsid w:val="004C42CA"/>
    <w:rsid w:val="004C6DAD"/>
    <w:rsid w:val="004D04E2"/>
    <w:rsid w:val="004D133B"/>
    <w:rsid w:val="004D1C4F"/>
    <w:rsid w:val="004D1E56"/>
    <w:rsid w:val="004D1F97"/>
    <w:rsid w:val="004D2677"/>
    <w:rsid w:val="004D2902"/>
    <w:rsid w:val="004D3800"/>
    <w:rsid w:val="004D57E8"/>
    <w:rsid w:val="004D5EE1"/>
    <w:rsid w:val="004D668C"/>
    <w:rsid w:val="004D6C3C"/>
    <w:rsid w:val="004E0E02"/>
    <w:rsid w:val="004E150B"/>
    <w:rsid w:val="004E19B5"/>
    <w:rsid w:val="004E2D56"/>
    <w:rsid w:val="004E3295"/>
    <w:rsid w:val="004E3337"/>
    <w:rsid w:val="004E33AE"/>
    <w:rsid w:val="004E3F49"/>
    <w:rsid w:val="004E74BD"/>
    <w:rsid w:val="004E7E4D"/>
    <w:rsid w:val="004F0B68"/>
    <w:rsid w:val="004F197D"/>
    <w:rsid w:val="004F2FE0"/>
    <w:rsid w:val="004F38CC"/>
    <w:rsid w:val="004F3BEF"/>
    <w:rsid w:val="004F6B2A"/>
    <w:rsid w:val="004F736A"/>
    <w:rsid w:val="004F759C"/>
    <w:rsid w:val="004F75C4"/>
    <w:rsid w:val="005018CA"/>
    <w:rsid w:val="00502FC0"/>
    <w:rsid w:val="0050359B"/>
    <w:rsid w:val="00504598"/>
    <w:rsid w:val="0050646E"/>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27E51"/>
    <w:rsid w:val="00531C61"/>
    <w:rsid w:val="005329DD"/>
    <w:rsid w:val="005368F8"/>
    <w:rsid w:val="00540C8A"/>
    <w:rsid w:val="005410C7"/>
    <w:rsid w:val="00541211"/>
    <w:rsid w:val="00541954"/>
    <w:rsid w:val="00541F35"/>
    <w:rsid w:val="00541FE6"/>
    <w:rsid w:val="0054284F"/>
    <w:rsid w:val="005455E0"/>
    <w:rsid w:val="0054576B"/>
    <w:rsid w:val="00546F68"/>
    <w:rsid w:val="005516A0"/>
    <w:rsid w:val="00551E4A"/>
    <w:rsid w:val="005520D9"/>
    <w:rsid w:val="00552A7A"/>
    <w:rsid w:val="005534D7"/>
    <w:rsid w:val="00555115"/>
    <w:rsid w:val="00555AB6"/>
    <w:rsid w:val="00556BCC"/>
    <w:rsid w:val="00560DBA"/>
    <w:rsid w:val="00562AD3"/>
    <w:rsid w:val="0056357E"/>
    <w:rsid w:val="005641A6"/>
    <w:rsid w:val="005647A6"/>
    <w:rsid w:val="005648A7"/>
    <w:rsid w:val="00564BD5"/>
    <w:rsid w:val="00565C71"/>
    <w:rsid w:val="005708DB"/>
    <w:rsid w:val="00571757"/>
    <w:rsid w:val="00571B11"/>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2C40"/>
    <w:rsid w:val="00593811"/>
    <w:rsid w:val="00595C47"/>
    <w:rsid w:val="00595D67"/>
    <w:rsid w:val="00595EE4"/>
    <w:rsid w:val="005A09CD"/>
    <w:rsid w:val="005A0A87"/>
    <w:rsid w:val="005A1083"/>
    <w:rsid w:val="005A1715"/>
    <w:rsid w:val="005A20A6"/>
    <w:rsid w:val="005A2572"/>
    <w:rsid w:val="005A29D6"/>
    <w:rsid w:val="005A44EF"/>
    <w:rsid w:val="005A4C72"/>
    <w:rsid w:val="005A58B0"/>
    <w:rsid w:val="005A646E"/>
    <w:rsid w:val="005A6862"/>
    <w:rsid w:val="005A6A61"/>
    <w:rsid w:val="005A72E2"/>
    <w:rsid w:val="005B038A"/>
    <w:rsid w:val="005B08A4"/>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6E8F"/>
    <w:rsid w:val="005C7C0D"/>
    <w:rsid w:val="005D0054"/>
    <w:rsid w:val="005D0D32"/>
    <w:rsid w:val="005D2400"/>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6E9"/>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3BD4"/>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6EDC"/>
    <w:rsid w:val="006876C5"/>
    <w:rsid w:val="00690E94"/>
    <w:rsid w:val="00690F5C"/>
    <w:rsid w:val="006910B9"/>
    <w:rsid w:val="00692BE2"/>
    <w:rsid w:val="00697EA0"/>
    <w:rsid w:val="006A0793"/>
    <w:rsid w:val="006A0CE2"/>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049E"/>
    <w:rsid w:val="006C1A8F"/>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6DF"/>
    <w:rsid w:val="00706C7B"/>
    <w:rsid w:val="00706D02"/>
    <w:rsid w:val="007074A9"/>
    <w:rsid w:val="007123F1"/>
    <w:rsid w:val="007135D8"/>
    <w:rsid w:val="00714572"/>
    <w:rsid w:val="0071561B"/>
    <w:rsid w:val="0071562A"/>
    <w:rsid w:val="00716E68"/>
    <w:rsid w:val="0072071B"/>
    <w:rsid w:val="007208C1"/>
    <w:rsid w:val="00721E77"/>
    <w:rsid w:val="007222AB"/>
    <w:rsid w:val="00722B9A"/>
    <w:rsid w:val="00722F25"/>
    <w:rsid w:val="007243A6"/>
    <w:rsid w:val="007254F1"/>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0A5A"/>
    <w:rsid w:val="00742921"/>
    <w:rsid w:val="007437A0"/>
    <w:rsid w:val="0074441A"/>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6F31"/>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B5896"/>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07AED"/>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0B4F"/>
    <w:rsid w:val="00831F70"/>
    <w:rsid w:val="008337B4"/>
    <w:rsid w:val="0083600D"/>
    <w:rsid w:val="00836C2E"/>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5EAA"/>
    <w:rsid w:val="008A6F54"/>
    <w:rsid w:val="008A6F55"/>
    <w:rsid w:val="008B1B79"/>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308"/>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8C5"/>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DC9"/>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2FB"/>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77682"/>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A0E"/>
    <w:rsid w:val="009A5EEE"/>
    <w:rsid w:val="009A6F1D"/>
    <w:rsid w:val="009A7ABD"/>
    <w:rsid w:val="009A7B90"/>
    <w:rsid w:val="009B1562"/>
    <w:rsid w:val="009B23E1"/>
    <w:rsid w:val="009B31EF"/>
    <w:rsid w:val="009B4576"/>
    <w:rsid w:val="009B5705"/>
    <w:rsid w:val="009B5BAF"/>
    <w:rsid w:val="009B6375"/>
    <w:rsid w:val="009B6BCD"/>
    <w:rsid w:val="009C0692"/>
    <w:rsid w:val="009C06CC"/>
    <w:rsid w:val="009C0B38"/>
    <w:rsid w:val="009C1E9F"/>
    <w:rsid w:val="009C39EA"/>
    <w:rsid w:val="009C5253"/>
    <w:rsid w:val="009C5329"/>
    <w:rsid w:val="009D0BF8"/>
    <w:rsid w:val="009D1897"/>
    <w:rsid w:val="009D1D06"/>
    <w:rsid w:val="009D32A7"/>
    <w:rsid w:val="009D44EF"/>
    <w:rsid w:val="009D5BD4"/>
    <w:rsid w:val="009D600B"/>
    <w:rsid w:val="009D74E9"/>
    <w:rsid w:val="009D7C79"/>
    <w:rsid w:val="009E3255"/>
    <w:rsid w:val="009E51E9"/>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1FB3"/>
    <w:rsid w:val="00A22C77"/>
    <w:rsid w:val="00A237EC"/>
    <w:rsid w:val="00A250FF"/>
    <w:rsid w:val="00A27975"/>
    <w:rsid w:val="00A3044F"/>
    <w:rsid w:val="00A3071A"/>
    <w:rsid w:val="00A30D7D"/>
    <w:rsid w:val="00A31448"/>
    <w:rsid w:val="00A316B7"/>
    <w:rsid w:val="00A31EF3"/>
    <w:rsid w:val="00A33724"/>
    <w:rsid w:val="00A346C4"/>
    <w:rsid w:val="00A406AA"/>
    <w:rsid w:val="00A41112"/>
    <w:rsid w:val="00A41541"/>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3DC"/>
    <w:rsid w:val="00A74F07"/>
    <w:rsid w:val="00A75BA6"/>
    <w:rsid w:val="00A80890"/>
    <w:rsid w:val="00A81FFC"/>
    <w:rsid w:val="00A85A42"/>
    <w:rsid w:val="00A86BBE"/>
    <w:rsid w:val="00A870F6"/>
    <w:rsid w:val="00A875BD"/>
    <w:rsid w:val="00A90BBB"/>
    <w:rsid w:val="00A90CDA"/>
    <w:rsid w:val="00A90DA1"/>
    <w:rsid w:val="00A91E70"/>
    <w:rsid w:val="00A938B7"/>
    <w:rsid w:val="00A96697"/>
    <w:rsid w:val="00AA37FF"/>
    <w:rsid w:val="00AA483E"/>
    <w:rsid w:val="00AA542C"/>
    <w:rsid w:val="00AA667D"/>
    <w:rsid w:val="00AA6844"/>
    <w:rsid w:val="00AA6AA1"/>
    <w:rsid w:val="00AA6D11"/>
    <w:rsid w:val="00AA6D44"/>
    <w:rsid w:val="00AA78D9"/>
    <w:rsid w:val="00AA79E0"/>
    <w:rsid w:val="00AB0E6F"/>
    <w:rsid w:val="00AB1861"/>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3B8C"/>
    <w:rsid w:val="00AD419C"/>
    <w:rsid w:val="00AD440C"/>
    <w:rsid w:val="00AD5436"/>
    <w:rsid w:val="00AD55F9"/>
    <w:rsid w:val="00AD6888"/>
    <w:rsid w:val="00AD6AFC"/>
    <w:rsid w:val="00AD6F3F"/>
    <w:rsid w:val="00AD7C29"/>
    <w:rsid w:val="00AE097D"/>
    <w:rsid w:val="00AE19BC"/>
    <w:rsid w:val="00AE2F7E"/>
    <w:rsid w:val="00AE3140"/>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3682"/>
    <w:rsid w:val="00B3664D"/>
    <w:rsid w:val="00B36E26"/>
    <w:rsid w:val="00B36EE8"/>
    <w:rsid w:val="00B3736D"/>
    <w:rsid w:val="00B37954"/>
    <w:rsid w:val="00B379CE"/>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779"/>
    <w:rsid w:val="00B618C0"/>
    <w:rsid w:val="00B61A4B"/>
    <w:rsid w:val="00B6364B"/>
    <w:rsid w:val="00B666DA"/>
    <w:rsid w:val="00B67502"/>
    <w:rsid w:val="00B67626"/>
    <w:rsid w:val="00B7099F"/>
    <w:rsid w:val="00B70D52"/>
    <w:rsid w:val="00B70E82"/>
    <w:rsid w:val="00B72C21"/>
    <w:rsid w:val="00B72C22"/>
    <w:rsid w:val="00B7447C"/>
    <w:rsid w:val="00B74E2B"/>
    <w:rsid w:val="00B754CC"/>
    <w:rsid w:val="00B7771E"/>
    <w:rsid w:val="00B777B1"/>
    <w:rsid w:val="00B824B5"/>
    <w:rsid w:val="00B82C30"/>
    <w:rsid w:val="00B842BF"/>
    <w:rsid w:val="00B86D89"/>
    <w:rsid w:val="00B87985"/>
    <w:rsid w:val="00B92D96"/>
    <w:rsid w:val="00B95538"/>
    <w:rsid w:val="00B95C47"/>
    <w:rsid w:val="00B9616A"/>
    <w:rsid w:val="00B975FA"/>
    <w:rsid w:val="00B97C6C"/>
    <w:rsid w:val="00B97E21"/>
    <w:rsid w:val="00BA0914"/>
    <w:rsid w:val="00BA14E7"/>
    <w:rsid w:val="00BA21E9"/>
    <w:rsid w:val="00BA36ED"/>
    <w:rsid w:val="00BA3815"/>
    <w:rsid w:val="00BA4689"/>
    <w:rsid w:val="00BA4BF8"/>
    <w:rsid w:val="00BB08AD"/>
    <w:rsid w:val="00BB1179"/>
    <w:rsid w:val="00BB4735"/>
    <w:rsid w:val="00BB4D15"/>
    <w:rsid w:val="00BB55DE"/>
    <w:rsid w:val="00BB6F67"/>
    <w:rsid w:val="00BB70AA"/>
    <w:rsid w:val="00BB7F6D"/>
    <w:rsid w:val="00BC053D"/>
    <w:rsid w:val="00BC2F2F"/>
    <w:rsid w:val="00BC3B25"/>
    <w:rsid w:val="00BC53DF"/>
    <w:rsid w:val="00BC5B04"/>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3927"/>
    <w:rsid w:val="00C1445A"/>
    <w:rsid w:val="00C15D45"/>
    <w:rsid w:val="00C16B35"/>
    <w:rsid w:val="00C16E3B"/>
    <w:rsid w:val="00C23420"/>
    <w:rsid w:val="00C24243"/>
    <w:rsid w:val="00C24B57"/>
    <w:rsid w:val="00C265C4"/>
    <w:rsid w:val="00C26623"/>
    <w:rsid w:val="00C27145"/>
    <w:rsid w:val="00C31C1D"/>
    <w:rsid w:val="00C31CD7"/>
    <w:rsid w:val="00C32425"/>
    <w:rsid w:val="00C32F3C"/>
    <w:rsid w:val="00C33829"/>
    <w:rsid w:val="00C346EE"/>
    <w:rsid w:val="00C34B37"/>
    <w:rsid w:val="00C357DC"/>
    <w:rsid w:val="00C36151"/>
    <w:rsid w:val="00C37A89"/>
    <w:rsid w:val="00C37ECD"/>
    <w:rsid w:val="00C45BCF"/>
    <w:rsid w:val="00C465A6"/>
    <w:rsid w:val="00C46A62"/>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2D66"/>
    <w:rsid w:val="00C9515B"/>
    <w:rsid w:val="00C95173"/>
    <w:rsid w:val="00C96910"/>
    <w:rsid w:val="00C9726E"/>
    <w:rsid w:val="00CA16EA"/>
    <w:rsid w:val="00CA2679"/>
    <w:rsid w:val="00CA427D"/>
    <w:rsid w:val="00CA5AF4"/>
    <w:rsid w:val="00CA5C36"/>
    <w:rsid w:val="00CA67DA"/>
    <w:rsid w:val="00CA6D86"/>
    <w:rsid w:val="00CA702F"/>
    <w:rsid w:val="00CB010F"/>
    <w:rsid w:val="00CB30DA"/>
    <w:rsid w:val="00CB317B"/>
    <w:rsid w:val="00CB337A"/>
    <w:rsid w:val="00CB3B8F"/>
    <w:rsid w:val="00CB464E"/>
    <w:rsid w:val="00CB4A2D"/>
    <w:rsid w:val="00CB5B69"/>
    <w:rsid w:val="00CB7080"/>
    <w:rsid w:val="00CC0640"/>
    <w:rsid w:val="00CC2054"/>
    <w:rsid w:val="00CC26DF"/>
    <w:rsid w:val="00CC2C24"/>
    <w:rsid w:val="00CC33A9"/>
    <w:rsid w:val="00CC6EEF"/>
    <w:rsid w:val="00CC75AA"/>
    <w:rsid w:val="00CC7972"/>
    <w:rsid w:val="00CD0835"/>
    <w:rsid w:val="00CD139B"/>
    <w:rsid w:val="00CD2F1A"/>
    <w:rsid w:val="00CD3330"/>
    <w:rsid w:val="00CD442B"/>
    <w:rsid w:val="00CD4BE2"/>
    <w:rsid w:val="00CD57B9"/>
    <w:rsid w:val="00CD5BCD"/>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7A3"/>
    <w:rsid w:val="00D03807"/>
    <w:rsid w:val="00D03C21"/>
    <w:rsid w:val="00D03D5D"/>
    <w:rsid w:val="00D04046"/>
    <w:rsid w:val="00D07C18"/>
    <w:rsid w:val="00D07CAA"/>
    <w:rsid w:val="00D138D3"/>
    <w:rsid w:val="00D138F2"/>
    <w:rsid w:val="00D15077"/>
    <w:rsid w:val="00D167CB"/>
    <w:rsid w:val="00D1681F"/>
    <w:rsid w:val="00D20B4F"/>
    <w:rsid w:val="00D21629"/>
    <w:rsid w:val="00D2182A"/>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CE3"/>
    <w:rsid w:val="00D73E03"/>
    <w:rsid w:val="00D741C4"/>
    <w:rsid w:val="00D75B2F"/>
    <w:rsid w:val="00D76102"/>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3B63"/>
    <w:rsid w:val="00DC45FB"/>
    <w:rsid w:val="00DC4672"/>
    <w:rsid w:val="00DC6419"/>
    <w:rsid w:val="00DC769A"/>
    <w:rsid w:val="00DD0450"/>
    <w:rsid w:val="00DD05C7"/>
    <w:rsid w:val="00DD0C96"/>
    <w:rsid w:val="00DD2ED1"/>
    <w:rsid w:val="00DD4240"/>
    <w:rsid w:val="00DD4B4B"/>
    <w:rsid w:val="00DD5CC6"/>
    <w:rsid w:val="00DD769A"/>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30C"/>
    <w:rsid w:val="00E10587"/>
    <w:rsid w:val="00E10BFC"/>
    <w:rsid w:val="00E10C3A"/>
    <w:rsid w:val="00E10F82"/>
    <w:rsid w:val="00E115A7"/>
    <w:rsid w:val="00E12AFC"/>
    <w:rsid w:val="00E130BC"/>
    <w:rsid w:val="00E14F75"/>
    <w:rsid w:val="00E15B34"/>
    <w:rsid w:val="00E217E0"/>
    <w:rsid w:val="00E23656"/>
    <w:rsid w:val="00E2482B"/>
    <w:rsid w:val="00E249E3"/>
    <w:rsid w:val="00E24E5F"/>
    <w:rsid w:val="00E2555D"/>
    <w:rsid w:val="00E26CF6"/>
    <w:rsid w:val="00E304B7"/>
    <w:rsid w:val="00E31E5F"/>
    <w:rsid w:val="00E34679"/>
    <w:rsid w:val="00E35E73"/>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203A"/>
    <w:rsid w:val="00E5339D"/>
    <w:rsid w:val="00E567DB"/>
    <w:rsid w:val="00E5709F"/>
    <w:rsid w:val="00E618B8"/>
    <w:rsid w:val="00E62851"/>
    <w:rsid w:val="00E6347B"/>
    <w:rsid w:val="00E6606A"/>
    <w:rsid w:val="00E73B31"/>
    <w:rsid w:val="00E752E9"/>
    <w:rsid w:val="00E760AA"/>
    <w:rsid w:val="00E76202"/>
    <w:rsid w:val="00E77AA6"/>
    <w:rsid w:val="00E77D05"/>
    <w:rsid w:val="00E77D47"/>
    <w:rsid w:val="00E8116E"/>
    <w:rsid w:val="00E81B64"/>
    <w:rsid w:val="00E82C79"/>
    <w:rsid w:val="00E854EF"/>
    <w:rsid w:val="00E86CAD"/>
    <w:rsid w:val="00E87554"/>
    <w:rsid w:val="00E87BF0"/>
    <w:rsid w:val="00E90C70"/>
    <w:rsid w:val="00E941AB"/>
    <w:rsid w:val="00E96C38"/>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D7B12"/>
    <w:rsid w:val="00EE0790"/>
    <w:rsid w:val="00EE0897"/>
    <w:rsid w:val="00EE0BBF"/>
    <w:rsid w:val="00EE44DA"/>
    <w:rsid w:val="00EE4636"/>
    <w:rsid w:val="00EE6A29"/>
    <w:rsid w:val="00EE6A46"/>
    <w:rsid w:val="00EE6FAD"/>
    <w:rsid w:val="00EE7678"/>
    <w:rsid w:val="00EE77A6"/>
    <w:rsid w:val="00EE7A53"/>
    <w:rsid w:val="00EF4C56"/>
    <w:rsid w:val="00EF513B"/>
    <w:rsid w:val="00EF5824"/>
    <w:rsid w:val="00EF5DC9"/>
    <w:rsid w:val="00EF6FC4"/>
    <w:rsid w:val="00EF7C8D"/>
    <w:rsid w:val="00F022A1"/>
    <w:rsid w:val="00F04356"/>
    <w:rsid w:val="00F06E72"/>
    <w:rsid w:val="00F10059"/>
    <w:rsid w:val="00F1022F"/>
    <w:rsid w:val="00F1026B"/>
    <w:rsid w:val="00F109D8"/>
    <w:rsid w:val="00F116EB"/>
    <w:rsid w:val="00F11706"/>
    <w:rsid w:val="00F124B3"/>
    <w:rsid w:val="00F168C3"/>
    <w:rsid w:val="00F16C7E"/>
    <w:rsid w:val="00F17DAE"/>
    <w:rsid w:val="00F213B3"/>
    <w:rsid w:val="00F22162"/>
    <w:rsid w:val="00F235A4"/>
    <w:rsid w:val="00F240A6"/>
    <w:rsid w:val="00F24B9A"/>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640"/>
    <w:rsid w:val="00F41BB0"/>
    <w:rsid w:val="00F42480"/>
    <w:rsid w:val="00F43B8D"/>
    <w:rsid w:val="00F43BE4"/>
    <w:rsid w:val="00F44062"/>
    <w:rsid w:val="00F4422F"/>
    <w:rsid w:val="00F444BA"/>
    <w:rsid w:val="00F456D0"/>
    <w:rsid w:val="00F45AD3"/>
    <w:rsid w:val="00F45B1E"/>
    <w:rsid w:val="00F465D7"/>
    <w:rsid w:val="00F47550"/>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548C"/>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 w:val="00FF756F"/>
    <w:rsid w:val="103997FF"/>
    <w:rsid w:val="103D041D"/>
    <w:rsid w:val="1453FC36"/>
    <w:rsid w:val="28A33FBF"/>
    <w:rsid w:val="2C1FD017"/>
    <w:rsid w:val="31CCADDB"/>
    <w:rsid w:val="3A15AA02"/>
    <w:rsid w:val="3ADA55EC"/>
    <w:rsid w:val="41648DF9"/>
    <w:rsid w:val="41D509E4"/>
    <w:rsid w:val="4226897E"/>
    <w:rsid w:val="4A1EADBA"/>
    <w:rsid w:val="4C1347BB"/>
    <w:rsid w:val="4D1359A0"/>
    <w:rsid w:val="4DED8959"/>
    <w:rsid w:val="4FE6404A"/>
    <w:rsid w:val="522FDEEE"/>
    <w:rsid w:val="52E35D2E"/>
    <w:rsid w:val="53F880D1"/>
    <w:rsid w:val="558C97D8"/>
    <w:rsid w:val="55BEBF00"/>
    <w:rsid w:val="55DFC842"/>
    <w:rsid w:val="56DC0F7C"/>
    <w:rsid w:val="575B85C8"/>
    <w:rsid w:val="59C020DC"/>
    <w:rsid w:val="5AE83FD5"/>
    <w:rsid w:val="5D81C660"/>
    <w:rsid w:val="5F7CBA4E"/>
    <w:rsid w:val="60634D14"/>
    <w:rsid w:val="608325E6"/>
    <w:rsid w:val="64FCB1F4"/>
    <w:rsid w:val="67151429"/>
    <w:rsid w:val="69E5DC63"/>
    <w:rsid w:val="6AE4F765"/>
    <w:rsid w:val="6EBB0713"/>
    <w:rsid w:val="72EE976F"/>
    <w:rsid w:val="7E6FC0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530C033"/>
  <w15:docId w15:val="{1B89CAF3-D80F-4CA9-8AB1-11771A6C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Heading3"/>
    <w:next w:val="Normal"/>
    <w:link w:val="Heading2Char"/>
    <w:uiPriority w:val="1"/>
    <w:rsid w:val="00F47550"/>
    <w:pPr>
      <w:outlineLvl w:val="1"/>
    </w:pPr>
  </w:style>
  <w:style w:type="paragraph" w:styleId="Heading3">
    <w:name w:val="heading 3"/>
    <w:basedOn w:val="Heading4"/>
    <w:next w:val="Normal"/>
    <w:link w:val="Heading3Char"/>
    <w:uiPriority w:val="1"/>
    <w:qFormat/>
    <w:rsid w:val="00085715"/>
    <w:pPr>
      <w:outlineLvl w:val="2"/>
    </w:p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99"/>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99"/>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7"/>
      </w:numPr>
      <w:contextualSpacing/>
    </w:pPr>
  </w:style>
  <w:style w:type="paragraph" w:styleId="ListBullet5">
    <w:name w:val="List Bullet 5"/>
    <w:basedOn w:val="Normal"/>
    <w:uiPriority w:val="99"/>
    <w:semiHidden/>
    <w:unhideWhenUsed/>
    <w:rsid w:val="00914935"/>
    <w:pPr>
      <w:numPr>
        <w:numId w:val="18"/>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32"/>
      </w:numPr>
      <w:spacing w:before="120" w:after="120"/>
    </w:pPr>
    <w:rPr>
      <w:szCs w:val="20"/>
    </w:rPr>
  </w:style>
  <w:style w:type="paragraph" w:styleId="ListNumber2">
    <w:name w:val="List Number 2"/>
    <w:basedOn w:val="Normal"/>
    <w:uiPriority w:val="1"/>
    <w:qFormat/>
    <w:rsid w:val="009E71B6"/>
    <w:pPr>
      <w:widowControl/>
      <w:numPr>
        <w:ilvl w:val="1"/>
        <w:numId w:val="32"/>
      </w:numPr>
      <w:spacing w:before="120" w:after="120"/>
    </w:pPr>
    <w:rPr>
      <w:szCs w:val="20"/>
    </w:rPr>
  </w:style>
  <w:style w:type="paragraph" w:styleId="ListNumber3">
    <w:name w:val="List Number 3"/>
    <w:basedOn w:val="Normal"/>
    <w:uiPriority w:val="1"/>
    <w:qFormat/>
    <w:rsid w:val="009E71B6"/>
    <w:pPr>
      <w:widowControl/>
      <w:numPr>
        <w:ilvl w:val="2"/>
        <w:numId w:val="32"/>
      </w:numPr>
      <w:spacing w:before="120" w:after="120"/>
      <w:ind w:left="1020" w:hanging="340"/>
    </w:pPr>
    <w:rPr>
      <w:szCs w:val="20"/>
    </w:rPr>
  </w:style>
  <w:style w:type="paragraph" w:styleId="ListNumber4">
    <w:name w:val="List Number 4"/>
    <w:basedOn w:val="Normal"/>
    <w:uiPriority w:val="99"/>
    <w:semiHidden/>
    <w:unhideWhenUsed/>
    <w:rsid w:val="00914935"/>
    <w:pPr>
      <w:numPr>
        <w:numId w:val="19"/>
      </w:numPr>
      <w:contextualSpacing/>
    </w:pPr>
  </w:style>
  <w:style w:type="paragraph" w:styleId="ListNumber5">
    <w:name w:val="List Number 5"/>
    <w:basedOn w:val="Normal"/>
    <w:uiPriority w:val="99"/>
    <w:semiHidden/>
    <w:unhideWhenUsed/>
    <w:rsid w:val="00914935"/>
    <w:pPr>
      <w:numPr>
        <w:numId w:val="20"/>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Heading3"/>
    <w:next w:val="Normal"/>
    <w:link w:val="SubtitleChar"/>
    <w:uiPriority w:val="1"/>
    <w:rsid w:val="00085715"/>
    <w:rPr>
      <w:color w:val="808080" w:themeColor="background2" w:themeShade="80"/>
    </w:rPr>
  </w:style>
  <w:style w:type="character" w:customStyle="1" w:styleId="SubtitleChar">
    <w:name w:val="Subtitle Char"/>
    <w:basedOn w:val="DefaultParagraphFont"/>
    <w:link w:val="Subtitle"/>
    <w:uiPriority w:val="1"/>
    <w:rsid w:val="00085715"/>
    <w:rPr>
      <w:rFonts w:asciiTheme="majorHAnsi" w:eastAsiaTheme="majorEastAsia" w:hAnsiTheme="majorHAnsi" w:cstheme="majorBidi"/>
      <w:b/>
      <w:color w:val="808080" w:themeColor="background2" w:themeShade="80"/>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F47550"/>
    <w:rPr>
      <w:rFonts w:eastAsiaTheme="majorEastAsia" w:cstheme="majorBidi"/>
      <w:b/>
      <w:iCs/>
      <w:color w:val="65328F" w:themeColor="accent1"/>
      <w:sz w:val="28"/>
    </w:rPr>
  </w:style>
  <w:style w:type="character" w:customStyle="1" w:styleId="Heading3Char">
    <w:name w:val="Heading 3 Char"/>
    <w:basedOn w:val="DefaultParagraphFont"/>
    <w:link w:val="Heading3"/>
    <w:uiPriority w:val="1"/>
    <w:rsid w:val="00085715"/>
    <w:rPr>
      <w:rFonts w:eastAsiaTheme="majorEastAsia" w:cstheme="majorBidi"/>
      <w:b/>
      <w:iCs/>
      <w:color w:val="65328F" w:themeColor="accent1"/>
      <w:sz w:val="28"/>
    </w:rPr>
  </w:style>
  <w:style w:type="paragraph" w:customStyle="1" w:styleId="TableBullet1">
    <w:name w:val="Table Bullet 1"/>
    <w:basedOn w:val="TableText"/>
    <w:uiPriority w:val="3"/>
    <w:semiHidden/>
    <w:qFormat/>
    <w:rsid w:val="00914935"/>
    <w:pPr>
      <w:numPr>
        <w:numId w:val="21"/>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2"/>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spacing w:before="120" w:after="120"/>
      <w:ind w:left="340" w:hanging="340"/>
    </w:pPr>
  </w:style>
  <w:style w:type="paragraph" w:styleId="ListBullet2">
    <w:name w:val="List Bullet 2"/>
    <w:basedOn w:val="Normal"/>
    <w:uiPriority w:val="1"/>
    <w:qFormat/>
    <w:rsid w:val="009E71B6"/>
    <w:pPr>
      <w:numPr>
        <w:ilvl w:val="1"/>
        <w:numId w:val="31"/>
      </w:numPr>
      <w:spacing w:before="120" w:after="120"/>
      <w:ind w:left="680"/>
    </w:pPr>
  </w:style>
  <w:style w:type="paragraph" w:styleId="ListBullet3">
    <w:name w:val="List Bullet 3"/>
    <w:basedOn w:val="Normal"/>
    <w:uiPriority w:val="1"/>
    <w:qFormat/>
    <w:rsid w:val="009E71B6"/>
    <w:pPr>
      <w:numPr>
        <w:ilvl w:val="2"/>
        <w:numId w:val="31"/>
      </w:numPr>
      <w:spacing w:before="120" w:after="120"/>
      <w:ind w:left="102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val="0"/>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2"/>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3"/>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4"/>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25"/>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3"/>
      </w:numPr>
    </w:pPr>
  </w:style>
  <w:style w:type="numbering" w:customStyle="1" w:styleId="BoxListNumbers">
    <w:name w:val="Box List Numbers"/>
    <w:uiPriority w:val="99"/>
    <w:rsid w:val="00914935"/>
    <w:pPr>
      <w:numPr>
        <w:numId w:val="14"/>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26"/>
      </w:numPr>
    </w:pPr>
  </w:style>
  <w:style w:type="paragraph" w:customStyle="1" w:styleId="NumberedBullet2">
    <w:name w:val="Numbered Bullet 2"/>
    <w:basedOn w:val="Normal"/>
    <w:uiPriority w:val="2"/>
    <w:semiHidden/>
    <w:qFormat/>
    <w:rsid w:val="00914935"/>
    <w:pPr>
      <w:numPr>
        <w:ilvl w:val="1"/>
        <w:numId w:val="26"/>
      </w:numPr>
    </w:pPr>
  </w:style>
  <w:style w:type="paragraph" w:customStyle="1" w:styleId="NumberedBullet3">
    <w:name w:val="Numbered Bullet 3"/>
    <w:basedOn w:val="Normal"/>
    <w:uiPriority w:val="2"/>
    <w:semiHidden/>
    <w:qFormat/>
    <w:rsid w:val="00914935"/>
    <w:pPr>
      <w:numPr>
        <w:ilvl w:val="2"/>
        <w:numId w:val="26"/>
      </w:numPr>
    </w:pPr>
  </w:style>
  <w:style w:type="numbering" w:customStyle="1" w:styleId="NumberedBulletStyle">
    <w:name w:val="Numbered Bullet Style"/>
    <w:uiPriority w:val="99"/>
    <w:rsid w:val="00914935"/>
    <w:pPr>
      <w:numPr>
        <w:numId w:val="15"/>
      </w:numPr>
    </w:pPr>
  </w:style>
  <w:style w:type="paragraph" w:customStyle="1" w:styleId="BodyTextNumbered">
    <w:name w:val="Body Text Numbered"/>
    <w:basedOn w:val="Normal"/>
    <w:uiPriority w:val="2"/>
    <w:semiHidden/>
    <w:qFormat/>
    <w:rsid w:val="00914935"/>
    <w:pPr>
      <w:numPr>
        <w:numId w:val="27"/>
      </w:numPr>
    </w:pPr>
  </w:style>
  <w:style w:type="paragraph" w:customStyle="1" w:styleId="BodyTextNumbered2">
    <w:name w:val="Body Text Numbered 2"/>
    <w:basedOn w:val="Normal"/>
    <w:uiPriority w:val="2"/>
    <w:semiHidden/>
    <w:qFormat/>
    <w:rsid w:val="00914935"/>
    <w:pPr>
      <w:numPr>
        <w:ilvl w:val="1"/>
        <w:numId w:val="27"/>
      </w:numPr>
    </w:pPr>
  </w:style>
  <w:style w:type="paragraph" w:customStyle="1" w:styleId="BodyTextNumbered3">
    <w:name w:val="Body Text Numbered 3"/>
    <w:basedOn w:val="Normal"/>
    <w:uiPriority w:val="2"/>
    <w:semiHidden/>
    <w:qFormat/>
    <w:rsid w:val="00914935"/>
    <w:pPr>
      <w:numPr>
        <w:ilvl w:val="2"/>
        <w:numId w:val="27"/>
      </w:numPr>
    </w:pPr>
  </w:style>
  <w:style w:type="numbering" w:customStyle="1" w:styleId="BodyTextnumberedStyles">
    <w:name w:val="Body Text numbered Styles"/>
    <w:uiPriority w:val="99"/>
    <w:rsid w:val="00914935"/>
    <w:pPr>
      <w:numPr>
        <w:numId w:val="16"/>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3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28"/>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29"/>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ListParagraph">
    <w:name w:val="List Paragraph"/>
    <w:aliases w:val="First level bullet point,List Paragraph1,List Paragraph11,Bullet point,List Paragraph Number,Recommendation,Bulleted Para,NFP GP Bulleted List,bullet point list,L,Bullet points,Content descriptions,Bullet Point,List Paragraph2,Dot Point,l"/>
    <w:basedOn w:val="Normal"/>
    <w:link w:val="ListParagraphChar"/>
    <w:uiPriority w:val="34"/>
    <w:qFormat/>
    <w:rsid w:val="00CC0640"/>
    <w:pPr>
      <w:widowControl/>
      <w:spacing w:before="240" w:after="0" w:line="240" w:lineRule="auto"/>
      <w:ind w:left="720"/>
      <w:contextualSpacing/>
    </w:pPr>
    <w:rPr>
      <w:rFonts w:ascii="Arial" w:eastAsia="Times New Roman" w:hAnsi="Arial"/>
      <w:color w:val="auto"/>
      <w:szCs w:val="20"/>
    </w:rPr>
  </w:style>
  <w:style w:type="character" w:customStyle="1" w:styleId="ListParagraphChar">
    <w:name w:val="List Paragraph Char"/>
    <w:aliases w:val="First level bullet point Char,List Paragraph1 Char,List Paragraph11 Char,Bullet point Char,List Paragraph Number Char,Recommendation Char,Bulleted Para Char,NFP GP Bulleted List Char,bullet point list Char,L Char,Bullet points Char"/>
    <w:basedOn w:val="DefaultParagraphFont"/>
    <w:link w:val="ListParagraph"/>
    <w:uiPriority w:val="34"/>
    <w:qFormat/>
    <w:locked/>
    <w:rsid w:val="00CC0640"/>
    <w:rPr>
      <w:rFonts w:ascii="Arial" w:eastAsia="Times New Roman" w:hAnsi="Arial"/>
      <w:color w:val="auto"/>
      <w:sz w:val="24"/>
      <w:szCs w:val="20"/>
    </w:rPr>
  </w:style>
  <w:style w:type="table" w:styleId="GridTable1Light-Accent1">
    <w:name w:val="Grid Table 1 Light Accent 1"/>
    <w:basedOn w:val="TableNormal"/>
    <w:uiPriority w:val="46"/>
    <w:rsid w:val="00310310"/>
    <w:tblPr>
      <w:tblStyleRowBandSize w:val="1"/>
      <w:tblStyleColBandSize w:val="1"/>
      <w:tblBorders>
        <w:top w:val="single" w:sz="4" w:space="0" w:color="C2A0DE" w:themeColor="accent1" w:themeTint="66"/>
        <w:left w:val="single" w:sz="4" w:space="0" w:color="C2A0DE" w:themeColor="accent1" w:themeTint="66"/>
        <w:bottom w:val="single" w:sz="4" w:space="0" w:color="C2A0DE" w:themeColor="accent1" w:themeTint="66"/>
        <w:right w:val="single" w:sz="4" w:space="0" w:color="C2A0DE" w:themeColor="accent1" w:themeTint="66"/>
        <w:insideH w:val="single" w:sz="4" w:space="0" w:color="C2A0DE" w:themeColor="accent1" w:themeTint="66"/>
        <w:insideV w:val="single" w:sz="4" w:space="0" w:color="C2A0DE" w:themeColor="accent1" w:themeTint="66"/>
      </w:tblBorders>
    </w:tblPr>
    <w:tblStylePr w:type="firstRow">
      <w:rPr>
        <w:b/>
        <w:bCs/>
      </w:rPr>
      <w:tblPr/>
      <w:tcPr>
        <w:tcBorders>
          <w:bottom w:val="single" w:sz="12" w:space="0" w:color="A371CD" w:themeColor="accent1" w:themeTint="99"/>
        </w:tcBorders>
      </w:tcPr>
    </w:tblStylePr>
    <w:tblStylePr w:type="lastRow">
      <w:rPr>
        <w:b/>
        <w:bCs/>
      </w:rPr>
      <w:tblPr/>
      <w:tcPr>
        <w:tcBorders>
          <w:top w:val="double" w:sz="2" w:space="0" w:color="A371CD"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6C049E"/>
    <w:pPr>
      <w:pBdr>
        <w:top w:val="single" w:sz="2" w:space="10" w:color="65328F" w:themeColor="accent1"/>
        <w:left w:val="single" w:sz="2" w:space="10" w:color="65328F" w:themeColor="accent1"/>
        <w:bottom w:val="single" w:sz="2" w:space="10" w:color="65328F" w:themeColor="accent1"/>
        <w:right w:val="single" w:sz="2" w:space="10" w:color="65328F" w:themeColor="accent1"/>
      </w:pBdr>
      <w:ind w:left="1152" w:right="1152"/>
    </w:pPr>
    <w:rPr>
      <w:rFonts w:eastAsiaTheme="minorEastAsia" w:cstheme="minorBidi"/>
      <w:i/>
      <w:iCs/>
      <w:color w:val="65328F" w:themeColor="accent1"/>
    </w:rPr>
  </w:style>
  <w:style w:type="paragraph" w:styleId="Quote">
    <w:name w:val="Quote"/>
    <w:basedOn w:val="Normal"/>
    <w:next w:val="Normal"/>
    <w:link w:val="QuoteChar"/>
    <w:uiPriority w:val="15"/>
    <w:semiHidden/>
    <w:rsid w:val="006C04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15"/>
    <w:semiHidden/>
    <w:rsid w:val="006C049E"/>
    <w:rPr>
      <w:i/>
      <w:iCs/>
      <w:color w:val="404040" w:themeColor="text1" w:themeTint="BF"/>
      <w:sz w:val="24"/>
    </w:rPr>
  </w:style>
  <w:style w:type="paragraph" w:styleId="Salutation">
    <w:name w:val="Salutation"/>
    <w:basedOn w:val="Normal"/>
    <w:next w:val="Normal"/>
    <w:link w:val="SalutationChar"/>
    <w:semiHidden/>
    <w:unhideWhenUsed/>
    <w:rsid w:val="006C049E"/>
  </w:style>
  <w:style w:type="character" w:customStyle="1" w:styleId="SalutationChar">
    <w:name w:val="Salutation Char"/>
    <w:basedOn w:val="DefaultParagraphFont"/>
    <w:link w:val="Salutation"/>
    <w:semiHidden/>
    <w:rsid w:val="006C04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867">
      <w:bodyDiv w:val="1"/>
      <w:marLeft w:val="0"/>
      <w:marRight w:val="0"/>
      <w:marTop w:val="0"/>
      <w:marBottom w:val="0"/>
      <w:divBdr>
        <w:top w:val="none" w:sz="0" w:space="0" w:color="auto"/>
        <w:left w:val="none" w:sz="0" w:space="0" w:color="auto"/>
        <w:bottom w:val="none" w:sz="0" w:space="0" w:color="auto"/>
        <w:right w:val="none" w:sz="0" w:space="0" w:color="auto"/>
      </w:divBdr>
    </w:div>
    <w:div w:id="127626633">
      <w:bodyDiv w:val="1"/>
      <w:marLeft w:val="0"/>
      <w:marRight w:val="0"/>
      <w:marTop w:val="0"/>
      <w:marBottom w:val="0"/>
      <w:divBdr>
        <w:top w:val="none" w:sz="0" w:space="0" w:color="auto"/>
        <w:left w:val="none" w:sz="0" w:space="0" w:color="auto"/>
        <w:bottom w:val="none" w:sz="0" w:space="0" w:color="auto"/>
        <w:right w:val="none" w:sz="0" w:space="0" w:color="auto"/>
      </w:divBdr>
    </w:div>
    <w:div w:id="137190863">
      <w:bodyDiv w:val="1"/>
      <w:marLeft w:val="0"/>
      <w:marRight w:val="0"/>
      <w:marTop w:val="0"/>
      <w:marBottom w:val="0"/>
      <w:divBdr>
        <w:top w:val="none" w:sz="0" w:space="0" w:color="auto"/>
        <w:left w:val="none" w:sz="0" w:space="0" w:color="auto"/>
        <w:bottom w:val="none" w:sz="0" w:space="0" w:color="auto"/>
        <w:right w:val="none" w:sz="0" w:space="0" w:color="auto"/>
      </w:divBdr>
    </w:div>
    <w:div w:id="185288670">
      <w:bodyDiv w:val="1"/>
      <w:marLeft w:val="0"/>
      <w:marRight w:val="0"/>
      <w:marTop w:val="0"/>
      <w:marBottom w:val="0"/>
      <w:divBdr>
        <w:top w:val="none" w:sz="0" w:space="0" w:color="auto"/>
        <w:left w:val="none" w:sz="0" w:space="0" w:color="auto"/>
        <w:bottom w:val="none" w:sz="0" w:space="0" w:color="auto"/>
        <w:right w:val="none" w:sz="0" w:space="0" w:color="auto"/>
      </w:divBdr>
    </w:div>
    <w:div w:id="212352930">
      <w:bodyDiv w:val="1"/>
      <w:marLeft w:val="0"/>
      <w:marRight w:val="0"/>
      <w:marTop w:val="0"/>
      <w:marBottom w:val="0"/>
      <w:divBdr>
        <w:top w:val="none" w:sz="0" w:space="0" w:color="auto"/>
        <w:left w:val="none" w:sz="0" w:space="0" w:color="auto"/>
        <w:bottom w:val="none" w:sz="0" w:space="0" w:color="auto"/>
        <w:right w:val="none" w:sz="0" w:space="0" w:color="auto"/>
      </w:divBdr>
    </w:div>
    <w:div w:id="482429100">
      <w:bodyDiv w:val="1"/>
      <w:marLeft w:val="0"/>
      <w:marRight w:val="0"/>
      <w:marTop w:val="0"/>
      <w:marBottom w:val="0"/>
      <w:divBdr>
        <w:top w:val="none" w:sz="0" w:space="0" w:color="auto"/>
        <w:left w:val="none" w:sz="0" w:space="0" w:color="auto"/>
        <w:bottom w:val="none" w:sz="0" w:space="0" w:color="auto"/>
        <w:right w:val="none" w:sz="0" w:space="0" w:color="auto"/>
      </w:divBdr>
    </w:div>
    <w:div w:id="576864259">
      <w:bodyDiv w:val="1"/>
      <w:marLeft w:val="0"/>
      <w:marRight w:val="0"/>
      <w:marTop w:val="0"/>
      <w:marBottom w:val="0"/>
      <w:divBdr>
        <w:top w:val="none" w:sz="0" w:space="0" w:color="auto"/>
        <w:left w:val="none" w:sz="0" w:space="0" w:color="auto"/>
        <w:bottom w:val="none" w:sz="0" w:space="0" w:color="auto"/>
        <w:right w:val="none" w:sz="0" w:space="0" w:color="auto"/>
      </w:divBdr>
      <w:divsChild>
        <w:div w:id="1128278813">
          <w:marLeft w:val="0"/>
          <w:marRight w:val="0"/>
          <w:marTop w:val="0"/>
          <w:marBottom w:val="0"/>
          <w:divBdr>
            <w:top w:val="none" w:sz="0" w:space="0" w:color="E5E7EB"/>
            <w:left w:val="none" w:sz="0" w:space="0" w:color="E5E7EB"/>
            <w:bottom w:val="none" w:sz="0" w:space="0" w:color="E5E7EB"/>
            <w:right w:val="none" w:sz="0" w:space="0" w:color="E5E7EB"/>
          </w:divBdr>
        </w:div>
        <w:div w:id="517432718">
          <w:marLeft w:val="0"/>
          <w:marRight w:val="0"/>
          <w:marTop w:val="0"/>
          <w:marBottom w:val="0"/>
          <w:divBdr>
            <w:top w:val="none" w:sz="0" w:space="0" w:color="E5E7EB"/>
            <w:left w:val="none" w:sz="0" w:space="0" w:color="E5E7EB"/>
            <w:bottom w:val="none" w:sz="0" w:space="0" w:color="E5E7EB"/>
            <w:right w:val="none" w:sz="0" w:space="0" w:color="E5E7EB"/>
          </w:divBdr>
        </w:div>
        <w:div w:id="520823601">
          <w:marLeft w:val="0"/>
          <w:marRight w:val="0"/>
          <w:marTop w:val="0"/>
          <w:marBottom w:val="0"/>
          <w:divBdr>
            <w:top w:val="none" w:sz="0" w:space="0" w:color="E5E7EB"/>
            <w:left w:val="none" w:sz="0" w:space="0" w:color="E5E7EB"/>
            <w:bottom w:val="none" w:sz="0" w:space="0" w:color="E5E7EB"/>
            <w:right w:val="none" w:sz="0" w:space="0" w:color="E5E7EB"/>
          </w:divBdr>
        </w:div>
      </w:divsChild>
    </w:div>
    <w:div w:id="594635732">
      <w:bodyDiv w:val="1"/>
      <w:marLeft w:val="0"/>
      <w:marRight w:val="0"/>
      <w:marTop w:val="0"/>
      <w:marBottom w:val="0"/>
      <w:divBdr>
        <w:top w:val="none" w:sz="0" w:space="0" w:color="auto"/>
        <w:left w:val="none" w:sz="0" w:space="0" w:color="auto"/>
        <w:bottom w:val="none" w:sz="0" w:space="0" w:color="auto"/>
        <w:right w:val="none" w:sz="0" w:space="0" w:color="auto"/>
      </w:divBdr>
    </w:div>
    <w:div w:id="716390742">
      <w:bodyDiv w:val="1"/>
      <w:marLeft w:val="0"/>
      <w:marRight w:val="0"/>
      <w:marTop w:val="0"/>
      <w:marBottom w:val="0"/>
      <w:divBdr>
        <w:top w:val="none" w:sz="0" w:space="0" w:color="auto"/>
        <w:left w:val="none" w:sz="0" w:space="0" w:color="auto"/>
        <w:bottom w:val="none" w:sz="0" w:space="0" w:color="auto"/>
        <w:right w:val="none" w:sz="0" w:space="0" w:color="auto"/>
      </w:divBdr>
    </w:div>
    <w:div w:id="893351882">
      <w:bodyDiv w:val="1"/>
      <w:marLeft w:val="0"/>
      <w:marRight w:val="0"/>
      <w:marTop w:val="0"/>
      <w:marBottom w:val="0"/>
      <w:divBdr>
        <w:top w:val="none" w:sz="0" w:space="0" w:color="auto"/>
        <w:left w:val="none" w:sz="0" w:space="0" w:color="auto"/>
        <w:bottom w:val="none" w:sz="0" w:space="0" w:color="auto"/>
        <w:right w:val="none" w:sz="0" w:space="0" w:color="auto"/>
      </w:divBdr>
    </w:div>
    <w:div w:id="963580800">
      <w:bodyDiv w:val="1"/>
      <w:marLeft w:val="0"/>
      <w:marRight w:val="0"/>
      <w:marTop w:val="0"/>
      <w:marBottom w:val="0"/>
      <w:divBdr>
        <w:top w:val="none" w:sz="0" w:space="0" w:color="auto"/>
        <w:left w:val="none" w:sz="0" w:space="0" w:color="auto"/>
        <w:bottom w:val="none" w:sz="0" w:space="0" w:color="auto"/>
        <w:right w:val="none" w:sz="0" w:space="0" w:color="auto"/>
      </w:divBdr>
    </w:div>
    <w:div w:id="1002203360">
      <w:bodyDiv w:val="1"/>
      <w:marLeft w:val="0"/>
      <w:marRight w:val="0"/>
      <w:marTop w:val="0"/>
      <w:marBottom w:val="0"/>
      <w:divBdr>
        <w:top w:val="none" w:sz="0" w:space="0" w:color="auto"/>
        <w:left w:val="none" w:sz="0" w:space="0" w:color="auto"/>
        <w:bottom w:val="none" w:sz="0" w:space="0" w:color="auto"/>
        <w:right w:val="none" w:sz="0" w:space="0" w:color="auto"/>
      </w:divBdr>
    </w:div>
    <w:div w:id="1007438409">
      <w:bodyDiv w:val="1"/>
      <w:marLeft w:val="0"/>
      <w:marRight w:val="0"/>
      <w:marTop w:val="0"/>
      <w:marBottom w:val="0"/>
      <w:divBdr>
        <w:top w:val="none" w:sz="0" w:space="0" w:color="auto"/>
        <w:left w:val="none" w:sz="0" w:space="0" w:color="auto"/>
        <w:bottom w:val="none" w:sz="0" w:space="0" w:color="auto"/>
        <w:right w:val="none" w:sz="0" w:space="0" w:color="auto"/>
      </w:divBdr>
    </w:div>
    <w:div w:id="1092360482">
      <w:bodyDiv w:val="1"/>
      <w:marLeft w:val="0"/>
      <w:marRight w:val="0"/>
      <w:marTop w:val="0"/>
      <w:marBottom w:val="0"/>
      <w:divBdr>
        <w:top w:val="none" w:sz="0" w:space="0" w:color="auto"/>
        <w:left w:val="none" w:sz="0" w:space="0" w:color="auto"/>
        <w:bottom w:val="none" w:sz="0" w:space="0" w:color="auto"/>
        <w:right w:val="none" w:sz="0" w:space="0" w:color="auto"/>
      </w:divBdr>
      <w:divsChild>
        <w:div w:id="1847984152">
          <w:marLeft w:val="0"/>
          <w:marRight w:val="0"/>
          <w:marTop w:val="0"/>
          <w:marBottom w:val="0"/>
          <w:divBdr>
            <w:top w:val="none" w:sz="0" w:space="0" w:color="E5E7EB"/>
            <w:left w:val="none" w:sz="0" w:space="0" w:color="E5E7EB"/>
            <w:bottom w:val="none" w:sz="0" w:space="0" w:color="E5E7EB"/>
            <w:right w:val="none" w:sz="0" w:space="0" w:color="E5E7EB"/>
          </w:divBdr>
        </w:div>
        <w:div w:id="2016683748">
          <w:marLeft w:val="0"/>
          <w:marRight w:val="0"/>
          <w:marTop w:val="0"/>
          <w:marBottom w:val="0"/>
          <w:divBdr>
            <w:top w:val="none" w:sz="0" w:space="0" w:color="E5E7EB"/>
            <w:left w:val="none" w:sz="0" w:space="0" w:color="E5E7EB"/>
            <w:bottom w:val="none" w:sz="0" w:space="0" w:color="E5E7EB"/>
            <w:right w:val="none" w:sz="0" w:space="0" w:color="E5E7EB"/>
          </w:divBdr>
        </w:div>
        <w:div w:id="270402505">
          <w:marLeft w:val="0"/>
          <w:marRight w:val="0"/>
          <w:marTop w:val="0"/>
          <w:marBottom w:val="0"/>
          <w:divBdr>
            <w:top w:val="none" w:sz="0" w:space="0" w:color="E5E7EB"/>
            <w:left w:val="none" w:sz="0" w:space="0" w:color="E5E7EB"/>
            <w:bottom w:val="none" w:sz="0" w:space="0" w:color="E5E7EB"/>
            <w:right w:val="none" w:sz="0" w:space="0" w:color="E5E7EB"/>
          </w:divBdr>
        </w:div>
      </w:divsChild>
    </w:div>
    <w:div w:id="1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78072082">
          <w:marLeft w:val="0"/>
          <w:marRight w:val="0"/>
          <w:marTop w:val="0"/>
          <w:marBottom w:val="0"/>
          <w:divBdr>
            <w:top w:val="none" w:sz="0" w:space="0" w:color="auto"/>
            <w:left w:val="none" w:sz="0" w:space="0" w:color="auto"/>
            <w:bottom w:val="none" w:sz="0" w:space="0" w:color="auto"/>
            <w:right w:val="none" w:sz="0" w:space="0" w:color="auto"/>
          </w:divBdr>
        </w:div>
        <w:div w:id="820461931">
          <w:marLeft w:val="0"/>
          <w:marRight w:val="0"/>
          <w:marTop w:val="0"/>
          <w:marBottom w:val="0"/>
          <w:divBdr>
            <w:top w:val="none" w:sz="0" w:space="0" w:color="auto"/>
            <w:left w:val="none" w:sz="0" w:space="0" w:color="auto"/>
            <w:bottom w:val="none" w:sz="0" w:space="0" w:color="auto"/>
            <w:right w:val="none" w:sz="0" w:space="0" w:color="auto"/>
          </w:divBdr>
          <w:divsChild>
            <w:div w:id="1909728457">
              <w:marLeft w:val="0"/>
              <w:marRight w:val="0"/>
              <w:marTop w:val="0"/>
              <w:marBottom w:val="0"/>
              <w:divBdr>
                <w:top w:val="none" w:sz="0" w:space="0" w:color="auto"/>
                <w:left w:val="none" w:sz="0" w:space="0" w:color="auto"/>
                <w:bottom w:val="none" w:sz="0" w:space="0" w:color="auto"/>
                <w:right w:val="none" w:sz="0" w:space="0" w:color="auto"/>
              </w:divBdr>
            </w:div>
            <w:div w:id="92938067">
              <w:marLeft w:val="0"/>
              <w:marRight w:val="0"/>
              <w:marTop w:val="0"/>
              <w:marBottom w:val="0"/>
              <w:divBdr>
                <w:top w:val="none" w:sz="0" w:space="0" w:color="auto"/>
                <w:left w:val="none" w:sz="0" w:space="0" w:color="auto"/>
                <w:bottom w:val="none" w:sz="0" w:space="0" w:color="auto"/>
                <w:right w:val="none" w:sz="0" w:space="0" w:color="auto"/>
              </w:divBdr>
            </w:div>
            <w:div w:id="2039700682">
              <w:marLeft w:val="0"/>
              <w:marRight w:val="0"/>
              <w:marTop w:val="0"/>
              <w:marBottom w:val="0"/>
              <w:divBdr>
                <w:top w:val="none" w:sz="0" w:space="0" w:color="auto"/>
                <w:left w:val="none" w:sz="0" w:space="0" w:color="auto"/>
                <w:bottom w:val="none" w:sz="0" w:space="0" w:color="auto"/>
                <w:right w:val="none" w:sz="0" w:space="0" w:color="auto"/>
              </w:divBdr>
            </w:div>
            <w:div w:id="1269697973">
              <w:marLeft w:val="0"/>
              <w:marRight w:val="0"/>
              <w:marTop w:val="0"/>
              <w:marBottom w:val="0"/>
              <w:divBdr>
                <w:top w:val="none" w:sz="0" w:space="0" w:color="auto"/>
                <w:left w:val="none" w:sz="0" w:space="0" w:color="auto"/>
                <w:bottom w:val="none" w:sz="0" w:space="0" w:color="auto"/>
                <w:right w:val="none" w:sz="0" w:space="0" w:color="auto"/>
              </w:divBdr>
            </w:div>
            <w:div w:id="15040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8820">
      <w:bodyDiv w:val="1"/>
      <w:marLeft w:val="0"/>
      <w:marRight w:val="0"/>
      <w:marTop w:val="0"/>
      <w:marBottom w:val="0"/>
      <w:divBdr>
        <w:top w:val="none" w:sz="0" w:space="0" w:color="auto"/>
        <w:left w:val="none" w:sz="0" w:space="0" w:color="auto"/>
        <w:bottom w:val="none" w:sz="0" w:space="0" w:color="auto"/>
        <w:right w:val="none" w:sz="0" w:space="0" w:color="auto"/>
      </w:divBdr>
    </w:div>
    <w:div w:id="1336689312">
      <w:bodyDiv w:val="1"/>
      <w:marLeft w:val="0"/>
      <w:marRight w:val="0"/>
      <w:marTop w:val="0"/>
      <w:marBottom w:val="0"/>
      <w:divBdr>
        <w:top w:val="none" w:sz="0" w:space="0" w:color="auto"/>
        <w:left w:val="none" w:sz="0" w:space="0" w:color="auto"/>
        <w:bottom w:val="none" w:sz="0" w:space="0" w:color="auto"/>
        <w:right w:val="none" w:sz="0" w:space="0" w:color="auto"/>
      </w:divBdr>
    </w:div>
    <w:div w:id="1369992406">
      <w:bodyDiv w:val="1"/>
      <w:marLeft w:val="0"/>
      <w:marRight w:val="0"/>
      <w:marTop w:val="0"/>
      <w:marBottom w:val="0"/>
      <w:divBdr>
        <w:top w:val="none" w:sz="0" w:space="0" w:color="auto"/>
        <w:left w:val="none" w:sz="0" w:space="0" w:color="auto"/>
        <w:bottom w:val="none" w:sz="0" w:space="0" w:color="auto"/>
        <w:right w:val="none" w:sz="0" w:space="0" w:color="auto"/>
      </w:divBdr>
    </w:div>
    <w:div w:id="1762144793">
      <w:bodyDiv w:val="1"/>
      <w:marLeft w:val="0"/>
      <w:marRight w:val="0"/>
      <w:marTop w:val="0"/>
      <w:marBottom w:val="0"/>
      <w:divBdr>
        <w:top w:val="none" w:sz="0" w:space="0" w:color="auto"/>
        <w:left w:val="none" w:sz="0" w:space="0" w:color="auto"/>
        <w:bottom w:val="none" w:sz="0" w:space="0" w:color="auto"/>
        <w:right w:val="none" w:sz="0" w:space="0" w:color="auto"/>
      </w:divBdr>
    </w:div>
    <w:div w:id="1818566424">
      <w:bodyDiv w:val="1"/>
      <w:marLeft w:val="0"/>
      <w:marRight w:val="0"/>
      <w:marTop w:val="0"/>
      <w:marBottom w:val="0"/>
      <w:divBdr>
        <w:top w:val="none" w:sz="0" w:space="0" w:color="auto"/>
        <w:left w:val="none" w:sz="0" w:space="0" w:color="auto"/>
        <w:bottom w:val="none" w:sz="0" w:space="0" w:color="auto"/>
        <w:right w:val="none" w:sz="0" w:space="0" w:color="auto"/>
      </w:divBdr>
    </w:div>
    <w:div w:id="1860436564">
      <w:bodyDiv w:val="1"/>
      <w:marLeft w:val="0"/>
      <w:marRight w:val="0"/>
      <w:marTop w:val="0"/>
      <w:marBottom w:val="0"/>
      <w:divBdr>
        <w:top w:val="none" w:sz="0" w:space="0" w:color="auto"/>
        <w:left w:val="none" w:sz="0" w:space="0" w:color="auto"/>
        <w:bottom w:val="none" w:sz="0" w:space="0" w:color="auto"/>
        <w:right w:val="none" w:sz="0" w:space="0" w:color="auto"/>
      </w:divBdr>
    </w:div>
    <w:div w:id="2018462565">
      <w:bodyDiv w:val="1"/>
      <w:marLeft w:val="0"/>
      <w:marRight w:val="0"/>
      <w:marTop w:val="0"/>
      <w:marBottom w:val="0"/>
      <w:divBdr>
        <w:top w:val="none" w:sz="0" w:space="0" w:color="auto"/>
        <w:left w:val="none" w:sz="0" w:space="0" w:color="auto"/>
        <w:bottom w:val="none" w:sz="0" w:space="0" w:color="auto"/>
        <w:right w:val="none" w:sz="0" w:space="0" w:color="auto"/>
      </w:divBdr>
    </w:div>
    <w:div w:id="2046443545">
      <w:bodyDiv w:val="1"/>
      <w:marLeft w:val="0"/>
      <w:marRight w:val="0"/>
      <w:marTop w:val="0"/>
      <w:marBottom w:val="0"/>
      <w:divBdr>
        <w:top w:val="none" w:sz="0" w:space="0" w:color="auto"/>
        <w:left w:val="none" w:sz="0" w:space="0" w:color="auto"/>
        <w:bottom w:val="none" w:sz="0" w:space="0" w:color="auto"/>
        <w:right w:val="none" w:sz="0" w:space="0" w:color="auto"/>
      </w:divBdr>
      <w:divsChild>
        <w:div w:id="2139907210">
          <w:marLeft w:val="0"/>
          <w:marRight w:val="0"/>
          <w:marTop w:val="0"/>
          <w:marBottom w:val="0"/>
          <w:divBdr>
            <w:top w:val="none" w:sz="0" w:space="0" w:color="auto"/>
            <w:left w:val="none" w:sz="0" w:space="0" w:color="auto"/>
            <w:bottom w:val="none" w:sz="0" w:space="0" w:color="auto"/>
            <w:right w:val="none" w:sz="0" w:space="0" w:color="auto"/>
          </w:divBdr>
        </w:div>
        <w:div w:id="1650593539">
          <w:marLeft w:val="0"/>
          <w:marRight w:val="0"/>
          <w:marTop w:val="0"/>
          <w:marBottom w:val="0"/>
          <w:divBdr>
            <w:top w:val="none" w:sz="0" w:space="0" w:color="auto"/>
            <w:left w:val="none" w:sz="0" w:space="0" w:color="auto"/>
            <w:bottom w:val="none" w:sz="0" w:space="0" w:color="auto"/>
            <w:right w:val="none" w:sz="0" w:space="0" w:color="auto"/>
          </w:divBdr>
          <w:divsChild>
            <w:div w:id="1798596634">
              <w:marLeft w:val="0"/>
              <w:marRight w:val="0"/>
              <w:marTop w:val="0"/>
              <w:marBottom w:val="0"/>
              <w:divBdr>
                <w:top w:val="none" w:sz="0" w:space="0" w:color="auto"/>
                <w:left w:val="none" w:sz="0" w:space="0" w:color="auto"/>
                <w:bottom w:val="none" w:sz="0" w:space="0" w:color="auto"/>
                <w:right w:val="none" w:sz="0" w:space="0" w:color="auto"/>
              </w:divBdr>
            </w:div>
            <w:div w:id="1945262684">
              <w:marLeft w:val="0"/>
              <w:marRight w:val="0"/>
              <w:marTop w:val="0"/>
              <w:marBottom w:val="0"/>
              <w:divBdr>
                <w:top w:val="none" w:sz="0" w:space="0" w:color="auto"/>
                <w:left w:val="none" w:sz="0" w:space="0" w:color="auto"/>
                <w:bottom w:val="none" w:sz="0" w:space="0" w:color="auto"/>
                <w:right w:val="none" w:sz="0" w:space="0" w:color="auto"/>
              </w:divBdr>
            </w:div>
            <w:div w:id="66928144">
              <w:marLeft w:val="0"/>
              <w:marRight w:val="0"/>
              <w:marTop w:val="0"/>
              <w:marBottom w:val="0"/>
              <w:divBdr>
                <w:top w:val="none" w:sz="0" w:space="0" w:color="auto"/>
                <w:left w:val="none" w:sz="0" w:space="0" w:color="auto"/>
                <w:bottom w:val="none" w:sz="0" w:space="0" w:color="auto"/>
                <w:right w:val="none" w:sz="0" w:space="0" w:color="auto"/>
              </w:divBdr>
            </w:div>
            <w:div w:id="829101951">
              <w:marLeft w:val="0"/>
              <w:marRight w:val="0"/>
              <w:marTop w:val="0"/>
              <w:marBottom w:val="0"/>
              <w:divBdr>
                <w:top w:val="none" w:sz="0" w:space="0" w:color="auto"/>
                <w:left w:val="none" w:sz="0" w:space="0" w:color="auto"/>
                <w:bottom w:val="none" w:sz="0" w:space="0" w:color="auto"/>
                <w:right w:val="none" w:sz="0" w:space="0" w:color="auto"/>
              </w:divBdr>
            </w:div>
            <w:div w:id="3036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3604">
      <w:bodyDiv w:val="1"/>
      <w:marLeft w:val="0"/>
      <w:marRight w:val="0"/>
      <w:marTop w:val="0"/>
      <w:marBottom w:val="0"/>
      <w:divBdr>
        <w:top w:val="none" w:sz="0" w:space="0" w:color="auto"/>
        <w:left w:val="none" w:sz="0" w:space="0" w:color="auto"/>
        <w:bottom w:val="none" w:sz="0" w:space="0" w:color="auto"/>
        <w:right w:val="none" w:sz="0" w:space="0" w:color="auto"/>
      </w:divBdr>
    </w:div>
    <w:div w:id="2102213573">
      <w:bodyDiv w:val="1"/>
      <w:marLeft w:val="0"/>
      <w:marRight w:val="0"/>
      <w:marTop w:val="0"/>
      <w:marBottom w:val="0"/>
      <w:divBdr>
        <w:top w:val="none" w:sz="0" w:space="0" w:color="auto"/>
        <w:left w:val="none" w:sz="0" w:space="0" w:color="auto"/>
        <w:bottom w:val="none" w:sz="0" w:space="0" w:color="auto"/>
        <w:right w:val="none" w:sz="0" w:space="0" w:color="auto"/>
      </w:divBdr>
    </w:div>
    <w:div w:id="21102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supportguide.com.au/information/article/multicultural-service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disabilitysupportguide.com.au/information/article/culture-is-key-to-first-nations-peoples-disability-support" TargetMode="External"/><Relationship Id="rId12" Type="http://schemas.openxmlformats.org/officeDocument/2006/relationships/hyperlink" Target="https://www.dss.gov.au/inclusive-employment-australia"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sdmhu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orkforceaustralia.gov.au/individuals/coaching/provid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supportguide.com.au/information/article/where-to-find-help-as-a-lgbtiqa-person-with-disability"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BDC25DC4290408219839857B0368A" ma:contentTypeVersion="15" ma:contentTypeDescription="Create a new document." ma:contentTypeScope="" ma:versionID="765bdf0d37dcec754114f32d90855ee1">
  <xsd:schema xmlns:xsd="http://www.w3.org/2001/XMLSchema" xmlns:xs="http://www.w3.org/2001/XMLSchema" xmlns:p="http://schemas.microsoft.com/office/2006/metadata/properties" xmlns:ns2="ddc7f789-5dbf-4126-8d91-62ddb5bd456f" xmlns:ns3="0540187c-9613-41dd-a559-2c1fb6ee1869" targetNamespace="http://schemas.microsoft.com/office/2006/metadata/properties" ma:root="true" ma:fieldsID="9989a81e37c3510d7f3cfdbb92ce52e0" ns2:_="" ns3:_="">
    <xsd:import namespace="ddc7f789-5dbf-4126-8d91-62ddb5bd456f"/>
    <xsd:import namespace="0540187c-9613-41dd-a559-2c1fb6ee1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ontentte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7f789-5dbf-4126-8d91-62ddb5bd4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team" ma:index="14" nillable="true" ma:displayName="Content team" ma:format="Dropdown" ma:list="UserInfo" ma:SharePointGroup="0" ma:internalName="Content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0187c-9613-41dd-a559-2c1fb6ee18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873f7d-4706-41ab-9442-39b2636f78fd}" ma:internalName="TaxCatchAll" ma:showField="CatchAllData" ma:web="0540187c-9613-41dd-a559-2c1fb6ee1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7f789-5dbf-4126-8d91-62ddb5bd456f">
      <Terms xmlns="http://schemas.microsoft.com/office/infopath/2007/PartnerControls"/>
    </lcf76f155ced4ddcb4097134ff3c332f>
    <Contentteam xmlns="ddc7f789-5dbf-4126-8d91-62ddb5bd456f">
      <UserInfo>
        <DisplayName/>
        <AccountId xsi:nil="true"/>
        <AccountType/>
      </UserInfo>
    </Contentteam>
    <TaxCatchAll xmlns="0540187c-9613-41dd-a559-2c1fb6ee1869" xsi:nil="true"/>
  </documentManagement>
</p:properties>
</file>

<file path=customXml/itemProps1.xml><?xml version="1.0" encoding="utf-8"?>
<ds:datastoreItem xmlns:ds="http://schemas.openxmlformats.org/officeDocument/2006/customXml" ds:itemID="{8F6039B6-8122-4923-A431-A3A60590979E}"/>
</file>

<file path=customXml/itemProps2.xml><?xml version="1.0" encoding="utf-8"?>
<ds:datastoreItem xmlns:ds="http://schemas.openxmlformats.org/officeDocument/2006/customXml" ds:itemID="{05AB11F7-8F13-43B7-B88D-E57D102E3F75}"/>
</file>

<file path=customXml/itemProps3.xml><?xml version="1.0" encoding="utf-8"?>
<ds:datastoreItem xmlns:ds="http://schemas.openxmlformats.org/officeDocument/2006/customXml" ds:itemID="{D77E32E5-1E57-4B5C-A6B2-16B2CB65C0F3}"/>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4457</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DAVIES, Bron</cp:lastModifiedBy>
  <cp:revision>3</cp:revision>
  <cp:lastPrinted>2025-10-16T23:14:00Z</cp:lastPrinted>
  <dcterms:created xsi:type="dcterms:W3CDTF">2025-10-16T23:13:00Z</dcterms:created>
  <dcterms:modified xsi:type="dcterms:W3CDTF">2025-10-16T23:14:00Z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v=2024.1;a=SHA256;h=4AECA5A9BE5C0861308D2FD5FAD12AF3C1753FD6FE64C2C8AFFBE4FF95DE56CA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2025-10-16T23:14:41Z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2025-10-16T23:14:41Z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f39d970702ad451794354ab3ebf00651</vt:lpwstr>
  </property>
  <property fmtid="{D5CDD505-2E9C-101B-9397-08002B2CF9AE}" pid="24" name="PM_Originator_Hash_SHA1">
    <vt:lpwstr>39BA5F7C66747B7906B63DAFFCCD92CD8B170540</vt:lpwstr>
  </property>
  <property fmtid="{D5CDD505-2E9C-101B-9397-08002B2CF9AE}" pid="25" name="PM_Originating_FileId">
    <vt:lpwstr>64BA566657AD41B8B0F02A55CE842419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5856D3679445B4C15E96D753B275F1360C21E051BA3D2EC57760A305FDCC0325</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1EA42A99DC743AA8AD89DAC2B9B3AC6B</vt:lpwstr>
  </property>
  <property fmtid="{D5CDD505-2E9C-101B-9397-08002B2CF9AE}" pid="33" name="PM_Hash_Salt">
    <vt:lpwstr>5AFA93AEFE8454990C73B7D7482FE139</vt:lpwstr>
  </property>
  <property fmtid="{D5CDD505-2E9C-101B-9397-08002B2CF9AE}" pid="34" name="PM_Hash_SHA1">
    <vt:lpwstr>BA2FFE6D4747A9378CC2DEC9C6877EFE98B3FF72</vt:lpwstr>
  </property>
  <property fmtid="{D5CDD505-2E9C-101B-9397-08002B2CF9AE}" pid="35" name="MediaServiceImageTags">
    <vt:lpwstr/>
  </property>
  <property fmtid="{D5CDD505-2E9C-101B-9397-08002B2CF9AE}" pid="36" name="ContentTypeId">
    <vt:lpwstr>0x010100D13BDC25DC4290408219839857B0368A</vt:lpwstr>
  </property>
  <property fmtid="{D5CDD505-2E9C-101B-9397-08002B2CF9AE}" pid="37" name="PM_Qualifier_Prev">
    <vt:lpwstr/>
  </property>
  <property fmtid="{D5CDD505-2E9C-101B-9397-08002B2CF9AE}" pid="38" name="PM_SecurityClassification_Prev">
    <vt:lpwstr>OFFICIAL</vt:lpwstr>
  </property>
</Properties>
</file>