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5E40" w14:textId="3A7BD144" w:rsidR="002B11B2" w:rsidRPr="00D721C9" w:rsidRDefault="002B11B2" w:rsidP="00314F33">
      <w:pPr>
        <w:pStyle w:val="Heading1"/>
        <w:rPr>
          <w:color w:val="215868" w:themeColor="accent5" w:themeShade="80"/>
          <w:szCs w:val="32"/>
        </w:rPr>
      </w:pPr>
      <w:r w:rsidRPr="00D721C9">
        <w:rPr>
          <w:color w:val="215868" w:themeColor="accent5" w:themeShade="80"/>
          <w:szCs w:val="32"/>
        </w:rPr>
        <w:t>NRAS approved participants</w:t>
      </w:r>
    </w:p>
    <w:p w14:paraId="298EB01E" w14:textId="3D37934F" w:rsidR="002B11B2" w:rsidRPr="00D721C9" w:rsidRDefault="002B11B2" w:rsidP="00314F33">
      <w:pPr>
        <w:pStyle w:val="Heading2"/>
        <w:rPr>
          <w:color w:val="215868" w:themeColor="accent5" w:themeShade="80"/>
        </w:rPr>
      </w:pPr>
      <w:r w:rsidRPr="00D721C9">
        <w:rPr>
          <w:color w:val="215868" w:themeColor="accent5" w:themeShade="80"/>
        </w:rPr>
        <w:t xml:space="preserve">Australian Capital Territory </w:t>
      </w:r>
    </w:p>
    <w:p w14:paraId="620733E8" w14:textId="55818B8C" w:rsidR="002B11B2" w:rsidRPr="00D721C9" w:rsidRDefault="00FE1EDA" w:rsidP="00314F33">
      <w:pPr>
        <w:pStyle w:val="Heading2"/>
        <w:rPr>
          <w:color w:val="215868" w:themeColor="accent5" w:themeShade="80"/>
          <w:sz w:val="24"/>
          <w:szCs w:val="18"/>
        </w:rPr>
      </w:pPr>
      <w:r w:rsidRPr="00D721C9">
        <w:rPr>
          <w:color w:val="215868" w:themeColor="accent5" w:themeShade="80"/>
          <w:sz w:val="24"/>
          <w:szCs w:val="18"/>
        </w:rPr>
        <w:t>A</w:t>
      </w:r>
      <w:r w:rsidR="002B11B2" w:rsidRPr="00D721C9">
        <w:rPr>
          <w:color w:val="215868" w:themeColor="accent5" w:themeShade="80"/>
          <w:sz w:val="24"/>
          <w:szCs w:val="18"/>
        </w:rPr>
        <w:t xml:space="preserve">s </w:t>
      </w:r>
      <w:proofErr w:type="gramStart"/>
      <w:r w:rsidR="002B11B2" w:rsidRPr="00D721C9">
        <w:rPr>
          <w:color w:val="215868" w:themeColor="accent5" w:themeShade="80"/>
          <w:sz w:val="24"/>
          <w:szCs w:val="18"/>
        </w:rPr>
        <w:t>at</w:t>
      </w:r>
      <w:proofErr w:type="gramEnd"/>
      <w:r w:rsidR="002B11B2" w:rsidRPr="00D721C9">
        <w:rPr>
          <w:color w:val="215868" w:themeColor="accent5" w:themeShade="80"/>
          <w:sz w:val="24"/>
          <w:szCs w:val="18"/>
        </w:rPr>
        <w:t xml:space="preserve"> </w:t>
      </w:r>
      <w:r w:rsidRPr="00D721C9">
        <w:rPr>
          <w:color w:val="215868" w:themeColor="accent5" w:themeShade="80"/>
          <w:sz w:val="24"/>
          <w:szCs w:val="18"/>
        </w:rPr>
        <w:t xml:space="preserve">1 </w:t>
      </w:r>
      <w:r w:rsidR="00202029">
        <w:rPr>
          <w:color w:val="215868" w:themeColor="accent5" w:themeShade="80"/>
          <w:sz w:val="24"/>
          <w:szCs w:val="18"/>
        </w:rPr>
        <w:t>October</w:t>
      </w:r>
      <w:r w:rsidR="002B11B2" w:rsidRPr="00D721C9">
        <w:rPr>
          <w:color w:val="215868" w:themeColor="accent5" w:themeShade="80"/>
          <w:sz w:val="24"/>
          <w:szCs w:val="18"/>
        </w:rPr>
        <w:t xml:space="preserve"> 2025</w:t>
      </w:r>
    </w:p>
    <w:p w14:paraId="3AAA61EE" w14:textId="77777777" w:rsidR="004F5408" w:rsidRPr="00E00FD6" w:rsidRDefault="004F5408" w:rsidP="00EF1E28"/>
    <w:p w14:paraId="665A8829" w14:textId="77777777" w:rsidR="004F5408" w:rsidRPr="00EF1E28" w:rsidRDefault="004F5408" w:rsidP="00EF1E28">
      <w:pPr>
        <w:rPr>
          <w:rFonts w:ascii="Georgia" w:hAnsi="Georgia"/>
          <w:sz w:val="24"/>
          <w:szCs w:val="24"/>
        </w:rPr>
      </w:pPr>
    </w:p>
    <w:tbl>
      <w:tblPr>
        <w:tblW w:w="93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Canberra list of NRAS approved participants "/>
        <w:tblDescription w:val="Contact lists of organisations managing NRAS properties in Canberra by region "/>
      </w:tblPr>
      <w:tblGrid>
        <w:gridCol w:w="6406"/>
        <w:gridCol w:w="2977"/>
      </w:tblGrid>
      <w:tr w:rsidR="00AF1D26" w:rsidRPr="00DA4B5D" w14:paraId="06FD3E44" w14:textId="77777777" w:rsidTr="00314F33">
        <w:trPr>
          <w:trHeight w:val="325"/>
        </w:trPr>
        <w:tc>
          <w:tcPr>
            <w:tcW w:w="6406" w:type="dxa"/>
            <w:shd w:val="clear" w:color="auto" w:fill="F2F2F2" w:themeFill="background1" w:themeFillShade="F2"/>
          </w:tcPr>
          <w:p w14:paraId="3F5F2895" w14:textId="77777777" w:rsidR="00AF1D26" w:rsidRPr="005E7E62" w:rsidRDefault="00AF1D26" w:rsidP="005E7E62">
            <w:pPr>
              <w:pStyle w:val="Heading3"/>
              <w:jc w:val="center"/>
              <w:rPr>
                <w:sz w:val="28"/>
                <w:szCs w:val="28"/>
              </w:rPr>
            </w:pPr>
            <w:r w:rsidRPr="005E7E62">
              <w:rPr>
                <w:sz w:val="28"/>
                <w:szCs w:val="28"/>
              </w:rPr>
              <w:t>Approved participant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0A4A290" w14:textId="578BB279" w:rsidR="00AF1D26" w:rsidRPr="005E7E62" w:rsidRDefault="00DA4B5D" w:rsidP="005E7E62">
            <w:pPr>
              <w:pStyle w:val="Heading3"/>
              <w:jc w:val="center"/>
              <w:rPr>
                <w:sz w:val="28"/>
                <w:szCs w:val="28"/>
              </w:rPr>
            </w:pPr>
            <w:r w:rsidRPr="005E7E62">
              <w:rPr>
                <w:sz w:val="28"/>
                <w:szCs w:val="28"/>
              </w:rPr>
              <w:t>Dwelling location</w:t>
            </w:r>
          </w:p>
        </w:tc>
      </w:tr>
      <w:tr w:rsidR="00AF1D26" w:rsidRPr="00DA4B5D" w14:paraId="55243700" w14:textId="77777777" w:rsidTr="00314F33">
        <w:trPr>
          <w:trHeight w:val="890"/>
        </w:trPr>
        <w:tc>
          <w:tcPr>
            <w:tcW w:w="6406" w:type="dxa"/>
          </w:tcPr>
          <w:p w14:paraId="2DA67044" w14:textId="77777777" w:rsidR="004F5408" w:rsidRPr="005E7E62" w:rsidRDefault="00AF1D26" w:rsidP="005E7E62">
            <w:pPr>
              <w:pStyle w:val="Heading4"/>
              <w:ind w:left="113"/>
              <w:rPr>
                <w:i w:val="0"/>
                <w:iCs w:val="0"/>
              </w:rPr>
            </w:pPr>
            <w:r w:rsidRPr="005E7E62">
              <w:rPr>
                <w:i w:val="0"/>
                <w:iCs w:val="0"/>
              </w:rPr>
              <w:t xml:space="preserve">Community Housing Canberra Ltd </w:t>
            </w:r>
          </w:p>
          <w:p w14:paraId="3EC18F89" w14:textId="4E08CE6D" w:rsidR="00AF1D26" w:rsidRPr="00DA4B5D" w:rsidRDefault="00FE1EDA" w:rsidP="00314F33">
            <w:pPr>
              <w:pStyle w:val="TableParagraph"/>
              <w:spacing w:line="266" w:lineRule="exact"/>
              <w:ind w:left="113"/>
              <w:rPr>
                <w:sz w:val="24"/>
                <w:szCs w:val="24"/>
              </w:rPr>
            </w:pPr>
            <w:hyperlink r:id="rId7" w:history="1">
              <w:r w:rsidRPr="00177610">
                <w:rPr>
                  <w:rStyle w:val="Hyperlink"/>
                  <w:sz w:val="24"/>
                  <w:szCs w:val="24"/>
                </w:rPr>
                <w:t>www.chcaustralia.com.au</w:t>
              </w:r>
            </w:hyperlink>
          </w:p>
          <w:p w14:paraId="22AC61CC" w14:textId="7FD92E67" w:rsidR="00AF1D26" w:rsidRPr="00DA4B5D" w:rsidRDefault="00FE1EDA" w:rsidP="00314F33">
            <w:pPr>
              <w:pStyle w:val="TableParagraph"/>
              <w:ind w:left="113" w:right="1463"/>
              <w:rPr>
                <w:sz w:val="24"/>
                <w:szCs w:val="24"/>
              </w:rPr>
            </w:pPr>
            <w:hyperlink r:id="rId8" w:history="1">
              <w:r w:rsidRPr="00177610">
                <w:rPr>
                  <w:rStyle w:val="Hyperlink"/>
                  <w:sz w:val="24"/>
                  <w:szCs w:val="24"/>
                </w:rPr>
                <w:t>chc@chcaustralia.com.au</w:t>
              </w:r>
            </w:hyperlink>
          </w:p>
          <w:p w14:paraId="4A309F95" w14:textId="29AF6502" w:rsidR="00AF1D26" w:rsidRPr="00DA4B5D" w:rsidRDefault="00AF1D26" w:rsidP="00314F33">
            <w:pPr>
              <w:pStyle w:val="TableParagraph"/>
              <w:ind w:left="113" w:right="1463"/>
              <w:rPr>
                <w:sz w:val="24"/>
                <w:szCs w:val="24"/>
              </w:rPr>
            </w:pPr>
            <w:r w:rsidRPr="00DA4B5D">
              <w:rPr>
                <w:sz w:val="24"/>
                <w:szCs w:val="24"/>
              </w:rPr>
              <w:t>02 6248 7716</w:t>
            </w:r>
          </w:p>
        </w:tc>
        <w:tc>
          <w:tcPr>
            <w:tcW w:w="2977" w:type="dxa"/>
            <w:vAlign w:val="center"/>
          </w:tcPr>
          <w:p w14:paraId="27244663" w14:textId="55ADF556" w:rsidR="00AF1D26" w:rsidRPr="00DA4B5D" w:rsidRDefault="00DA4B5D" w:rsidP="001B4C86">
            <w:pPr>
              <w:pStyle w:val="TableParagraph"/>
              <w:spacing w:before="600" w:after="120"/>
              <w:ind w:left="280"/>
              <w:rPr>
                <w:sz w:val="24"/>
                <w:szCs w:val="24"/>
              </w:rPr>
            </w:pPr>
            <w:r w:rsidRPr="00F20531">
              <w:rPr>
                <w:sz w:val="24"/>
                <w:szCs w:val="24"/>
              </w:rPr>
              <w:t>Lawson</w:t>
            </w:r>
            <w:r w:rsidRPr="00DA4B5D">
              <w:rPr>
                <w:sz w:val="24"/>
                <w:szCs w:val="24"/>
              </w:rPr>
              <w:t xml:space="preserve"> </w:t>
            </w:r>
          </w:p>
          <w:p w14:paraId="76AFE655" w14:textId="5482BC7F" w:rsidR="00D63E01" w:rsidRPr="00DA4B5D" w:rsidRDefault="00D63E01" w:rsidP="00FE1EDA">
            <w:pPr>
              <w:pStyle w:val="TableParagraph"/>
              <w:spacing w:after="120"/>
              <w:ind w:left="280"/>
              <w:rPr>
                <w:sz w:val="24"/>
                <w:szCs w:val="24"/>
              </w:rPr>
            </w:pPr>
          </w:p>
        </w:tc>
      </w:tr>
      <w:tr w:rsidR="00AF1D26" w:rsidRPr="00DA4B5D" w14:paraId="0EF786FB" w14:textId="77777777" w:rsidTr="00314F33">
        <w:trPr>
          <w:trHeight w:val="1205"/>
        </w:trPr>
        <w:tc>
          <w:tcPr>
            <w:tcW w:w="6406" w:type="dxa"/>
          </w:tcPr>
          <w:p w14:paraId="76B90688" w14:textId="77777777" w:rsidR="00AF1D26" w:rsidRPr="005E7E62" w:rsidRDefault="00AF1D26" w:rsidP="005E7E62">
            <w:pPr>
              <w:pStyle w:val="Heading4"/>
              <w:ind w:left="113"/>
              <w:rPr>
                <w:i w:val="0"/>
                <w:iCs w:val="0"/>
              </w:rPr>
            </w:pPr>
            <w:r w:rsidRPr="005E7E62">
              <w:rPr>
                <w:i w:val="0"/>
                <w:iCs w:val="0"/>
              </w:rPr>
              <w:t xml:space="preserve">University of Canberra </w:t>
            </w:r>
          </w:p>
          <w:p w14:paraId="333C8E90" w14:textId="6A508A42" w:rsidR="00AF1D26" w:rsidRPr="00B075A2" w:rsidRDefault="00FE1EDA" w:rsidP="00314F33">
            <w:pPr>
              <w:pStyle w:val="TableParagraph"/>
              <w:ind w:left="113" w:right="2484"/>
              <w:rPr>
                <w:sz w:val="24"/>
                <w:szCs w:val="24"/>
              </w:rPr>
            </w:pPr>
            <w:hyperlink r:id="rId9" w:history="1">
              <w:r w:rsidRPr="00177610">
                <w:rPr>
                  <w:rStyle w:val="Hyperlink"/>
                  <w:sz w:val="24"/>
                  <w:szCs w:val="24"/>
                </w:rPr>
                <w:t>www.unilodge.com.au</w:t>
              </w:r>
            </w:hyperlink>
          </w:p>
          <w:p w14:paraId="3535E73B" w14:textId="375F44AE" w:rsidR="00AF1D26" w:rsidRPr="00B075A2" w:rsidRDefault="00FE1EDA" w:rsidP="00314F33">
            <w:pPr>
              <w:pStyle w:val="TableParagraph"/>
              <w:ind w:left="113" w:right="2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F1D26" w:rsidRPr="00B075A2">
              <w:rPr>
                <w:sz w:val="24"/>
                <w:szCs w:val="24"/>
              </w:rPr>
              <w:t>2 6109 4201</w:t>
            </w:r>
          </w:p>
          <w:p w14:paraId="6FF48FC2" w14:textId="33C43FE5" w:rsidR="00AF1D26" w:rsidRPr="00B075A2" w:rsidRDefault="00AF1D26" w:rsidP="00314F33">
            <w:pPr>
              <w:pStyle w:val="TableParagraph"/>
              <w:spacing w:after="120"/>
              <w:ind w:left="113" w:right="1718"/>
              <w:rPr>
                <w:sz w:val="24"/>
                <w:szCs w:val="24"/>
              </w:rPr>
            </w:pPr>
            <w:r w:rsidRPr="00B075A2">
              <w:rPr>
                <w:sz w:val="24"/>
                <w:szCs w:val="24"/>
              </w:rPr>
              <w:t>(students only)</w:t>
            </w:r>
          </w:p>
        </w:tc>
        <w:tc>
          <w:tcPr>
            <w:tcW w:w="2977" w:type="dxa"/>
            <w:vAlign w:val="center"/>
          </w:tcPr>
          <w:p w14:paraId="5A8DDA2B" w14:textId="2337809F" w:rsidR="00AF1D26" w:rsidRPr="00B075A2" w:rsidRDefault="00DA4B5D" w:rsidP="00FE1EDA">
            <w:pPr>
              <w:pStyle w:val="TableParagraph"/>
              <w:spacing w:before="147"/>
              <w:ind w:left="280"/>
              <w:rPr>
                <w:sz w:val="24"/>
                <w:szCs w:val="24"/>
              </w:rPr>
            </w:pPr>
            <w:r w:rsidRPr="00F20531">
              <w:rPr>
                <w:sz w:val="24"/>
                <w:szCs w:val="24"/>
              </w:rPr>
              <w:t>Bruce</w:t>
            </w:r>
            <w:r w:rsidRPr="00B075A2">
              <w:rPr>
                <w:sz w:val="24"/>
                <w:szCs w:val="24"/>
              </w:rPr>
              <w:t xml:space="preserve"> </w:t>
            </w:r>
          </w:p>
        </w:tc>
      </w:tr>
    </w:tbl>
    <w:p w14:paraId="48FC1B3C" w14:textId="77777777" w:rsidR="00EF1E28" w:rsidRPr="00B91E3E" w:rsidRDefault="00EF1E28" w:rsidP="00B91E3E"/>
    <w:sectPr w:rsidR="00EF1E28" w:rsidRPr="00B91E3E" w:rsidSect="00210A41">
      <w:headerReference w:type="default" r:id="rId10"/>
      <w:pgSz w:w="11906" w:h="16838"/>
      <w:pgMar w:top="1702" w:right="1440" w:bottom="1440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E72F" w14:textId="77777777" w:rsidR="00817F63" w:rsidRDefault="00817F63" w:rsidP="00B04ED8">
      <w:r>
        <w:separator/>
      </w:r>
    </w:p>
  </w:endnote>
  <w:endnote w:type="continuationSeparator" w:id="0">
    <w:p w14:paraId="03E3F6B8" w14:textId="77777777" w:rsidR="00817F63" w:rsidRDefault="00817F63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ACA1" w14:textId="77777777" w:rsidR="00817F63" w:rsidRDefault="00817F63" w:rsidP="00B04ED8">
      <w:r>
        <w:separator/>
      </w:r>
    </w:p>
  </w:footnote>
  <w:footnote w:type="continuationSeparator" w:id="0">
    <w:p w14:paraId="4188C8C6" w14:textId="77777777" w:rsidR="00817F63" w:rsidRDefault="00817F63" w:rsidP="00B0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2137" w14:textId="44B9B878" w:rsidR="00210A41" w:rsidRDefault="00210A41">
    <w:pPr>
      <w:pStyle w:val="Header"/>
    </w:pPr>
    <w:r>
      <w:rPr>
        <w:b/>
        <w:noProof/>
        <w:sz w:val="20"/>
        <w:lang w:eastAsia="en-AU"/>
      </w:rPr>
      <w:drawing>
        <wp:inline distT="0" distB="0" distL="0" distR="0" wp14:anchorId="23E6ABDC" wp14:editId="635BEFB6">
          <wp:extent cx="3600450" cy="733425"/>
          <wp:effectExtent l="0" t="0" r="0" b="9525"/>
          <wp:docPr id="1" name="Picture 1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669F0"/>
    <w:multiLevelType w:val="hybridMultilevel"/>
    <w:tmpl w:val="638699D2"/>
    <w:lvl w:ilvl="0" w:tplc="A15A8E66">
      <w:start w:val="7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154482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28"/>
    <w:rsid w:val="00005633"/>
    <w:rsid w:val="00065FCF"/>
    <w:rsid w:val="000A05A6"/>
    <w:rsid w:val="000C7E8F"/>
    <w:rsid w:val="000F5F2B"/>
    <w:rsid w:val="00104DC9"/>
    <w:rsid w:val="00136804"/>
    <w:rsid w:val="00142AAA"/>
    <w:rsid w:val="001600F0"/>
    <w:rsid w:val="001901F8"/>
    <w:rsid w:val="001B19CC"/>
    <w:rsid w:val="001B4C86"/>
    <w:rsid w:val="001E630D"/>
    <w:rsid w:val="00202029"/>
    <w:rsid w:val="00210A41"/>
    <w:rsid w:val="00212832"/>
    <w:rsid w:val="002306F2"/>
    <w:rsid w:val="00231E60"/>
    <w:rsid w:val="002462F2"/>
    <w:rsid w:val="0027320A"/>
    <w:rsid w:val="00284DC9"/>
    <w:rsid w:val="0029255A"/>
    <w:rsid w:val="002B11B2"/>
    <w:rsid w:val="002C7C2D"/>
    <w:rsid w:val="002F7985"/>
    <w:rsid w:val="00314F33"/>
    <w:rsid w:val="00316934"/>
    <w:rsid w:val="003260D9"/>
    <w:rsid w:val="0037333B"/>
    <w:rsid w:val="00383B88"/>
    <w:rsid w:val="003B2BB8"/>
    <w:rsid w:val="003D34FF"/>
    <w:rsid w:val="004364A7"/>
    <w:rsid w:val="00445460"/>
    <w:rsid w:val="00470F44"/>
    <w:rsid w:val="004B54CA"/>
    <w:rsid w:val="004C064B"/>
    <w:rsid w:val="004E5CBF"/>
    <w:rsid w:val="004F5408"/>
    <w:rsid w:val="00500BF3"/>
    <w:rsid w:val="005160ED"/>
    <w:rsid w:val="0055793A"/>
    <w:rsid w:val="00592634"/>
    <w:rsid w:val="00597C96"/>
    <w:rsid w:val="005C3AA9"/>
    <w:rsid w:val="005E1904"/>
    <w:rsid w:val="005E7E62"/>
    <w:rsid w:val="005F06D3"/>
    <w:rsid w:val="005F42B4"/>
    <w:rsid w:val="00610612"/>
    <w:rsid w:val="00617B39"/>
    <w:rsid w:val="00621FC5"/>
    <w:rsid w:val="00637B02"/>
    <w:rsid w:val="00683A84"/>
    <w:rsid w:val="00687986"/>
    <w:rsid w:val="006A4CE7"/>
    <w:rsid w:val="006C060F"/>
    <w:rsid w:val="006C649D"/>
    <w:rsid w:val="00745E90"/>
    <w:rsid w:val="00785261"/>
    <w:rsid w:val="00794CBB"/>
    <w:rsid w:val="007A3A58"/>
    <w:rsid w:val="007A6E0D"/>
    <w:rsid w:val="007B0256"/>
    <w:rsid w:val="007C54DD"/>
    <w:rsid w:val="007F543F"/>
    <w:rsid w:val="007F64CD"/>
    <w:rsid w:val="00801FF3"/>
    <w:rsid w:val="00817F63"/>
    <w:rsid w:val="00824E63"/>
    <w:rsid w:val="00827B16"/>
    <w:rsid w:val="008312DF"/>
    <w:rsid w:val="0083177B"/>
    <w:rsid w:val="00860DB4"/>
    <w:rsid w:val="00883161"/>
    <w:rsid w:val="008E5056"/>
    <w:rsid w:val="00902269"/>
    <w:rsid w:val="00907BD5"/>
    <w:rsid w:val="00910640"/>
    <w:rsid w:val="00921E40"/>
    <w:rsid w:val="009225F0"/>
    <w:rsid w:val="0093462C"/>
    <w:rsid w:val="00953795"/>
    <w:rsid w:val="00974189"/>
    <w:rsid w:val="009B085C"/>
    <w:rsid w:val="009B2634"/>
    <w:rsid w:val="009C1D70"/>
    <w:rsid w:val="00A23A34"/>
    <w:rsid w:val="00A37E13"/>
    <w:rsid w:val="00A5080C"/>
    <w:rsid w:val="00A758C3"/>
    <w:rsid w:val="00AA3290"/>
    <w:rsid w:val="00AA44C0"/>
    <w:rsid w:val="00AD5B64"/>
    <w:rsid w:val="00AF1D26"/>
    <w:rsid w:val="00B04ED8"/>
    <w:rsid w:val="00B06185"/>
    <w:rsid w:val="00B075A2"/>
    <w:rsid w:val="00B91E3E"/>
    <w:rsid w:val="00BA2DB9"/>
    <w:rsid w:val="00BC4DE3"/>
    <w:rsid w:val="00BE7148"/>
    <w:rsid w:val="00C067EC"/>
    <w:rsid w:val="00C84797"/>
    <w:rsid w:val="00C84DD7"/>
    <w:rsid w:val="00CB5863"/>
    <w:rsid w:val="00CE4EE2"/>
    <w:rsid w:val="00CF7950"/>
    <w:rsid w:val="00D15052"/>
    <w:rsid w:val="00D43A1F"/>
    <w:rsid w:val="00D63E01"/>
    <w:rsid w:val="00D721C9"/>
    <w:rsid w:val="00DA243A"/>
    <w:rsid w:val="00DA4B5D"/>
    <w:rsid w:val="00DB663D"/>
    <w:rsid w:val="00E00FD6"/>
    <w:rsid w:val="00E1507F"/>
    <w:rsid w:val="00E262BF"/>
    <w:rsid w:val="00E273E4"/>
    <w:rsid w:val="00E41E87"/>
    <w:rsid w:val="00E713C5"/>
    <w:rsid w:val="00E82667"/>
    <w:rsid w:val="00EB7C8B"/>
    <w:rsid w:val="00EC7B48"/>
    <w:rsid w:val="00EF1E28"/>
    <w:rsid w:val="00F20531"/>
    <w:rsid w:val="00F30AFE"/>
    <w:rsid w:val="00F553A4"/>
    <w:rsid w:val="00F720A0"/>
    <w:rsid w:val="00FB2014"/>
    <w:rsid w:val="00FC6A8A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F96A8"/>
  <w15:chartTrackingRefBased/>
  <w15:docId w15:val="{E40C736C-E41D-42E2-BA18-5578C8E1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1E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EF1E28"/>
  </w:style>
  <w:style w:type="character" w:styleId="Hyperlink">
    <w:name w:val="Hyperlink"/>
    <w:basedOn w:val="DefaultParagraphFont"/>
    <w:uiPriority w:val="99"/>
    <w:unhideWhenUsed/>
    <w:rsid w:val="00EF1E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1E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EF1E28"/>
    <w:rPr>
      <w:rFonts w:ascii="Georgia" w:eastAsia="Georgia" w:hAnsi="Georgia" w:cs="Georgia"/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1"/>
    <w:rsid w:val="00EF1E28"/>
    <w:rPr>
      <w:rFonts w:ascii="Georgia" w:eastAsia="Georgia" w:hAnsi="Georgia" w:cs="Georgia"/>
      <w:sz w:val="56"/>
      <w:szCs w:val="56"/>
    </w:rPr>
  </w:style>
  <w:style w:type="paragraph" w:styleId="Revision">
    <w:name w:val="Revision"/>
    <w:hidden/>
    <w:uiPriority w:val="99"/>
    <w:semiHidden/>
    <w:rsid w:val="00445460"/>
    <w:pPr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C7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E8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E8F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F5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c@chcaustralia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caustralia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ilodge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258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Australian Capital Territory</dc:title>
  <dc:subject/>
  <dc:creator>LINDNER, Daniel</dc:creator>
  <cp:keywords>[SEC=OFFICIAL]</cp:keywords>
  <dc:description/>
  <cp:lastModifiedBy>LAMBERTH, Craig</cp:lastModifiedBy>
  <cp:revision>7</cp:revision>
  <dcterms:created xsi:type="dcterms:W3CDTF">2025-10-21T04:57:00Z</dcterms:created>
  <dcterms:modified xsi:type="dcterms:W3CDTF">2025-10-22T02:55:00Z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InsertionValue">
    <vt:lpwstr>OFFICIAL</vt:lpwstr>
  </property>
  <property fmtid="{D5CDD505-2E9C-101B-9397-08002B2CF9AE}" pid="6" name="PM_Originating_FileId">
    <vt:lpwstr>19AB2A8D5AB04ADCA93F1B38014605AF</vt:lpwstr>
  </property>
  <property fmtid="{D5CDD505-2E9C-101B-9397-08002B2CF9AE}" pid="7" name="PM_ProtectiveMarkingValue_Footer">
    <vt:lpwstr>OFFICIAL</vt:lpwstr>
  </property>
  <property fmtid="{D5CDD505-2E9C-101B-9397-08002B2CF9AE}" pid="8" name="PM_Originator_Hash_SHA1">
    <vt:lpwstr>DC3EAC6FB4874D452CD0D6E554940955B9FF8C9D</vt:lpwstr>
  </property>
  <property fmtid="{D5CDD505-2E9C-101B-9397-08002B2CF9AE}" pid="9" name="PM_OriginationTimeStamp">
    <vt:lpwstr>2022-10-20T21:55:44Z</vt:lpwstr>
  </property>
  <property fmtid="{D5CDD505-2E9C-101B-9397-08002B2CF9AE}" pid="10" name="PM_ProtectiveMarkingValue_Header">
    <vt:lpwstr>OFFICIAL</vt:lpwstr>
  </property>
  <property fmtid="{D5CDD505-2E9C-101B-9397-08002B2CF9AE}" pid="11" name="PM_ProtectiveMarkingImage_Footer">
    <vt:lpwstr>C:\Program Files (x86)\Common Files\janusNET Shared\janusSEAL\Images\DocumentSlashBlue.png</vt:lpwstr>
  </property>
  <property fmtid="{D5CDD505-2E9C-101B-9397-08002B2CF9AE}" pid="12" name="MSIP_Label_eb34d90b-fc41-464d-af60-f74d721d0790_SetDate">
    <vt:lpwstr>2022-10-20T21:55:44Z</vt:lpwstr>
  </property>
  <property fmtid="{D5CDD505-2E9C-101B-9397-08002B2CF9AE}" pid="13" name="PM_Note">
    <vt:lpwstr/>
  </property>
  <property fmtid="{D5CDD505-2E9C-101B-9397-08002B2CF9AE}" pid="14" name="MSIP_Label_eb34d90b-fc41-464d-af60-f74d721d0790_Name">
    <vt:lpwstr>OFFICIAL</vt:lpwstr>
  </property>
  <property fmtid="{D5CDD505-2E9C-101B-9397-08002B2CF9AE}" pid="15" name="PM_Display">
    <vt:lpwstr>OFFICIAL</vt:lpwstr>
  </property>
  <property fmtid="{D5CDD505-2E9C-101B-9397-08002B2CF9AE}" pid="16" name="PM_Hash_Version">
    <vt:lpwstr>2024.1</vt:lpwstr>
  </property>
  <property fmtid="{D5CDD505-2E9C-101B-9397-08002B2CF9AE}" pid="17" name="PM_Hash_Salt_Prev">
    <vt:lpwstr>C6936EAC9C0AB94B2AFD73DE01950601</vt:lpwstr>
  </property>
  <property fmtid="{D5CDD505-2E9C-101B-9397-08002B2CF9AE}" pid="18" name="PM_Hash_Salt">
    <vt:lpwstr>B0E0C379F7DE6ED25DF54D5D1A69FB25</vt:lpwstr>
  </property>
  <property fmtid="{D5CDD505-2E9C-101B-9397-08002B2CF9AE}" pid="19" name="PM_Hash_SHA1">
    <vt:lpwstr>10FABC0DB75585B50734C9789D75EE0E9CB41F8B</vt:lpwstr>
  </property>
  <property fmtid="{D5CDD505-2E9C-101B-9397-08002B2CF9AE}" pid="20" name="PM_OriginatorUserAccountName_SHA256">
    <vt:lpwstr>56084DE7D87471392F5BD2235C8043EAEC8018D05D094D5A8468DE8533D8A2CE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MSIP_Label_eb34d90b-fc41-464d-af60-f74d721d0790_SiteId">
    <vt:lpwstr>61e36dd1-ca6e-4d61-aa0a-2b4eb88317a3</vt:lpwstr>
  </property>
  <property fmtid="{D5CDD505-2E9C-101B-9397-08002B2CF9AE}" pid="23" name="MSIP_Label_eb34d90b-fc41-464d-af60-f74d721d0790_ContentBits">
    <vt:lpwstr>3</vt:lpwstr>
  </property>
  <property fmtid="{D5CDD505-2E9C-101B-9397-08002B2CF9AE}" pid="24" name="MSIP_Label_eb34d90b-fc41-464d-af60-f74d721d0790_Enabled">
    <vt:lpwstr>true</vt:lpwstr>
  </property>
  <property fmtid="{D5CDD505-2E9C-101B-9397-08002B2CF9AE}" pid="25" name="MSIP_Label_eb34d90b-fc41-464d-af60-f74d721d0790_Method">
    <vt:lpwstr>Privileged</vt:lpwstr>
  </property>
  <property fmtid="{D5CDD505-2E9C-101B-9397-08002B2CF9AE}" pid="26" name="MSIP_Label_eb34d90b-fc41-464d-af60-f74d721d0790_ActionId">
    <vt:lpwstr>cb1dd52a48f6441d89c8e5d7373bee9c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PMUuid">
    <vt:lpwstr>v=2022.2;d=gov.au;g=46DD6D7C-8107-577B-BC6E-F348953B2E44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SecurityClassification">
    <vt:lpwstr>OFFICIAL</vt:lpwstr>
  </property>
  <property fmtid="{D5CDD505-2E9C-101B-9397-08002B2CF9AE}" pid="33" name="PMHMAC">
    <vt:lpwstr>v=2024.1;a=SHA256;h=B9BD66B0F2F7CC50CC603BFCE7404944ED1AA5D91AB682710573756C86EA7125</vt:lpwstr>
  </property>
  <property fmtid="{D5CDD505-2E9C-101B-9397-08002B2CF9AE}" pid="34" name="PM_Qualifier">
    <vt:lpwstr/>
  </property>
  <property fmtid="{D5CDD505-2E9C-101B-9397-08002B2CF9AE}" pid="35" name="PM_Markers">
    <vt:lpwstr/>
  </property>
  <property fmtid="{D5CDD505-2E9C-101B-9397-08002B2CF9AE}" pid="36" name="PM_Caveats_Count">
    <vt:lpwstr>0</vt:lpwstr>
  </property>
  <property fmtid="{D5CDD505-2E9C-101B-9397-08002B2CF9AE}" pid="37" name="PM_DownTo">
    <vt:lpwstr/>
  </property>
  <property fmtid="{D5CDD505-2E9C-101B-9397-08002B2CF9AE}" pid="38" name="PM_DowngradeTo">
    <vt:lpwstr/>
  </property>
</Properties>
</file>