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3E7" w14:textId="038D9540" w:rsidR="00466017" w:rsidRPr="00F92625" w:rsidRDefault="00466017" w:rsidP="00F92625">
      <w:pPr>
        <w:pStyle w:val="Heading1"/>
        <w:rPr>
          <w:sz w:val="28"/>
          <w:szCs w:val="28"/>
        </w:rPr>
      </w:pPr>
      <w:r w:rsidRPr="00F92625">
        <w:rPr>
          <w:sz w:val="28"/>
          <w:szCs w:val="28"/>
        </w:rPr>
        <w:t>Minister for Social Services</w:t>
      </w:r>
    </w:p>
    <w:p w14:paraId="48613A1D" w14:textId="47F768B6" w:rsidR="00466017" w:rsidRPr="00D62A22" w:rsidRDefault="00BB2992" w:rsidP="00F92625">
      <w:pPr>
        <w:pStyle w:val="Heading2"/>
      </w:pPr>
      <w:r w:rsidRPr="00D62A22">
        <w:t xml:space="preserve">Appointments for the period </w:t>
      </w:r>
      <w:r w:rsidR="009A0AAE" w:rsidRPr="00D62A22">
        <w:t>7</w:t>
      </w:r>
      <w:r w:rsidR="004E03CA" w:rsidRPr="00D62A22">
        <w:t xml:space="preserve"> </w:t>
      </w:r>
      <w:r w:rsidR="009A0AAE" w:rsidRPr="00D62A22">
        <w:t>March</w:t>
      </w:r>
      <w:r w:rsidR="004E03CA" w:rsidRPr="00D62A22">
        <w:t xml:space="preserve"> 2025</w:t>
      </w:r>
      <w:r w:rsidRPr="00D62A22">
        <w:t xml:space="preserve"> to </w:t>
      </w:r>
      <w:r w:rsidR="009A0AAE" w:rsidRPr="00D62A22">
        <w:t xml:space="preserve">16 </w:t>
      </w:r>
      <w:r w:rsidR="009A0AAE" w:rsidRPr="00F92625">
        <w:t>September</w:t>
      </w:r>
      <w:r w:rsidR="008B70FD" w:rsidRPr="00D62A22"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276"/>
        <w:gridCol w:w="3119"/>
        <w:gridCol w:w="2187"/>
      </w:tblGrid>
      <w:tr w:rsidR="00076C01" w:rsidRPr="00D62A22" w14:paraId="7A8B283E" w14:textId="77777777" w:rsidTr="00F92625">
        <w:trPr>
          <w:trHeight w:val="461"/>
          <w:tblHeader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71EC120D" w14:textId="77777777" w:rsidR="00D93826" w:rsidRPr="00D62A22" w:rsidRDefault="00D93826" w:rsidP="00D93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Commonwealth Body</w:t>
            </w:r>
          </w:p>
        </w:tc>
        <w:tc>
          <w:tcPr>
            <w:tcW w:w="3685" w:type="dxa"/>
            <w:shd w:val="clear" w:color="auto" w:fill="BDD6EE" w:themeFill="accent1" w:themeFillTint="66"/>
            <w:hideMark/>
          </w:tcPr>
          <w:p w14:paraId="087D7EBA" w14:textId="77777777" w:rsidR="00D93826" w:rsidRPr="00D62A22" w:rsidRDefault="00D93826" w:rsidP="00D93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1276" w:type="dxa"/>
            <w:shd w:val="clear" w:color="auto" w:fill="BDD6EE" w:themeFill="accent1" w:themeFillTint="66"/>
            <w:hideMark/>
          </w:tcPr>
          <w:p w14:paraId="51735EBD" w14:textId="77777777" w:rsidR="00D93826" w:rsidRPr="00D62A22" w:rsidRDefault="00D93826" w:rsidP="00D93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3119" w:type="dxa"/>
            <w:shd w:val="clear" w:color="auto" w:fill="BDD6EE" w:themeFill="accent1" w:themeFillTint="66"/>
            <w:hideMark/>
          </w:tcPr>
          <w:p w14:paraId="52066934" w14:textId="64BE9B48" w:rsidR="00D93826" w:rsidRPr="00D62A22" w:rsidRDefault="00D93826" w:rsidP="00D93826">
            <w:pPr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Remuneration (as </w:t>
            </w:r>
            <w:r w:rsidR="001058D5"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of</w:t>
            </w:r>
            <w:r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 </w:t>
            </w:r>
            <w:r w:rsidR="008A231D"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br/>
            </w:r>
            <w:r w:rsidR="008C1110"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16 September </w:t>
            </w:r>
            <w:r w:rsidRPr="00D62A22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2025)</w:t>
            </w:r>
          </w:p>
        </w:tc>
        <w:tc>
          <w:tcPr>
            <w:tcW w:w="2187" w:type="dxa"/>
            <w:shd w:val="clear" w:color="auto" w:fill="BDD6EE" w:themeFill="accent1" w:themeFillTint="66"/>
            <w:noWrap/>
            <w:hideMark/>
          </w:tcPr>
          <w:p w14:paraId="5AFEC2FC" w14:textId="77777777" w:rsidR="00D93826" w:rsidRPr="00D62A22" w:rsidRDefault="00D93826" w:rsidP="00D9382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F92625" w:rsidRPr="00D62A22" w14:paraId="5C181D08" w14:textId="77777777" w:rsidTr="00F92625">
        <w:trPr>
          <w:trHeight w:val="794"/>
        </w:trPr>
        <w:tc>
          <w:tcPr>
            <w:tcW w:w="3681" w:type="dxa"/>
            <w:tcBorders>
              <w:bottom w:val="nil"/>
            </w:tcBorders>
          </w:tcPr>
          <w:p w14:paraId="59C607D1" w14:textId="580DA79F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National Commission for Aboriginal and Torres Strait Islander Children and Young People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1A2" w14:textId="6CE84CA5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Acting National Commissioner</w:t>
            </w:r>
            <w:r w:rsidRPr="00D62A22">
              <w:rPr>
                <w:rFonts w:ascii="Calibri" w:hAnsi="Calibri" w:cs="Calibri"/>
                <w:color w:val="000000"/>
              </w:rPr>
              <w:br/>
              <w:t>Ms Lillian Gordon</w:t>
            </w:r>
            <w:r w:rsidRPr="00D62A22">
              <w:rPr>
                <w:rFonts w:ascii="Calibri" w:hAnsi="Calibri" w:cs="Calibri"/>
                <w:color w:val="000000"/>
              </w:rPr>
              <w:br/>
              <w:t>13 April 2025 to 12 July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1C1F" w14:textId="4C832CB0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3 months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6BAE8" w14:textId="1EE47108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Remuneration consistent with substantive SES position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D5AFA" w14:textId="789F557B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ACT</w:t>
            </w:r>
          </w:p>
        </w:tc>
      </w:tr>
      <w:tr w:rsidR="00F92625" w:rsidRPr="00D62A22" w14:paraId="78406497" w14:textId="77777777" w:rsidTr="00F92625">
        <w:trPr>
          <w:trHeight w:val="794"/>
        </w:trPr>
        <w:tc>
          <w:tcPr>
            <w:tcW w:w="3681" w:type="dxa"/>
            <w:tcBorders>
              <w:top w:val="nil"/>
              <w:bottom w:val="nil"/>
            </w:tcBorders>
          </w:tcPr>
          <w:p w14:paraId="7CA4A123" w14:textId="37B94671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58C" w14:textId="54C4CBE2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Acting National Commissioner</w:t>
            </w:r>
            <w:r w:rsidRPr="00D62A22">
              <w:rPr>
                <w:rFonts w:ascii="Calibri" w:hAnsi="Calibri" w:cs="Calibri"/>
                <w:color w:val="000000"/>
              </w:rPr>
              <w:br/>
              <w:t>Ms Jodi Cassar PSM</w:t>
            </w:r>
            <w:r w:rsidRPr="00D62A22">
              <w:rPr>
                <w:rFonts w:ascii="Calibri" w:hAnsi="Calibri" w:cs="Calibri"/>
                <w:color w:val="000000"/>
              </w:rPr>
              <w:br/>
              <w:t>21 April 2025 to 28 April 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FA330" w14:textId="1CCE8F12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1 week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2E6C" w14:textId="3CD0F375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Remuneration consistent with substantive SES position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5B1BC" w14:textId="13ED0905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NSW</w:t>
            </w:r>
          </w:p>
        </w:tc>
      </w:tr>
      <w:tr w:rsidR="00F92625" w:rsidRPr="00D62A22" w14:paraId="0B9B4FD0" w14:textId="77777777" w:rsidTr="00F92625">
        <w:trPr>
          <w:trHeight w:val="794"/>
        </w:trPr>
        <w:tc>
          <w:tcPr>
            <w:tcW w:w="3681" w:type="dxa"/>
            <w:tcBorders>
              <w:top w:val="nil"/>
              <w:bottom w:val="nil"/>
            </w:tcBorders>
          </w:tcPr>
          <w:p w14:paraId="4F5A5205" w14:textId="6BABC534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244" w14:textId="383B1EC0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Acting National Commissioner</w:t>
            </w:r>
            <w:r w:rsidRPr="00D62A22">
              <w:rPr>
                <w:rFonts w:ascii="Calibri" w:hAnsi="Calibri" w:cs="Calibri"/>
                <w:color w:val="000000"/>
              </w:rPr>
              <w:br/>
              <w:t>Ms Lillian Gordon</w:t>
            </w:r>
            <w:r w:rsidRPr="00D62A22">
              <w:rPr>
                <w:rFonts w:ascii="Calibri" w:hAnsi="Calibri" w:cs="Calibri"/>
                <w:color w:val="000000"/>
              </w:rPr>
              <w:br/>
              <w:t>13 July 2025 to 12 October 2025 (Ceased 31 August 2025)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17C7D" w14:textId="7BAD4544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3 months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7C76" w14:textId="3718A825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Remuneration consistent with substantive SES position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0856B" w14:textId="3F3AA6E1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ACT</w:t>
            </w:r>
          </w:p>
        </w:tc>
      </w:tr>
      <w:tr w:rsidR="00F92625" w:rsidRPr="00D62A22" w14:paraId="7FA04CA1" w14:textId="77777777" w:rsidTr="00F92625">
        <w:trPr>
          <w:trHeight w:val="794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18F26EF1" w14:textId="4C1C1057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380" w14:textId="68CBCF6A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 xml:space="preserve">National Commissioner </w:t>
            </w:r>
            <w:r w:rsidRPr="00D62A22">
              <w:rPr>
                <w:rFonts w:ascii="Calibri" w:hAnsi="Calibri" w:cs="Calibri"/>
                <w:color w:val="000000"/>
              </w:rPr>
              <w:br/>
              <w:t>Ms Sue-Anne Hunter</w:t>
            </w:r>
            <w:r w:rsidRPr="00D62A22">
              <w:rPr>
                <w:rFonts w:ascii="Calibri" w:hAnsi="Calibri" w:cs="Calibri"/>
                <w:color w:val="000000"/>
              </w:rPr>
              <w:br/>
              <w:t>1 September 2025 to 31 August 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7812" w14:textId="6DE0F4E4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5 years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2AD3" w14:textId="5072D999" w:rsidR="00F92625" w:rsidRPr="00D62A22" w:rsidRDefault="00F92625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 xml:space="preserve">$376,640 per annum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8A3CA" w14:textId="6E005C10" w:rsidR="00F92625" w:rsidRPr="00D62A22" w:rsidRDefault="00F92625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hAnsi="Calibri" w:cs="Calibri"/>
                <w:color w:val="000000"/>
              </w:rPr>
              <w:t>VIC</w:t>
            </w:r>
          </w:p>
        </w:tc>
      </w:tr>
      <w:tr w:rsidR="008C1110" w:rsidRPr="00D62A22" w14:paraId="36FCA02F" w14:textId="77777777" w:rsidTr="00F92625">
        <w:trPr>
          <w:trHeight w:val="794"/>
        </w:trPr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14:paraId="66D29B80" w14:textId="70B61603" w:rsidR="008C1110" w:rsidRPr="00D62A22" w:rsidRDefault="008C1110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Our Watch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A473F5" w14:textId="0699A709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Chairperson</w:t>
            </w: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br/>
              <w:t>Ms Moo Baulch</w:t>
            </w: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br/>
              <w:t>1 May 2025 to 30 April 2028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156DF" w14:textId="29886C6C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years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6E6CD3" w14:textId="1ED8BF6F" w:rsidR="008C1110" w:rsidRPr="00D62A22" w:rsidRDefault="00177934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Our Watch to determine</w:t>
            </w:r>
            <w:r w:rsidRPr="00D62A22" w:rsidDel="008C111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55519CE3" w14:textId="7C34D545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NSW</w:t>
            </w:r>
          </w:p>
        </w:tc>
      </w:tr>
      <w:tr w:rsidR="008C1110" w:rsidRPr="00D62A22" w14:paraId="33BCBA71" w14:textId="77777777" w:rsidTr="00F92625">
        <w:trPr>
          <w:trHeight w:val="794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A038A99" w14:textId="67484317" w:rsidR="008C1110" w:rsidRPr="00D62A22" w:rsidRDefault="008C1110" w:rsidP="00143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E90C09" w14:textId="3B3C89F3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Commonwealth Appointed Director</w:t>
            </w: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br/>
              <w:t>Ms Karen Iles</w:t>
            </w: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br/>
              <w:t>16 June 2025 to 15 June 2027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7FAA3C" w14:textId="112E88AC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years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B2881A" w14:textId="11E6B101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Our Watch to determine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6B1C3226" w14:textId="5A212D6E" w:rsidR="008C1110" w:rsidRPr="00D62A22" w:rsidRDefault="008C1110" w:rsidP="00143754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NSW</w:t>
            </w:r>
          </w:p>
        </w:tc>
      </w:tr>
    </w:tbl>
    <w:p w14:paraId="3DDEE808" w14:textId="4BFAC904" w:rsidR="001E7339" w:rsidRPr="00D62A22" w:rsidRDefault="001E7339" w:rsidP="00177934">
      <w:pPr>
        <w:spacing w:after="0"/>
        <w:rPr>
          <w:rFonts w:ascii="Calibri" w:hAnsi="Calibri" w:cs="Calibri"/>
          <w:b/>
          <w:bCs/>
          <w:u w:val="single"/>
        </w:rPr>
      </w:pPr>
    </w:p>
    <w:p w14:paraId="59765D8C" w14:textId="1CD6E0AD" w:rsidR="00D93826" w:rsidRPr="00D62A22" w:rsidRDefault="00D93826" w:rsidP="00F92625">
      <w:pPr>
        <w:pStyle w:val="Heading2"/>
      </w:pPr>
      <w:r w:rsidRPr="00D62A22">
        <w:t>E</w:t>
      </w:r>
      <w:r w:rsidR="003B7135" w:rsidRPr="00D62A22">
        <w:t xml:space="preserve">xisting Vacancies as </w:t>
      </w:r>
      <w:proofErr w:type="gramStart"/>
      <w:r w:rsidR="003B7135" w:rsidRPr="00D62A22">
        <w:t>at</w:t>
      </w:r>
      <w:proofErr w:type="gramEnd"/>
      <w:r w:rsidR="003B7135" w:rsidRPr="00D62A22">
        <w:t xml:space="preserve"> </w:t>
      </w:r>
      <w:r w:rsidR="003F2F8D" w:rsidRPr="00D62A22">
        <w:t>16</w:t>
      </w:r>
      <w:r w:rsidR="00811C63" w:rsidRPr="00D62A22">
        <w:t xml:space="preserve"> </w:t>
      </w:r>
      <w:r w:rsidR="003F2F8D" w:rsidRPr="00D62A22">
        <w:t>September</w:t>
      </w:r>
      <w:r w:rsidR="00811C63" w:rsidRPr="00D62A22"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6298"/>
      </w:tblGrid>
      <w:tr w:rsidR="00870AD8" w:rsidRPr="00D62A22" w14:paraId="24955D91" w14:textId="77777777" w:rsidTr="00177934">
        <w:trPr>
          <w:trHeight w:val="300"/>
        </w:trPr>
        <w:tc>
          <w:tcPr>
            <w:tcW w:w="7650" w:type="dxa"/>
            <w:shd w:val="clear" w:color="auto" w:fill="BDD6EE" w:themeFill="accent1" w:themeFillTint="66"/>
            <w:noWrap/>
            <w:hideMark/>
          </w:tcPr>
          <w:p w14:paraId="6EBA9ED1" w14:textId="77777777" w:rsidR="00870AD8" w:rsidRPr="00D62A22" w:rsidRDefault="00870AD8" w:rsidP="00870AD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Commonwealth Body</w:t>
            </w:r>
          </w:p>
        </w:tc>
        <w:tc>
          <w:tcPr>
            <w:tcW w:w="6298" w:type="dxa"/>
            <w:shd w:val="clear" w:color="auto" w:fill="BDD6EE" w:themeFill="accent1" w:themeFillTint="66"/>
            <w:hideMark/>
          </w:tcPr>
          <w:p w14:paraId="086BA493" w14:textId="77777777" w:rsidR="00870AD8" w:rsidRPr="00D62A22" w:rsidRDefault="00870AD8" w:rsidP="00870AD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Existing Vacancies</w:t>
            </w:r>
          </w:p>
        </w:tc>
      </w:tr>
      <w:tr w:rsidR="00086501" w:rsidRPr="00D62A22" w14:paraId="295D4B16" w14:textId="77777777" w:rsidTr="00177934">
        <w:trPr>
          <w:trHeight w:val="300"/>
        </w:trPr>
        <w:tc>
          <w:tcPr>
            <w:tcW w:w="7650" w:type="dxa"/>
            <w:hideMark/>
          </w:tcPr>
          <w:p w14:paraId="02EB1446" w14:textId="3BC20F3E" w:rsidR="00086501" w:rsidRPr="00D62A22" w:rsidRDefault="00086501" w:rsidP="004566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Australian Institute of Family Studies (AIFS) Expert Advisory Committee</w:t>
            </w:r>
          </w:p>
        </w:tc>
        <w:tc>
          <w:tcPr>
            <w:tcW w:w="6298" w:type="dxa"/>
            <w:noWrap/>
            <w:hideMark/>
          </w:tcPr>
          <w:p w14:paraId="0F757D87" w14:textId="77777777" w:rsidR="00086501" w:rsidRPr="00D62A22" w:rsidRDefault="00086501" w:rsidP="004566E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9 members</w:t>
            </w:r>
          </w:p>
        </w:tc>
      </w:tr>
      <w:tr w:rsidR="00870AD8" w:rsidRPr="00D62A22" w14:paraId="4897F5BD" w14:textId="77777777" w:rsidTr="00177934">
        <w:trPr>
          <w:trHeight w:val="300"/>
        </w:trPr>
        <w:tc>
          <w:tcPr>
            <w:tcW w:w="7650" w:type="dxa"/>
            <w:hideMark/>
          </w:tcPr>
          <w:p w14:paraId="11334611" w14:textId="77777777" w:rsidR="00870AD8" w:rsidRPr="00D62A22" w:rsidRDefault="00870AD8" w:rsidP="00870AD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Economic Inclusion Advisory Committee</w:t>
            </w:r>
          </w:p>
        </w:tc>
        <w:tc>
          <w:tcPr>
            <w:tcW w:w="6298" w:type="dxa"/>
            <w:hideMark/>
          </w:tcPr>
          <w:p w14:paraId="7713AB1A" w14:textId="3927C04F" w:rsidR="00870AD8" w:rsidRPr="00D62A22" w:rsidRDefault="003F2F8D" w:rsidP="00870AD8">
            <w:pPr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4</w:t>
            </w:r>
            <w:r w:rsidR="00870AD8"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members</w:t>
            </w:r>
          </w:p>
        </w:tc>
      </w:tr>
      <w:tr w:rsidR="00086501" w:rsidRPr="00D62A22" w14:paraId="1B70F9B8" w14:textId="77777777" w:rsidTr="00177934">
        <w:trPr>
          <w:trHeight w:val="132"/>
        </w:trPr>
        <w:tc>
          <w:tcPr>
            <w:tcW w:w="7650" w:type="dxa"/>
          </w:tcPr>
          <w:p w14:paraId="2361482B" w14:textId="77777777" w:rsidR="00086501" w:rsidRPr="00D62A22" w:rsidRDefault="00086501" w:rsidP="004566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First Nations National Plan Steering Committee</w:t>
            </w:r>
          </w:p>
        </w:tc>
        <w:tc>
          <w:tcPr>
            <w:tcW w:w="6298" w:type="dxa"/>
            <w:noWrap/>
          </w:tcPr>
          <w:p w14:paraId="661A5663" w14:textId="4F6C8BA0" w:rsidR="00086501" w:rsidRPr="00D62A22" w:rsidRDefault="00517FFD" w:rsidP="004566E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</w:t>
            </w:r>
            <w:r w:rsidR="00086501" w:rsidRPr="00D62A2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member</w:t>
            </w:r>
          </w:p>
        </w:tc>
      </w:tr>
    </w:tbl>
    <w:p w14:paraId="30DD0BD1" w14:textId="77777777" w:rsidR="00D93826" w:rsidRPr="00D62A22" w:rsidRDefault="00D93826" w:rsidP="003A634E">
      <w:pPr>
        <w:rPr>
          <w:rFonts w:ascii="Calibri" w:hAnsi="Calibri" w:cs="Calibri"/>
          <w:b/>
          <w:bCs/>
          <w:sz w:val="2"/>
          <w:szCs w:val="2"/>
          <w:u w:val="single"/>
        </w:rPr>
      </w:pPr>
    </w:p>
    <w:sectPr w:rsidR="00D93826" w:rsidRPr="00D62A22" w:rsidSect="004660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3186" w14:textId="77777777" w:rsidR="00A23D05" w:rsidRDefault="00A23D05" w:rsidP="00BF643A">
      <w:pPr>
        <w:spacing w:after="0" w:line="240" w:lineRule="auto"/>
      </w:pPr>
      <w:r>
        <w:separator/>
      </w:r>
    </w:p>
  </w:endnote>
  <w:endnote w:type="continuationSeparator" w:id="0">
    <w:p w14:paraId="5F9E7A0D" w14:textId="77777777" w:rsidR="00A23D05" w:rsidRDefault="00A23D05" w:rsidP="00BF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F626" w14:textId="77777777" w:rsidR="00A23D05" w:rsidRDefault="00A23D05" w:rsidP="00BF643A">
      <w:pPr>
        <w:spacing w:after="0" w:line="240" w:lineRule="auto"/>
      </w:pPr>
      <w:r>
        <w:separator/>
      </w:r>
    </w:p>
  </w:footnote>
  <w:footnote w:type="continuationSeparator" w:id="0">
    <w:p w14:paraId="72C69C61" w14:textId="77777777" w:rsidR="00A23D05" w:rsidRDefault="00A23D05" w:rsidP="00BF6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17"/>
    <w:rsid w:val="000012ED"/>
    <w:rsid w:val="00034B85"/>
    <w:rsid w:val="00076C01"/>
    <w:rsid w:val="00086501"/>
    <w:rsid w:val="000A7779"/>
    <w:rsid w:val="000D6DBE"/>
    <w:rsid w:val="001058D5"/>
    <w:rsid w:val="00143754"/>
    <w:rsid w:val="001572A6"/>
    <w:rsid w:val="00177934"/>
    <w:rsid w:val="00180A0E"/>
    <w:rsid w:val="0019700C"/>
    <w:rsid w:val="001A47F2"/>
    <w:rsid w:val="001C4A2A"/>
    <w:rsid w:val="001D03E9"/>
    <w:rsid w:val="001E2905"/>
    <w:rsid w:val="001E7339"/>
    <w:rsid w:val="001F04B1"/>
    <w:rsid w:val="001F4745"/>
    <w:rsid w:val="00246964"/>
    <w:rsid w:val="00262AC4"/>
    <w:rsid w:val="002B3146"/>
    <w:rsid w:val="002B55D8"/>
    <w:rsid w:val="002D1F42"/>
    <w:rsid w:val="002D41C7"/>
    <w:rsid w:val="00301A44"/>
    <w:rsid w:val="00320CFF"/>
    <w:rsid w:val="00390036"/>
    <w:rsid w:val="003A4CE8"/>
    <w:rsid w:val="003A634E"/>
    <w:rsid w:val="003B7135"/>
    <w:rsid w:val="003F2F8D"/>
    <w:rsid w:val="003F5140"/>
    <w:rsid w:val="00452AEF"/>
    <w:rsid w:val="004608B1"/>
    <w:rsid w:val="00466017"/>
    <w:rsid w:val="004D40F5"/>
    <w:rsid w:val="004E03CA"/>
    <w:rsid w:val="00517FFD"/>
    <w:rsid w:val="005219CF"/>
    <w:rsid w:val="00535351"/>
    <w:rsid w:val="0058155E"/>
    <w:rsid w:val="005941E1"/>
    <w:rsid w:val="0059536D"/>
    <w:rsid w:val="005B246E"/>
    <w:rsid w:val="005B6281"/>
    <w:rsid w:val="005D5356"/>
    <w:rsid w:val="0062198E"/>
    <w:rsid w:val="006533F9"/>
    <w:rsid w:val="006541FE"/>
    <w:rsid w:val="00674443"/>
    <w:rsid w:val="006768D1"/>
    <w:rsid w:val="006B754D"/>
    <w:rsid w:val="006C601B"/>
    <w:rsid w:val="006D2B1E"/>
    <w:rsid w:val="006E44CC"/>
    <w:rsid w:val="00722426"/>
    <w:rsid w:val="00724A37"/>
    <w:rsid w:val="007D70F5"/>
    <w:rsid w:val="007F52F1"/>
    <w:rsid w:val="00811C63"/>
    <w:rsid w:val="0083635F"/>
    <w:rsid w:val="00846B91"/>
    <w:rsid w:val="008506A6"/>
    <w:rsid w:val="00870AD8"/>
    <w:rsid w:val="008774EF"/>
    <w:rsid w:val="00881D56"/>
    <w:rsid w:val="008871BB"/>
    <w:rsid w:val="00890C99"/>
    <w:rsid w:val="008A231D"/>
    <w:rsid w:val="008B70FD"/>
    <w:rsid w:val="008C1110"/>
    <w:rsid w:val="008D23A5"/>
    <w:rsid w:val="008F1E12"/>
    <w:rsid w:val="008F5486"/>
    <w:rsid w:val="009169CD"/>
    <w:rsid w:val="009177B6"/>
    <w:rsid w:val="009436C5"/>
    <w:rsid w:val="009A0AAE"/>
    <w:rsid w:val="009B79BA"/>
    <w:rsid w:val="009D0CC9"/>
    <w:rsid w:val="009D6A2F"/>
    <w:rsid w:val="009D77F0"/>
    <w:rsid w:val="009E22F2"/>
    <w:rsid w:val="00A23D05"/>
    <w:rsid w:val="00AA3989"/>
    <w:rsid w:val="00AA57B7"/>
    <w:rsid w:val="00AA7E6E"/>
    <w:rsid w:val="00AB2807"/>
    <w:rsid w:val="00AB4169"/>
    <w:rsid w:val="00AB7794"/>
    <w:rsid w:val="00AF075A"/>
    <w:rsid w:val="00AF3538"/>
    <w:rsid w:val="00B60809"/>
    <w:rsid w:val="00BA5117"/>
    <w:rsid w:val="00BB2992"/>
    <w:rsid w:val="00BC4F0C"/>
    <w:rsid w:val="00BF643A"/>
    <w:rsid w:val="00CE0F97"/>
    <w:rsid w:val="00D0560F"/>
    <w:rsid w:val="00D06D12"/>
    <w:rsid w:val="00D2489C"/>
    <w:rsid w:val="00D43C7B"/>
    <w:rsid w:val="00D62A22"/>
    <w:rsid w:val="00D90D96"/>
    <w:rsid w:val="00D916F8"/>
    <w:rsid w:val="00D93826"/>
    <w:rsid w:val="00DD53FE"/>
    <w:rsid w:val="00DE43A5"/>
    <w:rsid w:val="00E272BF"/>
    <w:rsid w:val="00E3562A"/>
    <w:rsid w:val="00E405D8"/>
    <w:rsid w:val="00E44688"/>
    <w:rsid w:val="00E448D5"/>
    <w:rsid w:val="00E46F37"/>
    <w:rsid w:val="00E51357"/>
    <w:rsid w:val="00E56519"/>
    <w:rsid w:val="00E66764"/>
    <w:rsid w:val="00E80ED9"/>
    <w:rsid w:val="00E83764"/>
    <w:rsid w:val="00EC50CA"/>
    <w:rsid w:val="00F13D3A"/>
    <w:rsid w:val="00F40228"/>
    <w:rsid w:val="00F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2486"/>
  <w15:chartTrackingRefBased/>
  <w15:docId w15:val="{7A96AB55-8872-4707-9084-BDD7163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25"/>
    <w:pPr>
      <w:jc w:val="center"/>
      <w:outlineLvl w:val="0"/>
    </w:pPr>
    <w:rPr>
      <w:rFonts w:ascii="Calibri" w:hAnsi="Calibri" w:cs="Calibri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262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25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2625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F440496506387438714CE72ED8B087F" ma:contentTypeVersion="" ma:contentTypeDescription="PDMS Document Site Content Type" ma:contentTypeScope="" ma:versionID="fe7263d3099fa83cf469518a2da03f13">
  <xsd:schema xmlns:xsd="http://www.w3.org/2001/XMLSchema" xmlns:xs="http://www.w3.org/2001/XMLSchema" xmlns:p="http://schemas.microsoft.com/office/2006/metadata/properties" xmlns:ns2="A10B92F0-6B7B-4FAE-AE19-50A8EE857B9C" targetNamespace="http://schemas.microsoft.com/office/2006/metadata/properties" ma:root="true" ma:fieldsID="694efc7eb409e189977b1dbb044f5b2c" ns2:_="">
    <xsd:import namespace="A10B92F0-6B7B-4FAE-AE19-50A8EE857B9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92F0-6B7B-4FAE-AE19-50A8EE857B9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10B92F0-6B7B-4FAE-AE19-50A8EE857B9C" xsi:nil="true"/>
  </documentManagement>
</p:properties>
</file>

<file path=customXml/itemProps1.xml><?xml version="1.0" encoding="utf-8"?>
<ds:datastoreItem xmlns:ds="http://schemas.openxmlformats.org/officeDocument/2006/customXml" ds:itemID="{70CC6F93-B023-41FD-B2A3-F0BD64FC1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B9252-9D51-41C4-9E3E-9F611651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92F0-6B7B-4FAE-AE19-50A8EE85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6357F-755D-4117-9772-1A254BE7B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E202B-0EA9-4A5A-AF1E-2A3BA48B4BAC}">
  <ds:schemaRefs>
    <ds:schemaRef ds:uri="http://schemas.microsoft.com/office/2006/metadata/properties"/>
    <ds:schemaRef ds:uri="http://schemas.microsoft.com/office/infopath/2007/PartnerControls"/>
    <ds:schemaRef ds:uri="A10B92F0-6B7B-4FAE-AE19-50A8EE857B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1116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Budget Estimates (March 2025) 4 February 2025 to 6 March 2025</vt:lpstr>
    </vt:vector>
  </TitlesOfParts>
  <Company>Department of Social Services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Budget Estimates (March 2025) 4 February 2025 to 6 March 2025</dc:title>
  <dc:subject/>
  <dc:creator/>
  <cp:keywords>[SEC=OFFICIAL:Sensitive]</cp:keywords>
  <dc:description/>
  <cp:lastModifiedBy>MILLER, Vicky</cp:lastModifiedBy>
  <cp:revision>3</cp:revision>
  <dcterms:created xsi:type="dcterms:W3CDTF">2025-10-22T01:11:00Z</dcterms:created>
  <dcterms:modified xsi:type="dcterms:W3CDTF">2025-10-24T04:58:00Z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v=2024.1;a=SHA256;h=FBBD99D82665BA895A6F42E356E1045C6B44EB5FD93ABFF2844A3E131E69A9F9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PM_OriginationTimeStamp">
    <vt:lpwstr>2025-01-09T04:04:36Z</vt:lpwstr>
  </property>
  <property fmtid="{D5CDD505-2E9C-101B-9397-08002B2CF9AE}" pid="11" name="MSIP_Label_d7a0bb3f-afec-4815-b70d-2a788d74835f_Name">
    <vt:lpwstr>OFFICIAL:Sensitive</vt:lpwstr>
  </property>
  <property fmtid="{D5CDD505-2E9C-101B-9397-08002B2CF9AE}" pid="12" name="PM_Markers">
    <vt:lpwstr/>
  </property>
  <property fmtid="{D5CDD505-2E9C-101B-9397-08002B2CF9AE}" pid="13" name="MSIP_Label_d7a0bb3f-afec-4815-b70d-2a788d74835f_SiteId">
    <vt:lpwstr>61e36dd1-ca6e-4d61-aa0a-2b4eb88317a3</vt:lpwstr>
  </property>
  <property fmtid="{D5CDD505-2E9C-101B-9397-08002B2CF9AE}" pid="14" name="PM_Originating_FileId">
    <vt:lpwstr>3EACAE4E47F34D3FAB6CD6C2F440E565</vt:lpwstr>
  </property>
  <property fmtid="{D5CDD505-2E9C-101B-9397-08002B2CF9AE}" pid="15" name="PM_ProtectiveMarkingValue_Footer">
    <vt:lpwstr>OFFICIAL: Sensitive</vt:lpwstr>
  </property>
  <property fmtid="{D5CDD505-2E9C-101B-9397-08002B2CF9AE}" pid="16" name="MSIP_Label_d7a0bb3f-afec-4815-b70d-2a788d74835f_Enabled">
    <vt:lpwstr>true</vt:lpwstr>
  </property>
  <property fmtid="{D5CDD505-2E9C-101B-9397-08002B2CF9AE}" pid="17" name="MSIP_Label_d7a0bb3f-afec-4815-b70d-2a788d74835f_SetDate">
    <vt:lpwstr>2025-01-09T04:04:36Z</vt:lpwstr>
  </property>
  <property fmtid="{D5CDD505-2E9C-101B-9397-08002B2CF9AE}" pid="18" name="PM_OriginatorUserAccountName_SHA256">
    <vt:lpwstr>9871F6CFFBF84B5DD096BCB24488EABDE9250CEAA716568F68B24D42DED533FD</vt:lpwstr>
  </property>
  <property fmtid="{D5CDD505-2E9C-101B-9397-08002B2CF9AE}" pid="19" name="MSIP_Label_d7a0bb3f-afec-4815-b70d-2a788d74835f_Method">
    <vt:lpwstr>Privileged</vt:lpwstr>
  </property>
  <property fmtid="{D5CDD505-2E9C-101B-9397-08002B2CF9AE}" pid="20" name="MSIP_Label_d7a0bb3f-afec-4815-b70d-2a788d74835f_ContentBits">
    <vt:lpwstr>3</vt:lpwstr>
  </property>
  <property fmtid="{D5CDD505-2E9C-101B-9397-08002B2CF9AE}" pid="21" name="MSIP_Label_d7a0bb3f-afec-4815-b70d-2a788d74835f_ActionId">
    <vt:lpwstr>b3f01b72844d4df7a9dfacff974086ed</vt:lpwstr>
  </property>
  <property fmtid="{D5CDD505-2E9C-101B-9397-08002B2CF9AE}" pid="22" name="PM_InsertionValue">
    <vt:lpwstr>OFFICIAL: Sensitive</vt:lpwstr>
  </property>
  <property fmtid="{D5CDD505-2E9C-101B-9397-08002B2CF9AE}" pid="23" name="PM_Originator_Hash_SHA1">
    <vt:lpwstr>0DD8ABEF265912D6621FF293CF3D7CFABEC45F40</vt:lpwstr>
  </property>
  <property fmtid="{D5CDD505-2E9C-101B-9397-08002B2CF9AE}" pid="24" name="PM_DisplayValueSecClassificationWithQualifier">
    <vt:lpwstr>OFFICIAL: Sensitive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Display">
    <vt:lpwstr>OFFICIAL: Sensitive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v=2022.2;d=gov.au;g=ABA70C08-925C-5FA3-8765-3178156983AC</vt:lpwstr>
  </property>
  <property fmtid="{D5CDD505-2E9C-101B-9397-08002B2CF9AE}" pid="30" name="PM_Hash_Version">
    <vt:lpwstr>2024.1</vt:lpwstr>
  </property>
  <property fmtid="{D5CDD505-2E9C-101B-9397-08002B2CF9AE}" pid="31" name="PM_Hash_Salt_Prev">
    <vt:lpwstr>C8D729A234A1DC830A8FEBADB89DA63B</vt:lpwstr>
  </property>
  <property fmtid="{D5CDD505-2E9C-101B-9397-08002B2CF9AE}" pid="32" name="PM_Hash_Salt">
    <vt:lpwstr>80CDCEB450BF7EF2D4A6E28ADAC16EDB</vt:lpwstr>
  </property>
  <property fmtid="{D5CDD505-2E9C-101B-9397-08002B2CF9AE}" pid="33" name="PM_Hash_SHA1">
    <vt:lpwstr>01496E5FB54C4DF8FDF8DFF5B296E7695CE718F0</vt:lpwstr>
  </property>
  <property fmtid="{D5CDD505-2E9C-101B-9397-08002B2CF9AE}" pid="34" name="ContentTypeId">
    <vt:lpwstr>0x010100266966F133664895A6EE3632470D45F500FF440496506387438714CE72ED8B087F</vt:lpwstr>
  </property>
  <property fmtid="{D5CDD505-2E9C-101B-9397-08002B2CF9AE}" pid="35" name="PM_Qualifier_Prev">
    <vt:lpwstr/>
  </property>
  <property fmtid="{D5CDD505-2E9C-101B-9397-08002B2CF9AE}" pid="36" name="PM_SecurityClassification_Prev">
    <vt:lpwstr>OFFICIAL:Sensitive</vt:lpwstr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PM_DowngradeTo">
    <vt:lpwstr/>
  </property>
  <property fmtid="{D5CDD505-2E9C-101B-9397-08002B2CF9AE}" pid="40" name="MediaServiceImageTags">
    <vt:lpwstr/>
  </property>
</Properties>
</file>