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99BF4D3" w:rsidR="00220EA5" w:rsidRPr="00AE5FC1" w:rsidRDefault="0034439F" w:rsidP="003D3BE2">
            <w:pPr>
              <w:rPr>
                <w:rFonts w:ascii="Tahoma" w:hAnsi="Tahoma" w:cs="Tahoma"/>
              </w:rPr>
            </w:pPr>
            <w:r w:rsidRPr="0034439F">
              <w:rPr>
                <w:rFonts w:ascii="Tahoma" w:hAnsi="Tahoma" w:cs="Tahoma"/>
              </w:rPr>
              <w:t>are-able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BD1BB9F" w:rsidR="00220EA5" w:rsidRPr="00AE5FC1" w:rsidRDefault="0034439F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9FD05CF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4439F" w:rsidRPr="0034439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are-able</w:t>
      </w:r>
      <w:r w:rsidR="0034439F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DFB4841" w:rsidR="00B755F3" w:rsidRPr="00AE5FC1" w:rsidRDefault="0034439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C0FB1BE" wp14:editId="21228E7B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6E07249" w:rsidR="00B755F3" w:rsidRPr="00AE5FC1" w:rsidRDefault="0034439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B8D133E" wp14:editId="2E27F842">
                  <wp:extent cx="1190625" cy="1181100"/>
                  <wp:effectExtent l="0" t="0" r="9525" b="0"/>
                  <wp:docPr id="210959816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924CC4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9BD95B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81787B2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439F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1013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WDEA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2025-08-11T01:04:00Z</dcterms:created>
  <dcterms:modified xsi:type="dcterms:W3CDTF">2025-08-11T01:04:00Z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v=2022.1;a=SHA256;h=760C90089D4809DC8B70751D97777164E2AF340ECA2C1EDBE25F7BE1524E40D9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d49825248d7d4cb986373becaced0b41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40790F57CC09DBB2942AA9759244FDC0</vt:lpwstr>
  </property>
  <property fmtid="{D5CDD505-2E9C-101B-9397-08002B2CF9AE}" pid="33" name="PM_Hash_SHA1">
    <vt:lpwstr>612D9CE7EEBE6B6AF8CAEA008C46C7875337F545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