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998B9EB" w:rsidR="00220EA5" w:rsidRPr="00AE5FC1" w:rsidRDefault="0082289E" w:rsidP="003D3BE2">
            <w:pPr>
              <w:rPr>
                <w:rFonts w:ascii="Tahoma" w:hAnsi="Tahoma" w:cs="Tahoma"/>
              </w:rPr>
            </w:pPr>
            <w:r w:rsidRPr="0082289E">
              <w:rPr>
                <w:rFonts w:ascii="Tahoma" w:hAnsi="Tahoma" w:cs="Tahoma"/>
              </w:rPr>
              <w:t>Ability WA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F7E96BB" w:rsidR="00220EA5" w:rsidRPr="00AE5FC1" w:rsidRDefault="0082289E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640994D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82289E" w:rsidRPr="0082289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Ability WA</w:t>
      </w:r>
      <w:r w:rsidR="0082289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51C7700" w:rsidR="00B755F3" w:rsidRPr="00AE5FC1" w:rsidRDefault="0082289E" w:rsidP="00625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16873287" wp14:editId="22F2F058">
                  <wp:extent cx="1188720" cy="1183005"/>
                  <wp:effectExtent l="0" t="0" r="0" b="0"/>
                  <wp:docPr id="274261214" name="Picture 1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61214" name="Picture 1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9E83CD1" w:rsidR="00B755F3" w:rsidRPr="00AE5FC1" w:rsidRDefault="0082289E" w:rsidP="00625B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3E6E152" wp14:editId="60408446">
                  <wp:extent cx="1188720" cy="1183005"/>
                  <wp:effectExtent l="0" t="0" r="0" b="0"/>
                  <wp:docPr id="1488509112" name="Picture 2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509112" name="Picture 2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FB8E868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DF8754E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261F687E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2289E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A7DB2"/>
    <w:rsid w:val="009B5348"/>
    <w:rsid w:val="009C65FE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1015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TTBD Participant Scorecard - June 2025 quarter</dc:title>
  <dc:subject/>
  <dc:creator>COLE, Amber</dc:creator>
  <cp:keywords>[SEC=OFFICIAL]</cp:keywords>
  <dc:description/>
  <cp:lastModifiedBy>MCKELL, Karen</cp:lastModifiedBy>
  <cp:revision>3</cp:revision>
  <dcterms:created xsi:type="dcterms:W3CDTF">2025-08-08T04:47:00Z</dcterms:created>
  <dcterms:modified xsi:type="dcterms:W3CDTF">2025-10-09T04:10:00Z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v=2024.1;a=SHA256;h=B95F6689D7DDEBEFF86B89773986DC68CD955429629A7B81B50101E368498989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3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fa574f501c6f434385f249898d36c593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F3EEFC68690FF55C9AAB5A2A00DF8223F7DCA409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73AC4EAD9CE44ABE0D3975CCC32C94FA28991B0DAEA075717C6B657D5C5BAB9F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2024.1</vt:lpwstr>
  </property>
  <property fmtid="{D5CDD505-2E9C-101B-9397-08002B2CF9AE}" pid="31" name="PM_Hash_Salt_Prev">
    <vt:lpwstr>8ECEE53C72620552BCE1B79916C64A91</vt:lpwstr>
  </property>
  <property fmtid="{D5CDD505-2E9C-101B-9397-08002B2CF9AE}" pid="32" name="PM_Hash_Salt">
    <vt:lpwstr>3FA9D678806756E9BE64685C3809DC74</vt:lpwstr>
  </property>
  <property fmtid="{D5CDD505-2E9C-101B-9397-08002B2CF9AE}" pid="33" name="PM_Hash_SHA1">
    <vt:lpwstr>61EC89839EA9114EF6E783940DBC3F0B33B053FE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PM_DowngradeTo">
    <vt:lpwstr/>
  </property>
</Properties>
</file>