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889A6EB" w:rsidR="00220EA5" w:rsidRPr="00AE5FC1" w:rsidRDefault="00CF43DE" w:rsidP="003D3BE2">
            <w:pPr>
              <w:rPr>
                <w:rFonts w:ascii="Tahoma" w:hAnsi="Tahoma" w:cs="Tahoma"/>
              </w:rPr>
            </w:pPr>
            <w:r w:rsidRPr="00CF43DE">
              <w:rPr>
                <w:rFonts w:ascii="Tahoma" w:hAnsi="Tahoma" w:cs="Tahoma"/>
              </w:rPr>
              <w:t>Connect2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6994BC6" w:rsidR="00220EA5" w:rsidRPr="00AE5FC1" w:rsidRDefault="00CF43DE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78A8DA8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CF43DE" w:rsidRPr="00CF43D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Connect2 Employment</w:t>
      </w:r>
      <w:r w:rsidR="00AB21B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4C13490C" w:rsidR="00B755F3" w:rsidRPr="00AE5FC1" w:rsidRDefault="00CF43DE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AE62E59" wp14:editId="0B8CCFC5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0A0DDE0" w:rsidR="00B755F3" w:rsidRPr="00AE5FC1" w:rsidRDefault="00CF43DE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66CC573" wp14:editId="55DF95E8">
                  <wp:extent cx="1190625" cy="1181100"/>
                  <wp:effectExtent l="0" t="0" r="9525" b="0"/>
                  <wp:docPr id="122005986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91583F8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2704BB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3143005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1034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RRDL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2025-08-08T01:41:00Z</dcterms:created>
  <dcterms:modified xsi:type="dcterms:W3CDTF">2025-08-08T01:41:00Z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v=2022.1;a=SHA256;h=70DE1CAA0E23897B1BDDE45716EC6F7152E2BC46DC7A72DAFEEC46C862103ACE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4f2dbf8003194c87bfba03cd172eef5a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9F9AC481B5F091E6ADB55A574A7DA164</vt:lpwstr>
  </property>
  <property fmtid="{D5CDD505-2E9C-101B-9397-08002B2CF9AE}" pid="32" name="PM_Hash_Salt">
    <vt:lpwstr>876547CDDD43AEC2B83A82496CA16AE0</vt:lpwstr>
  </property>
  <property fmtid="{D5CDD505-2E9C-101B-9397-08002B2CF9AE}" pid="33" name="PM_Hash_SHA1">
    <vt:lpwstr>C0EB2BBA4737A8647FD954B5A123F25E827F8F78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