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D03A188" w:rsidR="00220EA5" w:rsidRPr="00AE5FC1" w:rsidRDefault="00D2169D" w:rsidP="003D3BE2">
            <w:pPr>
              <w:rPr>
                <w:rFonts w:ascii="Tahoma" w:hAnsi="Tahoma" w:cs="Tahoma"/>
              </w:rPr>
            </w:pPr>
            <w:r w:rsidRPr="00D2169D">
              <w:rPr>
                <w:rFonts w:ascii="Tahoma" w:hAnsi="Tahoma" w:cs="Tahoma"/>
              </w:rPr>
              <w:t>ECHO Australia Inc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F57508F" w:rsidR="00220EA5" w:rsidRPr="00AE5FC1" w:rsidRDefault="00D2169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308816C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2169D" w:rsidRPr="00D2169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ECHO Australia Inc</w:t>
      </w:r>
      <w:r w:rsidR="00D2169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13F85B2" w:rsidR="00B755F3" w:rsidRPr="00AE5FC1" w:rsidRDefault="00D2169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CF8E404" wp14:editId="53504BF0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18E9920" w:rsidR="00B755F3" w:rsidRPr="00AE5FC1" w:rsidRDefault="00D2169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695343F" wp14:editId="650223A2">
                  <wp:extent cx="1190625" cy="1181100"/>
                  <wp:effectExtent l="0" t="0" r="9525" b="0"/>
                  <wp:docPr id="154235250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3CE350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D9B2458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715B10A9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169D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REPS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2025-08-08T01:02:00Z</dcterms:created>
  <dcterms:modified xsi:type="dcterms:W3CDTF">2025-08-08T01:02:00Z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v=2022.1;a=SHA256;h=71CF0FD81B57136D48EAB20F7DDFBCF638DB18E9CA48BF6DDDE5856550C3D354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0a1cbe81764c4d8ca774153a3ec76ad0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9D7F056266D5897935AC066EE4D240CB</vt:lpwstr>
  </property>
  <property fmtid="{D5CDD505-2E9C-101B-9397-08002B2CF9AE}" pid="33" name="PM_Hash_SHA1">
    <vt:lpwstr>67A585150E0B9FF15F8B834D9C127634F680BB8E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