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94D65E6" w:rsidR="00220EA5" w:rsidRPr="00AE5FC1" w:rsidRDefault="000D4E50" w:rsidP="003D3BE2">
            <w:pPr>
              <w:rPr>
                <w:rFonts w:ascii="Tahoma" w:hAnsi="Tahoma" w:cs="Tahoma"/>
              </w:rPr>
            </w:pPr>
            <w:r w:rsidRPr="000D4E50">
              <w:rPr>
                <w:rFonts w:ascii="Tahoma" w:hAnsi="Tahoma" w:cs="Tahoma"/>
              </w:rPr>
              <w:t>Ostara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DB9A7F3" w:rsidR="00220EA5" w:rsidRPr="00AE5FC1" w:rsidRDefault="00C3492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19E418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0D4E50" w:rsidRPr="000D4E5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Ostara Australia</w:t>
      </w:r>
      <w:r w:rsidR="000D4E5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3D018BC" w:rsidR="00B755F3" w:rsidRPr="00AE5FC1" w:rsidRDefault="000D4E5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151C016" wp14:editId="5842D306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C747AE4" w:rsidR="00B755F3" w:rsidRPr="00AE5FC1" w:rsidRDefault="000D4E5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B9B740B" wp14:editId="35BF7D2C">
                  <wp:extent cx="1190625" cy="1181100"/>
                  <wp:effectExtent l="0" t="0" r="9525" b="0"/>
                  <wp:docPr id="75142760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4256EB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BB61A8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F44567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D4E50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3492F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 Participant Scorecard - June 2025 quarter</dc:title>
  <dc:subject/>
  <dc:creator>COLE, Amber</dc:creator>
  <cp:keywords>[SEC=OFFICIAL]</cp:keywords>
  <dc:description/>
  <cp:lastModifiedBy>JANES, Anderson</cp:lastModifiedBy>
  <cp:revision>3</cp:revision>
  <dcterms:created xsi:type="dcterms:W3CDTF">2025-08-08T00:12:00Z</dcterms:created>
  <dcterms:modified xsi:type="dcterms:W3CDTF">2025-08-08T00:13:00Z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v=2022.1;a=SHA256;h=B1A3A3AA0BD14A18AB3BA3F4D91BB5D7B02292A14791739D766264EDD7B2B129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5725929f167b46b68b174af954a31195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484EE9744384B248BD77EF0EBDD355D8</vt:lpwstr>
  </property>
  <property fmtid="{D5CDD505-2E9C-101B-9397-08002B2CF9AE}" pid="32" name="PM_Hash_Salt">
    <vt:lpwstr>6B0432E746C597CAAFAF0F2457AFA9C8</vt:lpwstr>
  </property>
  <property fmtid="{D5CDD505-2E9C-101B-9397-08002B2CF9AE}" pid="33" name="PM_Hash_SHA1">
    <vt:lpwstr>F6BEB260A0F766B853D58092190CDF646474AE52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