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B36F010" w:rsidR="00220EA5" w:rsidRPr="00AE5FC1" w:rsidRDefault="008126CD" w:rsidP="003D3BE2">
            <w:pPr>
              <w:rPr>
                <w:rFonts w:ascii="Tahoma" w:hAnsi="Tahoma" w:cs="Tahoma"/>
              </w:rPr>
            </w:pPr>
            <w:r w:rsidRPr="008126CD">
              <w:rPr>
                <w:rFonts w:ascii="Tahoma" w:hAnsi="Tahoma" w:cs="Tahoma"/>
              </w:rPr>
              <w:t>CPL-CHOICE, PASSION, LIFE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3689AAD" w:rsidR="00220EA5" w:rsidRPr="00AE5FC1" w:rsidRDefault="008126C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21E7596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126CD" w:rsidRPr="008126C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CPL-CHOICE, PASSION, LIFE</w:t>
      </w:r>
      <w:r w:rsidR="008126C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61BD8F33" w:rsidR="00B755F3" w:rsidRPr="00AE5FC1" w:rsidRDefault="008126C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02B848C" wp14:editId="6088D3B6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38EB626" w:rsidR="00B755F3" w:rsidRPr="00AE5FC1" w:rsidRDefault="008126C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4EE9590" wp14:editId="3FEC9346">
                  <wp:extent cx="1190625" cy="1181100"/>
                  <wp:effectExtent l="0" t="0" r="9525" b="0"/>
                  <wp:docPr id="1504599585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66398FC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A8E0BB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709E0E0D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126CD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D6ED5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1043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CCWG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2025-08-07T00:27:00Z</dcterms:created>
  <dcterms:modified xsi:type="dcterms:W3CDTF">2025-08-07T00:28:00Z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v=2022.1;a=SHA256;h=6E201B8B647A025EA737E6F670073816CE0700CE91ABE42CBBE2E2ACED5F5833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0f5f5561c2ae4e0d90d4f295ac23b101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1C2B68091E1B86038E5680C1810D03A2</vt:lpwstr>
  </property>
  <property fmtid="{D5CDD505-2E9C-101B-9397-08002B2CF9AE}" pid="32" name="PM_Hash_Salt">
    <vt:lpwstr>6246E7CBB8BD9E16F88A6AA93456889B</vt:lpwstr>
  </property>
  <property fmtid="{D5CDD505-2E9C-101B-9397-08002B2CF9AE}" pid="33" name="PM_Hash_SHA1">
    <vt:lpwstr>71D62E44B2B5B8E2A00E007BAC71020A1604A78B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