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BAE7587" w:rsidR="00220EA5" w:rsidRPr="00AE5FC1" w:rsidRDefault="00823D2D" w:rsidP="003D3BE2">
            <w:pPr>
              <w:rPr>
                <w:rFonts w:ascii="Tahoma" w:hAnsi="Tahoma" w:cs="Tahoma"/>
              </w:rPr>
            </w:pPr>
            <w:r w:rsidRPr="00823D2D">
              <w:rPr>
                <w:rFonts w:ascii="Tahoma" w:hAnsi="Tahoma" w:cs="Tahoma"/>
              </w:rPr>
              <w:t>LEAD - Live, Experience, Access and Develop.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4F846AA" w:rsidR="00220EA5" w:rsidRPr="00AE5FC1" w:rsidRDefault="00823D2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C4AC90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23D2D" w:rsidRPr="00823D2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LEAD - Live, Experience, Access and Develop.</w:t>
      </w:r>
      <w:r w:rsidR="00823D2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E482472" w:rsidR="00B755F3" w:rsidRPr="00AE5FC1" w:rsidRDefault="00823D2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0AAF6E4" wp14:editId="79CE5B9F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B054D23" w:rsidR="00B755F3" w:rsidRPr="00AE5FC1" w:rsidRDefault="00823D2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56D38BE" wp14:editId="0A26A2C6">
                  <wp:extent cx="1190625" cy="1181100"/>
                  <wp:effectExtent l="0" t="0" r="9525" b="0"/>
                  <wp:docPr id="114004331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D8AF0CC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E3E77E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2482F00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932A7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23D2D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CCGH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2025-08-07T00:18:00Z</dcterms:created>
  <dcterms:modified xsi:type="dcterms:W3CDTF">2025-08-07T00:19:00Z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v=2022.1;a=SHA256;h=7B4BE71689FBCBF35B7CA38469A5A7CFDA70C953CB30B6996550E28B1B376B89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0187bad293ce457b90d156a2e3b755d7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94E03CFD958106E0838ADBF1581CEE0A</vt:lpwstr>
  </property>
  <property fmtid="{D5CDD505-2E9C-101B-9397-08002B2CF9AE}" pid="32" name="PM_Hash_Salt">
    <vt:lpwstr>A2B3D7FC9503222A666DDFDE7EAE55B0</vt:lpwstr>
  </property>
  <property fmtid="{D5CDD505-2E9C-101B-9397-08002B2CF9AE}" pid="33" name="PM_Hash_SHA1">
    <vt:lpwstr>5FAED2BE3AA93E182D9EA7254936FA20856CE3E3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