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1311A91" w:rsidR="00220EA5" w:rsidRPr="00AE5FC1" w:rsidRDefault="003139B6" w:rsidP="003D3BE2">
            <w:pPr>
              <w:rPr>
                <w:rFonts w:ascii="Tahoma" w:hAnsi="Tahoma" w:cs="Tahoma"/>
              </w:rPr>
            </w:pPr>
            <w:proofErr w:type="spellStart"/>
            <w:r w:rsidRPr="003139B6">
              <w:rPr>
                <w:rFonts w:ascii="Tahoma" w:hAnsi="Tahoma" w:cs="Tahoma"/>
              </w:rPr>
              <w:t>Bizlink</w:t>
            </w:r>
            <w:proofErr w:type="spellEnd"/>
            <w:r w:rsidRPr="003139B6">
              <w:rPr>
                <w:rFonts w:ascii="Tahoma" w:hAnsi="Tahoma" w:cs="Tahoma"/>
              </w:rPr>
              <w:t xml:space="preserve"> Incorporated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F9D73FB" w:rsidR="00220EA5" w:rsidRPr="00AE5FC1" w:rsidRDefault="004047B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B570AEE" w:rsidR="00220EA5" w:rsidRPr="00AE5FC1" w:rsidRDefault="003139B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D086AE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3139B6" w:rsidRPr="003139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Bizlink</w:t>
      </w:r>
      <w:proofErr w:type="spellEnd"/>
      <w:r w:rsidR="003139B6" w:rsidRPr="003139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Incorporated</w:t>
      </w:r>
      <w:r w:rsidR="003139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A9D8EE0" w:rsidR="00B755F3" w:rsidRPr="00AE5FC1" w:rsidRDefault="003139B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97F1ECF" wp14:editId="4CCDD99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14B2CC1" w:rsidR="00B755F3" w:rsidRPr="00AE5FC1" w:rsidRDefault="003139B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C00B8E3" wp14:editId="52C1AEF6">
                  <wp:extent cx="1190625" cy="1181100"/>
                  <wp:effectExtent l="0" t="0" r="9525" b="0"/>
                  <wp:docPr id="97164803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9F65EF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0FDF6E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ABD735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39B6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0B03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1BAF"/>
    <w:rsid w:val="007F4EC6"/>
    <w:rsid w:val="007F577B"/>
    <w:rsid w:val="008027C3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1062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March 2025 quarter</vt:lpstr>
    </vt:vector>
  </TitlesOfParts>
  <Company>Department of Social Services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BBBM Participant Scorecard - March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2025-06-19T02:26:00Z</dcterms:created>
  <dcterms:modified xsi:type="dcterms:W3CDTF">2025-06-19T02:27:00Z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v=2022.1;a=SHA256;h=C34CACF4200FC59C393467A3C832337369060760FE4E717A84C71785C8BE69B1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6ff9e3513fc24fd0aa16bd6f2fd9231e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E6E8F97DD4A0848649BFA0DD24BC8579</vt:lpwstr>
  </property>
  <property fmtid="{D5CDD505-2E9C-101B-9397-08002B2CF9AE}" pid="32" name="PM_Hash_Salt">
    <vt:lpwstr>58DB67B428BEDDB304127BB32A17D59C</vt:lpwstr>
  </property>
  <property fmtid="{D5CDD505-2E9C-101B-9397-08002B2CF9AE}" pid="33" name="PM_Hash_SHA1">
    <vt:lpwstr>ABB774E32152B182EF331BE0BC7C74F8FE1E159E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