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8BE5D" w14:textId="02E9C9B8" w:rsidR="001878E6" w:rsidRDefault="001878E6" w:rsidP="001878E6">
      <w:pPr>
        <w:pStyle w:val="BodyText"/>
        <w:ind w:left="263"/>
        <w:rPr>
          <w:rFonts w:ascii="Times New Roman"/>
          <w:sz w:val="20"/>
        </w:rPr>
      </w:pPr>
    </w:p>
    <w:p w14:paraId="7E8E45C3" w14:textId="71F48DBD" w:rsidR="0058441B" w:rsidRPr="002D50B8" w:rsidRDefault="0058441B" w:rsidP="0001129A">
      <w:pPr>
        <w:pStyle w:val="Heading1"/>
        <w:rPr>
          <w:color w:val="31849B" w:themeColor="accent5" w:themeShade="BF"/>
        </w:rPr>
      </w:pPr>
      <w:bookmarkStart w:id="0" w:name="South_Australia_–_Adelaide_NRAS_approved"/>
      <w:bookmarkEnd w:id="0"/>
      <w:r w:rsidRPr="002D50B8">
        <w:rPr>
          <w:color w:val="31849B" w:themeColor="accent5" w:themeShade="BF"/>
        </w:rPr>
        <w:t>NRAS approved participants</w:t>
      </w:r>
    </w:p>
    <w:p w14:paraId="3317470C" w14:textId="175BBE59" w:rsidR="0058441B" w:rsidRPr="002D50B8" w:rsidRDefault="0058441B" w:rsidP="0001129A">
      <w:pPr>
        <w:pStyle w:val="Heading2"/>
        <w:rPr>
          <w:color w:val="31849B" w:themeColor="accent5" w:themeShade="BF"/>
        </w:rPr>
      </w:pPr>
      <w:r w:rsidRPr="002D50B8">
        <w:rPr>
          <w:color w:val="31849B" w:themeColor="accent5" w:themeShade="BF"/>
        </w:rPr>
        <w:t>South Australia</w:t>
      </w:r>
    </w:p>
    <w:p w14:paraId="1F0D5EEB" w14:textId="18C4EEB1" w:rsidR="0058441B" w:rsidRPr="00BD5FD4" w:rsidRDefault="001A04FD" w:rsidP="0076035D">
      <w:pPr>
        <w:pStyle w:val="Heading2"/>
        <w:rPr>
          <w:color w:val="31849B" w:themeColor="accent5" w:themeShade="BF"/>
          <w:sz w:val="24"/>
          <w:szCs w:val="24"/>
        </w:rPr>
      </w:pPr>
      <w:r w:rsidRPr="00BD5FD4">
        <w:rPr>
          <w:color w:val="31849B" w:themeColor="accent5" w:themeShade="BF"/>
          <w:sz w:val="24"/>
          <w:szCs w:val="24"/>
        </w:rPr>
        <w:t>A</w:t>
      </w:r>
      <w:r w:rsidR="0058441B" w:rsidRPr="00BD5FD4">
        <w:rPr>
          <w:color w:val="31849B" w:themeColor="accent5" w:themeShade="BF"/>
          <w:sz w:val="24"/>
          <w:szCs w:val="24"/>
        </w:rPr>
        <w:t xml:space="preserve">s at </w:t>
      </w:r>
      <w:r w:rsidR="00D01657" w:rsidRPr="00BD5FD4">
        <w:rPr>
          <w:color w:val="31849B" w:themeColor="accent5" w:themeShade="BF"/>
          <w:sz w:val="24"/>
          <w:szCs w:val="24"/>
        </w:rPr>
        <w:t xml:space="preserve">1 </w:t>
      </w:r>
      <w:r w:rsidR="0018746E" w:rsidRPr="00BD5FD4">
        <w:rPr>
          <w:color w:val="31849B" w:themeColor="accent5" w:themeShade="BF"/>
          <w:sz w:val="24"/>
          <w:szCs w:val="24"/>
        </w:rPr>
        <w:t>July</w:t>
      </w:r>
      <w:r w:rsidR="0058441B" w:rsidRPr="00BD5FD4">
        <w:rPr>
          <w:color w:val="31849B" w:themeColor="accent5" w:themeShade="BF"/>
          <w:sz w:val="24"/>
          <w:szCs w:val="24"/>
        </w:rPr>
        <w:t xml:space="preserve"> 2025</w:t>
      </w:r>
    </w:p>
    <w:p w14:paraId="0DD0E1E8" w14:textId="77777777" w:rsidR="001A04FD" w:rsidRDefault="001A04FD" w:rsidP="001878E6">
      <w:pPr>
        <w:spacing w:before="121" w:after="2"/>
        <w:ind w:left="100"/>
        <w:rPr>
          <w:bCs/>
          <w:color w:val="005A6F"/>
          <w:sz w:val="28"/>
        </w:rPr>
      </w:pPr>
    </w:p>
    <w:p w14:paraId="68ACD820" w14:textId="19F958D0" w:rsidR="001878E6" w:rsidRPr="00E66832" w:rsidRDefault="00702197" w:rsidP="0001129A">
      <w:pPr>
        <w:pStyle w:val="Heading2"/>
        <w:ind w:left="113"/>
        <w:rPr>
          <w:color w:val="31849B" w:themeColor="accent5" w:themeShade="BF"/>
          <w:sz w:val="24"/>
        </w:rPr>
      </w:pPr>
      <w:r w:rsidRPr="00E66832">
        <w:rPr>
          <w:color w:val="31849B" w:themeColor="accent5" w:themeShade="BF"/>
        </w:rPr>
        <w:t>Adelaide</w:t>
      </w:r>
    </w:p>
    <w:tbl>
      <w:tblPr>
        <w:tblW w:w="90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Adelaide approved participants list "/>
        <w:tblDescription w:val="Contact list by local government area"/>
      </w:tblPr>
      <w:tblGrid>
        <w:gridCol w:w="5697"/>
        <w:gridCol w:w="3402"/>
      </w:tblGrid>
      <w:tr w:rsidR="00CE48F0" w:rsidRPr="0058441B" w14:paraId="304DE00D" w14:textId="77777777" w:rsidTr="00A734A7">
        <w:trPr>
          <w:trHeight w:val="534"/>
        </w:trPr>
        <w:tc>
          <w:tcPr>
            <w:tcW w:w="5697" w:type="dxa"/>
            <w:shd w:val="clear" w:color="auto" w:fill="F2F2F2" w:themeFill="background1" w:themeFillShade="F2"/>
          </w:tcPr>
          <w:p w14:paraId="02B48A16" w14:textId="77777777" w:rsidR="00CE48F0" w:rsidRPr="000C475D" w:rsidRDefault="00CE48F0" w:rsidP="000C475D">
            <w:pPr>
              <w:pStyle w:val="Heading3"/>
              <w:jc w:val="center"/>
              <w:rPr>
                <w:sz w:val="24"/>
                <w:szCs w:val="24"/>
              </w:rPr>
            </w:pPr>
            <w:r w:rsidRPr="000C475D">
              <w:rPr>
                <w:sz w:val="24"/>
                <w:szCs w:val="24"/>
              </w:rPr>
              <w:t>Approved Participant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3222763" w14:textId="22691153" w:rsidR="00CE48F0" w:rsidRPr="000C475D" w:rsidRDefault="00702197" w:rsidP="000C475D">
            <w:pPr>
              <w:pStyle w:val="Heading3"/>
              <w:jc w:val="center"/>
              <w:rPr>
                <w:sz w:val="24"/>
                <w:szCs w:val="24"/>
              </w:rPr>
            </w:pPr>
            <w:r w:rsidRPr="000C475D">
              <w:rPr>
                <w:sz w:val="24"/>
                <w:szCs w:val="24"/>
              </w:rPr>
              <w:t>Dwelling location</w:t>
            </w:r>
          </w:p>
        </w:tc>
      </w:tr>
      <w:tr w:rsidR="00CE48F0" w:rsidRPr="0058441B" w14:paraId="4D46E7A2" w14:textId="77777777" w:rsidTr="00702197">
        <w:trPr>
          <w:trHeight w:val="1056"/>
        </w:trPr>
        <w:tc>
          <w:tcPr>
            <w:tcW w:w="5697" w:type="dxa"/>
          </w:tcPr>
          <w:p w14:paraId="735814E2" w14:textId="77777777" w:rsidR="00CE48F0" w:rsidRPr="0076035D" w:rsidRDefault="00CE48F0" w:rsidP="00E66832">
            <w:pPr>
              <w:pStyle w:val="Heading4"/>
              <w:ind w:left="113"/>
              <w:rPr>
                <w:i w:val="0"/>
                <w:iCs w:val="0"/>
              </w:rPr>
            </w:pPr>
            <w:bookmarkStart w:id="1" w:name="Housing_Choices_South_Australia_Limited"/>
            <w:bookmarkEnd w:id="1"/>
            <w:r w:rsidRPr="0076035D">
              <w:rPr>
                <w:i w:val="0"/>
                <w:iCs w:val="0"/>
              </w:rPr>
              <w:t>Affordable Housing Management Trust</w:t>
            </w:r>
          </w:p>
          <w:p w14:paraId="15261A97" w14:textId="77777777" w:rsidR="00CE48F0" w:rsidRPr="001A04FD" w:rsidRDefault="00CE48F0" w:rsidP="00E66832">
            <w:pPr>
              <w:pStyle w:val="tablecopy"/>
              <w:ind w:left="113"/>
              <w:rPr>
                <w:rStyle w:val="Hyperlink"/>
              </w:rPr>
            </w:pPr>
            <w:hyperlink r:id="rId6" w:history="1">
              <w:r w:rsidRPr="0058441B">
                <w:rPr>
                  <w:rStyle w:val="Hyperlink"/>
                </w:rPr>
                <w:t>nras@amcnras.com.au</w:t>
              </w:r>
            </w:hyperlink>
          </w:p>
          <w:p w14:paraId="71D6C953" w14:textId="77777777" w:rsidR="00CE48F0" w:rsidRPr="0058441B" w:rsidRDefault="00CE48F0" w:rsidP="00E66832">
            <w:pPr>
              <w:pStyle w:val="tablecopy"/>
              <w:ind w:left="113"/>
            </w:pPr>
            <w:r w:rsidRPr="001A04FD">
              <w:t xml:space="preserve">07 </w:t>
            </w:r>
            <w:r w:rsidRPr="0058441B">
              <w:t>3555 9500</w:t>
            </w:r>
          </w:p>
        </w:tc>
        <w:tc>
          <w:tcPr>
            <w:tcW w:w="3402" w:type="dxa"/>
            <w:vAlign w:val="center"/>
          </w:tcPr>
          <w:p w14:paraId="57D10D40" w14:textId="376FE5FD" w:rsidR="009E49FD" w:rsidRPr="00311642" w:rsidRDefault="009E49FD" w:rsidP="00E66832">
            <w:pPr>
              <w:spacing w:before="120" w:after="120"/>
              <w:ind w:left="113"/>
              <w:rPr>
                <w:sz w:val="24"/>
                <w:szCs w:val="24"/>
                <w:lang w:eastAsia="en-AU"/>
              </w:rPr>
            </w:pPr>
            <w:r w:rsidRPr="00311642">
              <w:rPr>
                <w:sz w:val="24"/>
                <w:szCs w:val="24"/>
                <w:lang w:eastAsia="en-AU"/>
              </w:rPr>
              <w:t>Adelaide</w:t>
            </w:r>
          </w:p>
          <w:p w14:paraId="021C6B13" w14:textId="2A4A1F0B" w:rsidR="009E49FD" w:rsidRPr="00311642" w:rsidRDefault="009E49FD" w:rsidP="00E66832">
            <w:pPr>
              <w:spacing w:before="120" w:after="120"/>
              <w:ind w:left="113"/>
              <w:rPr>
                <w:sz w:val="24"/>
                <w:szCs w:val="24"/>
                <w:lang w:eastAsia="en-AU"/>
              </w:rPr>
            </w:pPr>
            <w:r w:rsidRPr="00311642">
              <w:rPr>
                <w:sz w:val="24"/>
                <w:szCs w:val="24"/>
                <w:lang w:eastAsia="en-AU"/>
              </w:rPr>
              <w:t>Glanville</w:t>
            </w:r>
          </w:p>
          <w:p w14:paraId="247A3C41" w14:textId="35625F13" w:rsidR="009E49FD" w:rsidRPr="00311642" w:rsidRDefault="009E49FD" w:rsidP="00E66832">
            <w:pPr>
              <w:spacing w:before="120" w:after="120"/>
              <w:ind w:left="113"/>
              <w:rPr>
                <w:sz w:val="24"/>
                <w:szCs w:val="24"/>
                <w:lang w:eastAsia="en-AU"/>
              </w:rPr>
            </w:pPr>
            <w:r w:rsidRPr="00311642">
              <w:rPr>
                <w:sz w:val="24"/>
                <w:szCs w:val="24"/>
                <w:lang w:eastAsia="en-AU"/>
              </w:rPr>
              <w:t>Marden</w:t>
            </w:r>
          </w:p>
          <w:p w14:paraId="0241E059" w14:textId="30973FDE" w:rsidR="009E49FD" w:rsidRPr="00311642" w:rsidRDefault="009E49FD" w:rsidP="00E66832">
            <w:pPr>
              <w:spacing w:before="120" w:after="120"/>
              <w:ind w:left="113"/>
              <w:rPr>
                <w:sz w:val="24"/>
                <w:szCs w:val="24"/>
                <w:lang w:eastAsia="en-AU"/>
              </w:rPr>
            </w:pPr>
            <w:r w:rsidRPr="00311642">
              <w:rPr>
                <w:sz w:val="24"/>
                <w:szCs w:val="24"/>
                <w:lang w:eastAsia="en-AU"/>
              </w:rPr>
              <w:t>Plympton</w:t>
            </w:r>
          </w:p>
          <w:p w14:paraId="221CA6AA" w14:textId="57347062" w:rsidR="009E49FD" w:rsidRPr="00311642" w:rsidRDefault="009E49FD" w:rsidP="00E66832">
            <w:pPr>
              <w:spacing w:before="120" w:after="120"/>
              <w:ind w:left="113"/>
              <w:rPr>
                <w:sz w:val="24"/>
                <w:szCs w:val="24"/>
                <w:lang w:eastAsia="en-AU"/>
              </w:rPr>
            </w:pPr>
            <w:r w:rsidRPr="00311642">
              <w:rPr>
                <w:sz w:val="24"/>
                <w:szCs w:val="24"/>
                <w:lang w:eastAsia="en-AU"/>
              </w:rPr>
              <w:t>Prospect</w:t>
            </w:r>
          </w:p>
          <w:p w14:paraId="77399EE4" w14:textId="47DBD6ED" w:rsidR="005259E5" w:rsidRPr="00311642" w:rsidRDefault="00702197" w:rsidP="00E66832">
            <w:pPr>
              <w:spacing w:before="120" w:after="120"/>
              <w:ind w:left="113"/>
              <w:rPr>
                <w:sz w:val="24"/>
                <w:szCs w:val="24"/>
                <w:lang w:eastAsia="en-AU"/>
              </w:rPr>
            </w:pPr>
            <w:r w:rsidRPr="00311642">
              <w:rPr>
                <w:sz w:val="24"/>
                <w:szCs w:val="24"/>
                <w:lang w:eastAsia="en-AU"/>
              </w:rPr>
              <w:t>Seaford Meadows</w:t>
            </w:r>
          </w:p>
          <w:p w14:paraId="5252CB1D" w14:textId="6E4626FC" w:rsidR="00CE48F0" w:rsidRPr="0058441B" w:rsidRDefault="00702197" w:rsidP="00E66832">
            <w:pPr>
              <w:spacing w:before="120" w:after="120"/>
              <w:ind w:left="113"/>
              <w:rPr>
                <w:sz w:val="24"/>
                <w:szCs w:val="24"/>
                <w:lang w:eastAsia="en-AU"/>
              </w:rPr>
            </w:pPr>
            <w:r w:rsidRPr="00311642">
              <w:rPr>
                <w:sz w:val="24"/>
                <w:szCs w:val="24"/>
                <w:lang w:eastAsia="en-AU"/>
              </w:rPr>
              <w:t>Welland</w:t>
            </w:r>
            <w:r w:rsidRPr="0058441B">
              <w:rPr>
                <w:sz w:val="24"/>
                <w:szCs w:val="24"/>
                <w:lang w:eastAsia="en-AU"/>
              </w:rPr>
              <w:t xml:space="preserve"> </w:t>
            </w:r>
          </w:p>
        </w:tc>
      </w:tr>
    </w:tbl>
    <w:p w14:paraId="40B4BCCE" w14:textId="77777777" w:rsidR="007B0256" w:rsidRDefault="007B0256" w:rsidP="00B91E3E">
      <w:bookmarkStart w:id="2" w:name="Norwood_Payneham_St_Peters_"/>
      <w:bookmarkEnd w:id="2"/>
    </w:p>
    <w:p w14:paraId="2875A525" w14:textId="2229632F" w:rsidR="00702197" w:rsidRPr="00E66832" w:rsidRDefault="00702197" w:rsidP="0001129A">
      <w:pPr>
        <w:pStyle w:val="Heading2"/>
        <w:ind w:left="113"/>
        <w:rPr>
          <w:color w:val="31849B" w:themeColor="accent5" w:themeShade="BF"/>
          <w:sz w:val="24"/>
        </w:rPr>
      </w:pPr>
      <w:r w:rsidRPr="00E66832">
        <w:rPr>
          <w:color w:val="31849B" w:themeColor="accent5" w:themeShade="BF"/>
        </w:rPr>
        <w:t>Regional</w:t>
      </w:r>
      <w:r w:rsidR="00FF14D1" w:rsidRPr="00E66832">
        <w:rPr>
          <w:color w:val="31849B" w:themeColor="accent5" w:themeShade="BF"/>
        </w:rPr>
        <w:t xml:space="preserve"> South Australia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outh Australia regional approved participants "/>
        <w:tblDescription w:val="Adelaide hills, fleurieu and kangaroo island contact list "/>
      </w:tblPr>
      <w:tblGrid>
        <w:gridCol w:w="5670"/>
        <w:gridCol w:w="3402"/>
      </w:tblGrid>
      <w:tr w:rsidR="00702197" w:rsidRPr="00702197" w14:paraId="57308E1F" w14:textId="77777777" w:rsidTr="00A734A7">
        <w:trPr>
          <w:trHeight w:val="290"/>
        </w:trPr>
        <w:tc>
          <w:tcPr>
            <w:tcW w:w="5670" w:type="dxa"/>
            <w:shd w:val="clear" w:color="auto" w:fill="F2F2F2" w:themeFill="background1" w:themeFillShade="F2"/>
            <w:noWrap/>
            <w:vAlign w:val="center"/>
          </w:tcPr>
          <w:p w14:paraId="79242DCC" w14:textId="77777777" w:rsidR="00702197" w:rsidRPr="00702197" w:rsidRDefault="00702197" w:rsidP="002623AB">
            <w:pPr>
              <w:pStyle w:val="Heading3"/>
              <w:jc w:val="center"/>
              <w:rPr>
                <w:sz w:val="24"/>
                <w:szCs w:val="24"/>
              </w:rPr>
            </w:pPr>
            <w:r w:rsidRPr="00702197">
              <w:rPr>
                <w:sz w:val="24"/>
                <w:szCs w:val="24"/>
              </w:rPr>
              <w:t>Approved Participant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BFDEB15" w14:textId="358B6DF0" w:rsidR="00702197" w:rsidRPr="0068210A" w:rsidRDefault="0068210A" w:rsidP="0068210A">
            <w:pPr>
              <w:pStyle w:val="Heading3"/>
              <w:rPr>
                <w:sz w:val="24"/>
                <w:szCs w:val="24"/>
              </w:rPr>
            </w:pPr>
            <w:r w:rsidRPr="0068210A">
              <w:rPr>
                <w:sz w:val="24"/>
                <w:szCs w:val="24"/>
              </w:rPr>
              <w:t>Dwelling location</w:t>
            </w:r>
          </w:p>
        </w:tc>
      </w:tr>
      <w:tr w:rsidR="00702197" w:rsidRPr="00702197" w14:paraId="41E3D304" w14:textId="77777777" w:rsidTr="00D01657">
        <w:trPr>
          <w:trHeight w:val="290"/>
        </w:trPr>
        <w:tc>
          <w:tcPr>
            <w:tcW w:w="5670" w:type="dxa"/>
            <w:shd w:val="clear" w:color="auto" w:fill="auto"/>
            <w:noWrap/>
            <w:hideMark/>
          </w:tcPr>
          <w:p w14:paraId="7CC92116" w14:textId="77777777" w:rsidR="00702197" w:rsidRPr="00BD5FD4" w:rsidRDefault="00702197" w:rsidP="00BD5FD4">
            <w:pPr>
              <w:pStyle w:val="Heading4"/>
              <w:ind w:left="57"/>
              <w:rPr>
                <w:i w:val="0"/>
                <w:iCs w:val="0"/>
              </w:rPr>
            </w:pPr>
            <w:r w:rsidRPr="00BD5FD4">
              <w:rPr>
                <w:i w:val="0"/>
                <w:iCs w:val="0"/>
              </w:rPr>
              <w:t>Affordable Housing Management Trust</w:t>
            </w:r>
          </w:p>
          <w:p w14:paraId="4B07436D" w14:textId="77777777" w:rsidR="00702197" w:rsidRPr="00702197" w:rsidRDefault="00702197" w:rsidP="00BD5FD4">
            <w:pPr>
              <w:pStyle w:val="tablecopy"/>
              <w:ind w:left="57"/>
            </w:pPr>
            <w:hyperlink r:id="rId7" w:history="1">
              <w:r w:rsidRPr="00702197">
                <w:rPr>
                  <w:rStyle w:val="Hyperlink"/>
                </w:rPr>
                <w:t>nras@amcnras.com.au</w:t>
              </w:r>
            </w:hyperlink>
            <w:r w:rsidRPr="00702197">
              <w:t xml:space="preserve">   </w:t>
            </w:r>
          </w:p>
          <w:p w14:paraId="70B27EF1" w14:textId="77777777" w:rsidR="00702197" w:rsidRPr="00702197" w:rsidRDefault="00702197" w:rsidP="00BD5FD4">
            <w:pPr>
              <w:pStyle w:val="tablecopy"/>
              <w:ind w:left="57"/>
              <w:rPr>
                <w:rFonts w:ascii="Calibri" w:eastAsia="Times New Roman" w:hAnsi="Calibri" w:cs="Calibri"/>
                <w:color w:val="000000"/>
              </w:rPr>
            </w:pPr>
            <w:r w:rsidRPr="00D01657">
              <w:t>07 3555 9500</w:t>
            </w:r>
          </w:p>
        </w:tc>
        <w:tc>
          <w:tcPr>
            <w:tcW w:w="3402" w:type="dxa"/>
            <w:vAlign w:val="center"/>
          </w:tcPr>
          <w:p w14:paraId="0ABCD54C" w14:textId="1A122BE3" w:rsidR="00702197" w:rsidRPr="00311642" w:rsidRDefault="00702197" w:rsidP="00702197">
            <w:pPr>
              <w:spacing w:before="120" w:after="120"/>
              <w:rPr>
                <w:sz w:val="24"/>
                <w:szCs w:val="24"/>
                <w:lang w:eastAsia="en-AU"/>
              </w:rPr>
            </w:pPr>
            <w:r w:rsidRPr="00311642">
              <w:rPr>
                <w:sz w:val="24"/>
                <w:szCs w:val="24"/>
                <w:lang w:eastAsia="en-AU"/>
              </w:rPr>
              <w:t>Ceduna Waters</w:t>
            </w:r>
          </w:p>
          <w:p w14:paraId="14E69B0F" w14:textId="77777777" w:rsidR="009E49FD" w:rsidRPr="00311642" w:rsidRDefault="009E49FD" w:rsidP="00027B9C">
            <w:pPr>
              <w:pStyle w:val="TableParagraph"/>
              <w:spacing w:after="120"/>
              <w:rPr>
                <w:sz w:val="24"/>
                <w:szCs w:val="24"/>
              </w:rPr>
            </w:pPr>
            <w:r w:rsidRPr="00311642">
              <w:rPr>
                <w:sz w:val="24"/>
                <w:szCs w:val="24"/>
              </w:rPr>
              <w:t>Mount Barker</w:t>
            </w:r>
          </w:p>
          <w:p w14:paraId="094F6DE6" w14:textId="62E89B1D" w:rsidR="00702197" w:rsidRPr="00311642" w:rsidRDefault="00702197" w:rsidP="00702197">
            <w:pPr>
              <w:spacing w:after="120"/>
              <w:rPr>
                <w:sz w:val="24"/>
                <w:szCs w:val="24"/>
                <w:lang w:eastAsia="en-AU"/>
              </w:rPr>
            </w:pPr>
            <w:r w:rsidRPr="00311642">
              <w:rPr>
                <w:sz w:val="24"/>
                <w:szCs w:val="24"/>
                <w:lang w:eastAsia="en-AU"/>
              </w:rPr>
              <w:t>Port Lincoln</w:t>
            </w:r>
          </w:p>
          <w:p w14:paraId="4737C741" w14:textId="1360F6D5" w:rsidR="00702197" w:rsidRPr="00311642" w:rsidRDefault="00702197" w:rsidP="009E49FD">
            <w:pPr>
              <w:spacing w:after="120"/>
              <w:rPr>
                <w:sz w:val="24"/>
                <w:szCs w:val="24"/>
                <w:lang w:eastAsia="en-AU"/>
              </w:rPr>
            </w:pPr>
          </w:p>
        </w:tc>
      </w:tr>
    </w:tbl>
    <w:p w14:paraId="4C627B62" w14:textId="77777777" w:rsidR="00702197" w:rsidRPr="00B91E3E" w:rsidRDefault="00702197" w:rsidP="00B91E3E"/>
    <w:sectPr w:rsidR="00702197" w:rsidRPr="00B91E3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6C25E" w14:textId="77777777" w:rsidR="00DD6695" w:rsidRDefault="00DD6695" w:rsidP="00B04ED8">
      <w:r>
        <w:separator/>
      </w:r>
    </w:p>
  </w:endnote>
  <w:endnote w:type="continuationSeparator" w:id="0">
    <w:p w14:paraId="1736E5F2" w14:textId="77777777" w:rsidR="00DD6695" w:rsidRDefault="00DD6695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5E290" w14:textId="77777777" w:rsidR="00DD6695" w:rsidRDefault="00DD6695" w:rsidP="00B04ED8">
      <w:r>
        <w:separator/>
      </w:r>
    </w:p>
  </w:footnote>
  <w:footnote w:type="continuationSeparator" w:id="0">
    <w:p w14:paraId="44CAF6D4" w14:textId="77777777" w:rsidR="00DD6695" w:rsidRDefault="00DD6695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188D2" w14:textId="769ADF78" w:rsidR="001878E6" w:rsidRDefault="0058441B">
    <w:pPr>
      <w:pStyle w:val="Header"/>
    </w:pPr>
    <w:r>
      <w:rPr>
        <w:b/>
        <w:noProof/>
        <w:sz w:val="20"/>
        <w:lang w:eastAsia="en-AU"/>
      </w:rPr>
      <w:drawing>
        <wp:inline distT="0" distB="0" distL="0" distR="0" wp14:anchorId="2E7BF8CE" wp14:editId="6504B433">
          <wp:extent cx="3600450" cy="733425"/>
          <wp:effectExtent l="0" t="0" r="0" b="9525"/>
          <wp:docPr id="1" name="Picture 1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E6"/>
    <w:rsid w:val="00005633"/>
    <w:rsid w:val="0001129A"/>
    <w:rsid w:val="00017FBF"/>
    <w:rsid w:val="000277A1"/>
    <w:rsid w:val="00027B9C"/>
    <w:rsid w:val="00061469"/>
    <w:rsid w:val="000C475D"/>
    <w:rsid w:val="000D6B13"/>
    <w:rsid w:val="00123593"/>
    <w:rsid w:val="00150286"/>
    <w:rsid w:val="001532AA"/>
    <w:rsid w:val="00163A1B"/>
    <w:rsid w:val="00166B1A"/>
    <w:rsid w:val="0018746E"/>
    <w:rsid w:val="001878E6"/>
    <w:rsid w:val="001A024F"/>
    <w:rsid w:val="001A04FD"/>
    <w:rsid w:val="001A29E4"/>
    <w:rsid w:val="001D4839"/>
    <w:rsid w:val="001E630D"/>
    <w:rsid w:val="00212F99"/>
    <w:rsid w:val="00231E60"/>
    <w:rsid w:val="00237854"/>
    <w:rsid w:val="00254EE4"/>
    <w:rsid w:val="00284DC9"/>
    <w:rsid w:val="002875E9"/>
    <w:rsid w:val="002D50B8"/>
    <w:rsid w:val="00307D67"/>
    <w:rsid w:val="00311642"/>
    <w:rsid w:val="003418BC"/>
    <w:rsid w:val="0036065A"/>
    <w:rsid w:val="003B2BB8"/>
    <w:rsid w:val="003D34FF"/>
    <w:rsid w:val="003D55CD"/>
    <w:rsid w:val="003D69AD"/>
    <w:rsid w:val="00415EA7"/>
    <w:rsid w:val="004433BD"/>
    <w:rsid w:val="00464BA9"/>
    <w:rsid w:val="004B1E4A"/>
    <w:rsid w:val="004B54CA"/>
    <w:rsid w:val="004C48D8"/>
    <w:rsid w:val="004C516E"/>
    <w:rsid w:val="004D0D9D"/>
    <w:rsid w:val="004E5CBF"/>
    <w:rsid w:val="004F221D"/>
    <w:rsid w:val="00500BF3"/>
    <w:rsid w:val="005259E5"/>
    <w:rsid w:val="005717A9"/>
    <w:rsid w:val="0058441B"/>
    <w:rsid w:val="00587F28"/>
    <w:rsid w:val="0059269B"/>
    <w:rsid w:val="00593257"/>
    <w:rsid w:val="00597B01"/>
    <w:rsid w:val="005B1FDC"/>
    <w:rsid w:val="005B292C"/>
    <w:rsid w:val="005C3AA9"/>
    <w:rsid w:val="005F3982"/>
    <w:rsid w:val="00605F96"/>
    <w:rsid w:val="006147CF"/>
    <w:rsid w:val="00621FC5"/>
    <w:rsid w:val="006264DC"/>
    <w:rsid w:val="00637B02"/>
    <w:rsid w:val="006577E2"/>
    <w:rsid w:val="00666E49"/>
    <w:rsid w:val="0068210A"/>
    <w:rsid w:val="00683A84"/>
    <w:rsid w:val="006A4CE7"/>
    <w:rsid w:val="006B7990"/>
    <w:rsid w:val="00702197"/>
    <w:rsid w:val="0076035D"/>
    <w:rsid w:val="00785261"/>
    <w:rsid w:val="007A5B31"/>
    <w:rsid w:val="007B0256"/>
    <w:rsid w:val="007F7B17"/>
    <w:rsid w:val="008114D2"/>
    <w:rsid w:val="008312DF"/>
    <w:rsid w:val="0083177B"/>
    <w:rsid w:val="00834C3D"/>
    <w:rsid w:val="0089697C"/>
    <w:rsid w:val="008C0646"/>
    <w:rsid w:val="008C675D"/>
    <w:rsid w:val="008E58AC"/>
    <w:rsid w:val="009063A1"/>
    <w:rsid w:val="00914BD9"/>
    <w:rsid w:val="009225F0"/>
    <w:rsid w:val="0093462C"/>
    <w:rsid w:val="00952FAE"/>
    <w:rsid w:val="00953795"/>
    <w:rsid w:val="00974189"/>
    <w:rsid w:val="009E49FD"/>
    <w:rsid w:val="009F1D40"/>
    <w:rsid w:val="00A10C0C"/>
    <w:rsid w:val="00A2643B"/>
    <w:rsid w:val="00A4133D"/>
    <w:rsid w:val="00A43021"/>
    <w:rsid w:val="00A734A7"/>
    <w:rsid w:val="00A80F3E"/>
    <w:rsid w:val="00A97E25"/>
    <w:rsid w:val="00AA271D"/>
    <w:rsid w:val="00AA5616"/>
    <w:rsid w:val="00AE0BA6"/>
    <w:rsid w:val="00B04ED8"/>
    <w:rsid w:val="00B17DDD"/>
    <w:rsid w:val="00B40C59"/>
    <w:rsid w:val="00B740B4"/>
    <w:rsid w:val="00B91E3E"/>
    <w:rsid w:val="00BA29D7"/>
    <w:rsid w:val="00BA2DB9"/>
    <w:rsid w:val="00BA4830"/>
    <w:rsid w:val="00BB3F32"/>
    <w:rsid w:val="00BD5FD4"/>
    <w:rsid w:val="00BE7148"/>
    <w:rsid w:val="00C67917"/>
    <w:rsid w:val="00C775D8"/>
    <w:rsid w:val="00C84DD7"/>
    <w:rsid w:val="00CB3580"/>
    <w:rsid w:val="00CB5863"/>
    <w:rsid w:val="00CE48F0"/>
    <w:rsid w:val="00CE5B0E"/>
    <w:rsid w:val="00CF275F"/>
    <w:rsid w:val="00CF60BC"/>
    <w:rsid w:val="00CF7950"/>
    <w:rsid w:val="00D01657"/>
    <w:rsid w:val="00D06519"/>
    <w:rsid w:val="00D2691E"/>
    <w:rsid w:val="00D51F82"/>
    <w:rsid w:val="00D75EC2"/>
    <w:rsid w:val="00D900FD"/>
    <w:rsid w:val="00D96858"/>
    <w:rsid w:val="00DA0CC7"/>
    <w:rsid w:val="00DA243A"/>
    <w:rsid w:val="00DA7607"/>
    <w:rsid w:val="00DB0009"/>
    <w:rsid w:val="00DC6979"/>
    <w:rsid w:val="00DD513C"/>
    <w:rsid w:val="00DD6695"/>
    <w:rsid w:val="00DE5702"/>
    <w:rsid w:val="00E1507F"/>
    <w:rsid w:val="00E2197E"/>
    <w:rsid w:val="00E273E4"/>
    <w:rsid w:val="00E30E98"/>
    <w:rsid w:val="00E5048A"/>
    <w:rsid w:val="00E60DE5"/>
    <w:rsid w:val="00E66832"/>
    <w:rsid w:val="00E9017B"/>
    <w:rsid w:val="00EC60E3"/>
    <w:rsid w:val="00F04991"/>
    <w:rsid w:val="00F225B5"/>
    <w:rsid w:val="00F30AFE"/>
    <w:rsid w:val="00F42303"/>
    <w:rsid w:val="00F52308"/>
    <w:rsid w:val="00F61601"/>
    <w:rsid w:val="00F87CBA"/>
    <w:rsid w:val="00FA513E"/>
    <w:rsid w:val="00FC6A8A"/>
    <w:rsid w:val="00FE1C5A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C2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878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widowControl/>
      <w:autoSpaceDE/>
      <w:autoSpaceDN/>
      <w:spacing w:before="480" w:line="276" w:lineRule="auto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widowControl/>
      <w:autoSpaceDE/>
      <w:autoSpaceDN/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1878E6"/>
    <w:rPr>
      <w:rFonts w:ascii="Georgia" w:eastAsia="Georgia" w:hAnsi="Georgia" w:cs="Georgia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1878E6"/>
    <w:rPr>
      <w:rFonts w:ascii="Georgia" w:eastAsia="Georgia" w:hAnsi="Georgia" w:cs="Georgia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1878E6"/>
  </w:style>
  <w:style w:type="character" w:styleId="Hyperlink">
    <w:name w:val="Hyperlink"/>
    <w:basedOn w:val="DefaultParagraphFont"/>
    <w:uiPriority w:val="99"/>
    <w:unhideWhenUsed/>
    <w:rsid w:val="001878E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A7607"/>
    <w:pPr>
      <w:spacing w:after="0" w:line="240" w:lineRule="auto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163A1B"/>
    <w:rPr>
      <w:color w:val="605E5C"/>
      <w:shd w:val="clear" w:color="auto" w:fill="E1DFDD"/>
    </w:rPr>
  </w:style>
  <w:style w:type="paragraph" w:customStyle="1" w:styleId="tablecopy">
    <w:name w:val="table copy"/>
    <w:basedOn w:val="Normal"/>
    <w:link w:val="tablecopyChar"/>
    <w:autoRedefine/>
    <w:qFormat/>
    <w:rsid w:val="00D01657"/>
    <w:pPr>
      <w:widowControl/>
      <w:autoSpaceDE/>
      <w:autoSpaceDN/>
      <w:ind w:left="306"/>
    </w:pPr>
    <w:rPr>
      <w:rFonts w:eastAsiaTheme="minorHAnsi" w:cstheme="minorBidi"/>
      <w:sz w:val="24"/>
      <w:szCs w:val="24"/>
      <w:lang w:eastAsia="en-AU"/>
    </w:rPr>
  </w:style>
  <w:style w:type="character" w:customStyle="1" w:styleId="tablecopyChar">
    <w:name w:val="table copy Char"/>
    <w:basedOn w:val="DefaultParagraphFont"/>
    <w:link w:val="tablecopy"/>
    <w:rsid w:val="00D01657"/>
    <w:rPr>
      <w:rFonts w:ascii="Arial" w:hAnsi="Arial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ras@amcnras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ras@amcnras.com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367</Characters>
  <Application>Microsoft Office Word</Application>
  <DocSecurity>0</DocSecurity>
  <Lines>29</Lines>
  <Paragraphs>25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NRAS approved participants South Australia</dc:title>
  <dc:subject/>
  <dc:creator/>
  <cp:keywords>[SEC=OFFICIAL]</cp:keywords>
  <dc:description/>
  <cp:lastModifiedBy/>
  <cp:revision>1</cp:revision>
  <dcterms:created xsi:type="dcterms:W3CDTF">2025-07-31T01:22:00Z</dcterms:created>
  <dcterms:modified xsi:type="dcterms:W3CDTF">2025-07-31T01:23:00Z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OFFICIAL</vt:lpwstr>
  </property>
  <property fmtid="{D5CDD505-2E9C-101B-9397-08002B2CF9AE}" pid="5" name="PM_InsertionValue">
    <vt:lpwstr>OFFICIAL</vt:lpwstr>
  </property>
  <property fmtid="{D5CDD505-2E9C-101B-9397-08002B2CF9AE}" pid="6" name="PM_Originating_FileId">
    <vt:lpwstr>A8177B64E7C24AF8B79129F5DB7D863A</vt:lpwstr>
  </property>
  <property fmtid="{D5CDD505-2E9C-101B-9397-08002B2CF9AE}" pid="7" name="PM_ProtectiveMarkingValue_Footer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onTimeStamp">
    <vt:lpwstr>2022-10-21T03:36:39Z</vt:lpwstr>
  </property>
  <property fmtid="{D5CDD505-2E9C-101B-9397-08002B2CF9AE}" pid="10" name="PM_ProtectiveMarkingValue_Header">
    <vt:lpwstr>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MSIP_Label_eb34d90b-fc41-464d-af60-f74d721d0790_SetDate">
    <vt:lpwstr>2022-10-21T03:36:39Z</vt:lpwstr>
  </property>
  <property fmtid="{D5CDD505-2E9C-101B-9397-08002B2CF9AE}" pid="13" name="PM_Note">
    <vt:lpwstr/>
  </property>
  <property fmtid="{D5CDD505-2E9C-101B-9397-08002B2CF9AE}" pid="14" name="MSIP_Label_eb34d90b-fc41-464d-af60-f74d721d0790_Name">
    <vt:lpwstr>OFFICIAL</vt:lpwstr>
  </property>
  <property fmtid="{D5CDD505-2E9C-101B-9397-08002B2CF9AE}" pid="15" name="PM_Display">
    <vt:lpwstr>OFFICIAL</vt:lpwstr>
  </property>
  <property fmtid="{D5CDD505-2E9C-101B-9397-08002B2CF9AE}" pid="16" name="PM_Hash_Version">
    <vt:lpwstr>2022.1</vt:lpwstr>
  </property>
  <property fmtid="{D5CDD505-2E9C-101B-9397-08002B2CF9AE}" pid="17" name="PM_Hash_Salt_Prev">
    <vt:lpwstr>882E708D2D32E7C4317D80754248A640</vt:lpwstr>
  </property>
  <property fmtid="{D5CDD505-2E9C-101B-9397-08002B2CF9AE}" pid="18" name="PM_Hash_Salt">
    <vt:lpwstr>7750BC219856DD1BC28685991A31EF17</vt:lpwstr>
  </property>
  <property fmtid="{D5CDD505-2E9C-101B-9397-08002B2CF9AE}" pid="19" name="PM_Hash_SHA1">
    <vt:lpwstr>0074668FF211B23240992EA3237470C6931E5BC4</vt:lpwstr>
  </property>
  <property fmtid="{D5CDD505-2E9C-101B-9397-08002B2CF9AE}" pid="20" name="PM_OriginatorUserAccountName_SHA256">
    <vt:lpwstr>56084DE7D87471392F5BD2235C8043EAEC8018D05D094D5A8468DE8533D8A2CE</vt:lpwstr>
  </property>
  <property fmtid="{D5CDD505-2E9C-101B-9397-08002B2CF9AE}" pid="21" name="PM_OriginatorDomainName_SHA256">
    <vt:lpwstr>E83A2A66C4061446A7E3732E8D44762184B6B377D962B96C83DC624302585857</vt:lpwstr>
  </property>
  <property fmtid="{D5CDD505-2E9C-101B-9397-08002B2CF9AE}" pid="22" name="MSIP_Label_eb34d90b-fc41-464d-af60-f74d721d0790_SiteId">
    <vt:lpwstr>61e36dd1-ca6e-4d61-aa0a-2b4eb88317a3</vt:lpwstr>
  </property>
  <property fmtid="{D5CDD505-2E9C-101B-9397-08002B2CF9AE}" pid="23" name="MSIP_Label_eb34d90b-fc41-464d-af60-f74d721d0790_ContentBits">
    <vt:lpwstr>0</vt:lpwstr>
  </property>
  <property fmtid="{D5CDD505-2E9C-101B-9397-08002B2CF9AE}" pid="24" name="MSIP_Label_eb34d90b-fc41-464d-af60-f74d721d0790_Enabled">
    <vt:lpwstr>true</vt:lpwstr>
  </property>
  <property fmtid="{D5CDD505-2E9C-101B-9397-08002B2CF9AE}" pid="25" name="MSIP_Label_eb34d90b-fc41-464d-af60-f74d721d0790_Method">
    <vt:lpwstr>Privileged</vt:lpwstr>
  </property>
  <property fmtid="{D5CDD505-2E9C-101B-9397-08002B2CF9AE}" pid="26" name="MSIP_Label_eb34d90b-fc41-464d-af60-f74d721d0790_ActionId">
    <vt:lpwstr>0fe67672f5604825926d3480b1afdf5f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PMUuid">
    <vt:lpwstr>v=2022.2;d=gov.au;g=46DD6D7C-8107-577B-BC6E-F348953B2E44</vt:lpwstr>
  </property>
  <property fmtid="{D5CDD505-2E9C-101B-9397-08002B2CF9AE}" pid="30" name="PM_Namespace">
    <vt:lpwstr>gov.au</vt:lpwstr>
  </property>
  <property fmtid="{D5CDD505-2E9C-101B-9397-08002B2CF9AE}" pid="31" name="PM_Version">
    <vt:lpwstr>2018.4</vt:lpwstr>
  </property>
  <property fmtid="{D5CDD505-2E9C-101B-9397-08002B2CF9AE}" pid="32" name="PM_SecurityClassification">
    <vt:lpwstr>OFFICIAL</vt:lpwstr>
  </property>
  <property fmtid="{D5CDD505-2E9C-101B-9397-08002B2CF9AE}" pid="33" name="PMHMAC">
    <vt:lpwstr>v=2022.1;a=SHA256;h=737E3B6D9FBD5CEB0577DE75D3A71CC0B11E305C8EFB20445B869BECC87D4E0C</vt:lpwstr>
  </property>
  <property fmtid="{D5CDD505-2E9C-101B-9397-08002B2CF9AE}" pid="34" name="PM_Qualifier">
    <vt:lpwstr/>
  </property>
  <property fmtid="{D5CDD505-2E9C-101B-9397-08002B2CF9AE}" pid="35" name="PM_Markers">
    <vt:lpwstr/>
  </property>
  <property fmtid="{D5CDD505-2E9C-101B-9397-08002B2CF9AE}" pid="36" name="PM_Caveats_Count">
    <vt:lpwstr>0</vt:lpwstr>
  </property>
  <property fmtid="{D5CDD505-2E9C-101B-9397-08002B2CF9AE}" pid="37" name="PM_DownTo">
    <vt:lpwstr/>
  </property>
</Properties>
</file>