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D502F" w14:textId="22FFCB57" w:rsidR="00C54311" w:rsidRDefault="00EE52D2">
      <w:pPr>
        <w:pStyle w:val="BodyText"/>
        <w:rPr>
          <w:rFonts w:ascii="Times New Roman"/>
          <w:sz w:val="20"/>
        </w:rPr>
      </w:pPr>
      <w:r>
        <w:rPr>
          <w:rFonts w:ascii="Times New Roman"/>
          <w:noProof/>
          <w:sz w:val="20"/>
        </w:rPr>
        <w:drawing>
          <wp:anchor distT="0" distB="0" distL="114300" distR="114300" simplePos="0" relativeHeight="487768576" behindDoc="0" locked="0" layoutInCell="1" allowOverlap="1" wp14:anchorId="239C68C4" wp14:editId="75A0D575">
            <wp:simplePos x="0" y="0"/>
            <wp:positionH relativeFrom="margin">
              <wp:align>right</wp:align>
            </wp:positionH>
            <wp:positionV relativeFrom="paragraph">
              <wp:posOffset>-797560</wp:posOffset>
            </wp:positionV>
            <wp:extent cx="7538085" cy="10820400"/>
            <wp:effectExtent l="0" t="0" r="5715" b="0"/>
            <wp:wrapNone/>
            <wp:docPr id="1925796667" name="Picture 1" descr="Safe and Supported the National Framework for Protecting Australia's Children. 2021 to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96667" name="Picture 1" descr="Safe and Supported the National Framework for Protecting Australia's Children. 2021 to 2031"/>
                    <pic:cNvPicPr/>
                  </pic:nvPicPr>
                  <pic:blipFill>
                    <a:blip r:embed="rId8">
                      <a:extLst>
                        <a:ext uri="{28A0092B-C50C-407E-A947-70E740481C1C}">
                          <a14:useLocalDpi xmlns:a14="http://schemas.microsoft.com/office/drawing/2010/main" val="0"/>
                        </a:ext>
                      </a:extLst>
                    </a:blip>
                    <a:stretch>
                      <a:fillRect/>
                    </a:stretch>
                  </pic:blipFill>
                  <pic:spPr>
                    <a:xfrm>
                      <a:off x="0" y="0"/>
                      <a:ext cx="7538085" cy="10820400"/>
                    </a:xfrm>
                    <a:prstGeom prst="rect">
                      <a:avLst/>
                    </a:prstGeom>
                  </pic:spPr>
                </pic:pic>
              </a:graphicData>
            </a:graphic>
            <wp14:sizeRelH relativeFrom="page">
              <wp14:pctWidth>0</wp14:pctWidth>
            </wp14:sizeRelH>
            <wp14:sizeRelV relativeFrom="page">
              <wp14:pctHeight>0</wp14:pctHeight>
            </wp14:sizeRelV>
          </wp:anchor>
        </w:drawing>
      </w:r>
    </w:p>
    <w:p w14:paraId="499D5030" w14:textId="77777777" w:rsidR="00C54311" w:rsidRDefault="00C54311">
      <w:pPr>
        <w:pStyle w:val="BodyText"/>
        <w:rPr>
          <w:rFonts w:ascii="Times New Roman"/>
          <w:sz w:val="20"/>
        </w:rPr>
      </w:pPr>
    </w:p>
    <w:p w14:paraId="499D5031" w14:textId="77777777" w:rsidR="00C54311" w:rsidRDefault="00C54311">
      <w:pPr>
        <w:pStyle w:val="BodyText"/>
        <w:spacing w:before="60"/>
        <w:rPr>
          <w:rFonts w:ascii="Times New Roman"/>
          <w:sz w:val="20"/>
        </w:rPr>
      </w:pPr>
    </w:p>
    <w:p w14:paraId="499D5032" w14:textId="01E8BDA7" w:rsidR="00C54311" w:rsidRDefault="00C54311">
      <w:pPr>
        <w:pStyle w:val="BodyText"/>
        <w:ind w:left="2428"/>
        <w:rPr>
          <w:rFonts w:ascii="Times New Roman"/>
          <w:sz w:val="20"/>
        </w:rPr>
      </w:pPr>
    </w:p>
    <w:p w14:paraId="499D5033" w14:textId="4CA8C70B" w:rsidR="00C54311" w:rsidRDefault="00C54311">
      <w:pPr>
        <w:pStyle w:val="BodyText"/>
        <w:spacing w:before="11"/>
        <w:rPr>
          <w:rFonts w:ascii="Times New Roman"/>
          <w:sz w:val="3"/>
        </w:rPr>
      </w:pPr>
    </w:p>
    <w:p w14:paraId="499D5034" w14:textId="77777777" w:rsidR="00C54311" w:rsidRDefault="00C54311">
      <w:pPr>
        <w:pStyle w:val="BodyText"/>
        <w:spacing w:before="3"/>
        <w:rPr>
          <w:rFonts w:ascii="Times New Roman"/>
          <w:sz w:val="5"/>
        </w:rPr>
      </w:pPr>
    </w:p>
    <w:p w14:paraId="499D5035" w14:textId="38B9D839" w:rsidR="00C54311" w:rsidRDefault="001236DD">
      <w:pPr>
        <w:tabs>
          <w:tab w:val="left" w:pos="7951"/>
        </w:tabs>
        <w:spacing w:line="82" w:lineRule="exact"/>
        <w:ind w:left="2235"/>
        <w:rPr>
          <w:rFonts w:ascii="Times New Roman"/>
          <w:sz w:val="5"/>
        </w:rPr>
      </w:pPr>
      <w:r>
        <w:rPr>
          <w:rFonts w:ascii="Times New Roman"/>
          <w:position w:val="-1"/>
          <w:sz w:val="5"/>
        </w:rPr>
        <w:tab/>
      </w:r>
    </w:p>
    <w:p w14:paraId="499D5036" w14:textId="77777777" w:rsidR="00C54311" w:rsidRDefault="00C54311">
      <w:pPr>
        <w:pStyle w:val="BodyText"/>
        <w:rPr>
          <w:rFonts w:ascii="Times New Roman"/>
          <w:sz w:val="20"/>
        </w:rPr>
      </w:pPr>
    </w:p>
    <w:p w14:paraId="499D5037" w14:textId="77777777" w:rsidR="00C54311" w:rsidRDefault="00C54311">
      <w:pPr>
        <w:pStyle w:val="BodyText"/>
        <w:rPr>
          <w:rFonts w:ascii="Times New Roman"/>
          <w:sz w:val="20"/>
        </w:rPr>
      </w:pPr>
    </w:p>
    <w:p w14:paraId="499D5038" w14:textId="77777777" w:rsidR="00C54311" w:rsidRDefault="00C54311">
      <w:pPr>
        <w:pStyle w:val="BodyText"/>
        <w:rPr>
          <w:rFonts w:ascii="Times New Roman"/>
          <w:sz w:val="20"/>
        </w:rPr>
      </w:pPr>
    </w:p>
    <w:p w14:paraId="499D5039" w14:textId="77777777" w:rsidR="00C54311" w:rsidRDefault="00C54311">
      <w:pPr>
        <w:pStyle w:val="BodyText"/>
        <w:rPr>
          <w:rFonts w:ascii="Times New Roman"/>
          <w:sz w:val="20"/>
        </w:rPr>
      </w:pPr>
    </w:p>
    <w:p w14:paraId="499D503A" w14:textId="77777777" w:rsidR="00C54311" w:rsidRDefault="00C54311">
      <w:pPr>
        <w:pStyle w:val="BodyText"/>
        <w:rPr>
          <w:rFonts w:ascii="Times New Roman"/>
          <w:sz w:val="20"/>
        </w:rPr>
      </w:pPr>
    </w:p>
    <w:p w14:paraId="499D503B" w14:textId="47CB6FC5" w:rsidR="00C54311" w:rsidRDefault="00C54311">
      <w:pPr>
        <w:pStyle w:val="BodyText"/>
        <w:spacing w:before="203"/>
        <w:rPr>
          <w:rFonts w:ascii="Times New Roman"/>
          <w:sz w:val="20"/>
        </w:rPr>
      </w:pPr>
    </w:p>
    <w:p w14:paraId="499D503C" w14:textId="77777777" w:rsidR="00C54311" w:rsidRDefault="00C54311">
      <w:pPr>
        <w:pStyle w:val="BodyText"/>
        <w:spacing w:before="162"/>
        <w:rPr>
          <w:rFonts w:ascii="Times New Roman"/>
          <w:sz w:val="20"/>
        </w:rPr>
      </w:pPr>
    </w:p>
    <w:p w14:paraId="499D503D" w14:textId="77777777" w:rsidR="00C54311" w:rsidRDefault="00C54311">
      <w:pPr>
        <w:pStyle w:val="BodyText"/>
        <w:spacing w:before="5"/>
        <w:rPr>
          <w:rFonts w:ascii="Times New Roman"/>
          <w:sz w:val="4"/>
        </w:rPr>
      </w:pPr>
    </w:p>
    <w:p w14:paraId="499D503E" w14:textId="77777777" w:rsidR="00C54311" w:rsidRDefault="00C54311">
      <w:pPr>
        <w:pStyle w:val="BodyText"/>
        <w:spacing w:before="6"/>
        <w:rPr>
          <w:rFonts w:ascii="Times New Roman"/>
          <w:sz w:val="16"/>
        </w:rPr>
      </w:pPr>
    </w:p>
    <w:p w14:paraId="499D503F" w14:textId="77777777" w:rsidR="00C54311" w:rsidRDefault="00C54311">
      <w:pPr>
        <w:pStyle w:val="BodyText"/>
        <w:spacing w:before="14"/>
        <w:rPr>
          <w:rFonts w:ascii="Times New Roman"/>
          <w:sz w:val="44"/>
        </w:rPr>
      </w:pPr>
    </w:p>
    <w:p w14:paraId="499D5042" w14:textId="6C7FA1C6" w:rsidR="00C54311" w:rsidRDefault="00C54311">
      <w:pPr>
        <w:pStyle w:val="BodyText"/>
        <w:spacing w:before="6"/>
        <w:rPr>
          <w:rFonts w:ascii="Arial Narrow"/>
          <w:sz w:val="17"/>
        </w:rPr>
      </w:pPr>
      <w:bookmarkStart w:id="0" w:name="Safe_and_Supported:_the_National_Framewo"/>
      <w:bookmarkEnd w:id="0"/>
    </w:p>
    <w:p w14:paraId="499D5043" w14:textId="77777777" w:rsidR="00C54311" w:rsidRDefault="00C54311">
      <w:pPr>
        <w:rPr>
          <w:rFonts w:ascii="Arial Narrow"/>
          <w:sz w:val="17"/>
        </w:rPr>
        <w:sectPr w:rsidR="00C54311">
          <w:footerReference w:type="even" r:id="rId9"/>
          <w:footerReference w:type="default" r:id="rId10"/>
          <w:type w:val="continuous"/>
          <w:pgSz w:w="11910" w:h="16840"/>
          <w:pgMar w:top="1280" w:right="0" w:bottom="280" w:left="0" w:header="0" w:footer="0" w:gutter="0"/>
          <w:pgNumType w:start="5"/>
          <w:cols w:space="720"/>
        </w:sectPr>
      </w:pPr>
    </w:p>
    <w:p w14:paraId="499D5044" w14:textId="6BBD28EB" w:rsidR="00C54311" w:rsidRDefault="00C54311">
      <w:pPr>
        <w:pStyle w:val="BodyText"/>
        <w:spacing w:before="4"/>
        <w:rPr>
          <w:rFonts w:ascii="Arial Narrow"/>
          <w:sz w:val="17"/>
        </w:rPr>
      </w:pPr>
    </w:p>
    <w:p w14:paraId="499D5045" w14:textId="77777777" w:rsidR="00C54311" w:rsidRDefault="00C54311">
      <w:pPr>
        <w:rPr>
          <w:rFonts w:ascii="Arial Narrow"/>
          <w:sz w:val="17"/>
        </w:rPr>
        <w:sectPr w:rsidR="00C54311" w:rsidSect="0071030B">
          <w:pgSz w:w="11910" w:h="16840"/>
          <w:pgMar w:top="1920" w:right="0" w:bottom="280" w:left="0" w:header="0" w:footer="567" w:gutter="0"/>
          <w:pgNumType w:start="1"/>
          <w:cols w:space="720"/>
          <w:docGrid w:linePitch="299"/>
        </w:sectPr>
      </w:pPr>
    </w:p>
    <w:p w14:paraId="499D5050" w14:textId="733A5ED5" w:rsidR="00C54311" w:rsidRPr="00F71A4F" w:rsidRDefault="00F71A4F" w:rsidP="00F71A4F">
      <w:pPr>
        <w:pStyle w:val="BodyText"/>
        <w:spacing w:before="6540"/>
        <w:jc w:val="center"/>
        <w:rPr>
          <w:rFonts w:ascii="Arial Narrow" w:hAnsi="Arial Narrow"/>
          <w:color w:val="2F2A3C"/>
          <w:spacing w:val="80"/>
          <w:sz w:val="38"/>
        </w:rPr>
      </w:pPr>
      <w:r>
        <w:rPr>
          <w:rFonts w:ascii="Arial Narrow" w:hAnsi="Arial Narrow"/>
          <w:noProof/>
          <w:color w:val="2F2A3C"/>
          <w:sz w:val="38"/>
        </w:rPr>
        <w:lastRenderedPageBreak/>
        <mc:AlternateContent>
          <mc:Choice Requires="wps">
            <w:drawing>
              <wp:anchor distT="0" distB="0" distL="114300" distR="114300" simplePos="0" relativeHeight="15737343" behindDoc="1" locked="0" layoutInCell="1" allowOverlap="1" wp14:anchorId="21550179" wp14:editId="2AA2D9D4">
                <wp:simplePos x="0" y="0"/>
                <wp:positionH relativeFrom="column">
                  <wp:posOffset>1371600</wp:posOffset>
                </wp:positionH>
                <wp:positionV relativeFrom="paragraph">
                  <wp:posOffset>4099560</wp:posOffset>
                </wp:positionV>
                <wp:extent cx="5006340" cy="624840"/>
                <wp:effectExtent l="0" t="0" r="3810" b="3810"/>
                <wp:wrapNone/>
                <wp:docPr id="204874237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6340" cy="624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FAC9" id="Rectangle 3" o:spid="_x0000_s1026" alt="&quot;&quot;" style="position:absolute;margin-left:108pt;margin-top:322.8pt;width:394.2pt;height:49.2pt;z-index:-487579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" fillcolor="white [3212]" stroked="f" strokeweight="2pt"/>
            </w:pict>
          </mc:Fallback>
        </mc:AlternateContent>
      </w:r>
      <w:r w:rsidR="008859D3">
        <w:rPr>
          <w:rFonts w:ascii="Arial Narrow" w:hAnsi="Arial Narrow"/>
          <w:noProof/>
          <w:color w:val="2F2A3C"/>
          <w:w w:val="85"/>
          <w:sz w:val="38"/>
        </w:rPr>
        <w:drawing>
          <wp:anchor distT="0" distB="0" distL="114300" distR="114300" simplePos="0" relativeHeight="15736318" behindDoc="1" locked="0" layoutInCell="1" allowOverlap="1" wp14:anchorId="69F98885" wp14:editId="2C17DDC0">
            <wp:simplePos x="0" y="0"/>
            <wp:positionH relativeFrom="margin">
              <wp:align>left</wp:align>
            </wp:positionH>
            <wp:positionV relativeFrom="paragraph">
              <wp:posOffset>-1203960</wp:posOffset>
            </wp:positionV>
            <wp:extent cx="7574280" cy="10710660"/>
            <wp:effectExtent l="0" t="0" r="7620" b="0"/>
            <wp:wrapNone/>
            <wp:docPr id="408594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9415"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6140" cy="10713290"/>
                    </a:xfrm>
                    <a:prstGeom prst="rect">
                      <a:avLst/>
                    </a:prstGeom>
                  </pic:spPr>
                </pic:pic>
              </a:graphicData>
            </a:graphic>
            <wp14:sizeRelH relativeFrom="page">
              <wp14:pctWidth>0</wp14:pctWidth>
            </wp14:sizeRelH>
            <wp14:sizeRelV relativeFrom="page">
              <wp14:pctHeight>0</wp14:pctHeight>
            </wp14:sizeRelV>
          </wp:anchor>
        </w:drawing>
      </w:r>
      <w:r w:rsidR="001236DD">
        <w:rPr>
          <w:noProof/>
        </w:rPr>
        <mc:AlternateContent>
          <mc:Choice Requires="wps">
            <w:drawing>
              <wp:anchor distT="0" distB="0" distL="0" distR="0" simplePos="0" relativeHeight="15738368" behindDoc="0" locked="0" layoutInCell="1" allowOverlap="1" wp14:anchorId="499D57CB" wp14:editId="448B7401">
                <wp:simplePos x="0" y="0"/>
                <wp:positionH relativeFrom="page">
                  <wp:posOffset>3629799</wp:posOffset>
                </wp:positionH>
                <wp:positionV relativeFrom="page">
                  <wp:posOffset>3503072</wp:posOffset>
                </wp:positionV>
                <wp:extent cx="2540" cy="45720"/>
                <wp:effectExtent l="0" t="0" r="0" b="0"/>
                <wp:wrapNone/>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45720"/>
                        </a:xfrm>
                        <a:custGeom>
                          <a:avLst/>
                          <a:gdLst/>
                          <a:ahLst/>
                          <a:cxnLst/>
                          <a:rect l="l" t="t" r="r" b="b"/>
                          <a:pathLst>
                            <a:path w="2540" h="45720">
                              <a:moveTo>
                                <a:pt x="0" y="45529"/>
                              </a:moveTo>
                              <a:lnTo>
                                <a:pt x="711" y="35459"/>
                              </a:lnTo>
                              <a:lnTo>
                                <a:pt x="1163" y="27360"/>
                              </a:lnTo>
                              <a:lnTo>
                                <a:pt x="1551" y="16963"/>
                              </a:lnTo>
                              <a:lnTo>
                                <a:pt x="2070" y="0"/>
                              </a:lnTo>
                            </a:path>
                          </a:pathLst>
                        </a:custGeom>
                        <a:ln w="50800">
                          <a:solidFill>
                            <a:srgbClr val="7B7B7B"/>
                          </a:solidFill>
                          <a:prstDash val="solid"/>
                        </a:ln>
                      </wps:spPr>
                      <wps:bodyPr wrap="square" lIns="0" tIns="0" rIns="0" bIns="0" rtlCol="0">
                        <a:prstTxWarp prst="textNoShape">
                          <a:avLst/>
                        </a:prstTxWarp>
                        <a:noAutofit/>
                      </wps:bodyPr>
                    </wps:wsp>
                  </a:graphicData>
                </a:graphic>
              </wp:anchor>
            </w:drawing>
          </mc:Choice>
          <mc:Fallback>
            <w:pict>
              <v:shape w14:anchorId="2DF8863F" id="Graphic 84" o:spid="_x0000_s1026" alt="&quot;&quot;" style="position:absolute;margin-left:285.8pt;margin-top:275.85pt;width:.2pt;height:3.6pt;z-index:15738368;visibility:visible;mso-wrap-style:square;mso-wrap-distance-left:0;mso-wrap-distance-top:0;mso-wrap-distance-right:0;mso-wrap-distance-bottom:0;mso-position-horizontal:absolute;mso-position-horizontal-relative:page;mso-position-vertical:absolute;mso-position-vertical-relative:page;v-text-anchor:top" coordsize="254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" path="m,45529l711,35459r452,-8099l1551,16963,2070,e" filled="f" strokecolor="#7b7b7b" strokeweight="4pt">
                <v:path arrowok="t"/>
                <w10:wrap anchorx="page" anchory="page"/>
              </v:shape>
            </w:pict>
          </mc:Fallback>
        </mc:AlternateContent>
      </w:r>
      <w:r w:rsidR="001236DD">
        <w:rPr>
          <w:rFonts w:ascii="Arial Narrow" w:hAnsi="Arial Narrow"/>
          <w:color w:val="2F2A3C"/>
          <w:w w:val="85"/>
          <w:sz w:val="38"/>
        </w:rPr>
        <w:t>THE NATIONAL FRAMEWORK FOR PROTECTING</w:t>
      </w:r>
      <w:r>
        <w:rPr>
          <w:rFonts w:ascii="Arial Narrow" w:hAnsi="Arial Narrow"/>
          <w:color w:val="2F2A3C"/>
          <w:spacing w:val="80"/>
          <w:sz w:val="38"/>
        </w:rPr>
        <w:br/>
      </w:r>
      <w:r w:rsidR="001236DD">
        <w:rPr>
          <w:rFonts w:ascii="Arial Narrow" w:hAnsi="Arial Narrow"/>
          <w:color w:val="2F2A3C"/>
          <w:spacing w:val="-6"/>
          <w:sz w:val="38"/>
        </w:rPr>
        <w:t>AUSTRALIA’S</w:t>
      </w:r>
      <w:r w:rsidR="001236DD">
        <w:rPr>
          <w:rFonts w:ascii="Arial Narrow" w:hAnsi="Arial Narrow"/>
          <w:color w:val="2F2A3C"/>
          <w:spacing w:val="-16"/>
          <w:sz w:val="38"/>
        </w:rPr>
        <w:t xml:space="preserve"> </w:t>
      </w:r>
      <w:r w:rsidR="001236DD">
        <w:rPr>
          <w:rFonts w:ascii="Arial Narrow" w:hAnsi="Arial Narrow"/>
          <w:color w:val="2F2A3C"/>
          <w:spacing w:val="-6"/>
          <w:sz w:val="38"/>
        </w:rPr>
        <w:t>CHILDREN</w:t>
      </w:r>
      <w:r w:rsidR="001236DD">
        <w:rPr>
          <w:rFonts w:ascii="Arial Narrow" w:hAnsi="Arial Narrow"/>
          <w:color w:val="2F2A3C"/>
          <w:spacing w:val="-16"/>
          <w:sz w:val="38"/>
        </w:rPr>
        <w:t xml:space="preserve"> </w:t>
      </w:r>
      <w:r w:rsidR="001236DD">
        <w:rPr>
          <w:rFonts w:ascii="Arial Narrow" w:hAnsi="Arial Narrow"/>
          <w:color w:val="4B7D7E"/>
          <w:spacing w:val="-6"/>
          <w:sz w:val="38"/>
        </w:rPr>
        <w:t>2021</w:t>
      </w:r>
      <w:r w:rsidR="001236DD">
        <w:rPr>
          <w:rFonts w:ascii="Arial Narrow" w:hAnsi="Arial Narrow"/>
          <w:color w:val="4B7D7E"/>
          <w:spacing w:val="-15"/>
          <w:sz w:val="38"/>
        </w:rPr>
        <w:t xml:space="preserve"> </w:t>
      </w:r>
      <w:r w:rsidR="001236DD">
        <w:rPr>
          <w:rFonts w:ascii="Arial Narrow" w:hAnsi="Arial Narrow"/>
          <w:color w:val="4B7D7E"/>
          <w:spacing w:val="-6"/>
          <w:sz w:val="38"/>
        </w:rPr>
        <w:t>-</w:t>
      </w:r>
      <w:r w:rsidR="001236DD">
        <w:rPr>
          <w:rFonts w:ascii="Arial Narrow" w:hAnsi="Arial Narrow"/>
          <w:color w:val="4B7D7E"/>
          <w:spacing w:val="-16"/>
          <w:sz w:val="38"/>
        </w:rPr>
        <w:t xml:space="preserve"> </w:t>
      </w:r>
      <w:r w:rsidR="001236DD">
        <w:rPr>
          <w:rFonts w:ascii="Arial Narrow" w:hAnsi="Arial Narrow"/>
          <w:color w:val="4B7D7E"/>
          <w:spacing w:val="-6"/>
          <w:sz w:val="38"/>
        </w:rPr>
        <w:t>2031</w:t>
      </w:r>
    </w:p>
    <w:p w14:paraId="499D5053" w14:textId="77777777" w:rsidR="00C54311" w:rsidRDefault="00C54311">
      <w:pPr>
        <w:rPr>
          <w:rFonts w:ascii="Arial Narrow"/>
          <w:sz w:val="6"/>
        </w:rPr>
        <w:sectPr w:rsidR="00C54311">
          <w:pgSz w:w="11910" w:h="16840"/>
          <w:pgMar w:top="1920" w:right="0" w:bottom="280" w:left="0" w:header="0" w:footer="0" w:gutter="0"/>
          <w:cols w:space="720"/>
        </w:sectPr>
      </w:pPr>
    </w:p>
    <w:p w14:paraId="499D5069" w14:textId="77777777" w:rsidR="00C54311" w:rsidRDefault="001236DD" w:rsidP="00EA3CAE">
      <w:pPr>
        <w:pStyle w:val="BodyText"/>
        <w:spacing w:before="8640" w:line="269" w:lineRule="auto"/>
        <w:ind w:left="1225" w:right="7156"/>
      </w:pPr>
      <w:bookmarkStart w:id="1" w:name="Copyright_information"/>
      <w:bookmarkEnd w:id="1"/>
      <w:r>
        <w:rPr>
          <w:spacing w:val="-2"/>
        </w:rPr>
        <w:lastRenderedPageBreak/>
        <w:t>©</w:t>
      </w:r>
      <w:r>
        <w:rPr>
          <w:spacing w:val="-11"/>
        </w:rPr>
        <w:t xml:space="preserve"> </w:t>
      </w:r>
      <w:r>
        <w:rPr>
          <w:spacing w:val="-2"/>
        </w:rPr>
        <w:t>Commonwealth</w:t>
      </w:r>
      <w:r>
        <w:rPr>
          <w:spacing w:val="-10"/>
        </w:rPr>
        <w:t xml:space="preserve"> </w:t>
      </w:r>
      <w:r>
        <w:rPr>
          <w:spacing w:val="-2"/>
        </w:rPr>
        <w:t>of</w:t>
      </w:r>
      <w:r>
        <w:rPr>
          <w:spacing w:val="-12"/>
        </w:rPr>
        <w:t xml:space="preserve"> </w:t>
      </w:r>
      <w:r>
        <w:rPr>
          <w:spacing w:val="-2"/>
        </w:rPr>
        <w:t>Australia</w:t>
      </w:r>
      <w:r>
        <w:rPr>
          <w:spacing w:val="-10"/>
        </w:rPr>
        <w:t xml:space="preserve"> </w:t>
      </w:r>
      <w:r>
        <w:rPr>
          <w:spacing w:val="-2"/>
        </w:rPr>
        <w:t xml:space="preserve">2021 </w:t>
      </w:r>
      <w:r>
        <w:t>ISBN 978-1-921130-12-0 (PRINT)</w:t>
      </w:r>
    </w:p>
    <w:p w14:paraId="499D506A" w14:textId="77777777" w:rsidR="00C54311" w:rsidRDefault="001236DD">
      <w:pPr>
        <w:pStyle w:val="BodyText"/>
        <w:spacing w:line="267" w:lineRule="exact"/>
        <w:ind w:left="1226"/>
      </w:pPr>
      <w:r>
        <w:rPr>
          <w:spacing w:val="-4"/>
        </w:rPr>
        <w:t>ISBN</w:t>
      </w:r>
      <w:r>
        <w:rPr>
          <w:spacing w:val="-6"/>
        </w:rPr>
        <w:t xml:space="preserve"> </w:t>
      </w:r>
      <w:r>
        <w:rPr>
          <w:spacing w:val="-4"/>
        </w:rPr>
        <w:t>978-1-921130-13-7</w:t>
      </w:r>
      <w:r>
        <w:rPr>
          <w:spacing w:val="-6"/>
        </w:rPr>
        <w:t xml:space="preserve"> </w:t>
      </w:r>
      <w:r>
        <w:rPr>
          <w:spacing w:val="-4"/>
        </w:rPr>
        <w:t>(ONLINE)</w:t>
      </w:r>
    </w:p>
    <w:p w14:paraId="499D506B" w14:textId="77777777" w:rsidR="00C54311" w:rsidRDefault="001236DD">
      <w:pPr>
        <w:pStyle w:val="BodyText"/>
        <w:spacing w:before="31"/>
        <w:ind w:left="1226"/>
      </w:pPr>
      <w:r>
        <w:rPr>
          <w:spacing w:val="-2"/>
          <w:w w:val="105"/>
        </w:rPr>
        <w:t>Copyright</w:t>
      </w:r>
      <w:r>
        <w:rPr>
          <w:spacing w:val="-7"/>
          <w:w w:val="105"/>
        </w:rPr>
        <w:t xml:space="preserve"> </w:t>
      </w:r>
      <w:r>
        <w:rPr>
          <w:spacing w:val="-2"/>
          <w:w w:val="105"/>
        </w:rPr>
        <w:t>notice</w:t>
      </w:r>
      <w:r>
        <w:rPr>
          <w:spacing w:val="-7"/>
          <w:w w:val="105"/>
        </w:rPr>
        <w:t xml:space="preserve"> </w:t>
      </w:r>
      <w:r>
        <w:rPr>
          <w:spacing w:val="-2"/>
          <w:w w:val="105"/>
        </w:rPr>
        <w:t>–</w:t>
      </w:r>
      <w:r>
        <w:rPr>
          <w:spacing w:val="-6"/>
          <w:w w:val="105"/>
        </w:rPr>
        <w:t xml:space="preserve"> </w:t>
      </w:r>
      <w:r>
        <w:rPr>
          <w:spacing w:val="-4"/>
          <w:w w:val="105"/>
        </w:rPr>
        <w:t>2021</w:t>
      </w:r>
    </w:p>
    <w:p w14:paraId="499D506C" w14:textId="77777777" w:rsidR="00C54311" w:rsidRDefault="001236DD">
      <w:pPr>
        <w:pStyle w:val="BodyText"/>
        <w:spacing w:before="3"/>
        <w:rPr>
          <w:sz w:val="13"/>
        </w:rPr>
      </w:pPr>
      <w:r>
        <w:rPr>
          <w:noProof/>
        </w:rPr>
        <w:drawing>
          <wp:anchor distT="0" distB="0" distL="0" distR="0" simplePos="0" relativeHeight="487615488" behindDoc="1" locked="0" layoutInCell="1" allowOverlap="1" wp14:anchorId="499D57FD" wp14:editId="43823EB4">
            <wp:simplePos x="0" y="0"/>
            <wp:positionH relativeFrom="page">
              <wp:posOffset>778815</wp:posOffset>
            </wp:positionH>
            <wp:positionV relativeFrom="paragraph">
              <wp:posOffset>118050</wp:posOffset>
            </wp:positionV>
            <wp:extent cx="1016703" cy="354044"/>
            <wp:effectExtent l="0" t="0" r="0" b="0"/>
            <wp:wrapTopAndBottom/>
            <wp:docPr id="147" name="Imag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016703" cy="354044"/>
                    </a:xfrm>
                    <a:prstGeom prst="rect">
                      <a:avLst/>
                    </a:prstGeom>
                  </pic:spPr>
                </pic:pic>
              </a:graphicData>
            </a:graphic>
          </wp:anchor>
        </w:drawing>
      </w:r>
    </w:p>
    <w:p w14:paraId="499D506D" w14:textId="77777777" w:rsidR="00C54311" w:rsidRDefault="00C54311">
      <w:pPr>
        <w:pStyle w:val="BodyText"/>
        <w:spacing w:before="121"/>
      </w:pPr>
    </w:p>
    <w:p w14:paraId="499D506E" w14:textId="77777777" w:rsidR="00C54311" w:rsidRDefault="001236DD">
      <w:pPr>
        <w:spacing w:line="268" w:lineRule="auto"/>
        <w:ind w:left="1226" w:right="3084"/>
      </w:pPr>
      <w:r>
        <w:t xml:space="preserve">This document </w:t>
      </w:r>
      <w:r>
        <w:rPr>
          <w:i/>
        </w:rPr>
        <w:t xml:space="preserve">Safe and Supported: </w:t>
      </w:r>
      <w:proofErr w:type="gramStart"/>
      <w:r>
        <w:rPr>
          <w:i/>
        </w:rPr>
        <w:t>the</w:t>
      </w:r>
      <w:proofErr w:type="gramEnd"/>
      <w:r>
        <w:rPr>
          <w:i/>
        </w:rPr>
        <w:t xml:space="preserve"> National Framework for Protecting Australia’s</w:t>
      </w:r>
      <w:r>
        <w:rPr>
          <w:i/>
          <w:spacing w:val="-13"/>
        </w:rPr>
        <w:t xml:space="preserve"> </w:t>
      </w:r>
      <w:r>
        <w:rPr>
          <w:i/>
        </w:rPr>
        <w:t>Children</w:t>
      </w:r>
      <w:r>
        <w:rPr>
          <w:i/>
          <w:spacing w:val="-12"/>
        </w:rPr>
        <w:t xml:space="preserve"> </w:t>
      </w:r>
      <w:r>
        <w:rPr>
          <w:i/>
        </w:rPr>
        <w:t>2021–2031</w:t>
      </w:r>
      <w:r>
        <w:rPr>
          <w:i/>
          <w:spacing w:val="-13"/>
        </w:rPr>
        <w:t xml:space="preserve"> </w:t>
      </w:r>
      <w:r>
        <w:t>(the</w:t>
      </w:r>
      <w:r>
        <w:rPr>
          <w:spacing w:val="-12"/>
        </w:rPr>
        <w:t xml:space="preserve"> </w:t>
      </w:r>
      <w:r>
        <w:t>National</w:t>
      </w:r>
      <w:r>
        <w:rPr>
          <w:spacing w:val="-13"/>
        </w:rPr>
        <w:t xml:space="preserve"> </w:t>
      </w:r>
      <w:r>
        <w:t>Framework)</w:t>
      </w:r>
      <w:r>
        <w:rPr>
          <w:spacing w:val="-12"/>
        </w:rPr>
        <w:t xml:space="preserve"> </w:t>
      </w:r>
      <w:r>
        <w:t>is</w:t>
      </w:r>
      <w:r>
        <w:rPr>
          <w:spacing w:val="-13"/>
        </w:rPr>
        <w:t xml:space="preserve"> </w:t>
      </w:r>
      <w:r>
        <w:t>licensed</w:t>
      </w:r>
      <w:r>
        <w:rPr>
          <w:spacing w:val="-12"/>
        </w:rPr>
        <w:t xml:space="preserve"> </w:t>
      </w:r>
      <w:r>
        <w:t>under</w:t>
      </w:r>
      <w:r>
        <w:rPr>
          <w:spacing w:val="-12"/>
        </w:rPr>
        <w:t xml:space="preserve"> </w:t>
      </w:r>
      <w:r>
        <w:t xml:space="preserve">the Creative Commons Attribution 4.0 International </w:t>
      </w:r>
      <w:proofErr w:type="spellStart"/>
      <w:r>
        <w:t>Licence</w:t>
      </w:r>
      <w:proofErr w:type="spellEnd"/>
      <w:r>
        <w:t xml:space="preserve"> </w:t>
      </w:r>
      <w:r>
        <w:rPr>
          <w:spacing w:val="-2"/>
        </w:rPr>
        <w:t>https://creativecommons.org/licenses/by/4.0/legalcode</w:t>
      </w:r>
    </w:p>
    <w:p w14:paraId="499D506F" w14:textId="77777777" w:rsidR="00C54311" w:rsidRDefault="001236DD">
      <w:pPr>
        <w:pStyle w:val="BodyText"/>
        <w:spacing w:before="167"/>
        <w:ind w:left="1226"/>
      </w:pPr>
      <w:proofErr w:type="spellStart"/>
      <w:r>
        <w:rPr>
          <w:b/>
          <w:w w:val="105"/>
        </w:rPr>
        <w:t>Licence</w:t>
      </w:r>
      <w:proofErr w:type="spellEnd"/>
      <w:r>
        <w:rPr>
          <w:b/>
          <w:spacing w:val="-12"/>
          <w:w w:val="105"/>
        </w:rPr>
        <w:t xml:space="preserve"> </w:t>
      </w:r>
      <w:r>
        <w:rPr>
          <w:b/>
          <w:w w:val="105"/>
        </w:rPr>
        <w:t>URL</w:t>
      </w:r>
      <w:r>
        <w:rPr>
          <w:w w:val="105"/>
        </w:rPr>
        <w:t>:</w:t>
      </w:r>
      <w:r>
        <w:rPr>
          <w:spacing w:val="-7"/>
          <w:w w:val="105"/>
        </w:rPr>
        <w:t xml:space="preserve"> </w:t>
      </w:r>
      <w:r>
        <w:rPr>
          <w:spacing w:val="-5"/>
          <w:w w:val="105"/>
        </w:rPr>
        <w:t>https://creativecommons.org/licenses/by/4.0/legalcode</w:t>
      </w:r>
    </w:p>
    <w:p w14:paraId="499D5070" w14:textId="77777777" w:rsidR="00C54311" w:rsidRDefault="001236DD">
      <w:pPr>
        <w:pStyle w:val="BodyText"/>
        <w:spacing w:before="32"/>
        <w:ind w:left="1226"/>
      </w:pPr>
      <w:r>
        <w:t>Please</w:t>
      </w:r>
      <w:r>
        <w:rPr>
          <w:spacing w:val="-14"/>
        </w:rPr>
        <w:t xml:space="preserve"> </w:t>
      </w:r>
      <w:r>
        <w:t>attribute:</w:t>
      </w:r>
      <w:r>
        <w:rPr>
          <w:spacing w:val="-8"/>
        </w:rPr>
        <w:t xml:space="preserve"> </w:t>
      </w:r>
      <w:r>
        <w:t>©</w:t>
      </w:r>
      <w:r>
        <w:rPr>
          <w:spacing w:val="-5"/>
        </w:rPr>
        <w:t xml:space="preserve"> </w:t>
      </w:r>
      <w:r>
        <w:t>Commonwealth</w:t>
      </w:r>
      <w:r>
        <w:rPr>
          <w:spacing w:val="-5"/>
        </w:rPr>
        <w:t xml:space="preserve"> </w:t>
      </w:r>
      <w:r>
        <w:t>of</w:t>
      </w:r>
      <w:r>
        <w:rPr>
          <w:spacing w:val="-13"/>
        </w:rPr>
        <w:t xml:space="preserve"> </w:t>
      </w:r>
      <w:r>
        <w:t>Australia</w:t>
      </w:r>
      <w:r>
        <w:rPr>
          <w:spacing w:val="-5"/>
        </w:rPr>
        <w:t xml:space="preserve"> </w:t>
      </w:r>
      <w:r>
        <w:t>(Department</w:t>
      </w:r>
      <w:r>
        <w:rPr>
          <w:spacing w:val="-5"/>
        </w:rPr>
        <w:t xml:space="preserve"> </w:t>
      </w:r>
      <w:r>
        <w:t>of</w:t>
      </w:r>
      <w:r>
        <w:rPr>
          <w:spacing w:val="-10"/>
        </w:rPr>
        <w:t xml:space="preserve"> </w:t>
      </w:r>
      <w:r>
        <w:t>Social</w:t>
      </w:r>
      <w:r>
        <w:rPr>
          <w:spacing w:val="-5"/>
        </w:rPr>
        <w:t xml:space="preserve"> </w:t>
      </w:r>
      <w:r>
        <w:t>Services)</w:t>
      </w:r>
      <w:r>
        <w:rPr>
          <w:spacing w:val="-5"/>
        </w:rPr>
        <w:t xml:space="preserve"> </w:t>
      </w:r>
      <w:r>
        <w:rPr>
          <w:spacing w:val="-4"/>
        </w:rPr>
        <w:t>2021</w:t>
      </w:r>
    </w:p>
    <w:p w14:paraId="499D5071" w14:textId="77777777" w:rsidR="00C54311" w:rsidRDefault="001236DD">
      <w:pPr>
        <w:pStyle w:val="BodyText"/>
        <w:spacing w:before="201"/>
        <w:ind w:left="1226"/>
      </w:pPr>
      <w:r>
        <w:rPr>
          <w:spacing w:val="-2"/>
          <w:w w:val="105"/>
        </w:rPr>
        <w:t>Notice:</w:t>
      </w:r>
    </w:p>
    <w:p w14:paraId="499D5072" w14:textId="77777777" w:rsidR="00C54311" w:rsidRDefault="001236DD">
      <w:pPr>
        <w:pStyle w:val="ListParagraph"/>
        <w:numPr>
          <w:ilvl w:val="0"/>
          <w:numId w:val="24"/>
        </w:numPr>
        <w:tabs>
          <w:tab w:val="left" w:pos="1393"/>
        </w:tabs>
        <w:spacing w:before="32" w:line="268" w:lineRule="auto"/>
        <w:ind w:right="2761" w:firstLine="0"/>
      </w:pPr>
      <w:r>
        <w:t>If</w:t>
      </w:r>
      <w:r>
        <w:rPr>
          <w:spacing w:val="-9"/>
        </w:rPr>
        <w:t xml:space="preserve"> </w:t>
      </w:r>
      <w:r>
        <w:t>you create a derivative of</w:t>
      </w:r>
      <w:r>
        <w:rPr>
          <w:spacing w:val="-5"/>
        </w:rPr>
        <w:t xml:space="preserve"> </w:t>
      </w:r>
      <w:r>
        <w:t>this document,</w:t>
      </w:r>
      <w:r>
        <w:rPr>
          <w:spacing w:val="-6"/>
        </w:rPr>
        <w:t xml:space="preserve"> </w:t>
      </w:r>
      <w:r>
        <w:t>the Department of</w:t>
      </w:r>
      <w:r>
        <w:rPr>
          <w:spacing w:val="-5"/>
        </w:rPr>
        <w:t xml:space="preserve"> </w:t>
      </w:r>
      <w:r>
        <w:t>Social Services requests the following notice be placed on</w:t>
      </w:r>
      <w:r>
        <w:rPr>
          <w:spacing w:val="-1"/>
        </w:rPr>
        <w:t xml:space="preserve"> </w:t>
      </w:r>
      <w:r>
        <w:t>your</w:t>
      </w:r>
      <w:r>
        <w:rPr>
          <w:spacing w:val="-2"/>
        </w:rPr>
        <w:t xml:space="preserve"> </w:t>
      </w:r>
      <w:r>
        <w:t>derivative: Based on Commonwealth of</w:t>
      </w:r>
      <w:r>
        <w:rPr>
          <w:spacing w:val="-9"/>
        </w:rPr>
        <w:t xml:space="preserve"> </w:t>
      </w:r>
      <w:r>
        <w:t>Australia (Department of Social Services) data.</w:t>
      </w:r>
    </w:p>
    <w:p w14:paraId="499D5073" w14:textId="77777777" w:rsidR="00C54311" w:rsidRDefault="001236DD">
      <w:pPr>
        <w:pStyle w:val="ListParagraph"/>
        <w:numPr>
          <w:ilvl w:val="0"/>
          <w:numId w:val="24"/>
        </w:numPr>
        <w:tabs>
          <w:tab w:val="left" w:pos="1430"/>
        </w:tabs>
        <w:spacing w:before="168" w:line="268" w:lineRule="auto"/>
        <w:ind w:right="3458" w:firstLine="0"/>
      </w:pPr>
      <w:r>
        <w:t>Inquiries</w:t>
      </w:r>
      <w:r>
        <w:rPr>
          <w:spacing w:val="-7"/>
        </w:rPr>
        <w:t xml:space="preserve"> </w:t>
      </w:r>
      <w:r>
        <w:t>regarding</w:t>
      </w:r>
      <w:r>
        <w:rPr>
          <w:spacing w:val="-7"/>
        </w:rPr>
        <w:t xml:space="preserve"> </w:t>
      </w:r>
      <w:r>
        <w:t>this</w:t>
      </w:r>
      <w:r>
        <w:rPr>
          <w:spacing w:val="-7"/>
        </w:rPr>
        <w:t xml:space="preserve"> </w:t>
      </w:r>
      <w:proofErr w:type="spellStart"/>
      <w:r>
        <w:t>licence</w:t>
      </w:r>
      <w:proofErr w:type="spellEnd"/>
      <w:r>
        <w:rPr>
          <w:spacing w:val="-7"/>
        </w:rPr>
        <w:t xml:space="preserve"> </w:t>
      </w:r>
      <w:r>
        <w:t>or</w:t>
      </w:r>
      <w:r>
        <w:rPr>
          <w:spacing w:val="-11"/>
        </w:rPr>
        <w:t xml:space="preserve"> </w:t>
      </w:r>
      <w:r>
        <w:t>any</w:t>
      </w:r>
      <w:r>
        <w:rPr>
          <w:spacing w:val="-10"/>
        </w:rPr>
        <w:t xml:space="preserve"> </w:t>
      </w:r>
      <w:r>
        <w:t>other</w:t>
      </w:r>
      <w:r>
        <w:rPr>
          <w:spacing w:val="-11"/>
        </w:rPr>
        <w:t xml:space="preserve"> </w:t>
      </w:r>
      <w:r>
        <w:t>use</w:t>
      </w:r>
      <w:r>
        <w:rPr>
          <w:spacing w:val="-7"/>
        </w:rPr>
        <w:t xml:space="preserve"> </w:t>
      </w:r>
      <w:r>
        <w:t>of</w:t>
      </w:r>
      <w:r>
        <w:rPr>
          <w:spacing w:val="-11"/>
        </w:rPr>
        <w:t xml:space="preserve"> </w:t>
      </w:r>
      <w:r>
        <w:t>this</w:t>
      </w:r>
      <w:r>
        <w:rPr>
          <w:spacing w:val="-7"/>
        </w:rPr>
        <w:t xml:space="preserve"> </w:t>
      </w:r>
      <w:r>
        <w:t>document</w:t>
      </w:r>
      <w:r>
        <w:rPr>
          <w:spacing w:val="-7"/>
        </w:rPr>
        <w:t xml:space="preserve"> </w:t>
      </w:r>
      <w:r>
        <w:t>are</w:t>
      </w:r>
      <w:r>
        <w:rPr>
          <w:spacing w:val="-9"/>
        </w:rPr>
        <w:t xml:space="preserve"> </w:t>
      </w:r>
      <w:r>
        <w:t>welcome. Please contact: Branch Manager, Communication Services Branch, Department of</w:t>
      </w:r>
      <w:r>
        <w:rPr>
          <w:spacing w:val="-7"/>
        </w:rPr>
        <w:t xml:space="preserve"> </w:t>
      </w:r>
      <w:r>
        <w:t>Social</w:t>
      </w:r>
      <w:r>
        <w:rPr>
          <w:spacing w:val="-3"/>
        </w:rPr>
        <w:t xml:space="preserve"> </w:t>
      </w:r>
      <w:r>
        <w:t>Services.</w:t>
      </w:r>
      <w:r>
        <w:rPr>
          <w:spacing w:val="-8"/>
        </w:rPr>
        <w:t xml:space="preserve"> </w:t>
      </w:r>
      <w:r>
        <w:t>Phone:</w:t>
      </w:r>
      <w:r>
        <w:rPr>
          <w:spacing w:val="-3"/>
        </w:rPr>
        <w:t xml:space="preserve"> </w:t>
      </w:r>
      <w:r>
        <w:t>1300</w:t>
      </w:r>
      <w:r>
        <w:rPr>
          <w:spacing w:val="-3"/>
        </w:rPr>
        <w:t xml:space="preserve"> </w:t>
      </w:r>
      <w:r>
        <w:t>653</w:t>
      </w:r>
      <w:r>
        <w:rPr>
          <w:spacing w:val="-3"/>
        </w:rPr>
        <w:t xml:space="preserve"> </w:t>
      </w:r>
      <w:r>
        <w:t>227.</w:t>
      </w:r>
      <w:r>
        <w:rPr>
          <w:spacing w:val="-8"/>
        </w:rPr>
        <w:t xml:space="preserve"> </w:t>
      </w:r>
      <w:r>
        <w:t>Email:</w:t>
      </w:r>
      <w:r>
        <w:rPr>
          <w:spacing w:val="-3"/>
        </w:rPr>
        <w:t xml:space="preserve"> </w:t>
      </w:r>
      <w:hyperlink r:id="rId13">
        <w:r>
          <w:t>communications@dss.gov.au</w:t>
        </w:r>
      </w:hyperlink>
    </w:p>
    <w:p w14:paraId="499D5074" w14:textId="77777777" w:rsidR="00C54311" w:rsidRDefault="00C54311">
      <w:pPr>
        <w:pStyle w:val="BodyText"/>
        <w:spacing w:before="27"/>
      </w:pPr>
    </w:p>
    <w:p w14:paraId="499D5075" w14:textId="77777777" w:rsidR="00C54311" w:rsidRDefault="001236DD">
      <w:pPr>
        <w:ind w:left="453"/>
        <w:rPr>
          <w:rFonts w:ascii="Arial Narrow"/>
          <w:sz w:val="34"/>
        </w:rPr>
      </w:pPr>
      <w:r>
        <w:rPr>
          <w:rFonts w:ascii="Arial Narrow"/>
          <w:color w:val="2F2A3C"/>
          <w:spacing w:val="-5"/>
          <w:w w:val="90"/>
          <w:sz w:val="34"/>
        </w:rPr>
        <w:t>ii</w:t>
      </w:r>
    </w:p>
    <w:p w14:paraId="499D5076" w14:textId="77777777" w:rsidR="00C54311" w:rsidRDefault="00C54311">
      <w:pPr>
        <w:rPr>
          <w:rFonts w:ascii="Arial Narrow"/>
          <w:sz w:val="34"/>
        </w:rPr>
        <w:sectPr w:rsidR="00C54311" w:rsidSect="009D3B2D">
          <w:pgSz w:w="11910" w:h="16840"/>
          <w:pgMar w:top="0" w:right="0" w:bottom="0" w:left="0" w:header="0" w:footer="0" w:gutter="0"/>
          <w:pgNumType w:fmt="upperRoman" w:start="2"/>
          <w:cols w:space="720"/>
        </w:sectPr>
      </w:pPr>
    </w:p>
    <w:p w14:paraId="499D5079" w14:textId="77777777" w:rsidR="00C54311" w:rsidRDefault="00C54311">
      <w:pPr>
        <w:pStyle w:val="BodyText"/>
        <w:rPr>
          <w:rFonts w:ascii="Arial Narrow"/>
        </w:rPr>
      </w:pPr>
    </w:p>
    <w:p w14:paraId="499D507A" w14:textId="4062FFE8" w:rsidR="00C54311" w:rsidRDefault="001236DD" w:rsidP="001236DD">
      <w:pPr>
        <w:pStyle w:val="Heading2"/>
        <w:spacing w:before="840" w:after="2760"/>
        <w:ind w:left="1418"/>
      </w:pPr>
      <w:r>
        <w:t>Contents</w:t>
      </w:r>
    </w:p>
    <w:sdt>
      <w:sdtPr>
        <w:id w:val="1948110623"/>
        <w:docPartObj>
          <w:docPartGallery w:val="Table of Contents"/>
          <w:docPartUnique/>
        </w:docPartObj>
      </w:sdtPr>
      <w:sdtEndPr/>
      <w:sdtContent>
        <w:p w14:paraId="499D507B" w14:textId="77777777" w:rsidR="00C54311" w:rsidRDefault="001236DD">
          <w:pPr>
            <w:pStyle w:val="TOC1"/>
            <w:tabs>
              <w:tab w:val="right" w:leader="dot" w:pos="10577"/>
            </w:tabs>
            <w:spacing w:before="0"/>
          </w:pPr>
          <w:hyperlink w:anchor="_bookmark0" w:history="1">
            <w:r>
              <w:rPr>
                <w:spacing w:val="-2"/>
              </w:rPr>
              <w:t>Acknowledgments</w:t>
            </w:r>
            <w:r>
              <w:tab/>
            </w:r>
            <w:r>
              <w:rPr>
                <w:spacing w:val="-10"/>
              </w:rPr>
              <w:t>1</w:t>
            </w:r>
          </w:hyperlink>
        </w:p>
        <w:p w14:paraId="499D507C" w14:textId="77777777" w:rsidR="00C54311" w:rsidRDefault="001236DD">
          <w:pPr>
            <w:pStyle w:val="TOC1"/>
            <w:tabs>
              <w:tab w:val="right" w:leader="dot" w:pos="10577"/>
            </w:tabs>
            <w:spacing w:before="242"/>
          </w:pPr>
          <w:hyperlink w:anchor="_bookmark1" w:history="1">
            <w:r>
              <w:rPr>
                <w:spacing w:val="-2"/>
              </w:rPr>
              <w:t>Foreword</w:t>
            </w:r>
            <w:r>
              <w:tab/>
            </w:r>
            <w:r>
              <w:rPr>
                <w:spacing w:val="-10"/>
              </w:rPr>
              <w:t>2</w:t>
            </w:r>
          </w:hyperlink>
        </w:p>
        <w:p w14:paraId="499D507D" w14:textId="77777777" w:rsidR="00C54311" w:rsidRDefault="001236DD">
          <w:pPr>
            <w:pStyle w:val="TOC1"/>
            <w:tabs>
              <w:tab w:val="right" w:leader="dot" w:pos="10577"/>
            </w:tabs>
          </w:pPr>
          <w:hyperlink w:anchor="_bookmark2" w:history="1">
            <w:r>
              <w:t>Seeking</w:t>
            </w:r>
            <w:r>
              <w:rPr>
                <w:spacing w:val="25"/>
              </w:rPr>
              <w:t xml:space="preserve"> </w:t>
            </w:r>
            <w:r>
              <w:rPr>
                <w:spacing w:val="-2"/>
              </w:rPr>
              <w:t>support</w:t>
            </w:r>
            <w:r>
              <w:tab/>
            </w:r>
            <w:r>
              <w:rPr>
                <w:spacing w:val="-10"/>
              </w:rPr>
              <w:t>3</w:t>
            </w:r>
          </w:hyperlink>
        </w:p>
        <w:p w14:paraId="499D507E" w14:textId="77777777" w:rsidR="00C54311" w:rsidRDefault="001236DD">
          <w:pPr>
            <w:pStyle w:val="TOC1"/>
            <w:tabs>
              <w:tab w:val="right" w:leader="dot" w:pos="10577"/>
            </w:tabs>
            <w:spacing w:before="242"/>
          </w:pPr>
          <w:hyperlink w:anchor="_bookmark3" w:history="1">
            <w:r>
              <w:rPr>
                <w:spacing w:val="-2"/>
              </w:rPr>
              <w:t>Introduction</w:t>
            </w:r>
          </w:hyperlink>
          <w:r>
            <w:tab/>
          </w:r>
          <w:r>
            <w:rPr>
              <w:spacing w:val="-10"/>
            </w:rPr>
            <w:t>6</w:t>
          </w:r>
        </w:p>
        <w:p w14:paraId="499D507F" w14:textId="77777777" w:rsidR="00C54311" w:rsidRDefault="001236DD">
          <w:pPr>
            <w:pStyle w:val="TOC1"/>
            <w:tabs>
              <w:tab w:val="right" w:leader="dot" w:pos="10577"/>
            </w:tabs>
          </w:pPr>
          <w:hyperlink w:anchor="_bookmark4" w:history="1">
            <w:r>
              <w:t>The</w:t>
            </w:r>
            <w:r>
              <w:rPr>
                <w:spacing w:val="23"/>
              </w:rPr>
              <w:t xml:space="preserve"> </w:t>
            </w:r>
            <w:r>
              <w:t>National</w:t>
            </w:r>
            <w:r>
              <w:rPr>
                <w:spacing w:val="24"/>
              </w:rPr>
              <w:t xml:space="preserve"> </w:t>
            </w:r>
            <w:r>
              <w:rPr>
                <w:spacing w:val="-2"/>
              </w:rPr>
              <w:t>Framework</w:t>
            </w:r>
          </w:hyperlink>
          <w:r>
            <w:tab/>
          </w:r>
          <w:r>
            <w:rPr>
              <w:spacing w:val="-12"/>
            </w:rPr>
            <w:t>8</w:t>
          </w:r>
        </w:p>
        <w:p w14:paraId="499D5080" w14:textId="77777777" w:rsidR="00C54311" w:rsidRDefault="001236DD">
          <w:pPr>
            <w:pStyle w:val="TOC1"/>
            <w:tabs>
              <w:tab w:val="right" w:leader="dot" w:pos="10577"/>
            </w:tabs>
            <w:spacing w:before="242"/>
          </w:pPr>
          <w:hyperlink w:anchor="_bookmark5" w:history="1">
            <w:r>
              <w:t>Supporting</w:t>
            </w:r>
            <w:r>
              <w:rPr>
                <w:spacing w:val="19"/>
              </w:rPr>
              <w:t xml:space="preserve"> </w:t>
            </w:r>
            <w:r>
              <w:t>the</w:t>
            </w:r>
            <w:r>
              <w:rPr>
                <w:spacing w:val="20"/>
              </w:rPr>
              <w:t xml:space="preserve"> </w:t>
            </w:r>
            <w:r>
              <w:t>National</w:t>
            </w:r>
            <w:r>
              <w:rPr>
                <w:spacing w:val="11"/>
              </w:rPr>
              <w:t xml:space="preserve"> </w:t>
            </w:r>
            <w:r>
              <w:t>Agreement</w:t>
            </w:r>
            <w:r>
              <w:rPr>
                <w:spacing w:val="20"/>
              </w:rPr>
              <w:t xml:space="preserve"> </w:t>
            </w:r>
            <w:r>
              <w:t>on</w:t>
            </w:r>
            <w:r>
              <w:rPr>
                <w:spacing w:val="20"/>
              </w:rPr>
              <w:t xml:space="preserve"> </w:t>
            </w:r>
            <w:r>
              <w:t>Closing</w:t>
            </w:r>
            <w:r>
              <w:rPr>
                <w:spacing w:val="20"/>
              </w:rPr>
              <w:t xml:space="preserve"> </w:t>
            </w:r>
            <w:r>
              <w:t>the</w:t>
            </w:r>
            <w:r>
              <w:rPr>
                <w:spacing w:val="19"/>
              </w:rPr>
              <w:t xml:space="preserve"> </w:t>
            </w:r>
            <w:r>
              <w:rPr>
                <w:spacing w:val="-5"/>
              </w:rPr>
              <w:t>Gap</w:t>
            </w:r>
          </w:hyperlink>
          <w:r>
            <w:tab/>
          </w:r>
          <w:r>
            <w:rPr>
              <w:spacing w:val="-10"/>
            </w:rPr>
            <w:t>9</w:t>
          </w:r>
        </w:p>
        <w:p w14:paraId="499D5081" w14:textId="77777777" w:rsidR="00C54311" w:rsidRDefault="001236DD">
          <w:pPr>
            <w:pStyle w:val="TOC1"/>
            <w:tabs>
              <w:tab w:val="right" w:leader="dot" w:pos="10577"/>
            </w:tabs>
          </w:pPr>
          <w:hyperlink w:anchor="_bookmark6" w:history="1">
            <w:r>
              <w:t>Why</w:t>
            </w:r>
            <w:r>
              <w:rPr>
                <w:spacing w:val="3"/>
              </w:rPr>
              <w:t xml:space="preserve"> </w:t>
            </w:r>
            <w:r>
              <w:t>we</w:t>
            </w:r>
            <w:r>
              <w:rPr>
                <w:spacing w:val="12"/>
              </w:rPr>
              <w:t xml:space="preserve"> </w:t>
            </w:r>
            <w:r>
              <w:t>need</w:t>
            </w:r>
            <w:r>
              <w:rPr>
                <w:spacing w:val="13"/>
              </w:rPr>
              <w:t xml:space="preserve"> </w:t>
            </w:r>
            <w:r>
              <w:t>a</w:t>
            </w:r>
            <w:r>
              <w:rPr>
                <w:spacing w:val="12"/>
              </w:rPr>
              <w:t xml:space="preserve"> </w:t>
            </w:r>
            <w:r>
              <w:t>new</w:t>
            </w:r>
            <w:r>
              <w:rPr>
                <w:spacing w:val="8"/>
              </w:rPr>
              <w:t xml:space="preserve"> </w:t>
            </w:r>
            <w:r>
              <w:t>National</w:t>
            </w:r>
            <w:r>
              <w:rPr>
                <w:spacing w:val="12"/>
              </w:rPr>
              <w:t xml:space="preserve"> </w:t>
            </w:r>
            <w:r>
              <w:rPr>
                <w:spacing w:val="-2"/>
              </w:rPr>
              <w:t>Framework</w:t>
            </w:r>
          </w:hyperlink>
          <w:r>
            <w:tab/>
          </w:r>
          <w:r>
            <w:rPr>
              <w:spacing w:val="-5"/>
            </w:rPr>
            <w:t>13</w:t>
          </w:r>
        </w:p>
        <w:p w14:paraId="499D5082" w14:textId="77777777" w:rsidR="00C54311" w:rsidRDefault="001236DD">
          <w:pPr>
            <w:pStyle w:val="TOC1"/>
            <w:tabs>
              <w:tab w:val="right" w:leader="dot" w:pos="10577"/>
            </w:tabs>
            <w:spacing w:before="242"/>
          </w:pPr>
          <w:hyperlink w:anchor="_bookmark7" w:history="1">
            <w:r>
              <w:t>Priority</w:t>
            </w:r>
            <w:r>
              <w:rPr>
                <w:spacing w:val="12"/>
              </w:rPr>
              <w:t xml:space="preserve"> </w:t>
            </w:r>
            <w:r>
              <w:rPr>
                <w:spacing w:val="-2"/>
              </w:rPr>
              <w:t>Groups</w:t>
            </w:r>
          </w:hyperlink>
          <w:r>
            <w:tab/>
          </w:r>
          <w:r>
            <w:rPr>
              <w:spacing w:val="-5"/>
            </w:rPr>
            <w:t>21</w:t>
          </w:r>
        </w:p>
        <w:p w14:paraId="499D5083" w14:textId="77777777" w:rsidR="00C54311" w:rsidRDefault="001236DD">
          <w:pPr>
            <w:pStyle w:val="TOC1"/>
            <w:tabs>
              <w:tab w:val="right" w:leader="dot" w:pos="10577"/>
            </w:tabs>
          </w:pPr>
          <w:hyperlink w:anchor="_bookmark8" w:history="1">
            <w:r>
              <w:t>Focus</w:t>
            </w:r>
            <w:r>
              <w:rPr>
                <w:spacing w:val="14"/>
              </w:rPr>
              <w:t xml:space="preserve"> </w:t>
            </w:r>
            <w:r>
              <w:rPr>
                <w:spacing w:val="-4"/>
              </w:rPr>
              <w:t>Areas</w:t>
            </w:r>
            <w:r>
              <w:tab/>
            </w:r>
            <w:r>
              <w:rPr>
                <w:spacing w:val="-5"/>
              </w:rPr>
              <w:t>2</w:t>
            </w:r>
          </w:hyperlink>
          <w:r>
            <w:rPr>
              <w:spacing w:val="-5"/>
            </w:rPr>
            <w:t>5</w:t>
          </w:r>
        </w:p>
        <w:p w14:paraId="499D5084" w14:textId="77777777" w:rsidR="00C54311" w:rsidRDefault="001236DD">
          <w:pPr>
            <w:pStyle w:val="TOC1"/>
            <w:tabs>
              <w:tab w:val="right" w:leader="dot" w:pos="10577"/>
            </w:tabs>
            <w:spacing w:before="242"/>
          </w:pPr>
          <w:hyperlink w:anchor="_bookmark9" w:history="1">
            <w:r>
              <w:t>How</w:t>
            </w:r>
            <w:r>
              <w:rPr>
                <w:spacing w:val="4"/>
              </w:rPr>
              <w:t xml:space="preserve"> </w:t>
            </w:r>
            <w:r>
              <w:t>we</w:t>
            </w:r>
            <w:r>
              <w:rPr>
                <w:spacing w:val="10"/>
              </w:rPr>
              <w:t xml:space="preserve"> </w:t>
            </w:r>
            <w:r>
              <w:t>will</w:t>
            </w:r>
            <w:r>
              <w:rPr>
                <w:spacing w:val="14"/>
              </w:rPr>
              <w:t xml:space="preserve"> </w:t>
            </w:r>
            <w:r>
              <w:t>do</w:t>
            </w:r>
            <w:r>
              <w:rPr>
                <w:spacing w:val="14"/>
              </w:rPr>
              <w:t xml:space="preserve"> </w:t>
            </w:r>
            <w:r>
              <w:rPr>
                <w:spacing w:val="-5"/>
              </w:rPr>
              <w:t>it</w:t>
            </w:r>
            <w:r>
              <w:tab/>
            </w:r>
            <w:r>
              <w:rPr>
                <w:spacing w:val="-5"/>
              </w:rPr>
              <w:t>3</w:t>
            </w:r>
          </w:hyperlink>
          <w:r>
            <w:rPr>
              <w:spacing w:val="-5"/>
            </w:rPr>
            <w:t>5</w:t>
          </w:r>
        </w:p>
        <w:p w14:paraId="499D5085" w14:textId="77777777" w:rsidR="00C54311" w:rsidRDefault="001236DD">
          <w:pPr>
            <w:pStyle w:val="TOC1"/>
            <w:tabs>
              <w:tab w:val="right" w:leader="dot" w:pos="10577"/>
            </w:tabs>
          </w:pPr>
          <w:hyperlink w:anchor="_bookmark10" w:history="1">
            <w:r>
              <w:rPr>
                <w:spacing w:val="-2"/>
              </w:rPr>
              <w:t>Appendices</w:t>
            </w:r>
          </w:hyperlink>
          <w:r>
            <w:tab/>
          </w:r>
          <w:r>
            <w:rPr>
              <w:spacing w:val="-5"/>
            </w:rPr>
            <w:t>43</w:t>
          </w:r>
        </w:p>
        <w:p w14:paraId="499D5086" w14:textId="77777777" w:rsidR="00C54311" w:rsidRDefault="001236DD">
          <w:pPr>
            <w:pStyle w:val="TOC2"/>
            <w:tabs>
              <w:tab w:val="right" w:leader="dot" w:pos="10577"/>
            </w:tabs>
          </w:pPr>
          <w:hyperlink w:anchor="_bookmark11" w:history="1">
            <w:r>
              <w:t>Appendix</w:t>
            </w:r>
            <w:r>
              <w:rPr>
                <w:spacing w:val="8"/>
              </w:rPr>
              <w:t xml:space="preserve"> </w:t>
            </w:r>
            <w:r>
              <w:t>A:</w:t>
            </w:r>
            <w:r>
              <w:rPr>
                <w:spacing w:val="16"/>
              </w:rPr>
              <w:t xml:space="preserve"> </w:t>
            </w:r>
            <w:r>
              <w:t>Roles</w:t>
            </w:r>
            <w:r>
              <w:rPr>
                <w:spacing w:val="17"/>
              </w:rPr>
              <w:t xml:space="preserve"> </w:t>
            </w:r>
            <w:r>
              <w:t>and</w:t>
            </w:r>
            <w:r>
              <w:rPr>
                <w:spacing w:val="17"/>
              </w:rPr>
              <w:t xml:space="preserve"> </w:t>
            </w:r>
            <w:r>
              <w:rPr>
                <w:spacing w:val="-2"/>
              </w:rPr>
              <w:t>responsibilities</w:t>
            </w:r>
            <w:r>
              <w:tab/>
            </w:r>
            <w:r>
              <w:rPr>
                <w:spacing w:val="-5"/>
              </w:rPr>
              <w:t>4</w:t>
            </w:r>
          </w:hyperlink>
          <w:r>
            <w:rPr>
              <w:spacing w:val="-5"/>
            </w:rPr>
            <w:t>5</w:t>
          </w:r>
        </w:p>
        <w:p w14:paraId="499D5087" w14:textId="77777777" w:rsidR="00C54311" w:rsidRDefault="001236DD">
          <w:pPr>
            <w:pStyle w:val="TOC2"/>
            <w:tabs>
              <w:tab w:val="right" w:leader="dot" w:pos="10577"/>
            </w:tabs>
            <w:spacing w:before="241"/>
          </w:pPr>
          <w:hyperlink w:anchor="_bookmark12" w:history="1">
            <w:r>
              <w:t>Appendix</w:t>
            </w:r>
            <w:r>
              <w:rPr>
                <w:spacing w:val="21"/>
              </w:rPr>
              <w:t xml:space="preserve"> </w:t>
            </w:r>
            <w:r>
              <w:t>B:</w:t>
            </w:r>
            <w:r>
              <w:rPr>
                <w:spacing w:val="21"/>
              </w:rPr>
              <w:t xml:space="preserve"> </w:t>
            </w:r>
            <w:r>
              <w:rPr>
                <w:spacing w:val="-2"/>
              </w:rPr>
              <w:t>Glossary</w:t>
            </w:r>
            <w:r>
              <w:tab/>
            </w:r>
            <w:r>
              <w:rPr>
                <w:spacing w:val="-5"/>
              </w:rPr>
              <w:t>4</w:t>
            </w:r>
          </w:hyperlink>
          <w:r>
            <w:rPr>
              <w:spacing w:val="-5"/>
            </w:rPr>
            <w:t>8</w:t>
          </w:r>
        </w:p>
        <w:p w14:paraId="499D5088" w14:textId="77777777" w:rsidR="00C54311" w:rsidRDefault="001236DD">
          <w:pPr>
            <w:pStyle w:val="TOC2"/>
            <w:tabs>
              <w:tab w:val="right" w:leader="dot" w:pos="10577"/>
            </w:tabs>
          </w:pPr>
          <w:hyperlink w:anchor="_bookmark13" w:history="1">
            <w:r>
              <w:t>Appendix</w:t>
            </w:r>
            <w:r>
              <w:rPr>
                <w:spacing w:val="16"/>
              </w:rPr>
              <w:t xml:space="preserve"> </w:t>
            </w:r>
            <w:r>
              <w:t>C:</w:t>
            </w:r>
            <w:r>
              <w:rPr>
                <w:spacing w:val="16"/>
              </w:rPr>
              <w:t xml:space="preserve"> </w:t>
            </w:r>
            <w:r>
              <w:t>National</w:t>
            </w:r>
            <w:r>
              <w:rPr>
                <w:spacing w:val="16"/>
              </w:rPr>
              <w:t xml:space="preserve"> </w:t>
            </w:r>
            <w:r>
              <w:t>strategies</w:t>
            </w:r>
            <w:r>
              <w:rPr>
                <w:spacing w:val="17"/>
              </w:rPr>
              <w:t xml:space="preserve"> </w:t>
            </w:r>
            <w:r>
              <w:t>and</w:t>
            </w:r>
            <w:r>
              <w:rPr>
                <w:spacing w:val="16"/>
              </w:rPr>
              <w:t xml:space="preserve"> </w:t>
            </w:r>
            <w:r>
              <w:t>state</w:t>
            </w:r>
            <w:r>
              <w:rPr>
                <w:spacing w:val="16"/>
              </w:rPr>
              <w:t xml:space="preserve"> </w:t>
            </w:r>
            <w:r>
              <w:t>and</w:t>
            </w:r>
            <w:r>
              <w:rPr>
                <w:spacing w:val="17"/>
              </w:rPr>
              <w:t xml:space="preserve"> </w:t>
            </w:r>
            <w:r>
              <w:t>territory</w:t>
            </w:r>
            <w:r>
              <w:rPr>
                <w:spacing w:val="11"/>
              </w:rPr>
              <w:t xml:space="preserve"> </w:t>
            </w:r>
            <w:r>
              <w:rPr>
                <w:spacing w:val="-2"/>
              </w:rPr>
              <w:t>initiatives</w:t>
            </w:r>
          </w:hyperlink>
          <w:r>
            <w:tab/>
          </w:r>
          <w:r>
            <w:rPr>
              <w:spacing w:val="-5"/>
            </w:rPr>
            <w:t>52</w:t>
          </w:r>
        </w:p>
        <w:p w14:paraId="452789BD" w14:textId="77777777" w:rsidR="00BD5872" w:rsidRDefault="001236DD" w:rsidP="007A51A4">
          <w:pPr>
            <w:pStyle w:val="TOC2"/>
            <w:tabs>
              <w:tab w:val="right" w:leader="dot" w:pos="10577"/>
            </w:tabs>
            <w:spacing w:before="241"/>
          </w:pPr>
          <w:hyperlink w:anchor="_bookmark14" w:history="1">
            <w:r>
              <w:t>Appendix</w:t>
            </w:r>
            <w:r>
              <w:rPr>
                <w:spacing w:val="14"/>
              </w:rPr>
              <w:t xml:space="preserve"> </w:t>
            </w:r>
            <w:r>
              <w:t>D:</w:t>
            </w:r>
            <w:r>
              <w:rPr>
                <w:spacing w:val="15"/>
              </w:rPr>
              <w:t xml:space="preserve"> </w:t>
            </w:r>
            <w:r>
              <w:t>Summary</w:t>
            </w:r>
            <w:r>
              <w:rPr>
                <w:spacing w:val="9"/>
              </w:rPr>
              <w:t xml:space="preserve"> </w:t>
            </w:r>
            <w:r>
              <w:t>of</w:t>
            </w:r>
            <w:r>
              <w:rPr>
                <w:spacing w:val="8"/>
              </w:rPr>
              <w:t xml:space="preserve"> </w:t>
            </w:r>
            <w:r>
              <w:rPr>
                <w:spacing w:val="-2"/>
              </w:rPr>
              <w:t>consultations</w:t>
            </w:r>
            <w:r>
              <w:tab/>
            </w:r>
            <w:r>
              <w:rPr>
                <w:spacing w:val="-5"/>
              </w:rPr>
              <w:t>5</w:t>
            </w:r>
          </w:hyperlink>
          <w:r w:rsidR="00BD5872">
            <w:t>5</w:t>
          </w:r>
        </w:p>
        <w:p w14:paraId="13B4F1AB" w14:textId="77777777" w:rsidR="00AD3CF1" w:rsidRDefault="00BD5872" w:rsidP="00AD3CF1">
          <w:pPr>
            <w:pStyle w:val="TOC2"/>
            <w:tabs>
              <w:tab w:val="right" w:leader="dot" w:pos="10577"/>
            </w:tabs>
            <w:spacing w:before="241"/>
          </w:pPr>
          <w:r>
            <w:t>Appendix E: Key elements underpinning the National Framework</w:t>
          </w:r>
          <w:r>
            <w:tab/>
          </w:r>
          <w:r w:rsidR="00AD3CF1">
            <w:t>58</w:t>
          </w:r>
        </w:p>
        <w:p w14:paraId="09AA595D" w14:textId="77777777" w:rsidR="00AD3CF1" w:rsidRDefault="00AD3CF1">
          <w:r>
            <w:br w:type="page"/>
          </w:r>
        </w:p>
        <w:p w14:paraId="499D50BC" w14:textId="1FA7F68E" w:rsidR="00C54311" w:rsidRDefault="00850865" w:rsidP="00AD3CF1">
          <w:pPr>
            <w:pStyle w:val="TOC2"/>
            <w:tabs>
              <w:tab w:val="right" w:leader="dot" w:pos="10577"/>
            </w:tabs>
            <w:spacing w:before="241"/>
            <w:rPr>
              <w:rFonts w:ascii="Arial Narrow"/>
              <w:sz w:val="34"/>
            </w:rPr>
            <w:sectPr w:rsidR="00C54311" w:rsidSect="00AD3CF1">
              <w:pgSz w:w="11910" w:h="16840"/>
              <w:pgMar w:top="0" w:right="0" w:bottom="0" w:left="0" w:header="0" w:footer="0" w:gutter="0"/>
              <w:pgNumType w:fmt="upperRoman"/>
              <w:cols w:space="720"/>
            </w:sectPr>
          </w:pPr>
        </w:p>
      </w:sdtContent>
    </w:sdt>
    <w:p w14:paraId="513B67EC" w14:textId="77777777" w:rsidR="002554F7" w:rsidRDefault="002554F7">
      <w:pPr>
        <w:rPr>
          <w:rFonts w:ascii="Arial Narrow"/>
          <w:sz w:val="20"/>
        </w:rPr>
        <w:sectPr w:rsidR="002554F7">
          <w:footerReference w:type="even" r:id="rId14"/>
          <w:footerReference w:type="default" r:id="rId15"/>
          <w:pgSz w:w="11910" w:h="16840"/>
          <w:pgMar w:top="1300" w:right="0" w:bottom="820" w:left="0" w:header="0" w:footer="628" w:gutter="0"/>
          <w:pgNumType w:start="1"/>
          <w:cols w:space="720"/>
        </w:sectPr>
      </w:pPr>
    </w:p>
    <w:p w14:paraId="73C9B2E9" w14:textId="1BE17FB8" w:rsidR="00C54311" w:rsidRDefault="002554F7" w:rsidP="00C10DC9">
      <w:pPr>
        <w:pStyle w:val="Heading2"/>
        <w:spacing w:after="1800"/>
        <w:ind w:left="1418"/>
      </w:pPr>
      <w:r>
        <w:tab/>
        <w:t>Acknowledgements</w:t>
      </w:r>
    </w:p>
    <w:p w14:paraId="499D50C6" w14:textId="31910512" w:rsidR="002554F7" w:rsidRDefault="002554F7">
      <w:pPr>
        <w:rPr>
          <w:rFonts w:ascii="Arial Narrow"/>
          <w:sz w:val="20"/>
        </w:rPr>
        <w:sectPr w:rsidR="002554F7" w:rsidSect="002554F7">
          <w:type w:val="continuous"/>
          <w:pgSz w:w="11910" w:h="16840"/>
          <w:pgMar w:top="1300" w:right="0" w:bottom="820" w:left="0" w:header="0" w:footer="628" w:gutter="0"/>
          <w:pgNumType w:start="1"/>
          <w:cols w:space="720"/>
        </w:sectPr>
      </w:pPr>
    </w:p>
    <w:p w14:paraId="499D50C7" w14:textId="014A74DA" w:rsidR="00C54311" w:rsidRDefault="001236DD">
      <w:pPr>
        <w:pStyle w:val="BodyText"/>
        <w:spacing w:before="94" w:line="249" w:lineRule="auto"/>
        <w:ind w:left="1409" w:right="72"/>
      </w:pPr>
      <w:r>
        <w:t>We pay our respects to all Aboriginal and Torres</w:t>
      </w:r>
      <w:r>
        <w:rPr>
          <w:spacing w:val="-8"/>
        </w:rPr>
        <w:t xml:space="preserve"> </w:t>
      </w:r>
      <w:r>
        <w:t>Strait</w:t>
      </w:r>
      <w:r>
        <w:rPr>
          <w:spacing w:val="-8"/>
        </w:rPr>
        <w:t xml:space="preserve"> </w:t>
      </w:r>
      <w:r>
        <w:t>Islander</w:t>
      </w:r>
      <w:r>
        <w:rPr>
          <w:spacing w:val="-12"/>
        </w:rPr>
        <w:t xml:space="preserve"> </w:t>
      </w:r>
      <w:r>
        <w:t>peoples</w:t>
      </w:r>
      <w:r>
        <w:rPr>
          <w:spacing w:val="-8"/>
        </w:rPr>
        <w:t xml:space="preserve"> </w:t>
      </w:r>
      <w:r>
        <w:t>and</w:t>
      </w:r>
      <w:r>
        <w:rPr>
          <w:spacing w:val="-8"/>
        </w:rPr>
        <w:t xml:space="preserve"> </w:t>
      </w:r>
      <w:r>
        <w:t>Elders</w:t>
      </w:r>
      <w:r>
        <w:rPr>
          <w:spacing w:val="-8"/>
        </w:rPr>
        <w:t xml:space="preserve"> </w:t>
      </w:r>
      <w:r>
        <w:t>past and present.</w:t>
      </w:r>
    </w:p>
    <w:p w14:paraId="499D50C8" w14:textId="77777777" w:rsidR="00C54311" w:rsidRDefault="001236DD">
      <w:pPr>
        <w:pStyle w:val="BodyText"/>
        <w:spacing w:before="172" w:line="249" w:lineRule="auto"/>
        <w:ind w:left="1409" w:right="72"/>
      </w:pPr>
      <w:r>
        <w:t>We acknowledge they have cared for this country since its creation.</w:t>
      </w:r>
      <w:r>
        <w:rPr>
          <w:spacing w:val="-2"/>
        </w:rPr>
        <w:t xml:space="preserve"> </w:t>
      </w:r>
      <w:r>
        <w:t>We respect their unique</w:t>
      </w:r>
      <w:r>
        <w:rPr>
          <w:spacing w:val="-12"/>
        </w:rPr>
        <w:t xml:space="preserve"> </w:t>
      </w:r>
      <w:r>
        <w:t>cultural</w:t>
      </w:r>
      <w:r>
        <w:rPr>
          <w:spacing w:val="-12"/>
        </w:rPr>
        <w:t xml:space="preserve"> </w:t>
      </w:r>
      <w:r>
        <w:t>and</w:t>
      </w:r>
      <w:r>
        <w:rPr>
          <w:spacing w:val="-12"/>
        </w:rPr>
        <w:t xml:space="preserve"> </w:t>
      </w:r>
      <w:r>
        <w:t>spiritual</w:t>
      </w:r>
      <w:r>
        <w:rPr>
          <w:spacing w:val="-12"/>
        </w:rPr>
        <w:t xml:space="preserve"> </w:t>
      </w:r>
      <w:r>
        <w:t>relationships</w:t>
      </w:r>
      <w:r>
        <w:rPr>
          <w:spacing w:val="-12"/>
        </w:rPr>
        <w:t xml:space="preserve"> </w:t>
      </w:r>
      <w:proofErr w:type="gramStart"/>
      <w:r>
        <w:t>to</w:t>
      </w:r>
      <w:proofErr w:type="gramEnd"/>
      <w:r>
        <w:t xml:space="preserve"> the land, waters and seas on which we live and work.</w:t>
      </w:r>
    </w:p>
    <w:p w14:paraId="499D50C9" w14:textId="77777777" w:rsidR="00C54311" w:rsidRDefault="001236DD">
      <w:pPr>
        <w:pStyle w:val="BodyText"/>
        <w:spacing w:before="174" w:line="249" w:lineRule="auto"/>
        <w:ind w:left="1409"/>
      </w:pPr>
      <w:r>
        <w:t xml:space="preserve">We acknowledge their rich contribution to society and commit ourselves to building a </w:t>
      </w:r>
      <w:r>
        <w:rPr>
          <w:spacing w:val="-2"/>
        </w:rPr>
        <w:t>brighter</w:t>
      </w:r>
      <w:r>
        <w:rPr>
          <w:spacing w:val="-11"/>
        </w:rPr>
        <w:t xml:space="preserve"> </w:t>
      </w:r>
      <w:r>
        <w:rPr>
          <w:spacing w:val="-2"/>
        </w:rPr>
        <w:t>future</w:t>
      </w:r>
      <w:r>
        <w:rPr>
          <w:spacing w:val="-3"/>
        </w:rPr>
        <w:t xml:space="preserve"> </w:t>
      </w:r>
      <w:r>
        <w:rPr>
          <w:spacing w:val="-2"/>
        </w:rPr>
        <w:t>for</w:t>
      </w:r>
      <w:r>
        <w:rPr>
          <w:spacing w:val="-11"/>
        </w:rPr>
        <w:t xml:space="preserve"> </w:t>
      </w:r>
      <w:r>
        <w:rPr>
          <w:spacing w:val="-2"/>
        </w:rPr>
        <w:t>Australia’s</w:t>
      </w:r>
      <w:r>
        <w:rPr>
          <w:spacing w:val="-4"/>
        </w:rPr>
        <w:t xml:space="preserve"> </w:t>
      </w:r>
      <w:r>
        <w:rPr>
          <w:spacing w:val="-2"/>
        </w:rPr>
        <w:t>children</w:t>
      </w:r>
      <w:r>
        <w:rPr>
          <w:spacing w:val="-4"/>
        </w:rPr>
        <w:t xml:space="preserve"> </w:t>
      </w:r>
      <w:r>
        <w:rPr>
          <w:spacing w:val="-2"/>
        </w:rPr>
        <w:t>together.</w:t>
      </w:r>
    </w:p>
    <w:p w14:paraId="499D50CA" w14:textId="77777777" w:rsidR="00C54311" w:rsidRDefault="001236DD">
      <w:pPr>
        <w:spacing w:before="172" w:line="249" w:lineRule="auto"/>
        <w:ind w:left="1409" w:right="72"/>
      </w:pPr>
      <w:r>
        <w:t xml:space="preserve">All governments acknowledge the significant contribution of everyone involved in the development of </w:t>
      </w:r>
      <w:r>
        <w:rPr>
          <w:i/>
        </w:rPr>
        <w:t xml:space="preserve">Safe and Supported: </w:t>
      </w:r>
      <w:proofErr w:type="gramStart"/>
      <w:r>
        <w:rPr>
          <w:i/>
        </w:rPr>
        <w:t>the</w:t>
      </w:r>
      <w:proofErr w:type="gramEnd"/>
      <w:r>
        <w:rPr>
          <w:i/>
        </w:rPr>
        <w:t xml:space="preserve"> National</w:t>
      </w:r>
      <w:r>
        <w:rPr>
          <w:i/>
          <w:spacing w:val="-3"/>
        </w:rPr>
        <w:t xml:space="preserve"> </w:t>
      </w:r>
      <w:r>
        <w:rPr>
          <w:i/>
        </w:rPr>
        <w:t>Framework</w:t>
      </w:r>
      <w:r>
        <w:rPr>
          <w:i/>
          <w:spacing w:val="-3"/>
        </w:rPr>
        <w:t xml:space="preserve"> </w:t>
      </w:r>
      <w:r>
        <w:rPr>
          <w:i/>
        </w:rPr>
        <w:t>for</w:t>
      </w:r>
      <w:r>
        <w:rPr>
          <w:i/>
          <w:spacing w:val="-7"/>
        </w:rPr>
        <w:t xml:space="preserve"> </w:t>
      </w:r>
      <w:r>
        <w:rPr>
          <w:i/>
        </w:rPr>
        <w:t>Protecting</w:t>
      </w:r>
      <w:r>
        <w:rPr>
          <w:i/>
          <w:spacing w:val="-8"/>
        </w:rPr>
        <w:t xml:space="preserve"> </w:t>
      </w:r>
      <w:r>
        <w:rPr>
          <w:i/>
        </w:rPr>
        <w:t xml:space="preserve">Australia’s </w:t>
      </w:r>
      <w:r>
        <w:rPr>
          <w:i/>
          <w:spacing w:val="-2"/>
        </w:rPr>
        <w:t>Children</w:t>
      </w:r>
      <w:r>
        <w:rPr>
          <w:i/>
          <w:spacing w:val="-10"/>
        </w:rPr>
        <w:t xml:space="preserve"> </w:t>
      </w:r>
      <w:r>
        <w:rPr>
          <w:i/>
          <w:spacing w:val="-2"/>
        </w:rPr>
        <w:t>2021–2031</w:t>
      </w:r>
      <w:r>
        <w:rPr>
          <w:i/>
          <w:spacing w:val="-10"/>
        </w:rPr>
        <w:t xml:space="preserve"> </w:t>
      </w:r>
      <w:r>
        <w:rPr>
          <w:spacing w:val="-2"/>
        </w:rPr>
        <w:t>(the</w:t>
      </w:r>
      <w:r>
        <w:rPr>
          <w:spacing w:val="-9"/>
        </w:rPr>
        <w:t xml:space="preserve"> </w:t>
      </w:r>
      <w:r>
        <w:rPr>
          <w:spacing w:val="-2"/>
        </w:rPr>
        <w:t>National</w:t>
      </w:r>
      <w:r>
        <w:rPr>
          <w:spacing w:val="-9"/>
        </w:rPr>
        <w:t xml:space="preserve"> </w:t>
      </w:r>
      <w:r>
        <w:rPr>
          <w:spacing w:val="-2"/>
        </w:rPr>
        <w:t>Framework).</w:t>
      </w:r>
    </w:p>
    <w:p w14:paraId="499D50CB" w14:textId="77777777" w:rsidR="00C54311" w:rsidRDefault="001236DD">
      <w:pPr>
        <w:pStyle w:val="BodyText"/>
        <w:spacing w:before="94" w:line="249" w:lineRule="auto"/>
        <w:ind w:left="668" w:right="1243"/>
      </w:pPr>
      <w:r>
        <w:br w:type="column"/>
      </w:r>
      <w:r>
        <w:t>This includes SNAICC – National Voice for our Children (SNAICC), the national peak body for Aboriginal and Torres Strait Islander children; the</w:t>
      </w:r>
      <w:r>
        <w:rPr>
          <w:spacing w:val="-12"/>
        </w:rPr>
        <w:t xml:space="preserve"> </w:t>
      </w:r>
      <w:r>
        <w:t>National</w:t>
      </w:r>
      <w:r>
        <w:rPr>
          <w:spacing w:val="-12"/>
        </w:rPr>
        <w:t xml:space="preserve"> </w:t>
      </w:r>
      <w:r>
        <w:t>Aboriginal</w:t>
      </w:r>
      <w:r>
        <w:rPr>
          <w:spacing w:val="-9"/>
        </w:rPr>
        <w:t xml:space="preserve"> </w:t>
      </w:r>
      <w:r>
        <w:t>and</w:t>
      </w:r>
      <w:r>
        <w:rPr>
          <w:spacing w:val="-13"/>
        </w:rPr>
        <w:t xml:space="preserve"> </w:t>
      </w:r>
      <w:r>
        <w:t>Torres</w:t>
      </w:r>
      <w:r>
        <w:rPr>
          <w:spacing w:val="-8"/>
        </w:rPr>
        <w:t xml:space="preserve"> </w:t>
      </w:r>
      <w:r>
        <w:t>Strait</w:t>
      </w:r>
      <w:r>
        <w:rPr>
          <w:spacing w:val="-9"/>
        </w:rPr>
        <w:t xml:space="preserve"> </w:t>
      </w:r>
      <w:r>
        <w:t>Islander Leadership Group; Families Australia; the</w:t>
      </w:r>
    </w:p>
    <w:p w14:paraId="499D50CC" w14:textId="77777777" w:rsidR="00C54311" w:rsidRDefault="001236DD">
      <w:pPr>
        <w:pStyle w:val="BodyText"/>
        <w:spacing w:before="4" w:line="249" w:lineRule="auto"/>
        <w:ind w:left="668" w:right="1243"/>
      </w:pPr>
      <w:r>
        <w:t>non-government sector and academia, particularly</w:t>
      </w:r>
      <w:r>
        <w:rPr>
          <w:spacing w:val="-8"/>
        </w:rPr>
        <w:t xml:space="preserve"> </w:t>
      </w:r>
      <w:r>
        <w:t>those</w:t>
      </w:r>
      <w:r>
        <w:rPr>
          <w:spacing w:val="-7"/>
        </w:rPr>
        <w:t xml:space="preserve"> </w:t>
      </w:r>
      <w:r>
        <w:t>who</w:t>
      </w:r>
      <w:r>
        <w:rPr>
          <w:spacing w:val="-4"/>
        </w:rPr>
        <w:t xml:space="preserve"> </w:t>
      </w:r>
      <w:r>
        <w:t>are</w:t>
      </w:r>
      <w:r>
        <w:rPr>
          <w:spacing w:val="-4"/>
        </w:rPr>
        <w:t xml:space="preserve"> </w:t>
      </w:r>
      <w:r>
        <w:t>part</w:t>
      </w:r>
      <w:r>
        <w:rPr>
          <w:spacing w:val="-4"/>
        </w:rPr>
        <w:t xml:space="preserve"> </w:t>
      </w:r>
      <w:r>
        <w:t>of</w:t>
      </w:r>
      <w:r>
        <w:rPr>
          <w:spacing w:val="-9"/>
        </w:rPr>
        <w:t xml:space="preserve"> </w:t>
      </w:r>
      <w:r>
        <w:t>the</w:t>
      </w:r>
      <w:r>
        <w:rPr>
          <w:spacing w:val="-4"/>
        </w:rPr>
        <w:t xml:space="preserve"> </w:t>
      </w:r>
      <w:r>
        <w:t>National Forum for Protecting Australia’s Children.</w:t>
      </w:r>
    </w:p>
    <w:p w14:paraId="499D50CD" w14:textId="77777777" w:rsidR="00C54311" w:rsidRDefault="001236DD">
      <w:pPr>
        <w:pStyle w:val="BodyText"/>
        <w:spacing w:before="172"/>
        <w:ind w:left="668"/>
      </w:pPr>
      <w:r>
        <w:rPr>
          <w:spacing w:val="-2"/>
        </w:rPr>
        <w:t>Most</w:t>
      </w:r>
      <w:r>
        <w:rPr>
          <w:spacing w:val="1"/>
        </w:rPr>
        <w:t xml:space="preserve"> </w:t>
      </w:r>
      <w:r>
        <w:rPr>
          <w:spacing w:val="-2"/>
        </w:rPr>
        <w:t>importantly,</w:t>
      </w:r>
      <w:r>
        <w:rPr>
          <w:spacing w:val="-7"/>
        </w:rPr>
        <w:t xml:space="preserve"> </w:t>
      </w:r>
      <w:r>
        <w:rPr>
          <w:spacing w:val="-2"/>
        </w:rPr>
        <w:t>we</w:t>
      </w:r>
      <w:r>
        <w:rPr>
          <w:spacing w:val="2"/>
        </w:rPr>
        <w:t xml:space="preserve"> </w:t>
      </w:r>
      <w:r>
        <w:rPr>
          <w:spacing w:val="-2"/>
        </w:rPr>
        <w:t>acknowledge</w:t>
      </w:r>
      <w:r>
        <w:rPr>
          <w:spacing w:val="2"/>
        </w:rPr>
        <w:t xml:space="preserve"> </w:t>
      </w:r>
      <w:proofErr w:type="gramStart"/>
      <w:r>
        <w:rPr>
          <w:spacing w:val="-2"/>
        </w:rPr>
        <w:t>those</w:t>
      </w:r>
      <w:proofErr w:type="gramEnd"/>
    </w:p>
    <w:p w14:paraId="499D50CE" w14:textId="77777777" w:rsidR="00C54311" w:rsidRDefault="001236DD">
      <w:pPr>
        <w:pStyle w:val="BodyText"/>
        <w:spacing w:before="11" w:line="249" w:lineRule="auto"/>
        <w:ind w:left="668" w:right="1360"/>
      </w:pPr>
      <w:r>
        <w:t>who</w:t>
      </w:r>
      <w:r>
        <w:rPr>
          <w:spacing w:val="-7"/>
        </w:rPr>
        <w:t xml:space="preserve"> </w:t>
      </w:r>
      <w:r>
        <w:t>have</w:t>
      </w:r>
      <w:r>
        <w:rPr>
          <w:spacing w:val="-7"/>
        </w:rPr>
        <w:t xml:space="preserve"> </w:t>
      </w:r>
      <w:r>
        <w:t>experienced</w:t>
      </w:r>
      <w:r>
        <w:rPr>
          <w:spacing w:val="-7"/>
        </w:rPr>
        <w:t xml:space="preserve"> </w:t>
      </w:r>
      <w:r>
        <w:t>child</w:t>
      </w:r>
      <w:r>
        <w:rPr>
          <w:spacing w:val="-7"/>
        </w:rPr>
        <w:t xml:space="preserve"> </w:t>
      </w:r>
      <w:r>
        <w:t>abuse</w:t>
      </w:r>
      <w:r>
        <w:rPr>
          <w:spacing w:val="-7"/>
        </w:rPr>
        <w:t xml:space="preserve"> </w:t>
      </w:r>
      <w:r>
        <w:t>and</w:t>
      </w:r>
      <w:r>
        <w:rPr>
          <w:spacing w:val="-7"/>
        </w:rPr>
        <w:t xml:space="preserve"> </w:t>
      </w:r>
      <w:r>
        <w:t>neglect. We acknowledge that your lived experience and knowledge are critical to the development of actions under this National Framework.</w:t>
      </w:r>
    </w:p>
    <w:p w14:paraId="499D50CF" w14:textId="77777777" w:rsidR="00C54311" w:rsidRDefault="001236DD">
      <w:pPr>
        <w:pStyle w:val="BodyText"/>
        <w:spacing w:before="3" w:line="249" w:lineRule="auto"/>
        <w:ind w:left="668" w:right="1487"/>
      </w:pPr>
      <w:r>
        <w:t>Your</w:t>
      </w:r>
      <w:r>
        <w:rPr>
          <w:spacing w:val="-8"/>
        </w:rPr>
        <w:t xml:space="preserve"> </w:t>
      </w:r>
      <w:r>
        <w:t>insights</w:t>
      </w:r>
      <w:r>
        <w:rPr>
          <w:spacing w:val="-3"/>
        </w:rPr>
        <w:t xml:space="preserve"> </w:t>
      </w:r>
      <w:r>
        <w:t>have</w:t>
      </w:r>
      <w:r>
        <w:rPr>
          <w:spacing w:val="-3"/>
        </w:rPr>
        <w:t xml:space="preserve"> </w:t>
      </w:r>
      <w:r>
        <w:t>helped</w:t>
      </w:r>
      <w:r>
        <w:rPr>
          <w:spacing w:val="-3"/>
        </w:rPr>
        <w:t xml:space="preserve"> </w:t>
      </w:r>
      <w:r>
        <w:t>and</w:t>
      </w:r>
      <w:r>
        <w:rPr>
          <w:spacing w:val="-3"/>
        </w:rPr>
        <w:t xml:space="preserve"> </w:t>
      </w:r>
      <w:r>
        <w:t>continue</w:t>
      </w:r>
      <w:r>
        <w:rPr>
          <w:spacing w:val="-3"/>
        </w:rPr>
        <w:t xml:space="preserve"> </w:t>
      </w:r>
      <w:r>
        <w:t>to help create a future where children and</w:t>
      </w:r>
    </w:p>
    <w:p w14:paraId="499D50D0" w14:textId="77777777" w:rsidR="00C54311" w:rsidRDefault="001236DD">
      <w:pPr>
        <w:pStyle w:val="BodyText"/>
        <w:spacing w:before="2" w:line="249" w:lineRule="auto"/>
        <w:ind w:left="668" w:right="1360"/>
      </w:pPr>
      <w:r>
        <w:t>young</w:t>
      </w:r>
      <w:r>
        <w:rPr>
          <w:spacing w:val="-4"/>
        </w:rPr>
        <w:t xml:space="preserve"> </w:t>
      </w:r>
      <w:r>
        <w:t>people</w:t>
      </w:r>
      <w:r>
        <w:rPr>
          <w:spacing w:val="-4"/>
        </w:rPr>
        <w:t xml:space="preserve"> </w:t>
      </w:r>
      <w:r>
        <w:t>can</w:t>
      </w:r>
      <w:r>
        <w:rPr>
          <w:spacing w:val="-4"/>
        </w:rPr>
        <w:t xml:space="preserve"> </w:t>
      </w:r>
      <w:r>
        <w:t>grow</w:t>
      </w:r>
      <w:r>
        <w:rPr>
          <w:spacing w:val="-7"/>
        </w:rPr>
        <w:t xml:space="preserve"> </w:t>
      </w:r>
      <w:r>
        <w:t>up</w:t>
      </w:r>
      <w:r>
        <w:rPr>
          <w:spacing w:val="-4"/>
        </w:rPr>
        <w:t xml:space="preserve"> </w:t>
      </w:r>
      <w:r>
        <w:t>safe</w:t>
      </w:r>
      <w:r>
        <w:rPr>
          <w:spacing w:val="-4"/>
        </w:rPr>
        <w:t xml:space="preserve"> </w:t>
      </w:r>
      <w:r>
        <w:t>and</w:t>
      </w:r>
      <w:r>
        <w:rPr>
          <w:spacing w:val="-4"/>
        </w:rPr>
        <w:t xml:space="preserve"> </w:t>
      </w:r>
      <w:r>
        <w:t>supported in</w:t>
      </w:r>
      <w:r>
        <w:rPr>
          <w:spacing w:val="-3"/>
        </w:rPr>
        <w:t xml:space="preserve"> </w:t>
      </w:r>
      <w:r>
        <w:t>Australia.</w:t>
      </w:r>
    </w:p>
    <w:p w14:paraId="499D50D1" w14:textId="77777777" w:rsidR="00C54311" w:rsidRDefault="00C54311">
      <w:pPr>
        <w:spacing w:line="249" w:lineRule="auto"/>
        <w:sectPr w:rsidR="00C54311">
          <w:type w:val="continuous"/>
          <w:pgSz w:w="11910" w:h="16840"/>
          <w:pgMar w:top="1280" w:right="0" w:bottom="280" w:left="0" w:header="0" w:footer="628" w:gutter="0"/>
          <w:cols w:num="2" w:space="720" w:equalWidth="0">
            <w:col w:w="5609" w:space="40"/>
            <w:col w:w="6261"/>
          </w:cols>
        </w:sectPr>
      </w:pPr>
    </w:p>
    <w:p w14:paraId="499D50D2" w14:textId="41C9C5AB" w:rsidR="00C54311" w:rsidRDefault="00C54311">
      <w:pPr>
        <w:pStyle w:val="BodyText"/>
        <w:rPr>
          <w:sz w:val="20"/>
        </w:rPr>
      </w:pPr>
    </w:p>
    <w:p w14:paraId="499D50D3" w14:textId="77777777" w:rsidR="00C54311" w:rsidRDefault="00C54311">
      <w:pPr>
        <w:pStyle w:val="BodyText"/>
        <w:rPr>
          <w:sz w:val="20"/>
        </w:rPr>
      </w:pPr>
    </w:p>
    <w:p w14:paraId="499D50D4" w14:textId="77777777" w:rsidR="00C54311" w:rsidRDefault="00C54311">
      <w:pPr>
        <w:pStyle w:val="BodyText"/>
        <w:spacing w:before="115"/>
        <w:rPr>
          <w:sz w:val="20"/>
        </w:rPr>
      </w:pPr>
    </w:p>
    <w:p w14:paraId="57921F9D" w14:textId="77777777" w:rsidR="00992C8B" w:rsidRDefault="00992C8B">
      <w:pPr>
        <w:rPr>
          <w:sz w:val="20"/>
        </w:rPr>
        <w:sectPr w:rsidR="00992C8B">
          <w:pgSz w:w="11910" w:h="16840"/>
          <w:pgMar w:top="0" w:right="0" w:bottom="820" w:left="0" w:header="0" w:footer="628" w:gutter="0"/>
          <w:cols w:space="720"/>
        </w:sectPr>
      </w:pPr>
    </w:p>
    <w:p w14:paraId="2FDA6B28" w14:textId="77777777" w:rsidR="00C54311" w:rsidRDefault="00992C8B" w:rsidP="00992C8B">
      <w:pPr>
        <w:pStyle w:val="Heading2"/>
        <w:spacing w:after="1800"/>
        <w:ind w:left="1418"/>
      </w:pPr>
      <w:r>
        <w:t>Foreword</w:t>
      </w:r>
    </w:p>
    <w:p w14:paraId="499D50D5" w14:textId="74BA9C44" w:rsidR="00992C8B" w:rsidRDefault="00992C8B">
      <w:pPr>
        <w:rPr>
          <w:sz w:val="20"/>
        </w:rPr>
        <w:sectPr w:rsidR="00992C8B" w:rsidSect="00992C8B">
          <w:type w:val="continuous"/>
          <w:pgSz w:w="11910" w:h="16840"/>
          <w:pgMar w:top="0" w:right="0" w:bottom="820" w:left="0" w:header="0" w:footer="628" w:gutter="0"/>
          <w:cols w:space="720"/>
        </w:sectPr>
      </w:pPr>
    </w:p>
    <w:p w14:paraId="499D50D6" w14:textId="0FD4F8A4" w:rsidR="00C54311" w:rsidRDefault="001236DD">
      <w:pPr>
        <w:pStyle w:val="BodyText"/>
        <w:spacing w:before="94" w:line="249" w:lineRule="auto"/>
        <w:ind w:left="1247"/>
      </w:pPr>
      <w:r>
        <w:rPr>
          <w:spacing w:val="-2"/>
        </w:rPr>
        <w:t>Protecting</w:t>
      </w:r>
      <w:r>
        <w:rPr>
          <w:spacing w:val="-8"/>
        </w:rPr>
        <w:t xml:space="preserve"> </w:t>
      </w:r>
      <w:r>
        <w:rPr>
          <w:spacing w:val="-2"/>
        </w:rPr>
        <w:t>Australia’s children is everyone’s business.</w:t>
      </w:r>
    </w:p>
    <w:p w14:paraId="499D50D7" w14:textId="77777777" w:rsidR="00C54311" w:rsidRDefault="001236DD">
      <w:pPr>
        <w:spacing w:before="172" w:line="249" w:lineRule="auto"/>
        <w:ind w:left="1247" w:right="19"/>
      </w:pPr>
      <w:r>
        <w:rPr>
          <w:i/>
        </w:rPr>
        <w:t xml:space="preserve">Safe and Supported: </w:t>
      </w:r>
      <w:proofErr w:type="gramStart"/>
      <w:r>
        <w:rPr>
          <w:i/>
        </w:rPr>
        <w:t>the</w:t>
      </w:r>
      <w:proofErr w:type="gramEnd"/>
      <w:r>
        <w:rPr>
          <w:i/>
        </w:rPr>
        <w:t xml:space="preserve"> National Framework</w:t>
      </w:r>
      <w:r>
        <w:rPr>
          <w:i/>
          <w:spacing w:val="40"/>
        </w:rPr>
        <w:t xml:space="preserve"> </w:t>
      </w:r>
      <w:r>
        <w:rPr>
          <w:i/>
        </w:rPr>
        <w:t xml:space="preserve">for Protecting Australia’s Children 2021–2031 </w:t>
      </w:r>
      <w:r>
        <w:t>was developed by the Australian Government, state</w:t>
      </w:r>
      <w:r>
        <w:rPr>
          <w:spacing w:val="-13"/>
        </w:rPr>
        <w:t xml:space="preserve"> </w:t>
      </w:r>
      <w:r>
        <w:t>and</w:t>
      </w:r>
      <w:r>
        <w:rPr>
          <w:spacing w:val="-12"/>
        </w:rPr>
        <w:t xml:space="preserve"> </w:t>
      </w:r>
      <w:r>
        <w:t>territory</w:t>
      </w:r>
      <w:r>
        <w:rPr>
          <w:spacing w:val="-13"/>
        </w:rPr>
        <w:t xml:space="preserve"> </w:t>
      </w:r>
      <w:r>
        <w:t>governments,</w:t>
      </w:r>
      <w:r>
        <w:rPr>
          <w:spacing w:val="-12"/>
        </w:rPr>
        <w:t xml:space="preserve"> </w:t>
      </w:r>
      <w:r>
        <w:t>with</w:t>
      </w:r>
      <w:r>
        <w:rPr>
          <w:spacing w:val="-13"/>
        </w:rPr>
        <w:t xml:space="preserve"> </w:t>
      </w:r>
      <w:r>
        <w:t>Aboriginal and Torres Strait Islander representatives and the non-government sector. The use of the word ‘we’ represents our continuing shared commitment to support children,</w:t>
      </w:r>
      <w:r>
        <w:rPr>
          <w:spacing w:val="-6"/>
        </w:rPr>
        <w:t xml:space="preserve"> </w:t>
      </w:r>
      <w:r>
        <w:t>young people and families.</w:t>
      </w:r>
    </w:p>
    <w:p w14:paraId="499D50D8" w14:textId="77777777" w:rsidR="00C54311" w:rsidRDefault="001236DD">
      <w:pPr>
        <w:pStyle w:val="BodyText"/>
        <w:spacing w:before="176" w:line="249" w:lineRule="auto"/>
        <w:ind w:left="1247"/>
      </w:pPr>
      <w:r>
        <w:t>The best interests of</w:t>
      </w:r>
      <w:r>
        <w:rPr>
          <w:spacing w:val="-4"/>
        </w:rPr>
        <w:t xml:space="preserve"> </w:t>
      </w:r>
      <w:r>
        <w:t xml:space="preserve">the child are at the </w:t>
      </w:r>
      <w:proofErr w:type="spellStart"/>
      <w:r>
        <w:t>centre</w:t>
      </w:r>
      <w:proofErr w:type="spellEnd"/>
      <w:r>
        <w:t xml:space="preserve"> of</w:t>
      </w:r>
      <w:r>
        <w:rPr>
          <w:spacing w:val="-9"/>
        </w:rPr>
        <w:t xml:space="preserve"> </w:t>
      </w:r>
      <w:r>
        <w:t>the</w:t>
      </w:r>
      <w:r>
        <w:rPr>
          <w:spacing w:val="-4"/>
        </w:rPr>
        <w:t xml:space="preserve"> </w:t>
      </w:r>
      <w:r>
        <w:t>National</w:t>
      </w:r>
      <w:r>
        <w:rPr>
          <w:spacing w:val="-4"/>
        </w:rPr>
        <w:t xml:space="preserve"> </w:t>
      </w:r>
      <w:r>
        <w:t>Framework</w:t>
      </w:r>
      <w:r>
        <w:rPr>
          <w:spacing w:val="-4"/>
        </w:rPr>
        <w:t xml:space="preserve"> </w:t>
      </w:r>
      <w:r>
        <w:t>and</w:t>
      </w:r>
      <w:r>
        <w:rPr>
          <w:spacing w:val="-4"/>
        </w:rPr>
        <w:t xml:space="preserve"> </w:t>
      </w:r>
      <w:r>
        <w:t>the</w:t>
      </w:r>
      <w:r>
        <w:rPr>
          <w:spacing w:val="-4"/>
        </w:rPr>
        <w:t xml:space="preserve"> </w:t>
      </w:r>
      <w:r>
        <w:t>subsequent Action Plans. We are committed to ongoing meaningful engagement with children, young people, parents, carers and communities.</w:t>
      </w:r>
    </w:p>
    <w:p w14:paraId="499D50D9" w14:textId="17CCE33B" w:rsidR="00C54311" w:rsidRDefault="001236DD">
      <w:pPr>
        <w:pStyle w:val="BodyText"/>
        <w:spacing w:before="4" w:line="249" w:lineRule="auto"/>
        <w:ind w:left="1247" w:right="173"/>
      </w:pPr>
      <w:r>
        <w:rPr>
          <w:spacing w:val="-4"/>
          <w:w w:val="105"/>
        </w:rPr>
        <w:t>Listening</w:t>
      </w:r>
      <w:r>
        <w:rPr>
          <w:spacing w:val="-10"/>
          <w:w w:val="105"/>
        </w:rPr>
        <w:t xml:space="preserve"> </w:t>
      </w:r>
      <w:r>
        <w:rPr>
          <w:spacing w:val="-4"/>
          <w:w w:val="105"/>
        </w:rPr>
        <w:t>to</w:t>
      </w:r>
      <w:r>
        <w:rPr>
          <w:spacing w:val="-9"/>
          <w:w w:val="105"/>
        </w:rPr>
        <w:t xml:space="preserve"> </w:t>
      </w:r>
      <w:r>
        <w:rPr>
          <w:spacing w:val="-4"/>
          <w:w w:val="105"/>
        </w:rPr>
        <w:t>the</w:t>
      </w:r>
      <w:r>
        <w:rPr>
          <w:spacing w:val="-9"/>
          <w:w w:val="105"/>
        </w:rPr>
        <w:t xml:space="preserve"> </w:t>
      </w:r>
      <w:r>
        <w:rPr>
          <w:spacing w:val="-4"/>
          <w:w w:val="105"/>
        </w:rPr>
        <w:t>voices</w:t>
      </w:r>
      <w:r>
        <w:rPr>
          <w:spacing w:val="-7"/>
          <w:w w:val="105"/>
        </w:rPr>
        <w:t xml:space="preserve"> </w:t>
      </w:r>
      <w:r>
        <w:rPr>
          <w:spacing w:val="-4"/>
          <w:w w:val="105"/>
        </w:rPr>
        <w:t>of</w:t>
      </w:r>
      <w:r>
        <w:rPr>
          <w:spacing w:val="-9"/>
          <w:w w:val="105"/>
        </w:rPr>
        <w:t xml:space="preserve"> </w:t>
      </w:r>
      <w:r>
        <w:rPr>
          <w:spacing w:val="-4"/>
          <w:w w:val="105"/>
        </w:rPr>
        <w:t>children</w:t>
      </w:r>
      <w:r>
        <w:rPr>
          <w:spacing w:val="-9"/>
          <w:w w:val="105"/>
        </w:rPr>
        <w:t xml:space="preserve"> </w:t>
      </w:r>
      <w:r>
        <w:rPr>
          <w:spacing w:val="-4"/>
          <w:w w:val="105"/>
        </w:rPr>
        <w:t>will</w:t>
      </w:r>
      <w:r>
        <w:rPr>
          <w:spacing w:val="-7"/>
          <w:w w:val="105"/>
        </w:rPr>
        <w:t xml:space="preserve"> </w:t>
      </w:r>
      <w:r>
        <w:rPr>
          <w:spacing w:val="-4"/>
          <w:w w:val="105"/>
        </w:rPr>
        <w:t>be</w:t>
      </w:r>
      <w:r>
        <w:rPr>
          <w:spacing w:val="-7"/>
          <w:w w:val="105"/>
        </w:rPr>
        <w:t xml:space="preserve"> </w:t>
      </w:r>
      <w:r>
        <w:rPr>
          <w:spacing w:val="-4"/>
          <w:w w:val="105"/>
        </w:rPr>
        <w:t xml:space="preserve">key </w:t>
      </w:r>
      <w:r>
        <w:rPr>
          <w:w w:val="105"/>
        </w:rPr>
        <w:t>to our success.</w:t>
      </w:r>
    </w:p>
    <w:p w14:paraId="499D50DA" w14:textId="77777777" w:rsidR="00C54311" w:rsidRDefault="00C54311">
      <w:pPr>
        <w:pStyle w:val="BodyText"/>
        <w:spacing w:before="47"/>
      </w:pPr>
    </w:p>
    <w:p w14:paraId="499D50DB" w14:textId="4CC21DE8" w:rsidR="00C54311" w:rsidRDefault="001236DD">
      <w:pPr>
        <w:pStyle w:val="BodyText"/>
        <w:spacing w:line="249" w:lineRule="auto"/>
        <w:ind w:left="1247"/>
      </w:pPr>
      <w:r>
        <w:t>All Australians need to work together to keep children safe and to achieve the best outcomes for vulnerable children and those experiencing disadvantage. This includes all jurisdictions working together in areas such as disability, early childhood education and care, health and mental</w:t>
      </w:r>
      <w:r>
        <w:rPr>
          <w:spacing w:val="-13"/>
        </w:rPr>
        <w:t xml:space="preserve"> </w:t>
      </w:r>
      <w:r>
        <w:t>health,</w:t>
      </w:r>
      <w:r>
        <w:rPr>
          <w:spacing w:val="-12"/>
        </w:rPr>
        <w:t xml:space="preserve"> </w:t>
      </w:r>
      <w:r>
        <w:t>alcohol</w:t>
      </w:r>
      <w:r>
        <w:rPr>
          <w:spacing w:val="-13"/>
        </w:rPr>
        <w:t xml:space="preserve"> </w:t>
      </w:r>
      <w:r>
        <w:t>and</w:t>
      </w:r>
      <w:r>
        <w:rPr>
          <w:spacing w:val="-12"/>
        </w:rPr>
        <w:t xml:space="preserve"> </w:t>
      </w:r>
      <w:r>
        <w:t>other</w:t>
      </w:r>
      <w:r>
        <w:rPr>
          <w:spacing w:val="-13"/>
        </w:rPr>
        <w:t xml:space="preserve"> </w:t>
      </w:r>
      <w:r>
        <w:t>drug</w:t>
      </w:r>
      <w:r>
        <w:rPr>
          <w:spacing w:val="-11"/>
        </w:rPr>
        <w:t xml:space="preserve"> </w:t>
      </w:r>
      <w:r>
        <w:t>treatment and prevention, domestic and family violence, justice, housing and employment.</w:t>
      </w:r>
    </w:p>
    <w:p w14:paraId="499D50DC" w14:textId="40CB7494" w:rsidR="00C54311" w:rsidRDefault="001236DD">
      <w:pPr>
        <w:pStyle w:val="BodyText"/>
        <w:spacing w:before="94" w:line="249" w:lineRule="auto"/>
        <w:ind w:left="601" w:right="1356"/>
      </w:pPr>
      <w:r>
        <w:br w:type="column"/>
      </w:r>
      <w:r>
        <w:t xml:space="preserve">Governments </w:t>
      </w:r>
      <w:proofErr w:type="spellStart"/>
      <w:r>
        <w:t>recognise</w:t>
      </w:r>
      <w:proofErr w:type="spellEnd"/>
      <w:r>
        <w:t xml:space="preserve"> that Aboriginal and Torres Strait Islander </w:t>
      </w:r>
      <w:proofErr w:type="gramStart"/>
      <w:r>
        <w:t>peoples</w:t>
      </w:r>
      <w:proofErr w:type="gramEnd"/>
      <w:r>
        <w:t xml:space="preserve"> have the right to self-determination. </w:t>
      </w:r>
      <w:proofErr w:type="spellStart"/>
      <w:r>
        <w:t>Recognising</w:t>
      </w:r>
      <w:proofErr w:type="spellEnd"/>
      <w:r>
        <w:t xml:space="preserve"> and building on the strengths and leadership of the community- controlled sector is vital to achieving this goal. The National Framework has been developed with</w:t>
      </w:r>
      <w:r>
        <w:rPr>
          <w:spacing w:val="-13"/>
        </w:rPr>
        <w:t xml:space="preserve"> </w:t>
      </w:r>
      <w:r>
        <w:t>Aboriginal</w:t>
      </w:r>
      <w:r>
        <w:rPr>
          <w:spacing w:val="-12"/>
        </w:rPr>
        <w:t xml:space="preserve"> </w:t>
      </w:r>
      <w:r>
        <w:t>and</w:t>
      </w:r>
      <w:r>
        <w:rPr>
          <w:spacing w:val="-13"/>
        </w:rPr>
        <w:t xml:space="preserve"> </w:t>
      </w:r>
      <w:r>
        <w:t>Torres</w:t>
      </w:r>
      <w:r>
        <w:rPr>
          <w:spacing w:val="-12"/>
        </w:rPr>
        <w:t xml:space="preserve"> </w:t>
      </w:r>
      <w:r>
        <w:t>Strait</w:t>
      </w:r>
      <w:r>
        <w:rPr>
          <w:spacing w:val="-13"/>
        </w:rPr>
        <w:t xml:space="preserve"> </w:t>
      </w:r>
      <w:r>
        <w:t>Islander</w:t>
      </w:r>
      <w:r>
        <w:rPr>
          <w:spacing w:val="-12"/>
        </w:rPr>
        <w:t xml:space="preserve"> </w:t>
      </w:r>
      <w:r>
        <w:t>people, marking a fundamental shift in the way governments are working to ensure that Aboriginal and Torres Strait Islander people</w:t>
      </w:r>
    </w:p>
    <w:p w14:paraId="499D50DD" w14:textId="77777777" w:rsidR="00C54311" w:rsidRDefault="001236DD">
      <w:pPr>
        <w:pStyle w:val="BodyText"/>
        <w:spacing w:before="7" w:line="249" w:lineRule="auto"/>
        <w:ind w:left="601" w:right="1356"/>
      </w:pPr>
      <w:r>
        <w:t>are</w:t>
      </w:r>
      <w:r>
        <w:rPr>
          <w:spacing w:val="-8"/>
        </w:rPr>
        <w:t xml:space="preserve"> </w:t>
      </w:r>
      <w:r>
        <w:t>leading</w:t>
      </w:r>
      <w:r>
        <w:rPr>
          <w:spacing w:val="-8"/>
        </w:rPr>
        <w:t xml:space="preserve"> </w:t>
      </w:r>
      <w:r>
        <w:t>the</w:t>
      </w:r>
      <w:r>
        <w:rPr>
          <w:spacing w:val="-8"/>
        </w:rPr>
        <w:t xml:space="preserve"> </w:t>
      </w:r>
      <w:r>
        <w:t>decisions</w:t>
      </w:r>
      <w:r>
        <w:rPr>
          <w:spacing w:val="-8"/>
        </w:rPr>
        <w:t xml:space="preserve"> </w:t>
      </w:r>
      <w:r>
        <w:t>that</w:t>
      </w:r>
      <w:r>
        <w:rPr>
          <w:spacing w:val="-8"/>
        </w:rPr>
        <w:t xml:space="preserve"> </w:t>
      </w:r>
      <w:r>
        <w:t>impact</w:t>
      </w:r>
      <w:r>
        <w:rPr>
          <w:spacing w:val="-8"/>
        </w:rPr>
        <w:t xml:space="preserve"> </w:t>
      </w:r>
      <w:r>
        <w:t>their</w:t>
      </w:r>
      <w:r>
        <w:rPr>
          <w:spacing w:val="-12"/>
        </w:rPr>
        <w:t xml:space="preserve"> </w:t>
      </w:r>
      <w:r>
        <w:t>lives. The National Framework embeds the 4 Priority Reforms of the National Agreement on Closing the Gap (Closing the Gap) to transform how governments work to accelerate progress.</w:t>
      </w:r>
    </w:p>
    <w:p w14:paraId="499D50DE" w14:textId="77777777" w:rsidR="00C54311" w:rsidRDefault="001236DD">
      <w:pPr>
        <w:pStyle w:val="BodyText"/>
        <w:spacing w:before="148" w:line="249" w:lineRule="auto"/>
        <w:ind w:left="601" w:right="1413"/>
        <w:jc w:val="both"/>
      </w:pPr>
      <w:r>
        <w:t>We</w:t>
      </w:r>
      <w:r>
        <w:rPr>
          <w:spacing w:val="-13"/>
        </w:rPr>
        <w:t xml:space="preserve"> </w:t>
      </w:r>
      <w:r>
        <w:t>want</w:t>
      </w:r>
      <w:r>
        <w:rPr>
          <w:spacing w:val="-12"/>
        </w:rPr>
        <w:t xml:space="preserve"> </w:t>
      </w:r>
      <w:r>
        <w:t>all</w:t>
      </w:r>
      <w:r>
        <w:rPr>
          <w:spacing w:val="-13"/>
        </w:rPr>
        <w:t xml:space="preserve"> </w:t>
      </w:r>
      <w:r>
        <w:t>children,</w:t>
      </w:r>
      <w:r>
        <w:rPr>
          <w:spacing w:val="-12"/>
        </w:rPr>
        <w:t xml:space="preserve"> </w:t>
      </w:r>
      <w:r>
        <w:t>young</w:t>
      </w:r>
      <w:r>
        <w:rPr>
          <w:spacing w:val="-13"/>
        </w:rPr>
        <w:t xml:space="preserve"> </w:t>
      </w:r>
      <w:r>
        <w:t>people,</w:t>
      </w:r>
      <w:r>
        <w:rPr>
          <w:spacing w:val="-12"/>
        </w:rPr>
        <w:t xml:space="preserve"> </w:t>
      </w:r>
      <w:r>
        <w:t>families</w:t>
      </w:r>
      <w:r>
        <w:rPr>
          <w:spacing w:val="-13"/>
        </w:rPr>
        <w:t xml:space="preserve"> </w:t>
      </w:r>
      <w:r>
        <w:t>and communities</w:t>
      </w:r>
      <w:r>
        <w:rPr>
          <w:spacing w:val="-9"/>
        </w:rPr>
        <w:t xml:space="preserve"> </w:t>
      </w:r>
      <w:r>
        <w:t>in</w:t>
      </w:r>
      <w:r>
        <w:rPr>
          <w:spacing w:val="-13"/>
        </w:rPr>
        <w:t xml:space="preserve"> </w:t>
      </w:r>
      <w:r>
        <w:t>Australia</w:t>
      </w:r>
      <w:r>
        <w:rPr>
          <w:spacing w:val="-8"/>
        </w:rPr>
        <w:t xml:space="preserve"> </w:t>
      </w:r>
      <w:r>
        <w:t>to</w:t>
      </w:r>
      <w:r>
        <w:rPr>
          <w:spacing w:val="-8"/>
        </w:rPr>
        <w:t xml:space="preserve"> </w:t>
      </w:r>
      <w:r>
        <w:t>be</w:t>
      </w:r>
      <w:r>
        <w:rPr>
          <w:spacing w:val="-8"/>
        </w:rPr>
        <w:t xml:space="preserve"> </w:t>
      </w:r>
      <w:r>
        <w:t>safe</w:t>
      </w:r>
      <w:r>
        <w:rPr>
          <w:spacing w:val="-8"/>
        </w:rPr>
        <w:t xml:space="preserve"> </w:t>
      </w:r>
      <w:r>
        <w:t>and</w:t>
      </w:r>
      <w:r>
        <w:rPr>
          <w:spacing w:val="-8"/>
        </w:rPr>
        <w:t xml:space="preserve"> </w:t>
      </w:r>
      <w:r>
        <w:t>resilient and to have the opportunity to thrive.</w:t>
      </w:r>
    </w:p>
    <w:p w14:paraId="72DF5D4E" w14:textId="47BEA0E3" w:rsidR="007F5779" w:rsidRPr="007F5779" w:rsidRDefault="00AA0B44" w:rsidP="00AA0B44">
      <w:pPr>
        <w:pStyle w:val="BodyText"/>
        <w:spacing w:before="1920" w:line="250" w:lineRule="auto"/>
        <w:ind w:left="601" w:right="1412"/>
        <w:jc w:val="center"/>
        <w:rPr>
          <w:sz w:val="28"/>
          <w:szCs w:val="28"/>
        </w:rPr>
      </w:pPr>
      <w:r>
        <w:rPr>
          <w:noProof/>
          <w:sz w:val="28"/>
          <w:szCs w:val="28"/>
        </w:rPr>
        <mc:AlternateContent>
          <mc:Choice Requires="wps">
            <w:drawing>
              <wp:anchor distT="0" distB="0" distL="114300" distR="114300" simplePos="0" relativeHeight="15731196" behindDoc="1" locked="0" layoutInCell="1" allowOverlap="1" wp14:anchorId="4FB5F0F9" wp14:editId="2ACA847A">
                <wp:simplePos x="0" y="0"/>
                <wp:positionH relativeFrom="column">
                  <wp:posOffset>392430</wp:posOffset>
                </wp:positionH>
                <wp:positionV relativeFrom="paragraph">
                  <wp:posOffset>946785</wp:posOffset>
                </wp:positionV>
                <wp:extent cx="3038623" cy="3012139"/>
                <wp:effectExtent l="19050" t="19050" r="28575" b="17145"/>
                <wp:wrapNone/>
                <wp:docPr id="172" name="Graphic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8623" cy="3012139"/>
                        </a:xfrm>
                        <a:custGeom>
                          <a:avLst/>
                          <a:gdLst/>
                          <a:ahLst/>
                          <a:cxnLst/>
                          <a:rect l="l" t="t" r="r" b="b"/>
                          <a:pathLst>
                            <a:path w="3039110" h="3012440">
                              <a:moveTo>
                                <a:pt x="2186844" y="151082"/>
                              </a:moveTo>
                              <a:lnTo>
                                <a:pt x="2227479" y="172955"/>
                              </a:lnTo>
                              <a:lnTo>
                                <a:pt x="2267273" y="196097"/>
                              </a:lnTo>
                              <a:lnTo>
                                <a:pt x="2306215" y="220474"/>
                              </a:lnTo>
                              <a:lnTo>
                                <a:pt x="2344293" y="246050"/>
                              </a:lnTo>
                              <a:lnTo>
                                <a:pt x="2381495" y="272790"/>
                              </a:lnTo>
                              <a:lnTo>
                                <a:pt x="2417808" y="300661"/>
                              </a:lnTo>
                              <a:lnTo>
                                <a:pt x="2453221" y="329627"/>
                              </a:lnTo>
                              <a:lnTo>
                                <a:pt x="2487722" y="359654"/>
                              </a:lnTo>
                              <a:lnTo>
                                <a:pt x="2521298" y="390707"/>
                              </a:lnTo>
                              <a:lnTo>
                                <a:pt x="2553937" y="422751"/>
                              </a:lnTo>
                              <a:lnTo>
                                <a:pt x="2585628" y="455753"/>
                              </a:lnTo>
                              <a:lnTo>
                                <a:pt x="2616359" y="489676"/>
                              </a:lnTo>
                              <a:lnTo>
                                <a:pt x="2646117" y="524486"/>
                              </a:lnTo>
                              <a:lnTo>
                                <a:pt x="2674890" y="560149"/>
                              </a:lnTo>
                              <a:lnTo>
                                <a:pt x="2702666" y="596630"/>
                              </a:lnTo>
                              <a:lnTo>
                                <a:pt x="2729433" y="633895"/>
                              </a:lnTo>
                              <a:lnTo>
                                <a:pt x="2755180" y="671908"/>
                              </a:lnTo>
                              <a:lnTo>
                                <a:pt x="2779894" y="710635"/>
                              </a:lnTo>
                              <a:lnTo>
                                <a:pt x="2803563" y="750041"/>
                              </a:lnTo>
                              <a:lnTo>
                                <a:pt x="2826175" y="790091"/>
                              </a:lnTo>
                              <a:lnTo>
                                <a:pt x="2847717" y="830752"/>
                              </a:lnTo>
                              <a:lnTo>
                                <a:pt x="2868179" y="871988"/>
                              </a:lnTo>
                              <a:lnTo>
                                <a:pt x="2887548" y="913764"/>
                              </a:lnTo>
                              <a:lnTo>
                                <a:pt x="2905812" y="956047"/>
                              </a:lnTo>
                              <a:lnTo>
                                <a:pt x="2922958" y="998800"/>
                              </a:lnTo>
                              <a:lnTo>
                                <a:pt x="2938975" y="1041990"/>
                              </a:lnTo>
                              <a:lnTo>
                                <a:pt x="2953851" y="1085581"/>
                              </a:lnTo>
                              <a:lnTo>
                                <a:pt x="2967574" y="1129540"/>
                              </a:lnTo>
                              <a:lnTo>
                                <a:pt x="2980131" y="1173831"/>
                              </a:lnTo>
                              <a:lnTo>
                                <a:pt x="2991511" y="1218420"/>
                              </a:lnTo>
                              <a:lnTo>
                                <a:pt x="3001701" y="1263272"/>
                              </a:lnTo>
                              <a:lnTo>
                                <a:pt x="3010690" y="1308352"/>
                              </a:lnTo>
                              <a:lnTo>
                                <a:pt x="3018465" y="1353626"/>
                              </a:lnTo>
                              <a:lnTo>
                                <a:pt x="3025015" y="1399060"/>
                              </a:lnTo>
                              <a:lnTo>
                                <a:pt x="3030327" y="1444617"/>
                              </a:lnTo>
                              <a:lnTo>
                                <a:pt x="3034390" y="1490264"/>
                              </a:lnTo>
                              <a:lnTo>
                                <a:pt x="3037190" y="1535966"/>
                              </a:lnTo>
                              <a:lnTo>
                                <a:pt x="3038717" y="1581688"/>
                              </a:lnTo>
                              <a:lnTo>
                                <a:pt x="3038958" y="1627396"/>
                              </a:lnTo>
                              <a:lnTo>
                                <a:pt x="3037901" y="1673055"/>
                              </a:lnTo>
                              <a:lnTo>
                                <a:pt x="3035535" y="1718630"/>
                              </a:lnTo>
                              <a:lnTo>
                                <a:pt x="3031846" y="1764087"/>
                              </a:lnTo>
                              <a:lnTo>
                                <a:pt x="3026824" y="1809391"/>
                              </a:lnTo>
                              <a:lnTo>
                                <a:pt x="3020455" y="1854506"/>
                              </a:lnTo>
                              <a:lnTo>
                                <a:pt x="3012728" y="1899400"/>
                              </a:lnTo>
                              <a:lnTo>
                                <a:pt x="3003631" y="1944036"/>
                              </a:lnTo>
                              <a:lnTo>
                                <a:pt x="2993152" y="1988380"/>
                              </a:lnTo>
                              <a:lnTo>
                                <a:pt x="2981279" y="2032398"/>
                              </a:lnTo>
                              <a:lnTo>
                                <a:pt x="2968000" y="2076054"/>
                              </a:lnTo>
                              <a:lnTo>
                                <a:pt x="2953302" y="2119315"/>
                              </a:lnTo>
                              <a:lnTo>
                                <a:pt x="2937174" y="2162145"/>
                              </a:lnTo>
                              <a:lnTo>
                                <a:pt x="2919603" y="2204510"/>
                              </a:lnTo>
                              <a:lnTo>
                                <a:pt x="2900578" y="2246374"/>
                              </a:lnTo>
                              <a:lnTo>
                                <a:pt x="2880086" y="2287705"/>
                              </a:lnTo>
                              <a:lnTo>
                                <a:pt x="2857419" y="2329699"/>
                              </a:lnTo>
                              <a:lnTo>
                                <a:pt x="2833525" y="2370431"/>
                              </a:lnTo>
                              <a:lnTo>
                                <a:pt x="2808438" y="2409903"/>
                              </a:lnTo>
                              <a:lnTo>
                                <a:pt x="2782192" y="2448114"/>
                              </a:lnTo>
                              <a:lnTo>
                                <a:pt x="2754820" y="2485066"/>
                              </a:lnTo>
                              <a:lnTo>
                                <a:pt x="2726354" y="2520759"/>
                              </a:lnTo>
                              <a:lnTo>
                                <a:pt x="2696829" y="2555194"/>
                              </a:lnTo>
                              <a:lnTo>
                                <a:pt x="2666277" y="2588372"/>
                              </a:lnTo>
                              <a:lnTo>
                                <a:pt x="2634731" y="2620293"/>
                              </a:lnTo>
                              <a:lnTo>
                                <a:pt x="2602225" y="2650958"/>
                              </a:lnTo>
                              <a:lnTo>
                                <a:pt x="2568792" y="2680368"/>
                              </a:lnTo>
                              <a:lnTo>
                                <a:pt x="2534465" y="2708524"/>
                              </a:lnTo>
                              <a:lnTo>
                                <a:pt x="2499277" y="2735426"/>
                              </a:lnTo>
                              <a:lnTo>
                                <a:pt x="2463261" y="2761075"/>
                              </a:lnTo>
                              <a:lnTo>
                                <a:pt x="2426452" y="2785472"/>
                              </a:lnTo>
                              <a:lnTo>
                                <a:pt x="2388881" y="2808617"/>
                              </a:lnTo>
                              <a:lnTo>
                                <a:pt x="2350583" y="2830511"/>
                              </a:lnTo>
                              <a:lnTo>
                                <a:pt x="2311589" y="2851155"/>
                              </a:lnTo>
                              <a:lnTo>
                                <a:pt x="2271935" y="2870550"/>
                              </a:lnTo>
                              <a:lnTo>
                                <a:pt x="2231652" y="2888696"/>
                              </a:lnTo>
                              <a:lnTo>
                                <a:pt x="2190774" y="2905594"/>
                              </a:lnTo>
                              <a:lnTo>
                                <a:pt x="2149334" y="2921245"/>
                              </a:lnTo>
                              <a:lnTo>
                                <a:pt x="2107365" y="2935649"/>
                              </a:lnTo>
                              <a:lnTo>
                                <a:pt x="2064901" y="2948808"/>
                              </a:lnTo>
                              <a:lnTo>
                                <a:pt x="2021975" y="2960721"/>
                              </a:lnTo>
                              <a:lnTo>
                                <a:pt x="1978620" y="2971390"/>
                              </a:lnTo>
                              <a:lnTo>
                                <a:pt x="1934869" y="2980815"/>
                              </a:lnTo>
                              <a:lnTo>
                                <a:pt x="1890755" y="2988998"/>
                              </a:lnTo>
                              <a:lnTo>
                                <a:pt x="1846312" y="2995938"/>
                              </a:lnTo>
                              <a:lnTo>
                                <a:pt x="1801572" y="3001637"/>
                              </a:lnTo>
                              <a:lnTo>
                                <a:pt x="1756570" y="3006094"/>
                              </a:lnTo>
                              <a:lnTo>
                                <a:pt x="1711338" y="3009312"/>
                              </a:lnTo>
                              <a:lnTo>
                                <a:pt x="1665909" y="3011291"/>
                              </a:lnTo>
                              <a:lnTo>
                                <a:pt x="1620317" y="3012031"/>
                              </a:lnTo>
                              <a:lnTo>
                                <a:pt x="1574594" y="3011532"/>
                              </a:lnTo>
                              <a:lnTo>
                                <a:pt x="1528775" y="3009797"/>
                              </a:lnTo>
                              <a:lnTo>
                                <a:pt x="1482891" y="3006825"/>
                              </a:lnTo>
                              <a:lnTo>
                                <a:pt x="1436978" y="3002618"/>
                              </a:lnTo>
                              <a:lnTo>
                                <a:pt x="1391066" y="2997175"/>
                              </a:lnTo>
                              <a:lnTo>
                                <a:pt x="1345191" y="2990499"/>
                              </a:lnTo>
                              <a:lnTo>
                                <a:pt x="1299385" y="2982588"/>
                              </a:lnTo>
                              <a:lnTo>
                                <a:pt x="1253681" y="2973445"/>
                              </a:lnTo>
                              <a:lnTo>
                                <a:pt x="1208112" y="2963069"/>
                              </a:lnTo>
                              <a:lnTo>
                                <a:pt x="1162712" y="2951462"/>
                              </a:lnTo>
                              <a:lnTo>
                                <a:pt x="1117514" y="2938625"/>
                              </a:lnTo>
                              <a:lnTo>
                                <a:pt x="1072551" y="2924557"/>
                              </a:lnTo>
                              <a:lnTo>
                                <a:pt x="1027856" y="2909260"/>
                              </a:lnTo>
                              <a:lnTo>
                                <a:pt x="983462" y="2892734"/>
                              </a:lnTo>
                              <a:lnTo>
                                <a:pt x="939404" y="2874981"/>
                              </a:lnTo>
                              <a:lnTo>
                                <a:pt x="895713" y="2856000"/>
                              </a:lnTo>
                              <a:lnTo>
                                <a:pt x="852423" y="2835794"/>
                              </a:lnTo>
                              <a:lnTo>
                                <a:pt x="809567" y="2814361"/>
                              </a:lnTo>
                              <a:lnTo>
                                <a:pt x="765783" y="2790929"/>
                              </a:lnTo>
                              <a:lnTo>
                                <a:pt x="723104" y="2766501"/>
                              </a:lnTo>
                              <a:lnTo>
                                <a:pt x="681539" y="2741100"/>
                              </a:lnTo>
                              <a:lnTo>
                                <a:pt x="641099" y="2714750"/>
                              </a:lnTo>
                              <a:lnTo>
                                <a:pt x="601794" y="2687474"/>
                              </a:lnTo>
                              <a:lnTo>
                                <a:pt x="563633" y="2659296"/>
                              </a:lnTo>
                              <a:lnTo>
                                <a:pt x="526627" y="2630240"/>
                              </a:lnTo>
                              <a:lnTo>
                                <a:pt x="490786" y="2600330"/>
                              </a:lnTo>
                              <a:lnTo>
                                <a:pt x="456120" y="2569589"/>
                              </a:lnTo>
                              <a:lnTo>
                                <a:pt x="422639" y="2538041"/>
                              </a:lnTo>
                              <a:lnTo>
                                <a:pt x="390353" y="2505710"/>
                              </a:lnTo>
                              <a:lnTo>
                                <a:pt x="359271" y="2472619"/>
                              </a:lnTo>
                              <a:lnTo>
                                <a:pt x="329405" y="2438791"/>
                              </a:lnTo>
                              <a:lnTo>
                                <a:pt x="300763" y="2404252"/>
                              </a:lnTo>
                              <a:lnTo>
                                <a:pt x="273356" y="2369023"/>
                              </a:lnTo>
                              <a:lnTo>
                                <a:pt x="247195" y="2333130"/>
                              </a:lnTo>
                              <a:lnTo>
                                <a:pt x="222288" y="2296595"/>
                              </a:lnTo>
                              <a:lnTo>
                                <a:pt x="198646" y="2259443"/>
                              </a:lnTo>
                              <a:lnTo>
                                <a:pt x="176280" y="2221697"/>
                              </a:lnTo>
                              <a:lnTo>
                                <a:pt x="155198" y="2183381"/>
                              </a:lnTo>
                              <a:lnTo>
                                <a:pt x="135412" y="2144518"/>
                              </a:lnTo>
                              <a:lnTo>
                                <a:pt x="116931" y="2105132"/>
                              </a:lnTo>
                              <a:lnTo>
                                <a:pt x="99764" y="2065246"/>
                              </a:lnTo>
                              <a:lnTo>
                                <a:pt x="83924" y="2024886"/>
                              </a:lnTo>
                              <a:lnTo>
                                <a:pt x="69418" y="1984073"/>
                              </a:lnTo>
                              <a:lnTo>
                                <a:pt x="56257" y="1942832"/>
                              </a:lnTo>
                              <a:lnTo>
                                <a:pt x="44452" y="1901187"/>
                              </a:lnTo>
                              <a:lnTo>
                                <a:pt x="34012" y="1859161"/>
                              </a:lnTo>
                              <a:lnTo>
                                <a:pt x="24947" y="1816778"/>
                              </a:lnTo>
                              <a:lnTo>
                                <a:pt x="17267" y="1774061"/>
                              </a:lnTo>
                              <a:lnTo>
                                <a:pt x="10983" y="1731034"/>
                              </a:lnTo>
                              <a:lnTo>
                                <a:pt x="6104" y="1687722"/>
                              </a:lnTo>
                              <a:lnTo>
                                <a:pt x="2640" y="1644147"/>
                              </a:lnTo>
                              <a:lnTo>
                                <a:pt x="602" y="1600333"/>
                              </a:lnTo>
                              <a:lnTo>
                                <a:pt x="0" y="1556304"/>
                              </a:lnTo>
                              <a:lnTo>
                                <a:pt x="842" y="1512084"/>
                              </a:lnTo>
                              <a:lnTo>
                                <a:pt x="3140" y="1467696"/>
                              </a:lnTo>
                              <a:lnTo>
                                <a:pt x="6904" y="1423164"/>
                              </a:lnTo>
                              <a:lnTo>
                                <a:pt x="12143" y="1378512"/>
                              </a:lnTo>
                              <a:lnTo>
                                <a:pt x="18867" y="1333764"/>
                              </a:lnTo>
                              <a:lnTo>
                                <a:pt x="27087" y="1288942"/>
                              </a:lnTo>
                              <a:lnTo>
                                <a:pt x="36813" y="1244071"/>
                              </a:lnTo>
                              <a:lnTo>
                                <a:pt x="48054" y="1199174"/>
                              </a:lnTo>
                              <a:lnTo>
                                <a:pt x="60821" y="1154276"/>
                              </a:lnTo>
                              <a:lnTo>
                                <a:pt x="75124" y="1109399"/>
                              </a:lnTo>
                              <a:lnTo>
                                <a:pt x="90972" y="1064568"/>
                              </a:lnTo>
                              <a:lnTo>
                                <a:pt x="108375" y="1019806"/>
                              </a:lnTo>
                              <a:lnTo>
                                <a:pt x="127345" y="975136"/>
                              </a:lnTo>
                              <a:lnTo>
                                <a:pt x="147890" y="930583"/>
                              </a:lnTo>
                              <a:lnTo>
                                <a:pt x="170021" y="886171"/>
                              </a:lnTo>
                              <a:lnTo>
                                <a:pt x="192631" y="843947"/>
                              </a:lnTo>
                              <a:lnTo>
                                <a:pt x="216353" y="802540"/>
                              </a:lnTo>
                              <a:lnTo>
                                <a:pt x="241157" y="761967"/>
                              </a:lnTo>
                              <a:lnTo>
                                <a:pt x="267015" y="722246"/>
                              </a:lnTo>
                              <a:lnTo>
                                <a:pt x="293899" y="683392"/>
                              </a:lnTo>
                              <a:lnTo>
                                <a:pt x="321780" y="645424"/>
                              </a:lnTo>
                              <a:lnTo>
                                <a:pt x="350628" y="608358"/>
                              </a:lnTo>
                              <a:lnTo>
                                <a:pt x="380417" y="572212"/>
                              </a:lnTo>
                              <a:lnTo>
                                <a:pt x="411116" y="537002"/>
                              </a:lnTo>
                              <a:lnTo>
                                <a:pt x="442697" y="502745"/>
                              </a:lnTo>
                              <a:lnTo>
                                <a:pt x="475132" y="469459"/>
                              </a:lnTo>
                              <a:lnTo>
                                <a:pt x="508393" y="437161"/>
                              </a:lnTo>
                              <a:lnTo>
                                <a:pt x="542449" y="405867"/>
                              </a:lnTo>
                              <a:lnTo>
                                <a:pt x="577274" y="375596"/>
                              </a:lnTo>
                              <a:lnTo>
                                <a:pt x="612838" y="346363"/>
                              </a:lnTo>
                              <a:lnTo>
                                <a:pt x="649112" y="318186"/>
                              </a:lnTo>
                              <a:lnTo>
                                <a:pt x="686069" y="291082"/>
                              </a:lnTo>
                              <a:lnTo>
                                <a:pt x="723678" y="265068"/>
                              </a:lnTo>
                              <a:lnTo>
                                <a:pt x="761913" y="240162"/>
                              </a:lnTo>
                              <a:lnTo>
                                <a:pt x="800744" y="216379"/>
                              </a:lnTo>
                              <a:lnTo>
                                <a:pt x="840142" y="193738"/>
                              </a:lnTo>
                              <a:lnTo>
                                <a:pt x="880079" y="172256"/>
                              </a:lnTo>
                              <a:lnTo>
                                <a:pt x="920526" y="151948"/>
                              </a:lnTo>
                              <a:lnTo>
                                <a:pt x="961456" y="132834"/>
                              </a:lnTo>
                              <a:lnTo>
                                <a:pt x="1002838" y="114929"/>
                              </a:lnTo>
                              <a:lnTo>
                                <a:pt x="1044644" y="98250"/>
                              </a:lnTo>
                              <a:lnTo>
                                <a:pt x="1086847" y="82815"/>
                              </a:lnTo>
                              <a:lnTo>
                                <a:pt x="1129416" y="68641"/>
                              </a:lnTo>
                              <a:lnTo>
                                <a:pt x="1172325" y="55745"/>
                              </a:lnTo>
                              <a:lnTo>
                                <a:pt x="1215543" y="44144"/>
                              </a:lnTo>
                              <a:lnTo>
                                <a:pt x="1259042" y="33854"/>
                              </a:lnTo>
                              <a:lnTo>
                                <a:pt x="1302795" y="24894"/>
                              </a:lnTo>
                              <a:lnTo>
                                <a:pt x="1346771" y="17280"/>
                              </a:lnTo>
                              <a:lnTo>
                                <a:pt x="1390943" y="11029"/>
                              </a:lnTo>
                              <a:lnTo>
                                <a:pt x="1435282" y="6159"/>
                              </a:lnTo>
                              <a:lnTo>
                                <a:pt x="1479759" y="2686"/>
                              </a:lnTo>
                              <a:lnTo>
                                <a:pt x="1524345" y="627"/>
                              </a:lnTo>
                              <a:lnTo>
                                <a:pt x="1569013" y="0"/>
                              </a:lnTo>
                              <a:lnTo>
                                <a:pt x="1613733" y="821"/>
                              </a:lnTo>
                              <a:lnTo>
                                <a:pt x="1658477" y="3108"/>
                              </a:lnTo>
                              <a:lnTo>
                                <a:pt x="1703216" y="6877"/>
                              </a:lnTo>
                              <a:lnTo>
                                <a:pt x="1747922" y="12146"/>
                              </a:lnTo>
                              <a:lnTo>
                                <a:pt x="1792566" y="18933"/>
                              </a:lnTo>
                              <a:lnTo>
                                <a:pt x="1837119" y="27253"/>
                              </a:lnTo>
                              <a:lnTo>
                                <a:pt x="1881552" y="37124"/>
                              </a:lnTo>
                              <a:lnTo>
                                <a:pt x="1925838" y="48563"/>
                              </a:lnTo>
                              <a:lnTo>
                                <a:pt x="1969947" y="61587"/>
                              </a:lnTo>
                              <a:lnTo>
                                <a:pt x="2013852" y="76213"/>
                              </a:lnTo>
                              <a:lnTo>
                                <a:pt x="2057522" y="92459"/>
                              </a:lnTo>
                              <a:lnTo>
                                <a:pt x="2100930" y="110341"/>
                              </a:lnTo>
                              <a:lnTo>
                                <a:pt x="2144047" y="129876"/>
                              </a:lnTo>
                              <a:lnTo>
                                <a:pt x="2186844" y="151082"/>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7C611E" id="Graphic 172" o:spid="_x0000_s1026" alt="&quot;&quot;" style="position:absolute;margin-left:30.9pt;margin-top:74.55pt;width:239.25pt;height:237.2pt;z-index:-487585284;visibility:visible;mso-wrap-style:square;mso-wrap-distance-left:9pt;mso-wrap-distance-top:0;mso-wrap-distance-right:9pt;mso-wrap-distance-bottom:0;mso-position-horizontal:absolute;mso-position-horizontal-relative:text;mso-position-vertical:absolute;mso-position-vertical-relative:text;v-text-anchor:top" coordsize="3039110,30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" path="m2186844,151082r40635,21873l2267273,196097r38942,24377l2344293,246050r37202,26740l2417808,300661r35413,28966l2487722,359654r33576,31053l2553937,422751r31691,33002l2616359,489676r29758,34810l2674890,560149r27776,36481l2729433,633895r25747,38013l2779894,710635r23669,39406l2826175,790091r21542,40661l2868179,871988r19369,41776l2905812,956047r17146,42753l2938975,1041990r14876,43591l2967574,1129540r12557,44291l2991511,1218420r10190,44852l3010690,1308352r7775,45274l3025015,1399060r5312,45557l3034390,1490264r2800,45702l3038717,1581688r241,45708l3037901,1673055r-2366,45575l3031846,1764087r-5022,45304l3020455,1854506r-7727,44894l3003631,1944036r-10479,44344l2981279,2032398r-13279,43656l2953302,2119315r-16128,42830l2919603,2204510r-19025,41864l2880086,2287705r-22667,41994l2833525,2370431r-25087,39472l2782192,2448114r-27372,36952l2726354,2520759r-29525,34435l2666277,2588372r-31546,31921l2602225,2650958r-33433,29410l2534465,2708524r-35188,26902l2463261,2761075r-36809,24397l2388881,2808617r-38298,21894l2311589,2851155r-39654,19395l2231652,2888696r-40878,16898l2149334,2921245r-41969,14404l2064901,2948808r-42926,11913l1978620,2971390r-43751,9425l1890755,2988998r-44443,6940l1801572,3001637r-45002,4457l1711338,3009312r-45429,1979l1620317,3012031r-45723,-499l1528775,3009797r-45884,-2972l1436978,3002618r-45912,-5443l1345191,2990499r-45806,-7911l1253681,2973445r-45569,-10376l1162712,2951462r-45198,-12837l1072551,2924557r-44695,-15297l983462,2892734r-44058,-17753l895713,2856000r-43290,-20206l809567,2814361r-43784,-23432l723104,2766501r-41565,-25401l641099,2714750r-39305,-27276l563633,2659296r-37006,-29056l490786,2600330r-34666,-30741l422639,2538041r-32286,-32331l359271,2472619r-29866,-33828l300763,2404252r-27407,-35229l247195,2333130r-24907,-36535l198646,2259443r-22366,-37746l155198,2183381r-19786,-38863l116931,2105132,99764,2065246,83924,2024886,69418,1984073,56257,1942832,44452,1901187,34012,1859161r-9065,-42383l17267,1774061r-6284,-43027l6104,1687722,2640,1644147,602,1600333,,1556304r842,-44220l3140,1467696r3764,-44532l12143,1378512r6724,-44748l27087,1288942r9726,-44871l48054,1199174r12767,-44898l75124,1109399r15848,-44831l108375,1019806r18970,-44670l147890,930583r22131,-44412l192631,843947r23722,-41407l241157,761967r25858,-39721l293899,683392r27881,-37968l350628,608358r29789,-36146l411116,537002r31581,-34257l475132,469459r33261,-32298l542449,405867r34825,-30271l612838,346363r36274,-28177l686069,291082r37609,-26014l761913,240162r38831,-23783l840142,193738r39937,-21482l920526,151948r40930,-19114l1002838,114929r41806,-16679l1086847,82815r42569,-14174l1172325,55745r43218,-11601l1259042,33854r43753,-8960l1346771,17280r44172,-6251l1435282,6159r44477,-3473l1524345,627,1569013,r44720,821l1658477,3108r44739,3769l1747922,12146r44644,6787l1837119,27253r44433,9871l1925838,48563r44109,13024l2013852,76213r43670,16246l2100930,110341r43117,19535l2186844,151082xe" filled="f" strokeweight="3pt">
                <v:path arrowok="t"/>
              </v:shape>
            </w:pict>
          </mc:Fallback>
        </mc:AlternateContent>
      </w:r>
      <w:r>
        <w:rPr>
          <w:noProof/>
          <w:sz w:val="28"/>
          <w:szCs w:val="28"/>
        </w:rPr>
        <mc:AlternateContent>
          <mc:Choice Requires="wps">
            <w:drawing>
              <wp:anchor distT="0" distB="0" distL="114300" distR="114300" simplePos="0" relativeHeight="15732220" behindDoc="1" locked="0" layoutInCell="1" allowOverlap="1" wp14:anchorId="131E2198" wp14:editId="364910D7">
                <wp:simplePos x="0" y="0"/>
                <wp:positionH relativeFrom="column">
                  <wp:posOffset>220980</wp:posOffset>
                </wp:positionH>
                <wp:positionV relativeFrom="paragraph">
                  <wp:posOffset>746760</wp:posOffset>
                </wp:positionV>
                <wp:extent cx="3038475" cy="3011805"/>
                <wp:effectExtent l="0" t="0" r="9525" b="0"/>
                <wp:wrapNone/>
                <wp:docPr id="173" name="Graphic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8475" cy="3011805"/>
                        </a:xfrm>
                        <a:custGeom>
                          <a:avLst/>
                          <a:gdLst/>
                          <a:ahLst/>
                          <a:cxnLst/>
                          <a:rect l="l" t="t" r="r" b="b"/>
                          <a:pathLst>
                            <a:path w="3039110" h="3012440">
                              <a:moveTo>
                                <a:pt x="1569013" y="0"/>
                              </a:moveTo>
                              <a:lnTo>
                                <a:pt x="1524345" y="627"/>
                              </a:lnTo>
                              <a:lnTo>
                                <a:pt x="1479759" y="2686"/>
                              </a:lnTo>
                              <a:lnTo>
                                <a:pt x="1435282" y="6159"/>
                              </a:lnTo>
                              <a:lnTo>
                                <a:pt x="1390943" y="11029"/>
                              </a:lnTo>
                              <a:lnTo>
                                <a:pt x="1346771" y="17280"/>
                              </a:lnTo>
                              <a:lnTo>
                                <a:pt x="1302795" y="24894"/>
                              </a:lnTo>
                              <a:lnTo>
                                <a:pt x="1259042" y="33854"/>
                              </a:lnTo>
                              <a:lnTo>
                                <a:pt x="1215543" y="44144"/>
                              </a:lnTo>
                              <a:lnTo>
                                <a:pt x="1172325" y="55745"/>
                              </a:lnTo>
                              <a:lnTo>
                                <a:pt x="1129416" y="68641"/>
                              </a:lnTo>
                              <a:lnTo>
                                <a:pt x="1086847" y="82815"/>
                              </a:lnTo>
                              <a:lnTo>
                                <a:pt x="1044644" y="98250"/>
                              </a:lnTo>
                              <a:lnTo>
                                <a:pt x="1002838" y="114929"/>
                              </a:lnTo>
                              <a:lnTo>
                                <a:pt x="961456" y="132834"/>
                              </a:lnTo>
                              <a:lnTo>
                                <a:pt x="920526" y="151948"/>
                              </a:lnTo>
                              <a:lnTo>
                                <a:pt x="880079" y="172256"/>
                              </a:lnTo>
                              <a:lnTo>
                                <a:pt x="840142" y="193738"/>
                              </a:lnTo>
                              <a:lnTo>
                                <a:pt x="800744" y="216379"/>
                              </a:lnTo>
                              <a:lnTo>
                                <a:pt x="761913" y="240162"/>
                              </a:lnTo>
                              <a:lnTo>
                                <a:pt x="723678" y="265068"/>
                              </a:lnTo>
                              <a:lnTo>
                                <a:pt x="686069" y="291082"/>
                              </a:lnTo>
                              <a:lnTo>
                                <a:pt x="649112" y="318186"/>
                              </a:lnTo>
                              <a:lnTo>
                                <a:pt x="612838" y="346363"/>
                              </a:lnTo>
                              <a:lnTo>
                                <a:pt x="577274" y="375596"/>
                              </a:lnTo>
                              <a:lnTo>
                                <a:pt x="542449" y="405867"/>
                              </a:lnTo>
                              <a:lnTo>
                                <a:pt x="508393" y="437161"/>
                              </a:lnTo>
                              <a:lnTo>
                                <a:pt x="475132" y="469459"/>
                              </a:lnTo>
                              <a:lnTo>
                                <a:pt x="442697" y="502745"/>
                              </a:lnTo>
                              <a:lnTo>
                                <a:pt x="411116" y="537002"/>
                              </a:lnTo>
                              <a:lnTo>
                                <a:pt x="380417" y="572212"/>
                              </a:lnTo>
                              <a:lnTo>
                                <a:pt x="350628" y="608358"/>
                              </a:lnTo>
                              <a:lnTo>
                                <a:pt x="321780" y="645424"/>
                              </a:lnTo>
                              <a:lnTo>
                                <a:pt x="293899" y="683392"/>
                              </a:lnTo>
                              <a:lnTo>
                                <a:pt x="267015" y="722246"/>
                              </a:lnTo>
                              <a:lnTo>
                                <a:pt x="241157" y="761967"/>
                              </a:lnTo>
                              <a:lnTo>
                                <a:pt x="216353" y="802540"/>
                              </a:lnTo>
                              <a:lnTo>
                                <a:pt x="192631" y="843947"/>
                              </a:lnTo>
                              <a:lnTo>
                                <a:pt x="170021" y="886171"/>
                              </a:lnTo>
                              <a:lnTo>
                                <a:pt x="147890" y="930583"/>
                              </a:lnTo>
                              <a:lnTo>
                                <a:pt x="127345" y="975136"/>
                              </a:lnTo>
                              <a:lnTo>
                                <a:pt x="108375" y="1019806"/>
                              </a:lnTo>
                              <a:lnTo>
                                <a:pt x="90972" y="1064568"/>
                              </a:lnTo>
                              <a:lnTo>
                                <a:pt x="75124" y="1109399"/>
                              </a:lnTo>
                              <a:lnTo>
                                <a:pt x="60821" y="1154276"/>
                              </a:lnTo>
                              <a:lnTo>
                                <a:pt x="48054" y="1199174"/>
                              </a:lnTo>
                              <a:lnTo>
                                <a:pt x="36813" y="1244071"/>
                              </a:lnTo>
                              <a:lnTo>
                                <a:pt x="27087" y="1288942"/>
                              </a:lnTo>
                              <a:lnTo>
                                <a:pt x="18867" y="1333764"/>
                              </a:lnTo>
                              <a:lnTo>
                                <a:pt x="12143" y="1378512"/>
                              </a:lnTo>
                              <a:lnTo>
                                <a:pt x="6904" y="1423164"/>
                              </a:lnTo>
                              <a:lnTo>
                                <a:pt x="3140" y="1467696"/>
                              </a:lnTo>
                              <a:lnTo>
                                <a:pt x="842" y="1512084"/>
                              </a:lnTo>
                              <a:lnTo>
                                <a:pt x="0" y="1556304"/>
                              </a:lnTo>
                              <a:lnTo>
                                <a:pt x="602" y="1600333"/>
                              </a:lnTo>
                              <a:lnTo>
                                <a:pt x="2640" y="1644147"/>
                              </a:lnTo>
                              <a:lnTo>
                                <a:pt x="6104" y="1687722"/>
                              </a:lnTo>
                              <a:lnTo>
                                <a:pt x="10983" y="1731034"/>
                              </a:lnTo>
                              <a:lnTo>
                                <a:pt x="17267" y="1774061"/>
                              </a:lnTo>
                              <a:lnTo>
                                <a:pt x="24947" y="1816778"/>
                              </a:lnTo>
                              <a:lnTo>
                                <a:pt x="34012" y="1859161"/>
                              </a:lnTo>
                              <a:lnTo>
                                <a:pt x="44452" y="1901187"/>
                              </a:lnTo>
                              <a:lnTo>
                                <a:pt x="56257" y="1942832"/>
                              </a:lnTo>
                              <a:lnTo>
                                <a:pt x="69418" y="1984073"/>
                              </a:lnTo>
                              <a:lnTo>
                                <a:pt x="83924" y="2024886"/>
                              </a:lnTo>
                              <a:lnTo>
                                <a:pt x="99764" y="2065246"/>
                              </a:lnTo>
                              <a:lnTo>
                                <a:pt x="116931" y="2105132"/>
                              </a:lnTo>
                              <a:lnTo>
                                <a:pt x="135412" y="2144518"/>
                              </a:lnTo>
                              <a:lnTo>
                                <a:pt x="155198" y="2183381"/>
                              </a:lnTo>
                              <a:lnTo>
                                <a:pt x="176280" y="2221697"/>
                              </a:lnTo>
                              <a:lnTo>
                                <a:pt x="198646" y="2259443"/>
                              </a:lnTo>
                              <a:lnTo>
                                <a:pt x="222288" y="2296595"/>
                              </a:lnTo>
                              <a:lnTo>
                                <a:pt x="247195" y="2333130"/>
                              </a:lnTo>
                              <a:lnTo>
                                <a:pt x="273356" y="2369023"/>
                              </a:lnTo>
                              <a:lnTo>
                                <a:pt x="300763" y="2404252"/>
                              </a:lnTo>
                              <a:lnTo>
                                <a:pt x="329405" y="2438791"/>
                              </a:lnTo>
                              <a:lnTo>
                                <a:pt x="359271" y="2472619"/>
                              </a:lnTo>
                              <a:lnTo>
                                <a:pt x="390353" y="2505710"/>
                              </a:lnTo>
                              <a:lnTo>
                                <a:pt x="422639" y="2538041"/>
                              </a:lnTo>
                              <a:lnTo>
                                <a:pt x="456120" y="2569589"/>
                              </a:lnTo>
                              <a:lnTo>
                                <a:pt x="490786" y="2600330"/>
                              </a:lnTo>
                              <a:lnTo>
                                <a:pt x="526627" y="2630240"/>
                              </a:lnTo>
                              <a:lnTo>
                                <a:pt x="563633" y="2659296"/>
                              </a:lnTo>
                              <a:lnTo>
                                <a:pt x="601794" y="2687474"/>
                              </a:lnTo>
                              <a:lnTo>
                                <a:pt x="641099" y="2714750"/>
                              </a:lnTo>
                              <a:lnTo>
                                <a:pt x="681539" y="2741100"/>
                              </a:lnTo>
                              <a:lnTo>
                                <a:pt x="723104" y="2766501"/>
                              </a:lnTo>
                              <a:lnTo>
                                <a:pt x="765783" y="2790929"/>
                              </a:lnTo>
                              <a:lnTo>
                                <a:pt x="809567" y="2814361"/>
                              </a:lnTo>
                              <a:lnTo>
                                <a:pt x="852423" y="2835794"/>
                              </a:lnTo>
                              <a:lnTo>
                                <a:pt x="895713" y="2856000"/>
                              </a:lnTo>
                              <a:lnTo>
                                <a:pt x="939404" y="2874981"/>
                              </a:lnTo>
                              <a:lnTo>
                                <a:pt x="983462" y="2892734"/>
                              </a:lnTo>
                              <a:lnTo>
                                <a:pt x="1027856" y="2909260"/>
                              </a:lnTo>
                              <a:lnTo>
                                <a:pt x="1072551" y="2924557"/>
                              </a:lnTo>
                              <a:lnTo>
                                <a:pt x="1117514" y="2938625"/>
                              </a:lnTo>
                              <a:lnTo>
                                <a:pt x="1162712" y="2951462"/>
                              </a:lnTo>
                              <a:lnTo>
                                <a:pt x="1208112" y="2963069"/>
                              </a:lnTo>
                              <a:lnTo>
                                <a:pt x="1253681" y="2973445"/>
                              </a:lnTo>
                              <a:lnTo>
                                <a:pt x="1299385" y="2982588"/>
                              </a:lnTo>
                              <a:lnTo>
                                <a:pt x="1345191" y="2990499"/>
                              </a:lnTo>
                              <a:lnTo>
                                <a:pt x="1391066" y="2997175"/>
                              </a:lnTo>
                              <a:lnTo>
                                <a:pt x="1436978" y="3002618"/>
                              </a:lnTo>
                              <a:lnTo>
                                <a:pt x="1482891" y="3006825"/>
                              </a:lnTo>
                              <a:lnTo>
                                <a:pt x="1528775" y="3009797"/>
                              </a:lnTo>
                              <a:lnTo>
                                <a:pt x="1574594" y="3011532"/>
                              </a:lnTo>
                              <a:lnTo>
                                <a:pt x="1620317" y="3012031"/>
                              </a:lnTo>
                              <a:lnTo>
                                <a:pt x="1665909" y="3011291"/>
                              </a:lnTo>
                              <a:lnTo>
                                <a:pt x="1711338" y="3009312"/>
                              </a:lnTo>
                              <a:lnTo>
                                <a:pt x="1756570" y="3006094"/>
                              </a:lnTo>
                              <a:lnTo>
                                <a:pt x="1801572" y="3001637"/>
                              </a:lnTo>
                              <a:lnTo>
                                <a:pt x="1846312" y="2995938"/>
                              </a:lnTo>
                              <a:lnTo>
                                <a:pt x="1890755" y="2988998"/>
                              </a:lnTo>
                              <a:lnTo>
                                <a:pt x="1934869" y="2980815"/>
                              </a:lnTo>
                              <a:lnTo>
                                <a:pt x="1978620" y="2971390"/>
                              </a:lnTo>
                              <a:lnTo>
                                <a:pt x="2021975" y="2960721"/>
                              </a:lnTo>
                              <a:lnTo>
                                <a:pt x="2064901" y="2948808"/>
                              </a:lnTo>
                              <a:lnTo>
                                <a:pt x="2107365" y="2935649"/>
                              </a:lnTo>
                              <a:lnTo>
                                <a:pt x="2149334" y="2921245"/>
                              </a:lnTo>
                              <a:lnTo>
                                <a:pt x="2190774" y="2905594"/>
                              </a:lnTo>
                              <a:lnTo>
                                <a:pt x="2231652" y="2888696"/>
                              </a:lnTo>
                              <a:lnTo>
                                <a:pt x="2271935" y="2870550"/>
                              </a:lnTo>
                              <a:lnTo>
                                <a:pt x="2311589" y="2851155"/>
                              </a:lnTo>
                              <a:lnTo>
                                <a:pt x="2350583" y="2830511"/>
                              </a:lnTo>
                              <a:lnTo>
                                <a:pt x="2388881" y="2808617"/>
                              </a:lnTo>
                              <a:lnTo>
                                <a:pt x="2426452" y="2785472"/>
                              </a:lnTo>
                              <a:lnTo>
                                <a:pt x="2463261" y="2761075"/>
                              </a:lnTo>
                              <a:lnTo>
                                <a:pt x="2499277" y="2735426"/>
                              </a:lnTo>
                              <a:lnTo>
                                <a:pt x="2534465" y="2708524"/>
                              </a:lnTo>
                              <a:lnTo>
                                <a:pt x="2568792" y="2680368"/>
                              </a:lnTo>
                              <a:lnTo>
                                <a:pt x="2602225" y="2650958"/>
                              </a:lnTo>
                              <a:lnTo>
                                <a:pt x="2634731" y="2620293"/>
                              </a:lnTo>
                              <a:lnTo>
                                <a:pt x="2666277" y="2588372"/>
                              </a:lnTo>
                              <a:lnTo>
                                <a:pt x="2696829" y="2555194"/>
                              </a:lnTo>
                              <a:lnTo>
                                <a:pt x="2726354" y="2520759"/>
                              </a:lnTo>
                              <a:lnTo>
                                <a:pt x="2754820" y="2485066"/>
                              </a:lnTo>
                              <a:lnTo>
                                <a:pt x="2782192" y="2448114"/>
                              </a:lnTo>
                              <a:lnTo>
                                <a:pt x="2808438" y="2409903"/>
                              </a:lnTo>
                              <a:lnTo>
                                <a:pt x="2833525" y="2370431"/>
                              </a:lnTo>
                              <a:lnTo>
                                <a:pt x="2857419" y="2329699"/>
                              </a:lnTo>
                              <a:lnTo>
                                <a:pt x="2880086" y="2287705"/>
                              </a:lnTo>
                              <a:lnTo>
                                <a:pt x="2900578" y="2246374"/>
                              </a:lnTo>
                              <a:lnTo>
                                <a:pt x="2919603" y="2204510"/>
                              </a:lnTo>
                              <a:lnTo>
                                <a:pt x="2937174" y="2162145"/>
                              </a:lnTo>
                              <a:lnTo>
                                <a:pt x="2953302" y="2119315"/>
                              </a:lnTo>
                              <a:lnTo>
                                <a:pt x="2968000" y="2076054"/>
                              </a:lnTo>
                              <a:lnTo>
                                <a:pt x="2981279" y="2032398"/>
                              </a:lnTo>
                              <a:lnTo>
                                <a:pt x="2993152" y="1988380"/>
                              </a:lnTo>
                              <a:lnTo>
                                <a:pt x="3003631" y="1944036"/>
                              </a:lnTo>
                              <a:lnTo>
                                <a:pt x="3012728" y="1899400"/>
                              </a:lnTo>
                              <a:lnTo>
                                <a:pt x="3020455" y="1854506"/>
                              </a:lnTo>
                              <a:lnTo>
                                <a:pt x="3026824" y="1809391"/>
                              </a:lnTo>
                              <a:lnTo>
                                <a:pt x="3031846" y="1764087"/>
                              </a:lnTo>
                              <a:lnTo>
                                <a:pt x="3035535" y="1718630"/>
                              </a:lnTo>
                              <a:lnTo>
                                <a:pt x="3037901" y="1673055"/>
                              </a:lnTo>
                              <a:lnTo>
                                <a:pt x="3038958" y="1627396"/>
                              </a:lnTo>
                              <a:lnTo>
                                <a:pt x="3038717" y="1581688"/>
                              </a:lnTo>
                              <a:lnTo>
                                <a:pt x="3037190" y="1535966"/>
                              </a:lnTo>
                              <a:lnTo>
                                <a:pt x="3034390" y="1490264"/>
                              </a:lnTo>
                              <a:lnTo>
                                <a:pt x="3030327" y="1444617"/>
                              </a:lnTo>
                              <a:lnTo>
                                <a:pt x="3025015" y="1399060"/>
                              </a:lnTo>
                              <a:lnTo>
                                <a:pt x="3018465" y="1353626"/>
                              </a:lnTo>
                              <a:lnTo>
                                <a:pt x="3010690" y="1308352"/>
                              </a:lnTo>
                              <a:lnTo>
                                <a:pt x="3001701" y="1263272"/>
                              </a:lnTo>
                              <a:lnTo>
                                <a:pt x="2991511" y="1218420"/>
                              </a:lnTo>
                              <a:lnTo>
                                <a:pt x="2980131" y="1173831"/>
                              </a:lnTo>
                              <a:lnTo>
                                <a:pt x="2967574" y="1129540"/>
                              </a:lnTo>
                              <a:lnTo>
                                <a:pt x="2953851" y="1085581"/>
                              </a:lnTo>
                              <a:lnTo>
                                <a:pt x="2938975" y="1041990"/>
                              </a:lnTo>
                              <a:lnTo>
                                <a:pt x="2922958" y="998800"/>
                              </a:lnTo>
                              <a:lnTo>
                                <a:pt x="2905812" y="956047"/>
                              </a:lnTo>
                              <a:lnTo>
                                <a:pt x="2887548" y="913764"/>
                              </a:lnTo>
                              <a:lnTo>
                                <a:pt x="2868179" y="871988"/>
                              </a:lnTo>
                              <a:lnTo>
                                <a:pt x="2847717" y="830752"/>
                              </a:lnTo>
                              <a:lnTo>
                                <a:pt x="2826175" y="790091"/>
                              </a:lnTo>
                              <a:lnTo>
                                <a:pt x="2803563" y="750041"/>
                              </a:lnTo>
                              <a:lnTo>
                                <a:pt x="2779894" y="710635"/>
                              </a:lnTo>
                              <a:lnTo>
                                <a:pt x="2755180" y="671908"/>
                              </a:lnTo>
                              <a:lnTo>
                                <a:pt x="2729433" y="633895"/>
                              </a:lnTo>
                              <a:lnTo>
                                <a:pt x="2702666" y="596630"/>
                              </a:lnTo>
                              <a:lnTo>
                                <a:pt x="2674890" y="560149"/>
                              </a:lnTo>
                              <a:lnTo>
                                <a:pt x="2646117" y="524486"/>
                              </a:lnTo>
                              <a:lnTo>
                                <a:pt x="2616359" y="489676"/>
                              </a:lnTo>
                              <a:lnTo>
                                <a:pt x="2585628" y="455753"/>
                              </a:lnTo>
                              <a:lnTo>
                                <a:pt x="2553937" y="422751"/>
                              </a:lnTo>
                              <a:lnTo>
                                <a:pt x="2521298" y="390707"/>
                              </a:lnTo>
                              <a:lnTo>
                                <a:pt x="2487722" y="359654"/>
                              </a:lnTo>
                              <a:lnTo>
                                <a:pt x="2453221" y="329627"/>
                              </a:lnTo>
                              <a:lnTo>
                                <a:pt x="2417808" y="300661"/>
                              </a:lnTo>
                              <a:lnTo>
                                <a:pt x="2381495" y="272790"/>
                              </a:lnTo>
                              <a:lnTo>
                                <a:pt x="2344293" y="246050"/>
                              </a:lnTo>
                              <a:lnTo>
                                <a:pt x="2306215" y="220474"/>
                              </a:lnTo>
                              <a:lnTo>
                                <a:pt x="2267273" y="196097"/>
                              </a:lnTo>
                              <a:lnTo>
                                <a:pt x="2227479" y="172955"/>
                              </a:lnTo>
                              <a:lnTo>
                                <a:pt x="2186844" y="151082"/>
                              </a:lnTo>
                              <a:lnTo>
                                <a:pt x="2144047" y="129876"/>
                              </a:lnTo>
                              <a:lnTo>
                                <a:pt x="2100930" y="110341"/>
                              </a:lnTo>
                              <a:lnTo>
                                <a:pt x="2057522" y="92459"/>
                              </a:lnTo>
                              <a:lnTo>
                                <a:pt x="2013852" y="76213"/>
                              </a:lnTo>
                              <a:lnTo>
                                <a:pt x="1969947" y="61587"/>
                              </a:lnTo>
                              <a:lnTo>
                                <a:pt x="1925838" y="48563"/>
                              </a:lnTo>
                              <a:lnTo>
                                <a:pt x="1881552" y="37124"/>
                              </a:lnTo>
                              <a:lnTo>
                                <a:pt x="1837119" y="27253"/>
                              </a:lnTo>
                              <a:lnTo>
                                <a:pt x="1792566" y="18933"/>
                              </a:lnTo>
                              <a:lnTo>
                                <a:pt x="1747922" y="12146"/>
                              </a:lnTo>
                              <a:lnTo>
                                <a:pt x="1703216" y="6877"/>
                              </a:lnTo>
                              <a:lnTo>
                                <a:pt x="1658477" y="3108"/>
                              </a:lnTo>
                              <a:lnTo>
                                <a:pt x="1613733" y="821"/>
                              </a:lnTo>
                              <a:lnTo>
                                <a:pt x="1569013" y="0"/>
                              </a:lnTo>
                              <a:close/>
                            </a:path>
                          </a:pathLst>
                        </a:custGeom>
                        <a:solidFill>
                          <a:srgbClr val="E7C11E"/>
                        </a:solidFill>
                      </wps:spPr>
                      <wps:bodyPr wrap="square" lIns="0" tIns="0" rIns="0" bIns="0" rtlCol="0">
                        <a:prstTxWarp prst="textNoShape">
                          <a:avLst/>
                        </a:prstTxWarp>
                        <a:noAutofit/>
                      </wps:bodyPr>
                    </wps:wsp>
                  </a:graphicData>
                </a:graphic>
              </wp:anchor>
            </w:drawing>
          </mc:Choice>
          <mc:Fallback>
            <w:pict>
              <v:shape w14:anchorId="44DE5185" id="Graphic 173" o:spid="_x0000_s1026" alt="&quot;&quot;" style="position:absolute;margin-left:17.4pt;margin-top:58.8pt;width:239.25pt;height:237.15pt;z-index:-487584260;visibility:visible;mso-wrap-style:square;mso-wrap-distance-left:9pt;mso-wrap-distance-top:0;mso-wrap-distance-right:9pt;mso-wrap-distance-bottom:0;mso-position-horizontal:absolute;mso-position-horizontal-relative:text;mso-position-vertical:absolute;mso-position-vertical-relative:text;v-text-anchor:top" coordsize="3039110,30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" path="m1569013,r-44668,627l1479759,2686r-44477,3473l1390943,11029r-44172,6251l1302795,24894r-43753,8960l1215543,44144r-43218,11601l1129416,68641r-42569,14174l1044644,98250r-41806,16679l961456,132834r-40930,19114l880079,172256r-39937,21482l800744,216379r-38831,23783l723678,265068r-37609,26014l649112,318186r-36274,28177l577274,375596r-34825,30271l508393,437161r-33261,32298l442697,502745r-31581,34257l380417,572212r-29789,36146l321780,645424r-27881,37968l267015,722246r-25858,39721l216353,802540r-23722,41407l170021,886171r-22131,44412l127345,975136r-18970,44670l90972,1064568r-15848,44831l60821,1154276r-12767,44898l36813,1244071r-9726,44871l18867,1333764r-6724,44748l6904,1423164r-3764,44532l842,1512084,,1556304r602,44029l2640,1644147r3464,43575l10983,1731034r6284,43027l24947,1816778r9065,42383l44452,1901187r11805,41645l69418,1984073r14506,40813l99764,2065246r17167,39886l135412,2144518r19786,38863l176280,2221697r22366,37746l222288,2296595r24907,36535l273356,2369023r27407,35229l329405,2438791r29866,33828l390353,2505710r32286,32331l456120,2569589r34666,30741l526627,2630240r37006,29056l601794,2687474r39305,27276l681539,2741100r41565,25401l765783,2790929r43784,23432l852423,2835794r43290,20206l939404,2874981r44058,17753l1027856,2909260r44695,15297l1117514,2938625r45198,12837l1208112,2963069r45569,10376l1299385,2982588r45806,7911l1391066,2997175r45912,5443l1482891,3006825r45884,2972l1574594,3011532r45723,499l1665909,3011291r45429,-1979l1756570,3006094r45002,-4457l1846312,2995938r44443,-6940l1934869,2980815r43751,-9425l2021975,2960721r42926,-11913l2107365,2935649r41969,-14404l2190774,2905594r40878,-16898l2271935,2870550r39654,-19395l2350583,2830511r38298,-21894l2426452,2785472r36809,-24397l2499277,2735426r35188,-26902l2568792,2680368r33433,-29410l2634731,2620293r31546,-31921l2696829,2555194r29525,-34435l2754820,2485066r27372,-36952l2808438,2409903r25087,-39472l2857419,2329699r22667,-41994l2900578,2246374r19025,-41864l2937174,2162145r16128,-42830l2968000,2076054r13279,-43656l2993152,1988380r10479,-44344l3012728,1899400r7727,-44894l3026824,1809391r5022,-45304l3035535,1718630r2366,-45575l3038958,1627396r-241,-45708l3037190,1535966r-2800,-45702l3030327,1444617r-5312,-45557l3018465,1353626r-7775,-45274l3001701,1263272r-10190,-44852l2980131,1173831r-12557,-44291l2953851,1085581r-14876,-43591l2922958,998800r-17146,-42753l2887548,913764r-19369,-41776l2847717,830752r-21542,-40661l2803563,750041r-23669,-39406l2755180,671908r-25747,-38013l2702666,596630r-27776,-36481l2646117,524486r-29758,-34810l2585628,455753r-31691,-33002l2521298,390707r-33576,-31053l2453221,329627r-35413,-28966l2381495,272790r-37202,-26740l2306215,220474r-38942,-24377l2227479,172955r-40635,-21873l2144047,129876r-43117,-19535l2057522,92459,2013852,76213,1969947,61587,1925838,48563,1881552,37124r-44433,-9871l1792566,18933r-44644,-6787l1703216,6877,1658477,3108,1613733,821,1569013,xe" fillcolor="#e7c11e" stroked="f">
                <v:path arrowok="t"/>
              </v:shape>
            </w:pict>
          </mc:Fallback>
        </mc:AlternateContent>
      </w:r>
      <w:r w:rsidR="007F5779" w:rsidRPr="007F5779">
        <w:rPr>
          <w:sz w:val="28"/>
          <w:szCs w:val="28"/>
        </w:rPr>
        <w:t>Children and young</w:t>
      </w:r>
      <w:r>
        <w:rPr>
          <w:sz w:val="28"/>
          <w:szCs w:val="28"/>
        </w:rPr>
        <w:br/>
      </w:r>
      <w:r w:rsidR="007F5779" w:rsidRPr="007F5779">
        <w:rPr>
          <w:sz w:val="28"/>
          <w:szCs w:val="28"/>
        </w:rPr>
        <w:t>people in Australia have</w:t>
      </w:r>
      <w:r>
        <w:rPr>
          <w:sz w:val="28"/>
          <w:szCs w:val="28"/>
        </w:rPr>
        <w:br/>
      </w:r>
      <w:r w:rsidR="007F5779" w:rsidRPr="007F5779">
        <w:rPr>
          <w:sz w:val="28"/>
          <w:szCs w:val="28"/>
        </w:rPr>
        <w:t>the right to grow up safe,</w:t>
      </w:r>
      <w:r>
        <w:rPr>
          <w:sz w:val="28"/>
          <w:szCs w:val="28"/>
        </w:rPr>
        <w:br/>
      </w:r>
      <w:r w:rsidR="007F5779" w:rsidRPr="007F5779">
        <w:rPr>
          <w:sz w:val="28"/>
          <w:szCs w:val="28"/>
        </w:rPr>
        <w:t>connected and supported</w:t>
      </w:r>
      <w:r>
        <w:rPr>
          <w:sz w:val="28"/>
          <w:szCs w:val="28"/>
        </w:rPr>
        <w:br/>
      </w:r>
      <w:r w:rsidR="007F5779" w:rsidRPr="007F5779">
        <w:rPr>
          <w:sz w:val="28"/>
          <w:szCs w:val="28"/>
        </w:rPr>
        <w:t>in their family, community</w:t>
      </w:r>
      <w:r>
        <w:rPr>
          <w:sz w:val="28"/>
          <w:szCs w:val="28"/>
        </w:rPr>
        <w:br/>
      </w:r>
      <w:r w:rsidR="007F5779" w:rsidRPr="007F5779">
        <w:rPr>
          <w:sz w:val="28"/>
          <w:szCs w:val="28"/>
        </w:rPr>
        <w:t>and culture. They have</w:t>
      </w:r>
      <w:r>
        <w:rPr>
          <w:sz w:val="28"/>
          <w:szCs w:val="28"/>
        </w:rPr>
        <w:br/>
      </w:r>
      <w:r w:rsidR="007F5779" w:rsidRPr="007F5779">
        <w:rPr>
          <w:sz w:val="28"/>
          <w:szCs w:val="28"/>
        </w:rPr>
        <w:t>the right to grow up in an environment that enables</w:t>
      </w:r>
      <w:r>
        <w:rPr>
          <w:sz w:val="28"/>
          <w:szCs w:val="28"/>
        </w:rPr>
        <w:br/>
      </w:r>
      <w:r w:rsidR="007F5779" w:rsidRPr="007F5779">
        <w:rPr>
          <w:sz w:val="28"/>
          <w:szCs w:val="28"/>
        </w:rPr>
        <w:t>them to reach their full</w:t>
      </w:r>
      <w:r>
        <w:rPr>
          <w:sz w:val="28"/>
          <w:szCs w:val="28"/>
        </w:rPr>
        <w:br/>
      </w:r>
      <w:r w:rsidR="007F5779" w:rsidRPr="007F5779">
        <w:rPr>
          <w:sz w:val="28"/>
          <w:szCs w:val="28"/>
        </w:rPr>
        <w:t>potential.</w:t>
      </w:r>
    </w:p>
    <w:p w14:paraId="499D50DF" w14:textId="647ABFB5" w:rsidR="0058372A" w:rsidRDefault="0058372A">
      <w:pPr>
        <w:spacing w:line="249" w:lineRule="auto"/>
        <w:jc w:val="both"/>
        <w:sectPr w:rsidR="0058372A">
          <w:type w:val="continuous"/>
          <w:pgSz w:w="11910" w:h="16840"/>
          <w:pgMar w:top="1280" w:right="0" w:bottom="280" w:left="0" w:header="0" w:footer="628" w:gutter="0"/>
          <w:cols w:num="2" w:space="720" w:equalWidth="0">
            <w:col w:w="5567" w:space="40"/>
            <w:col w:w="6303"/>
          </w:cols>
        </w:sectPr>
      </w:pPr>
    </w:p>
    <w:p w14:paraId="499D50E0" w14:textId="7DC8CF41" w:rsidR="00C54311" w:rsidRDefault="00C54311">
      <w:pPr>
        <w:pStyle w:val="BodyText"/>
        <w:spacing w:before="232"/>
        <w:rPr>
          <w:sz w:val="20"/>
        </w:rPr>
      </w:pPr>
    </w:p>
    <w:p w14:paraId="499D50E1" w14:textId="6EA2E32C" w:rsidR="00C54311" w:rsidRDefault="00380717">
      <w:pPr>
        <w:pStyle w:val="BodyText"/>
        <w:ind w:left="4380"/>
        <w:rPr>
          <w:sz w:val="20"/>
        </w:rPr>
      </w:pPr>
      <w:r>
        <w:rPr>
          <w:noProof/>
        </w:rPr>
        <mc:AlternateContent>
          <mc:Choice Requires="wps">
            <w:drawing>
              <wp:anchor distT="0" distB="0" distL="0" distR="0" simplePos="0" relativeHeight="487621632" behindDoc="1" locked="0" layoutInCell="1" allowOverlap="1" wp14:anchorId="499D5813" wp14:editId="76AC65E4">
                <wp:simplePos x="0" y="0"/>
                <wp:positionH relativeFrom="page">
                  <wp:posOffset>5276850</wp:posOffset>
                </wp:positionH>
                <wp:positionV relativeFrom="paragraph">
                  <wp:posOffset>2669540</wp:posOffset>
                </wp:positionV>
                <wp:extent cx="279400" cy="630555"/>
                <wp:effectExtent l="19050" t="19050" r="44450" b="36195"/>
                <wp:wrapNone/>
                <wp:docPr id="183" name="Graphic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630555"/>
                        </a:xfrm>
                        <a:custGeom>
                          <a:avLst/>
                          <a:gdLst/>
                          <a:ahLst/>
                          <a:cxnLst/>
                          <a:rect l="l" t="t" r="r" b="b"/>
                          <a:pathLst>
                            <a:path w="279400" h="630555">
                              <a:moveTo>
                                <a:pt x="279006" y="0"/>
                              </a:moveTo>
                              <a:lnTo>
                                <a:pt x="256332" y="65010"/>
                              </a:lnTo>
                              <a:lnTo>
                                <a:pt x="234478" y="125192"/>
                              </a:lnTo>
                              <a:lnTo>
                                <a:pt x="213343" y="180982"/>
                              </a:lnTo>
                              <a:lnTo>
                                <a:pt x="192828" y="232820"/>
                              </a:lnTo>
                              <a:lnTo>
                                <a:pt x="172835" y="281141"/>
                              </a:lnTo>
                              <a:lnTo>
                                <a:pt x="153264" y="326384"/>
                              </a:lnTo>
                              <a:lnTo>
                                <a:pt x="134016" y="368985"/>
                              </a:lnTo>
                              <a:lnTo>
                                <a:pt x="114992" y="409383"/>
                              </a:lnTo>
                              <a:lnTo>
                                <a:pt x="96093" y="448015"/>
                              </a:lnTo>
                              <a:lnTo>
                                <a:pt x="77220" y="485319"/>
                              </a:lnTo>
                              <a:lnTo>
                                <a:pt x="58273" y="521731"/>
                              </a:lnTo>
                              <a:lnTo>
                                <a:pt x="39153" y="557690"/>
                              </a:lnTo>
                              <a:lnTo>
                                <a:pt x="19762" y="593632"/>
                              </a:lnTo>
                              <a:lnTo>
                                <a:pt x="0" y="629996"/>
                              </a:lnTo>
                            </a:path>
                          </a:pathLst>
                        </a:custGeom>
                        <a:ln w="50799">
                          <a:solidFill>
                            <a:srgbClr val="7B7B7B"/>
                          </a:solidFill>
                          <a:prstDash val="sysDot"/>
                        </a:ln>
                      </wps:spPr>
                      <wps:bodyPr wrap="square" lIns="0" tIns="0" rIns="0" bIns="0" rtlCol="0">
                        <a:prstTxWarp prst="textNoShape">
                          <a:avLst/>
                        </a:prstTxWarp>
                        <a:noAutofit/>
                      </wps:bodyPr>
                    </wps:wsp>
                  </a:graphicData>
                </a:graphic>
              </wp:anchor>
            </w:drawing>
          </mc:Choice>
          <mc:Fallback>
            <w:pict>
              <v:shape w14:anchorId="735AB8EC" id="Graphic 183" o:spid="_x0000_s1026" alt="&quot;&quot;" style="position:absolute;margin-left:415.5pt;margin-top:210.2pt;width:22pt;height:49.65pt;z-index:-15694848;visibility:visible;mso-wrap-style:square;mso-wrap-distance-left:0;mso-wrap-distance-top:0;mso-wrap-distance-right:0;mso-wrap-distance-bottom:0;mso-position-horizontal:absolute;mso-position-horizontal-relative:page;mso-position-vertical:absolute;mso-position-vertical-relative:text;v-text-anchor:top" coordsize="279400,6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" path="m279006,l256332,65010r-21854,60182l213343,180982r-20515,51838l172835,281141r-19571,45243l134016,368985r-19024,40398l96093,448015,77220,485319,58273,521731,39153,557690,19762,593632,,629996e" filled="f" strokecolor="#7b7b7b" strokeweight="1.41108mm">
                <v:stroke dashstyle="1 1"/>
                <v:path arrowok="t"/>
                <w10:wrap anchorx="page"/>
              </v:shape>
            </w:pict>
          </mc:Fallback>
        </mc:AlternateContent>
      </w:r>
      <w:r w:rsidR="001236DD">
        <w:rPr>
          <w:noProof/>
          <w:sz w:val="20"/>
        </w:rPr>
        <mc:AlternateContent>
          <mc:Choice Requires="wpg">
            <w:drawing>
              <wp:inline distT="0" distB="0" distL="0" distR="0" wp14:anchorId="499D580D" wp14:editId="35CB17CB">
                <wp:extent cx="1424940" cy="1485900"/>
                <wp:effectExtent l="19050" t="9525" r="0" b="0"/>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4940" cy="1485900"/>
                          <a:chOff x="0" y="0"/>
                          <a:chExt cx="1424940" cy="1485900"/>
                        </a:xfrm>
                      </wpg:grpSpPr>
                      <wps:wsp>
                        <wps:cNvPr id="176" name="Graphic 176">
                          <a:extLst>
                            <a:ext uri="{C183D7F6-B498-43B3-948B-1728B52AA6E4}">
                              <adec:decorative xmlns:adec="http://schemas.microsoft.com/office/drawing/2017/decorative" val="1"/>
                            </a:ext>
                          </a:extLst>
                        </wps:cNvPr>
                        <wps:cNvSpPr/>
                        <wps:spPr>
                          <a:xfrm>
                            <a:off x="19050" y="19050"/>
                            <a:ext cx="1264285" cy="1193165"/>
                          </a:xfrm>
                          <a:custGeom>
                            <a:avLst/>
                            <a:gdLst/>
                            <a:ahLst/>
                            <a:cxnLst/>
                            <a:rect l="l" t="t" r="r" b="b"/>
                            <a:pathLst>
                              <a:path w="1264285" h="1193165">
                                <a:moveTo>
                                  <a:pt x="0" y="977950"/>
                                </a:moveTo>
                                <a:lnTo>
                                  <a:pt x="8878" y="911119"/>
                                </a:lnTo>
                                <a:lnTo>
                                  <a:pt x="17793" y="851035"/>
                                </a:lnTo>
                                <a:lnTo>
                                  <a:pt x="26740" y="796903"/>
                                </a:lnTo>
                                <a:lnTo>
                                  <a:pt x="35715" y="747931"/>
                                </a:lnTo>
                                <a:lnTo>
                                  <a:pt x="44713" y="703325"/>
                                </a:lnTo>
                                <a:lnTo>
                                  <a:pt x="53731" y="662290"/>
                                </a:lnTo>
                                <a:lnTo>
                                  <a:pt x="62763" y="624032"/>
                                </a:lnTo>
                                <a:lnTo>
                                  <a:pt x="80856" y="552677"/>
                                </a:lnTo>
                                <a:lnTo>
                                  <a:pt x="89907" y="517992"/>
                                </a:lnTo>
                                <a:lnTo>
                                  <a:pt x="98957" y="482909"/>
                                </a:lnTo>
                                <a:lnTo>
                                  <a:pt x="117032" y="408379"/>
                                </a:lnTo>
                                <a:lnTo>
                                  <a:pt x="126050" y="367343"/>
                                </a:lnTo>
                                <a:lnTo>
                                  <a:pt x="135048" y="322735"/>
                                </a:lnTo>
                                <a:lnTo>
                                  <a:pt x="144023" y="273761"/>
                                </a:lnTo>
                                <a:lnTo>
                                  <a:pt x="152970" y="219628"/>
                                </a:lnTo>
                                <a:lnTo>
                                  <a:pt x="161885" y="159542"/>
                                </a:lnTo>
                                <a:lnTo>
                                  <a:pt x="170764" y="92710"/>
                                </a:lnTo>
                                <a:lnTo>
                                  <a:pt x="180237" y="49547"/>
                                </a:lnTo>
                                <a:lnTo>
                                  <a:pt x="197970" y="18813"/>
                                </a:lnTo>
                                <a:lnTo>
                                  <a:pt x="226396" y="1850"/>
                                </a:lnTo>
                                <a:lnTo>
                                  <a:pt x="267944" y="0"/>
                                </a:lnTo>
                                <a:lnTo>
                                  <a:pt x="336845" y="8948"/>
                                </a:lnTo>
                                <a:lnTo>
                                  <a:pt x="398489" y="17502"/>
                                </a:lnTo>
                                <a:lnTo>
                                  <a:pt x="453782" y="25709"/>
                                </a:lnTo>
                                <a:lnTo>
                                  <a:pt x="503633" y="33619"/>
                                </a:lnTo>
                                <a:lnTo>
                                  <a:pt x="548947" y="41283"/>
                                </a:lnTo>
                                <a:lnTo>
                                  <a:pt x="590632" y="48748"/>
                                </a:lnTo>
                                <a:lnTo>
                                  <a:pt x="629596" y="56065"/>
                                </a:lnTo>
                                <a:lnTo>
                                  <a:pt x="702987" y="70453"/>
                                </a:lnTo>
                                <a:lnTo>
                                  <a:pt x="739229" y="77622"/>
                                </a:lnTo>
                                <a:lnTo>
                                  <a:pt x="776378" y="84840"/>
                                </a:lnTo>
                                <a:lnTo>
                                  <a:pt x="815341" y="92157"/>
                                </a:lnTo>
                                <a:lnTo>
                                  <a:pt x="857026" y="99623"/>
                                </a:lnTo>
                                <a:lnTo>
                                  <a:pt x="902339" y="107286"/>
                                </a:lnTo>
                                <a:lnTo>
                                  <a:pt x="952188" y="115197"/>
                                </a:lnTo>
                                <a:lnTo>
                                  <a:pt x="1007480" y="123404"/>
                                </a:lnTo>
                                <a:lnTo>
                                  <a:pt x="1069122" y="131957"/>
                                </a:lnTo>
                                <a:lnTo>
                                  <a:pt x="1138021" y="140906"/>
                                </a:lnTo>
                                <a:lnTo>
                                  <a:pt x="1186348" y="149151"/>
                                </a:lnTo>
                                <a:lnTo>
                                  <a:pt x="1228455" y="164184"/>
                                </a:lnTo>
                                <a:lnTo>
                                  <a:pt x="1256793" y="189910"/>
                                </a:lnTo>
                                <a:lnTo>
                                  <a:pt x="1263815" y="230238"/>
                                </a:lnTo>
                                <a:lnTo>
                                  <a:pt x="1254747" y="300615"/>
                                </a:lnTo>
                                <a:lnTo>
                                  <a:pt x="1246204" y="363596"/>
                                </a:lnTo>
                                <a:lnTo>
                                  <a:pt x="1238121" y="420104"/>
                                </a:lnTo>
                                <a:lnTo>
                                  <a:pt x="1230430" y="471065"/>
                                </a:lnTo>
                                <a:lnTo>
                                  <a:pt x="1223068" y="517403"/>
                                </a:lnTo>
                                <a:lnTo>
                                  <a:pt x="1215967" y="560043"/>
                                </a:lnTo>
                                <a:lnTo>
                                  <a:pt x="1209063" y="599909"/>
                                </a:lnTo>
                                <a:lnTo>
                                  <a:pt x="1202291" y="637925"/>
                                </a:lnTo>
                                <a:lnTo>
                                  <a:pt x="1195584" y="675017"/>
                                </a:lnTo>
                                <a:lnTo>
                                  <a:pt x="1188877" y="712109"/>
                                </a:lnTo>
                                <a:lnTo>
                                  <a:pt x="1182104" y="750126"/>
                                </a:lnTo>
                                <a:lnTo>
                                  <a:pt x="1175201" y="789992"/>
                                </a:lnTo>
                                <a:lnTo>
                                  <a:pt x="1168100" y="832631"/>
                                </a:lnTo>
                                <a:lnTo>
                                  <a:pt x="1160738" y="878969"/>
                                </a:lnTo>
                                <a:lnTo>
                                  <a:pt x="1153047" y="929930"/>
                                </a:lnTo>
                                <a:lnTo>
                                  <a:pt x="1144963" y="986439"/>
                                </a:lnTo>
                                <a:lnTo>
                                  <a:pt x="1136420" y="1049419"/>
                                </a:lnTo>
                                <a:lnTo>
                                  <a:pt x="1127353" y="1119797"/>
                                </a:lnTo>
                                <a:lnTo>
                                  <a:pt x="1114088" y="1159707"/>
                                </a:lnTo>
                                <a:lnTo>
                                  <a:pt x="1088013" y="1183285"/>
                                </a:lnTo>
                                <a:lnTo>
                                  <a:pt x="1051249" y="1193093"/>
                                </a:lnTo>
                                <a:lnTo>
                                  <a:pt x="1005916" y="1191691"/>
                                </a:lnTo>
                                <a:lnTo>
                                  <a:pt x="936997" y="1182882"/>
                                </a:lnTo>
                                <a:lnTo>
                                  <a:pt x="875305" y="1174720"/>
                                </a:lnTo>
                                <a:lnTo>
                                  <a:pt x="819934" y="1167127"/>
                                </a:lnTo>
                                <a:lnTo>
                                  <a:pt x="769983" y="1160019"/>
                                </a:lnTo>
                                <a:lnTo>
                                  <a:pt x="724549" y="1153317"/>
                                </a:lnTo>
                                <a:lnTo>
                                  <a:pt x="682727" y="1146939"/>
                                </a:lnTo>
                                <a:lnTo>
                                  <a:pt x="643614" y="1140804"/>
                                </a:lnTo>
                                <a:lnTo>
                                  <a:pt x="569906" y="1128939"/>
                                </a:lnTo>
                                <a:lnTo>
                                  <a:pt x="533503" y="1123047"/>
                                </a:lnTo>
                                <a:lnTo>
                                  <a:pt x="496197" y="1117074"/>
                                </a:lnTo>
                                <a:lnTo>
                                  <a:pt x="457085" y="1110938"/>
                                </a:lnTo>
                                <a:lnTo>
                                  <a:pt x="415263" y="1104559"/>
                                </a:lnTo>
                                <a:lnTo>
                                  <a:pt x="369828" y="1097856"/>
                                </a:lnTo>
                                <a:lnTo>
                                  <a:pt x="319877" y="1090747"/>
                                </a:lnTo>
                                <a:lnTo>
                                  <a:pt x="264507" y="1083152"/>
                                </a:lnTo>
                                <a:lnTo>
                                  <a:pt x="202814" y="1074989"/>
                                </a:lnTo>
                                <a:lnTo>
                                  <a:pt x="133896" y="1066177"/>
                                </a:lnTo>
                                <a:lnTo>
                                  <a:pt x="84310" y="1058107"/>
                                </a:lnTo>
                                <a:lnTo>
                                  <a:pt x="39420" y="1043457"/>
                                </a:lnTo>
                                <a:lnTo>
                                  <a:pt x="8294" y="1018110"/>
                                </a:lnTo>
                                <a:lnTo>
                                  <a:pt x="0" y="977950"/>
                                </a:lnTo>
                                <a:close/>
                              </a:path>
                            </a:pathLst>
                          </a:custGeom>
                          <a:ln w="38100">
                            <a:solidFill>
                              <a:srgbClr val="000000"/>
                            </a:solidFill>
                            <a:prstDash val="solid"/>
                          </a:ln>
                        </wps:spPr>
                        <wps:bodyPr wrap="square" lIns="0" tIns="0" rIns="0" bIns="0" rtlCol="0">
                          <a:prstTxWarp prst="textNoShape">
                            <a:avLst/>
                          </a:prstTxWarp>
                          <a:noAutofit/>
                        </wps:bodyPr>
                      </wps:wsp>
                      <wps:wsp>
                        <wps:cNvPr id="177" name="Graphic 177"/>
                        <wps:cNvSpPr/>
                        <wps:spPr>
                          <a:xfrm>
                            <a:off x="168412" y="300060"/>
                            <a:ext cx="1256030" cy="1185545"/>
                          </a:xfrm>
                          <a:custGeom>
                            <a:avLst/>
                            <a:gdLst/>
                            <a:ahLst/>
                            <a:cxnLst/>
                            <a:rect l="l" t="t" r="r" b="b"/>
                            <a:pathLst>
                              <a:path w="1256030" h="1185545">
                                <a:moveTo>
                                  <a:pt x="266268" y="0"/>
                                </a:moveTo>
                                <a:lnTo>
                                  <a:pt x="224984" y="1844"/>
                                </a:lnTo>
                                <a:lnTo>
                                  <a:pt x="179112" y="49234"/>
                                </a:lnTo>
                                <a:lnTo>
                                  <a:pt x="169697" y="92113"/>
                                </a:lnTo>
                                <a:lnTo>
                                  <a:pt x="160874" y="158504"/>
                                </a:lnTo>
                                <a:lnTo>
                                  <a:pt x="152015" y="218194"/>
                                </a:lnTo>
                                <a:lnTo>
                                  <a:pt x="143124" y="271969"/>
                                </a:lnTo>
                                <a:lnTo>
                                  <a:pt x="134206" y="320620"/>
                                </a:lnTo>
                                <a:lnTo>
                                  <a:pt x="125264" y="364933"/>
                                </a:lnTo>
                                <a:lnTo>
                                  <a:pt x="116302" y="405699"/>
                                </a:lnTo>
                                <a:lnTo>
                                  <a:pt x="107326" y="443704"/>
                                </a:lnTo>
                                <a:lnTo>
                                  <a:pt x="71357" y="583898"/>
                                </a:lnTo>
                                <a:lnTo>
                                  <a:pt x="62370" y="619933"/>
                                </a:lnTo>
                                <a:lnTo>
                                  <a:pt x="53394" y="657938"/>
                                </a:lnTo>
                                <a:lnTo>
                                  <a:pt x="44433" y="698703"/>
                                </a:lnTo>
                                <a:lnTo>
                                  <a:pt x="35491" y="743017"/>
                                </a:lnTo>
                                <a:lnTo>
                                  <a:pt x="26572" y="791667"/>
                                </a:lnTo>
                                <a:lnTo>
                                  <a:pt x="17681" y="845443"/>
                                </a:lnTo>
                                <a:lnTo>
                                  <a:pt x="8822" y="905132"/>
                                </a:lnTo>
                                <a:lnTo>
                                  <a:pt x="0" y="971524"/>
                                </a:lnTo>
                                <a:lnTo>
                                  <a:pt x="8237" y="1011416"/>
                                </a:lnTo>
                                <a:lnTo>
                                  <a:pt x="39169" y="1036591"/>
                                </a:lnTo>
                                <a:lnTo>
                                  <a:pt x="83785" y="1051143"/>
                                </a:lnTo>
                                <a:lnTo>
                                  <a:pt x="133070" y="1059167"/>
                                </a:lnTo>
                                <a:lnTo>
                                  <a:pt x="201556" y="1067919"/>
                                </a:lnTo>
                                <a:lnTo>
                                  <a:pt x="262862" y="1076028"/>
                                </a:lnTo>
                                <a:lnTo>
                                  <a:pt x="317886" y="1083572"/>
                                </a:lnTo>
                                <a:lnTo>
                                  <a:pt x="367525" y="1090634"/>
                                </a:lnTo>
                                <a:lnTo>
                                  <a:pt x="454237" y="1103629"/>
                                </a:lnTo>
                                <a:lnTo>
                                  <a:pt x="639606" y="1133298"/>
                                </a:lnTo>
                                <a:lnTo>
                                  <a:pt x="720036" y="1145730"/>
                                </a:lnTo>
                                <a:lnTo>
                                  <a:pt x="814826" y="1159450"/>
                                </a:lnTo>
                                <a:lnTo>
                                  <a:pt x="869850" y="1166994"/>
                                </a:lnTo>
                                <a:lnTo>
                                  <a:pt x="931156" y="1175103"/>
                                </a:lnTo>
                                <a:lnTo>
                                  <a:pt x="999642" y="1183855"/>
                                </a:lnTo>
                                <a:lnTo>
                                  <a:pt x="1044699" y="1185250"/>
                                </a:lnTo>
                                <a:lnTo>
                                  <a:pt x="1081236" y="1175508"/>
                                </a:lnTo>
                                <a:lnTo>
                                  <a:pt x="1107148" y="1152084"/>
                                </a:lnTo>
                                <a:lnTo>
                                  <a:pt x="1120330" y="1112431"/>
                                </a:lnTo>
                                <a:lnTo>
                                  <a:pt x="1129340" y="1042518"/>
                                </a:lnTo>
                                <a:lnTo>
                                  <a:pt x="1137829" y="979953"/>
                                </a:lnTo>
                                <a:lnTo>
                                  <a:pt x="1145862" y="923817"/>
                                </a:lnTo>
                                <a:lnTo>
                                  <a:pt x="1153505" y="873192"/>
                                </a:lnTo>
                                <a:lnTo>
                                  <a:pt x="1160822" y="827160"/>
                                </a:lnTo>
                                <a:lnTo>
                                  <a:pt x="1167878" y="784802"/>
                                </a:lnTo>
                                <a:lnTo>
                                  <a:pt x="1174740" y="745199"/>
                                </a:lnTo>
                                <a:lnTo>
                                  <a:pt x="1194803" y="633737"/>
                                </a:lnTo>
                                <a:lnTo>
                                  <a:pt x="1208397" y="556368"/>
                                </a:lnTo>
                                <a:lnTo>
                                  <a:pt x="1215454" y="514010"/>
                                </a:lnTo>
                                <a:lnTo>
                                  <a:pt x="1222772" y="467977"/>
                                </a:lnTo>
                                <a:lnTo>
                                  <a:pt x="1230416" y="417353"/>
                                </a:lnTo>
                                <a:lnTo>
                                  <a:pt x="1238451" y="361217"/>
                                </a:lnTo>
                                <a:lnTo>
                                  <a:pt x="1246941" y="298652"/>
                                </a:lnTo>
                                <a:lnTo>
                                  <a:pt x="1255953" y="228739"/>
                                </a:lnTo>
                                <a:lnTo>
                                  <a:pt x="1248974" y="188672"/>
                                </a:lnTo>
                                <a:lnTo>
                                  <a:pt x="1220809" y="163114"/>
                                </a:lnTo>
                                <a:lnTo>
                                  <a:pt x="1178962" y="148177"/>
                                </a:lnTo>
                                <a:lnTo>
                                  <a:pt x="1130935" y="139979"/>
                                </a:lnTo>
                                <a:lnTo>
                                  <a:pt x="1062464" y="131088"/>
                                </a:lnTo>
                                <a:lnTo>
                                  <a:pt x="1001205" y="122591"/>
                                </a:lnTo>
                                <a:lnTo>
                                  <a:pt x="946257" y="114437"/>
                                </a:lnTo>
                                <a:lnTo>
                                  <a:pt x="896718" y="106579"/>
                                </a:lnTo>
                                <a:lnTo>
                                  <a:pt x="851687" y="98966"/>
                                </a:lnTo>
                                <a:lnTo>
                                  <a:pt x="810261" y="91550"/>
                                </a:lnTo>
                                <a:lnTo>
                                  <a:pt x="771540" y="84281"/>
                                </a:lnTo>
                                <a:lnTo>
                                  <a:pt x="662589" y="62868"/>
                                </a:lnTo>
                                <a:lnTo>
                                  <a:pt x="586949" y="48429"/>
                                </a:lnTo>
                                <a:lnTo>
                                  <a:pt x="545523" y="41013"/>
                                </a:lnTo>
                                <a:lnTo>
                                  <a:pt x="500491" y="33400"/>
                                </a:lnTo>
                                <a:lnTo>
                                  <a:pt x="450950" y="25541"/>
                                </a:lnTo>
                                <a:lnTo>
                                  <a:pt x="396001" y="17388"/>
                                </a:lnTo>
                                <a:lnTo>
                                  <a:pt x="334740" y="8890"/>
                                </a:lnTo>
                                <a:lnTo>
                                  <a:pt x="266268" y="0"/>
                                </a:lnTo>
                                <a:close/>
                              </a:path>
                            </a:pathLst>
                          </a:custGeom>
                          <a:solidFill>
                            <a:srgbClr val="80B0E0"/>
                          </a:solidFill>
                        </wps:spPr>
                        <wps:bodyPr wrap="square" lIns="0" tIns="0" rIns="0" bIns="0" rtlCol="0">
                          <a:prstTxWarp prst="textNoShape">
                            <a:avLst/>
                          </a:prstTxWarp>
                          <a:noAutofit/>
                        </wps:bodyPr>
                      </wps:wsp>
                    </wpg:wgp>
                  </a:graphicData>
                </a:graphic>
              </wp:inline>
            </w:drawing>
          </mc:Choice>
          <mc:Fallback>
            <w:pict>
              <v:group w14:anchorId="4FBD55E8" id="Group 175" o:spid="_x0000_s1026" alt="&quot;&quot;" style="width:112.2pt;height:117pt;mso-position-horizontal-relative:char;mso-position-vertical-relative:line" coordsize="1424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">
                <v:shape id="Graphic 176" o:spid="_x0000_s1027" alt="&quot;&quot;" style="position:absolute;left:190;top:190;width:12643;height:11932;visibility:visible;mso-wrap-style:square;v-text-anchor:top" coordsize="1264285,119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" path="m,977950l8878,911119r8915,-60084l26740,796903r8975,-48972l44713,703325r9018,-41035l62763,624032,80856,552677r9051,-34685l98957,482909r18075,-74530l126050,367343r8998,-44608l144023,273761r8947,-54133l161885,159542r8879,-66832l180237,49547,197970,18813,226396,1850,267944,r68901,8948l398489,17502r55293,8207l503633,33619r45314,7664l590632,48748r38964,7317l702987,70453r36242,7169l776378,84840r38963,7317l857026,99623r45313,7663l952188,115197r55292,8207l1069122,131957r68899,8949l1186348,149151r42107,15033l1256793,189910r7022,40328l1254747,300615r-8543,62981l1238121,420104r-7691,50961l1223068,517403r-7101,42640l1209063,599909r-6772,38016l1195584,675017r-6707,37092l1182104,750126r-6903,39866l1168100,832631r-7362,46338l1153047,929930r-8084,56509l1136420,1049419r-9067,70378l1114088,1159707r-26075,23578l1051249,1193093r-45333,-1402l936997,1182882r-61692,-8162l819934,1167127r-49951,-7108l724549,1153317r-41822,-6378l643614,1140804r-73708,-11865l533503,1123047r-37306,-5973l457085,1110938r-41822,-6379l369828,1097856r-49951,-7109l264507,1083152r-61693,-8163l133896,1066177r-49586,-8070l39420,1043457,8294,1018110,,977950xe" filled="f" strokeweight="3pt">
                  <v:path arrowok="t"/>
                </v:shape>
                <v:shape id="Graphic 177" o:spid="_x0000_s1028" style="position:absolute;left:1684;top:3000;width:12560;height:11856;visibility:visible;mso-wrap-style:square;v-text-anchor:top" coordsize="125603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" path="m266268,l224984,1844,179112,49234r-9415,42879l160874,158504r-8859,59690l143124,271969r-8918,48651l125264,364933r-8962,40766l107326,443704,71357,583898r-8987,36035l53394,657938r-8961,40765l35491,743017r-8919,48650l17681,845443,8822,905132,,971524r8237,39892l39169,1036591r44616,14552l133070,1059167r68486,8752l262862,1076028r55024,7544l367525,1090634r86712,12995l639606,1133298r80430,12432l814826,1159450r55024,7544l931156,1175103r68486,8752l1044699,1185250r36537,-9742l1107148,1152084r13182,-39653l1129340,1042518r8489,-62565l1145862,923817r7643,-50625l1160822,827160r7056,-42358l1174740,745199r20063,-111462l1208397,556368r7057,-42358l1222772,467977r7644,-50624l1238451,361217r8490,-62565l1255953,228739r-6979,-40067l1220809,163114r-41847,-14937l1130935,139979r-68471,-8891l1001205,122591r-54948,-8154l896718,106579,851687,98966,810261,91550,771540,84281,662589,62868,586949,48429,545523,41013,500491,33400,450950,25541,396001,17388,334740,8890,266268,xe" fillcolor="#80b0e0" stroked="f">
                  <v:path arrowok="t"/>
                </v:shape>
                <w10:anchorlock/>
              </v:group>
            </w:pict>
          </mc:Fallback>
        </mc:AlternateContent>
      </w:r>
    </w:p>
    <w:p w14:paraId="499D50E9" w14:textId="77777777" w:rsidR="00C54311" w:rsidRDefault="00C54311">
      <w:pPr>
        <w:rPr>
          <w:sz w:val="20"/>
        </w:rPr>
        <w:sectPr w:rsidR="00C54311">
          <w:pgSz w:w="11910" w:h="16840"/>
          <w:pgMar w:top="0" w:right="0" w:bottom="820" w:left="0" w:header="0" w:footer="628" w:gutter="0"/>
          <w:cols w:space="720"/>
        </w:sectPr>
      </w:pPr>
    </w:p>
    <w:p w14:paraId="499D50EA" w14:textId="77777777" w:rsidR="00C54311" w:rsidRDefault="001236DD">
      <w:pPr>
        <w:pStyle w:val="BodyText"/>
        <w:spacing w:before="94" w:line="249" w:lineRule="auto"/>
        <w:ind w:left="1303"/>
      </w:pPr>
      <w:r>
        <w:rPr>
          <w:noProof/>
        </w:rPr>
        <mc:AlternateContent>
          <mc:Choice Requires="wpg">
            <w:drawing>
              <wp:anchor distT="0" distB="0" distL="0" distR="0" simplePos="0" relativeHeight="15752704" behindDoc="0" locked="0" layoutInCell="1" allowOverlap="1" wp14:anchorId="499D580F" wp14:editId="2FCD069B">
                <wp:simplePos x="0" y="0"/>
                <wp:positionH relativeFrom="page">
                  <wp:posOffset>4322771</wp:posOffset>
                </wp:positionH>
                <wp:positionV relativeFrom="paragraph">
                  <wp:posOffset>-1744209</wp:posOffset>
                </wp:positionV>
                <wp:extent cx="2801620" cy="2795270"/>
                <wp:effectExtent l="0" t="0" r="0" b="0"/>
                <wp:wrapNone/>
                <wp:docPr id="178" name="Group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1620" cy="2795270"/>
                          <a:chOff x="0" y="0"/>
                          <a:chExt cx="2801620" cy="2795270"/>
                        </a:xfrm>
                      </wpg:grpSpPr>
                      <wps:wsp>
                        <wps:cNvPr id="179" name="Graphic 179"/>
                        <wps:cNvSpPr/>
                        <wps:spPr>
                          <a:xfrm>
                            <a:off x="641152" y="662544"/>
                            <a:ext cx="2141220" cy="2113915"/>
                          </a:xfrm>
                          <a:custGeom>
                            <a:avLst/>
                            <a:gdLst/>
                            <a:ahLst/>
                            <a:cxnLst/>
                            <a:rect l="l" t="t" r="r" b="b"/>
                            <a:pathLst>
                              <a:path w="2141220" h="2113915">
                                <a:moveTo>
                                  <a:pt x="616789" y="74240"/>
                                </a:moveTo>
                                <a:lnTo>
                                  <a:pt x="659897" y="57961"/>
                                </a:lnTo>
                                <a:lnTo>
                                  <a:pt x="703574" y="43753"/>
                                </a:lnTo>
                                <a:lnTo>
                                  <a:pt x="747753" y="31588"/>
                                </a:lnTo>
                                <a:lnTo>
                                  <a:pt x="792364" y="21440"/>
                                </a:lnTo>
                                <a:lnTo>
                                  <a:pt x="837339" y="13282"/>
                                </a:lnTo>
                                <a:lnTo>
                                  <a:pt x="882608" y="7086"/>
                                </a:lnTo>
                                <a:lnTo>
                                  <a:pt x="928103" y="2825"/>
                                </a:lnTo>
                                <a:lnTo>
                                  <a:pt x="973755" y="472"/>
                                </a:lnTo>
                                <a:lnTo>
                                  <a:pt x="1019494" y="0"/>
                                </a:lnTo>
                                <a:lnTo>
                                  <a:pt x="1065252" y="1381"/>
                                </a:lnTo>
                                <a:lnTo>
                                  <a:pt x="1110960" y="4590"/>
                                </a:lnTo>
                                <a:lnTo>
                                  <a:pt x="1156548" y="9598"/>
                                </a:lnTo>
                                <a:lnTo>
                                  <a:pt x="1201949" y="16378"/>
                                </a:lnTo>
                                <a:lnTo>
                                  <a:pt x="1247093" y="24904"/>
                                </a:lnTo>
                                <a:lnTo>
                                  <a:pt x="1291910" y="35148"/>
                                </a:lnTo>
                                <a:lnTo>
                                  <a:pt x="1336334" y="47083"/>
                                </a:lnTo>
                                <a:lnTo>
                                  <a:pt x="1380293" y="60682"/>
                                </a:lnTo>
                                <a:lnTo>
                                  <a:pt x="1423720" y="75918"/>
                                </a:lnTo>
                                <a:lnTo>
                                  <a:pt x="1466545" y="92763"/>
                                </a:lnTo>
                                <a:lnTo>
                                  <a:pt x="1508699" y="111191"/>
                                </a:lnTo>
                                <a:lnTo>
                                  <a:pt x="1550114" y="131175"/>
                                </a:lnTo>
                                <a:lnTo>
                                  <a:pt x="1590721" y="152687"/>
                                </a:lnTo>
                                <a:lnTo>
                                  <a:pt x="1630450" y="175700"/>
                                </a:lnTo>
                                <a:lnTo>
                                  <a:pt x="1669234" y="200187"/>
                                </a:lnTo>
                                <a:lnTo>
                                  <a:pt x="1707002" y="226121"/>
                                </a:lnTo>
                                <a:lnTo>
                                  <a:pt x="1743685" y="253475"/>
                                </a:lnTo>
                                <a:lnTo>
                                  <a:pt x="1779216" y="282221"/>
                                </a:lnTo>
                                <a:lnTo>
                                  <a:pt x="1813525" y="312334"/>
                                </a:lnTo>
                                <a:lnTo>
                                  <a:pt x="1846543" y="343784"/>
                                </a:lnTo>
                                <a:lnTo>
                                  <a:pt x="1878201" y="376546"/>
                                </a:lnTo>
                                <a:lnTo>
                                  <a:pt x="1908431" y="410593"/>
                                </a:lnTo>
                                <a:lnTo>
                                  <a:pt x="1937162" y="445896"/>
                                </a:lnTo>
                                <a:lnTo>
                                  <a:pt x="1964327" y="482429"/>
                                </a:lnTo>
                                <a:lnTo>
                                  <a:pt x="1989857" y="520165"/>
                                </a:lnTo>
                                <a:lnTo>
                                  <a:pt x="2013682" y="559077"/>
                                </a:lnTo>
                                <a:lnTo>
                                  <a:pt x="2035734" y="599137"/>
                                </a:lnTo>
                                <a:lnTo>
                                  <a:pt x="2055943" y="640319"/>
                                </a:lnTo>
                                <a:lnTo>
                                  <a:pt x="2074241" y="682596"/>
                                </a:lnTo>
                                <a:lnTo>
                                  <a:pt x="2091223" y="727876"/>
                                </a:lnTo>
                                <a:lnTo>
                                  <a:pt x="2105645" y="773300"/>
                                </a:lnTo>
                                <a:lnTo>
                                  <a:pt x="2117552" y="818816"/>
                                </a:lnTo>
                                <a:lnTo>
                                  <a:pt x="2126992" y="864370"/>
                                </a:lnTo>
                                <a:lnTo>
                                  <a:pt x="2134012" y="909912"/>
                                </a:lnTo>
                                <a:lnTo>
                                  <a:pt x="2138658" y="955387"/>
                                </a:lnTo>
                                <a:lnTo>
                                  <a:pt x="2140979" y="1000744"/>
                                </a:lnTo>
                                <a:lnTo>
                                  <a:pt x="2141020" y="1045931"/>
                                </a:lnTo>
                                <a:lnTo>
                                  <a:pt x="2138829" y="1090894"/>
                                </a:lnTo>
                                <a:lnTo>
                                  <a:pt x="2134452" y="1135582"/>
                                </a:lnTo>
                                <a:lnTo>
                                  <a:pt x="2127937" y="1179942"/>
                                </a:lnTo>
                                <a:lnTo>
                                  <a:pt x="2119331" y="1223921"/>
                                </a:lnTo>
                                <a:lnTo>
                                  <a:pt x="2108680" y="1267468"/>
                                </a:lnTo>
                                <a:lnTo>
                                  <a:pt x="2096032" y="1310529"/>
                                </a:lnTo>
                                <a:lnTo>
                                  <a:pt x="2081433" y="1353053"/>
                                </a:lnTo>
                                <a:lnTo>
                                  <a:pt x="2064931" y="1394987"/>
                                </a:lnTo>
                                <a:lnTo>
                                  <a:pt x="2046572" y="1436278"/>
                                </a:lnTo>
                                <a:lnTo>
                                  <a:pt x="2026403" y="1476874"/>
                                </a:lnTo>
                                <a:lnTo>
                                  <a:pt x="2004472" y="1516723"/>
                                </a:lnTo>
                                <a:lnTo>
                                  <a:pt x="1980825" y="1555772"/>
                                </a:lnTo>
                                <a:lnTo>
                                  <a:pt x="1955510" y="1593969"/>
                                </a:lnTo>
                                <a:lnTo>
                                  <a:pt x="1928573" y="1631261"/>
                                </a:lnTo>
                                <a:lnTo>
                                  <a:pt x="1900060" y="1667596"/>
                                </a:lnTo>
                                <a:lnTo>
                                  <a:pt x="1870021" y="1702921"/>
                                </a:lnTo>
                                <a:lnTo>
                                  <a:pt x="1838500" y="1737185"/>
                                </a:lnTo>
                                <a:lnTo>
                                  <a:pt x="1805545" y="1770334"/>
                                </a:lnTo>
                                <a:lnTo>
                                  <a:pt x="1771203" y="1802316"/>
                                </a:lnTo>
                                <a:lnTo>
                                  <a:pt x="1735522" y="1833079"/>
                                </a:lnTo>
                                <a:lnTo>
                                  <a:pt x="1698547" y="1862570"/>
                                </a:lnTo>
                                <a:lnTo>
                                  <a:pt x="1660326" y="1890737"/>
                                </a:lnTo>
                                <a:lnTo>
                                  <a:pt x="1620907" y="1917528"/>
                                </a:lnTo>
                                <a:lnTo>
                                  <a:pt x="1580335" y="1942890"/>
                                </a:lnTo>
                                <a:lnTo>
                                  <a:pt x="1538658" y="1966770"/>
                                </a:lnTo>
                                <a:lnTo>
                                  <a:pt x="1495923" y="1989117"/>
                                </a:lnTo>
                                <a:lnTo>
                                  <a:pt x="1452176" y="2009877"/>
                                </a:lnTo>
                                <a:lnTo>
                                  <a:pt x="1407466" y="2028999"/>
                                </a:lnTo>
                                <a:lnTo>
                                  <a:pt x="1360963" y="2046739"/>
                                </a:lnTo>
                                <a:lnTo>
                                  <a:pt x="1314422" y="2062349"/>
                                </a:lnTo>
                                <a:lnTo>
                                  <a:pt x="1267894" y="2075845"/>
                                </a:lnTo>
                                <a:lnTo>
                                  <a:pt x="1221427" y="2087243"/>
                                </a:lnTo>
                                <a:lnTo>
                                  <a:pt x="1175073" y="2096560"/>
                                </a:lnTo>
                                <a:lnTo>
                                  <a:pt x="1128882" y="2103810"/>
                                </a:lnTo>
                                <a:lnTo>
                                  <a:pt x="1082904" y="2109011"/>
                                </a:lnTo>
                                <a:lnTo>
                                  <a:pt x="1037188" y="2112177"/>
                                </a:lnTo>
                                <a:lnTo>
                                  <a:pt x="991787" y="2113326"/>
                                </a:lnTo>
                                <a:lnTo>
                                  <a:pt x="946748" y="2112473"/>
                                </a:lnTo>
                                <a:lnTo>
                                  <a:pt x="902124" y="2109634"/>
                                </a:lnTo>
                                <a:lnTo>
                                  <a:pt x="857963" y="2104825"/>
                                </a:lnTo>
                                <a:lnTo>
                                  <a:pt x="814317" y="2098063"/>
                                </a:lnTo>
                                <a:lnTo>
                                  <a:pt x="771235" y="2089363"/>
                                </a:lnTo>
                                <a:lnTo>
                                  <a:pt x="728768" y="2078741"/>
                                </a:lnTo>
                                <a:lnTo>
                                  <a:pt x="686966" y="2066214"/>
                                </a:lnTo>
                                <a:lnTo>
                                  <a:pt x="645879" y="2051797"/>
                                </a:lnTo>
                                <a:lnTo>
                                  <a:pt x="605557" y="2035506"/>
                                </a:lnTo>
                                <a:lnTo>
                                  <a:pt x="566050" y="2017358"/>
                                </a:lnTo>
                                <a:lnTo>
                                  <a:pt x="527410" y="1997368"/>
                                </a:lnTo>
                                <a:lnTo>
                                  <a:pt x="489685" y="1975553"/>
                                </a:lnTo>
                                <a:lnTo>
                                  <a:pt x="452927" y="1951928"/>
                                </a:lnTo>
                                <a:lnTo>
                                  <a:pt x="417185" y="1926510"/>
                                </a:lnTo>
                                <a:lnTo>
                                  <a:pt x="382510" y="1899314"/>
                                </a:lnTo>
                                <a:lnTo>
                                  <a:pt x="348951" y="1870357"/>
                                </a:lnTo>
                                <a:lnTo>
                                  <a:pt x="316560" y="1839655"/>
                                </a:lnTo>
                                <a:lnTo>
                                  <a:pt x="285385" y="1807223"/>
                                </a:lnTo>
                                <a:lnTo>
                                  <a:pt x="255479" y="1773077"/>
                                </a:lnTo>
                                <a:lnTo>
                                  <a:pt x="226890" y="1737235"/>
                                </a:lnTo>
                                <a:lnTo>
                                  <a:pt x="199669" y="1699711"/>
                                </a:lnTo>
                                <a:lnTo>
                                  <a:pt x="173866" y="1660522"/>
                                </a:lnTo>
                                <a:lnTo>
                                  <a:pt x="149531" y="1619683"/>
                                </a:lnTo>
                                <a:lnTo>
                                  <a:pt x="126715" y="1577212"/>
                                </a:lnTo>
                                <a:lnTo>
                                  <a:pt x="105468" y="1533123"/>
                                </a:lnTo>
                                <a:lnTo>
                                  <a:pt x="85840" y="1487433"/>
                                </a:lnTo>
                                <a:lnTo>
                                  <a:pt x="68547" y="1442000"/>
                                </a:lnTo>
                                <a:lnTo>
                                  <a:pt x="53222" y="1396131"/>
                                </a:lnTo>
                                <a:lnTo>
                                  <a:pt x="39852" y="1349896"/>
                                </a:lnTo>
                                <a:lnTo>
                                  <a:pt x="28425" y="1303365"/>
                                </a:lnTo>
                                <a:lnTo>
                                  <a:pt x="18929" y="1256606"/>
                                </a:lnTo>
                                <a:lnTo>
                                  <a:pt x="11353" y="1209690"/>
                                </a:lnTo>
                                <a:lnTo>
                                  <a:pt x="5684" y="1162687"/>
                                </a:lnTo>
                                <a:lnTo>
                                  <a:pt x="1910" y="1115665"/>
                                </a:lnTo>
                                <a:lnTo>
                                  <a:pt x="19" y="1068695"/>
                                </a:lnTo>
                                <a:lnTo>
                                  <a:pt x="0" y="1021846"/>
                                </a:lnTo>
                                <a:lnTo>
                                  <a:pt x="1839" y="975187"/>
                                </a:lnTo>
                                <a:lnTo>
                                  <a:pt x="5525" y="928788"/>
                                </a:lnTo>
                                <a:lnTo>
                                  <a:pt x="11046" y="882720"/>
                                </a:lnTo>
                                <a:lnTo>
                                  <a:pt x="18390" y="837050"/>
                                </a:lnTo>
                                <a:lnTo>
                                  <a:pt x="27545" y="791850"/>
                                </a:lnTo>
                                <a:lnTo>
                                  <a:pt x="38499" y="747189"/>
                                </a:lnTo>
                                <a:lnTo>
                                  <a:pt x="51240" y="703135"/>
                                </a:lnTo>
                                <a:lnTo>
                                  <a:pt x="65755" y="659759"/>
                                </a:lnTo>
                                <a:lnTo>
                                  <a:pt x="82033" y="617131"/>
                                </a:lnTo>
                                <a:lnTo>
                                  <a:pt x="100062" y="575320"/>
                                </a:lnTo>
                                <a:lnTo>
                                  <a:pt x="119830" y="534395"/>
                                </a:lnTo>
                                <a:lnTo>
                                  <a:pt x="141324" y="494427"/>
                                </a:lnTo>
                                <a:lnTo>
                                  <a:pt x="164532" y="455484"/>
                                </a:lnTo>
                                <a:lnTo>
                                  <a:pt x="189443" y="417636"/>
                                </a:lnTo>
                                <a:lnTo>
                                  <a:pt x="216045" y="380954"/>
                                </a:lnTo>
                                <a:lnTo>
                                  <a:pt x="244325" y="345506"/>
                                </a:lnTo>
                                <a:lnTo>
                                  <a:pt x="274271" y="311362"/>
                                </a:lnTo>
                                <a:lnTo>
                                  <a:pt x="305872" y="278593"/>
                                </a:lnTo>
                                <a:lnTo>
                                  <a:pt x="339115" y="247266"/>
                                </a:lnTo>
                                <a:lnTo>
                                  <a:pt x="373988" y="217452"/>
                                </a:lnTo>
                                <a:lnTo>
                                  <a:pt x="410480" y="189221"/>
                                </a:lnTo>
                                <a:lnTo>
                                  <a:pt x="448577" y="162642"/>
                                </a:lnTo>
                                <a:lnTo>
                                  <a:pt x="488269" y="137785"/>
                                </a:lnTo>
                                <a:lnTo>
                                  <a:pt x="529543" y="114719"/>
                                </a:lnTo>
                                <a:lnTo>
                                  <a:pt x="572387" y="93515"/>
                                </a:lnTo>
                                <a:lnTo>
                                  <a:pt x="616789" y="74240"/>
                                </a:lnTo>
                                <a:close/>
                              </a:path>
                            </a:pathLst>
                          </a:custGeom>
                          <a:ln w="38100">
                            <a:solidFill>
                              <a:srgbClr val="000000"/>
                            </a:solidFill>
                            <a:prstDash val="solid"/>
                          </a:ln>
                        </wps:spPr>
                        <wps:bodyPr wrap="square" lIns="0" tIns="0" rIns="0" bIns="0" rtlCol="0">
                          <a:prstTxWarp prst="textNoShape">
                            <a:avLst/>
                          </a:prstTxWarp>
                          <a:noAutofit/>
                        </wps:bodyPr>
                      </wps:wsp>
                      <wps:wsp>
                        <wps:cNvPr id="180" name="Graphic 180"/>
                        <wps:cNvSpPr/>
                        <wps:spPr>
                          <a:xfrm>
                            <a:off x="429445" y="650495"/>
                            <a:ext cx="2085339" cy="2057400"/>
                          </a:xfrm>
                          <a:custGeom>
                            <a:avLst/>
                            <a:gdLst/>
                            <a:ahLst/>
                            <a:cxnLst/>
                            <a:rect l="l" t="t" r="r" b="b"/>
                            <a:pathLst>
                              <a:path w="2085339" h="2057400">
                                <a:moveTo>
                                  <a:pt x="1003747" y="0"/>
                                </a:moveTo>
                                <a:lnTo>
                                  <a:pt x="957987" y="44"/>
                                </a:lnTo>
                                <a:lnTo>
                                  <a:pt x="912301" y="2013"/>
                                </a:lnTo>
                                <a:lnTo>
                                  <a:pt x="866762" y="5937"/>
                                </a:lnTo>
                                <a:lnTo>
                                  <a:pt x="821444" y="11844"/>
                                </a:lnTo>
                                <a:lnTo>
                                  <a:pt x="776419" y="19762"/>
                                </a:lnTo>
                                <a:lnTo>
                                  <a:pt x="731760" y="29720"/>
                                </a:lnTo>
                                <a:lnTo>
                                  <a:pt x="687538" y="41747"/>
                                </a:lnTo>
                                <a:lnTo>
                                  <a:pt x="643828" y="55871"/>
                                </a:lnTo>
                                <a:lnTo>
                                  <a:pt x="600702" y="72120"/>
                                </a:lnTo>
                                <a:lnTo>
                                  <a:pt x="557459" y="90885"/>
                                </a:lnTo>
                                <a:lnTo>
                                  <a:pt x="515733" y="111529"/>
                                </a:lnTo>
                                <a:lnTo>
                                  <a:pt x="475536" y="133985"/>
                                </a:lnTo>
                                <a:lnTo>
                                  <a:pt x="436880" y="158185"/>
                                </a:lnTo>
                                <a:lnTo>
                                  <a:pt x="399776" y="184061"/>
                                </a:lnTo>
                                <a:lnTo>
                                  <a:pt x="364237" y="211545"/>
                                </a:lnTo>
                                <a:lnTo>
                                  <a:pt x="330273" y="240571"/>
                                </a:lnTo>
                                <a:lnTo>
                                  <a:pt x="297897" y="271069"/>
                                </a:lnTo>
                                <a:lnTo>
                                  <a:pt x="267121" y="302973"/>
                                </a:lnTo>
                                <a:lnTo>
                                  <a:pt x="237956" y="336214"/>
                                </a:lnTo>
                                <a:lnTo>
                                  <a:pt x="210414" y="370724"/>
                                </a:lnTo>
                                <a:lnTo>
                                  <a:pt x="184506" y="406437"/>
                                </a:lnTo>
                                <a:lnTo>
                                  <a:pt x="160245" y="443284"/>
                                </a:lnTo>
                                <a:lnTo>
                                  <a:pt x="137641" y="481197"/>
                                </a:lnTo>
                                <a:lnTo>
                                  <a:pt x="116708" y="520109"/>
                                </a:lnTo>
                                <a:lnTo>
                                  <a:pt x="97456" y="559952"/>
                                </a:lnTo>
                                <a:lnTo>
                                  <a:pt x="79897" y="600658"/>
                                </a:lnTo>
                                <a:lnTo>
                                  <a:pt x="64043" y="642160"/>
                                </a:lnTo>
                                <a:lnTo>
                                  <a:pt x="49906" y="684389"/>
                                </a:lnTo>
                                <a:lnTo>
                                  <a:pt x="37497" y="727278"/>
                                </a:lnTo>
                                <a:lnTo>
                                  <a:pt x="26829" y="770759"/>
                                </a:lnTo>
                                <a:lnTo>
                                  <a:pt x="17912" y="814765"/>
                                </a:lnTo>
                                <a:lnTo>
                                  <a:pt x="10759" y="859227"/>
                                </a:lnTo>
                                <a:lnTo>
                                  <a:pt x="5382" y="904079"/>
                                </a:lnTo>
                                <a:lnTo>
                                  <a:pt x="1791" y="949251"/>
                                </a:lnTo>
                                <a:lnTo>
                                  <a:pt x="0" y="994676"/>
                                </a:lnTo>
                                <a:lnTo>
                                  <a:pt x="18" y="1040288"/>
                                </a:lnTo>
                                <a:lnTo>
                                  <a:pt x="1859" y="1086017"/>
                                </a:lnTo>
                                <a:lnTo>
                                  <a:pt x="5534" y="1131796"/>
                                </a:lnTo>
                                <a:lnTo>
                                  <a:pt x="11055" y="1177558"/>
                                </a:lnTo>
                                <a:lnTo>
                                  <a:pt x="18433" y="1223234"/>
                                </a:lnTo>
                                <a:lnTo>
                                  <a:pt x="27681" y="1268757"/>
                                </a:lnTo>
                                <a:lnTo>
                                  <a:pt x="38809" y="1314059"/>
                                </a:lnTo>
                                <a:lnTo>
                                  <a:pt x="51830" y="1359072"/>
                                </a:lnTo>
                                <a:lnTo>
                                  <a:pt x="66755" y="1403729"/>
                                </a:lnTo>
                                <a:lnTo>
                                  <a:pt x="83596" y="1447962"/>
                                </a:lnTo>
                                <a:lnTo>
                                  <a:pt x="103299" y="1493730"/>
                                </a:lnTo>
                                <a:lnTo>
                                  <a:pt x="124672" y="1537846"/>
                                </a:lnTo>
                                <a:lnTo>
                                  <a:pt x="147660" y="1580292"/>
                                </a:lnTo>
                                <a:lnTo>
                                  <a:pt x="172211" y="1621051"/>
                                </a:lnTo>
                                <a:lnTo>
                                  <a:pt x="198272" y="1660107"/>
                                </a:lnTo>
                                <a:lnTo>
                                  <a:pt x="225788" y="1697443"/>
                                </a:lnTo>
                                <a:lnTo>
                                  <a:pt x="254707" y="1733041"/>
                                </a:lnTo>
                                <a:lnTo>
                                  <a:pt x="284976" y="1766885"/>
                                </a:lnTo>
                                <a:lnTo>
                                  <a:pt x="316540" y="1798957"/>
                                </a:lnTo>
                                <a:lnTo>
                                  <a:pt x="349347" y="1829240"/>
                                </a:lnTo>
                                <a:lnTo>
                                  <a:pt x="383343" y="1857718"/>
                                </a:lnTo>
                                <a:lnTo>
                                  <a:pt x="418475" y="1884374"/>
                                </a:lnTo>
                                <a:lnTo>
                                  <a:pt x="454689" y="1909189"/>
                                </a:lnTo>
                                <a:lnTo>
                                  <a:pt x="491933" y="1932148"/>
                                </a:lnTo>
                                <a:lnTo>
                                  <a:pt x="530152" y="1953234"/>
                                </a:lnTo>
                                <a:lnTo>
                                  <a:pt x="569294" y="1972429"/>
                                </a:lnTo>
                                <a:lnTo>
                                  <a:pt x="609305" y="1989716"/>
                                </a:lnTo>
                                <a:lnTo>
                                  <a:pt x="650132" y="2005078"/>
                                </a:lnTo>
                                <a:lnTo>
                                  <a:pt x="691721" y="2018499"/>
                                </a:lnTo>
                                <a:lnTo>
                                  <a:pt x="734019" y="2029960"/>
                                </a:lnTo>
                                <a:lnTo>
                                  <a:pt x="776973" y="2039446"/>
                                </a:lnTo>
                                <a:lnTo>
                                  <a:pt x="820529" y="2046940"/>
                                </a:lnTo>
                                <a:lnTo>
                                  <a:pt x="864634" y="2052423"/>
                                </a:lnTo>
                                <a:lnTo>
                                  <a:pt x="909235" y="2055880"/>
                                </a:lnTo>
                                <a:lnTo>
                                  <a:pt x="954278" y="2057293"/>
                                </a:lnTo>
                                <a:lnTo>
                                  <a:pt x="999710" y="2056645"/>
                                </a:lnTo>
                                <a:lnTo>
                                  <a:pt x="1045478" y="2053919"/>
                                </a:lnTo>
                                <a:lnTo>
                                  <a:pt x="1091528" y="2049098"/>
                                </a:lnTo>
                                <a:lnTo>
                                  <a:pt x="1137807" y="2042166"/>
                                </a:lnTo>
                                <a:lnTo>
                                  <a:pt x="1184261" y="2033104"/>
                                </a:lnTo>
                                <a:lnTo>
                                  <a:pt x="1230838" y="2021897"/>
                                </a:lnTo>
                                <a:lnTo>
                                  <a:pt x="1277483" y="2008526"/>
                                </a:lnTo>
                                <a:lnTo>
                                  <a:pt x="1324144" y="1992976"/>
                                </a:lnTo>
                                <a:lnTo>
                                  <a:pt x="1370767" y="1975228"/>
                                </a:lnTo>
                                <a:lnTo>
                                  <a:pt x="1415541" y="1956055"/>
                                </a:lnTo>
                                <a:lnTo>
                                  <a:pt x="1459321" y="1935195"/>
                                </a:lnTo>
                                <a:lnTo>
                                  <a:pt x="1502056" y="1912705"/>
                                </a:lnTo>
                                <a:lnTo>
                                  <a:pt x="1543696" y="1888639"/>
                                </a:lnTo>
                                <a:lnTo>
                                  <a:pt x="1584192" y="1863055"/>
                                </a:lnTo>
                                <a:lnTo>
                                  <a:pt x="1623495" y="1836006"/>
                                </a:lnTo>
                                <a:lnTo>
                                  <a:pt x="1661553" y="1807549"/>
                                </a:lnTo>
                                <a:lnTo>
                                  <a:pt x="1698318" y="1777739"/>
                                </a:lnTo>
                                <a:lnTo>
                                  <a:pt x="1733740" y="1746631"/>
                                </a:lnTo>
                                <a:lnTo>
                                  <a:pt x="1767769" y="1714282"/>
                                </a:lnTo>
                                <a:lnTo>
                                  <a:pt x="1800355" y="1680746"/>
                                </a:lnTo>
                                <a:lnTo>
                                  <a:pt x="1831448" y="1646080"/>
                                </a:lnTo>
                                <a:lnTo>
                                  <a:pt x="1860999" y="1610338"/>
                                </a:lnTo>
                                <a:lnTo>
                                  <a:pt x="1888958" y="1573577"/>
                                </a:lnTo>
                                <a:lnTo>
                                  <a:pt x="1915275" y="1535852"/>
                                </a:lnTo>
                                <a:lnTo>
                                  <a:pt x="1939900" y="1497218"/>
                                </a:lnTo>
                                <a:lnTo>
                                  <a:pt x="1962783" y="1457731"/>
                                </a:lnTo>
                                <a:lnTo>
                                  <a:pt x="1983876" y="1417446"/>
                                </a:lnTo>
                                <a:lnTo>
                                  <a:pt x="2003127" y="1376420"/>
                                </a:lnTo>
                                <a:lnTo>
                                  <a:pt x="2020487" y="1334706"/>
                                </a:lnTo>
                                <a:lnTo>
                                  <a:pt x="2035907" y="1292362"/>
                                </a:lnTo>
                                <a:lnTo>
                                  <a:pt x="2049336" y="1249443"/>
                                </a:lnTo>
                                <a:lnTo>
                                  <a:pt x="2060725" y="1206004"/>
                                </a:lnTo>
                                <a:lnTo>
                                  <a:pt x="2070025" y="1162100"/>
                                </a:lnTo>
                                <a:lnTo>
                                  <a:pt x="2077184" y="1117788"/>
                                </a:lnTo>
                                <a:lnTo>
                                  <a:pt x="2082154" y="1073122"/>
                                </a:lnTo>
                                <a:lnTo>
                                  <a:pt x="2084885" y="1028158"/>
                                </a:lnTo>
                                <a:lnTo>
                                  <a:pt x="2085326" y="982953"/>
                                </a:lnTo>
                                <a:lnTo>
                                  <a:pt x="2083429" y="937561"/>
                                </a:lnTo>
                                <a:lnTo>
                                  <a:pt x="2079144" y="892037"/>
                                </a:lnTo>
                                <a:lnTo>
                                  <a:pt x="2072419" y="846438"/>
                                </a:lnTo>
                                <a:lnTo>
                                  <a:pt x="2063207" y="800819"/>
                                </a:lnTo>
                                <a:lnTo>
                                  <a:pt x="2051457" y="755236"/>
                                </a:lnTo>
                                <a:lnTo>
                                  <a:pt x="2037119" y="709743"/>
                                </a:lnTo>
                                <a:lnTo>
                                  <a:pt x="2020143" y="664398"/>
                                </a:lnTo>
                                <a:lnTo>
                                  <a:pt x="2001815" y="622140"/>
                                </a:lnTo>
                                <a:lnTo>
                                  <a:pt x="1981525" y="581008"/>
                                </a:lnTo>
                                <a:lnTo>
                                  <a:pt x="1959347" y="541028"/>
                                </a:lnTo>
                                <a:lnTo>
                                  <a:pt x="1935352" y="502230"/>
                                </a:lnTo>
                                <a:lnTo>
                                  <a:pt x="1909615" y="464643"/>
                                </a:lnTo>
                                <a:lnTo>
                                  <a:pt x="1882206" y="428295"/>
                                </a:lnTo>
                                <a:lnTo>
                                  <a:pt x="1853200" y="393214"/>
                                </a:lnTo>
                                <a:lnTo>
                                  <a:pt x="1822668" y="359430"/>
                                </a:lnTo>
                                <a:lnTo>
                                  <a:pt x="1790684" y="326970"/>
                                </a:lnTo>
                                <a:lnTo>
                                  <a:pt x="1757320" y="295864"/>
                                </a:lnTo>
                                <a:lnTo>
                                  <a:pt x="1722650" y="266140"/>
                                </a:lnTo>
                                <a:lnTo>
                                  <a:pt x="1686745" y="237826"/>
                                </a:lnTo>
                                <a:lnTo>
                                  <a:pt x="1649678" y="210952"/>
                                </a:lnTo>
                                <a:lnTo>
                                  <a:pt x="1611523" y="185545"/>
                                </a:lnTo>
                                <a:lnTo>
                                  <a:pt x="1572351" y="161635"/>
                                </a:lnTo>
                                <a:lnTo>
                                  <a:pt x="1532236" y="139250"/>
                                </a:lnTo>
                                <a:lnTo>
                                  <a:pt x="1491251" y="118419"/>
                                </a:lnTo>
                                <a:lnTo>
                                  <a:pt x="1449468" y="99170"/>
                                </a:lnTo>
                                <a:lnTo>
                                  <a:pt x="1406959" y="81532"/>
                                </a:lnTo>
                                <a:lnTo>
                                  <a:pt x="1363798" y="65534"/>
                                </a:lnTo>
                                <a:lnTo>
                                  <a:pt x="1320057" y="51203"/>
                                </a:lnTo>
                                <a:lnTo>
                                  <a:pt x="1275809" y="38569"/>
                                </a:lnTo>
                                <a:lnTo>
                                  <a:pt x="1231127" y="27661"/>
                                </a:lnTo>
                                <a:lnTo>
                                  <a:pt x="1186083" y="18506"/>
                                </a:lnTo>
                                <a:lnTo>
                                  <a:pt x="1140751" y="11134"/>
                                </a:lnTo>
                                <a:lnTo>
                                  <a:pt x="1095202" y="5573"/>
                                </a:lnTo>
                                <a:lnTo>
                                  <a:pt x="1049510" y="1852"/>
                                </a:lnTo>
                                <a:lnTo>
                                  <a:pt x="1003747" y="0"/>
                                </a:lnTo>
                                <a:close/>
                              </a:path>
                            </a:pathLst>
                          </a:custGeom>
                          <a:solidFill>
                            <a:srgbClr val="B692B9"/>
                          </a:solidFill>
                        </wps:spPr>
                        <wps:bodyPr wrap="square" lIns="0" tIns="0" rIns="0" bIns="0" rtlCol="0">
                          <a:prstTxWarp prst="textNoShape">
                            <a:avLst/>
                          </a:prstTxWarp>
                          <a:noAutofit/>
                        </wps:bodyPr>
                      </wps:wsp>
                      <wps:wsp>
                        <wps:cNvPr id="181" name="Graphic 181"/>
                        <wps:cNvSpPr/>
                        <wps:spPr>
                          <a:xfrm>
                            <a:off x="25400" y="25400"/>
                            <a:ext cx="970280" cy="570865"/>
                          </a:xfrm>
                          <a:custGeom>
                            <a:avLst/>
                            <a:gdLst/>
                            <a:ahLst/>
                            <a:cxnLst/>
                            <a:rect l="l" t="t" r="r" b="b"/>
                            <a:pathLst>
                              <a:path w="970280" h="570865">
                                <a:moveTo>
                                  <a:pt x="0" y="0"/>
                                </a:moveTo>
                                <a:lnTo>
                                  <a:pt x="46564" y="18697"/>
                                </a:lnTo>
                                <a:lnTo>
                                  <a:pt x="93142" y="38018"/>
                                </a:lnTo>
                                <a:lnTo>
                                  <a:pt x="139697" y="57972"/>
                                </a:lnTo>
                                <a:lnTo>
                                  <a:pt x="186193" y="78570"/>
                                </a:lnTo>
                                <a:lnTo>
                                  <a:pt x="232590" y="99820"/>
                                </a:lnTo>
                                <a:lnTo>
                                  <a:pt x="278852" y="121733"/>
                                </a:lnTo>
                                <a:lnTo>
                                  <a:pt x="324942" y="144319"/>
                                </a:lnTo>
                                <a:lnTo>
                                  <a:pt x="370822" y="167586"/>
                                </a:lnTo>
                                <a:lnTo>
                                  <a:pt x="416455" y="191545"/>
                                </a:lnTo>
                                <a:lnTo>
                                  <a:pt x="461803" y="216205"/>
                                </a:lnTo>
                                <a:lnTo>
                                  <a:pt x="506830" y="241576"/>
                                </a:lnTo>
                                <a:lnTo>
                                  <a:pt x="551496" y="267667"/>
                                </a:lnTo>
                                <a:lnTo>
                                  <a:pt x="595767" y="294489"/>
                                </a:lnTo>
                                <a:lnTo>
                                  <a:pt x="639603" y="322051"/>
                                </a:lnTo>
                                <a:lnTo>
                                  <a:pt x="682967" y="350362"/>
                                </a:lnTo>
                                <a:lnTo>
                                  <a:pt x="725823" y="379433"/>
                                </a:lnTo>
                                <a:lnTo>
                                  <a:pt x="768132" y="409272"/>
                                </a:lnTo>
                                <a:lnTo>
                                  <a:pt x="809858" y="439891"/>
                                </a:lnTo>
                                <a:lnTo>
                                  <a:pt x="850963" y="471297"/>
                                </a:lnTo>
                                <a:lnTo>
                                  <a:pt x="891410" y="503502"/>
                                </a:lnTo>
                                <a:lnTo>
                                  <a:pt x="931160" y="536514"/>
                                </a:lnTo>
                                <a:lnTo>
                                  <a:pt x="970178" y="570344"/>
                                </a:lnTo>
                              </a:path>
                            </a:pathLst>
                          </a:custGeom>
                          <a:ln w="50800">
                            <a:solidFill>
                              <a:srgbClr val="7B7B7B"/>
                            </a:solidFill>
                            <a:prstDash val="sysDot"/>
                          </a:ln>
                        </wps:spPr>
                        <wps:bodyPr wrap="square" lIns="0" tIns="0" rIns="0" bIns="0" rtlCol="0">
                          <a:prstTxWarp prst="textNoShape">
                            <a:avLst/>
                          </a:prstTxWarp>
                          <a:noAutofit/>
                        </wps:bodyPr>
                      </wps:wsp>
                    </wpg:wgp>
                  </a:graphicData>
                </a:graphic>
              </wp:anchor>
            </w:drawing>
          </mc:Choice>
          <mc:Fallback>
            <w:pict>
              <v:group w14:anchorId="30B848E6" id="Group 178" o:spid="_x0000_s1026" alt="&quot;&quot;" style="position:absolute;margin-left:340.4pt;margin-top:-137.35pt;width:220.6pt;height:220.1pt;z-index:15752704;mso-wrap-distance-left:0;mso-wrap-distance-right:0;mso-position-horizontal-relative:page" coordsize="28016,2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">
                <v:shape id="Graphic 179" o:spid="_x0000_s1027" style="position:absolute;left:6411;top:6625;width:21412;height:21139;visibility:visible;mso-wrap-style:square;v-text-anchor:top" coordsize="2141220,211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" path="m616789,74240l659897,57961,703574,43753,747753,31588,792364,21440r44975,-8158l882608,7086,928103,2825,973755,472,1019494,r45758,1381l1110960,4590r45588,5008l1201949,16378r45144,8526l1291910,35148r44424,11935l1380293,60682r43427,15236l1466545,92763r42154,18428l1550114,131175r40607,21512l1630450,175700r38784,24487l1707002,226121r36683,27354l1779216,282221r34309,30113l1846543,343784r31658,32762l1908431,410593r28731,35303l1964327,482429r25530,37736l2013682,559077r22052,40060l2055943,640319r18298,42277l2091223,727876r14422,45424l2117552,818816r9440,45554l2134012,909912r4646,45475l2140979,1000744r41,45187l2138829,1090894r-4377,44688l2127937,1179942r-8606,43979l2108680,1267468r-12648,43061l2081433,1353053r-16502,41934l2046572,1436278r-20169,40596l2004472,1516723r-23647,39049l1955510,1593969r-26937,37292l1900060,1667596r-30039,35325l1838500,1737185r-32955,33149l1771203,1802316r-35681,30763l1698547,1862570r-38221,28167l1620907,1917528r-40572,25362l1538658,1966770r-42735,22347l1452176,2009877r-44710,19122l1360963,2046739r-46541,15610l1267894,2075845r-46467,11398l1175073,2096560r-46191,7250l1082904,2109011r-45716,3166l991787,2113326r-45039,-853l902124,2109634r-44161,-4809l814317,2098063r-43082,-8700l728768,2078741r-41802,-12527l645879,2051797r-40322,-16291l566050,2017358r-38640,-19990l489685,1975553r-36758,-23625l417185,1926510r-34675,-27196l348951,1870357r-32391,-30702l285385,1807223r-29906,-34146l226890,1737235r-27221,-37524l173866,1660522r-24335,-40839l126715,1577212r-21247,-44089l85840,1487433,68547,1442000,53222,1396131,39852,1349896,28425,1303365r-9496,-46759l11353,1209690,5684,1162687,1910,1115665,19,1068695,,1021846,1839,975187,5525,928788r5521,-46068l18390,837050r9155,-45200l38499,747189,51240,703135,65755,659759,82033,617131r18029,-41811l119830,534395r21494,-39968l164532,455484r24911,-37848l216045,380954r28280,-35448l274271,311362r31601,-32769l339115,247266r34873,-29814l410480,189221r38097,-26579l488269,137785r41274,-23066l572387,93515,616789,74240xe" filled="f" strokeweight="3pt">
                  <v:path arrowok="t"/>
                </v:shape>
                <v:shape id="Graphic 180" o:spid="_x0000_s1028" style="position:absolute;left:4294;top:6504;width:20853;height:20574;visibility:visible;mso-wrap-style:square;v-text-anchor:top" coordsize="2085339,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" path="m1003747,l957987,44,912301,2013,866762,5937r-45318,5907l776419,19762r-44659,9958l687538,41747,643828,55871,600702,72120,557459,90885r-41726,20644l475536,133985r-38656,24200l399776,184061r-35539,27484l330273,240571r-32376,30498l267121,302973r-29165,33241l210414,370724r-25908,35713l160245,443284r-22604,37913l116708,520109,97456,559952,79897,600658,64043,642160,49906,684389,37497,727278,26829,770759r-8917,44006l10759,859227,5382,904079,1791,949251,,994676r18,45612l1859,1086017r3675,45779l11055,1177558r7378,45676l27681,1268757r11128,45302l51830,1359072r14925,44657l83596,1447962r19703,45768l124672,1537846r22988,42446l172211,1621051r26061,39056l225788,1697443r28919,35598l284976,1766885r31564,32072l349347,1829240r33996,28478l418475,1884374r36214,24815l491933,1932148r38219,21086l569294,1972429r40011,17287l650132,2005078r41589,13421l734019,2029960r42954,9486l820529,2046940r44105,5483l909235,2055880r45043,1413l999710,2056645r45768,-2726l1091528,2049098r46279,-6932l1184261,2033104r46577,-11207l1277483,2008526r46661,-15550l1370767,1975228r44774,-19173l1459321,1935195r42735,-22490l1543696,1888639r40496,-25584l1623495,1836006r38058,-28457l1698318,1777739r35422,-31108l1767769,1714282r32586,-33536l1831448,1646080r29551,-35742l1888958,1573577r26317,-37725l1939900,1497218r22883,-39487l1983876,1417446r19251,-41026l2020487,1334706r15420,-42344l2049336,1249443r11389,-43439l2070025,1162100r7159,-44312l2082154,1073122r2731,-44964l2085326,982953r-1897,-45392l2079144,892037r-6725,-45599l2063207,800819r-11750,-45583l2037119,709743r-16976,-45345l2001815,622140r-20290,-41132l1959347,541028r-23995,-38798l1909615,464643r-27409,-36348l1853200,393214r-30532,-33784l1790684,326970r-33364,-31106l1722650,266140r-35905,-28314l1649678,210952r-38155,-25407l1572351,161635r-40115,-22385l1491251,118419,1449468,99170,1406959,81532,1363798,65534,1320057,51203,1275809,38569,1231127,27661r-45044,-9155l1140751,11134,1095202,5573,1049510,1852,1003747,xe" fillcolor="#b692b9" stroked="f">
                  <v:path arrowok="t"/>
                </v:shape>
                <v:shape id="Graphic 181" o:spid="_x0000_s1029" style="position:absolute;left:254;top:254;width:9702;height:5708;visibility:visible;mso-wrap-style:square;v-text-anchor:top" coordsize="97028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" path="m,l46564,18697,93142,38018r46555,19954l186193,78570r46397,21250l278852,121733r46090,22586l370822,167586r45633,23959l461803,216205r45027,25371l551496,267667r44271,26822l639603,322051r43364,28311l725823,379433r42309,29839l809858,439891r41105,31406l891410,503502r39750,33012l970178,570344e" filled="f" strokecolor="#7b7b7b" strokeweight="4pt">
                  <v:stroke dashstyle="1 1"/>
                  <v:path arrowok="t"/>
                </v:shape>
                <w10:wrap anchorx="page"/>
              </v:group>
            </w:pict>
          </mc:Fallback>
        </mc:AlternateContent>
      </w:r>
      <w:bookmarkStart w:id="2" w:name="Seeking_support"/>
      <w:bookmarkStart w:id="3" w:name="_bookmark2"/>
      <w:bookmarkEnd w:id="2"/>
      <w:bookmarkEnd w:id="3"/>
      <w:r>
        <w:t>Our shared vision is that children and young people in Australia have the right to grow up safe,</w:t>
      </w:r>
      <w:r>
        <w:rPr>
          <w:spacing w:val="-4"/>
        </w:rPr>
        <w:t xml:space="preserve"> </w:t>
      </w:r>
      <w:r>
        <w:t>connected and supported in their</w:t>
      </w:r>
      <w:r>
        <w:rPr>
          <w:spacing w:val="-3"/>
        </w:rPr>
        <w:t xml:space="preserve"> </w:t>
      </w:r>
      <w:r>
        <w:t>family, community</w:t>
      </w:r>
      <w:r>
        <w:rPr>
          <w:spacing w:val="-9"/>
        </w:rPr>
        <w:t xml:space="preserve"> </w:t>
      </w:r>
      <w:r>
        <w:t>and</w:t>
      </w:r>
      <w:r>
        <w:rPr>
          <w:spacing w:val="-3"/>
        </w:rPr>
        <w:t xml:space="preserve"> </w:t>
      </w:r>
      <w:r>
        <w:t>culture.</w:t>
      </w:r>
      <w:r>
        <w:rPr>
          <w:spacing w:val="-13"/>
        </w:rPr>
        <w:t xml:space="preserve"> </w:t>
      </w:r>
      <w:r>
        <w:t>They</w:t>
      </w:r>
      <w:r>
        <w:rPr>
          <w:spacing w:val="-7"/>
        </w:rPr>
        <w:t xml:space="preserve"> </w:t>
      </w:r>
      <w:r>
        <w:t>have</w:t>
      </w:r>
      <w:r>
        <w:rPr>
          <w:spacing w:val="-3"/>
        </w:rPr>
        <w:t xml:space="preserve"> </w:t>
      </w:r>
      <w:r>
        <w:t>the</w:t>
      </w:r>
      <w:r>
        <w:rPr>
          <w:spacing w:val="-3"/>
        </w:rPr>
        <w:t xml:space="preserve"> </w:t>
      </w:r>
      <w:r>
        <w:t>right</w:t>
      </w:r>
      <w:r>
        <w:rPr>
          <w:spacing w:val="-3"/>
        </w:rPr>
        <w:t xml:space="preserve"> </w:t>
      </w:r>
      <w:r>
        <w:t>to grow</w:t>
      </w:r>
      <w:r>
        <w:rPr>
          <w:spacing w:val="-2"/>
        </w:rPr>
        <w:t xml:space="preserve"> </w:t>
      </w:r>
      <w:r>
        <w:t>up in an environment that enables them to reach their full potential.</w:t>
      </w:r>
    </w:p>
    <w:p w14:paraId="499D50EB" w14:textId="77777777" w:rsidR="00C54311" w:rsidRDefault="001236DD">
      <w:pPr>
        <w:pStyle w:val="BodyText"/>
        <w:spacing w:before="174" w:line="249" w:lineRule="auto"/>
        <w:ind w:left="1303"/>
      </w:pPr>
      <w:r>
        <w:t>Our shared goal is to make significant and sustained</w:t>
      </w:r>
      <w:r>
        <w:rPr>
          <w:spacing w:val="-8"/>
        </w:rPr>
        <w:t xml:space="preserve"> </w:t>
      </w:r>
      <w:r>
        <w:t>progress</w:t>
      </w:r>
      <w:r>
        <w:rPr>
          <w:spacing w:val="-8"/>
        </w:rPr>
        <w:t xml:space="preserve"> </w:t>
      </w:r>
      <w:r>
        <w:t>in</w:t>
      </w:r>
      <w:r>
        <w:rPr>
          <w:spacing w:val="-8"/>
        </w:rPr>
        <w:t xml:space="preserve"> </w:t>
      </w:r>
      <w:r>
        <w:t>reducing</w:t>
      </w:r>
      <w:r>
        <w:rPr>
          <w:spacing w:val="-8"/>
        </w:rPr>
        <w:t xml:space="preserve"> </w:t>
      </w:r>
      <w:r>
        <w:t>the</w:t>
      </w:r>
      <w:r>
        <w:rPr>
          <w:spacing w:val="-8"/>
        </w:rPr>
        <w:t xml:space="preserve"> </w:t>
      </w:r>
      <w:r>
        <w:t>rate</w:t>
      </w:r>
      <w:r>
        <w:rPr>
          <w:spacing w:val="-8"/>
        </w:rPr>
        <w:t xml:space="preserve"> </w:t>
      </w:r>
      <w:r>
        <w:t>of</w:t>
      </w:r>
      <w:r>
        <w:rPr>
          <w:spacing w:val="-12"/>
        </w:rPr>
        <w:t xml:space="preserve"> </w:t>
      </w:r>
      <w:r>
        <w:t xml:space="preserve">child abuse and neglect and its intergenerational </w:t>
      </w:r>
      <w:r>
        <w:rPr>
          <w:spacing w:val="-2"/>
        </w:rPr>
        <w:t>impacts.</w:t>
      </w:r>
    </w:p>
    <w:p w14:paraId="499D50EC" w14:textId="77777777" w:rsidR="00C54311" w:rsidRDefault="001236DD">
      <w:pPr>
        <w:pStyle w:val="BodyText"/>
        <w:spacing w:before="173"/>
        <w:ind w:left="1303"/>
      </w:pPr>
      <w:r>
        <w:t>Endorsed</w:t>
      </w:r>
      <w:r>
        <w:rPr>
          <w:spacing w:val="4"/>
        </w:rPr>
        <w:t xml:space="preserve"> </w:t>
      </w:r>
      <w:r>
        <w:rPr>
          <w:spacing w:val="-5"/>
        </w:rPr>
        <w:t>by:</w:t>
      </w:r>
    </w:p>
    <w:p w14:paraId="499D50ED" w14:textId="77777777" w:rsidR="00C54311" w:rsidRDefault="001236DD">
      <w:pPr>
        <w:pStyle w:val="ListParagraph"/>
        <w:numPr>
          <w:ilvl w:val="0"/>
          <w:numId w:val="23"/>
        </w:numPr>
        <w:tabs>
          <w:tab w:val="left" w:pos="1586"/>
        </w:tabs>
        <w:spacing w:before="170"/>
        <w:ind w:left="1586" w:hanging="283"/>
      </w:pPr>
      <w:r>
        <w:rPr>
          <w:spacing w:val="-4"/>
          <w:w w:val="105"/>
        </w:rPr>
        <w:t>Senator</w:t>
      </w:r>
      <w:r>
        <w:rPr>
          <w:spacing w:val="-6"/>
          <w:w w:val="105"/>
        </w:rPr>
        <w:t xml:space="preserve"> </w:t>
      </w:r>
      <w:r>
        <w:rPr>
          <w:spacing w:val="-4"/>
          <w:w w:val="105"/>
        </w:rPr>
        <w:t>the</w:t>
      </w:r>
      <w:r>
        <w:rPr>
          <w:spacing w:val="-1"/>
          <w:w w:val="105"/>
        </w:rPr>
        <w:t xml:space="preserve"> </w:t>
      </w:r>
      <w:r>
        <w:rPr>
          <w:spacing w:val="-4"/>
          <w:w w:val="105"/>
        </w:rPr>
        <w:t>Hon</w:t>
      </w:r>
      <w:r>
        <w:rPr>
          <w:spacing w:val="-7"/>
          <w:w w:val="105"/>
        </w:rPr>
        <w:t xml:space="preserve"> </w:t>
      </w:r>
      <w:r>
        <w:rPr>
          <w:spacing w:val="-4"/>
          <w:w w:val="105"/>
        </w:rPr>
        <w:t>Anne</w:t>
      </w:r>
      <w:r>
        <w:rPr>
          <w:spacing w:val="-1"/>
          <w:w w:val="105"/>
        </w:rPr>
        <w:t xml:space="preserve"> </w:t>
      </w:r>
      <w:r>
        <w:rPr>
          <w:spacing w:val="-4"/>
          <w:w w:val="105"/>
        </w:rPr>
        <w:t>Ruston,</w:t>
      </w:r>
    </w:p>
    <w:p w14:paraId="499D50EE" w14:textId="77777777" w:rsidR="00C54311" w:rsidRDefault="001236DD">
      <w:pPr>
        <w:pStyle w:val="BodyText"/>
        <w:spacing w:before="11" w:line="249" w:lineRule="auto"/>
        <w:ind w:left="1587"/>
      </w:pPr>
      <w:r>
        <w:t>Minister</w:t>
      </w:r>
      <w:r>
        <w:rPr>
          <w:spacing w:val="-13"/>
        </w:rPr>
        <w:t xml:space="preserve"> </w:t>
      </w:r>
      <w:r>
        <w:t>for</w:t>
      </w:r>
      <w:r>
        <w:rPr>
          <w:spacing w:val="-12"/>
        </w:rPr>
        <w:t xml:space="preserve"> </w:t>
      </w:r>
      <w:r>
        <w:t>Families</w:t>
      </w:r>
      <w:r>
        <w:rPr>
          <w:spacing w:val="-13"/>
        </w:rPr>
        <w:t xml:space="preserve"> </w:t>
      </w:r>
      <w:r>
        <w:t>and</w:t>
      </w:r>
      <w:r>
        <w:rPr>
          <w:spacing w:val="-12"/>
        </w:rPr>
        <w:t xml:space="preserve"> </w:t>
      </w:r>
      <w:r>
        <w:t>Social</w:t>
      </w:r>
      <w:r>
        <w:rPr>
          <w:spacing w:val="-13"/>
        </w:rPr>
        <w:t xml:space="preserve"> </w:t>
      </w:r>
      <w:r>
        <w:t>Services, Minister for Women’s Safety</w:t>
      </w:r>
    </w:p>
    <w:p w14:paraId="499D50EF" w14:textId="77777777" w:rsidR="00C54311" w:rsidRDefault="001236DD">
      <w:pPr>
        <w:pStyle w:val="ListParagraph"/>
        <w:numPr>
          <w:ilvl w:val="0"/>
          <w:numId w:val="23"/>
        </w:numPr>
        <w:tabs>
          <w:tab w:val="left" w:pos="1586"/>
        </w:tabs>
        <w:ind w:left="1586" w:hanging="283"/>
      </w:pPr>
      <w:r>
        <w:t>The</w:t>
      </w:r>
      <w:r>
        <w:rPr>
          <w:spacing w:val="2"/>
        </w:rPr>
        <w:t xml:space="preserve"> </w:t>
      </w:r>
      <w:r>
        <w:t>Hon</w:t>
      </w:r>
      <w:r>
        <w:rPr>
          <w:spacing w:val="2"/>
        </w:rPr>
        <w:t xml:space="preserve"> </w:t>
      </w:r>
      <w:r>
        <w:t>Michelle</w:t>
      </w:r>
      <w:r>
        <w:rPr>
          <w:spacing w:val="2"/>
        </w:rPr>
        <w:t xml:space="preserve"> </w:t>
      </w:r>
      <w:r>
        <w:t>Landry</w:t>
      </w:r>
      <w:r>
        <w:rPr>
          <w:spacing w:val="-2"/>
        </w:rPr>
        <w:t xml:space="preserve"> </w:t>
      </w:r>
      <w:r>
        <w:rPr>
          <w:spacing w:val="-5"/>
        </w:rPr>
        <w:t>MP,</w:t>
      </w:r>
    </w:p>
    <w:p w14:paraId="499D50F0" w14:textId="77777777" w:rsidR="00C54311" w:rsidRDefault="001236DD">
      <w:pPr>
        <w:pStyle w:val="BodyText"/>
        <w:spacing w:before="11" w:line="249" w:lineRule="auto"/>
        <w:ind w:left="1587"/>
      </w:pPr>
      <w:r>
        <w:t>Assistant</w:t>
      </w:r>
      <w:r>
        <w:rPr>
          <w:spacing w:val="-13"/>
        </w:rPr>
        <w:t xml:space="preserve"> </w:t>
      </w:r>
      <w:r>
        <w:t>Minister</w:t>
      </w:r>
      <w:r>
        <w:rPr>
          <w:spacing w:val="-12"/>
        </w:rPr>
        <w:t xml:space="preserve"> </w:t>
      </w:r>
      <w:r>
        <w:t>for</w:t>
      </w:r>
      <w:r>
        <w:rPr>
          <w:spacing w:val="-13"/>
        </w:rPr>
        <w:t xml:space="preserve"> </w:t>
      </w:r>
      <w:r>
        <w:t>Children</w:t>
      </w:r>
      <w:r>
        <w:rPr>
          <w:spacing w:val="-12"/>
        </w:rPr>
        <w:t xml:space="preserve"> </w:t>
      </w:r>
      <w:r>
        <w:t>and</w:t>
      </w:r>
      <w:r>
        <w:rPr>
          <w:spacing w:val="-13"/>
        </w:rPr>
        <w:t xml:space="preserve"> </w:t>
      </w:r>
      <w:r>
        <w:t>Families, Assistant Minister for Regional Tourism</w:t>
      </w:r>
    </w:p>
    <w:p w14:paraId="499D50F1" w14:textId="77777777" w:rsidR="00C54311" w:rsidRDefault="001236DD">
      <w:pPr>
        <w:pStyle w:val="ListParagraph"/>
        <w:numPr>
          <w:ilvl w:val="0"/>
          <w:numId w:val="23"/>
        </w:numPr>
        <w:tabs>
          <w:tab w:val="left" w:pos="1587"/>
        </w:tabs>
        <w:spacing w:line="249" w:lineRule="auto"/>
        <w:ind w:right="624"/>
      </w:pPr>
      <w:proofErr w:type="spellStart"/>
      <w:r>
        <w:t>Ms</w:t>
      </w:r>
      <w:proofErr w:type="spellEnd"/>
      <w:r>
        <w:t xml:space="preserve"> Rachel Stephen-Smith MLA, Australian Capital Territory Minister for</w:t>
      </w:r>
      <w:r>
        <w:rPr>
          <w:spacing w:val="-13"/>
        </w:rPr>
        <w:t xml:space="preserve"> </w:t>
      </w:r>
      <w:r>
        <w:t>Families</w:t>
      </w:r>
      <w:r>
        <w:rPr>
          <w:spacing w:val="-12"/>
        </w:rPr>
        <w:t xml:space="preserve"> </w:t>
      </w:r>
      <w:r>
        <w:t>and</w:t>
      </w:r>
      <w:r>
        <w:rPr>
          <w:spacing w:val="-13"/>
        </w:rPr>
        <w:t xml:space="preserve"> </w:t>
      </w:r>
      <w:r>
        <w:t>Community</w:t>
      </w:r>
      <w:r>
        <w:rPr>
          <w:spacing w:val="-12"/>
        </w:rPr>
        <w:t xml:space="preserve"> </w:t>
      </w:r>
      <w:r>
        <w:t>Services</w:t>
      </w:r>
    </w:p>
    <w:p w14:paraId="499D50F2" w14:textId="77777777" w:rsidR="00C54311" w:rsidRDefault="001236DD">
      <w:pPr>
        <w:pStyle w:val="ListParagraph"/>
        <w:numPr>
          <w:ilvl w:val="0"/>
          <w:numId w:val="23"/>
        </w:numPr>
        <w:tabs>
          <w:tab w:val="left" w:pos="1586"/>
        </w:tabs>
        <w:ind w:left="1586" w:hanging="283"/>
      </w:pPr>
      <w:r>
        <w:rPr>
          <w:spacing w:val="-4"/>
          <w:w w:val="105"/>
        </w:rPr>
        <w:t>The</w:t>
      </w:r>
      <w:r>
        <w:rPr>
          <w:spacing w:val="1"/>
          <w:w w:val="105"/>
        </w:rPr>
        <w:t xml:space="preserve"> </w:t>
      </w:r>
      <w:r>
        <w:rPr>
          <w:spacing w:val="-4"/>
          <w:w w:val="105"/>
        </w:rPr>
        <w:t>Hon</w:t>
      </w:r>
      <w:r>
        <w:rPr>
          <w:spacing w:val="-5"/>
          <w:w w:val="105"/>
        </w:rPr>
        <w:t xml:space="preserve"> </w:t>
      </w:r>
      <w:r>
        <w:rPr>
          <w:spacing w:val="-4"/>
          <w:w w:val="105"/>
        </w:rPr>
        <w:t>Alister</w:t>
      </w:r>
      <w:r>
        <w:rPr>
          <w:spacing w:val="-1"/>
        </w:rPr>
        <w:t xml:space="preserve"> </w:t>
      </w:r>
      <w:proofErr w:type="spellStart"/>
      <w:r>
        <w:rPr>
          <w:spacing w:val="-4"/>
          <w:w w:val="105"/>
        </w:rPr>
        <w:t>Henskens</w:t>
      </w:r>
      <w:proofErr w:type="spellEnd"/>
      <w:r>
        <w:rPr>
          <w:spacing w:val="2"/>
          <w:w w:val="105"/>
        </w:rPr>
        <w:t xml:space="preserve"> </w:t>
      </w:r>
      <w:r>
        <w:rPr>
          <w:spacing w:val="-5"/>
          <w:w w:val="105"/>
        </w:rPr>
        <w:t>MP,</w:t>
      </w:r>
    </w:p>
    <w:p w14:paraId="499D50F3" w14:textId="77777777" w:rsidR="00C54311" w:rsidRDefault="001236DD">
      <w:pPr>
        <w:pStyle w:val="BodyText"/>
        <w:spacing w:before="11" w:line="249" w:lineRule="auto"/>
        <w:ind w:left="1587"/>
      </w:pPr>
      <w:r>
        <w:t>New</w:t>
      </w:r>
      <w:r>
        <w:rPr>
          <w:spacing w:val="-13"/>
        </w:rPr>
        <w:t xml:space="preserve"> </w:t>
      </w:r>
      <w:r>
        <w:t>South</w:t>
      </w:r>
      <w:r>
        <w:rPr>
          <w:spacing w:val="-12"/>
        </w:rPr>
        <w:t xml:space="preserve"> </w:t>
      </w:r>
      <w:r>
        <w:t>Wales</w:t>
      </w:r>
      <w:r>
        <w:rPr>
          <w:spacing w:val="-13"/>
        </w:rPr>
        <w:t xml:space="preserve"> </w:t>
      </w:r>
      <w:r>
        <w:t>Minister</w:t>
      </w:r>
      <w:r>
        <w:rPr>
          <w:spacing w:val="-12"/>
        </w:rPr>
        <w:t xml:space="preserve"> </w:t>
      </w:r>
      <w:r>
        <w:t>for</w:t>
      </w:r>
      <w:r>
        <w:rPr>
          <w:spacing w:val="-13"/>
        </w:rPr>
        <w:t xml:space="preserve"> </w:t>
      </w:r>
      <w:r>
        <w:t>Families, Communities and Disability Services</w:t>
      </w:r>
    </w:p>
    <w:p w14:paraId="499D50F4" w14:textId="77777777" w:rsidR="00C54311" w:rsidRDefault="001236DD">
      <w:pPr>
        <w:pStyle w:val="ListParagraph"/>
        <w:numPr>
          <w:ilvl w:val="0"/>
          <w:numId w:val="23"/>
        </w:numPr>
        <w:tabs>
          <w:tab w:val="left" w:pos="1586"/>
        </w:tabs>
        <w:ind w:left="1586" w:hanging="283"/>
      </w:pPr>
      <w:r>
        <w:rPr>
          <w:spacing w:val="-2"/>
          <w:w w:val="105"/>
        </w:rPr>
        <w:t>The</w:t>
      </w:r>
      <w:r>
        <w:rPr>
          <w:spacing w:val="-8"/>
          <w:w w:val="105"/>
        </w:rPr>
        <w:t xml:space="preserve"> </w:t>
      </w:r>
      <w:r>
        <w:rPr>
          <w:spacing w:val="-2"/>
          <w:w w:val="105"/>
        </w:rPr>
        <w:t>Hon</w:t>
      </w:r>
      <w:r>
        <w:rPr>
          <w:spacing w:val="-6"/>
          <w:w w:val="105"/>
        </w:rPr>
        <w:t xml:space="preserve"> </w:t>
      </w:r>
      <w:r>
        <w:rPr>
          <w:spacing w:val="-2"/>
          <w:w w:val="105"/>
        </w:rPr>
        <w:t>Kate</w:t>
      </w:r>
      <w:r>
        <w:rPr>
          <w:spacing w:val="-11"/>
          <w:w w:val="105"/>
        </w:rPr>
        <w:t xml:space="preserve"> </w:t>
      </w:r>
      <w:r>
        <w:rPr>
          <w:spacing w:val="-2"/>
          <w:w w:val="105"/>
        </w:rPr>
        <w:t>Worden</w:t>
      </w:r>
      <w:r>
        <w:rPr>
          <w:spacing w:val="-7"/>
          <w:w w:val="105"/>
        </w:rPr>
        <w:t xml:space="preserve"> </w:t>
      </w:r>
      <w:r>
        <w:rPr>
          <w:spacing w:val="-4"/>
          <w:w w:val="105"/>
        </w:rPr>
        <w:t>MLA,</w:t>
      </w:r>
    </w:p>
    <w:p w14:paraId="499D50F5" w14:textId="77777777" w:rsidR="00C54311" w:rsidRDefault="001236DD">
      <w:pPr>
        <w:pStyle w:val="BodyText"/>
        <w:spacing w:before="11" w:line="249" w:lineRule="auto"/>
        <w:ind w:left="1587"/>
      </w:pPr>
      <w:r>
        <w:rPr>
          <w:noProof/>
        </w:rPr>
        <mc:AlternateContent>
          <mc:Choice Requires="wps">
            <w:drawing>
              <wp:anchor distT="0" distB="0" distL="0" distR="0" simplePos="0" relativeHeight="15753216" behindDoc="0" locked="0" layoutInCell="1" allowOverlap="1" wp14:anchorId="499D5811" wp14:editId="67833748">
                <wp:simplePos x="0" y="0"/>
                <wp:positionH relativeFrom="page">
                  <wp:posOffset>7263440</wp:posOffset>
                </wp:positionH>
                <wp:positionV relativeFrom="paragraph">
                  <wp:posOffset>939676</wp:posOffset>
                </wp:positionV>
                <wp:extent cx="297180" cy="15240"/>
                <wp:effectExtent l="0" t="0" r="0" b="0"/>
                <wp:wrapNone/>
                <wp:docPr id="182" name="Graphic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5240"/>
                        </a:xfrm>
                        <a:custGeom>
                          <a:avLst/>
                          <a:gdLst/>
                          <a:ahLst/>
                          <a:cxnLst/>
                          <a:rect l="l" t="t" r="r" b="b"/>
                          <a:pathLst>
                            <a:path w="297180" h="15240">
                              <a:moveTo>
                                <a:pt x="0" y="25"/>
                              </a:moveTo>
                              <a:lnTo>
                                <a:pt x="48636" y="0"/>
                              </a:lnTo>
                              <a:lnTo>
                                <a:pt x="99702" y="745"/>
                              </a:lnTo>
                              <a:lnTo>
                                <a:pt x="151899" y="2467"/>
                              </a:lnTo>
                              <a:lnTo>
                                <a:pt x="203927" y="5372"/>
                              </a:lnTo>
                              <a:lnTo>
                                <a:pt x="254488" y="9663"/>
                              </a:lnTo>
                              <a:lnTo>
                                <a:pt x="296565" y="14843"/>
                              </a:lnTo>
                            </a:path>
                          </a:pathLst>
                        </a:custGeom>
                        <a:ln w="50799">
                          <a:solidFill>
                            <a:srgbClr val="7B7B7B"/>
                          </a:solidFill>
                          <a:prstDash val="sysDot"/>
                        </a:ln>
                      </wps:spPr>
                      <wps:bodyPr wrap="square" lIns="0" tIns="0" rIns="0" bIns="0" rtlCol="0">
                        <a:prstTxWarp prst="textNoShape">
                          <a:avLst/>
                        </a:prstTxWarp>
                        <a:noAutofit/>
                      </wps:bodyPr>
                    </wps:wsp>
                  </a:graphicData>
                </a:graphic>
              </wp:anchor>
            </w:drawing>
          </mc:Choice>
          <mc:Fallback>
            <w:pict>
              <v:shape w14:anchorId="3DF4AB61" id="Graphic 182" o:spid="_x0000_s1026" alt="&quot;&quot;" style="position:absolute;margin-left:571.9pt;margin-top:74pt;width:23.4pt;height:1.2pt;z-index:15753216;visibility:visible;mso-wrap-style:square;mso-wrap-distance-left:0;mso-wrap-distance-top:0;mso-wrap-distance-right:0;mso-wrap-distance-bottom:0;mso-position-horizontal:absolute;mso-position-horizontal-relative:page;mso-position-vertical:absolute;mso-position-vertical-relative:text;v-text-anchor:top" coordsize="29718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" path="m,25l48636,,99702,745r52197,1722l203927,5372r50561,4291l296565,14843e" filled="f" strokecolor="#7b7b7b" strokeweight="1.41108mm">
                <v:stroke dashstyle="1 1"/>
                <v:path arrowok="t"/>
                <w10:wrap anchorx="page"/>
              </v:shape>
            </w:pict>
          </mc:Fallback>
        </mc:AlternateContent>
      </w:r>
      <w:r>
        <w:rPr>
          <w:spacing w:val="-2"/>
        </w:rPr>
        <w:t>Northern</w:t>
      </w:r>
      <w:r>
        <w:rPr>
          <w:spacing w:val="-7"/>
        </w:rPr>
        <w:t xml:space="preserve"> </w:t>
      </w:r>
      <w:r>
        <w:rPr>
          <w:spacing w:val="-2"/>
        </w:rPr>
        <w:t>Territory</w:t>
      </w:r>
      <w:r>
        <w:rPr>
          <w:spacing w:val="-4"/>
        </w:rPr>
        <w:t xml:space="preserve"> </w:t>
      </w:r>
      <w:r>
        <w:rPr>
          <w:spacing w:val="-2"/>
        </w:rPr>
        <w:t>Minister</w:t>
      </w:r>
      <w:r>
        <w:rPr>
          <w:spacing w:val="-5"/>
        </w:rPr>
        <w:t xml:space="preserve"> </w:t>
      </w:r>
      <w:r>
        <w:rPr>
          <w:spacing w:val="-2"/>
        </w:rPr>
        <w:t>for</w:t>
      </w:r>
      <w:r>
        <w:rPr>
          <w:spacing w:val="-12"/>
        </w:rPr>
        <w:t xml:space="preserve"> </w:t>
      </w:r>
      <w:r>
        <w:rPr>
          <w:spacing w:val="-2"/>
        </w:rPr>
        <w:t xml:space="preserve">Territory </w:t>
      </w:r>
      <w:r>
        <w:t>Families and Urban Housing</w:t>
      </w:r>
    </w:p>
    <w:p w14:paraId="499D50FF" w14:textId="23EA4D44" w:rsidR="00C54311" w:rsidRDefault="001236DD" w:rsidP="00380717">
      <w:pPr>
        <w:pStyle w:val="ListParagraph"/>
        <w:numPr>
          <w:ilvl w:val="0"/>
          <w:numId w:val="25"/>
        </w:numPr>
        <w:spacing w:before="3600"/>
        <w:ind w:left="993" w:hanging="284"/>
      </w:pPr>
      <w:r>
        <w:br w:type="column"/>
      </w:r>
      <w:r w:rsidRPr="00380717">
        <w:rPr>
          <w:spacing w:val="-4"/>
          <w:w w:val="105"/>
        </w:rPr>
        <w:t>The</w:t>
      </w:r>
      <w:r w:rsidRPr="00380717">
        <w:rPr>
          <w:spacing w:val="-2"/>
        </w:rPr>
        <w:t xml:space="preserve"> </w:t>
      </w:r>
      <w:r w:rsidRPr="00380717">
        <w:rPr>
          <w:spacing w:val="-4"/>
          <w:w w:val="105"/>
        </w:rPr>
        <w:t>Hon</w:t>
      </w:r>
      <w:r w:rsidRPr="00380717">
        <w:rPr>
          <w:spacing w:val="-1"/>
        </w:rPr>
        <w:t xml:space="preserve"> </w:t>
      </w:r>
      <w:r w:rsidRPr="00380717">
        <w:rPr>
          <w:spacing w:val="-4"/>
          <w:w w:val="105"/>
        </w:rPr>
        <w:t>Leanne</w:t>
      </w:r>
      <w:r w:rsidRPr="00380717">
        <w:rPr>
          <w:spacing w:val="-2"/>
        </w:rPr>
        <w:t xml:space="preserve"> </w:t>
      </w:r>
      <w:r w:rsidRPr="00380717">
        <w:rPr>
          <w:spacing w:val="-4"/>
          <w:w w:val="105"/>
        </w:rPr>
        <w:t>Linard</w:t>
      </w:r>
      <w:r w:rsidRPr="00380717">
        <w:rPr>
          <w:spacing w:val="-1"/>
        </w:rPr>
        <w:t xml:space="preserve"> </w:t>
      </w:r>
      <w:r w:rsidRPr="00380717">
        <w:rPr>
          <w:spacing w:val="-5"/>
          <w:w w:val="105"/>
        </w:rPr>
        <w:t>MP,</w:t>
      </w:r>
    </w:p>
    <w:p w14:paraId="499D5100" w14:textId="77777777" w:rsidR="00C54311" w:rsidRDefault="001236DD">
      <w:pPr>
        <w:pStyle w:val="BodyText"/>
        <w:spacing w:before="11" w:line="249" w:lineRule="auto"/>
        <w:ind w:left="1040" w:right="930"/>
      </w:pPr>
      <w:r>
        <w:t>Queensland</w:t>
      </w:r>
      <w:r>
        <w:rPr>
          <w:spacing w:val="-5"/>
        </w:rPr>
        <w:t xml:space="preserve"> </w:t>
      </w:r>
      <w:r>
        <w:t>Minister</w:t>
      </w:r>
      <w:r>
        <w:rPr>
          <w:spacing w:val="-9"/>
        </w:rPr>
        <w:t xml:space="preserve"> </w:t>
      </w:r>
      <w:r>
        <w:t>for</w:t>
      </w:r>
      <w:r>
        <w:rPr>
          <w:spacing w:val="-9"/>
        </w:rPr>
        <w:t xml:space="preserve"> </w:t>
      </w:r>
      <w:r>
        <w:t>Children</w:t>
      </w:r>
      <w:r>
        <w:rPr>
          <w:spacing w:val="-5"/>
        </w:rPr>
        <w:t xml:space="preserve"> </w:t>
      </w:r>
      <w:r>
        <w:t>and</w:t>
      </w:r>
      <w:r>
        <w:rPr>
          <w:spacing w:val="-12"/>
        </w:rPr>
        <w:t xml:space="preserve"> </w:t>
      </w:r>
      <w:r>
        <w:t>Youth Justice</w:t>
      </w:r>
      <w:r>
        <w:rPr>
          <w:spacing w:val="-3"/>
        </w:rPr>
        <w:t xml:space="preserve"> </w:t>
      </w:r>
      <w:r>
        <w:t>and</w:t>
      </w:r>
      <w:r>
        <w:rPr>
          <w:spacing w:val="-3"/>
        </w:rPr>
        <w:t xml:space="preserve"> </w:t>
      </w:r>
      <w:r>
        <w:t>Minister</w:t>
      </w:r>
      <w:r>
        <w:rPr>
          <w:spacing w:val="-7"/>
        </w:rPr>
        <w:t xml:space="preserve"> </w:t>
      </w:r>
      <w:r>
        <w:t>for</w:t>
      </w:r>
      <w:r>
        <w:rPr>
          <w:spacing w:val="-7"/>
        </w:rPr>
        <w:t xml:space="preserve"> </w:t>
      </w:r>
      <w:r>
        <w:t>Multicultural</w:t>
      </w:r>
      <w:r>
        <w:rPr>
          <w:spacing w:val="-8"/>
        </w:rPr>
        <w:t xml:space="preserve"> </w:t>
      </w:r>
      <w:r>
        <w:t>Affairs</w:t>
      </w:r>
    </w:p>
    <w:p w14:paraId="499D5101" w14:textId="77777777" w:rsidR="00C54311" w:rsidRDefault="001236DD">
      <w:pPr>
        <w:pStyle w:val="ListParagraph"/>
        <w:numPr>
          <w:ilvl w:val="0"/>
          <w:numId w:val="22"/>
        </w:numPr>
        <w:tabs>
          <w:tab w:val="left" w:pos="1039"/>
        </w:tabs>
        <w:ind w:left="1039" w:hanging="283"/>
      </w:pPr>
      <w:r>
        <w:t>The</w:t>
      </w:r>
      <w:r>
        <w:rPr>
          <w:spacing w:val="5"/>
        </w:rPr>
        <w:t xml:space="preserve"> </w:t>
      </w:r>
      <w:r>
        <w:t>Hon</w:t>
      </w:r>
      <w:r>
        <w:rPr>
          <w:spacing w:val="6"/>
        </w:rPr>
        <w:t xml:space="preserve"> </w:t>
      </w:r>
      <w:r>
        <w:t>Rachel</w:t>
      </w:r>
      <w:r>
        <w:rPr>
          <w:spacing w:val="6"/>
        </w:rPr>
        <w:t xml:space="preserve"> </w:t>
      </w:r>
      <w:r>
        <w:t>Sanderson</w:t>
      </w:r>
      <w:r>
        <w:rPr>
          <w:spacing w:val="6"/>
        </w:rPr>
        <w:t xml:space="preserve"> </w:t>
      </w:r>
      <w:r>
        <w:rPr>
          <w:spacing w:val="-5"/>
        </w:rPr>
        <w:t>MP,</w:t>
      </w:r>
    </w:p>
    <w:p w14:paraId="499D5102" w14:textId="77777777" w:rsidR="00C54311" w:rsidRDefault="001236DD">
      <w:pPr>
        <w:pStyle w:val="BodyText"/>
        <w:spacing w:before="11"/>
        <w:ind w:left="1040"/>
      </w:pPr>
      <w:r>
        <w:t>South</w:t>
      </w:r>
      <w:r>
        <w:rPr>
          <w:spacing w:val="-11"/>
        </w:rPr>
        <w:t xml:space="preserve"> </w:t>
      </w:r>
      <w:r>
        <w:t>Australia</w:t>
      </w:r>
      <w:r>
        <w:rPr>
          <w:spacing w:val="-6"/>
        </w:rPr>
        <w:t xml:space="preserve"> </w:t>
      </w:r>
      <w:r>
        <w:t>Minister</w:t>
      </w:r>
      <w:r>
        <w:rPr>
          <w:spacing w:val="-10"/>
        </w:rPr>
        <w:t xml:space="preserve"> </w:t>
      </w:r>
      <w:r>
        <w:t>for</w:t>
      </w:r>
      <w:r>
        <w:rPr>
          <w:spacing w:val="-10"/>
        </w:rPr>
        <w:t xml:space="preserve"> </w:t>
      </w:r>
      <w:r>
        <w:t>Child</w:t>
      </w:r>
      <w:r>
        <w:rPr>
          <w:spacing w:val="-5"/>
        </w:rPr>
        <w:t xml:space="preserve"> </w:t>
      </w:r>
      <w:r>
        <w:rPr>
          <w:spacing w:val="-2"/>
        </w:rPr>
        <w:t>Protection</w:t>
      </w:r>
    </w:p>
    <w:p w14:paraId="499D5103" w14:textId="77777777" w:rsidR="00C54311" w:rsidRDefault="001236DD">
      <w:pPr>
        <w:pStyle w:val="ListParagraph"/>
        <w:numPr>
          <w:ilvl w:val="0"/>
          <w:numId w:val="22"/>
        </w:numPr>
        <w:tabs>
          <w:tab w:val="left" w:pos="1039"/>
        </w:tabs>
        <w:spacing w:before="142"/>
        <w:ind w:left="1039" w:hanging="283"/>
      </w:pPr>
      <w:r>
        <w:rPr>
          <w:spacing w:val="-2"/>
          <w:w w:val="105"/>
        </w:rPr>
        <w:t>The</w:t>
      </w:r>
      <w:r>
        <w:rPr>
          <w:spacing w:val="-10"/>
          <w:w w:val="105"/>
        </w:rPr>
        <w:t xml:space="preserve"> </w:t>
      </w:r>
      <w:r>
        <w:rPr>
          <w:spacing w:val="-2"/>
          <w:w w:val="105"/>
        </w:rPr>
        <w:t>Hon</w:t>
      </w:r>
      <w:r>
        <w:rPr>
          <w:spacing w:val="-8"/>
          <w:w w:val="105"/>
        </w:rPr>
        <w:t xml:space="preserve"> </w:t>
      </w:r>
      <w:r>
        <w:rPr>
          <w:spacing w:val="-2"/>
          <w:w w:val="105"/>
        </w:rPr>
        <w:t>Sarah</w:t>
      </w:r>
      <w:r>
        <w:rPr>
          <w:spacing w:val="-8"/>
          <w:w w:val="105"/>
        </w:rPr>
        <w:t xml:space="preserve"> </w:t>
      </w:r>
      <w:r>
        <w:rPr>
          <w:spacing w:val="-2"/>
          <w:w w:val="105"/>
        </w:rPr>
        <w:t>Courtney</w:t>
      </w:r>
      <w:r>
        <w:rPr>
          <w:spacing w:val="-11"/>
          <w:w w:val="105"/>
        </w:rPr>
        <w:t xml:space="preserve"> </w:t>
      </w:r>
      <w:r>
        <w:rPr>
          <w:spacing w:val="-5"/>
          <w:w w:val="105"/>
        </w:rPr>
        <w:t>MP,</w:t>
      </w:r>
    </w:p>
    <w:p w14:paraId="499D5104" w14:textId="77777777" w:rsidR="00C54311" w:rsidRDefault="001236DD">
      <w:pPr>
        <w:pStyle w:val="BodyText"/>
        <w:spacing w:before="11" w:line="249" w:lineRule="auto"/>
        <w:ind w:left="1040" w:right="930"/>
      </w:pPr>
      <w:r>
        <w:rPr>
          <w:spacing w:val="-2"/>
        </w:rPr>
        <w:t>Tasmania Minister</w:t>
      </w:r>
      <w:r>
        <w:rPr>
          <w:spacing w:val="-6"/>
        </w:rPr>
        <w:t xml:space="preserve"> </w:t>
      </w:r>
      <w:r>
        <w:rPr>
          <w:spacing w:val="-2"/>
        </w:rPr>
        <w:t>for</w:t>
      </w:r>
      <w:r>
        <w:rPr>
          <w:spacing w:val="-6"/>
        </w:rPr>
        <w:t xml:space="preserve"> </w:t>
      </w:r>
      <w:r>
        <w:rPr>
          <w:spacing w:val="-2"/>
        </w:rPr>
        <w:t>Children and</w:t>
      </w:r>
      <w:r>
        <w:rPr>
          <w:spacing w:val="-9"/>
        </w:rPr>
        <w:t xml:space="preserve"> </w:t>
      </w:r>
      <w:r>
        <w:rPr>
          <w:spacing w:val="-2"/>
        </w:rPr>
        <w:t xml:space="preserve">Youth, </w:t>
      </w:r>
      <w:r>
        <w:t>Minister for Disability Services</w:t>
      </w:r>
    </w:p>
    <w:p w14:paraId="499D5105" w14:textId="77777777" w:rsidR="00C54311" w:rsidRDefault="001236DD">
      <w:pPr>
        <w:pStyle w:val="ListParagraph"/>
        <w:numPr>
          <w:ilvl w:val="0"/>
          <w:numId w:val="22"/>
        </w:numPr>
        <w:tabs>
          <w:tab w:val="left" w:pos="1040"/>
        </w:tabs>
        <w:spacing w:line="249" w:lineRule="auto"/>
        <w:ind w:right="2044"/>
      </w:pPr>
      <w:r>
        <w:rPr>
          <w:w w:val="105"/>
        </w:rPr>
        <w:t xml:space="preserve">The Hon Richard Wynne MP, </w:t>
      </w:r>
      <w:r>
        <w:t>Victoria</w:t>
      </w:r>
      <w:r>
        <w:rPr>
          <w:spacing w:val="-5"/>
        </w:rPr>
        <w:t xml:space="preserve"> </w:t>
      </w:r>
      <w:r>
        <w:t>Minister</w:t>
      </w:r>
      <w:r>
        <w:rPr>
          <w:spacing w:val="-10"/>
        </w:rPr>
        <w:t xml:space="preserve"> </w:t>
      </w:r>
      <w:r>
        <w:t>for</w:t>
      </w:r>
      <w:r>
        <w:rPr>
          <w:spacing w:val="-10"/>
        </w:rPr>
        <w:t xml:space="preserve"> </w:t>
      </w:r>
      <w:r>
        <w:t>Child</w:t>
      </w:r>
      <w:r>
        <w:rPr>
          <w:spacing w:val="-5"/>
        </w:rPr>
        <w:t xml:space="preserve"> </w:t>
      </w:r>
      <w:r>
        <w:t>Protection</w:t>
      </w:r>
    </w:p>
    <w:p w14:paraId="499D5106" w14:textId="77777777" w:rsidR="00C54311" w:rsidRDefault="001236DD">
      <w:pPr>
        <w:pStyle w:val="ListParagraph"/>
        <w:numPr>
          <w:ilvl w:val="0"/>
          <w:numId w:val="22"/>
        </w:numPr>
        <w:tabs>
          <w:tab w:val="left" w:pos="1039"/>
        </w:tabs>
        <w:spacing w:before="131"/>
        <w:ind w:left="1039" w:hanging="283"/>
      </w:pPr>
      <w:r>
        <w:rPr>
          <w:spacing w:val="-4"/>
          <w:w w:val="105"/>
        </w:rPr>
        <w:t>The</w:t>
      </w:r>
      <w:r>
        <w:rPr>
          <w:spacing w:val="-2"/>
        </w:rPr>
        <w:t xml:space="preserve"> </w:t>
      </w:r>
      <w:r>
        <w:rPr>
          <w:spacing w:val="-4"/>
          <w:w w:val="105"/>
        </w:rPr>
        <w:t>Hon</w:t>
      </w:r>
      <w:r>
        <w:rPr>
          <w:spacing w:val="-1"/>
        </w:rPr>
        <w:t xml:space="preserve"> </w:t>
      </w:r>
      <w:r>
        <w:rPr>
          <w:spacing w:val="-4"/>
          <w:w w:val="105"/>
        </w:rPr>
        <w:t>Simone</w:t>
      </w:r>
      <w:r>
        <w:rPr>
          <w:spacing w:val="-1"/>
        </w:rPr>
        <w:t xml:space="preserve"> </w:t>
      </w:r>
      <w:r>
        <w:rPr>
          <w:spacing w:val="-4"/>
          <w:w w:val="105"/>
        </w:rPr>
        <w:t>McGurk</w:t>
      </w:r>
      <w:r>
        <w:rPr>
          <w:spacing w:val="-1"/>
        </w:rPr>
        <w:t xml:space="preserve"> </w:t>
      </w:r>
      <w:r>
        <w:rPr>
          <w:spacing w:val="-4"/>
          <w:w w:val="105"/>
        </w:rPr>
        <w:t>MLA,</w:t>
      </w:r>
    </w:p>
    <w:p w14:paraId="499D5108" w14:textId="3C0F7581" w:rsidR="00C54311" w:rsidRDefault="001236DD" w:rsidP="00380717">
      <w:pPr>
        <w:pStyle w:val="BodyText"/>
        <w:spacing w:before="11" w:line="249" w:lineRule="auto"/>
        <w:ind w:left="1040" w:right="930"/>
        <w:sectPr w:rsidR="00C54311">
          <w:type w:val="continuous"/>
          <w:pgSz w:w="11910" w:h="16840"/>
          <w:pgMar w:top="1280" w:right="0" w:bottom="280" w:left="0" w:header="0" w:footer="628" w:gutter="0"/>
          <w:cols w:num="2" w:space="720" w:equalWidth="0">
            <w:col w:w="5485" w:space="40"/>
            <w:col w:w="6385"/>
          </w:cols>
        </w:sectPr>
      </w:pPr>
      <w:r>
        <w:t>Western</w:t>
      </w:r>
      <w:r>
        <w:rPr>
          <w:spacing w:val="-12"/>
        </w:rPr>
        <w:t xml:space="preserve"> </w:t>
      </w:r>
      <w:r>
        <w:t>Australia</w:t>
      </w:r>
      <w:r>
        <w:rPr>
          <w:spacing w:val="-6"/>
        </w:rPr>
        <w:t xml:space="preserve"> </w:t>
      </w:r>
      <w:r>
        <w:t>Minister</w:t>
      </w:r>
      <w:r>
        <w:rPr>
          <w:spacing w:val="-11"/>
        </w:rPr>
        <w:t xml:space="preserve"> </w:t>
      </w:r>
      <w:r>
        <w:t>for</w:t>
      </w:r>
      <w:r>
        <w:rPr>
          <w:spacing w:val="-11"/>
        </w:rPr>
        <w:t xml:space="preserve"> </w:t>
      </w:r>
      <w:r>
        <w:t>Child</w:t>
      </w:r>
      <w:r>
        <w:rPr>
          <w:spacing w:val="-6"/>
        </w:rPr>
        <w:t xml:space="preserve"> </w:t>
      </w:r>
      <w:r>
        <w:t>Protection; Women’s Interests; Prevention of Family and Domestic Violence; Community Services</w:t>
      </w:r>
    </w:p>
    <w:p w14:paraId="499D510A" w14:textId="5D8A9C3C" w:rsidR="00C54311" w:rsidRDefault="001236DD" w:rsidP="00380717">
      <w:pPr>
        <w:pStyle w:val="BodyText"/>
        <w:rPr>
          <w:sz w:val="20"/>
        </w:rPr>
      </w:pPr>
      <w:r>
        <w:rPr>
          <w:noProof/>
        </w:rPr>
        <mc:AlternateContent>
          <mc:Choice Requires="wps">
            <w:drawing>
              <wp:anchor distT="0" distB="0" distL="0" distR="0" simplePos="0" relativeHeight="15752192" behindDoc="0" locked="0" layoutInCell="1" allowOverlap="1" wp14:anchorId="499D5815" wp14:editId="34EE29F9">
                <wp:simplePos x="0" y="0"/>
                <wp:positionH relativeFrom="page">
                  <wp:posOffset>1776353</wp:posOffset>
                </wp:positionH>
                <wp:positionV relativeFrom="page">
                  <wp:posOffset>0</wp:posOffset>
                </wp:positionV>
                <wp:extent cx="906144" cy="900430"/>
                <wp:effectExtent l="0" t="0" r="0" b="0"/>
                <wp:wrapNone/>
                <wp:docPr id="184" name="Graphic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4" cy="900430"/>
                        </a:xfrm>
                        <a:custGeom>
                          <a:avLst/>
                          <a:gdLst/>
                          <a:ahLst/>
                          <a:cxnLst/>
                          <a:rect l="l" t="t" r="r" b="b"/>
                          <a:pathLst>
                            <a:path w="906144" h="900430">
                              <a:moveTo>
                                <a:pt x="905645" y="900002"/>
                              </a:moveTo>
                              <a:lnTo>
                                <a:pt x="403962" y="785963"/>
                              </a:lnTo>
                              <a:lnTo>
                                <a:pt x="141110" y="639199"/>
                              </a:lnTo>
                              <a:lnTo>
                                <a:pt x="31027" y="361836"/>
                              </a:lnTo>
                              <a:lnTo>
                                <a:pt x="0" y="0"/>
                              </a:lnTo>
                            </a:path>
                          </a:pathLst>
                        </a:custGeom>
                        <a:ln w="50800">
                          <a:solidFill>
                            <a:srgbClr val="7B7B7B"/>
                          </a:solidFill>
                          <a:prstDash val="sysDot"/>
                        </a:ln>
                      </wps:spPr>
                      <wps:bodyPr wrap="square" lIns="0" tIns="0" rIns="0" bIns="0" rtlCol="0">
                        <a:prstTxWarp prst="textNoShape">
                          <a:avLst/>
                        </a:prstTxWarp>
                        <a:noAutofit/>
                      </wps:bodyPr>
                    </wps:wsp>
                  </a:graphicData>
                </a:graphic>
              </wp:anchor>
            </w:drawing>
          </mc:Choice>
          <mc:Fallback>
            <w:pict>
              <v:shape w14:anchorId="72DC17CE" id="Graphic 184" o:spid="_x0000_s1026" alt="&quot;&quot;" style="position:absolute;margin-left:139.85pt;margin-top:0;width:71.35pt;height:70.9pt;z-index:15752192;visibility:visible;mso-wrap-style:square;mso-wrap-distance-left:0;mso-wrap-distance-top:0;mso-wrap-distance-right:0;mso-wrap-distance-bottom:0;mso-position-horizontal:absolute;mso-position-horizontal-relative:page;mso-position-vertical:absolute;mso-position-vertical-relative:page;v-text-anchor:top" coordsize="906144,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" path="m905645,900002l403962,785963,141110,639199,31027,361836,,e" filled="f" strokecolor="#7b7b7b" strokeweight="4pt">
                <v:stroke dashstyle="1 1"/>
                <v:path arrowok="t"/>
                <w10:wrap anchorx="page" anchory="page"/>
              </v:shape>
            </w:pict>
          </mc:Fallback>
        </mc:AlternateContent>
      </w:r>
    </w:p>
    <w:p w14:paraId="499D510C" w14:textId="3E7D5255" w:rsidR="00C54311" w:rsidRDefault="001236DD" w:rsidP="00380717">
      <w:pPr>
        <w:tabs>
          <w:tab w:val="left" w:pos="8279"/>
        </w:tabs>
        <w:ind w:left="7203"/>
        <w:rPr>
          <w:sz w:val="20"/>
        </w:rPr>
        <w:sectPr w:rsidR="00C54311">
          <w:type w:val="continuous"/>
          <w:pgSz w:w="11910" w:h="16840"/>
          <w:pgMar w:top="1280" w:right="0" w:bottom="280" w:left="0" w:header="0" w:footer="628" w:gutter="0"/>
          <w:cols w:space="720"/>
        </w:sectPr>
      </w:pPr>
      <w:r>
        <w:rPr>
          <w:noProof/>
          <w:sz w:val="20"/>
        </w:rPr>
        <mc:AlternateContent>
          <mc:Choice Requires="wpg">
            <w:drawing>
              <wp:inline distT="0" distB="0" distL="0" distR="0" wp14:anchorId="499D5817" wp14:editId="1ECB754F">
                <wp:extent cx="599440" cy="509270"/>
                <wp:effectExtent l="28575" t="19050" r="19684" b="33654"/>
                <wp:docPr id="185" name="Group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 cy="509270"/>
                          <a:chOff x="0" y="0"/>
                          <a:chExt cx="599440" cy="509270"/>
                        </a:xfrm>
                      </wpg:grpSpPr>
                      <wps:wsp>
                        <wps:cNvPr id="186" name="Graphic 186"/>
                        <wps:cNvSpPr/>
                        <wps:spPr>
                          <a:xfrm>
                            <a:off x="25400" y="25400"/>
                            <a:ext cx="548640" cy="458470"/>
                          </a:xfrm>
                          <a:custGeom>
                            <a:avLst/>
                            <a:gdLst/>
                            <a:ahLst/>
                            <a:cxnLst/>
                            <a:rect l="l" t="t" r="r" b="b"/>
                            <a:pathLst>
                              <a:path w="548640" h="458470">
                                <a:moveTo>
                                  <a:pt x="0" y="458000"/>
                                </a:moveTo>
                                <a:lnTo>
                                  <a:pt x="111113" y="328228"/>
                                </a:lnTo>
                                <a:lnTo>
                                  <a:pt x="205298" y="237262"/>
                                </a:lnTo>
                                <a:lnTo>
                                  <a:pt x="333988" y="142165"/>
                                </a:lnTo>
                                <a:lnTo>
                                  <a:pt x="548614" y="0"/>
                                </a:lnTo>
                              </a:path>
                            </a:pathLst>
                          </a:custGeom>
                          <a:ln w="50800">
                            <a:solidFill>
                              <a:srgbClr val="7B7B7B"/>
                            </a:solidFill>
                            <a:prstDash val="sysDot"/>
                          </a:ln>
                        </wps:spPr>
                        <wps:bodyPr wrap="square" lIns="0" tIns="0" rIns="0" bIns="0" rtlCol="0">
                          <a:prstTxWarp prst="textNoShape">
                            <a:avLst/>
                          </a:prstTxWarp>
                          <a:noAutofit/>
                        </wps:bodyPr>
                      </wps:wsp>
                    </wpg:wgp>
                  </a:graphicData>
                </a:graphic>
              </wp:inline>
            </w:drawing>
          </mc:Choice>
          <mc:Fallback>
            <w:pict>
              <v:group w14:anchorId="02834D68" id="Group 185" o:spid="_x0000_s1026" alt="&quot;&quot;" style="width:47.2pt;height:40.1pt;mso-position-horizontal-relative:char;mso-position-vertical-relative:line" coordsize="5994,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">
                <v:shape id="Graphic 186" o:spid="_x0000_s1027" style="position:absolute;left:254;top:254;width:5486;height:4584;visibility:visible;mso-wrap-style:square;v-text-anchor:top" coordsize="548640,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" path="m,458000l111113,328228r94185,-90966l333988,142165,548614,e" filled="f" strokecolor="#7b7b7b" strokeweight="4pt">
                  <v:stroke dashstyle="1 1"/>
                  <v:path arrowok="t"/>
                </v:shape>
                <w10:anchorlock/>
              </v:group>
            </w:pict>
          </mc:Fallback>
        </mc:AlternateContent>
      </w:r>
      <w:r>
        <w:rPr>
          <w:sz w:val="20"/>
        </w:rPr>
        <w:tab/>
      </w:r>
      <w:r>
        <w:rPr>
          <w:noProof/>
          <w:position w:val="66"/>
          <w:sz w:val="20"/>
        </w:rPr>
        <mc:AlternateContent>
          <mc:Choice Requires="wpg">
            <w:drawing>
              <wp:inline distT="0" distB="0" distL="0" distR="0" wp14:anchorId="499D5819" wp14:editId="7E602506">
                <wp:extent cx="1067435" cy="895985"/>
                <wp:effectExtent l="0" t="0" r="18415" b="27940"/>
                <wp:docPr id="187"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895985"/>
                          <a:chOff x="0" y="0"/>
                          <a:chExt cx="1067435" cy="895985"/>
                        </a:xfrm>
                      </wpg:grpSpPr>
                      <wps:wsp>
                        <wps:cNvPr id="188" name="Graphic 188"/>
                        <wps:cNvSpPr/>
                        <wps:spPr>
                          <a:xfrm>
                            <a:off x="154226" y="86161"/>
                            <a:ext cx="847725" cy="790575"/>
                          </a:xfrm>
                          <a:custGeom>
                            <a:avLst/>
                            <a:gdLst/>
                            <a:ahLst/>
                            <a:cxnLst/>
                            <a:rect l="l" t="t" r="r" b="b"/>
                            <a:pathLst>
                              <a:path w="847725" h="790575">
                                <a:moveTo>
                                  <a:pt x="212064" y="319589"/>
                                </a:moveTo>
                                <a:lnTo>
                                  <a:pt x="247581" y="271471"/>
                                </a:lnTo>
                                <a:lnTo>
                                  <a:pt x="277429" y="234885"/>
                                </a:lnTo>
                                <a:lnTo>
                                  <a:pt x="303499" y="205986"/>
                                </a:lnTo>
                                <a:lnTo>
                                  <a:pt x="351858" y="155874"/>
                                </a:lnTo>
                                <a:lnTo>
                                  <a:pt x="377927" y="126975"/>
                                </a:lnTo>
                                <a:lnTo>
                                  <a:pt x="407776" y="90389"/>
                                </a:lnTo>
                                <a:lnTo>
                                  <a:pt x="443293" y="42271"/>
                                </a:lnTo>
                                <a:lnTo>
                                  <a:pt x="474003" y="9840"/>
                                </a:lnTo>
                                <a:lnTo>
                                  <a:pt x="503505" y="0"/>
                                </a:lnTo>
                                <a:lnTo>
                                  <a:pt x="530380" y="13000"/>
                                </a:lnTo>
                                <a:lnTo>
                                  <a:pt x="553211" y="49091"/>
                                </a:lnTo>
                                <a:lnTo>
                                  <a:pt x="580225" y="108531"/>
                                </a:lnTo>
                                <a:lnTo>
                                  <a:pt x="603500" y="152979"/>
                                </a:lnTo>
                                <a:lnTo>
                                  <a:pt x="624533" y="188432"/>
                                </a:lnTo>
                                <a:lnTo>
                                  <a:pt x="644818" y="220888"/>
                                </a:lnTo>
                                <a:lnTo>
                                  <a:pt x="665851" y="256341"/>
                                </a:lnTo>
                                <a:lnTo>
                                  <a:pt x="689126" y="300789"/>
                                </a:lnTo>
                                <a:lnTo>
                                  <a:pt x="716140" y="360229"/>
                                </a:lnTo>
                                <a:lnTo>
                                  <a:pt x="740903" y="420592"/>
                                </a:lnTo>
                                <a:lnTo>
                                  <a:pt x="758376" y="467415"/>
                                </a:lnTo>
                                <a:lnTo>
                                  <a:pt x="771476" y="506113"/>
                                </a:lnTo>
                                <a:lnTo>
                                  <a:pt x="783117" y="542102"/>
                                </a:lnTo>
                                <a:lnTo>
                                  <a:pt x="796216" y="580799"/>
                                </a:lnTo>
                                <a:lnTo>
                                  <a:pt x="813690" y="627619"/>
                                </a:lnTo>
                                <a:lnTo>
                                  <a:pt x="838453" y="687978"/>
                                </a:lnTo>
                                <a:lnTo>
                                  <a:pt x="847119" y="731600"/>
                                </a:lnTo>
                                <a:lnTo>
                                  <a:pt x="834629" y="765127"/>
                                </a:lnTo>
                                <a:lnTo>
                                  <a:pt x="804258" y="785704"/>
                                </a:lnTo>
                                <a:lnTo>
                                  <a:pt x="759282" y="790479"/>
                                </a:lnTo>
                                <a:lnTo>
                                  <a:pt x="694895" y="785562"/>
                                </a:lnTo>
                                <a:lnTo>
                                  <a:pt x="645577" y="782188"/>
                                </a:lnTo>
                                <a:lnTo>
                                  <a:pt x="605301" y="779739"/>
                                </a:lnTo>
                                <a:lnTo>
                                  <a:pt x="568038" y="777600"/>
                                </a:lnTo>
                                <a:lnTo>
                                  <a:pt x="527762" y="775154"/>
                                </a:lnTo>
                                <a:lnTo>
                                  <a:pt x="478444" y="771783"/>
                                </a:lnTo>
                                <a:lnTo>
                                  <a:pt x="414057" y="766870"/>
                                </a:lnTo>
                                <a:lnTo>
                                  <a:pt x="349704" y="761257"/>
                                </a:lnTo>
                                <a:lnTo>
                                  <a:pt x="300481" y="756088"/>
                                </a:lnTo>
                                <a:lnTo>
                                  <a:pt x="260336" y="751187"/>
                                </a:lnTo>
                                <a:lnTo>
                                  <a:pt x="223218" y="746374"/>
                                </a:lnTo>
                                <a:lnTo>
                                  <a:pt x="183075" y="741474"/>
                                </a:lnTo>
                                <a:lnTo>
                                  <a:pt x="133855" y="736309"/>
                                </a:lnTo>
                                <a:lnTo>
                                  <a:pt x="69506" y="730700"/>
                                </a:lnTo>
                                <a:lnTo>
                                  <a:pt x="27054" y="719973"/>
                                </a:lnTo>
                                <a:lnTo>
                                  <a:pt x="3274" y="697309"/>
                                </a:lnTo>
                                <a:lnTo>
                                  <a:pt x="0" y="664753"/>
                                </a:lnTo>
                                <a:lnTo>
                                  <a:pt x="19062" y="624351"/>
                                </a:lnTo>
                                <a:lnTo>
                                  <a:pt x="56401" y="568414"/>
                                </a:lnTo>
                                <a:lnTo>
                                  <a:pt x="83728" y="524699"/>
                                </a:lnTo>
                                <a:lnTo>
                                  <a:pt x="105098" y="488353"/>
                                </a:lnTo>
                                <a:lnTo>
                                  <a:pt x="124563" y="454522"/>
                                </a:lnTo>
                                <a:lnTo>
                                  <a:pt x="146177" y="418353"/>
                                </a:lnTo>
                                <a:lnTo>
                                  <a:pt x="173993" y="374993"/>
                                </a:lnTo>
                                <a:lnTo>
                                  <a:pt x="212064" y="319589"/>
                                </a:lnTo>
                                <a:close/>
                              </a:path>
                            </a:pathLst>
                          </a:custGeom>
                          <a:ln w="38100">
                            <a:solidFill>
                              <a:srgbClr val="000000"/>
                            </a:solidFill>
                            <a:prstDash val="solid"/>
                          </a:ln>
                        </wps:spPr>
                        <wps:bodyPr wrap="square" lIns="0" tIns="0" rIns="0" bIns="0" rtlCol="0">
                          <a:prstTxWarp prst="textNoShape">
                            <a:avLst/>
                          </a:prstTxWarp>
                          <a:noAutofit/>
                        </wps:bodyPr>
                      </wps:wsp>
                      <wps:wsp>
                        <wps:cNvPr id="189" name="Graphic 189"/>
                        <wps:cNvSpPr/>
                        <wps:spPr>
                          <a:xfrm>
                            <a:off x="0" y="0"/>
                            <a:ext cx="847725" cy="790575"/>
                          </a:xfrm>
                          <a:custGeom>
                            <a:avLst/>
                            <a:gdLst/>
                            <a:ahLst/>
                            <a:cxnLst/>
                            <a:rect l="l" t="t" r="r" b="b"/>
                            <a:pathLst>
                              <a:path w="847725" h="790575">
                                <a:moveTo>
                                  <a:pt x="503505" y="0"/>
                                </a:moveTo>
                                <a:lnTo>
                                  <a:pt x="474003" y="9840"/>
                                </a:lnTo>
                                <a:lnTo>
                                  <a:pt x="443293" y="42271"/>
                                </a:lnTo>
                                <a:lnTo>
                                  <a:pt x="407776" y="90389"/>
                                </a:lnTo>
                                <a:lnTo>
                                  <a:pt x="377927" y="126975"/>
                                </a:lnTo>
                                <a:lnTo>
                                  <a:pt x="351858" y="155874"/>
                                </a:lnTo>
                                <a:lnTo>
                                  <a:pt x="303499" y="205986"/>
                                </a:lnTo>
                                <a:lnTo>
                                  <a:pt x="277429" y="234885"/>
                                </a:lnTo>
                                <a:lnTo>
                                  <a:pt x="247581" y="271471"/>
                                </a:lnTo>
                                <a:lnTo>
                                  <a:pt x="212064" y="319589"/>
                                </a:lnTo>
                                <a:lnTo>
                                  <a:pt x="173993" y="374993"/>
                                </a:lnTo>
                                <a:lnTo>
                                  <a:pt x="146177" y="418353"/>
                                </a:lnTo>
                                <a:lnTo>
                                  <a:pt x="124563" y="454522"/>
                                </a:lnTo>
                                <a:lnTo>
                                  <a:pt x="105098" y="488353"/>
                                </a:lnTo>
                                <a:lnTo>
                                  <a:pt x="83728" y="524699"/>
                                </a:lnTo>
                                <a:lnTo>
                                  <a:pt x="56401" y="568414"/>
                                </a:lnTo>
                                <a:lnTo>
                                  <a:pt x="19062" y="624351"/>
                                </a:lnTo>
                                <a:lnTo>
                                  <a:pt x="0" y="664753"/>
                                </a:lnTo>
                                <a:lnTo>
                                  <a:pt x="3274" y="697309"/>
                                </a:lnTo>
                                <a:lnTo>
                                  <a:pt x="27054" y="719973"/>
                                </a:lnTo>
                                <a:lnTo>
                                  <a:pt x="69506" y="730700"/>
                                </a:lnTo>
                                <a:lnTo>
                                  <a:pt x="133855" y="736309"/>
                                </a:lnTo>
                                <a:lnTo>
                                  <a:pt x="183075" y="741474"/>
                                </a:lnTo>
                                <a:lnTo>
                                  <a:pt x="223218" y="746374"/>
                                </a:lnTo>
                                <a:lnTo>
                                  <a:pt x="260336" y="751187"/>
                                </a:lnTo>
                                <a:lnTo>
                                  <a:pt x="300481" y="756088"/>
                                </a:lnTo>
                                <a:lnTo>
                                  <a:pt x="349704" y="761257"/>
                                </a:lnTo>
                                <a:lnTo>
                                  <a:pt x="414057" y="766870"/>
                                </a:lnTo>
                                <a:lnTo>
                                  <a:pt x="478444" y="771783"/>
                                </a:lnTo>
                                <a:lnTo>
                                  <a:pt x="527762" y="775154"/>
                                </a:lnTo>
                                <a:lnTo>
                                  <a:pt x="645577" y="782188"/>
                                </a:lnTo>
                                <a:lnTo>
                                  <a:pt x="694895" y="785562"/>
                                </a:lnTo>
                                <a:lnTo>
                                  <a:pt x="759282" y="790479"/>
                                </a:lnTo>
                                <a:lnTo>
                                  <a:pt x="804258" y="785704"/>
                                </a:lnTo>
                                <a:lnTo>
                                  <a:pt x="834629" y="765127"/>
                                </a:lnTo>
                                <a:lnTo>
                                  <a:pt x="847119" y="731600"/>
                                </a:lnTo>
                                <a:lnTo>
                                  <a:pt x="838453" y="687978"/>
                                </a:lnTo>
                                <a:lnTo>
                                  <a:pt x="813690" y="627619"/>
                                </a:lnTo>
                                <a:lnTo>
                                  <a:pt x="796216" y="580799"/>
                                </a:lnTo>
                                <a:lnTo>
                                  <a:pt x="783117" y="542102"/>
                                </a:lnTo>
                                <a:lnTo>
                                  <a:pt x="771476" y="506113"/>
                                </a:lnTo>
                                <a:lnTo>
                                  <a:pt x="758376" y="467415"/>
                                </a:lnTo>
                                <a:lnTo>
                                  <a:pt x="740903" y="420592"/>
                                </a:lnTo>
                                <a:lnTo>
                                  <a:pt x="716140" y="360229"/>
                                </a:lnTo>
                                <a:lnTo>
                                  <a:pt x="689126" y="300789"/>
                                </a:lnTo>
                                <a:lnTo>
                                  <a:pt x="665851" y="256341"/>
                                </a:lnTo>
                                <a:lnTo>
                                  <a:pt x="644818" y="220888"/>
                                </a:lnTo>
                                <a:lnTo>
                                  <a:pt x="624533" y="188432"/>
                                </a:lnTo>
                                <a:lnTo>
                                  <a:pt x="603500" y="152979"/>
                                </a:lnTo>
                                <a:lnTo>
                                  <a:pt x="580225" y="108531"/>
                                </a:lnTo>
                                <a:lnTo>
                                  <a:pt x="553211" y="49091"/>
                                </a:lnTo>
                                <a:lnTo>
                                  <a:pt x="530380" y="13000"/>
                                </a:lnTo>
                                <a:lnTo>
                                  <a:pt x="503505" y="0"/>
                                </a:lnTo>
                                <a:close/>
                              </a:path>
                            </a:pathLst>
                          </a:custGeom>
                          <a:solidFill>
                            <a:srgbClr val="CE7026"/>
                          </a:solidFill>
                        </wps:spPr>
                        <wps:bodyPr wrap="square" lIns="0" tIns="0" rIns="0" bIns="0" rtlCol="0">
                          <a:prstTxWarp prst="textNoShape">
                            <a:avLst/>
                          </a:prstTxWarp>
                          <a:noAutofit/>
                        </wps:bodyPr>
                      </wps:wsp>
                      <wps:wsp>
                        <wps:cNvPr id="190" name="Graphic 190"/>
                        <wps:cNvSpPr/>
                        <wps:spPr>
                          <a:xfrm>
                            <a:off x="1003645" y="349980"/>
                            <a:ext cx="38735" cy="9525"/>
                          </a:xfrm>
                          <a:custGeom>
                            <a:avLst/>
                            <a:gdLst/>
                            <a:ahLst/>
                            <a:cxnLst/>
                            <a:rect l="l" t="t" r="r" b="b"/>
                            <a:pathLst>
                              <a:path w="38735" h="9525">
                                <a:moveTo>
                                  <a:pt x="0" y="9423"/>
                                </a:moveTo>
                                <a:lnTo>
                                  <a:pt x="9491" y="7040"/>
                                </a:lnTo>
                                <a:lnTo>
                                  <a:pt x="19011" y="4673"/>
                                </a:lnTo>
                                <a:lnTo>
                                  <a:pt x="28560" y="2326"/>
                                </a:lnTo>
                                <a:lnTo>
                                  <a:pt x="38138" y="0"/>
                                </a:lnTo>
                              </a:path>
                            </a:pathLst>
                          </a:custGeom>
                          <a:ln w="50800">
                            <a:solidFill>
                              <a:srgbClr val="7B7B7B"/>
                            </a:solidFill>
                            <a:prstDash val="solid"/>
                          </a:ln>
                        </wps:spPr>
                        <wps:bodyPr wrap="square" lIns="0" tIns="0" rIns="0" bIns="0" rtlCol="0">
                          <a:prstTxWarp prst="textNoShape">
                            <a:avLst/>
                          </a:prstTxWarp>
                          <a:noAutofit/>
                        </wps:bodyPr>
                      </wps:wsp>
                    </wpg:wgp>
                  </a:graphicData>
                </a:graphic>
              </wp:inline>
            </w:drawing>
          </mc:Choice>
          <mc:Fallback>
            <w:pict>
              <v:group w14:anchorId="047BE11B" id="Group 187" o:spid="_x0000_s1026" alt="&quot;&quot;" style="width:84.05pt;height:70.55pt;mso-position-horizontal-relative:char;mso-position-vertical-relative:line" coordsize="10674,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">
                <v:shape id="Graphic 188" o:spid="_x0000_s1027" style="position:absolute;left:1542;top:861;width:8477;height:7906;visibility:visible;mso-wrap-style:square;v-text-anchor:top" coordsize="84772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" path="m212064,319589r35517,-48118l277429,234885r26070,-28899l351858,155874r26069,-28899l407776,90389,443293,42271,474003,9840,503505,r26875,13000l553211,49091r27014,59440l603500,152979r21033,35453l644818,220888r21033,35453l689126,300789r27014,59440l740903,420592r17473,46823l771476,506113r11641,35989l796216,580799r17474,46820l838453,687978r8666,43622l834629,765127r-30371,20577l759282,790479r-64387,-4917l645577,782188r-40276,-2449l568038,777600r-40276,-2446l478444,771783r-64387,-4913l349704,761257r-49223,-5169l260336,751187r-37118,-4813l183075,741474r-49220,-5165l69506,730700,27054,719973,3274,697309,,664753,19062,624351,56401,568414,83728,524699r21370,-36346l124563,454522r21614,-36169l173993,374993r38071,-55404xe" filled="f" strokeweight="3pt">
                  <v:path arrowok="t"/>
                </v:shape>
                <v:shape id="Graphic 189" o:spid="_x0000_s1028" style="position:absolute;width:8477;height:7905;visibility:visible;mso-wrap-style:square;v-text-anchor:top" coordsize="84772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" path="m503505,l474003,9840,443293,42271,407776,90389r-29849,36586l351858,155874r-48359,50112l277429,234885r-29848,36586l212064,319589r-38071,55404l146177,418353r-21614,36169l105098,488353,83728,524699,56401,568414,19062,624351,,664753r3274,32556l27054,719973r42452,10727l133855,736309r49220,5165l223218,746374r37118,4813l300481,756088r49223,5169l414057,766870r64387,4913l527762,775154r117815,7034l694895,785562r64387,4917l804258,785704r30371,-20577l847119,731600r-8666,-43622l813690,627619,796216,580799,783117,542102,771476,506113,758376,467415,740903,420592,716140,360229,689126,300789,665851,256341,644818,220888,624533,188432,603500,152979,580225,108531,553211,49091,530380,13000,503505,xe" fillcolor="#ce7026" stroked="f">
                  <v:path arrowok="t"/>
                </v:shape>
                <v:shape id="Graphic 190" o:spid="_x0000_s1029" style="position:absolute;left:10036;top:3499;width:387;height:96;visibility:visible;mso-wrap-style:square;v-text-anchor:top" coordsize="387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" path="m,9423l9491,7040,19011,4673,28560,2326,38138,e" filled="f" strokecolor="#7b7b7b" strokeweight="4pt">
                  <v:path arrowok="t"/>
                </v:shape>
                <w10:anchorlock/>
              </v:group>
            </w:pict>
          </mc:Fallback>
        </mc:AlternateContent>
      </w:r>
      <w:r>
        <w:rPr>
          <w:rFonts w:ascii="Times New Roman"/>
          <w:spacing w:val="59"/>
          <w:position w:val="66"/>
          <w:sz w:val="20"/>
        </w:rPr>
        <w:t xml:space="preserve"> </w:t>
      </w:r>
      <w:r>
        <w:rPr>
          <w:noProof/>
          <w:spacing w:val="59"/>
          <w:position w:val="152"/>
          <w:sz w:val="20"/>
        </w:rPr>
        <mc:AlternateContent>
          <mc:Choice Requires="wpg">
            <w:drawing>
              <wp:inline distT="0" distB="0" distL="0" distR="0" wp14:anchorId="499D581B" wp14:editId="49794267">
                <wp:extent cx="756285" cy="135890"/>
                <wp:effectExtent l="28575" t="19050" r="24765" b="26035"/>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135890"/>
                          <a:chOff x="0" y="0"/>
                          <a:chExt cx="756285" cy="135890"/>
                        </a:xfrm>
                      </wpg:grpSpPr>
                      <wps:wsp>
                        <wps:cNvPr id="192" name="Graphic 192"/>
                        <wps:cNvSpPr/>
                        <wps:spPr>
                          <a:xfrm>
                            <a:off x="25400" y="33228"/>
                            <a:ext cx="561975" cy="76835"/>
                          </a:xfrm>
                          <a:custGeom>
                            <a:avLst/>
                            <a:gdLst/>
                            <a:ahLst/>
                            <a:cxnLst/>
                            <a:rect l="l" t="t" r="r" b="b"/>
                            <a:pathLst>
                              <a:path w="561975" h="76835">
                                <a:moveTo>
                                  <a:pt x="0" y="76733"/>
                                </a:moveTo>
                                <a:lnTo>
                                  <a:pt x="47967" y="67096"/>
                                </a:lnTo>
                                <a:lnTo>
                                  <a:pt x="96550" y="57946"/>
                                </a:lnTo>
                                <a:lnTo>
                                  <a:pt x="145748" y="49297"/>
                                </a:lnTo>
                                <a:lnTo>
                                  <a:pt x="195563" y="41165"/>
                                </a:lnTo>
                                <a:lnTo>
                                  <a:pt x="245993" y="33565"/>
                                </a:lnTo>
                                <a:lnTo>
                                  <a:pt x="297040" y="26513"/>
                                </a:lnTo>
                                <a:lnTo>
                                  <a:pt x="348704" y="20024"/>
                                </a:lnTo>
                                <a:lnTo>
                                  <a:pt x="400985" y="14112"/>
                                </a:lnTo>
                                <a:lnTo>
                                  <a:pt x="453882" y="8794"/>
                                </a:lnTo>
                                <a:lnTo>
                                  <a:pt x="507397" y="4085"/>
                                </a:lnTo>
                                <a:lnTo>
                                  <a:pt x="561530" y="0"/>
                                </a:lnTo>
                              </a:path>
                            </a:pathLst>
                          </a:custGeom>
                          <a:ln w="50800">
                            <a:solidFill>
                              <a:srgbClr val="7B7B7B"/>
                            </a:solidFill>
                            <a:prstDash val="sysDot"/>
                          </a:ln>
                        </wps:spPr>
                        <wps:bodyPr wrap="square" lIns="0" tIns="0" rIns="0" bIns="0" rtlCol="0">
                          <a:prstTxWarp prst="textNoShape">
                            <a:avLst/>
                          </a:prstTxWarp>
                          <a:noAutofit/>
                        </wps:bodyPr>
                      </wps:wsp>
                      <wps:wsp>
                        <wps:cNvPr id="193" name="Graphic 193"/>
                        <wps:cNvSpPr/>
                        <wps:spPr>
                          <a:xfrm>
                            <a:off x="653103" y="25400"/>
                            <a:ext cx="77470" cy="3810"/>
                          </a:xfrm>
                          <a:custGeom>
                            <a:avLst/>
                            <a:gdLst/>
                            <a:ahLst/>
                            <a:cxnLst/>
                            <a:rect l="l" t="t" r="r" b="b"/>
                            <a:pathLst>
                              <a:path w="77470" h="3810">
                                <a:moveTo>
                                  <a:pt x="0" y="3759"/>
                                </a:moveTo>
                                <a:lnTo>
                                  <a:pt x="9774" y="3237"/>
                                </a:lnTo>
                                <a:lnTo>
                                  <a:pt x="19572" y="2738"/>
                                </a:lnTo>
                                <a:lnTo>
                                  <a:pt x="29391" y="2260"/>
                                </a:lnTo>
                                <a:lnTo>
                                  <a:pt x="39230" y="1803"/>
                                </a:lnTo>
                                <a:lnTo>
                                  <a:pt x="47746" y="1310"/>
                                </a:lnTo>
                                <a:lnTo>
                                  <a:pt x="54544" y="958"/>
                                </a:lnTo>
                                <a:lnTo>
                                  <a:pt x="63188" y="578"/>
                                </a:lnTo>
                                <a:lnTo>
                                  <a:pt x="77241" y="0"/>
                                </a:lnTo>
                              </a:path>
                            </a:pathLst>
                          </a:custGeom>
                          <a:ln w="50800">
                            <a:solidFill>
                              <a:srgbClr val="7B7B7B"/>
                            </a:solidFill>
                            <a:prstDash val="solid"/>
                          </a:ln>
                        </wps:spPr>
                        <wps:bodyPr wrap="square" lIns="0" tIns="0" rIns="0" bIns="0" rtlCol="0">
                          <a:prstTxWarp prst="textNoShape">
                            <a:avLst/>
                          </a:prstTxWarp>
                          <a:noAutofit/>
                        </wps:bodyPr>
                      </wps:wsp>
                    </wpg:wgp>
                  </a:graphicData>
                </a:graphic>
              </wp:inline>
            </w:drawing>
          </mc:Choice>
          <mc:Fallback>
            <w:pict>
              <v:group w14:anchorId="453B60EC" id="Group 191" o:spid="_x0000_s1026" alt="&quot;&quot;" style="width:59.55pt;height:10.7pt;mso-position-horizontal-relative:char;mso-position-vertical-relative:line" coordsize="7562,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">
                <v:shape id="Graphic 192" o:spid="_x0000_s1027" style="position:absolute;left:254;top:332;width:5619;height:768;visibility:visible;mso-wrap-style:square;v-text-anchor:top" coordsize="5619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" path="m,76733l47967,67096,96550,57946r49198,-8649l195563,41165r50430,-7600l297040,26513r51664,-6489l400985,14112,453882,8794,507397,4085,561530,e" filled="f" strokecolor="#7b7b7b" strokeweight="4pt">
                  <v:stroke dashstyle="1 1"/>
                  <v:path arrowok="t"/>
                </v:shape>
                <v:shape id="Graphic 193" o:spid="_x0000_s1028" style="position:absolute;left:6531;top:254;width:774;height:38;visibility:visible;mso-wrap-style:square;v-text-anchor:top" coordsize="774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" path="m,3759l9774,3237r9798,-499l29391,2260r9839,-457l47746,1310,54544,958,63188,578,77241,e" filled="f" strokecolor="#7b7b7b" strokeweight="4pt">
                  <v:path arrowok="t"/>
                </v:shape>
                <w10:anchorlock/>
              </v:group>
            </w:pict>
          </mc:Fallback>
        </mc:AlternateContent>
      </w:r>
    </w:p>
    <w:p w14:paraId="499D510D" w14:textId="78CC951E" w:rsidR="00C54311" w:rsidRDefault="0050111D" w:rsidP="0049152F">
      <w:pPr>
        <w:pStyle w:val="Heading2"/>
        <w:spacing w:before="1080"/>
        <w:ind w:left="1134"/>
      </w:pPr>
      <w:r>
        <w:lastRenderedPageBreak/>
        <w:t>Seeking</w:t>
      </w:r>
      <w:r>
        <w:br/>
        <w:t>support</w:t>
      </w:r>
    </w:p>
    <w:p w14:paraId="499D510E" w14:textId="77777777" w:rsidR="00C54311" w:rsidRDefault="00C54311">
      <w:pPr>
        <w:pStyle w:val="BodyText"/>
        <w:rPr>
          <w:sz w:val="20"/>
        </w:rPr>
      </w:pPr>
    </w:p>
    <w:p w14:paraId="499D510F" w14:textId="77777777" w:rsidR="00C54311" w:rsidRDefault="00C54311">
      <w:pPr>
        <w:pStyle w:val="BodyText"/>
        <w:spacing w:before="34"/>
        <w:rPr>
          <w:sz w:val="20"/>
        </w:rPr>
      </w:pPr>
    </w:p>
    <w:p w14:paraId="499D5110" w14:textId="77777777" w:rsidR="00C54311" w:rsidRDefault="00C54311">
      <w:pPr>
        <w:rPr>
          <w:sz w:val="20"/>
        </w:rPr>
        <w:sectPr w:rsidR="00C54311">
          <w:footerReference w:type="even" r:id="rId16"/>
          <w:footerReference w:type="default" r:id="rId17"/>
          <w:pgSz w:w="11910" w:h="16840"/>
          <w:pgMar w:top="0" w:right="0" w:bottom="700" w:left="0" w:header="0" w:footer="512" w:gutter="0"/>
          <w:pgNumType w:start="4"/>
          <w:cols w:space="720"/>
        </w:sectPr>
      </w:pPr>
    </w:p>
    <w:p w14:paraId="499D5111" w14:textId="77777777" w:rsidR="00C54311" w:rsidRPr="002028BA" w:rsidRDefault="001236DD" w:rsidP="002028BA">
      <w:pPr>
        <w:pStyle w:val="3-Heading"/>
        <w:rPr>
          <w:b w:val="0"/>
          <w:color w:val="C0504D" w:themeColor="accent2"/>
          <w:spacing w:val="-2"/>
          <w:w w:val="110"/>
        </w:rPr>
      </w:pPr>
      <w:r w:rsidRPr="002028BA">
        <w:rPr>
          <w:color w:val="C0504D" w:themeColor="accent2"/>
          <w:w w:val="110"/>
        </w:rPr>
        <w:t xml:space="preserve">Crisis and suicide </w:t>
      </w:r>
      <w:r w:rsidRPr="002028BA">
        <w:rPr>
          <w:color w:val="C0504D" w:themeColor="accent2"/>
          <w:spacing w:val="-2"/>
          <w:w w:val="110"/>
        </w:rPr>
        <w:t>prevention</w:t>
      </w:r>
    </w:p>
    <w:p w14:paraId="0133DA51" w14:textId="5749B82A" w:rsidR="00D37D6A" w:rsidRPr="007D63A4" w:rsidRDefault="007D63A4" w:rsidP="007D63A4">
      <w:pPr>
        <w:spacing w:before="720" w:line="312" w:lineRule="auto"/>
        <w:ind w:left="1077"/>
        <w:rPr>
          <w:b/>
          <w:bCs/>
          <w:sz w:val="28"/>
          <w:szCs w:val="28"/>
        </w:rPr>
      </w:pPr>
      <w:r w:rsidRPr="007D63A4">
        <w:rPr>
          <w:b/>
          <w:noProof/>
          <w:sz w:val="28"/>
          <w:szCs w:val="28"/>
        </w:rPr>
        <mc:AlternateContent>
          <mc:Choice Requires="wps">
            <w:drawing>
              <wp:anchor distT="0" distB="0" distL="114300" distR="114300" simplePos="0" relativeHeight="487626752" behindDoc="1" locked="0" layoutInCell="1" allowOverlap="1" wp14:anchorId="7DCB01A0" wp14:editId="363EE3EB">
                <wp:simplePos x="0" y="0"/>
                <wp:positionH relativeFrom="column">
                  <wp:posOffset>485775</wp:posOffset>
                </wp:positionH>
                <wp:positionV relativeFrom="paragraph">
                  <wp:posOffset>243840</wp:posOffset>
                </wp:positionV>
                <wp:extent cx="2453640" cy="1125855"/>
                <wp:effectExtent l="0" t="0" r="3810" b="0"/>
                <wp:wrapNone/>
                <wp:docPr id="201" name="Graphic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53640" cy="1125855"/>
                        </a:xfrm>
                        <a:custGeom>
                          <a:avLst/>
                          <a:gdLst/>
                          <a:ahLst/>
                          <a:cxnLst/>
                          <a:rect l="l" t="t" r="r" b="b"/>
                          <a:pathLst>
                            <a:path w="2453640" h="1125855">
                              <a:moveTo>
                                <a:pt x="184340" y="0"/>
                              </a:moveTo>
                              <a:lnTo>
                                <a:pt x="133868" y="2893"/>
                              </a:lnTo>
                              <a:lnTo>
                                <a:pt x="97644" y="19210"/>
                              </a:lnTo>
                              <a:lnTo>
                                <a:pt x="60219" y="88554"/>
                              </a:lnTo>
                              <a:lnTo>
                                <a:pt x="55156" y="139801"/>
                              </a:lnTo>
                              <a:lnTo>
                                <a:pt x="42899" y="288028"/>
                              </a:lnTo>
                              <a:lnTo>
                                <a:pt x="37402" y="360985"/>
                              </a:lnTo>
                              <a:lnTo>
                                <a:pt x="33581" y="417862"/>
                              </a:lnTo>
                              <a:lnTo>
                                <a:pt x="30120" y="481672"/>
                              </a:lnTo>
                              <a:lnTo>
                                <a:pt x="27094" y="563591"/>
                              </a:lnTo>
                              <a:lnTo>
                                <a:pt x="23561" y="642695"/>
                              </a:lnTo>
                              <a:lnTo>
                                <a:pt x="18173" y="730680"/>
                              </a:lnTo>
                              <a:lnTo>
                                <a:pt x="12531" y="810389"/>
                              </a:lnTo>
                              <a:lnTo>
                                <a:pt x="0" y="971410"/>
                              </a:lnTo>
                              <a:lnTo>
                                <a:pt x="7947" y="1012136"/>
                              </a:lnTo>
                              <a:lnTo>
                                <a:pt x="67571" y="1062108"/>
                              </a:lnTo>
                              <a:lnTo>
                                <a:pt x="111710" y="1075246"/>
                              </a:lnTo>
                              <a:lnTo>
                                <a:pt x="160373" y="1083078"/>
                              </a:lnTo>
                              <a:lnTo>
                                <a:pt x="209791" y="1087551"/>
                              </a:lnTo>
                              <a:lnTo>
                                <a:pt x="399528" y="1100421"/>
                              </a:lnTo>
                              <a:lnTo>
                                <a:pt x="536406" y="1108679"/>
                              </a:lnTo>
                              <a:lnTo>
                                <a:pt x="626062" y="1113408"/>
                              </a:lnTo>
                              <a:lnTo>
                                <a:pt x="715056" y="1117447"/>
                              </a:lnTo>
                              <a:lnTo>
                                <a:pt x="803914" y="1120735"/>
                              </a:lnTo>
                              <a:lnTo>
                                <a:pt x="893162" y="1123213"/>
                              </a:lnTo>
                              <a:lnTo>
                                <a:pt x="983328" y="1124821"/>
                              </a:lnTo>
                              <a:lnTo>
                                <a:pt x="1074937" y="1125499"/>
                              </a:lnTo>
                              <a:lnTo>
                                <a:pt x="1168516" y="1125187"/>
                              </a:lnTo>
                              <a:lnTo>
                                <a:pt x="1216209" y="1124641"/>
                              </a:lnTo>
                              <a:lnTo>
                                <a:pt x="1264592" y="1123825"/>
                              </a:lnTo>
                              <a:lnTo>
                                <a:pt x="1313731" y="1122732"/>
                              </a:lnTo>
                              <a:lnTo>
                                <a:pt x="1363692" y="1121354"/>
                              </a:lnTo>
                              <a:lnTo>
                                <a:pt x="1414540" y="1119684"/>
                              </a:lnTo>
                              <a:lnTo>
                                <a:pt x="1466341" y="1117713"/>
                              </a:lnTo>
                              <a:lnTo>
                                <a:pt x="1519161" y="1115436"/>
                              </a:lnTo>
                              <a:lnTo>
                                <a:pt x="1573066" y="1112844"/>
                              </a:lnTo>
                              <a:lnTo>
                                <a:pt x="1628122" y="1109929"/>
                              </a:lnTo>
                              <a:lnTo>
                                <a:pt x="1684394" y="1106685"/>
                              </a:lnTo>
                              <a:lnTo>
                                <a:pt x="1741948" y="1103103"/>
                              </a:lnTo>
                              <a:lnTo>
                                <a:pt x="1800851" y="1099177"/>
                              </a:lnTo>
                              <a:lnTo>
                                <a:pt x="1861168" y="1094899"/>
                              </a:lnTo>
                              <a:lnTo>
                                <a:pt x="1986306" y="1085256"/>
                              </a:lnTo>
                              <a:lnTo>
                                <a:pt x="2117890" y="1074114"/>
                              </a:lnTo>
                              <a:lnTo>
                                <a:pt x="2256447" y="1061415"/>
                              </a:lnTo>
                              <a:lnTo>
                                <a:pt x="2313178" y="1047714"/>
                              </a:lnTo>
                              <a:lnTo>
                                <a:pt x="2360706" y="1030939"/>
                              </a:lnTo>
                              <a:lnTo>
                                <a:pt x="2398633" y="1009765"/>
                              </a:lnTo>
                              <a:lnTo>
                                <a:pt x="2426563" y="982869"/>
                              </a:lnTo>
                              <a:lnTo>
                                <a:pt x="2444099" y="948927"/>
                              </a:lnTo>
                              <a:lnTo>
                                <a:pt x="2450846" y="906614"/>
                              </a:lnTo>
                              <a:lnTo>
                                <a:pt x="2451718" y="863870"/>
                              </a:lnTo>
                              <a:lnTo>
                                <a:pt x="2453120" y="770492"/>
                              </a:lnTo>
                              <a:lnTo>
                                <a:pt x="2453168" y="729836"/>
                              </a:lnTo>
                              <a:lnTo>
                                <a:pt x="2452622" y="699500"/>
                              </a:lnTo>
                              <a:lnTo>
                                <a:pt x="2446501" y="562137"/>
                              </a:lnTo>
                              <a:lnTo>
                                <a:pt x="2444485" y="493984"/>
                              </a:lnTo>
                              <a:lnTo>
                                <a:pt x="2442476" y="400384"/>
                              </a:lnTo>
                              <a:lnTo>
                                <a:pt x="2440571" y="275374"/>
                              </a:lnTo>
                              <a:lnTo>
                                <a:pt x="2433498" y="234488"/>
                              </a:lnTo>
                              <a:lnTo>
                                <a:pt x="2378878" y="183576"/>
                              </a:lnTo>
                              <a:lnTo>
                                <a:pt x="2337566" y="169907"/>
                              </a:lnTo>
                              <a:lnTo>
                                <a:pt x="2291076" y="161667"/>
                              </a:lnTo>
                              <a:lnTo>
                                <a:pt x="2242527" y="157035"/>
                              </a:lnTo>
                              <a:lnTo>
                                <a:pt x="1901135" y="132004"/>
                              </a:lnTo>
                              <a:lnTo>
                                <a:pt x="676220" y="36504"/>
                              </a:lnTo>
                              <a:lnTo>
                                <a:pt x="184340" y="0"/>
                              </a:lnTo>
                              <a:close/>
                            </a:path>
                          </a:pathLst>
                        </a:custGeom>
                        <a:solidFill>
                          <a:srgbClr val="E7C11E"/>
                        </a:solidFill>
                      </wps:spPr>
                      <wps:bodyPr wrap="square" lIns="0" tIns="0" rIns="0" bIns="0" rtlCol="0">
                        <a:prstTxWarp prst="textNoShape">
                          <a:avLst/>
                        </a:prstTxWarp>
                        <a:noAutofit/>
                      </wps:bodyPr>
                    </wps:wsp>
                  </a:graphicData>
                </a:graphic>
              </wp:anchor>
            </w:drawing>
          </mc:Choice>
          <mc:Fallback>
            <w:pict>
              <v:shape w14:anchorId="7F57B93A" id="Graphic 201" o:spid="_x0000_s1026" alt="&quot;&quot;" style="position:absolute;margin-left:38.25pt;margin-top:19.2pt;width:193.2pt;height:88.65pt;z-index:-15689728;visibility:visible;mso-wrap-style:square;mso-wrap-distance-left:9pt;mso-wrap-distance-top:0;mso-wrap-distance-right:9pt;mso-wrap-distance-bottom:0;mso-position-horizontal:absolute;mso-position-horizontal-relative:text;mso-position-vertical:absolute;mso-position-vertical-relative:text;v-text-anchor:top" coordsize="2453640,112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" path="m184340,l133868,2893,97644,19210,60219,88554r-5063,51247l42899,288028r-5497,72957l33581,417862r-3461,63810l27094,563591r-3533,79104l18173,730680r-5642,79709l,971410r7947,40726l67571,1062108r44139,13138l160373,1083078r49418,4473l399528,1100421r136878,8258l626062,1113408r88994,4039l803914,1120735r89248,2478l983328,1124821r91609,678l1168516,1125187r47693,-546l1264592,1123825r49139,-1093l1363692,1121354r50848,-1670l1466341,1117713r52820,-2277l1573066,1112844r55056,-2915l1684394,1106685r57554,-3582l1800851,1099177r60317,-4278l1986306,1085256r131584,-11142l2256447,1061415r56731,-13701l2360706,1030939r37927,-21174l2426563,982869r17536,-33942l2450846,906614r872,-42744l2453120,770492r48,-40656l2452622,699500r-6121,-137363l2444485,493984r-2009,-93600l2440571,275374r-7073,-40886l2378878,183576r-41312,-13669l2291076,161667r-48549,-4632l1901135,132004,676220,36504,184340,xe" fillcolor="#e7c11e" stroked="f">
                <v:path arrowok="t"/>
              </v:shape>
            </w:pict>
          </mc:Fallback>
        </mc:AlternateContent>
      </w:r>
      <w:r w:rsidR="00D37D6A" w:rsidRPr="007D63A4">
        <w:rPr>
          <w:b/>
          <w:bCs/>
          <w:sz w:val="28"/>
          <w:szCs w:val="28"/>
        </w:rPr>
        <w:t>If you or someone else</w:t>
      </w:r>
      <w:r>
        <w:rPr>
          <w:b/>
          <w:bCs/>
          <w:sz w:val="28"/>
          <w:szCs w:val="28"/>
        </w:rPr>
        <w:br/>
      </w:r>
      <w:r w:rsidR="00D37D6A" w:rsidRPr="007D63A4">
        <w:rPr>
          <w:b/>
          <w:bCs/>
          <w:sz w:val="28"/>
          <w:szCs w:val="28"/>
        </w:rPr>
        <w:t>is in immediate danger call Triple Zero (000)</w:t>
      </w:r>
    </w:p>
    <w:p w14:paraId="499D5112" w14:textId="6E3F2A2C" w:rsidR="00C54311" w:rsidRDefault="00C54311">
      <w:pPr>
        <w:pStyle w:val="BodyText"/>
        <w:spacing w:before="3"/>
        <w:rPr>
          <w:b/>
          <w:sz w:val="15"/>
        </w:rPr>
      </w:pPr>
    </w:p>
    <w:p w14:paraId="499D5113" w14:textId="77777777" w:rsidR="00C54311" w:rsidRPr="002028BA" w:rsidRDefault="001236DD">
      <w:pPr>
        <w:spacing w:before="370"/>
        <w:ind w:left="1105"/>
        <w:rPr>
          <w:rFonts w:ascii="Century Gothic"/>
          <w:b/>
          <w:iCs/>
        </w:rPr>
      </w:pPr>
      <w:r w:rsidRPr="002028BA">
        <w:rPr>
          <w:rFonts w:ascii="Century Gothic"/>
          <w:b/>
          <w:iCs/>
          <w:color w:val="384480"/>
          <w:spacing w:val="-2"/>
        </w:rPr>
        <w:t>Lifeline</w:t>
      </w:r>
    </w:p>
    <w:p w14:paraId="499D5114" w14:textId="77777777" w:rsidR="00C54311" w:rsidRPr="002028BA" w:rsidRDefault="001236DD">
      <w:pPr>
        <w:pStyle w:val="BodyText"/>
        <w:spacing w:before="22"/>
        <w:ind w:left="1105"/>
        <w:rPr>
          <w:iCs/>
        </w:rPr>
      </w:pPr>
      <w:r w:rsidRPr="002028BA">
        <w:rPr>
          <w:iCs/>
          <w:spacing w:val="-2"/>
          <w:w w:val="80"/>
        </w:rPr>
        <w:t>13</w:t>
      </w:r>
      <w:r w:rsidRPr="002028BA">
        <w:rPr>
          <w:iCs/>
          <w:spacing w:val="-10"/>
        </w:rPr>
        <w:t xml:space="preserve"> </w:t>
      </w:r>
      <w:r w:rsidRPr="002028BA">
        <w:rPr>
          <w:iCs/>
          <w:spacing w:val="-2"/>
          <w:w w:val="80"/>
        </w:rPr>
        <w:t>11</w:t>
      </w:r>
      <w:r w:rsidRPr="002028BA">
        <w:rPr>
          <w:iCs/>
          <w:spacing w:val="-9"/>
        </w:rPr>
        <w:t xml:space="preserve"> </w:t>
      </w:r>
      <w:r w:rsidRPr="002028BA">
        <w:rPr>
          <w:iCs/>
          <w:spacing w:val="-7"/>
          <w:w w:val="80"/>
        </w:rPr>
        <w:t>14</w:t>
      </w:r>
    </w:p>
    <w:p w14:paraId="499D5115" w14:textId="77777777" w:rsidR="00C54311" w:rsidRPr="002028BA" w:rsidRDefault="001236DD">
      <w:pPr>
        <w:pStyle w:val="BodyText"/>
        <w:spacing w:before="17"/>
        <w:ind w:left="1105"/>
        <w:rPr>
          <w:iCs/>
        </w:rPr>
      </w:pPr>
      <w:hyperlink r:id="rId18">
        <w:r w:rsidRPr="002028BA">
          <w:rPr>
            <w:iCs/>
            <w:spacing w:val="-2"/>
          </w:rPr>
          <w:t>www.lifeline.org.au</w:t>
        </w:r>
      </w:hyperlink>
    </w:p>
    <w:p w14:paraId="499D5116" w14:textId="77777777" w:rsidR="00C54311" w:rsidRPr="002028BA" w:rsidRDefault="001236DD">
      <w:pPr>
        <w:pStyle w:val="BodyText"/>
        <w:spacing w:before="182" w:line="249" w:lineRule="auto"/>
        <w:ind w:left="1105"/>
        <w:rPr>
          <w:iCs/>
        </w:rPr>
      </w:pPr>
      <w:r w:rsidRPr="002028BA">
        <w:rPr>
          <w:iCs/>
        </w:rPr>
        <w:t>Please</w:t>
      </w:r>
      <w:r w:rsidRPr="002028BA">
        <w:rPr>
          <w:iCs/>
          <w:spacing w:val="-7"/>
        </w:rPr>
        <w:t xml:space="preserve"> </w:t>
      </w:r>
      <w:r w:rsidRPr="002028BA">
        <w:rPr>
          <w:iCs/>
        </w:rPr>
        <w:t>refer</w:t>
      </w:r>
      <w:r w:rsidRPr="002028BA">
        <w:rPr>
          <w:iCs/>
          <w:spacing w:val="-11"/>
        </w:rPr>
        <w:t xml:space="preserve"> </w:t>
      </w:r>
      <w:r w:rsidRPr="002028BA">
        <w:rPr>
          <w:iCs/>
        </w:rPr>
        <w:t>to</w:t>
      </w:r>
      <w:r w:rsidRPr="002028BA">
        <w:rPr>
          <w:iCs/>
          <w:spacing w:val="-7"/>
        </w:rPr>
        <w:t xml:space="preserve"> </w:t>
      </w:r>
      <w:r w:rsidRPr="002028BA">
        <w:rPr>
          <w:iCs/>
        </w:rPr>
        <w:t>state</w:t>
      </w:r>
      <w:r w:rsidRPr="002028BA">
        <w:rPr>
          <w:iCs/>
          <w:spacing w:val="-7"/>
        </w:rPr>
        <w:t xml:space="preserve"> </w:t>
      </w:r>
      <w:r w:rsidRPr="002028BA">
        <w:rPr>
          <w:iCs/>
        </w:rPr>
        <w:t>and</w:t>
      </w:r>
      <w:r w:rsidRPr="002028BA">
        <w:rPr>
          <w:iCs/>
          <w:spacing w:val="-7"/>
        </w:rPr>
        <w:t xml:space="preserve"> </w:t>
      </w:r>
      <w:r w:rsidRPr="002028BA">
        <w:rPr>
          <w:iCs/>
        </w:rPr>
        <w:t>territory-specific child safety websites if you have a child protection concern.</w:t>
      </w:r>
    </w:p>
    <w:p w14:paraId="499D5117" w14:textId="4F0C98C5" w:rsidR="00C54311" w:rsidRPr="002028BA" w:rsidRDefault="001236DD" w:rsidP="002028BA">
      <w:pPr>
        <w:pStyle w:val="3-Heading"/>
        <w:rPr>
          <w:color w:val="C0504D" w:themeColor="accent2"/>
        </w:rPr>
      </w:pPr>
      <w:r>
        <w:br w:type="column"/>
      </w:r>
      <w:r w:rsidRPr="002028BA">
        <w:rPr>
          <w:color w:val="C0504D" w:themeColor="accent2"/>
          <w:w w:val="105"/>
        </w:rPr>
        <w:t>Mental</w:t>
      </w:r>
      <w:r w:rsidRPr="002028BA">
        <w:rPr>
          <w:color w:val="C0504D" w:themeColor="accent2"/>
          <w:spacing w:val="-1"/>
          <w:w w:val="105"/>
        </w:rPr>
        <w:t xml:space="preserve"> </w:t>
      </w:r>
      <w:r w:rsidRPr="002028BA">
        <w:rPr>
          <w:color w:val="C0504D" w:themeColor="accent2"/>
          <w:w w:val="105"/>
        </w:rPr>
        <w:t>health</w:t>
      </w:r>
      <w:r w:rsidRPr="002028BA">
        <w:rPr>
          <w:color w:val="C0504D" w:themeColor="accent2"/>
          <w:spacing w:val="-1"/>
          <w:w w:val="105"/>
        </w:rPr>
        <w:t xml:space="preserve"> </w:t>
      </w:r>
      <w:r w:rsidRPr="002028BA">
        <w:rPr>
          <w:color w:val="C0504D" w:themeColor="accent2"/>
          <w:w w:val="105"/>
        </w:rPr>
        <w:t>support</w:t>
      </w:r>
      <w:r w:rsidR="002028BA">
        <w:rPr>
          <w:color w:val="C0504D" w:themeColor="accent2"/>
          <w:w w:val="105"/>
        </w:rPr>
        <w:br/>
      </w:r>
      <w:r w:rsidRPr="002028BA">
        <w:rPr>
          <w:color w:val="C0504D" w:themeColor="accent2"/>
          <w:w w:val="105"/>
        </w:rPr>
        <w:t>and advice</w:t>
      </w:r>
    </w:p>
    <w:p w14:paraId="58E2E60C" w14:textId="77777777" w:rsidR="00D4142A" w:rsidRDefault="001236DD" w:rsidP="00D4142A">
      <w:pPr>
        <w:spacing w:before="205"/>
        <w:ind w:left="1105"/>
        <w:rPr>
          <w:rFonts w:ascii="Century Gothic"/>
          <w:b/>
          <w:iCs/>
        </w:rPr>
      </w:pPr>
      <w:r w:rsidRPr="002028BA">
        <w:rPr>
          <w:rFonts w:ascii="Century Gothic"/>
          <w:b/>
          <w:iCs/>
          <w:color w:val="384480"/>
        </w:rPr>
        <w:t>Kids</w:t>
      </w:r>
      <w:r w:rsidRPr="002028BA">
        <w:rPr>
          <w:rFonts w:ascii="Century Gothic"/>
          <w:b/>
          <w:iCs/>
          <w:color w:val="384480"/>
          <w:spacing w:val="-13"/>
        </w:rPr>
        <w:t xml:space="preserve"> </w:t>
      </w:r>
      <w:r w:rsidRPr="002028BA">
        <w:rPr>
          <w:rFonts w:ascii="Century Gothic"/>
          <w:b/>
          <w:iCs/>
          <w:color w:val="384480"/>
          <w:spacing w:val="-2"/>
        </w:rPr>
        <w:t>Helpline</w:t>
      </w:r>
    </w:p>
    <w:p w14:paraId="499D5119" w14:textId="05C104D4" w:rsidR="00C54311" w:rsidRPr="00D4142A" w:rsidRDefault="001236DD" w:rsidP="00D4142A">
      <w:pPr>
        <w:spacing w:before="120"/>
        <w:ind w:left="1106"/>
        <w:rPr>
          <w:rFonts w:ascii="Century Gothic"/>
          <w:b/>
          <w:bCs/>
          <w:iCs/>
          <w:sz w:val="32"/>
          <w:szCs w:val="32"/>
        </w:rPr>
      </w:pPr>
      <w:r w:rsidRPr="00D4142A">
        <w:rPr>
          <w:b/>
          <w:bCs/>
          <w:sz w:val="32"/>
          <w:szCs w:val="32"/>
        </w:rPr>
        <w:t>1800</w:t>
      </w:r>
      <w:r w:rsidRPr="00D4142A">
        <w:rPr>
          <w:b/>
          <w:bCs/>
          <w:spacing w:val="-8"/>
          <w:sz w:val="32"/>
          <w:szCs w:val="32"/>
        </w:rPr>
        <w:t xml:space="preserve"> </w:t>
      </w:r>
      <w:r w:rsidRPr="00D4142A">
        <w:rPr>
          <w:b/>
          <w:bCs/>
          <w:sz w:val="32"/>
          <w:szCs w:val="32"/>
        </w:rPr>
        <w:t>551</w:t>
      </w:r>
      <w:r w:rsidRPr="00D4142A">
        <w:rPr>
          <w:b/>
          <w:bCs/>
          <w:spacing w:val="-7"/>
          <w:sz w:val="32"/>
          <w:szCs w:val="32"/>
        </w:rPr>
        <w:t xml:space="preserve"> </w:t>
      </w:r>
      <w:r w:rsidRPr="00D4142A">
        <w:rPr>
          <w:b/>
          <w:bCs/>
          <w:sz w:val="32"/>
          <w:szCs w:val="32"/>
        </w:rPr>
        <w:t>800</w:t>
      </w:r>
    </w:p>
    <w:p w14:paraId="499D511A" w14:textId="77777777" w:rsidR="00C54311" w:rsidRPr="002028BA" w:rsidRDefault="001236DD">
      <w:pPr>
        <w:pStyle w:val="BodyText"/>
        <w:spacing w:before="17"/>
        <w:ind w:left="1105"/>
        <w:rPr>
          <w:iCs/>
        </w:rPr>
      </w:pPr>
      <w:hyperlink r:id="rId19">
        <w:r w:rsidRPr="002028BA">
          <w:rPr>
            <w:iCs/>
            <w:spacing w:val="-2"/>
          </w:rPr>
          <w:t>www.kidshelpline.com.au</w:t>
        </w:r>
      </w:hyperlink>
    </w:p>
    <w:p w14:paraId="499D511B" w14:textId="77777777" w:rsidR="00C54311" w:rsidRPr="002028BA" w:rsidRDefault="001236DD">
      <w:pPr>
        <w:spacing w:before="119"/>
        <w:ind w:left="1105"/>
        <w:rPr>
          <w:rFonts w:ascii="Century Gothic"/>
          <w:b/>
          <w:iCs/>
        </w:rPr>
      </w:pPr>
      <w:proofErr w:type="spellStart"/>
      <w:r w:rsidRPr="002028BA">
        <w:rPr>
          <w:rFonts w:ascii="Century Gothic"/>
          <w:b/>
          <w:iCs/>
          <w:color w:val="384480"/>
          <w:spacing w:val="-2"/>
          <w:w w:val="95"/>
        </w:rPr>
        <w:t>eheadspace</w:t>
      </w:r>
      <w:proofErr w:type="spellEnd"/>
    </w:p>
    <w:p w14:paraId="499D511C" w14:textId="60F26628" w:rsidR="00C54311" w:rsidRPr="002028BA" w:rsidRDefault="001236DD">
      <w:pPr>
        <w:pStyle w:val="BodyText"/>
        <w:spacing w:before="22"/>
        <w:ind w:left="1105"/>
        <w:rPr>
          <w:iCs/>
        </w:rPr>
      </w:pPr>
      <w:r w:rsidRPr="002028BA">
        <w:rPr>
          <w:iCs/>
          <w:spacing w:val="-2"/>
          <w:w w:val="105"/>
        </w:rPr>
        <w:t>1800</w:t>
      </w:r>
      <w:r w:rsidRPr="002028BA">
        <w:rPr>
          <w:iCs/>
          <w:spacing w:val="-10"/>
          <w:w w:val="105"/>
        </w:rPr>
        <w:t xml:space="preserve"> </w:t>
      </w:r>
      <w:r w:rsidRPr="002028BA">
        <w:rPr>
          <w:iCs/>
          <w:spacing w:val="-2"/>
          <w:w w:val="105"/>
        </w:rPr>
        <w:t>650</w:t>
      </w:r>
      <w:r w:rsidRPr="002028BA">
        <w:rPr>
          <w:iCs/>
          <w:spacing w:val="-8"/>
          <w:w w:val="105"/>
        </w:rPr>
        <w:t xml:space="preserve"> </w:t>
      </w:r>
      <w:r w:rsidRPr="002028BA">
        <w:rPr>
          <w:iCs/>
          <w:spacing w:val="-5"/>
          <w:w w:val="105"/>
        </w:rPr>
        <w:t>890</w:t>
      </w:r>
    </w:p>
    <w:p w14:paraId="499D511D" w14:textId="77777777" w:rsidR="00C54311" w:rsidRPr="002028BA" w:rsidRDefault="001236DD">
      <w:pPr>
        <w:pStyle w:val="BodyText"/>
        <w:spacing w:before="17"/>
        <w:ind w:left="1105"/>
        <w:rPr>
          <w:iCs/>
        </w:rPr>
      </w:pPr>
      <w:hyperlink r:id="rId20">
        <w:r w:rsidRPr="002028BA">
          <w:rPr>
            <w:iCs/>
            <w:spacing w:val="-2"/>
          </w:rPr>
          <w:t>www.headspace.org.au</w:t>
        </w:r>
      </w:hyperlink>
    </w:p>
    <w:p w14:paraId="499D511E" w14:textId="77777777" w:rsidR="00C54311" w:rsidRPr="002028BA" w:rsidRDefault="001236DD">
      <w:pPr>
        <w:spacing w:before="119"/>
        <w:ind w:left="1105"/>
        <w:rPr>
          <w:rFonts w:ascii="Century Gothic"/>
          <w:b/>
          <w:iCs/>
        </w:rPr>
      </w:pPr>
      <w:proofErr w:type="spellStart"/>
      <w:r w:rsidRPr="002028BA">
        <w:rPr>
          <w:rFonts w:ascii="Century Gothic"/>
          <w:b/>
          <w:iCs/>
          <w:color w:val="384480"/>
          <w:spacing w:val="-2"/>
        </w:rPr>
        <w:t>ReachOut</w:t>
      </w:r>
      <w:proofErr w:type="spellEnd"/>
    </w:p>
    <w:p w14:paraId="499D511F" w14:textId="77777777" w:rsidR="00C54311" w:rsidRPr="002028BA" w:rsidRDefault="001236DD">
      <w:pPr>
        <w:pStyle w:val="BodyText"/>
        <w:spacing w:before="22"/>
        <w:ind w:left="1105"/>
        <w:rPr>
          <w:iCs/>
        </w:rPr>
      </w:pPr>
      <w:hyperlink r:id="rId21">
        <w:r w:rsidRPr="002028BA">
          <w:rPr>
            <w:iCs/>
            <w:spacing w:val="-2"/>
          </w:rPr>
          <w:t>www.au.reachout.com</w:t>
        </w:r>
      </w:hyperlink>
    </w:p>
    <w:p w14:paraId="499D5120" w14:textId="77777777" w:rsidR="00C54311" w:rsidRPr="002028BA" w:rsidRDefault="001236DD">
      <w:pPr>
        <w:spacing w:before="118"/>
        <w:ind w:left="1105"/>
        <w:rPr>
          <w:rFonts w:ascii="Century Gothic"/>
          <w:b/>
          <w:iCs/>
        </w:rPr>
      </w:pPr>
      <w:r w:rsidRPr="002028BA">
        <w:rPr>
          <w:rFonts w:ascii="Century Gothic"/>
          <w:b/>
          <w:iCs/>
          <w:color w:val="384480"/>
          <w:w w:val="90"/>
        </w:rPr>
        <w:t>Beyond</w:t>
      </w:r>
      <w:r w:rsidRPr="002028BA">
        <w:rPr>
          <w:rFonts w:ascii="Century Gothic"/>
          <w:b/>
          <w:iCs/>
          <w:color w:val="384480"/>
          <w:spacing w:val="-6"/>
          <w:w w:val="90"/>
        </w:rPr>
        <w:t xml:space="preserve"> </w:t>
      </w:r>
      <w:r w:rsidRPr="002028BA">
        <w:rPr>
          <w:rFonts w:ascii="Century Gothic"/>
          <w:b/>
          <w:iCs/>
          <w:color w:val="384480"/>
          <w:spacing w:val="-4"/>
        </w:rPr>
        <w:t>Blue</w:t>
      </w:r>
    </w:p>
    <w:p w14:paraId="499D5121" w14:textId="77777777" w:rsidR="00C54311" w:rsidRPr="002028BA" w:rsidRDefault="001236DD">
      <w:pPr>
        <w:pStyle w:val="BodyText"/>
        <w:spacing w:before="22"/>
        <w:ind w:left="1105"/>
        <w:rPr>
          <w:iCs/>
        </w:rPr>
      </w:pPr>
      <w:r w:rsidRPr="002028BA">
        <w:rPr>
          <w:iCs/>
        </w:rPr>
        <w:t>1300</w:t>
      </w:r>
      <w:r w:rsidRPr="002028BA">
        <w:rPr>
          <w:iCs/>
          <w:spacing w:val="-8"/>
        </w:rPr>
        <w:t xml:space="preserve"> </w:t>
      </w:r>
      <w:r w:rsidRPr="002028BA">
        <w:rPr>
          <w:iCs/>
        </w:rPr>
        <w:t>22</w:t>
      </w:r>
      <w:r w:rsidRPr="002028BA">
        <w:rPr>
          <w:iCs/>
          <w:spacing w:val="-7"/>
        </w:rPr>
        <w:t xml:space="preserve"> </w:t>
      </w:r>
      <w:r w:rsidRPr="002028BA">
        <w:rPr>
          <w:iCs/>
          <w:spacing w:val="-4"/>
        </w:rPr>
        <w:t>4636</w:t>
      </w:r>
    </w:p>
    <w:p w14:paraId="499D5122" w14:textId="77777777" w:rsidR="00C54311" w:rsidRPr="002028BA" w:rsidRDefault="001236DD">
      <w:pPr>
        <w:pStyle w:val="BodyText"/>
        <w:spacing w:before="17"/>
        <w:ind w:left="1105"/>
        <w:rPr>
          <w:iCs/>
        </w:rPr>
      </w:pPr>
      <w:hyperlink r:id="rId22">
        <w:r w:rsidRPr="002028BA">
          <w:rPr>
            <w:iCs/>
            <w:spacing w:val="-2"/>
          </w:rPr>
          <w:t>www.beyondblue.org.au</w:t>
        </w:r>
      </w:hyperlink>
    </w:p>
    <w:p w14:paraId="499D5123" w14:textId="77777777" w:rsidR="00C54311" w:rsidRPr="002028BA" w:rsidRDefault="001236DD">
      <w:pPr>
        <w:spacing w:before="119"/>
        <w:ind w:left="1105"/>
        <w:rPr>
          <w:rFonts w:ascii="Century Gothic"/>
          <w:b/>
          <w:iCs/>
        </w:rPr>
      </w:pPr>
      <w:proofErr w:type="spellStart"/>
      <w:r w:rsidRPr="002028BA">
        <w:rPr>
          <w:rFonts w:ascii="Century Gothic"/>
          <w:b/>
          <w:iCs/>
          <w:color w:val="384480"/>
          <w:spacing w:val="-10"/>
        </w:rPr>
        <w:t>MensLine</w:t>
      </w:r>
      <w:proofErr w:type="spellEnd"/>
      <w:r w:rsidRPr="002028BA">
        <w:rPr>
          <w:rFonts w:ascii="Century Gothic"/>
          <w:b/>
          <w:iCs/>
          <w:color w:val="384480"/>
          <w:spacing w:val="-3"/>
        </w:rPr>
        <w:t xml:space="preserve"> </w:t>
      </w:r>
      <w:r w:rsidRPr="002028BA">
        <w:rPr>
          <w:rFonts w:ascii="Century Gothic"/>
          <w:b/>
          <w:iCs/>
          <w:color w:val="384480"/>
          <w:spacing w:val="-2"/>
        </w:rPr>
        <w:t>Australia</w:t>
      </w:r>
    </w:p>
    <w:p w14:paraId="499D5124" w14:textId="00EE606F" w:rsidR="00C54311" w:rsidRPr="002028BA" w:rsidRDefault="001236DD">
      <w:pPr>
        <w:pStyle w:val="BodyText"/>
        <w:spacing w:before="22"/>
        <w:ind w:left="1105"/>
        <w:rPr>
          <w:iCs/>
        </w:rPr>
      </w:pPr>
      <w:r w:rsidRPr="002028BA">
        <w:rPr>
          <w:iCs/>
        </w:rPr>
        <w:t>1300</w:t>
      </w:r>
      <w:r w:rsidRPr="002028BA">
        <w:rPr>
          <w:iCs/>
          <w:spacing w:val="-5"/>
        </w:rPr>
        <w:t xml:space="preserve"> </w:t>
      </w:r>
      <w:r w:rsidRPr="002028BA">
        <w:rPr>
          <w:iCs/>
        </w:rPr>
        <w:t>78</w:t>
      </w:r>
      <w:r w:rsidRPr="002028BA">
        <w:rPr>
          <w:iCs/>
          <w:spacing w:val="-4"/>
        </w:rPr>
        <w:t xml:space="preserve"> </w:t>
      </w:r>
      <w:r w:rsidRPr="002028BA">
        <w:rPr>
          <w:iCs/>
        </w:rPr>
        <w:t>99</w:t>
      </w:r>
      <w:r w:rsidRPr="002028BA">
        <w:rPr>
          <w:iCs/>
          <w:spacing w:val="-4"/>
        </w:rPr>
        <w:t xml:space="preserve"> </w:t>
      </w:r>
      <w:r w:rsidRPr="002028BA">
        <w:rPr>
          <w:iCs/>
          <w:spacing w:val="-5"/>
        </w:rPr>
        <w:t>78</w:t>
      </w:r>
    </w:p>
    <w:p w14:paraId="499D5125" w14:textId="77777777" w:rsidR="00C54311" w:rsidRPr="002028BA" w:rsidRDefault="001236DD">
      <w:pPr>
        <w:pStyle w:val="BodyText"/>
        <w:spacing w:before="17"/>
        <w:ind w:left="1105"/>
        <w:rPr>
          <w:iCs/>
        </w:rPr>
      </w:pPr>
      <w:hyperlink r:id="rId23">
        <w:r w:rsidRPr="002028BA">
          <w:rPr>
            <w:iCs/>
            <w:spacing w:val="-2"/>
          </w:rPr>
          <w:t>www.mensline.org.au</w:t>
        </w:r>
      </w:hyperlink>
    </w:p>
    <w:p w14:paraId="499D5126" w14:textId="1B6ED45E" w:rsidR="00C54311" w:rsidRPr="002028BA" w:rsidRDefault="001236DD">
      <w:pPr>
        <w:spacing w:before="119"/>
        <w:ind w:left="1105"/>
        <w:rPr>
          <w:rFonts w:ascii="Century Gothic"/>
          <w:b/>
          <w:iCs/>
        </w:rPr>
      </w:pPr>
      <w:hyperlink r:id="rId24">
        <w:r w:rsidRPr="002028BA">
          <w:rPr>
            <w:rFonts w:ascii="Century Gothic"/>
            <w:b/>
            <w:iCs/>
            <w:color w:val="384480"/>
            <w:spacing w:val="-12"/>
          </w:rPr>
          <w:t>Head</w:t>
        </w:r>
        <w:r w:rsidRPr="002028BA">
          <w:rPr>
            <w:rFonts w:ascii="Century Gothic"/>
            <w:b/>
            <w:iCs/>
            <w:color w:val="384480"/>
            <w:spacing w:val="-3"/>
          </w:rPr>
          <w:t xml:space="preserve"> </w:t>
        </w:r>
        <w:r w:rsidRPr="002028BA">
          <w:rPr>
            <w:rFonts w:ascii="Century Gothic"/>
            <w:b/>
            <w:iCs/>
            <w:color w:val="384480"/>
            <w:spacing w:val="-12"/>
          </w:rPr>
          <w:t>to</w:t>
        </w:r>
        <w:r w:rsidRPr="002028BA">
          <w:rPr>
            <w:rFonts w:ascii="Century Gothic"/>
            <w:b/>
            <w:iCs/>
            <w:color w:val="384480"/>
            <w:spacing w:val="-3"/>
          </w:rPr>
          <w:t xml:space="preserve"> </w:t>
        </w:r>
        <w:r w:rsidRPr="002028BA">
          <w:rPr>
            <w:rFonts w:ascii="Century Gothic"/>
            <w:b/>
            <w:iCs/>
            <w:color w:val="384480"/>
            <w:spacing w:val="-12"/>
          </w:rPr>
          <w:t>Health</w:t>
        </w:r>
      </w:hyperlink>
    </w:p>
    <w:p w14:paraId="499D5127" w14:textId="77777777" w:rsidR="00C54311" w:rsidRPr="002028BA" w:rsidRDefault="001236DD">
      <w:pPr>
        <w:pStyle w:val="BodyText"/>
        <w:spacing w:before="22"/>
        <w:ind w:left="1105"/>
        <w:rPr>
          <w:iCs/>
        </w:rPr>
      </w:pPr>
      <w:hyperlink r:id="rId25">
        <w:r w:rsidRPr="002028BA">
          <w:rPr>
            <w:iCs/>
            <w:spacing w:val="-2"/>
          </w:rPr>
          <w:t>www.headtohealth.gov.au</w:t>
        </w:r>
      </w:hyperlink>
    </w:p>
    <w:p w14:paraId="499D5128" w14:textId="77777777" w:rsidR="00C54311" w:rsidRDefault="00C54311">
      <w:pPr>
        <w:sectPr w:rsidR="00C54311">
          <w:type w:val="continuous"/>
          <w:pgSz w:w="11910" w:h="16840"/>
          <w:pgMar w:top="1280" w:right="0" w:bottom="280" w:left="0" w:header="0" w:footer="512" w:gutter="0"/>
          <w:cols w:num="2" w:space="720" w:equalWidth="0">
            <w:col w:w="4871" w:space="373"/>
            <w:col w:w="6666"/>
          </w:cols>
        </w:sectPr>
      </w:pPr>
    </w:p>
    <w:p w14:paraId="499D512E" w14:textId="463AFBFE" w:rsidR="00C54311" w:rsidRPr="00965B05" w:rsidRDefault="00965B05" w:rsidP="00965B05">
      <w:pPr>
        <w:spacing w:before="3000" w:after="480"/>
        <w:ind w:left="2268" w:right="5103"/>
        <w:jc w:val="center"/>
        <w:rPr>
          <w:b/>
          <w:bCs/>
          <w:color w:val="FFFFFF" w:themeColor="background1"/>
        </w:rPr>
      </w:pPr>
      <w:r w:rsidRPr="00965B05">
        <w:rPr>
          <w:b/>
          <w:bCs/>
          <w:noProof/>
          <w:color w:val="FFFFFF" w:themeColor="background1"/>
        </w:rPr>
        <mc:AlternateContent>
          <mc:Choice Requires="wps">
            <w:drawing>
              <wp:anchor distT="0" distB="0" distL="0" distR="0" simplePos="0" relativeHeight="15756288" behindDoc="1" locked="0" layoutInCell="1" allowOverlap="1" wp14:anchorId="499D5827" wp14:editId="5683C8F1">
                <wp:simplePos x="0" y="0"/>
                <wp:positionH relativeFrom="page">
                  <wp:posOffset>4819650</wp:posOffset>
                </wp:positionH>
                <wp:positionV relativeFrom="paragraph">
                  <wp:posOffset>2746375</wp:posOffset>
                </wp:positionV>
                <wp:extent cx="885190" cy="311785"/>
                <wp:effectExtent l="19050" t="19050" r="10160" b="31115"/>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190" cy="311785"/>
                        </a:xfrm>
                        <a:custGeom>
                          <a:avLst/>
                          <a:gdLst/>
                          <a:ahLst/>
                          <a:cxnLst/>
                          <a:rect l="l" t="t" r="r" b="b"/>
                          <a:pathLst>
                            <a:path w="885190" h="311785">
                              <a:moveTo>
                                <a:pt x="0" y="0"/>
                              </a:moveTo>
                              <a:lnTo>
                                <a:pt x="75946" y="29945"/>
                              </a:lnTo>
                              <a:lnTo>
                                <a:pt x="145046" y="57376"/>
                              </a:lnTo>
                              <a:lnTo>
                                <a:pt x="207931" y="82471"/>
                              </a:lnTo>
                              <a:lnTo>
                                <a:pt x="265234" y="105407"/>
                              </a:lnTo>
                              <a:lnTo>
                                <a:pt x="317589" y="126362"/>
                              </a:lnTo>
                              <a:lnTo>
                                <a:pt x="365626" y="145514"/>
                              </a:lnTo>
                              <a:lnTo>
                                <a:pt x="409979" y="163041"/>
                              </a:lnTo>
                              <a:lnTo>
                                <a:pt x="451280" y="179121"/>
                              </a:lnTo>
                              <a:lnTo>
                                <a:pt x="490162" y="193932"/>
                              </a:lnTo>
                              <a:lnTo>
                                <a:pt x="527257" y="207651"/>
                              </a:lnTo>
                              <a:lnTo>
                                <a:pt x="563198" y="220457"/>
                              </a:lnTo>
                              <a:lnTo>
                                <a:pt x="634147" y="244040"/>
                              </a:lnTo>
                              <a:lnTo>
                                <a:pt x="708070" y="266104"/>
                              </a:lnTo>
                              <a:lnTo>
                                <a:pt x="747727" y="277010"/>
                              </a:lnTo>
                              <a:lnTo>
                                <a:pt x="790026" y="288071"/>
                              </a:lnTo>
                              <a:lnTo>
                                <a:pt x="835597" y="299463"/>
                              </a:lnTo>
                              <a:lnTo>
                                <a:pt x="885075" y="311365"/>
                              </a:lnTo>
                            </a:path>
                          </a:pathLst>
                        </a:custGeom>
                        <a:ln w="50800">
                          <a:solidFill>
                            <a:srgbClr val="7B7B7B"/>
                          </a:solidFill>
                          <a:prstDash val="sysDot"/>
                        </a:ln>
                      </wps:spPr>
                      <wps:bodyPr wrap="square" lIns="0" tIns="0" rIns="0" bIns="0" rtlCol="0">
                        <a:prstTxWarp prst="textNoShape">
                          <a:avLst/>
                        </a:prstTxWarp>
                        <a:noAutofit/>
                      </wps:bodyPr>
                    </wps:wsp>
                  </a:graphicData>
                </a:graphic>
              </wp:anchor>
            </w:drawing>
          </mc:Choice>
          <mc:Fallback>
            <w:pict>
              <v:shape w14:anchorId="2986966E" id="Graphic 210" o:spid="_x0000_s1026" alt="&quot;&quot;" style="position:absolute;margin-left:379.5pt;margin-top:216.25pt;width:69.7pt;height:24.55pt;z-index:-487560192;visibility:visible;mso-wrap-style:square;mso-wrap-distance-left:0;mso-wrap-distance-top:0;mso-wrap-distance-right:0;mso-wrap-distance-bottom:0;mso-position-horizontal:absolute;mso-position-horizontal-relative:page;mso-position-vertical:absolute;mso-position-vertical-relative:text;v-text-anchor:top" coordsize="885190,3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" path="m,l75946,29945r69100,27431l207931,82471r57303,22936l317589,126362r48037,19152l409979,163041r41301,16080l490162,193932r37095,13719l563198,220457r70949,23583l708070,266104r39657,10906l790026,288071r45571,11392l885075,311365e" filled="f" strokecolor="#7b7b7b" strokeweight="4pt">
                <v:stroke dashstyle="1 1"/>
                <v:path arrowok="t"/>
                <w10:wrap anchorx="page"/>
              </v:shape>
            </w:pict>
          </mc:Fallback>
        </mc:AlternateContent>
      </w:r>
      <w:r w:rsidRPr="00965B05">
        <w:rPr>
          <w:b/>
          <w:bCs/>
          <w:noProof/>
          <w:color w:val="FFFFFF" w:themeColor="background1"/>
        </w:rPr>
        <mc:AlternateContent>
          <mc:Choice Requires="wpg">
            <w:drawing>
              <wp:anchor distT="0" distB="0" distL="0" distR="0" simplePos="0" relativeHeight="15754752" behindDoc="1" locked="0" layoutInCell="1" allowOverlap="1" wp14:anchorId="499D5823" wp14:editId="2FECB03B">
                <wp:simplePos x="0" y="0"/>
                <wp:positionH relativeFrom="page">
                  <wp:posOffset>5886450</wp:posOffset>
                </wp:positionH>
                <wp:positionV relativeFrom="paragraph">
                  <wp:posOffset>2717800</wp:posOffset>
                </wp:positionV>
                <wp:extent cx="977265" cy="1151890"/>
                <wp:effectExtent l="0" t="0" r="0" b="0"/>
                <wp:wrapNone/>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 cy="1151890"/>
                          <a:chOff x="0" y="0"/>
                          <a:chExt cx="977265" cy="1151890"/>
                        </a:xfrm>
                      </wpg:grpSpPr>
                      <wps:wsp>
                        <wps:cNvPr id="207" name="Graphic 207"/>
                        <wps:cNvSpPr/>
                        <wps:spPr>
                          <a:xfrm>
                            <a:off x="19050" y="180002"/>
                            <a:ext cx="939165" cy="953135"/>
                          </a:xfrm>
                          <a:custGeom>
                            <a:avLst/>
                            <a:gdLst/>
                            <a:ahLst/>
                            <a:cxnLst/>
                            <a:rect l="l" t="t" r="r" b="b"/>
                            <a:pathLst>
                              <a:path w="939165" h="953135">
                                <a:moveTo>
                                  <a:pt x="533103" y="926581"/>
                                </a:moveTo>
                                <a:lnTo>
                                  <a:pt x="588228" y="882842"/>
                                </a:lnTo>
                                <a:lnTo>
                                  <a:pt x="632320" y="847005"/>
                                </a:lnTo>
                                <a:lnTo>
                                  <a:pt x="668531" y="816812"/>
                                </a:lnTo>
                                <a:lnTo>
                                  <a:pt x="700014" y="790005"/>
                                </a:lnTo>
                                <a:lnTo>
                                  <a:pt x="729920" y="764326"/>
                                </a:lnTo>
                                <a:lnTo>
                                  <a:pt x="761403" y="737519"/>
                                </a:lnTo>
                                <a:lnTo>
                                  <a:pt x="797614" y="707326"/>
                                </a:lnTo>
                                <a:lnTo>
                                  <a:pt x="841706" y="671489"/>
                                </a:lnTo>
                                <a:lnTo>
                                  <a:pt x="896831" y="627750"/>
                                </a:lnTo>
                                <a:lnTo>
                                  <a:pt x="918786" y="605018"/>
                                </a:lnTo>
                                <a:lnTo>
                                  <a:pt x="933285" y="577674"/>
                                </a:lnTo>
                                <a:lnTo>
                                  <a:pt x="938742" y="547758"/>
                                </a:lnTo>
                                <a:lnTo>
                                  <a:pt x="933572" y="517311"/>
                                </a:lnTo>
                                <a:lnTo>
                                  <a:pt x="912402" y="456900"/>
                                </a:lnTo>
                                <a:lnTo>
                                  <a:pt x="896610" y="406548"/>
                                </a:lnTo>
                                <a:lnTo>
                                  <a:pt x="884852" y="363740"/>
                                </a:lnTo>
                                <a:lnTo>
                                  <a:pt x="875783" y="325962"/>
                                </a:lnTo>
                                <a:lnTo>
                                  <a:pt x="868059" y="290698"/>
                                </a:lnTo>
                                <a:lnTo>
                                  <a:pt x="860335" y="255435"/>
                                </a:lnTo>
                                <a:lnTo>
                                  <a:pt x="851266" y="217657"/>
                                </a:lnTo>
                                <a:lnTo>
                                  <a:pt x="839508" y="174849"/>
                                </a:lnTo>
                                <a:lnTo>
                                  <a:pt x="823717" y="124497"/>
                                </a:lnTo>
                                <a:lnTo>
                                  <a:pt x="802546" y="64086"/>
                                </a:lnTo>
                                <a:lnTo>
                                  <a:pt x="748008" y="29577"/>
                                </a:lnTo>
                                <a:lnTo>
                                  <a:pt x="708751" y="25892"/>
                                </a:lnTo>
                                <a:lnTo>
                                  <a:pt x="672524" y="26291"/>
                                </a:lnTo>
                                <a:lnTo>
                                  <a:pt x="608518" y="27483"/>
                                </a:lnTo>
                                <a:lnTo>
                                  <a:pt x="555723" y="26207"/>
                                </a:lnTo>
                                <a:lnTo>
                                  <a:pt x="511336" y="23079"/>
                                </a:lnTo>
                                <a:lnTo>
                                  <a:pt x="472556" y="18717"/>
                                </a:lnTo>
                                <a:lnTo>
                                  <a:pt x="436578" y="13738"/>
                                </a:lnTo>
                                <a:lnTo>
                                  <a:pt x="400601" y="8760"/>
                                </a:lnTo>
                                <a:lnTo>
                                  <a:pt x="361822" y="4399"/>
                                </a:lnTo>
                                <a:lnTo>
                                  <a:pt x="317437" y="1273"/>
                                </a:lnTo>
                                <a:lnTo>
                                  <a:pt x="264645" y="0"/>
                                </a:lnTo>
                                <a:lnTo>
                                  <a:pt x="200642" y="1195"/>
                                </a:lnTo>
                                <a:lnTo>
                                  <a:pt x="149642" y="38040"/>
                                </a:lnTo>
                                <a:lnTo>
                                  <a:pt x="121864" y="104459"/>
                                </a:lnTo>
                                <a:lnTo>
                                  <a:pt x="103020" y="172258"/>
                                </a:lnTo>
                                <a:lnTo>
                                  <a:pt x="88534" y="227200"/>
                                </a:lnTo>
                                <a:lnTo>
                                  <a:pt x="77159" y="272960"/>
                                </a:lnTo>
                                <a:lnTo>
                                  <a:pt x="67653" y="313211"/>
                                </a:lnTo>
                                <a:lnTo>
                                  <a:pt x="58769" y="351625"/>
                                </a:lnTo>
                                <a:lnTo>
                                  <a:pt x="49264" y="391875"/>
                                </a:lnTo>
                                <a:lnTo>
                                  <a:pt x="37891" y="437635"/>
                                </a:lnTo>
                                <a:lnTo>
                                  <a:pt x="23407" y="492578"/>
                                </a:lnTo>
                                <a:lnTo>
                                  <a:pt x="4567" y="560376"/>
                                </a:lnTo>
                                <a:lnTo>
                                  <a:pt x="0" y="586412"/>
                                </a:lnTo>
                                <a:lnTo>
                                  <a:pt x="3973" y="605476"/>
                                </a:lnTo>
                                <a:lnTo>
                                  <a:pt x="16772" y="621304"/>
                                </a:lnTo>
                                <a:lnTo>
                                  <a:pt x="38679" y="637631"/>
                                </a:lnTo>
                                <a:lnTo>
                                  <a:pt x="91054" y="674452"/>
                                </a:lnTo>
                                <a:lnTo>
                                  <a:pt x="132716" y="706967"/>
                                </a:lnTo>
                                <a:lnTo>
                                  <a:pt x="166343" y="736250"/>
                                </a:lnTo>
                                <a:lnTo>
                                  <a:pt x="194614" y="763380"/>
                                </a:lnTo>
                                <a:lnTo>
                                  <a:pt x="220205" y="789432"/>
                                </a:lnTo>
                                <a:lnTo>
                                  <a:pt x="245796" y="815484"/>
                                </a:lnTo>
                                <a:lnTo>
                                  <a:pt x="274065" y="842613"/>
                                </a:lnTo>
                                <a:lnTo>
                                  <a:pt x="307691" y="871894"/>
                                </a:lnTo>
                                <a:lnTo>
                                  <a:pt x="349350" y="904406"/>
                                </a:lnTo>
                                <a:lnTo>
                                  <a:pt x="401722" y="941224"/>
                                </a:lnTo>
                                <a:lnTo>
                                  <a:pt x="468112" y="952686"/>
                                </a:lnTo>
                                <a:lnTo>
                                  <a:pt x="503404" y="943317"/>
                                </a:lnTo>
                                <a:lnTo>
                                  <a:pt x="533103" y="926581"/>
                                </a:lnTo>
                                <a:close/>
                              </a:path>
                            </a:pathLst>
                          </a:custGeom>
                          <a:ln w="38100">
                            <a:solidFill>
                              <a:srgbClr val="000000"/>
                            </a:solidFill>
                            <a:prstDash val="solid"/>
                          </a:ln>
                        </wps:spPr>
                        <wps:bodyPr wrap="square" lIns="0" tIns="0" rIns="0" bIns="0" rtlCol="0">
                          <a:prstTxWarp prst="textNoShape">
                            <a:avLst/>
                          </a:prstTxWarp>
                          <a:noAutofit/>
                        </wps:bodyPr>
                      </wps:wsp>
                      <wps:wsp>
                        <wps:cNvPr id="208" name="Graphic 208"/>
                        <wps:cNvSpPr/>
                        <wps:spPr>
                          <a:xfrm>
                            <a:off x="19050" y="0"/>
                            <a:ext cx="939165" cy="953135"/>
                          </a:xfrm>
                          <a:custGeom>
                            <a:avLst/>
                            <a:gdLst/>
                            <a:ahLst/>
                            <a:cxnLst/>
                            <a:rect l="l" t="t" r="r" b="b"/>
                            <a:pathLst>
                              <a:path w="939165" h="953135">
                                <a:moveTo>
                                  <a:pt x="264645" y="0"/>
                                </a:moveTo>
                                <a:lnTo>
                                  <a:pt x="200642" y="1195"/>
                                </a:lnTo>
                                <a:lnTo>
                                  <a:pt x="149642" y="38040"/>
                                </a:lnTo>
                                <a:lnTo>
                                  <a:pt x="121864" y="104459"/>
                                </a:lnTo>
                                <a:lnTo>
                                  <a:pt x="103020" y="172258"/>
                                </a:lnTo>
                                <a:lnTo>
                                  <a:pt x="88534" y="227200"/>
                                </a:lnTo>
                                <a:lnTo>
                                  <a:pt x="77159" y="272960"/>
                                </a:lnTo>
                                <a:lnTo>
                                  <a:pt x="49264" y="391875"/>
                                </a:lnTo>
                                <a:lnTo>
                                  <a:pt x="37891" y="437635"/>
                                </a:lnTo>
                                <a:lnTo>
                                  <a:pt x="23407" y="492578"/>
                                </a:lnTo>
                                <a:lnTo>
                                  <a:pt x="4567" y="560376"/>
                                </a:lnTo>
                                <a:lnTo>
                                  <a:pt x="0" y="586412"/>
                                </a:lnTo>
                                <a:lnTo>
                                  <a:pt x="3973" y="605476"/>
                                </a:lnTo>
                                <a:lnTo>
                                  <a:pt x="16772" y="621304"/>
                                </a:lnTo>
                                <a:lnTo>
                                  <a:pt x="38679" y="637631"/>
                                </a:lnTo>
                                <a:lnTo>
                                  <a:pt x="91054" y="674452"/>
                                </a:lnTo>
                                <a:lnTo>
                                  <a:pt x="132716" y="706967"/>
                                </a:lnTo>
                                <a:lnTo>
                                  <a:pt x="166343" y="736250"/>
                                </a:lnTo>
                                <a:lnTo>
                                  <a:pt x="194614" y="763380"/>
                                </a:lnTo>
                                <a:lnTo>
                                  <a:pt x="245796" y="815484"/>
                                </a:lnTo>
                                <a:lnTo>
                                  <a:pt x="274065" y="842613"/>
                                </a:lnTo>
                                <a:lnTo>
                                  <a:pt x="307691" y="871894"/>
                                </a:lnTo>
                                <a:lnTo>
                                  <a:pt x="349350" y="904406"/>
                                </a:lnTo>
                                <a:lnTo>
                                  <a:pt x="401722" y="941224"/>
                                </a:lnTo>
                                <a:lnTo>
                                  <a:pt x="468112" y="952686"/>
                                </a:lnTo>
                                <a:lnTo>
                                  <a:pt x="503404" y="943317"/>
                                </a:lnTo>
                                <a:lnTo>
                                  <a:pt x="588228" y="882842"/>
                                </a:lnTo>
                                <a:lnTo>
                                  <a:pt x="632320" y="847005"/>
                                </a:lnTo>
                                <a:lnTo>
                                  <a:pt x="668531" y="816812"/>
                                </a:lnTo>
                                <a:lnTo>
                                  <a:pt x="761403" y="737519"/>
                                </a:lnTo>
                                <a:lnTo>
                                  <a:pt x="797614" y="707326"/>
                                </a:lnTo>
                                <a:lnTo>
                                  <a:pt x="841706" y="671489"/>
                                </a:lnTo>
                                <a:lnTo>
                                  <a:pt x="896831" y="627750"/>
                                </a:lnTo>
                                <a:lnTo>
                                  <a:pt x="918786" y="605018"/>
                                </a:lnTo>
                                <a:lnTo>
                                  <a:pt x="933285" y="577674"/>
                                </a:lnTo>
                                <a:lnTo>
                                  <a:pt x="938742" y="547758"/>
                                </a:lnTo>
                                <a:lnTo>
                                  <a:pt x="933572" y="517311"/>
                                </a:lnTo>
                                <a:lnTo>
                                  <a:pt x="912402" y="456900"/>
                                </a:lnTo>
                                <a:lnTo>
                                  <a:pt x="896610" y="406548"/>
                                </a:lnTo>
                                <a:lnTo>
                                  <a:pt x="884852" y="363740"/>
                                </a:lnTo>
                                <a:lnTo>
                                  <a:pt x="875783" y="325962"/>
                                </a:lnTo>
                                <a:lnTo>
                                  <a:pt x="860335" y="255435"/>
                                </a:lnTo>
                                <a:lnTo>
                                  <a:pt x="851266" y="217657"/>
                                </a:lnTo>
                                <a:lnTo>
                                  <a:pt x="839508" y="174849"/>
                                </a:lnTo>
                                <a:lnTo>
                                  <a:pt x="823717" y="124497"/>
                                </a:lnTo>
                                <a:lnTo>
                                  <a:pt x="802546" y="64086"/>
                                </a:lnTo>
                                <a:lnTo>
                                  <a:pt x="748008" y="29577"/>
                                </a:lnTo>
                                <a:lnTo>
                                  <a:pt x="708751" y="25892"/>
                                </a:lnTo>
                                <a:lnTo>
                                  <a:pt x="672524" y="26291"/>
                                </a:lnTo>
                                <a:lnTo>
                                  <a:pt x="608518" y="27483"/>
                                </a:lnTo>
                                <a:lnTo>
                                  <a:pt x="555723" y="26207"/>
                                </a:lnTo>
                                <a:lnTo>
                                  <a:pt x="511336" y="23079"/>
                                </a:lnTo>
                                <a:lnTo>
                                  <a:pt x="472556" y="18717"/>
                                </a:lnTo>
                                <a:lnTo>
                                  <a:pt x="400601" y="8760"/>
                                </a:lnTo>
                                <a:lnTo>
                                  <a:pt x="361822" y="4399"/>
                                </a:lnTo>
                                <a:lnTo>
                                  <a:pt x="317437" y="1273"/>
                                </a:lnTo>
                                <a:lnTo>
                                  <a:pt x="264645" y="0"/>
                                </a:lnTo>
                                <a:close/>
                              </a:path>
                            </a:pathLst>
                          </a:custGeom>
                          <a:solidFill>
                            <a:srgbClr val="B692B9"/>
                          </a:solidFill>
                        </wps:spPr>
                        <wps:bodyPr wrap="square" lIns="0" tIns="0" rIns="0" bIns="0" rtlCol="0">
                          <a:prstTxWarp prst="textNoShape">
                            <a:avLst/>
                          </a:prstTxWarp>
                          <a:noAutofit/>
                        </wps:bodyPr>
                      </wps:wsp>
                    </wpg:wgp>
                  </a:graphicData>
                </a:graphic>
              </wp:anchor>
            </w:drawing>
          </mc:Choice>
          <mc:Fallback>
            <w:pict>
              <v:group w14:anchorId="7CC484A8" id="Group 206" o:spid="_x0000_s1026" alt="&quot;&quot;" style="position:absolute;margin-left:463.5pt;margin-top:214pt;width:76.95pt;height:90.7pt;z-index:-487561728;mso-wrap-distance-left:0;mso-wrap-distance-right:0;mso-position-horizontal-relative:page" coordsize="9772,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">
                <v:shape id="Graphic 207" o:spid="_x0000_s1027" style="position:absolute;left:190;top:1800;width:9392;height:9531;visibility:visible;mso-wrap-style:square;v-text-anchor:top" coordsize="939165,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" path="m533103,926581r55125,-43739l632320,847005r36211,-30193l700014,790005r29906,-25679l761403,737519r36211,-30193l841706,671489r55125,-43739l918786,605018r14499,-27344l938742,547758r-5170,-30447l912402,456900,896610,406548,884852,363740r-9069,-37778l868059,290698r-7724,-35263l851266,217657,839508,174849,823717,124497,802546,64086,748008,29577,708751,25892r-36227,399l608518,27483,555723,26207,511336,23079,472556,18717,436578,13738,400601,8760,361822,4399,317437,1273,264645,,200642,1195,149642,38040r-27778,66419l103020,172258,88534,227200,77159,272960r-9506,40251l58769,351625r-9505,40250l37891,437635,23407,492578,4567,560376,,586412r3973,19064l16772,621304r21907,16327l91054,674452r41662,32515l166343,736250r28271,27130l220205,789432r25591,26052l274065,842613r33626,29281l349350,904406r52372,36818l468112,952686r35292,-9369l533103,926581xe" filled="f" strokeweight="3pt">
                  <v:path arrowok="t"/>
                </v:shape>
                <v:shape id="Graphic 208" o:spid="_x0000_s1028" style="position:absolute;left:190;width:9392;height:9531;visibility:visible;mso-wrap-style:square;v-text-anchor:top" coordsize="939165,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" path="m264645,l200642,1195,149642,38040r-27778,66419l103020,172258,88534,227200,77159,272960,49264,391875,37891,437635,23407,492578,4567,560376,,586412r3973,19064l16772,621304r21907,16327l91054,674452r41662,32515l166343,736250r28271,27130l245796,815484r28269,27129l307691,871894r41659,32512l401722,941224r66390,11462l503404,943317r84824,-60475l632320,847005r36211,-30193l761403,737519r36211,-30193l841706,671489r55125,-43739l918786,605018r14499,-27344l938742,547758r-5170,-30447l912402,456900,896610,406548,884852,363740r-9069,-37778l860335,255435r-9069,-37778l839508,174849,823717,124497,802546,64086,748008,29577,708751,25892r-36227,399l608518,27483,555723,26207,511336,23079,472556,18717,400601,8760,361822,4399,317437,1273,264645,xe" fillcolor="#b692b9" stroked="f">
                  <v:path arrowok="t"/>
                </v:shape>
                <w10:wrap anchorx="page"/>
              </v:group>
            </w:pict>
          </mc:Fallback>
        </mc:AlternateContent>
      </w:r>
      <w:r w:rsidRPr="00965B05">
        <w:rPr>
          <w:b/>
          <w:bCs/>
          <w:noProof/>
          <w:color w:val="FFFFFF" w:themeColor="background1"/>
        </w:rPr>
        <mc:AlternateContent>
          <mc:Choice Requires="wps">
            <w:drawing>
              <wp:anchor distT="0" distB="0" distL="0" distR="0" simplePos="0" relativeHeight="15755776" behindDoc="1" locked="0" layoutInCell="1" allowOverlap="1" wp14:anchorId="499D5825" wp14:editId="26319091">
                <wp:simplePos x="0" y="0"/>
                <wp:positionH relativeFrom="page">
                  <wp:posOffset>6991350</wp:posOffset>
                </wp:positionH>
                <wp:positionV relativeFrom="paragraph">
                  <wp:posOffset>2708275</wp:posOffset>
                </wp:positionV>
                <wp:extent cx="530860" cy="267335"/>
                <wp:effectExtent l="19050" t="19050" r="40640" b="37465"/>
                <wp:wrapNone/>
                <wp:docPr id="209" name="Graphic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 cy="267335"/>
                        </a:xfrm>
                        <a:custGeom>
                          <a:avLst/>
                          <a:gdLst/>
                          <a:ahLst/>
                          <a:cxnLst/>
                          <a:rect l="l" t="t" r="r" b="b"/>
                          <a:pathLst>
                            <a:path w="530860" h="267335">
                              <a:moveTo>
                                <a:pt x="0" y="266779"/>
                              </a:moveTo>
                              <a:lnTo>
                                <a:pt x="41558" y="249726"/>
                              </a:lnTo>
                              <a:lnTo>
                                <a:pt x="83271" y="232007"/>
                              </a:lnTo>
                              <a:lnTo>
                                <a:pt x="125123" y="213610"/>
                              </a:lnTo>
                              <a:lnTo>
                                <a:pt x="167094" y="194523"/>
                              </a:lnTo>
                              <a:lnTo>
                                <a:pt x="209169" y="174733"/>
                              </a:lnTo>
                              <a:lnTo>
                                <a:pt x="251330" y="154227"/>
                              </a:lnTo>
                              <a:lnTo>
                                <a:pt x="293559" y="132993"/>
                              </a:lnTo>
                              <a:lnTo>
                                <a:pt x="335839" y="111019"/>
                              </a:lnTo>
                              <a:lnTo>
                                <a:pt x="378153" y="88291"/>
                              </a:lnTo>
                              <a:lnTo>
                                <a:pt x="420484" y="64799"/>
                              </a:lnTo>
                              <a:lnTo>
                                <a:pt x="462815" y="40528"/>
                              </a:lnTo>
                              <a:lnTo>
                                <a:pt x="505127" y="15467"/>
                              </a:lnTo>
                              <a:lnTo>
                                <a:pt x="530410" y="0"/>
                              </a:lnTo>
                            </a:path>
                          </a:pathLst>
                        </a:custGeom>
                        <a:ln w="50799">
                          <a:solidFill>
                            <a:srgbClr val="7B7B7B"/>
                          </a:solidFill>
                          <a:prstDash val="sysDot"/>
                        </a:ln>
                      </wps:spPr>
                      <wps:bodyPr wrap="square" lIns="0" tIns="0" rIns="0" bIns="0" rtlCol="0">
                        <a:prstTxWarp prst="textNoShape">
                          <a:avLst/>
                        </a:prstTxWarp>
                        <a:noAutofit/>
                      </wps:bodyPr>
                    </wps:wsp>
                  </a:graphicData>
                </a:graphic>
              </wp:anchor>
            </w:drawing>
          </mc:Choice>
          <mc:Fallback>
            <w:pict>
              <v:shape w14:anchorId="27971F82" id="Graphic 209" o:spid="_x0000_s1026" alt="&quot;&quot;" style="position:absolute;margin-left:550.5pt;margin-top:213.25pt;width:41.8pt;height:21.05pt;z-index:-487560704;visibility:visible;mso-wrap-style:square;mso-wrap-distance-left:0;mso-wrap-distance-top:0;mso-wrap-distance-right:0;mso-wrap-distance-bottom:0;mso-position-horizontal:absolute;mso-position-horizontal-relative:page;mso-position-vertical:absolute;mso-position-vertical-relative:text;v-text-anchor:top" coordsize="530860,26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" path="m,266779l41558,249726,83271,232007r41852,-18397l167094,194523r42075,-19790l251330,154227r42229,-21234l335839,111019,378153,88291,420484,64799,462815,40528,505127,15467,530410,e" filled="f" strokecolor="#7b7b7b" strokeweight="1.41108mm">
                <v:stroke dashstyle="1 1"/>
                <v:path arrowok="t"/>
                <w10:wrap anchorx="page"/>
              </v:shape>
            </w:pict>
          </mc:Fallback>
        </mc:AlternateContent>
      </w:r>
      <w:r w:rsidRPr="00965B05">
        <w:rPr>
          <w:b/>
          <w:bCs/>
          <w:noProof/>
          <w:color w:val="FFFFFF" w:themeColor="background1"/>
        </w:rPr>
        <mc:AlternateContent>
          <mc:Choice Requires="wpg">
            <w:drawing>
              <wp:anchor distT="0" distB="0" distL="0" distR="0" simplePos="0" relativeHeight="485604352" behindDoc="1" locked="0" layoutInCell="1" allowOverlap="1" wp14:anchorId="499D5821" wp14:editId="2BC5F30A">
                <wp:simplePos x="0" y="0"/>
                <wp:positionH relativeFrom="page">
                  <wp:posOffset>752475</wp:posOffset>
                </wp:positionH>
                <wp:positionV relativeFrom="page">
                  <wp:posOffset>7048500</wp:posOffset>
                </wp:positionV>
                <wp:extent cx="4176395" cy="3689985"/>
                <wp:effectExtent l="19050" t="0" r="14605" b="24765"/>
                <wp:wrapNone/>
                <wp:docPr id="203"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6395" cy="3689985"/>
                          <a:chOff x="285750" y="66675"/>
                          <a:chExt cx="4177029" cy="3690547"/>
                        </a:xfrm>
                      </wpg:grpSpPr>
                      <wps:wsp>
                        <wps:cNvPr id="204" name="Graphic 204"/>
                        <wps:cNvSpPr/>
                        <wps:spPr>
                          <a:xfrm>
                            <a:off x="285750" y="186618"/>
                            <a:ext cx="4177029" cy="3570604"/>
                          </a:xfrm>
                          <a:custGeom>
                            <a:avLst/>
                            <a:gdLst/>
                            <a:ahLst/>
                            <a:cxnLst/>
                            <a:rect l="l" t="t" r="r" b="b"/>
                            <a:pathLst>
                              <a:path w="4177029" h="3570604">
                                <a:moveTo>
                                  <a:pt x="669675" y="3570013"/>
                                </a:moveTo>
                                <a:lnTo>
                                  <a:pt x="635031" y="3539374"/>
                                </a:lnTo>
                                <a:lnTo>
                                  <a:pt x="600824" y="3507741"/>
                                </a:lnTo>
                                <a:lnTo>
                                  <a:pt x="567501" y="3475519"/>
                                </a:lnTo>
                                <a:lnTo>
                                  <a:pt x="535069" y="3442719"/>
                                </a:lnTo>
                                <a:lnTo>
                                  <a:pt x="503532" y="3409355"/>
                                </a:lnTo>
                                <a:lnTo>
                                  <a:pt x="472896" y="3375440"/>
                                </a:lnTo>
                                <a:lnTo>
                                  <a:pt x="443167" y="3340987"/>
                                </a:lnTo>
                                <a:lnTo>
                                  <a:pt x="414350" y="3306008"/>
                                </a:lnTo>
                                <a:lnTo>
                                  <a:pt x="386451" y="3270517"/>
                                </a:lnTo>
                                <a:lnTo>
                                  <a:pt x="359474" y="3234527"/>
                                </a:lnTo>
                                <a:lnTo>
                                  <a:pt x="333426" y="3198050"/>
                                </a:lnTo>
                                <a:lnTo>
                                  <a:pt x="308312" y="3161100"/>
                                </a:lnTo>
                                <a:lnTo>
                                  <a:pt x="284138" y="3123689"/>
                                </a:lnTo>
                                <a:lnTo>
                                  <a:pt x="260908" y="3085830"/>
                                </a:lnTo>
                                <a:lnTo>
                                  <a:pt x="238629" y="3047537"/>
                                </a:lnTo>
                                <a:lnTo>
                                  <a:pt x="217305" y="3008822"/>
                                </a:lnTo>
                                <a:lnTo>
                                  <a:pt x="196943" y="2969698"/>
                                </a:lnTo>
                                <a:lnTo>
                                  <a:pt x="177548" y="2930178"/>
                                </a:lnTo>
                                <a:lnTo>
                                  <a:pt x="159125" y="2890276"/>
                                </a:lnTo>
                                <a:lnTo>
                                  <a:pt x="141680" y="2850003"/>
                                </a:lnTo>
                                <a:lnTo>
                                  <a:pt x="125218" y="2809373"/>
                                </a:lnTo>
                                <a:lnTo>
                                  <a:pt x="109744" y="2768399"/>
                                </a:lnTo>
                                <a:lnTo>
                                  <a:pt x="95265" y="2727094"/>
                                </a:lnTo>
                                <a:lnTo>
                                  <a:pt x="81786" y="2685471"/>
                                </a:lnTo>
                                <a:lnTo>
                                  <a:pt x="69312" y="2643543"/>
                                </a:lnTo>
                                <a:lnTo>
                                  <a:pt x="57848" y="2601322"/>
                                </a:lnTo>
                                <a:lnTo>
                                  <a:pt x="47400" y="2558822"/>
                                </a:lnTo>
                                <a:lnTo>
                                  <a:pt x="37974" y="2516055"/>
                                </a:lnTo>
                                <a:lnTo>
                                  <a:pt x="29575" y="2473035"/>
                                </a:lnTo>
                                <a:lnTo>
                                  <a:pt x="22209" y="2429774"/>
                                </a:lnTo>
                                <a:lnTo>
                                  <a:pt x="15880" y="2386285"/>
                                </a:lnTo>
                                <a:lnTo>
                                  <a:pt x="10595" y="2342582"/>
                                </a:lnTo>
                                <a:lnTo>
                                  <a:pt x="6359" y="2298677"/>
                                </a:lnTo>
                                <a:lnTo>
                                  <a:pt x="3178" y="2254584"/>
                                </a:lnTo>
                                <a:lnTo>
                                  <a:pt x="1056" y="2210314"/>
                                </a:lnTo>
                                <a:lnTo>
                                  <a:pt x="0" y="2165881"/>
                                </a:lnTo>
                                <a:lnTo>
                                  <a:pt x="14" y="2121299"/>
                                </a:lnTo>
                                <a:lnTo>
                                  <a:pt x="1105" y="2076579"/>
                                </a:lnTo>
                                <a:lnTo>
                                  <a:pt x="3277" y="2031735"/>
                                </a:lnTo>
                                <a:lnTo>
                                  <a:pt x="6537" y="1986781"/>
                                </a:lnTo>
                                <a:lnTo>
                                  <a:pt x="10890" y="1941727"/>
                                </a:lnTo>
                                <a:lnTo>
                                  <a:pt x="16341" y="1896589"/>
                                </a:lnTo>
                                <a:lnTo>
                                  <a:pt x="22895" y="1851378"/>
                                </a:lnTo>
                                <a:lnTo>
                                  <a:pt x="30559" y="1806108"/>
                                </a:lnTo>
                                <a:lnTo>
                                  <a:pt x="39337" y="1760791"/>
                                </a:lnTo>
                                <a:lnTo>
                                  <a:pt x="49236" y="1715441"/>
                                </a:lnTo>
                                <a:lnTo>
                                  <a:pt x="60260" y="1670070"/>
                                </a:lnTo>
                                <a:lnTo>
                                  <a:pt x="72415" y="1624692"/>
                                </a:lnTo>
                                <a:lnTo>
                                  <a:pt x="85706" y="1579319"/>
                                </a:lnTo>
                                <a:lnTo>
                                  <a:pt x="100140" y="1533964"/>
                                </a:lnTo>
                                <a:lnTo>
                                  <a:pt x="115721" y="1488640"/>
                                </a:lnTo>
                                <a:lnTo>
                                  <a:pt x="132456" y="1443361"/>
                                </a:lnTo>
                                <a:lnTo>
                                  <a:pt x="150348" y="1398138"/>
                                </a:lnTo>
                                <a:lnTo>
                                  <a:pt x="169405" y="1352986"/>
                                </a:lnTo>
                                <a:lnTo>
                                  <a:pt x="189631" y="1307916"/>
                                </a:lnTo>
                                <a:lnTo>
                                  <a:pt x="211032" y="1262942"/>
                                </a:lnTo>
                                <a:lnTo>
                                  <a:pt x="233613" y="1218077"/>
                                </a:lnTo>
                                <a:lnTo>
                                  <a:pt x="256221" y="1175462"/>
                                </a:lnTo>
                                <a:lnTo>
                                  <a:pt x="279654" y="1133446"/>
                                </a:lnTo>
                                <a:lnTo>
                                  <a:pt x="303896" y="1092039"/>
                                </a:lnTo>
                                <a:lnTo>
                                  <a:pt x="328933" y="1051248"/>
                                </a:lnTo>
                                <a:lnTo>
                                  <a:pt x="354748" y="1011084"/>
                                </a:lnTo>
                                <a:lnTo>
                                  <a:pt x="381327" y="971556"/>
                                </a:lnTo>
                                <a:lnTo>
                                  <a:pt x="408653" y="932673"/>
                                </a:lnTo>
                                <a:lnTo>
                                  <a:pt x="436711" y="894445"/>
                                </a:lnTo>
                                <a:lnTo>
                                  <a:pt x="465487" y="856880"/>
                                </a:lnTo>
                                <a:lnTo>
                                  <a:pt x="494963" y="819987"/>
                                </a:lnTo>
                                <a:lnTo>
                                  <a:pt x="525126" y="783776"/>
                                </a:lnTo>
                                <a:lnTo>
                                  <a:pt x="555959" y="748257"/>
                                </a:lnTo>
                                <a:lnTo>
                                  <a:pt x="587447" y="713438"/>
                                </a:lnTo>
                                <a:lnTo>
                                  <a:pt x="619575" y="679328"/>
                                </a:lnTo>
                                <a:lnTo>
                                  <a:pt x="652327" y="645937"/>
                                </a:lnTo>
                                <a:lnTo>
                                  <a:pt x="685687" y="613274"/>
                                </a:lnTo>
                                <a:lnTo>
                                  <a:pt x="719640" y="581349"/>
                                </a:lnTo>
                                <a:lnTo>
                                  <a:pt x="754172" y="550169"/>
                                </a:lnTo>
                                <a:lnTo>
                                  <a:pt x="789265" y="519746"/>
                                </a:lnTo>
                                <a:lnTo>
                                  <a:pt x="824906" y="490087"/>
                                </a:lnTo>
                                <a:lnTo>
                                  <a:pt x="861078" y="461202"/>
                                </a:lnTo>
                                <a:lnTo>
                                  <a:pt x="897765" y="433101"/>
                                </a:lnTo>
                                <a:lnTo>
                                  <a:pt x="934954" y="405792"/>
                                </a:lnTo>
                                <a:lnTo>
                                  <a:pt x="972627" y="379285"/>
                                </a:lnTo>
                                <a:lnTo>
                                  <a:pt x="1010769" y="353588"/>
                                </a:lnTo>
                                <a:lnTo>
                                  <a:pt x="1049366" y="328712"/>
                                </a:lnTo>
                                <a:lnTo>
                                  <a:pt x="1088402" y="304666"/>
                                </a:lnTo>
                                <a:lnTo>
                                  <a:pt x="1127860" y="281457"/>
                                </a:lnTo>
                                <a:lnTo>
                                  <a:pt x="1167727" y="259097"/>
                                </a:lnTo>
                                <a:lnTo>
                                  <a:pt x="1207986" y="237594"/>
                                </a:lnTo>
                                <a:lnTo>
                                  <a:pt x="1248621" y="216957"/>
                                </a:lnTo>
                                <a:lnTo>
                                  <a:pt x="1289618" y="197195"/>
                                </a:lnTo>
                                <a:lnTo>
                                  <a:pt x="1330961" y="178318"/>
                                </a:lnTo>
                                <a:lnTo>
                                  <a:pt x="1372634" y="160335"/>
                                </a:lnTo>
                                <a:lnTo>
                                  <a:pt x="1414622" y="143255"/>
                                </a:lnTo>
                                <a:lnTo>
                                  <a:pt x="1456910" y="127087"/>
                                </a:lnTo>
                                <a:lnTo>
                                  <a:pt x="1499482" y="111841"/>
                                </a:lnTo>
                                <a:lnTo>
                                  <a:pt x="1542323" y="97525"/>
                                </a:lnTo>
                                <a:lnTo>
                                  <a:pt x="1585416" y="84150"/>
                                </a:lnTo>
                                <a:lnTo>
                                  <a:pt x="1628748" y="71724"/>
                                </a:lnTo>
                                <a:lnTo>
                                  <a:pt x="1672301" y="60256"/>
                                </a:lnTo>
                                <a:lnTo>
                                  <a:pt x="1716062" y="49756"/>
                                </a:lnTo>
                                <a:lnTo>
                                  <a:pt x="1760014" y="40232"/>
                                </a:lnTo>
                                <a:lnTo>
                                  <a:pt x="1804142" y="31695"/>
                                </a:lnTo>
                                <a:lnTo>
                                  <a:pt x="1848430" y="24153"/>
                                </a:lnTo>
                                <a:lnTo>
                                  <a:pt x="1892863" y="17615"/>
                                </a:lnTo>
                                <a:lnTo>
                                  <a:pt x="1937426" y="12091"/>
                                </a:lnTo>
                                <a:lnTo>
                                  <a:pt x="1982103" y="7590"/>
                                </a:lnTo>
                                <a:lnTo>
                                  <a:pt x="2026879" y="4121"/>
                                </a:lnTo>
                                <a:lnTo>
                                  <a:pt x="2071737" y="1694"/>
                                </a:lnTo>
                                <a:lnTo>
                                  <a:pt x="2116664" y="317"/>
                                </a:lnTo>
                                <a:lnTo>
                                  <a:pt x="2161643" y="0"/>
                                </a:lnTo>
                                <a:lnTo>
                                  <a:pt x="2206658" y="751"/>
                                </a:lnTo>
                                <a:lnTo>
                                  <a:pt x="2251695" y="2581"/>
                                </a:lnTo>
                                <a:lnTo>
                                  <a:pt x="2296738" y="5499"/>
                                </a:lnTo>
                                <a:lnTo>
                                  <a:pt x="2341771" y="9513"/>
                                </a:lnTo>
                                <a:lnTo>
                                  <a:pt x="2386780" y="14633"/>
                                </a:lnTo>
                                <a:lnTo>
                                  <a:pt x="2431748" y="20868"/>
                                </a:lnTo>
                                <a:lnTo>
                                  <a:pt x="2476660" y="28227"/>
                                </a:lnTo>
                                <a:lnTo>
                                  <a:pt x="2521500" y="36720"/>
                                </a:lnTo>
                                <a:lnTo>
                                  <a:pt x="2566254" y="46356"/>
                                </a:lnTo>
                                <a:lnTo>
                                  <a:pt x="2610905" y="57143"/>
                                </a:lnTo>
                                <a:lnTo>
                                  <a:pt x="2655439" y="69092"/>
                                </a:lnTo>
                                <a:lnTo>
                                  <a:pt x="2699840" y="82211"/>
                                </a:lnTo>
                                <a:lnTo>
                                  <a:pt x="2744092" y="96510"/>
                                </a:lnTo>
                                <a:lnTo>
                                  <a:pt x="2788179" y="111997"/>
                                </a:lnTo>
                                <a:lnTo>
                                  <a:pt x="2832088" y="128683"/>
                                </a:lnTo>
                                <a:lnTo>
                                  <a:pt x="2875801" y="146575"/>
                                </a:lnTo>
                                <a:lnTo>
                                  <a:pt x="2919304" y="165684"/>
                                </a:lnTo>
                                <a:lnTo>
                                  <a:pt x="2962581" y="186019"/>
                                </a:lnTo>
                                <a:lnTo>
                                  <a:pt x="3005616" y="207589"/>
                                </a:lnTo>
                                <a:lnTo>
                                  <a:pt x="3046482" y="229355"/>
                                </a:lnTo>
                                <a:lnTo>
                                  <a:pt x="3086736" y="252056"/>
                                </a:lnTo>
                                <a:lnTo>
                                  <a:pt x="3126370" y="275674"/>
                                </a:lnTo>
                                <a:lnTo>
                                  <a:pt x="3165380" y="300190"/>
                                </a:lnTo>
                                <a:lnTo>
                                  <a:pt x="3203757" y="325587"/>
                                </a:lnTo>
                                <a:lnTo>
                                  <a:pt x="3241496" y="351845"/>
                                </a:lnTo>
                                <a:lnTo>
                                  <a:pt x="3278591" y="378945"/>
                                </a:lnTo>
                                <a:lnTo>
                                  <a:pt x="3315034" y="406870"/>
                                </a:lnTo>
                                <a:lnTo>
                                  <a:pt x="3350820" y="435601"/>
                                </a:lnTo>
                                <a:lnTo>
                                  <a:pt x="3385942" y="465119"/>
                                </a:lnTo>
                                <a:lnTo>
                                  <a:pt x="3420393" y="495406"/>
                                </a:lnTo>
                                <a:lnTo>
                                  <a:pt x="3454168" y="526443"/>
                                </a:lnTo>
                                <a:lnTo>
                                  <a:pt x="3487259" y="558212"/>
                                </a:lnTo>
                                <a:lnTo>
                                  <a:pt x="3519661" y="590694"/>
                                </a:lnTo>
                                <a:lnTo>
                                  <a:pt x="3551366" y="623871"/>
                                </a:lnTo>
                                <a:lnTo>
                                  <a:pt x="3582369" y="657724"/>
                                </a:lnTo>
                                <a:lnTo>
                                  <a:pt x="3612663" y="692235"/>
                                </a:lnTo>
                                <a:lnTo>
                                  <a:pt x="3642242" y="727384"/>
                                </a:lnTo>
                                <a:lnTo>
                                  <a:pt x="3671099" y="763155"/>
                                </a:lnTo>
                                <a:lnTo>
                                  <a:pt x="3699227" y="799527"/>
                                </a:lnTo>
                                <a:lnTo>
                                  <a:pt x="3726621" y="836483"/>
                                </a:lnTo>
                                <a:lnTo>
                                  <a:pt x="3753273" y="874004"/>
                                </a:lnTo>
                                <a:lnTo>
                                  <a:pt x="3779178" y="912071"/>
                                </a:lnTo>
                                <a:lnTo>
                                  <a:pt x="3804329" y="950667"/>
                                </a:lnTo>
                                <a:lnTo>
                                  <a:pt x="3828719" y="989772"/>
                                </a:lnTo>
                                <a:lnTo>
                                  <a:pt x="3852343" y="1029368"/>
                                </a:lnTo>
                                <a:lnTo>
                                  <a:pt x="3875193" y="1069436"/>
                                </a:lnTo>
                                <a:lnTo>
                                  <a:pt x="3897264" y="1109958"/>
                                </a:lnTo>
                                <a:lnTo>
                                  <a:pt x="3918548" y="1150915"/>
                                </a:lnTo>
                                <a:lnTo>
                                  <a:pt x="3939040" y="1192290"/>
                                </a:lnTo>
                                <a:lnTo>
                                  <a:pt x="3958732" y="1234062"/>
                                </a:lnTo>
                                <a:lnTo>
                                  <a:pt x="3977620" y="1276215"/>
                                </a:lnTo>
                                <a:lnTo>
                                  <a:pt x="3995695" y="1318729"/>
                                </a:lnTo>
                                <a:lnTo>
                                  <a:pt x="4012952" y="1361585"/>
                                </a:lnTo>
                                <a:lnTo>
                                  <a:pt x="4029384" y="1404766"/>
                                </a:lnTo>
                                <a:lnTo>
                                  <a:pt x="4044985" y="1448252"/>
                                </a:lnTo>
                                <a:lnTo>
                                  <a:pt x="4059748" y="1492026"/>
                                </a:lnTo>
                                <a:lnTo>
                                  <a:pt x="4073667" y="1536068"/>
                                </a:lnTo>
                                <a:lnTo>
                                  <a:pt x="4086736" y="1580361"/>
                                </a:lnTo>
                                <a:lnTo>
                                  <a:pt x="4098948" y="1624885"/>
                                </a:lnTo>
                                <a:lnTo>
                                  <a:pt x="4110296" y="1669622"/>
                                </a:lnTo>
                                <a:lnTo>
                                  <a:pt x="4120775" y="1714553"/>
                                </a:lnTo>
                                <a:lnTo>
                                  <a:pt x="4130377" y="1759661"/>
                                </a:lnTo>
                                <a:lnTo>
                                  <a:pt x="4139097" y="1804926"/>
                                </a:lnTo>
                                <a:lnTo>
                                  <a:pt x="4146928" y="1850331"/>
                                </a:lnTo>
                                <a:lnTo>
                                  <a:pt x="4153863" y="1895855"/>
                                </a:lnTo>
                                <a:lnTo>
                                  <a:pt x="4159896" y="1941482"/>
                                </a:lnTo>
                                <a:lnTo>
                                  <a:pt x="4165021" y="1987192"/>
                                </a:lnTo>
                                <a:lnTo>
                                  <a:pt x="4169230" y="2032967"/>
                                </a:lnTo>
                                <a:lnTo>
                                  <a:pt x="4172519" y="2078789"/>
                                </a:lnTo>
                                <a:lnTo>
                                  <a:pt x="4174880" y="2124638"/>
                                </a:lnTo>
                                <a:lnTo>
                                  <a:pt x="4176307" y="2170497"/>
                                </a:lnTo>
                                <a:lnTo>
                                  <a:pt x="4176793" y="2216346"/>
                                </a:lnTo>
                                <a:lnTo>
                                  <a:pt x="4176332" y="2262168"/>
                                </a:lnTo>
                                <a:lnTo>
                                  <a:pt x="4174918" y="2307943"/>
                                </a:lnTo>
                                <a:lnTo>
                                  <a:pt x="4172544" y="2353654"/>
                                </a:lnTo>
                                <a:lnTo>
                                  <a:pt x="4169204" y="2399282"/>
                                </a:lnTo>
                                <a:lnTo>
                                  <a:pt x="4164891" y="2444807"/>
                                </a:lnTo>
                                <a:lnTo>
                                  <a:pt x="4159599" y="2490213"/>
                                </a:lnTo>
                                <a:lnTo>
                                  <a:pt x="4153321" y="2535479"/>
                                </a:lnTo>
                                <a:lnTo>
                                  <a:pt x="4146051" y="2580589"/>
                                </a:lnTo>
                                <a:lnTo>
                                  <a:pt x="4137783" y="2625522"/>
                                </a:lnTo>
                                <a:lnTo>
                                  <a:pt x="4128510" y="2670261"/>
                                </a:lnTo>
                                <a:lnTo>
                                  <a:pt x="4118226" y="2714787"/>
                                </a:lnTo>
                                <a:lnTo>
                                  <a:pt x="4106924" y="2759082"/>
                                </a:lnTo>
                                <a:lnTo>
                                  <a:pt x="4094597" y="2803126"/>
                                </a:lnTo>
                                <a:lnTo>
                                  <a:pt x="4081241" y="2846902"/>
                                </a:lnTo>
                                <a:lnTo>
                                  <a:pt x="4066847" y="2890391"/>
                                </a:lnTo>
                                <a:lnTo>
                                  <a:pt x="4051409" y="2933575"/>
                                </a:lnTo>
                                <a:lnTo>
                                  <a:pt x="4034922" y="2976434"/>
                                </a:lnTo>
                                <a:lnTo>
                                  <a:pt x="4017378" y="3018951"/>
                                </a:lnTo>
                                <a:lnTo>
                                  <a:pt x="3998772" y="3061107"/>
                                </a:lnTo>
                                <a:lnTo>
                                  <a:pt x="3979096" y="3102883"/>
                                </a:lnTo>
                                <a:lnTo>
                                  <a:pt x="3958345" y="3144261"/>
                                </a:lnTo>
                                <a:lnTo>
                                  <a:pt x="3935692" y="3186707"/>
                                </a:lnTo>
                                <a:lnTo>
                                  <a:pt x="3912130" y="3228224"/>
                                </a:lnTo>
                                <a:lnTo>
                                  <a:pt x="3887674" y="3268810"/>
                                </a:lnTo>
                                <a:lnTo>
                                  <a:pt x="3862344" y="3308467"/>
                                </a:lnTo>
                                <a:lnTo>
                                  <a:pt x="3836158" y="3347194"/>
                                </a:lnTo>
                                <a:lnTo>
                                  <a:pt x="3809133" y="3384993"/>
                                </a:lnTo>
                                <a:lnTo>
                                  <a:pt x="3781287" y="3421863"/>
                                </a:lnTo>
                                <a:lnTo>
                                  <a:pt x="3752638" y="3457805"/>
                                </a:lnTo>
                                <a:lnTo>
                                  <a:pt x="3723205" y="3492819"/>
                                </a:lnTo>
                                <a:lnTo>
                                  <a:pt x="3693004" y="3526907"/>
                                </a:lnTo>
                                <a:lnTo>
                                  <a:pt x="3662055" y="3560067"/>
                                </a:lnTo>
                                <a:lnTo>
                                  <a:pt x="3652279" y="3570013"/>
                                </a:lnTo>
                              </a:path>
                            </a:pathLst>
                          </a:custGeom>
                          <a:ln w="38100">
                            <a:solidFill>
                              <a:srgbClr val="000000"/>
                            </a:solidFill>
                            <a:prstDash val="solid"/>
                          </a:ln>
                        </wps:spPr>
                        <wps:bodyPr wrap="square" lIns="0" tIns="0" rIns="0" bIns="0" rtlCol="0">
                          <a:prstTxWarp prst="textNoShape">
                            <a:avLst/>
                          </a:prstTxWarp>
                          <a:noAutofit/>
                        </wps:bodyPr>
                      </wps:wsp>
                      <wps:wsp>
                        <wps:cNvPr id="205" name="Graphic 205"/>
                        <wps:cNvSpPr/>
                        <wps:spPr>
                          <a:xfrm>
                            <a:off x="504009" y="66675"/>
                            <a:ext cx="3839210" cy="3689985"/>
                          </a:xfrm>
                          <a:custGeom>
                            <a:avLst/>
                            <a:gdLst/>
                            <a:ahLst/>
                            <a:cxnLst/>
                            <a:rect l="l" t="t" r="r" b="b"/>
                            <a:pathLst>
                              <a:path w="3839210" h="3689985">
                                <a:moveTo>
                                  <a:pt x="2007201" y="0"/>
                                </a:moveTo>
                                <a:lnTo>
                                  <a:pt x="1963416" y="736"/>
                                </a:lnTo>
                                <a:lnTo>
                                  <a:pt x="1919564" y="2589"/>
                                </a:lnTo>
                                <a:lnTo>
                                  <a:pt x="1875661" y="5561"/>
                                </a:lnTo>
                                <a:lnTo>
                                  <a:pt x="1831722" y="9653"/>
                                </a:lnTo>
                                <a:lnTo>
                                  <a:pt x="1787765" y="14865"/>
                                </a:lnTo>
                                <a:lnTo>
                                  <a:pt x="1743805" y="21198"/>
                                </a:lnTo>
                                <a:lnTo>
                                  <a:pt x="1699859" y="28654"/>
                                </a:lnTo>
                                <a:lnTo>
                                  <a:pt x="1655943" y="37234"/>
                                </a:lnTo>
                                <a:lnTo>
                                  <a:pt x="1612073" y="46938"/>
                                </a:lnTo>
                                <a:lnTo>
                                  <a:pt x="1568265" y="57768"/>
                                </a:lnTo>
                                <a:lnTo>
                                  <a:pt x="1524536" y="69724"/>
                                </a:lnTo>
                                <a:lnTo>
                                  <a:pt x="1480902" y="82808"/>
                                </a:lnTo>
                                <a:lnTo>
                                  <a:pt x="1437378" y="97020"/>
                                </a:lnTo>
                                <a:lnTo>
                                  <a:pt x="1393982" y="112363"/>
                                </a:lnTo>
                                <a:lnTo>
                                  <a:pt x="1350730" y="128835"/>
                                </a:lnTo>
                                <a:lnTo>
                                  <a:pt x="1307637" y="146440"/>
                                </a:lnTo>
                                <a:lnTo>
                                  <a:pt x="1264720" y="165177"/>
                                </a:lnTo>
                                <a:lnTo>
                                  <a:pt x="1221995" y="185048"/>
                                </a:lnTo>
                                <a:lnTo>
                                  <a:pt x="1179479" y="206054"/>
                                </a:lnTo>
                                <a:lnTo>
                                  <a:pt x="1137187" y="228195"/>
                                </a:lnTo>
                                <a:lnTo>
                                  <a:pt x="1095136" y="251473"/>
                                </a:lnTo>
                                <a:lnTo>
                                  <a:pt x="1053342" y="275889"/>
                                </a:lnTo>
                                <a:lnTo>
                                  <a:pt x="1011821" y="301443"/>
                                </a:lnTo>
                                <a:lnTo>
                                  <a:pt x="970590" y="328137"/>
                                </a:lnTo>
                                <a:lnTo>
                                  <a:pt x="929664" y="355972"/>
                                </a:lnTo>
                                <a:lnTo>
                                  <a:pt x="889060" y="384949"/>
                                </a:lnTo>
                                <a:lnTo>
                                  <a:pt x="850226" y="413973"/>
                                </a:lnTo>
                                <a:lnTo>
                                  <a:pt x="812120" y="443760"/>
                                </a:lnTo>
                                <a:lnTo>
                                  <a:pt x="774753" y="474289"/>
                                </a:lnTo>
                                <a:lnTo>
                                  <a:pt x="738134" y="505541"/>
                                </a:lnTo>
                                <a:lnTo>
                                  <a:pt x="702273" y="537499"/>
                                </a:lnTo>
                                <a:lnTo>
                                  <a:pt x="667180" y="570142"/>
                                </a:lnTo>
                                <a:lnTo>
                                  <a:pt x="632866" y="603452"/>
                                </a:lnTo>
                                <a:lnTo>
                                  <a:pt x="599340" y="637409"/>
                                </a:lnTo>
                                <a:lnTo>
                                  <a:pt x="566613" y="671995"/>
                                </a:lnTo>
                                <a:lnTo>
                                  <a:pt x="534694" y="707190"/>
                                </a:lnTo>
                                <a:lnTo>
                                  <a:pt x="503593" y="742977"/>
                                </a:lnTo>
                                <a:lnTo>
                                  <a:pt x="473321" y="779334"/>
                                </a:lnTo>
                                <a:lnTo>
                                  <a:pt x="443887" y="816244"/>
                                </a:lnTo>
                                <a:lnTo>
                                  <a:pt x="415302" y="853688"/>
                                </a:lnTo>
                                <a:lnTo>
                                  <a:pt x="387575" y="891646"/>
                                </a:lnTo>
                                <a:lnTo>
                                  <a:pt x="360716" y="930099"/>
                                </a:lnTo>
                                <a:lnTo>
                                  <a:pt x="334736" y="969029"/>
                                </a:lnTo>
                                <a:lnTo>
                                  <a:pt x="309644" y="1008416"/>
                                </a:lnTo>
                                <a:lnTo>
                                  <a:pt x="285451" y="1048242"/>
                                </a:lnTo>
                                <a:lnTo>
                                  <a:pt x="262166" y="1088487"/>
                                </a:lnTo>
                                <a:lnTo>
                                  <a:pt x="239800" y="1129132"/>
                                </a:lnTo>
                                <a:lnTo>
                                  <a:pt x="218362" y="1170158"/>
                                </a:lnTo>
                                <a:lnTo>
                                  <a:pt x="197863" y="1211546"/>
                                </a:lnTo>
                                <a:lnTo>
                                  <a:pt x="178312" y="1253278"/>
                                </a:lnTo>
                                <a:lnTo>
                                  <a:pt x="159719" y="1295334"/>
                                </a:lnTo>
                                <a:lnTo>
                                  <a:pt x="142096" y="1337695"/>
                                </a:lnTo>
                                <a:lnTo>
                                  <a:pt x="125450" y="1380342"/>
                                </a:lnTo>
                                <a:lnTo>
                                  <a:pt x="109794" y="1423256"/>
                                </a:lnTo>
                                <a:lnTo>
                                  <a:pt x="95135" y="1466418"/>
                                </a:lnTo>
                                <a:lnTo>
                                  <a:pt x="81486" y="1509809"/>
                                </a:lnTo>
                                <a:lnTo>
                                  <a:pt x="68855" y="1553410"/>
                                </a:lnTo>
                                <a:lnTo>
                                  <a:pt x="57252" y="1597202"/>
                                </a:lnTo>
                                <a:lnTo>
                                  <a:pt x="46688" y="1641166"/>
                                </a:lnTo>
                                <a:lnTo>
                                  <a:pt x="37173" y="1685283"/>
                                </a:lnTo>
                                <a:lnTo>
                                  <a:pt x="28716" y="1729534"/>
                                </a:lnTo>
                                <a:lnTo>
                                  <a:pt x="21328" y="1773899"/>
                                </a:lnTo>
                                <a:lnTo>
                                  <a:pt x="15018" y="1818361"/>
                                </a:lnTo>
                                <a:lnTo>
                                  <a:pt x="9797" y="1862899"/>
                                </a:lnTo>
                                <a:lnTo>
                                  <a:pt x="5675" y="1907495"/>
                                </a:lnTo>
                                <a:lnTo>
                                  <a:pt x="2661" y="1952129"/>
                                </a:lnTo>
                                <a:lnTo>
                                  <a:pt x="766" y="1996784"/>
                                </a:lnTo>
                                <a:lnTo>
                                  <a:pt x="0" y="2041439"/>
                                </a:lnTo>
                                <a:lnTo>
                                  <a:pt x="372" y="2086075"/>
                                </a:lnTo>
                                <a:lnTo>
                                  <a:pt x="1893" y="2130675"/>
                                </a:lnTo>
                                <a:lnTo>
                                  <a:pt x="4572" y="2175217"/>
                                </a:lnTo>
                                <a:lnTo>
                                  <a:pt x="8421" y="2219685"/>
                                </a:lnTo>
                                <a:lnTo>
                                  <a:pt x="13447" y="2264058"/>
                                </a:lnTo>
                                <a:lnTo>
                                  <a:pt x="19663" y="2308317"/>
                                </a:lnTo>
                                <a:lnTo>
                                  <a:pt x="27078" y="2352444"/>
                                </a:lnTo>
                                <a:lnTo>
                                  <a:pt x="35701" y="2396419"/>
                                </a:lnTo>
                                <a:lnTo>
                                  <a:pt x="45543" y="2440224"/>
                                </a:lnTo>
                                <a:lnTo>
                                  <a:pt x="56613" y="2483839"/>
                                </a:lnTo>
                                <a:lnTo>
                                  <a:pt x="68922" y="2527246"/>
                                </a:lnTo>
                                <a:lnTo>
                                  <a:pt x="82480" y="2570425"/>
                                </a:lnTo>
                                <a:lnTo>
                                  <a:pt x="97297" y="2613357"/>
                                </a:lnTo>
                                <a:lnTo>
                                  <a:pt x="113383" y="2656023"/>
                                </a:lnTo>
                                <a:lnTo>
                                  <a:pt x="130747" y="2698405"/>
                                </a:lnTo>
                                <a:lnTo>
                                  <a:pt x="149401" y="2740483"/>
                                </a:lnTo>
                                <a:lnTo>
                                  <a:pt x="169353" y="2782238"/>
                                </a:lnTo>
                                <a:lnTo>
                                  <a:pt x="190613" y="2823651"/>
                                </a:lnTo>
                                <a:lnTo>
                                  <a:pt x="213193" y="2864703"/>
                                </a:lnTo>
                                <a:lnTo>
                                  <a:pt x="237101" y="2905376"/>
                                </a:lnTo>
                                <a:lnTo>
                                  <a:pt x="262349" y="2945649"/>
                                </a:lnTo>
                                <a:lnTo>
                                  <a:pt x="288945" y="2985505"/>
                                </a:lnTo>
                                <a:lnTo>
                                  <a:pt x="316900" y="3024923"/>
                                </a:lnTo>
                                <a:lnTo>
                                  <a:pt x="344737" y="3061962"/>
                                </a:lnTo>
                                <a:lnTo>
                                  <a:pt x="373484" y="3098145"/>
                                </a:lnTo>
                                <a:lnTo>
                                  <a:pt x="403118" y="3133469"/>
                                </a:lnTo>
                                <a:lnTo>
                                  <a:pt x="433614" y="3167933"/>
                                </a:lnTo>
                                <a:lnTo>
                                  <a:pt x="464950" y="3201531"/>
                                </a:lnTo>
                                <a:lnTo>
                                  <a:pt x="497104" y="3234263"/>
                                </a:lnTo>
                                <a:lnTo>
                                  <a:pt x="530051" y="3266124"/>
                                </a:lnTo>
                                <a:lnTo>
                                  <a:pt x="563769" y="3297112"/>
                                </a:lnTo>
                                <a:lnTo>
                                  <a:pt x="598236" y="3327223"/>
                                </a:lnTo>
                                <a:lnTo>
                                  <a:pt x="633427" y="3356456"/>
                                </a:lnTo>
                                <a:lnTo>
                                  <a:pt x="669319" y="3384806"/>
                                </a:lnTo>
                                <a:lnTo>
                                  <a:pt x="705891" y="3412271"/>
                                </a:lnTo>
                                <a:lnTo>
                                  <a:pt x="743118" y="3438848"/>
                                </a:lnTo>
                                <a:lnTo>
                                  <a:pt x="780977" y="3464533"/>
                                </a:lnTo>
                                <a:lnTo>
                                  <a:pt x="819446" y="3489325"/>
                                </a:lnTo>
                                <a:lnTo>
                                  <a:pt x="858502" y="3513219"/>
                                </a:lnTo>
                                <a:lnTo>
                                  <a:pt x="898121" y="3536214"/>
                                </a:lnTo>
                                <a:lnTo>
                                  <a:pt x="938280" y="3558305"/>
                                </a:lnTo>
                                <a:lnTo>
                                  <a:pt x="978957" y="3579491"/>
                                </a:lnTo>
                                <a:lnTo>
                                  <a:pt x="1020128" y="3599768"/>
                                </a:lnTo>
                                <a:lnTo>
                                  <a:pt x="1061770" y="3619132"/>
                                </a:lnTo>
                                <a:lnTo>
                                  <a:pt x="1103860" y="3637582"/>
                                </a:lnTo>
                                <a:lnTo>
                                  <a:pt x="1146375" y="3655114"/>
                                </a:lnTo>
                                <a:lnTo>
                                  <a:pt x="1189292" y="3671725"/>
                                </a:lnTo>
                                <a:lnTo>
                                  <a:pt x="1232588" y="3687412"/>
                                </a:lnTo>
                                <a:lnTo>
                                  <a:pt x="1240112" y="3689956"/>
                                </a:lnTo>
                                <a:lnTo>
                                  <a:pt x="2663080" y="3689956"/>
                                </a:lnTo>
                                <a:lnTo>
                                  <a:pt x="2723037" y="3667388"/>
                                </a:lnTo>
                                <a:lnTo>
                                  <a:pt x="2765498" y="3649898"/>
                                </a:lnTo>
                                <a:lnTo>
                                  <a:pt x="2807531" y="3631380"/>
                                </a:lnTo>
                                <a:lnTo>
                                  <a:pt x="2849113" y="3611831"/>
                                </a:lnTo>
                                <a:lnTo>
                                  <a:pt x="2890221" y="3591248"/>
                                </a:lnTo>
                                <a:lnTo>
                                  <a:pt x="2930832" y="3569629"/>
                                </a:lnTo>
                                <a:lnTo>
                                  <a:pt x="2970922" y="3546970"/>
                                </a:lnTo>
                                <a:lnTo>
                                  <a:pt x="3010469" y="3523268"/>
                                </a:lnTo>
                                <a:lnTo>
                                  <a:pt x="3049449" y="3498521"/>
                                </a:lnTo>
                                <a:lnTo>
                                  <a:pt x="3087840" y="3472725"/>
                                </a:lnTo>
                                <a:lnTo>
                                  <a:pt x="3125619" y="3445878"/>
                                </a:lnTo>
                                <a:lnTo>
                                  <a:pt x="3163688" y="3417260"/>
                                </a:lnTo>
                                <a:lnTo>
                                  <a:pt x="3200694" y="3387826"/>
                                </a:lnTo>
                                <a:lnTo>
                                  <a:pt x="3236641" y="3357599"/>
                                </a:lnTo>
                                <a:lnTo>
                                  <a:pt x="3271529" y="3326597"/>
                                </a:lnTo>
                                <a:lnTo>
                                  <a:pt x="3305360" y="3294842"/>
                                </a:lnTo>
                                <a:lnTo>
                                  <a:pt x="3338136" y="3262354"/>
                                </a:lnTo>
                                <a:lnTo>
                                  <a:pt x="3369857" y="3229154"/>
                                </a:lnTo>
                                <a:lnTo>
                                  <a:pt x="3400526" y="3195263"/>
                                </a:lnTo>
                                <a:lnTo>
                                  <a:pt x="3430145" y="3160700"/>
                                </a:lnTo>
                                <a:lnTo>
                                  <a:pt x="3458714" y="3125486"/>
                                </a:lnTo>
                                <a:lnTo>
                                  <a:pt x="3486235" y="3089642"/>
                                </a:lnTo>
                                <a:lnTo>
                                  <a:pt x="3512710" y="3053189"/>
                                </a:lnTo>
                                <a:lnTo>
                                  <a:pt x="3538140" y="3016147"/>
                                </a:lnTo>
                                <a:lnTo>
                                  <a:pt x="3562527" y="2978536"/>
                                </a:lnTo>
                                <a:lnTo>
                                  <a:pt x="3585873" y="2940378"/>
                                </a:lnTo>
                                <a:lnTo>
                                  <a:pt x="3608178" y="2901692"/>
                                </a:lnTo>
                                <a:lnTo>
                                  <a:pt x="3629445" y="2862499"/>
                                </a:lnTo>
                                <a:lnTo>
                                  <a:pt x="3649675" y="2822820"/>
                                </a:lnTo>
                                <a:lnTo>
                                  <a:pt x="3668870" y="2782675"/>
                                </a:lnTo>
                                <a:lnTo>
                                  <a:pt x="3687031" y="2742085"/>
                                </a:lnTo>
                                <a:lnTo>
                                  <a:pt x="3704159" y="2701070"/>
                                </a:lnTo>
                                <a:lnTo>
                                  <a:pt x="3720257" y="2659652"/>
                                </a:lnTo>
                                <a:lnTo>
                                  <a:pt x="3735326" y="2617850"/>
                                </a:lnTo>
                                <a:lnTo>
                                  <a:pt x="3749366" y="2575684"/>
                                </a:lnTo>
                                <a:lnTo>
                                  <a:pt x="3762381" y="2533177"/>
                                </a:lnTo>
                                <a:lnTo>
                                  <a:pt x="3774371" y="2490347"/>
                                </a:lnTo>
                                <a:lnTo>
                                  <a:pt x="3785339" y="2447216"/>
                                </a:lnTo>
                                <a:lnTo>
                                  <a:pt x="3795284" y="2403805"/>
                                </a:lnTo>
                                <a:lnTo>
                                  <a:pt x="3804210" y="2360133"/>
                                </a:lnTo>
                                <a:lnTo>
                                  <a:pt x="3812118" y="2316221"/>
                                </a:lnTo>
                                <a:lnTo>
                                  <a:pt x="3819008" y="2272090"/>
                                </a:lnTo>
                                <a:lnTo>
                                  <a:pt x="3824883" y="2227761"/>
                                </a:lnTo>
                                <a:lnTo>
                                  <a:pt x="3829745" y="2183253"/>
                                </a:lnTo>
                                <a:lnTo>
                                  <a:pt x="3833594" y="2138588"/>
                                </a:lnTo>
                                <a:lnTo>
                                  <a:pt x="3836433" y="2093786"/>
                                </a:lnTo>
                                <a:lnTo>
                                  <a:pt x="3838263" y="2048868"/>
                                </a:lnTo>
                                <a:lnTo>
                                  <a:pt x="3839085" y="2003853"/>
                                </a:lnTo>
                                <a:lnTo>
                                  <a:pt x="3838901" y="1958764"/>
                                </a:lnTo>
                                <a:lnTo>
                                  <a:pt x="3837713" y="1913619"/>
                                </a:lnTo>
                                <a:lnTo>
                                  <a:pt x="3835522" y="1868441"/>
                                </a:lnTo>
                                <a:lnTo>
                                  <a:pt x="3832329" y="1823248"/>
                                </a:lnTo>
                                <a:lnTo>
                                  <a:pt x="3828137" y="1778063"/>
                                </a:lnTo>
                                <a:lnTo>
                                  <a:pt x="3822946" y="1732904"/>
                                </a:lnTo>
                                <a:lnTo>
                                  <a:pt x="3816759" y="1687794"/>
                                </a:lnTo>
                                <a:lnTo>
                                  <a:pt x="3809576" y="1642752"/>
                                </a:lnTo>
                                <a:lnTo>
                                  <a:pt x="3801400" y="1597800"/>
                                </a:lnTo>
                                <a:lnTo>
                                  <a:pt x="3792232" y="1552957"/>
                                </a:lnTo>
                                <a:lnTo>
                                  <a:pt x="3782073" y="1508243"/>
                                </a:lnTo>
                                <a:lnTo>
                                  <a:pt x="3770925" y="1463681"/>
                                </a:lnTo>
                                <a:lnTo>
                                  <a:pt x="3758790" y="1419290"/>
                                </a:lnTo>
                                <a:lnTo>
                                  <a:pt x="3745669" y="1375091"/>
                                </a:lnTo>
                                <a:lnTo>
                                  <a:pt x="3731564" y="1331104"/>
                                </a:lnTo>
                                <a:lnTo>
                                  <a:pt x="3716476" y="1287349"/>
                                </a:lnTo>
                                <a:lnTo>
                                  <a:pt x="3700406" y="1243849"/>
                                </a:lnTo>
                                <a:lnTo>
                                  <a:pt x="3683357" y="1200622"/>
                                </a:lnTo>
                                <a:lnTo>
                                  <a:pt x="3665330" y="1157689"/>
                                </a:lnTo>
                                <a:lnTo>
                                  <a:pt x="3646326" y="1115072"/>
                                </a:lnTo>
                                <a:lnTo>
                                  <a:pt x="3626347" y="1072790"/>
                                </a:lnTo>
                                <a:lnTo>
                                  <a:pt x="3605395" y="1030865"/>
                                </a:lnTo>
                                <a:lnTo>
                                  <a:pt x="3583470" y="989316"/>
                                </a:lnTo>
                                <a:lnTo>
                                  <a:pt x="3560576" y="948164"/>
                                </a:lnTo>
                                <a:lnTo>
                                  <a:pt x="3536712" y="907430"/>
                                </a:lnTo>
                                <a:lnTo>
                                  <a:pt x="3511881" y="867135"/>
                                </a:lnTo>
                                <a:lnTo>
                                  <a:pt x="3486085" y="827298"/>
                                </a:lnTo>
                                <a:lnTo>
                                  <a:pt x="3459324" y="787941"/>
                                </a:lnTo>
                                <a:lnTo>
                                  <a:pt x="3431600" y="749083"/>
                                </a:lnTo>
                                <a:lnTo>
                                  <a:pt x="3401713" y="709186"/>
                                </a:lnTo>
                                <a:lnTo>
                                  <a:pt x="3371159" y="670368"/>
                                </a:lnTo>
                                <a:lnTo>
                                  <a:pt x="3339953" y="632631"/>
                                </a:lnTo>
                                <a:lnTo>
                                  <a:pt x="3308113" y="595976"/>
                                </a:lnTo>
                                <a:lnTo>
                                  <a:pt x="3275653" y="560405"/>
                                </a:lnTo>
                                <a:lnTo>
                                  <a:pt x="3242590" y="525917"/>
                                </a:lnTo>
                                <a:lnTo>
                                  <a:pt x="3208941" y="492514"/>
                                </a:lnTo>
                                <a:lnTo>
                                  <a:pt x="3174722" y="460197"/>
                                </a:lnTo>
                                <a:lnTo>
                                  <a:pt x="3139948" y="428968"/>
                                </a:lnTo>
                                <a:lnTo>
                                  <a:pt x="3104637" y="398826"/>
                                </a:lnTo>
                                <a:lnTo>
                                  <a:pt x="3068804" y="369774"/>
                                </a:lnTo>
                                <a:lnTo>
                                  <a:pt x="3032466" y="341811"/>
                                </a:lnTo>
                                <a:lnTo>
                                  <a:pt x="2995638" y="314940"/>
                                </a:lnTo>
                                <a:lnTo>
                                  <a:pt x="2958338" y="289161"/>
                                </a:lnTo>
                                <a:lnTo>
                                  <a:pt x="2920581" y="264475"/>
                                </a:lnTo>
                                <a:lnTo>
                                  <a:pt x="2882383" y="240883"/>
                                </a:lnTo>
                                <a:lnTo>
                                  <a:pt x="2843761" y="218386"/>
                                </a:lnTo>
                                <a:lnTo>
                                  <a:pt x="2804731" y="196986"/>
                                </a:lnTo>
                                <a:lnTo>
                                  <a:pt x="2765309" y="176682"/>
                                </a:lnTo>
                                <a:lnTo>
                                  <a:pt x="2725512" y="157477"/>
                                </a:lnTo>
                                <a:lnTo>
                                  <a:pt x="2685355" y="139372"/>
                                </a:lnTo>
                                <a:lnTo>
                                  <a:pt x="2644855" y="122366"/>
                                </a:lnTo>
                                <a:lnTo>
                                  <a:pt x="2604027" y="106462"/>
                                </a:lnTo>
                                <a:lnTo>
                                  <a:pt x="2562890" y="91659"/>
                                </a:lnTo>
                                <a:lnTo>
                                  <a:pt x="2521457" y="77961"/>
                                </a:lnTo>
                                <a:lnTo>
                                  <a:pt x="2479747" y="65366"/>
                                </a:lnTo>
                                <a:lnTo>
                                  <a:pt x="2437774" y="53877"/>
                                </a:lnTo>
                                <a:lnTo>
                                  <a:pt x="2395555" y="43494"/>
                                </a:lnTo>
                                <a:lnTo>
                                  <a:pt x="2353107" y="34218"/>
                                </a:lnTo>
                                <a:lnTo>
                                  <a:pt x="2310446" y="26051"/>
                                </a:lnTo>
                                <a:lnTo>
                                  <a:pt x="2267587" y="18993"/>
                                </a:lnTo>
                                <a:lnTo>
                                  <a:pt x="2224547" y="13046"/>
                                </a:lnTo>
                                <a:lnTo>
                                  <a:pt x="2181342" y="8210"/>
                                </a:lnTo>
                                <a:lnTo>
                                  <a:pt x="2137989" y="4486"/>
                                </a:lnTo>
                                <a:lnTo>
                                  <a:pt x="2094504" y="1876"/>
                                </a:lnTo>
                                <a:lnTo>
                                  <a:pt x="2050903" y="380"/>
                                </a:lnTo>
                                <a:lnTo>
                                  <a:pt x="2007201" y="0"/>
                                </a:lnTo>
                                <a:close/>
                              </a:path>
                            </a:pathLst>
                          </a:custGeom>
                          <a:solidFill>
                            <a:srgbClr val="38448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8DA17" id="Group 203" o:spid="_x0000_s1026" alt="&quot;&quot;" style="position:absolute;margin-left:59.25pt;margin-top:555pt;width:328.85pt;height:290.55pt;z-index:-17712128;mso-wrap-distance-left:0;mso-wrap-distance-right:0;mso-position-horizontal-relative:page;mso-position-vertical-relative:page;mso-width-relative:margin;mso-height-relative:margin" coordorigin="2857,666" coordsize="41770,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">
                <v:shape id="Graphic 204" o:spid="_x0000_s1027" style="position:absolute;left:2857;top:1866;width:41770;height:35706;visibility:visible;mso-wrap-style:square;v-text-anchor:top" coordsize="4177029,357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" path="m669675,3570013r-34644,-30639l600824,3507741r-33323,-32222l535069,3442719r-31537,-33364l472896,3375440r-29729,-34453l414350,3306008r-27899,-35491l359474,3234527r-26048,-36477l308312,3161100r-24174,-37411l260908,3085830r-22279,-38293l217305,3008822r-20362,-39124l177548,2930178r-18423,-39902l141680,2850003r-16462,-40630l109744,2768399,95265,2727094,81786,2685471,69312,2643543,57848,2601322,47400,2558822r-9426,-42767l29575,2473035r-7366,-43261l15880,2386285r-5285,-43703l6359,2298677,3178,2254584,1056,2210314,,2165881r14,-44582l1105,2076579r2172,-44844l6537,1986781r4353,-45054l16341,1896589r6554,-45211l30559,1806108r8778,-45317l49236,1715441r11024,-45371l72415,1624692r13291,-45373l100140,1533964r15581,-45324l132456,1443361r17892,-45223l169405,1352986r20226,-45070l211032,1262942r22581,-44865l256221,1175462r23433,-42016l303896,1092039r25037,-40791l354748,1011084r26579,-39528l408653,932673r28058,-38228l465487,856880r29476,-36893l525126,783776r30833,-35519l587447,713438r32128,-34110l652327,645937r33360,-32663l719640,581349r34532,-31180l789265,519746r35641,-29659l861078,461202r36687,-28101l934954,405792r37673,-26507l1010769,353588r38597,-24876l1088402,304666r39458,-23209l1167727,259097r40259,-21503l1248621,216957r40997,-19762l1330961,178318r41673,-17983l1414622,143255r42288,-16168l1499482,111841r42841,-14316l1585416,84150r43332,-12426l1672301,60256r43761,-10500l1760014,40232r44128,-8537l1848430,24153r44433,-6538l1937426,12091r44677,-4501l2026879,4121r44858,-2427l2116664,317,2161643,r45015,751l2251695,2581r45043,2918l2341771,9513r45009,5120l2431748,20868r44912,7359l2521500,36720r44754,9636l2610905,57143r44534,11949l2699840,82211r44252,14299l2788179,111997r43909,16686l2875801,146575r43503,19109l2962581,186019r43035,21570l3046482,229355r40254,22701l3126370,275674r39010,24516l3203757,325587r37739,26258l3278591,378945r36443,27925l3350820,435601r35122,29518l3420393,495406r33775,31037l3487259,558212r32402,32482l3551366,623871r31003,33853l3612663,692235r29579,35149l3671099,763155r28128,36372l3726621,836483r26652,37521l3779178,912071r25151,38596l3828719,989772r23624,39596l3875193,1069436r22071,40522l3918548,1150915r20492,41375l3958732,1234062r18888,42153l3995695,1318729r17257,42856l4029384,1404766r15601,43486l4059748,1492026r13919,44042l4086736,1580361r12212,44524l4110296,1669622r10479,44931l4130377,1759661r8720,45265l4146928,1850331r6935,45524l4159896,1941482r5125,45710l4169230,2032967r3289,45822l4174880,2124638r1427,45859l4176793,2216346r-461,45822l4174918,2307943r-2374,45711l4169204,2399282r-4313,45525l4159599,2490213r-6278,45266l4146051,2580589r-8268,44933l4128510,2670261r-10284,44526l4106924,2759082r-12327,44044l4081241,2846902r-14394,43489l4051409,2933575r-16487,42859l4017378,3018951r-18606,42156l3979096,3102883r-20751,41378l3935692,3186707r-23562,41517l3887674,3268810r-25330,39657l3836158,3347194r-27025,37799l3781287,3421863r-28649,35942l3723205,3492819r-30201,34088l3662055,3560067r-9776,9946e" filled="f" strokeweight="3pt">
                  <v:path arrowok="t"/>
                </v:shape>
                <v:shape id="Graphic 205" o:spid="_x0000_s1028" style="position:absolute;left:5040;top:666;width:38392;height:36900;visibility:visible;mso-wrap-style:square;v-text-anchor:top" coordsize="3839210,368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" path="m2007201,r-43785,736l1919564,2589r-43903,2972l1831722,9653r-43957,5212l1743805,21198r-43946,7456l1655943,37234r-43870,9704l1568265,57768r-43729,11956l1480902,82808r-43524,14212l1393982,112363r-43252,16472l1307637,146440r-42917,18737l1221995,185048r-42516,21006l1137187,228195r-42051,23278l1053342,275889r-41521,25554l970590,328137r-40926,27835l889060,384949r-38834,29024l812120,443760r-37367,30529l738134,505541r-35861,31958l667180,570142r-34314,33310l599340,637409r-32727,34586l534694,707190r-31101,35787l473321,779334r-29434,36910l415302,853688r-27727,37958l360716,930099r-25980,38930l309644,1008416r-24193,39826l262166,1088487r-22366,40645l218362,1170158r-20499,41388l178312,1253278r-18593,42056l142096,1337695r-16646,42647l109794,1423256r-14659,43162l81486,1509809r-12631,43601l57252,1597202r-10564,43964l37173,1685283r-8457,44251l21328,1773899r-6310,44462l9797,1862899r-4122,44596l2661,1952129,766,1996784,,2041439r372,44636l1893,2130675r2679,44542l8421,2219685r5026,44373l19663,2308317r7415,44127l35701,2396419r9842,43805l56613,2483839r12309,43407l82480,2570425r14817,42932l113383,2656023r17364,42382l149401,2740483r19952,41755l190613,2823651r22580,41052l237101,2905376r25248,40273l288945,2985505r27955,39418l344737,3061962r28747,36183l403118,3133469r30496,34464l464950,3201531r32154,32732l530051,3266124r33718,30988l598236,3327223r35191,29233l669319,3384806r36572,27465l743118,3438848r37859,25685l819446,3489325r39056,23894l898121,3536214r40159,22091l978957,3579491r41171,20277l1061770,3619132r42090,18450l1146375,3655114r42917,16611l1232588,3687412r7524,2544l2663080,3689956r59957,-22568l2765498,3649898r42033,-18518l2849113,3611831r41108,-20583l2930832,3569629r40090,-22659l3010469,3523268r38980,-24747l3087840,3472725r37779,-26847l3163688,3417260r37006,-29434l3236641,3357599r34888,-31002l3305360,3294842r32776,-32488l3369857,3229154r30669,-33891l3430145,3160700r28569,-35214l3486235,3089642r26475,-36453l3538140,3016147r24387,-37611l3585873,2940378r22305,-38686l3629445,2862499r20230,-39679l3668870,2782675r18161,-40590l3704159,2701070r16098,-41418l3735326,2617850r14040,-42166l3762381,2533177r11990,-42830l3785339,2447216r9945,-43411l3804210,2360133r7908,-43912l3819008,2272090r5875,-44329l3829745,2183253r3849,-44665l3836433,2093786r1830,-44918l3839085,2003853r-184,-45089l3837713,1913619r-2191,-45178l3832329,1823248r-4192,-45185l3822946,1732904r-6187,-45110l3809576,1642752r-8176,-44952l3792232,1552957r-10159,-44714l3770925,1463681r-12135,-44391l3745669,1375091r-14105,-43987l3716476,1287349r-16070,-43500l3683357,1200622r-18027,-42933l3646326,1115072r-19979,-42282l3605395,1030865r-21925,-41549l3560576,948164r-23864,-40734l3511881,867135r-25796,-39837l3459324,787941r-27724,-38858l3401713,709186r-30554,-38818l3339953,632631r-31840,-36655l3275653,560405r-33063,-34488l3208941,492514r-34219,-32317l3139948,428968r-35311,-30142l3068804,369774r-36338,-27963l2995638,314940r-37300,-25779l2920581,264475r-38198,-23592l2843761,218386r-39030,-21400l2765309,176682r-39797,-19205l2685355,139372r-40500,-17006l2604027,106462,2562890,91659,2521457,77961,2479747,65366,2437774,53877,2395555,43494r-42448,-9276l2310446,26051r-42859,-7058l2224547,13046,2181342,8210,2137989,4486,2094504,1876,2050903,380,2007201,xe" fillcolor="#384480" stroked="f">
                  <v:path arrowok="t"/>
                </v:shape>
                <w10:wrap anchorx="page" anchory="page"/>
              </v:group>
            </w:pict>
          </mc:Fallback>
        </mc:AlternateContent>
      </w:r>
      <w:r w:rsidR="001236DD" w:rsidRPr="00965B05">
        <w:rPr>
          <w:b/>
          <w:bCs/>
          <w:color w:val="FFFFFF" w:themeColor="background1"/>
          <w:w w:val="105"/>
        </w:rPr>
        <w:t>If you speak a language</w:t>
      </w:r>
      <w:r w:rsidRPr="00965B05">
        <w:rPr>
          <w:b/>
          <w:bCs/>
          <w:color w:val="FFFFFF" w:themeColor="background1"/>
          <w:w w:val="105"/>
        </w:rPr>
        <w:br/>
      </w:r>
      <w:r w:rsidR="001236DD" w:rsidRPr="00965B05">
        <w:rPr>
          <w:b/>
          <w:bCs/>
          <w:color w:val="FFFFFF" w:themeColor="background1"/>
          <w:w w:val="105"/>
        </w:rPr>
        <w:t>other</w:t>
      </w:r>
      <w:r w:rsidR="001236DD" w:rsidRPr="00965B05">
        <w:rPr>
          <w:b/>
          <w:bCs/>
          <w:color w:val="FFFFFF" w:themeColor="background1"/>
          <w:spacing w:val="-14"/>
          <w:w w:val="105"/>
        </w:rPr>
        <w:t xml:space="preserve"> </w:t>
      </w:r>
      <w:r w:rsidR="001236DD" w:rsidRPr="00965B05">
        <w:rPr>
          <w:b/>
          <w:bCs/>
          <w:color w:val="FFFFFF" w:themeColor="background1"/>
          <w:w w:val="105"/>
        </w:rPr>
        <w:t>than</w:t>
      </w:r>
      <w:r w:rsidR="001236DD" w:rsidRPr="00965B05">
        <w:rPr>
          <w:b/>
          <w:bCs/>
          <w:color w:val="FFFFFF" w:themeColor="background1"/>
          <w:spacing w:val="-14"/>
          <w:w w:val="105"/>
        </w:rPr>
        <w:t xml:space="preserve"> </w:t>
      </w:r>
      <w:r w:rsidR="001236DD" w:rsidRPr="00965B05">
        <w:rPr>
          <w:b/>
          <w:bCs/>
          <w:color w:val="FFFFFF" w:themeColor="background1"/>
          <w:w w:val="105"/>
        </w:rPr>
        <w:t>English</w:t>
      </w:r>
      <w:r w:rsidR="001236DD" w:rsidRPr="00965B05">
        <w:rPr>
          <w:b/>
          <w:bCs/>
          <w:color w:val="FFFFFF" w:themeColor="background1"/>
          <w:spacing w:val="-13"/>
          <w:w w:val="105"/>
        </w:rPr>
        <w:t xml:space="preserve"> </w:t>
      </w:r>
      <w:r w:rsidR="001236DD" w:rsidRPr="00965B05">
        <w:rPr>
          <w:b/>
          <w:bCs/>
          <w:color w:val="FFFFFF" w:themeColor="background1"/>
          <w:w w:val="105"/>
        </w:rPr>
        <w:t>and</w:t>
      </w:r>
      <w:r w:rsidR="001236DD" w:rsidRPr="00965B05">
        <w:rPr>
          <w:b/>
          <w:bCs/>
          <w:color w:val="FFFFFF" w:themeColor="background1"/>
          <w:spacing w:val="-14"/>
          <w:w w:val="105"/>
        </w:rPr>
        <w:t xml:space="preserve"> </w:t>
      </w:r>
      <w:r w:rsidR="001236DD" w:rsidRPr="00965B05">
        <w:rPr>
          <w:b/>
          <w:bCs/>
          <w:color w:val="FFFFFF" w:themeColor="background1"/>
          <w:w w:val="105"/>
        </w:rPr>
        <w:t>need</w:t>
      </w:r>
      <w:r w:rsidR="001236DD" w:rsidRPr="00965B05">
        <w:rPr>
          <w:b/>
          <w:bCs/>
          <w:color w:val="FFFFFF" w:themeColor="background1"/>
          <w:spacing w:val="-14"/>
          <w:w w:val="105"/>
        </w:rPr>
        <w:t xml:space="preserve"> </w:t>
      </w:r>
      <w:r w:rsidR="001236DD" w:rsidRPr="00965B05">
        <w:rPr>
          <w:b/>
          <w:bCs/>
          <w:color w:val="FFFFFF" w:themeColor="background1"/>
          <w:w w:val="105"/>
        </w:rPr>
        <w:t>help</w:t>
      </w:r>
      <w:r>
        <w:rPr>
          <w:b/>
          <w:bCs/>
          <w:color w:val="FFFFFF" w:themeColor="background1"/>
          <w:w w:val="105"/>
        </w:rPr>
        <w:br/>
      </w:r>
      <w:r w:rsidR="001236DD" w:rsidRPr="00965B05">
        <w:rPr>
          <w:b/>
          <w:bCs/>
          <w:color w:val="FFFFFF" w:themeColor="background1"/>
          <w:w w:val="105"/>
        </w:rPr>
        <w:t>understanding this document,</w:t>
      </w:r>
      <w:r>
        <w:rPr>
          <w:b/>
          <w:bCs/>
          <w:color w:val="FFFFFF" w:themeColor="background1"/>
        </w:rPr>
        <w:br/>
      </w:r>
      <w:r w:rsidR="001236DD" w:rsidRPr="00965B05">
        <w:rPr>
          <w:b/>
          <w:bCs/>
          <w:color w:val="FFFFFF" w:themeColor="background1"/>
          <w:w w:val="105"/>
        </w:rPr>
        <w:t>you</w:t>
      </w:r>
      <w:r w:rsidR="001236DD" w:rsidRPr="00965B05">
        <w:rPr>
          <w:b/>
          <w:bCs/>
          <w:color w:val="FFFFFF" w:themeColor="background1"/>
          <w:spacing w:val="-14"/>
          <w:w w:val="105"/>
        </w:rPr>
        <w:t xml:space="preserve"> </w:t>
      </w:r>
      <w:r w:rsidR="001236DD" w:rsidRPr="00965B05">
        <w:rPr>
          <w:b/>
          <w:bCs/>
          <w:color w:val="FFFFFF" w:themeColor="background1"/>
          <w:w w:val="105"/>
        </w:rPr>
        <w:t>can</w:t>
      </w:r>
      <w:r w:rsidR="001236DD" w:rsidRPr="00965B05">
        <w:rPr>
          <w:b/>
          <w:bCs/>
          <w:color w:val="FFFFFF" w:themeColor="background1"/>
          <w:spacing w:val="-14"/>
          <w:w w:val="105"/>
        </w:rPr>
        <w:t xml:space="preserve"> </w:t>
      </w:r>
      <w:r w:rsidR="001236DD" w:rsidRPr="00965B05">
        <w:rPr>
          <w:b/>
          <w:bCs/>
          <w:color w:val="FFFFFF" w:themeColor="background1"/>
          <w:w w:val="105"/>
        </w:rPr>
        <w:t>contact</w:t>
      </w:r>
      <w:r w:rsidR="001236DD" w:rsidRPr="00965B05">
        <w:rPr>
          <w:b/>
          <w:bCs/>
          <w:color w:val="FFFFFF" w:themeColor="background1"/>
          <w:spacing w:val="-13"/>
          <w:w w:val="105"/>
        </w:rPr>
        <w:t xml:space="preserve"> </w:t>
      </w:r>
      <w:r w:rsidR="001236DD" w:rsidRPr="00965B05">
        <w:rPr>
          <w:b/>
          <w:bCs/>
          <w:color w:val="FFFFFF" w:themeColor="background1"/>
          <w:w w:val="105"/>
        </w:rPr>
        <w:t>the</w:t>
      </w:r>
      <w:r w:rsidR="001236DD" w:rsidRPr="00965B05">
        <w:rPr>
          <w:b/>
          <w:bCs/>
          <w:color w:val="FFFFFF" w:themeColor="background1"/>
          <w:spacing w:val="-14"/>
          <w:w w:val="105"/>
        </w:rPr>
        <w:t xml:space="preserve"> </w:t>
      </w:r>
      <w:r w:rsidR="001236DD" w:rsidRPr="00965B05">
        <w:rPr>
          <w:b/>
          <w:bCs/>
          <w:color w:val="FFFFFF" w:themeColor="background1"/>
          <w:w w:val="105"/>
        </w:rPr>
        <w:t>free</w:t>
      </w:r>
      <w:r w:rsidR="001236DD" w:rsidRPr="00965B05">
        <w:rPr>
          <w:b/>
          <w:bCs/>
          <w:color w:val="FFFFFF" w:themeColor="background1"/>
          <w:spacing w:val="-14"/>
          <w:w w:val="105"/>
        </w:rPr>
        <w:t xml:space="preserve"> </w:t>
      </w:r>
      <w:proofErr w:type="spellStart"/>
      <w:r w:rsidR="001236DD" w:rsidRPr="00965B05">
        <w:rPr>
          <w:b/>
          <w:bCs/>
          <w:color w:val="FFFFFF" w:themeColor="background1"/>
          <w:w w:val="105"/>
        </w:rPr>
        <w:t>Translating</w:t>
      </w:r>
      <w:r w:rsidR="001236DD" w:rsidRPr="00965B05">
        <w:rPr>
          <w:b/>
          <w:bCs/>
          <w:color w:val="FFFFFF" w:themeColor="background1"/>
        </w:rPr>
        <w:t>and</w:t>
      </w:r>
      <w:proofErr w:type="spellEnd"/>
      <w:r w:rsidR="001236DD" w:rsidRPr="00965B05">
        <w:rPr>
          <w:b/>
          <w:bCs/>
          <w:color w:val="FFFFFF" w:themeColor="background1"/>
          <w:spacing w:val="4"/>
        </w:rPr>
        <w:t xml:space="preserve"> </w:t>
      </w:r>
      <w:r w:rsidR="001236DD" w:rsidRPr="00965B05">
        <w:rPr>
          <w:b/>
          <w:bCs/>
          <w:color w:val="FFFFFF" w:themeColor="background1"/>
        </w:rPr>
        <w:t>Interpreting</w:t>
      </w:r>
      <w:r w:rsidR="001236DD" w:rsidRPr="00965B05">
        <w:rPr>
          <w:b/>
          <w:bCs/>
          <w:color w:val="FFFFFF" w:themeColor="background1"/>
          <w:spacing w:val="4"/>
        </w:rPr>
        <w:t xml:space="preserve"> </w:t>
      </w:r>
      <w:r w:rsidR="001236DD" w:rsidRPr="00965B05">
        <w:rPr>
          <w:b/>
          <w:bCs/>
          <w:color w:val="FFFFFF" w:themeColor="background1"/>
        </w:rPr>
        <w:t>Service</w:t>
      </w:r>
      <w:r w:rsidR="001236DD" w:rsidRPr="00965B05">
        <w:rPr>
          <w:b/>
          <w:bCs/>
          <w:color w:val="FFFFFF" w:themeColor="background1"/>
          <w:spacing w:val="4"/>
        </w:rPr>
        <w:t xml:space="preserve"> </w:t>
      </w:r>
      <w:r w:rsidR="001236DD" w:rsidRPr="00965B05">
        <w:rPr>
          <w:b/>
          <w:bCs/>
          <w:color w:val="FFFFFF" w:themeColor="background1"/>
        </w:rPr>
        <w:t>on</w:t>
      </w:r>
      <w:r w:rsidR="001236DD" w:rsidRPr="00965B05">
        <w:rPr>
          <w:b/>
          <w:bCs/>
          <w:color w:val="FFFFFF" w:themeColor="background1"/>
          <w:spacing w:val="5"/>
        </w:rPr>
        <w:t xml:space="preserve"> </w:t>
      </w:r>
      <w:r w:rsidR="001236DD" w:rsidRPr="00965B05">
        <w:rPr>
          <w:b/>
          <w:bCs/>
          <w:color w:val="FFFFFF" w:themeColor="background1"/>
        </w:rPr>
        <w:t>131</w:t>
      </w:r>
      <w:r w:rsidR="001236DD" w:rsidRPr="00965B05">
        <w:rPr>
          <w:b/>
          <w:bCs/>
          <w:color w:val="FFFFFF" w:themeColor="background1"/>
          <w:spacing w:val="4"/>
        </w:rPr>
        <w:t xml:space="preserve"> </w:t>
      </w:r>
      <w:r w:rsidR="001236DD" w:rsidRPr="00965B05">
        <w:rPr>
          <w:b/>
          <w:bCs/>
          <w:color w:val="FFFFFF" w:themeColor="background1"/>
          <w:spacing w:val="-4"/>
        </w:rPr>
        <w:t>450.</w:t>
      </w:r>
    </w:p>
    <w:p w14:paraId="499D5131" w14:textId="21F5074B" w:rsidR="00C54311" w:rsidRPr="00965B05" w:rsidRDefault="001236DD" w:rsidP="00965B05">
      <w:pPr>
        <w:ind w:left="2268" w:right="5103"/>
        <w:jc w:val="center"/>
        <w:rPr>
          <w:b/>
          <w:bCs/>
          <w:color w:val="FFFFFF" w:themeColor="background1"/>
        </w:rPr>
      </w:pPr>
      <w:r w:rsidRPr="00965B05">
        <w:rPr>
          <w:b/>
          <w:bCs/>
          <w:color w:val="FFFFFF" w:themeColor="background1"/>
          <w:w w:val="105"/>
        </w:rPr>
        <w:t>If</w:t>
      </w:r>
      <w:r w:rsidRPr="00965B05">
        <w:rPr>
          <w:b/>
          <w:bCs/>
          <w:color w:val="FFFFFF" w:themeColor="background1"/>
          <w:spacing w:val="-2"/>
          <w:w w:val="105"/>
        </w:rPr>
        <w:t xml:space="preserve"> </w:t>
      </w:r>
      <w:r w:rsidRPr="00965B05">
        <w:rPr>
          <w:b/>
          <w:bCs/>
          <w:color w:val="FFFFFF" w:themeColor="background1"/>
          <w:w w:val="105"/>
        </w:rPr>
        <w:t>you are deaf and/or find it hard</w:t>
      </w:r>
      <w:r w:rsidR="00965B05">
        <w:rPr>
          <w:b/>
          <w:bCs/>
          <w:color w:val="FFFFFF" w:themeColor="background1"/>
          <w:w w:val="105"/>
        </w:rPr>
        <w:br/>
      </w:r>
      <w:r w:rsidRPr="00965B05">
        <w:rPr>
          <w:b/>
          <w:bCs/>
          <w:color w:val="FFFFFF" w:themeColor="background1"/>
          <w:w w:val="105"/>
        </w:rPr>
        <w:t>hearing</w:t>
      </w:r>
      <w:r w:rsidRPr="00965B05">
        <w:rPr>
          <w:b/>
          <w:bCs/>
          <w:color w:val="FFFFFF" w:themeColor="background1"/>
          <w:spacing w:val="-2"/>
          <w:w w:val="105"/>
        </w:rPr>
        <w:t xml:space="preserve"> </w:t>
      </w:r>
      <w:r w:rsidRPr="00965B05">
        <w:rPr>
          <w:b/>
          <w:bCs/>
          <w:color w:val="FFFFFF" w:themeColor="background1"/>
          <w:w w:val="105"/>
        </w:rPr>
        <w:t>or</w:t>
      </w:r>
      <w:r w:rsidRPr="00965B05">
        <w:rPr>
          <w:b/>
          <w:bCs/>
          <w:color w:val="FFFFFF" w:themeColor="background1"/>
          <w:spacing w:val="-7"/>
          <w:w w:val="105"/>
        </w:rPr>
        <w:t xml:space="preserve"> </w:t>
      </w:r>
      <w:r w:rsidRPr="00965B05">
        <w:rPr>
          <w:b/>
          <w:bCs/>
          <w:color w:val="FFFFFF" w:themeColor="background1"/>
          <w:w w:val="105"/>
        </w:rPr>
        <w:t>speaking</w:t>
      </w:r>
      <w:r w:rsidRPr="00965B05">
        <w:rPr>
          <w:b/>
          <w:bCs/>
          <w:color w:val="FFFFFF" w:themeColor="background1"/>
          <w:spacing w:val="-6"/>
          <w:w w:val="105"/>
        </w:rPr>
        <w:t xml:space="preserve"> </w:t>
      </w:r>
      <w:r w:rsidRPr="00965B05">
        <w:rPr>
          <w:b/>
          <w:bCs/>
          <w:color w:val="FFFFFF" w:themeColor="background1"/>
          <w:w w:val="105"/>
        </w:rPr>
        <w:t>with</w:t>
      </w:r>
      <w:r w:rsidRPr="00965B05">
        <w:rPr>
          <w:b/>
          <w:bCs/>
          <w:color w:val="FFFFFF" w:themeColor="background1"/>
          <w:spacing w:val="-2"/>
          <w:w w:val="105"/>
        </w:rPr>
        <w:t xml:space="preserve"> </w:t>
      </w:r>
      <w:r w:rsidRPr="00965B05">
        <w:rPr>
          <w:b/>
          <w:bCs/>
          <w:color w:val="FFFFFF" w:themeColor="background1"/>
          <w:w w:val="105"/>
        </w:rPr>
        <w:t>people</w:t>
      </w:r>
      <w:r w:rsidRPr="00965B05">
        <w:rPr>
          <w:b/>
          <w:bCs/>
          <w:color w:val="FFFFFF" w:themeColor="background1"/>
          <w:spacing w:val="-6"/>
          <w:w w:val="105"/>
        </w:rPr>
        <w:t xml:space="preserve"> </w:t>
      </w:r>
      <w:r w:rsidRPr="00965B05">
        <w:rPr>
          <w:b/>
          <w:bCs/>
          <w:color w:val="FFFFFF" w:themeColor="background1"/>
          <w:w w:val="105"/>
        </w:rPr>
        <w:t>who</w:t>
      </w:r>
      <w:r w:rsidR="00965B05">
        <w:rPr>
          <w:b/>
          <w:bCs/>
          <w:color w:val="FFFFFF" w:themeColor="background1"/>
          <w:w w:val="105"/>
        </w:rPr>
        <w:br/>
      </w:r>
      <w:r w:rsidRPr="00965B05">
        <w:rPr>
          <w:b/>
          <w:bCs/>
          <w:color w:val="FFFFFF" w:themeColor="background1"/>
          <w:w w:val="105"/>
        </w:rPr>
        <w:t>use</w:t>
      </w:r>
      <w:r w:rsidRPr="00965B05">
        <w:rPr>
          <w:b/>
          <w:bCs/>
          <w:color w:val="FFFFFF" w:themeColor="background1"/>
          <w:spacing w:val="-14"/>
          <w:w w:val="105"/>
        </w:rPr>
        <w:t xml:space="preserve"> </w:t>
      </w:r>
      <w:r w:rsidRPr="00965B05">
        <w:rPr>
          <w:b/>
          <w:bCs/>
          <w:color w:val="FFFFFF" w:themeColor="background1"/>
          <w:w w:val="105"/>
        </w:rPr>
        <w:t>a</w:t>
      </w:r>
      <w:r w:rsidRPr="00965B05">
        <w:rPr>
          <w:b/>
          <w:bCs/>
          <w:color w:val="FFFFFF" w:themeColor="background1"/>
          <w:spacing w:val="-14"/>
          <w:w w:val="105"/>
        </w:rPr>
        <w:t xml:space="preserve"> </w:t>
      </w:r>
      <w:r w:rsidRPr="00965B05">
        <w:rPr>
          <w:b/>
          <w:bCs/>
          <w:color w:val="FFFFFF" w:themeColor="background1"/>
          <w:w w:val="105"/>
        </w:rPr>
        <w:t>phone,</w:t>
      </w:r>
      <w:r w:rsidRPr="00965B05">
        <w:rPr>
          <w:b/>
          <w:bCs/>
          <w:color w:val="FFFFFF" w:themeColor="background1"/>
          <w:spacing w:val="-13"/>
          <w:w w:val="105"/>
        </w:rPr>
        <w:t xml:space="preserve"> </w:t>
      </w:r>
      <w:r w:rsidRPr="00965B05">
        <w:rPr>
          <w:b/>
          <w:bCs/>
          <w:color w:val="FFFFFF" w:themeColor="background1"/>
          <w:w w:val="105"/>
        </w:rPr>
        <w:t>the</w:t>
      </w:r>
      <w:r w:rsidRPr="00965B05">
        <w:rPr>
          <w:b/>
          <w:bCs/>
          <w:color w:val="FFFFFF" w:themeColor="background1"/>
          <w:spacing w:val="-14"/>
          <w:w w:val="105"/>
        </w:rPr>
        <w:t xml:space="preserve"> </w:t>
      </w:r>
      <w:r w:rsidRPr="00965B05">
        <w:rPr>
          <w:b/>
          <w:bCs/>
          <w:color w:val="FFFFFF" w:themeColor="background1"/>
          <w:w w:val="105"/>
        </w:rPr>
        <w:t>Nation</w:t>
      </w:r>
      <w:r w:rsidRPr="00965B05">
        <w:rPr>
          <w:b/>
          <w:bCs/>
          <w:color w:val="FFFFFF" w:themeColor="background1"/>
          <w:spacing w:val="-14"/>
          <w:w w:val="105"/>
        </w:rPr>
        <w:t xml:space="preserve"> </w:t>
      </w:r>
      <w:r w:rsidRPr="00965B05">
        <w:rPr>
          <w:b/>
          <w:bCs/>
          <w:color w:val="FFFFFF" w:themeColor="background1"/>
          <w:w w:val="105"/>
        </w:rPr>
        <w:t>Relay</w:t>
      </w:r>
      <w:r w:rsidRPr="00965B05">
        <w:rPr>
          <w:b/>
          <w:bCs/>
          <w:color w:val="FFFFFF" w:themeColor="background1"/>
          <w:spacing w:val="-13"/>
          <w:w w:val="105"/>
        </w:rPr>
        <w:t xml:space="preserve"> </w:t>
      </w:r>
      <w:r w:rsidRPr="00965B05">
        <w:rPr>
          <w:b/>
          <w:bCs/>
          <w:color w:val="FFFFFF" w:themeColor="background1"/>
          <w:w w:val="105"/>
        </w:rPr>
        <w:t>Service</w:t>
      </w:r>
      <w:r w:rsidR="00965B05">
        <w:rPr>
          <w:b/>
          <w:bCs/>
          <w:color w:val="FFFFFF" w:themeColor="background1"/>
          <w:w w:val="105"/>
        </w:rPr>
        <w:br/>
      </w:r>
      <w:r w:rsidRPr="00965B05">
        <w:rPr>
          <w:b/>
          <w:bCs/>
          <w:color w:val="FFFFFF" w:themeColor="background1"/>
          <w:w w:val="105"/>
        </w:rPr>
        <w:t>(NRS) can help you. Please contact</w:t>
      </w:r>
      <w:r w:rsidR="00965B05">
        <w:rPr>
          <w:b/>
          <w:bCs/>
          <w:color w:val="FFFFFF" w:themeColor="background1"/>
          <w:w w:val="105"/>
        </w:rPr>
        <w:br/>
      </w:r>
      <w:r w:rsidRPr="00965B05">
        <w:rPr>
          <w:b/>
          <w:bCs/>
          <w:color w:val="FFFFFF" w:themeColor="background1"/>
          <w:w w:val="105"/>
        </w:rPr>
        <w:t>the NRS Helpdesk on</w:t>
      </w:r>
      <w:r w:rsidR="00965B05">
        <w:rPr>
          <w:b/>
          <w:bCs/>
          <w:color w:val="FFFFFF" w:themeColor="background1"/>
        </w:rPr>
        <w:br/>
      </w:r>
      <w:r w:rsidRPr="00965B05">
        <w:rPr>
          <w:b/>
          <w:bCs/>
          <w:color w:val="FFFFFF" w:themeColor="background1"/>
          <w:w w:val="105"/>
        </w:rPr>
        <w:lastRenderedPageBreak/>
        <w:t>1800</w:t>
      </w:r>
      <w:r w:rsidRPr="00965B05">
        <w:rPr>
          <w:b/>
          <w:bCs/>
          <w:color w:val="FFFFFF" w:themeColor="background1"/>
          <w:spacing w:val="-8"/>
          <w:w w:val="105"/>
        </w:rPr>
        <w:t xml:space="preserve"> </w:t>
      </w:r>
      <w:r w:rsidRPr="00965B05">
        <w:rPr>
          <w:b/>
          <w:bCs/>
          <w:color w:val="FFFFFF" w:themeColor="background1"/>
          <w:w w:val="105"/>
        </w:rPr>
        <w:t>555</w:t>
      </w:r>
      <w:r w:rsidRPr="00965B05">
        <w:rPr>
          <w:b/>
          <w:bCs/>
          <w:color w:val="FFFFFF" w:themeColor="background1"/>
          <w:spacing w:val="-8"/>
          <w:w w:val="105"/>
        </w:rPr>
        <w:t xml:space="preserve"> </w:t>
      </w:r>
      <w:r w:rsidRPr="00965B05">
        <w:rPr>
          <w:b/>
          <w:bCs/>
          <w:color w:val="FFFFFF" w:themeColor="background1"/>
          <w:spacing w:val="-4"/>
          <w:w w:val="105"/>
        </w:rPr>
        <w:t>660.</w:t>
      </w:r>
    </w:p>
    <w:p w14:paraId="499D5132" w14:textId="77777777" w:rsidR="00C54311" w:rsidRPr="00965B05" w:rsidRDefault="00C54311">
      <w:pPr>
        <w:jc w:val="center"/>
        <w:rPr>
          <w:color w:val="FFFFFF" w:themeColor="background1"/>
          <w:sz w:val="23"/>
        </w:rPr>
        <w:sectPr w:rsidR="00C54311" w:rsidRPr="00965B05">
          <w:type w:val="continuous"/>
          <w:pgSz w:w="11910" w:h="16840"/>
          <w:pgMar w:top="1280" w:right="0" w:bottom="280" w:left="0" w:header="0" w:footer="512" w:gutter="0"/>
          <w:cols w:space="720"/>
        </w:sectPr>
      </w:pPr>
    </w:p>
    <w:p w14:paraId="499D513E" w14:textId="77777777" w:rsidR="00C54311" w:rsidRDefault="00C54311">
      <w:pPr>
        <w:rPr>
          <w:sz w:val="20"/>
        </w:rPr>
        <w:sectPr w:rsidR="00C54311">
          <w:pgSz w:w="11910" w:h="16840"/>
          <w:pgMar w:top="1920" w:right="0" w:bottom="820" w:left="0" w:header="0" w:footer="628" w:gutter="0"/>
          <w:cols w:space="720"/>
        </w:sectPr>
      </w:pPr>
    </w:p>
    <w:p w14:paraId="499D513F" w14:textId="77777777" w:rsidR="00C54311" w:rsidRPr="0049152F" w:rsidRDefault="001236DD" w:rsidP="0049152F">
      <w:pPr>
        <w:pStyle w:val="3-Heading"/>
        <w:ind w:left="1247"/>
        <w:rPr>
          <w:color w:val="C0504D" w:themeColor="accent2"/>
        </w:rPr>
      </w:pPr>
      <w:r w:rsidRPr="0049152F">
        <w:rPr>
          <w:color w:val="C0504D" w:themeColor="accent2"/>
          <w:w w:val="110"/>
        </w:rPr>
        <w:t>Domestic</w:t>
      </w:r>
      <w:r w:rsidRPr="0049152F">
        <w:rPr>
          <w:color w:val="C0504D" w:themeColor="accent2"/>
          <w:spacing w:val="-20"/>
          <w:w w:val="110"/>
        </w:rPr>
        <w:t xml:space="preserve"> </w:t>
      </w:r>
      <w:r w:rsidRPr="0049152F">
        <w:rPr>
          <w:color w:val="C0504D" w:themeColor="accent2"/>
          <w:w w:val="110"/>
        </w:rPr>
        <w:t>and</w:t>
      </w:r>
      <w:r w:rsidRPr="0049152F">
        <w:rPr>
          <w:color w:val="C0504D" w:themeColor="accent2"/>
          <w:spacing w:val="-19"/>
          <w:w w:val="110"/>
        </w:rPr>
        <w:t xml:space="preserve"> </w:t>
      </w:r>
      <w:r w:rsidRPr="0049152F">
        <w:rPr>
          <w:color w:val="C0504D" w:themeColor="accent2"/>
          <w:w w:val="110"/>
        </w:rPr>
        <w:t>family violence support</w:t>
      </w:r>
    </w:p>
    <w:p w14:paraId="499D5140" w14:textId="77777777" w:rsidR="00C54311" w:rsidRPr="0049152F" w:rsidRDefault="001236DD">
      <w:pPr>
        <w:spacing w:before="205"/>
        <w:ind w:left="1303"/>
        <w:rPr>
          <w:rFonts w:ascii="Century Gothic"/>
          <w:b/>
          <w:iCs/>
        </w:rPr>
      </w:pPr>
      <w:r w:rsidRPr="0049152F">
        <w:rPr>
          <w:rFonts w:ascii="Century Gothic"/>
          <w:b/>
          <w:iCs/>
          <w:color w:val="384480"/>
          <w:spacing w:val="-2"/>
        </w:rPr>
        <w:t>1800Respect</w:t>
      </w:r>
    </w:p>
    <w:p w14:paraId="499D5141" w14:textId="77777777" w:rsidR="00C54311" w:rsidRPr="0049152F" w:rsidRDefault="001236DD">
      <w:pPr>
        <w:pStyle w:val="BodyText"/>
        <w:spacing w:before="22"/>
        <w:ind w:left="1303"/>
        <w:rPr>
          <w:iCs/>
        </w:rPr>
      </w:pPr>
      <w:r w:rsidRPr="0049152F">
        <w:rPr>
          <w:iCs/>
          <w:spacing w:val="-2"/>
        </w:rPr>
        <w:t>1800</w:t>
      </w:r>
      <w:r w:rsidRPr="0049152F">
        <w:rPr>
          <w:iCs/>
          <w:spacing w:val="-8"/>
        </w:rPr>
        <w:t xml:space="preserve"> </w:t>
      </w:r>
      <w:r w:rsidRPr="0049152F">
        <w:rPr>
          <w:iCs/>
          <w:spacing w:val="-2"/>
        </w:rPr>
        <w:t>737</w:t>
      </w:r>
      <w:r w:rsidRPr="0049152F">
        <w:rPr>
          <w:iCs/>
          <w:spacing w:val="-8"/>
        </w:rPr>
        <w:t xml:space="preserve"> </w:t>
      </w:r>
      <w:r w:rsidRPr="0049152F">
        <w:rPr>
          <w:iCs/>
          <w:spacing w:val="-5"/>
        </w:rPr>
        <w:t>732</w:t>
      </w:r>
    </w:p>
    <w:p w14:paraId="499D5142" w14:textId="77777777" w:rsidR="00C54311" w:rsidRPr="0049152F" w:rsidRDefault="001236DD">
      <w:pPr>
        <w:pStyle w:val="BodyText"/>
        <w:spacing w:before="17"/>
        <w:ind w:left="1303"/>
        <w:rPr>
          <w:iCs/>
        </w:rPr>
      </w:pPr>
      <w:hyperlink r:id="rId26">
        <w:r w:rsidRPr="0049152F">
          <w:rPr>
            <w:iCs/>
            <w:spacing w:val="-2"/>
          </w:rPr>
          <w:t>www.1800respect.org.au</w:t>
        </w:r>
      </w:hyperlink>
    </w:p>
    <w:p w14:paraId="499D5143" w14:textId="37CCBC46" w:rsidR="00C54311" w:rsidRPr="0049152F" w:rsidRDefault="001236DD" w:rsidP="0049152F">
      <w:pPr>
        <w:pStyle w:val="3-Heading"/>
        <w:ind w:left="1247"/>
        <w:rPr>
          <w:iCs/>
        </w:rPr>
      </w:pPr>
      <w:r w:rsidRPr="0049152F">
        <w:rPr>
          <w:iCs/>
        </w:rPr>
        <w:br w:type="column"/>
      </w:r>
      <w:r w:rsidRPr="0049152F">
        <w:rPr>
          <w:iCs/>
          <w:color w:val="C0504D" w:themeColor="accent2"/>
          <w:w w:val="110"/>
        </w:rPr>
        <w:t>Child sexual abuse</w:t>
      </w:r>
      <w:r w:rsidR="0049152F" w:rsidRPr="0049152F">
        <w:rPr>
          <w:iCs/>
          <w:color w:val="C0504D" w:themeColor="accent2"/>
          <w:w w:val="110"/>
        </w:rPr>
        <w:br/>
      </w:r>
      <w:r w:rsidRPr="0049152F">
        <w:rPr>
          <w:iCs/>
          <w:color w:val="C0504D" w:themeColor="accent2"/>
          <w:spacing w:val="-2"/>
          <w:w w:val="110"/>
        </w:rPr>
        <w:t>support</w:t>
      </w:r>
      <w:r w:rsidRPr="0049152F">
        <w:rPr>
          <w:iCs/>
          <w:color w:val="C0504D" w:themeColor="accent2"/>
          <w:spacing w:val="-20"/>
          <w:w w:val="110"/>
        </w:rPr>
        <w:t xml:space="preserve"> </w:t>
      </w:r>
      <w:r w:rsidRPr="0049152F">
        <w:rPr>
          <w:iCs/>
          <w:color w:val="C0504D" w:themeColor="accent2"/>
          <w:spacing w:val="-2"/>
          <w:w w:val="110"/>
        </w:rPr>
        <w:t>and</w:t>
      </w:r>
      <w:r w:rsidRPr="0049152F">
        <w:rPr>
          <w:iCs/>
          <w:color w:val="C0504D" w:themeColor="accent2"/>
          <w:spacing w:val="-19"/>
          <w:w w:val="110"/>
        </w:rPr>
        <w:t xml:space="preserve"> </w:t>
      </w:r>
      <w:r w:rsidRPr="0049152F">
        <w:rPr>
          <w:iCs/>
          <w:color w:val="C0504D" w:themeColor="accent2"/>
          <w:spacing w:val="-2"/>
          <w:w w:val="110"/>
        </w:rPr>
        <w:t>advice</w:t>
      </w:r>
    </w:p>
    <w:p w14:paraId="499D5144" w14:textId="77777777" w:rsidR="00C54311" w:rsidRPr="0049152F" w:rsidRDefault="001236DD">
      <w:pPr>
        <w:spacing w:before="148"/>
        <w:ind w:left="1303"/>
        <w:rPr>
          <w:rFonts w:ascii="Century Gothic"/>
          <w:b/>
          <w:iCs/>
        </w:rPr>
      </w:pPr>
      <w:r w:rsidRPr="0049152F">
        <w:rPr>
          <w:rFonts w:ascii="Century Gothic"/>
          <w:b/>
          <w:iCs/>
          <w:color w:val="384480"/>
          <w:spacing w:val="-8"/>
        </w:rPr>
        <w:t>Bravehearts</w:t>
      </w:r>
      <w:r w:rsidRPr="0049152F">
        <w:rPr>
          <w:rFonts w:ascii="Century Gothic"/>
          <w:b/>
          <w:iCs/>
          <w:color w:val="384480"/>
          <w:spacing w:val="2"/>
        </w:rPr>
        <w:t xml:space="preserve"> </w:t>
      </w:r>
      <w:r w:rsidRPr="0049152F">
        <w:rPr>
          <w:rFonts w:ascii="Century Gothic"/>
          <w:b/>
          <w:iCs/>
          <w:color w:val="384480"/>
          <w:spacing w:val="-8"/>
        </w:rPr>
        <w:t>Support</w:t>
      </w:r>
      <w:r w:rsidRPr="0049152F">
        <w:rPr>
          <w:rFonts w:ascii="Century Gothic"/>
          <w:b/>
          <w:iCs/>
          <w:color w:val="384480"/>
          <w:spacing w:val="3"/>
        </w:rPr>
        <w:t xml:space="preserve"> </w:t>
      </w:r>
      <w:r w:rsidRPr="0049152F">
        <w:rPr>
          <w:rFonts w:ascii="Century Gothic"/>
          <w:b/>
          <w:iCs/>
          <w:color w:val="384480"/>
          <w:spacing w:val="-8"/>
        </w:rPr>
        <w:t>Line</w:t>
      </w:r>
    </w:p>
    <w:p w14:paraId="499D5145" w14:textId="77777777" w:rsidR="00C54311" w:rsidRPr="0049152F" w:rsidRDefault="001236DD">
      <w:pPr>
        <w:pStyle w:val="BodyText"/>
        <w:spacing w:before="22"/>
        <w:ind w:left="1303"/>
        <w:rPr>
          <w:iCs/>
        </w:rPr>
      </w:pPr>
      <w:r w:rsidRPr="0049152F">
        <w:rPr>
          <w:iCs/>
        </w:rPr>
        <w:t>1800</w:t>
      </w:r>
      <w:r w:rsidRPr="0049152F">
        <w:rPr>
          <w:iCs/>
          <w:spacing w:val="-9"/>
        </w:rPr>
        <w:t xml:space="preserve"> </w:t>
      </w:r>
      <w:r w:rsidRPr="0049152F">
        <w:rPr>
          <w:iCs/>
        </w:rPr>
        <w:t>272</w:t>
      </w:r>
      <w:r w:rsidRPr="0049152F">
        <w:rPr>
          <w:iCs/>
          <w:spacing w:val="-8"/>
        </w:rPr>
        <w:t xml:space="preserve"> </w:t>
      </w:r>
      <w:r w:rsidRPr="0049152F">
        <w:rPr>
          <w:iCs/>
          <w:spacing w:val="-5"/>
        </w:rPr>
        <w:t>831</w:t>
      </w:r>
    </w:p>
    <w:p w14:paraId="499D5146" w14:textId="77777777" w:rsidR="00C54311" w:rsidRPr="0049152F" w:rsidRDefault="001236DD">
      <w:pPr>
        <w:pStyle w:val="BodyText"/>
        <w:spacing w:before="17"/>
        <w:ind w:left="1303"/>
        <w:rPr>
          <w:iCs/>
        </w:rPr>
      </w:pPr>
      <w:hyperlink r:id="rId27">
        <w:r w:rsidRPr="0049152F">
          <w:rPr>
            <w:iCs/>
            <w:spacing w:val="-2"/>
          </w:rPr>
          <w:t>www.bravehearts.org.au</w:t>
        </w:r>
      </w:hyperlink>
    </w:p>
    <w:p w14:paraId="499D5147" w14:textId="77777777" w:rsidR="00C54311" w:rsidRPr="0049152F" w:rsidRDefault="001236DD">
      <w:pPr>
        <w:pStyle w:val="BodyText"/>
        <w:spacing w:before="182" w:line="249" w:lineRule="auto"/>
        <w:ind w:left="1303" w:right="1208"/>
        <w:rPr>
          <w:iCs/>
        </w:rPr>
      </w:pPr>
      <w:r w:rsidRPr="0049152F">
        <w:rPr>
          <w:iCs/>
          <w:noProof/>
        </w:rPr>
        <mc:AlternateContent>
          <mc:Choice Requires="wpg">
            <w:drawing>
              <wp:anchor distT="0" distB="0" distL="0" distR="0" simplePos="0" relativeHeight="15756800" behindDoc="0" locked="0" layoutInCell="1" allowOverlap="1" wp14:anchorId="499D5829" wp14:editId="18C09D38">
                <wp:simplePos x="0" y="0"/>
                <wp:positionH relativeFrom="page">
                  <wp:posOffset>-25400</wp:posOffset>
                </wp:positionH>
                <wp:positionV relativeFrom="paragraph">
                  <wp:posOffset>462530</wp:posOffset>
                </wp:positionV>
                <wp:extent cx="3270250" cy="4778375"/>
                <wp:effectExtent l="0" t="0" r="0" b="0"/>
                <wp:wrapNone/>
                <wp:docPr id="211" name="Group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0250" cy="4778375"/>
                          <a:chOff x="0" y="0"/>
                          <a:chExt cx="3270250" cy="4778375"/>
                        </a:xfrm>
                      </wpg:grpSpPr>
                      <wps:wsp>
                        <wps:cNvPr id="212" name="Graphic 212"/>
                        <wps:cNvSpPr/>
                        <wps:spPr>
                          <a:xfrm>
                            <a:off x="414908" y="2071220"/>
                            <a:ext cx="2503805" cy="2521585"/>
                          </a:xfrm>
                          <a:custGeom>
                            <a:avLst/>
                            <a:gdLst/>
                            <a:ahLst/>
                            <a:cxnLst/>
                            <a:rect l="l" t="t" r="r" b="b"/>
                            <a:pathLst>
                              <a:path w="2503805" h="2521585">
                                <a:moveTo>
                                  <a:pt x="777023" y="1623681"/>
                                </a:moveTo>
                                <a:lnTo>
                                  <a:pt x="732484" y="1573457"/>
                                </a:lnTo>
                                <a:lnTo>
                                  <a:pt x="692123" y="1526655"/>
                                </a:lnTo>
                                <a:lnTo>
                                  <a:pt x="655561" y="1482962"/>
                                </a:lnTo>
                                <a:lnTo>
                                  <a:pt x="622418" y="1442069"/>
                                </a:lnTo>
                                <a:lnTo>
                                  <a:pt x="592314" y="1403665"/>
                                </a:lnTo>
                                <a:lnTo>
                                  <a:pt x="564868" y="1367437"/>
                                </a:lnTo>
                                <a:lnTo>
                                  <a:pt x="539702" y="1333075"/>
                                </a:lnTo>
                                <a:lnTo>
                                  <a:pt x="516436" y="1300269"/>
                                </a:lnTo>
                                <a:lnTo>
                                  <a:pt x="494688" y="1268707"/>
                                </a:lnTo>
                                <a:lnTo>
                                  <a:pt x="454233" y="1208071"/>
                                </a:lnTo>
                                <a:lnTo>
                                  <a:pt x="434764" y="1178375"/>
                                </a:lnTo>
                                <a:lnTo>
                                  <a:pt x="415296" y="1148679"/>
                                </a:lnTo>
                                <a:lnTo>
                                  <a:pt x="374841" y="1088043"/>
                                </a:lnTo>
                                <a:lnTo>
                                  <a:pt x="353093" y="1056480"/>
                                </a:lnTo>
                                <a:lnTo>
                                  <a:pt x="329827" y="1023674"/>
                                </a:lnTo>
                                <a:lnTo>
                                  <a:pt x="304660" y="989313"/>
                                </a:lnTo>
                                <a:lnTo>
                                  <a:pt x="277215" y="953085"/>
                                </a:lnTo>
                                <a:lnTo>
                                  <a:pt x="247111" y="914680"/>
                                </a:lnTo>
                                <a:lnTo>
                                  <a:pt x="213968" y="873787"/>
                                </a:lnTo>
                                <a:lnTo>
                                  <a:pt x="177406" y="830095"/>
                                </a:lnTo>
                                <a:lnTo>
                                  <a:pt x="137045" y="783292"/>
                                </a:lnTo>
                                <a:lnTo>
                                  <a:pt x="92506" y="733068"/>
                                </a:lnTo>
                                <a:lnTo>
                                  <a:pt x="56527" y="689195"/>
                                </a:lnTo>
                                <a:lnTo>
                                  <a:pt x="29291" y="647548"/>
                                </a:lnTo>
                                <a:lnTo>
                                  <a:pt x="10794" y="608342"/>
                                </a:lnTo>
                                <a:lnTo>
                                  <a:pt x="1031" y="571788"/>
                                </a:lnTo>
                                <a:lnTo>
                                  <a:pt x="0" y="538100"/>
                                </a:lnTo>
                                <a:lnTo>
                                  <a:pt x="7695" y="507491"/>
                                </a:lnTo>
                                <a:lnTo>
                                  <a:pt x="49250" y="456357"/>
                                </a:lnTo>
                                <a:lnTo>
                                  <a:pt x="83102" y="436259"/>
                                </a:lnTo>
                                <a:lnTo>
                                  <a:pt x="125665" y="420090"/>
                                </a:lnTo>
                                <a:lnTo>
                                  <a:pt x="176935" y="408063"/>
                                </a:lnTo>
                                <a:lnTo>
                                  <a:pt x="244036" y="395611"/>
                                </a:lnTo>
                                <a:lnTo>
                                  <a:pt x="305146" y="383234"/>
                                </a:lnTo>
                                <a:lnTo>
                                  <a:pt x="360864" y="370925"/>
                                </a:lnTo>
                                <a:lnTo>
                                  <a:pt x="411788" y="358675"/>
                                </a:lnTo>
                                <a:lnTo>
                                  <a:pt x="458519" y="346478"/>
                                </a:lnTo>
                                <a:lnTo>
                                  <a:pt x="501655" y="334326"/>
                                </a:lnTo>
                                <a:lnTo>
                                  <a:pt x="541796" y="322211"/>
                                </a:lnTo>
                                <a:lnTo>
                                  <a:pt x="579540" y="310126"/>
                                </a:lnTo>
                                <a:lnTo>
                                  <a:pt x="650235" y="286016"/>
                                </a:lnTo>
                                <a:lnTo>
                                  <a:pt x="684385" y="273976"/>
                                </a:lnTo>
                                <a:lnTo>
                                  <a:pt x="718534" y="261936"/>
                                </a:lnTo>
                                <a:lnTo>
                                  <a:pt x="789230" y="237826"/>
                                </a:lnTo>
                                <a:lnTo>
                                  <a:pt x="826975" y="225741"/>
                                </a:lnTo>
                                <a:lnTo>
                                  <a:pt x="867116" y="213626"/>
                                </a:lnTo>
                                <a:lnTo>
                                  <a:pt x="910253" y="201474"/>
                                </a:lnTo>
                                <a:lnTo>
                                  <a:pt x="956985" y="189277"/>
                                </a:lnTo>
                                <a:lnTo>
                                  <a:pt x="1007911" y="177027"/>
                                </a:lnTo>
                                <a:lnTo>
                                  <a:pt x="1063629" y="164718"/>
                                </a:lnTo>
                                <a:lnTo>
                                  <a:pt x="1124741" y="152341"/>
                                </a:lnTo>
                                <a:lnTo>
                                  <a:pt x="1191843" y="139889"/>
                                </a:lnTo>
                                <a:lnTo>
                                  <a:pt x="1259096" y="128239"/>
                                </a:lnTo>
                                <a:lnTo>
                                  <a:pt x="1320644" y="118170"/>
                                </a:lnTo>
                                <a:lnTo>
                                  <a:pt x="1377057" y="109524"/>
                                </a:lnTo>
                                <a:lnTo>
                                  <a:pt x="1428905" y="102143"/>
                                </a:lnTo>
                                <a:lnTo>
                                  <a:pt x="1476760" y="95869"/>
                                </a:lnTo>
                                <a:lnTo>
                                  <a:pt x="1521191" y="90544"/>
                                </a:lnTo>
                                <a:lnTo>
                                  <a:pt x="1562769" y="86009"/>
                                </a:lnTo>
                                <a:lnTo>
                                  <a:pt x="1602066" y="82106"/>
                                </a:lnTo>
                                <a:lnTo>
                                  <a:pt x="1676094" y="75566"/>
                                </a:lnTo>
                                <a:lnTo>
                                  <a:pt x="1747840" y="69659"/>
                                </a:lnTo>
                                <a:lnTo>
                                  <a:pt x="1784284" y="66548"/>
                                </a:lnTo>
                                <a:lnTo>
                                  <a:pt x="1861166" y="59218"/>
                                </a:lnTo>
                                <a:lnTo>
                                  <a:pt x="1902745" y="54684"/>
                                </a:lnTo>
                                <a:lnTo>
                                  <a:pt x="1947177" y="49359"/>
                                </a:lnTo>
                                <a:lnTo>
                                  <a:pt x="1995032" y="43086"/>
                                </a:lnTo>
                                <a:lnTo>
                                  <a:pt x="2046882" y="35706"/>
                                </a:lnTo>
                                <a:lnTo>
                                  <a:pt x="2103296" y="27062"/>
                                </a:lnTo>
                                <a:lnTo>
                                  <a:pt x="2164845" y="16994"/>
                                </a:lnTo>
                                <a:lnTo>
                                  <a:pt x="2232100" y="5346"/>
                                </a:lnTo>
                                <a:lnTo>
                                  <a:pt x="2281060" y="0"/>
                                </a:lnTo>
                                <a:lnTo>
                                  <a:pt x="2325812" y="1791"/>
                                </a:lnTo>
                                <a:lnTo>
                                  <a:pt x="2366113" y="10281"/>
                                </a:lnTo>
                                <a:lnTo>
                                  <a:pt x="2401723" y="25030"/>
                                </a:lnTo>
                                <a:lnTo>
                                  <a:pt x="2457905" y="71548"/>
                                </a:lnTo>
                                <a:lnTo>
                                  <a:pt x="2492428" y="137828"/>
                                </a:lnTo>
                                <a:lnTo>
                                  <a:pt x="2500964" y="177281"/>
                                </a:lnTo>
                                <a:lnTo>
                                  <a:pt x="2503362" y="220357"/>
                                </a:lnTo>
                                <a:lnTo>
                                  <a:pt x="2499381" y="266616"/>
                                </a:lnTo>
                                <a:lnTo>
                                  <a:pt x="2488780" y="315619"/>
                                </a:lnTo>
                                <a:lnTo>
                                  <a:pt x="2469575" y="384857"/>
                                </a:lnTo>
                                <a:lnTo>
                                  <a:pt x="2452252" y="447883"/>
                                </a:lnTo>
                                <a:lnTo>
                                  <a:pt x="2436611" y="505353"/>
                                </a:lnTo>
                                <a:lnTo>
                                  <a:pt x="2422455" y="557920"/>
                                </a:lnTo>
                                <a:lnTo>
                                  <a:pt x="2409587" y="606237"/>
                                </a:lnTo>
                                <a:lnTo>
                                  <a:pt x="2397807" y="650958"/>
                                </a:lnTo>
                                <a:lnTo>
                                  <a:pt x="2386918" y="692738"/>
                                </a:lnTo>
                                <a:lnTo>
                                  <a:pt x="2376723" y="732229"/>
                                </a:lnTo>
                                <a:lnTo>
                                  <a:pt x="2367022" y="770086"/>
                                </a:lnTo>
                                <a:lnTo>
                                  <a:pt x="2348314" y="843512"/>
                                </a:lnTo>
                                <a:lnTo>
                                  <a:pt x="2338910" y="880388"/>
                                </a:lnTo>
                                <a:lnTo>
                                  <a:pt x="2329209" y="918244"/>
                                </a:lnTo>
                                <a:lnTo>
                                  <a:pt x="2319014" y="957735"/>
                                </a:lnTo>
                                <a:lnTo>
                                  <a:pt x="2308125" y="999514"/>
                                </a:lnTo>
                                <a:lnTo>
                                  <a:pt x="2296346" y="1044235"/>
                                </a:lnTo>
                                <a:lnTo>
                                  <a:pt x="2283477" y="1092551"/>
                                </a:lnTo>
                                <a:lnTo>
                                  <a:pt x="2269321" y="1145116"/>
                                </a:lnTo>
                                <a:lnTo>
                                  <a:pt x="2253681" y="1202584"/>
                                </a:lnTo>
                                <a:lnTo>
                                  <a:pt x="2236357" y="1265610"/>
                                </a:lnTo>
                                <a:lnTo>
                                  <a:pt x="2217152" y="1334845"/>
                                </a:lnTo>
                                <a:lnTo>
                                  <a:pt x="2197704" y="1404010"/>
                                </a:lnTo>
                                <a:lnTo>
                                  <a:pt x="2179686" y="1466830"/>
                                </a:lnTo>
                                <a:lnTo>
                                  <a:pt x="2162948" y="1523972"/>
                                </a:lnTo>
                                <a:lnTo>
                                  <a:pt x="2147338" y="1576104"/>
                                </a:lnTo>
                                <a:lnTo>
                                  <a:pt x="2132706" y="1623895"/>
                                </a:lnTo>
                                <a:lnTo>
                                  <a:pt x="2118902" y="1668012"/>
                                </a:lnTo>
                                <a:lnTo>
                                  <a:pt x="2105776" y="1709123"/>
                                </a:lnTo>
                                <a:lnTo>
                                  <a:pt x="2093176" y="1747896"/>
                                </a:lnTo>
                                <a:lnTo>
                                  <a:pt x="2080952" y="1784999"/>
                                </a:lnTo>
                                <a:lnTo>
                                  <a:pt x="2057032" y="1856868"/>
                                </a:lnTo>
                                <a:lnTo>
                                  <a:pt x="2045034" y="1892969"/>
                                </a:lnTo>
                                <a:lnTo>
                                  <a:pt x="2032811" y="1930073"/>
                                </a:lnTo>
                                <a:lnTo>
                                  <a:pt x="2020211" y="1968846"/>
                                </a:lnTo>
                                <a:lnTo>
                                  <a:pt x="2007084" y="2009957"/>
                                </a:lnTo>
                                <a:lnTo>
                                  <a:pt x="1993281" y="2054074"/>
                                </a:lnTo>
                                <a:lnTo>
                                  <a:pt x="1978649" y="2101865"/>
                                </a:lnTo>
                                <a:lnTo>
                                  <a:pt x="1963039" y="2153997"/>
                                </a:lnTo>
                                <a:lnTo>
                                  <a:pt x="1946300" y="2211139"/>
                                </a:lnTo>
                                <a:lnTo>
                                  <a:pt x="1928282" y="2273958"/>
                                </a:lnTo>
                                <a:lnTo>
                                  <a:pt x="1908834" y="2343124"/>
                                </a:lnTo>
                                <a:lnTo>
                                  <a:pt x="1891546" y="2393892"/>
                                </a:lnTo>
                                <a:lnTo>
                                  <a:pt x="1870438" y="2436470"/>
                                </a:lnTo>
                                <a:lnTo>
                                  <a:pt x="1845852" y="2470664"/>
                                </a:lnTo>
                                <a:lnTo>
                                  <a:pt x="1787615" y="2513121"/>
                                </a:lnTo>
                                <a:lnTo>
                                  <a:pt x="1754649" y="2520995"/>
                                </a:lnTo>
                                <a:lnTo>
                                  <a:pt x="1719573" y="2519707"/>
                                </a:lnTo>
                                <a:lnTo>
                                  <a:pt x="1682730" y="2509063"/>
                                </a:lnTo>
                                <a:lnTo>
                                  <a:pt x="1644462" y="2488867"/>
                                </a:lnTo>
                                <a:lnTo>
                                  <a:pt x="1605112" y="2458926"/>
                                </a:lnTo>
                                <a:lnTo>
                                  <a:pt x="1565020" y="2419044"/>
                                </a:lnTo>
                                <a:lnTo>
                                  <a:pt x="1517420" y="2367838"/>
                                </a:lnTo>
                                <a:lnTo>
                                  <a:pt x="1473396" y="2321223"/>
                                </a:lnTo>
                                <a:lnTo>
                                  <a:pt x="1432610" y="2278759"/>
                                </a:lnTo>
                                <a:lnTo>
                                  <a:pt x="1394725" y="2240006"/>
                                </a:lnTo>
                                <a:lnTo>
                                  <a:pt x="1359402" y="2204525"/>
                                </a:lnTo>
                                <a:lnTo>
                                  <a:pt x="1326305" y="2171874"/>
                                </a:lnTo>
                                <a:lnTo>
                                  <a:pt x="1295096" y="2141615"/>
                                </a:lnTo>
                                <a:lnTo>
                                  <a:pt x="1265437" y="2113307"/>
                                </a:lnTo>
                                <a:lnTo>
                                  <a:pt x="1236990" y="2086510"/>
                                </a:lnTo>
                                <a:lnTo>
                                  <a:pt x="1182385" y="2035691"/>
                                </a:lnTo>
                                <a:lnTo>
                                  <a:pt x="1155551" y="2010789"/>
                                </a:lnTo>
                                <a:lnTo>
                                  <a:pt x="1128579" y="1985639"/>
                                </a:lnTo>
                                <a:lnTo>
                                  <a:pt x="1072873" y="1932832"/>
                                </a:lnTo>
                                <a:lnTo>
                                  <a:pt x="1043463" y="1904297"/>
                                </a:lnTo>
                                <a:lnTo>
                                  <a:pt x="1012564" y="1873753"/>
                                </a:lnTo>
                                <a:lnTo>
                                  <a:pt x="979841" y="1840761"/>
                                </a:lnTo>
                                <a:lnTo>
                                  <a:pt x="944954" y="1804881"/>
                                </a:lnTo>
                                <a:lnTo>
                                  <a:pt x="907566" y="1765673"/>
                                </a:lnTo>
                                <a:lnTo>
                                  <a:pt x="867340" y="1722697"/>
                                </a:lnTo>
                                <a:lnTo>
                                  <a:pt x="823938" y="1675513"/>
                                </a:lnTo>
                                <a:lnTo>
                                  <a:pt x="777023" y="1623681"/>
                                </a:lnTo>
                                <a:close/>
                              </a:path>
                            </a:pathLst>
                          </a:custGeom>
                          <a:ln w="38100">
                            <a:solidFill>
                              <a:srgbClr val="000000"/>
                            </a:solidFill>
                            <a:prstDash val="solid"/>
                          </a:ln>
                        </wps:spPr>
                        <wps:bodyPr wrap="square" lIns="0" tIns="0" rIns="0" bIns="0" rtlCol="0">
                          <a:prstTxWarp prst="textNoShape">
                            <a:avLst/>
                          </a:prstTxWarp>
                          <a:noAutofit/>
                        </wps:bodyPr>
                      </wps:wsp>
                      <wps:wsp>
                        <wps:cNvPr id="213" name="Graphic 213"/>
                        <wps:cNvSpPr/>
                        <wps:spPr>
                          <a:xfrm>
                            <a:off x="2321129" y="123879"/>
                            <a:ext cx="915669" cy="900430"/>
                          </a:xfrm>
                          <a:custGeom>
                            <a:avLst/>
                            <a:gdLst/>
                            <a:ahLst/>
                            <a:cxnLst/>
                            <a:rect l="l" t="t" r="r" b="b"/>
                            <a:pathLst>
                              <a:path w="915669" h="900430">
                                <a:moveTo>
                                  <a:pt x="529667" y="897540"/>
                                </a:moveTo>
                                <a:lnTo>
                                  <a:pt x="483141" y="899959"/>
                                </a:lnTo>
                                <a:lnTo>
                                  <a:pt x="436853" y="897357"/>
                                </a:lnTo>
                                <a:lnTo>
                                  <a:pt x="391138" y="889991"/>
                                </a:lnTo>
                                <a:lnTo>
                                  <a:pt x="346335" y="878119"/>
                                </a:lnTo>
                                <a:lnTo>
                                  <a:pt x="302779" y="861996"/>
                                </a:lnTo>
                                <a:lnTo>
                                  <a:pt x="260807" y="841881"/>
                                </a:lnTo>
                                <a:lnTo>
                                  <a:pt x="220756" y="818030"/>
                                </a:lnTo>
                                <a:lnTo>
                                  <a:pt x="182963" y="790700"/>
                                </a:lnTo>
                                <a:lnTo>
                                  <a:pt x="147764" y="760148"/>
                                </a:lnTo>
                                <a:lnTo>
                                  <a:pt x="115496" y="726630"/>
                                </a:lnTo>
                                <a:lnTo>
                                  <a:pt x="86496" y="690405"/>
                                </a:lnTo>
                                <a:lnTo>
                                  <a:pt x="61101" y="651729"/>
                                </a:lnTo>
                                <a:lnTo>
                                  <a:pt x="39647" y="610859"/>
                                </a:lnTo>
                                <a:lnTo>
                                  <a:pt x="22471" y="568051"/>
                                </a:lnTo>
                                <a:lnTo>
                                  <a:pt x="9909" y="523564"/>
                                </a:lnTo>
                                <a:lnTo>
                                  <a:pt x="2299" y="477653"/>
                                </a:lnTo>
                                <a:lnTo>
                                  <a:pt x="0" y="431718"/>
                                </a:lnTo>
                                <a:lnTo>
                                  <a:pt x="2947" y="387100"/>
                                </a:lnTo>
                                <a:lnTo>
                                  <a:pt x="10853" y="343982"/>
                                </a:lnTo>
                                <a:lnTo>
                                  <a:pt x="23428" y="302545"/>
                                </a:lnTo>
                                <a:lnTo>
                                  <a:pt x="40382" y="262973"/>
                                </a:lnTo>
                                <a:lnTo>
                                  <a:pt x="61425" y="225447"/>
                                </a:lnTo>
                                <a:lnTo>
                                  <a:pt x="86270" y="190152"/>
                                </a:lnTo>
                                <a:lnTo>
                                  <a:pt x="114626" y="157268"/>
                                </a:lnTo>
                                <a:lnTo>
                                  <a:pt x="146204" y="126980"/>
                                </a:lnTo>
                                <a:lnTo>
                                  <a:pt x="180714" y="99468"/>
                                </a:lnTo>
                                <a:lnTo>
                                  <a:pt x="217868" y="74917"/>
                                </a:lnTo>
                                <a:lnTo>
                                  <a:pt x="257376" y="53509"/>
                                </a:lnTo>
                                <a:lnTo>
                                  <a:pt x="298948" y="35425"/>
                                </a:lnTo>
                                <a:lnTo>
                                  <a:pt x="342296" y="20850"/>
                                </a:lnTo>
                                <a:lnTo>
                                  <a:pt x="387129" y="9964"/>
                                </a:lnTo>
                                <a:lnTo>
                                  <a:pt x="433159" y="2952"/>
                                </a:lnTo>
                                <a:lnTo>
                                  <a:pt x="482171" y="0"/>
                                </a:lnTo>
                                <a:lnTo>
                                  <a:pt x="529779" y="1740"/>
                                </a:lnTo>
                                <a:lnTo>
                                  <a:pt x="575744" y="8016"/>
                                </a:lnTo>
                                <a:lnTo>
                                  <a:pt x="619830" y="18668"/>
                                </a:lnTo>
                                <a:lnTo>
                                  <a:pt x="661797" y="33540"/>
                                </a:lnTo>
                                <a:lnTo>
                                  <a:pt x="701407" y="52473"/>
                                </a:lnTo>
                                <a:lnTo>
                                  <a:pt x="738423" y="75310"/>
                                </a:lnTo>
                                <a:lnTo>
                                  <a:pt x="772606" y="101891"/>
                                </a:lnTo>
                                <a:lnTo>
                                  <a:pt x="803718" y="132060"/>
                                </a:lnTo>
                                <a:lnTo>
                                  <a:pt x="831521" y="165658"/>
                                </a:lnTo>
                                <a:lnTo>
                                  <a:pt x="855776" y="202527"/>
                                </a:lnTo>
                                <a:lnTo>
                                  <a:pt x="876245" y="242510"/>
                                </a:lnTo>
                                <a:lnTo>
                                  <a:pt x="892691" y="285448"/>
                                </a:lnTo>
                                <a:lnTo>
                                  <a:pt x="904875" y="331183"/>
                                </a:lnTo>
                                <a:lnTo>
                                  <a:pt x="912559" y="379558"/>
                                </a:lnTo>
                                <a:lnTo>
                                  <a:pt x="915397" y="425978"/>
                                </a:lnTo>
                                <a:lnTo>
                                  <a:pt x="913972" y="471970"/>
                                </a:lnTo>
                                <a:lnTo>
                                  <a:pt x="908431" y="517222"/>
                                </a:lnTo>
                                <a:lnTo>
                                  <a:pt x="898925" y="561427"/>
                                </a:lnTo>
                                <a:lnTo>
                                  <a:pt x="885602" y="604274"/>
                                </a:lnTo>
                                <a:lnTo>
                                  <a:pt x="868610" y="645455"/>
                                </a:lnTo>
                                <a:lnTo>
                                  <a:pt x="848098" y="684659"/>
                                </a:lnTo>
                                <a:lnTo>
                                  <a:pt x="824216" y="721578"/>
                                </a:lnTo>
                                <a:lnTo>
                                  <a:pt x="797112" y="755903"/>
                                </a:lnTo>
                                <a:lnTo>
                                  <a:pt x="766934" y="787324"/>
                                </a:lnTo>
                                <a:lnTo>
                                  <a:pt x="733833" y="815531"/>
                                </a:lnTo>
                                <a:lnTo>
                                  <a:pt x="697955" y="840215"/>
                                </a:lnTo>
                                <a:lnTo>
                                  <a:pt x="659451" y="861068"/>
                                </a:lnTo>
                                <a:lnTo>
                                  <a:pt x="618469" y="877779"/>
                                </a:lnTo>
                                <a:lnTo>
                                  <a:pt x="575158" y="890040"/>
                                </a:lnTo>
                                <a:lnTo>
                                  <a:pt x="529667" y="897540"/>
                                </a:lnTo>
                                <a:close/>
                              </a:path>
                            </a:pathLst>
                          </a:custGeom>
                          <a:ln w="38099">
                            <a:solidFill>
                              <a:srgbClr val="000000"/>
                            </a:solidFill>
                            <a:prstDash val="solid"/>
                          </a:ln>
                        </wps:spPr>
                        <wps:bodyPr wrap="square" lIns="0" tIns="0" rIns="0" bIns="0" rtlCol="0">
                          <a:prstTxWarp prst="textNoShape">
                            <a:avLst/>
                          </a:prstTxWarp>
                          <a:noAutofit/>
                        </wps:bodyPr>
                      </wps:wsp>
                      <wps:wsp>
                        <wps:cNvPr id="214" name="Graphic 214"/>
                        <wps:cNvSpPr/>
                        <wps:spPr>
                          <a:xfrm>
                            <a:off x="152404" y="2256993"/>
                            <a:ext cx="2503805" cy="2521585"/>
                          </a:xfrm>
                          <a:custGeom>
                            <a:avLst/>
                            <a:gdLst/>
                            <a:ahLst/>
                            <a:cxnLst/>
                            <a:rect l="l" t="t" r="r" b="b"/>
                            <a:pathLst>
                              <a:path w="2503805" h="2521585">
                                <a:moveTo>
                                  <a:pt x="2281060" y="0"/>
                                </a:moveTo>
                                <a:lnTo>
                                  <a:pt x="2232100" y="5346"/>
                                </a:lnTo>
                                <a:lnTo>
                                  <a:pt x="2164845" y="16994"/>
                                </a:lnTo>
                                <a:lnTo>
                                  <a:pt x="2103296" y="27062"/>
                                </a:lnTo>
                                <a:lnTo>
                                  <a:pt x="2046882" y="35706"/>
                                </a:lnTo>
                                <a:lnTo>
                                  <a:pt x="1995032" y="43086"/>
                                </a:lnTo>
                                <a:lnTo>
                                  <a:pt x="1947177" y="49359"/>
                                </a:lnTo>
                                <a:lnTo>
                                  <a:pt x="1902745" y="54684"/>
                                </a:lnTo>
                                <a:lnTo>
                                  <a:pt x="1861166" y="59218"/>
                                </a:lnTo>
                                <a:lnTo>
                                  <a:pt x="1821869" y="63120"/>
                                </a:lnTo>
                                <a:lnTo>
                                  <a:pt x="1676094" y="75566"/>
                                </a:lnTo>
                                <a:lnTo>
                                  <a:pt x="1602066" y="82106"/>
                                </a:lnTo>
                                <a:lnTo>
                                  <a:pt x="1562769" y="86009"/>
                                </a:lnTo>
                                <a:lnTo>
                                  <a:pt x="1521191" y="90544"/>
                                </a:lnTo>
                                <a:lnTo>
                                  <a:pt x="1476760" y="95869"/>
                                </a:lnTo>
                                <a:lnTo>
                                  <a:pt x="1428905" y="102143"/>
                                </a:lnTo>
                                <a:lnTo>
                                  <a:pt x="1377057" y="109524"/>
                                </a:lnTo>
                                <a:lnTo>
                                  <a:pt x="1320644" y="118170"/>
                                </a:lnTo>
                                <a:lnTo>
                                  <a:pt x="1259096" y="128239"/>
                                </a:lnTo>
                                <a:lnTo>
                                  <a:pt x="1191843" y="139889"/>
                                </a:lnTo>
                                <a:lnTo>
                                  <a:pt x="1124741" y="152341"/>
                                </a:lnTo>
                                <a:lnTo>
                                  <a:pt x="1063629" y="164718"/>
                                </a:lnTo>
                                <a:lnTo>
                                  <a:pt x="1007911" y="177027"/>
                                </a:lnTo>
                                <a:lnTo>
                                  <a:pt x="956985" y="189277"/>
                                </a:lnTo>
                                <a:lnTo>
                                  <a:pt x="910253" y="201474"/>
                                </a:lnTo>
                                <a:lnTo>
                                  <a:pt x="867116" y="213626"/>
                                </a:lnTo>
                                <a:lnTo>
                                  <a:pt x="826975" y="225741"/>
                                </a:lnTo>
                                <a:lnTo>
                                  <a:pt x="789230" y="237826"/>
                                </a:lnTo>
                                <a:lnTo>
                                  <a:pt x="615486" y="298063"/>
                                </a:lnTo>
                                <a:lnTo>
                                  <a:pt x="579540" y="310126"/>
                                </a:lnTo>
                                <a:lnTo>
                                  <a:pt x="541796" y="322211"/>
                                </a:lnTo>
                                <a:lnTo>
                                  <a:pt x="501655" y="334326"/>
                                </a:lnTo>
                                <a:lnTo>
                                  <a:pt x="458519" y="346478"/>
                                </a:lnTo>
                                <a:lnTo>
                                  <a:pt x="411788" y="358675"/>
                                </a:lnTo>
                                <a:lnTo>
                                  <a:pt x="360864" y="370925"/>
                                </a:lnTo>
                                <a:lnTo>
                                  <a:pt x="305146" y="383234"/>
                                </a:lnTo>
                                <a:lnTo>
                                  <a:pt x="244036" y="395611"/>
                                </a:lnTo>
                                <a:lnTo>
                                  <a:pt x="176935" y="408063"/>
                                </a:lnTo>
                                <a:lnTo>
                                  <a:pt x="125665" y="420090"/>
                                </a:lnTo>
                                <a:lnTo>
                                  <a:pt x="83102" y="436259"/>
                                </a:lnTo>
                                <a:lnTo>
                                  <a:pt x="49250" y="456357"/>
                                </a:lnTo>
                                <a:lnTo>
                                  <a:pt x="7695" y="507491"/>
                                </a:lnTo>
                                <a:lnTo>
                                  <a:pt x="0" y="538100"/>
                                </a:lnTo>
                                <a:lnTo>
                                  <a:pt x="1031" y="571788"/>
                                </a:lnTo>
                                <a:lnTo>
                                  <a:pt x="29291" y="647548"/>
                                </a:lnTo>
                                <a:lnTo>
                                  <a:pt x="56527" y="689195"/>
                                </a:lnTo>
                                <a:lnTo>
                                  <a:pt x="92506" y="733068"/>
                                </a:lnTo>
                                <a:lnTo>
                                  <a:pt x="137045" y="783292"/>
                                </a:lnTo>
                                <a:lnTo>
                                  <a:pt x="177406" y="830095"/>
                                </a:lnTo>
                                <a:lnTo>
                                  <a:pt x="213968" y="873787"/>
                                </a:lnTo>
                                <a:lnTo>
                                  <a:pt x="247111" y="914680"/>
                                </a:lnTo>
                                <a:lnTo>
                                  <a:pt x="277215" y="953085"/>
                                </a:lnTo>
                                <a:lnTo>
                                  <a:pt x="304660" y="989313"/>
                                </a:lnTo>
                                <a:lnTo>
                                  <a:pt x="329827" y="1023674"/>
                                </a:lnTo>
                                <a:lnTo>
                                  <a:pt x="353093" y="1056480"/>
                                </a:lnTo>
                                <a:lnTo>
                                  <a:pt x="374841" y="1088043"/>
                                </a:lnTo>
                                <a:lnTo>
                                  <a:pt x="474081" y="1238078"/>
                                </a:lnTo>
                                <a:lnTo>
                                  <a:pt x="494688" y="1268707"/>
                                </a:lnTo>
                                <a:lnTo>
                                  <a:pt x="516436" y="1300269"/>
                                </a:lnTo>
                                <a:lnTo>
                                  <a:pt x="539702" y="1333075"/>
                                </a:lnTo>
                                <a:lnTo>
                                  <a:pt x="564868" y="1367437"/>
                                </a:lnTo>
                                <a:lnTo>
                                  <a:pt x="592314" y="1403665"/>
                                </a:lnTo>
                                <a:lnTo>
                                  <a:pt x="622418" y="1442069"/>
                                </a:lnTo>
                                <a:lnTo>
                                  <a:pt x="655561" y="1482962"/>
                                </a:lnTo>
                                <a:lnTo>
                                  <a:pt x="692123" y="1526655"/>
                                </a:lnTo>
                                <a:lnTo>
                                  <a:pt x="732484" y="1573457"/>
                                </a:lnTo>
                                <a:lnTo>
                                  <a:pt x="777023" y="1623681"/>
                                </a:lnTo>
                                <a:lnTo>
                                  <a:pt x="823938" y="1675513"/>
                                </a:lnTo>
                                <a:lnTo>
                                  <a:pt x="867340" y="1722697"/>
                                </a:lnTo>
                                <a:lnTo>
                                  <a:pt x="907566" y="1765673"/>
                                </a:lnTo>
                                <a:lnTo>
                                  <a:pt x="944954" y="1804881"/>
                                </a:lnTo>
                                <a:lnTo>
                                  <a:pt x="979841" y="1840761"/>
                                </a:lnTo>
                                <a:lnTo>
                                  <a:pt x="1012564" y="1873753"/>
                                </a:lnTo>
                                <a:lnTo>
                                  <a:pt x="1043463" y="1904297"/>
                                </a:lnTo>
                                <a:lnTo>
                                  <a:pt x="1072873" y="1932832"/>
                                </a:lnTo>
                                <a:lnTo>
                                  <a:pt x="1101132" y="1959800"/>
                                </a:lnTo>
                                <a:lnTo>
                                  <a:pt x="1265437" y="2113307"/>
                                </a:lnTo>
                                <a:lnTo>
                                  <a:pt x="1295096" y="2141615"/>
                                </a:lnTo>
                                <a:lnTo>
                                  <a:pt x="1326305" y="2171874"/>
                                </a:lnTo>
                                <a:lnTo>
                                  <a:pt x="1359402" y="2204525"/>
                                </a:lnTo>
                                <a:lnTo>
                                  <a:pt x="1394725" y="2240006"/>
                                </a:lnTo>
                                <a:lnTo>
                                  <a:pt x="1432610" y="2278759"/>
                                </a:lnTo>
                                <a:lnTo>
                                  <a:pt x="1473396" y="2321223"/>
                                </a:lnTo>
                                <a:lnTo>
                                  <a:pt x="1517420" y="2367838"/>
                                </a:lnTo>
                                <a:lnTo>
                                  <a:pt x="1565020" y="2419044"/>
                                </a:lnTo>
                                <a:lnTo>
                                  <a:pt x="1605112" y="2458926"/>
                                </a:lnTo>
                                <a:lnTo>
                                  <a:pt x="1644462" y="2488867"/>
                                </a:lnTo>
                                <a:lnTo>
                                  <a:pt x="1682730" y="2509063"/>
                                </a:lnTo>
                                <a:lnTo>
                                  <a:pt x="1719573" y="2519707"/>
                                </a:lnTo>
                                <a:lnTo>
                                  <a:pt x="1754649" y="2520995"/>
                                </a:lnTo>
                                <a:lnTo>
                                  <a:pt x="1787615" y="2513121"/>
                                </a:lnTo>
                                <a:lnTo>
                                  <a:pt x="1845852" y="2470664"/>
                                </a:lnTo>
                                <a:lnTo>
                                  <a:pt x="1870438" y="2436470"/>
                                </a:lnTo>
                                <a:lnTo>
                                  <a:pt x="1891546" y="2393892"/>
                                </a:lnTo>
                                <a:lnTo>
                                  <a:pt x="1908834" y="2343124"/>
                                </a:lnTo>
                                <a:lnTo>
                                  <a:pt x="1928282" y="2273958"/>
                                </a:lnTo>
                                <a:lnTo>
                                  <a:pt x="1946300" y="2211139"/>
                                </a:lnTo>
                                <a:lnTo>
                                  <a:pt x="1963039" y="2153997"/>
                                </a:lnTo>
                                <a:lnTo>
                                  <a:pt x="1978649" y="2101865"/>
                                </a:lnTo>
                                <a:lnTo>
                                  <a:pt x="1993281" y="2054074"/>
                                </a:lnTo>
                                <a:lnTo>
                                  <a:pt x="2007084" y="2009957"/>
                                </a:lnTo>
                                <a:lnTo>
                                  <a:pt x="2032811" y="1930073"/>
                                </a:lnTo>
                                <a:lnTo>
                                  <a:pt x="2093176" y="1747896"/>
                                </a:lnTo>
                                <a:lnTo>
                                  <a:pt x="2118902" y="1668012"/>
                                </a:lnTo>
                                <a:lnTo>
                                  <a:pt x="2132706" y="1623895"/>
                                </a:lnTo>
                                <a:lnTo>
                                  <a:pt x="2147338" y="1576104"/>
                                </a:lnTo>
                                <a:lnTo>
                                  <a:pt x="2162948" y="1523972"/>
                                </a:lnTo>
                                <a:lnTo>
                                  <a:pt x="2179686" y="1466830"/>
                                </a:lnTo>
                                <a:lnTo>
                                  <a:pt x="2197704" y="1404010"/>
                                </a:lnTo>
                                <a:lnTo>
                                  <a:pt x="2236357" y="1265610"/>
                                </a:lnTo>
                                <a:lnTo>
                                  <a:pt x="2269321" y="1145116"/>
                                </a:lnTo>
                                <a:lnTo>
                                  <a:pt x="2296346" y="1044235"/>
                                </a:lnTo>
                                <a:lnTo>
                                  <a:pt x="2319014" y="957735"/>
                                </a:lnTo>
                                <a:lnTo>
                                  <a:pt x="2386918" y="692738"/>
                                </a:lnTo>
                                <a:lnTo>
                                  <a:pt x="2422455" y="557920"/>
                                </a:lnTo>
                                <a:lnTo>
                                  <a:pt x="2452252" y="447883"/>
                                </a:lnTo>
                                <a:lnTo>
                                  <a:pt x="2488780" y="315619"/>
                                </a:lnTo>
                                <a:lnTo>
                                  <a:pt x="2499381" y="266616"/>
                                </a:lnTo>
                                <a:lnTo>
                                  <a:pt x="2503362" y="220357"/>
                                </a:lnTo>
                                <a:lnTo>
                                  <a:pt x="2500964" y="177281"/>
                                </a:lnTo>
                                <a:lnTo>
                                  <a:pt x="2492428" y="137828"/>
                                </a:lnTo>
                                <a:lnTo>
                                  <a:pt x="2477994" y="102437"/>
                                </a:lnTo>
                                <a:lnTo>
                                  <a:pt x="2432400" y="45599"/>
                                </a:lnTo>
                                <a:lnTo>
                                  <a:pt x="2366113" y="10281"/>
                                </a:lnTo>
                                <a:lnTo>
                                  <a:pt x="2325812" y="1791"/>
                                </a:lnTo>
                                <a:lnTo>
                                  <a:pt x="2281060" y="0"/>
                                </a:lnTo>
                                <a:close/>
                              </a:path>
                            </a:pathLst>
                          </a:custGeom>
                          <a:solidFill>
                            <a:srgbClr val="CE7026"/>
                          </a:solidFill>
                        </wps:spPr>
                        <wps:bodyPr wrap="square" lIns="0" tIns="0" rIns="0" bIns="0" rtlCol="0">
                          <a:prstTxWarp prst="textNoShape">
                            <a:avLst/>
                          </a:prstTxWarp>
                          <a:noAutofit/>
                        </wps:bodyPr>
                      </wps:wsp>
                      <wps:wsp>
                        <wps:cNvPr id="215" name="Graphic 215"/>
                        <wps:cNvSpPr/>
                        <wps:spPr>
                          <a:xfrm>
                            <a:off x="2365454" y="0"/>
                            <a:ext cx="904875" cy="889635"/>
                          </a:xfrm>
                          <a:custGeom>
                            <a:avLst/>
                            <a:gdLst/>
                            <a:ahLst/>
                            <a:cxnLst/>
                            <a:rect l="l" t="t" r="r" b="b"/>
                            <a:pathLst>
                              <a:path w="904875" h="889635">
                                <a:moveTo>
                                  <a:pt x="476362" y="0"/>
                                </a:moveTo>
                                <a:lnTo>
                                  <a:pt x="427938" y="2917"/>
                                </a:lnTo>
                                <a:lnTo>
                                  <a:pt x="379466" y="10449"/>
                                </a:lnTo>
                                <a:lnTo>
                                  <a:pt x="332361" y="22320"/>
                                </a:lnTo>
                                <a:lnTo>
                                  <a:pt x="286970" y="38312"/>
                                </a:lnTo>
                                <a:lnTo>
                                  <a:pt x="243639" y="58206"/>
                                </a:lnTo>
                                <a:lnTo>
                                  <a:pt x="202717" y="81783"/>
                                </a:lnTo>
                                <a:lnTo>
                                  <a:pt x="164549" y="108824"/>
                                </a:lnTo>
                                <a:lnTo>
                                  <a:pt x="129482" y="139110"/>
                                </a:lnTo>
                                <a:lnTo>
                                  <a:pt x="97864" y="172422"/>
                                </a:lnTo>
                                <a:lnTo>
                                  <a:pt x="70042" y="208542"/>
                                </a:lnTo>
                                <a:lnTo>
                                  <a:pt x="46361" y="247250"/>
                                </a:lnTo>
                                <a:lnTo>
                                  <a:pt x="27170" y="288328"/>
                                </a:lnTo>
                                <a:lnTo>
                                  <a:pt x="12814" y="331556"/>
                                </a:lnTo>
                                <a:lnTo>
                                  <a:pt x="3642" y="376716"/>
                                </a:lnTo>
                                <a:lnTo>
                                  <a:pt x="0" y="423588"/>
                                </a:lnTo>
                                <a:lnTo>
                                  <a:pt x="2234" y="471954"/>
                                </a:lnTo>
                                <a:lnTo>
                                  <a:pt x="9749" y="517310"/>
                                </a:lnTo>
                                <a:lnTo>
                                  <a:pt x="22156" y="561260"/>
                                </a:lnTo>
                                <a:lnTo>
                                  <a:pt x="39123" y="603551"/>
                                </a:lnTo>
                                <a:lnTo>
                                  <a:pt x="60317" y="643927"/>
                                </a:lnTo>
                                <a:lnTo>
                                  <a:pt x="85405" y="682136"/>
                                </a:lnTo>
                                <a:lnTo>
                                  <a:pt x="114055" y="717923"/>
                                </a:lnTo>
                                <a:lnTo>
                                  <a:pt x="145933" y="751034"/>
                                </a:lnTo>
                                <a:lnTo>
                                  <a:pt x="180708" y="781216"/>
                                </a:lnTo>
                                <a:lnTo>
                                  <a:pt x="218047" y="808215"/>
                                </a:lnTo>
                                <a:lnTo>
                                  <a:pt x="257616" y="831777"/>
                                </a:lnTo>
                                <a:lnTo>
                                  <a:pt x="299084" y="851647"/>
                                </a:lnTo>
                                <a:lnTo>
                                  <a:pt x="342117" y="867573"/>
                                </a:lnTo>
                                <a:lnTo>
                                  <a:pt x="386383" y="879300"/>
                                </a:lnTo>
                                <a:lnTo>
                                  <a:pt x="431549" y="886574"/>
                                </a:lnTo>
                                <a:lnTo>
                                  <a:pt x="477283" y="889141"/>
                                </a:lnTo>
                                <a:lnTo>
                                  <a:pt x="523251" y="886748"/>
                                </a:lnTo>
                                <a:lnTo>
                                  <a:pt x="571119" y="878673"/>
                                </a:lnTo>
                                <a:lnTo>
                                  <a:pt x="616526" y="865270"/>
                                </a:lnTo>
                                <a:lnTo>
                                  <a:pt x="659291" y="846910"/>
                                </a:lnTo>
                                <a:lnTo>
                                  <a:pt x="699238" y="823964"/>
                                </a:lnTo>
                                <a:lnTo>
                                  <a:pt x="736187" y="796804"/>
                                </a:lnTo>
                                <a:lnTo>
                                  <a:pt x="769961" y="765799"/>
                                </a:lnTo>
                                <a:lnTo>
                                  <a:pt x="800380" y="731322"/>
                                </a:lnTo>
                                <a:lnTo>
                                  <a:pt x="827267" y="693742"/>
                                </a:lnTo>
                                <a:lnTo>
                                  <a:pt x="850443" y="653431"/>
                                </a:lnTo>
                                <a:lnTo>
                                  <a:pt x="869729" y="610760"/>
                                </a:lnTo>
                                <a:lnTo>
                                  <a:pt x="884947" y="566099"/>
                                </a:lnTo>
                                <a:lnTo>
                                  <a:pt x="895919" y="519819"/>
                                </a:lnTo>
                                <a:lnTo>
                                  <a:pt x="902466" y="472291"/>
                                </a:lnTo>
                                <a:lnTo>
                                  <a:pt x="904410" y="423887"/>
                                </a:lnTo>
                                <a:lnTo>
                                  <a:pt x="901572" y="374977"/>
                                </a:lnTo>
                                <a:lnTo>
                                  <a:pt x="893982" y="327186"/>
                                </a:lnTo>
                                <a:lnTo>
                                  <a:pt x="881946" y="282003"/>
                                </a:lnTo>
                                <a:lnTo>
                                  <a:pt x="865699" y="239583"/>
                                </a:lnTo>
                                <a:lnTo>
                                  <a:pt x="845477" y="200083"/>
                                </a:lnTo>
                                <a:lnTo>
                                  <a:pt x="821515" y="163658"/>
                                </a:lnTo>
                                <a:lnTo>
                                  <a:pt x="794047" y="130465"/>
                                </a:lnTo>
                                <a:lnTo>
                                  <a:pt x="763310" y="100660"/>
                                </a:lnTo>
                                <a:lnTo>
                                  <a:pt x="729538" y="74399"/>
                                </a:lnTo>
                                <a:lnTo>
                                  <a:pt x="692968" y="51839"/>
                                </a:lnTo>
                                <a:lnTo>
                                  <a:pt x="653833" y="33134"/>
                                </a:lnTo>
                                <a:lnTo>
                                  <a:pt x="612370" y="18442"/>
                                </a:lnTo>
                                <a:lnTo>
                                  <a:pt x="568814" y="7918"/>
                                </a:lnTo>
                                <a:lnTo>
                                  <a:pt x="523399" y="1718"/>
                                </a:lnTo>
                                <a:lnTo>
                                  <a:pt x="476362" y="0"/>
                                </a:lnTo>
                                <a:close/>
                              </a:path>
                            </a:pathLst>
                          </a:custGeom>
                          <a:solidFill>
                            <a:srgbClr val="4B7D7E"/>
                          </a:solidFill>
                        </wps:spPr>
                        <wps:bodyPr wrap="square" lIns="0" tIns="0" rIns="0" bIns="0" rtlCol="0">
                          <a:prstTxWarp prst="textNoShape">
                            <a:avLst/>
                          </a:prstTxWarp>
                          <a:noAutofit/>
                        </wps:bodyPr>
                      </wps:wsp>
                      <wps:wsp>
                        <wps:cNvPr id="216" name="Graphic 216"/>
                        <wps:cNvSpPr/>
                        <wps:spPr>
                          <a:xfrm>
                            <a:off x="1385885" y="943673"/>
                            <a:ext cx="977900" cy="1108710"/>
                          </a:xfrm>
                          <a:custGeom>
                            <a:avLst/>
                            <a:gdLst/>
                            <a:ahLst/>
                            <a:cxnLst/>
                            <a:rect l="l" t="t" r="r" b="b"/>
                            <a:pathLst>
                              <a:path w="977900" h="1108710">
                                <a:moveTo>
                                  <a:pt x="977641" y="15287"/>
                                </a:moveTo>
                                <a:lnTo>
                                  <a:pt x="951733" y="8866"/>
                                </a:lnTo>
                                <a:lnTo>
                                  <a:pt x="924344" y="4173"/>
                                </a:lnTo>
                                <a:lnTo>
                                  <a:pt x="895600" y="1215"/>
                                </a:lnTo>
                                <a:lnTo>
                                  <a:pt x="865624" y="0"/>
                                </a:lnTo>
                                <a:lnTo>
                                  <a:pt x="834541" y="532"/>
                                </a:lnTo>
                                <a:lnTo>
                                  <a:pt x="769551" y="6872"/>
                                </a:lnTo>
                                <a:lnTo>
                                  <a:pt x="701626" y="20290"/>
                                </a:lnTo>
                                <a:lnTo>
                                  <a:pt x="631762" y="40841"/>
                                </a:lnTo>
                                <a:lnTo>
                                  <a:pt x="560953" y="68579"/>
                                </a:lnTo>
                                <a:lnTo>
                                  <a:pt x="525506" y="85161"/>
                                </a:lnTo>
                                <a:lnTo>
                                  <a:pt x="490196" y="103560"/>
                                </a:lnTo>
                                <a:lnTo>
                                  <a:pt x="455149" y="123784"/>
                                </a:lnTo>
                                <a:lnTo>
                                  <a:pt x="420487" y="145839"/>
                                </a:lnTo>
                                <a:lnTo>
                                  <a:pt x="386336" y="169732"/>
                                </a:lnTo>
                                <a:lnTo>
                                  <a:pt x="352820" y="195471"/>
                                </a:lnTo>
                                <a:lnTo>
                                  <a:pt x="320063" y="223061"/>
                                </a:lnTo>
                                <a:lnTo>
                                  <a:pt x="288191" y="252510"/>
                                </a:lnTo>
                                <a:lnTo>
                                  <a:pt x="257327" y="283825"/>
                                </a:lnTo>
                                <a:lnTo>
                                  <a:pt x="227596" y="317012"/>
                                </a:lnTo>
                                <a:lnTo>
                                  <a:pt x="199122" y="352079"/>
                                </a:lnTo>
                                <a:lnTo>
                                  <a:pt x="172030" y="389032"/>
                                </a:lnTo>
                                <a:lnTo>
                                  <a:pt x="146444" y="427878"/>
                                </a:lnTo>
                                <a:lnTo>
                                  <a:pt x="122489" y="468625"/>
                                </a:lnTo>
                                <a:lnTo>
                                  <a:pt x="100289" y="511278"/>
                                </a:lnTo>
                                <a:lnTo>
                                  <a:pt x="79968" y="555845"/>
                                </a:lnTo>
                                <a:lnTo>
                                  <a:pt x="61652" y="602333"/>
                                </a:lnTo>
                                <a:lnTo>
                                  <a:pt x="45463" y="650748"/>
                                </a:lnTo>
                                <a:lnTo>
                                  <a:pt x="31528" y="701098"/>
                                </a:lnTo>
                                <a:lnTo>
                                  <a:pt x="19970" y="753389"/>
                                </a:lnTo>
                                <a:lnTo>
                                  <a:pt x="10914" y="807628"/>
                                </a:lnTo>
                                <a:lnTo>
                                  <a:pt x="4483" y="863822"/>
                                </a:lnTo>
                                <a:lnTo>
                                  <a:pt x="804" y="921979"/>
                                </a:lnTo>
                                <a:lnTo>
                                  <a:pt x="0" y="982104"/>
                                </a:lnTo>
                                <a:lnTo>
                                  <a:pt x="2195" y="1044204"/>
                                </a:lnTo>
                                <a:lnTo>
                                  <a:pt x="7514" y="1108287"/>
                                </a:lnTo>
                              </a:path>
                            </a:pathLst>
                          </a:custGeom>
                          <a:ln w="50800">
                            <a:solidFill>
                              <a:srgbClr val="7B7B7B"/>
                            </a:solidFill>
                            <a:prstDash val="sysDot"/>
                          </a:ln>
                        </wps:spPr>
                        <wps:bodyPr wrap="square" lIns="0" tIns="0" rIns="0" bIns="0" rtlCol="0">
                          <a:prstTxWarp prst="textNoShape">
                            <a:avLst/>
                          </a:prstTxWarp>
                          <a:noAutofit/>
                        </wps:bodyPr>
                      </wps:wsp>
                      <wps:wsp>
                        <wps:cNvPr id="217" name="Graphic 217"/>
                        <wps:cNvSpPr/>
                        <wps:spPr>
                          <a:xfrm>
                            <a:off x="25400" y="3893492"/>
                            <a:ext cx="675005" cy="544195"/>
                          </a:xfrm>
                          <a:custGeom>
                            <a:avLst/>
                            <a:gdLst/>
                            <a:ahLst/>
                            <a:cxnLst/>
                            <a:rect l="l" t="t" r="r" b="b"/>
                            <a:pathLst>
                              <a:path w="675005" h="544195">
                                <a:moveTo>
                                  <a:pt x="0" y="543597"/>
                                </a:moveTo>
                                <a:lnTo>
                                  <a:pt x="59223" y="506518"/>
                                </a:lnTo>
                                <a:lnTo>
                                  <a:pt x="101378" y="479011"/>
                                </a:lnTo>
                                <a:lnTo>
                                  <a:pt x="143445" y="450664"/>
                                </a:lnTo>
                                <a:lnTo>
                                  <a:pt x="185408" y="421464"/>
                                </a:lnTo>
                                <a:lnTo>
                                  <a:pt x="227249" y="391398"/>
                                </a:lnTo>
                                <a:lnTo>
                                  <a:pt x="268952" y="360455"/>
                                </a:lnTo>
                                <a:lnTo>
                                  <a:pt x="310497" y="328621"/>
                                </a:lnTo>
                                <a:lnTo>
                                  <a:pt x="351870" y="295885"/>
                                </a:lnTo>
                                <a:lnTo>
                                  <a:pt x="393051" y="262234"/>
                                </a:lnTo>
                                <a:lnTo>
                                  <a:pt x="434024" y="227655"/>
                                </a:lnTo>
                                <a:lnTo>
                                  <a:pt x="474771" y="192135"/>
                                </a:lnTo>
                                <a:lnTo>
                                  <a:pt x="515276" y="155663"/>
                                </a:lnTo>
                                <a:lnTo>
                                  <a:pt x="555520" y="118226"/>
                                </a:lnTo>
                                <a:lnTo>
                                  <a:pt x="595487" y="79812"/>
                                </a:lnTo>
                                <a:lnTo>
                                  <a:pt x="635159" y="40407"/>
                                </a:lnTo>
                                <a:lnTo>
                                  <a:pt x="674519" y="0"/>
                                </a:lnTo>
                              </a:path>
                            </a:pathLst>
                          </a:custGeom>
                          <a:ln w="50800">
                            <a:solidFill>
                              <a:srgbClr val="7B7B7B"/>
                            </a:solidFill>
                            <a:prstDash val="sysDot"/>
                          </a:ln>
                        </wps:spPr>
                        <wps:bodyPr wrap="square" lIns="0" tIns="0" rIns="0" bIns="0" rtlCol="0">
                          <a:prstTxWarp prst="textNoShape">
                            <a:avLst/>
                          </a:prstTxWarp>
                          <a:noAutofit/>
                        </wps:bodyPr>
                      </wps:wsp>
                    </wpg:wgp>
                  </a:graphicData>
                </a:graphic>
              </wp:anchor>
            </w:drawing>
          </mc:Choice>
          <mc:Fallback>
            <w:pict>
              <v:group w14:anchorId="08699F7A" id="Group 211" o:spid="_x0000_s1026" alt="&quot;&quot;" style="position:absolute;margin-left:-2pt;margin-top:36.4pt;width:257.5pt;height:376.25pt;z-index:15756800;mso-wrap-distance-left:0;mso-wrap-distance-right:0;mso-position-horizontal-relative:page" coordsize="32702,4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">
                <v:shape id="Graphic 212" o:spid="_x0000_s1027" style="position:absolute;left:4149;top:20712;width:25038;height:25216;visibility:visible;mso-wrap-style:square;v-text-anchor:top" coordsize="2503805,25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" path="m777023,1623681r-44539,-50224l692123,1526655r-36562,-43693l622418,1442069r-30104,-38404l564868,1367437r-25166,-34362l516436,1300269r-21748,-31562l454233,1208071r-19469,-29696l415296,1148679r-40455,-60636l353093,1056480r-23266,-32806l304660,989313,277215,953085,247111,914680,213968,873787,177406,830095,137045,783292,92506,733068,56527,689195,29291,647548,10794,608342,1031,571788,,538100,7695,507491,49250,456357,83102,436259r42563,-16169l176935,408063r67101,-12452l305146,383234r55718,-12309l411788,358675r46731,-12197l501655,334326r40141,-12115l579540,310126r70695,-24110l684385,273976r34149,-12040l789230,237826r37745,-12085l867116,213626r43137,-12152l956985,189277r50926,-12250l1063629,164718r61112,-12377l1191843,139889r67253,-11650l1320644,118170r56413,-8646l1428905,102143r47855,-6274l1521191,90544r41578,-4535l1602066,82106r74028,-6540l1747840,69659r36444,-3111l1861166,59218r41579,-4534l1947177,49359r47855,-6273l2046882,35706r56414,-8644l2164845,16994,2232100,5346,2281060,r44752,1791l2366113,10281r35610,14749l2457905,71548r34523,66280l2500964,177281r2398,43076l2499381,266616r-10601,49003l2469575,384857r-17323,63026l2436611,505353r-14156,52567l2409587,606237r-11780,44721l2386918,692738r-10195,39491l2367022,770086r-18708,73426l2338910,880388r-9701,37856l2319014,957735r-10889,41779l2296346,1044235r-12869,48316l2269321,1145116r-15640,57468l2236357,1265610r-19205,69235l2197704,1404010r-18018,62820l2162948,1523972r-15610,52132l2132706,1623895r-13804,44117l2105776,1709123r-12600,38773l2080952,1784999r-23920,71869l2045034,1892969r-12223,37104l2020211,1968846r-13127,41111l1993281,2054074r-14632,47791l1963039,2153997r-16739,57142l1928282,2273958r-19448,69166l1891546,2393892r-21108,42578l1845852,2470664r-58237,42457l1754649,2520995r-35076,-1288l1682730,2509063r-38268,-20196l1605112,2458926r-40092,-39882l1517420,2367838r-44024,-46615l1432610,2278759r-37885,-38753l1359402,2204525r-33097,-32651l1295096,2141615r-29659,-28308l1236990,2086510r-54605,-50819l1155551,2010789r-26972,-25150l1072873,1932832r-29410,-28535l1012564,1873753r-32723,-32992l944954,1804881r-37388,-39208l867340,1722697r-43402,-47184l777023,1623681xe" filled="f" strokeweight="3pt">
                  <v:path arrowok="t"/>
                </v:shape>
                <v:shape id="Graphic 213" o:spid="_x0000_s1028" style="position:absolute;left:23211;top:1238;width:9156;height:9005;visibility:visible;mso-wrap-style:square;v-text-anchor:top" coordsize="915669,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" path="m529667,897540r-46526,2419l436853,897357r-45715,-7366l346335,878119,302779,861996,260807,841881,220756,818030,182963,790700,147764,760148,115496,726630,86496,690405,61101,651729,39647,610859,22471,568051,9909,523564,2299,477653,,431718,2947,387100r7906,-43118l23428,302545,40382,262973,61425,225447,86270,190152r28356,-32884l146204,126980,180714,99468,217868,74917,257376,53509,298948,35425,342296,20850,387129,9964,433159,2952,482171,r47608,1740l575744,8016r44086,10652l661797,33540r39610,18933l738423,75310r34183,26581l803718,132060r27803,33598l855776,202527r20469,39983l892691,285448r12184,45735l912559,379558r2838,46420l913972,471970r-5541,45252l898925,561427r-13323,42847l868610,645455r-20512,39204l824216,721578r-27104,34325l766934,787324r-33101,28207l697955,840215r-38504,20853l618469,877779r-43311,12261l529667,897540xe" filled="f" strokeweight="1.0583mm">
                  <v:path arrowok="t"/>
                </v:shape>
                <v:shape id="Graphic 214" o:spid="_x0000_s1029" style="position:absolute;left:1524;top:22569;width:25038;height:25216;visibility:visible;mso-wrap-style:square;v-text-anchor:top" coordsize="2503805,25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" path="m2281060,r-48960,5346l2164845,16994r-61549,10068l2046882,35706r-51850,7380l1947177,49359r-44432,5325l1861166,59218r-39297,3902l1676094,75566r-74028,6540l1562769,86009r-41578,4535l1476760,95869r-47855,6274l1377057,109524r-56413,8646l1259096,128239r-67253,11650l1124741,152341r-61112,12377l1007911,177027r-50926,12250l910253,201474r-43137,12152l826975,225741r-37745,12085l615486,298063r-35946,12063l541796,322211r-40141,12115l458519,346478r-46731,12197l360864,370925r-55718,12309l244036,395611r-67101,12452l125665,420090,83102,436259,49250,456357,7695,507491,,538100r1031,33688l29291,647548r27236,41647l92506,733068r44539,50224l177406,830095r36562,43692l247111,914680r30104,38405l304660,989313r25167,34361l353093,1056480r21748,31563l474081,1238078r20607,30629l516436,1300269r23266,32806l564868,1367437r27446,36228l622418,1442069r33143,40893l692123,1526655r40361,46802l777023,1623681r46915,51832l867340,1722697r40226,42976l944954,1804881r34887,35880l1012564,1873753r30899,30544l1072873,1932832r28259,26968l1265437,2113307r29659,28308l1326305,2171874r33097,32651l1394725,2240006r37885,38753l1473396,2321223r44024,46615l1565020,2419044r40092,39882l1644462,2488867r38268,20196l1719573,2519707r35076,1288l1787615,2513121r58237,-42457l1870438,2436470r21108,-42578l1908834,2343124r19448,-69166l1946300,2211139r16739,-57142l1978649,2101865r14632,-47791l2007084,2009957r25727,-79884l2093176,1747896r25726,-79884l2132706,1623895r14632,-47791l2162948,1523972r16738,-57142l2197704,1404010r38653,-138400l2269321,1145116r27025,-100881l2319014,957735r67904,-264997l2422455,557920r29797,-110037l2488780,315619r10601,-49003l2503362,220357r-2398,-43076l2492428,137828r-14434,-35391l2432400,45599,2366113,10281,2325812,1791,2281060,xe" fillcolor="#ce7026" stroked="f">
                  <v:path arrowok="t"/>
                </v:shape>
                <v:shape id="Graphic 215" o:spid="_x0000_s1030" style="position:absolute;left:23654;width:9049;height:8896;visibility:visible;mso-wrap-style:square;v-text-anchor:top" coordsize="90487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" path="m476362,l427938,2917r-48472,7532l332361,22320,286970,38312,243639,58206,202717,81783r-38168,27041l129482,139110,97864,172422,70042,208542,46361,247250,27170,288328,12814,331556,3642,376716,,423588r2234,48366l9749,517310r12407,43950l39123,603551r21194,40376l85405,682136r28650,35787l145933,751034r34775,30182l218047,808215r39569,23562l299084,851647r43033,15926l386383,879300r45166,7274l477283,889141r45968,-2393l571119,878673r45407,-13403l659291,846910r39947,-22946l736187,796804r33774,-31005l800380,731322r26887,-37580l850443,653431r19286,-42671l884947,566099r10972,-46280l902466,472291r1944,-48404l901572,374977r-7590,-47791l881946,282003,865699,239583,845477,200083,821515,163658,794047,130465,763310,100660,729538,74399,692968,51839,653833,33134,612370,18442,568814,7918,523399,1718,476362,xe" fillcolor="#4b7d7e" stroked="f">
                  <v:path arrowok="t"/>
                </v:shape>
                <v:shape id="Graphic 216" o:spid="_x0000_s1031" style="position:absolute;left:13858;top:9436;width:9779;height:11087;visibility:visible;mso-wrap-style:square;v-text-anchor:top" coordsize="977900,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" path="m977641,15287l951733,8866,924344,4173,895600,1215,865624,,834541,532,769551,6872,701626,20290,631762,40841,560953,68579,525506,85161r-35310,18399l455149,123784r-34662,22055l386336,169732r-33516,25739l320063,223061r-31872,29449l257327,283825r-29731,33187l199122,352079r-27092,36953l146444,427878r-23955,40747l100289,511278,79968,555845,61652,602333,45463,650748,31528,701098,19970,753389r-9056,54239l4483,863822,804,921979,,982104r2195,62100l7514,1108287e" filled="f" strokecolor="#7b7b7b" strokeweight="4pt">
                  <v:stroke dashstyle="1 1"/>
                  <v:path arrowok="t"/>
                </v:shape>
                <v:shape id="Graphic 217" o:spid="_x0000_s1032" style="position:absolute;left:254;top:38934;width:6750;height:5442;visibility:visible;mso-wrap-style:square;v-text-anchor:top" coordsize="67500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" path="m,543597l59223,506518r42155,-27507l143445,450664r41963,-29200l227249,391398r41703,-30943l310497,328621r41373,-32736l393051,262234r40973,-34579l474771,192135r40505,-36472l555520,118226,595487,79812,635159,40407,674519,e" filled="f" strokecolor="#7b7b7b" strokeweight="4pt">
                  <v:stroke dashstyle="1 1"/>
                  <v:path arrowok="t"/>
                </v:shape>
                <w10:wrap anchorx="page"/>
              </v:group>
            </w:pict>
          </mc:Fallback>
        </mc:AlternateContent>
      </w:r>
      <w:r w:rsidRPr="0049152F">
        <w:rPr>
          <w:iCs/>
          <w:spacing w:val="-2"/>
          <w:w w:val="105"/>
        </w:rPr>
        <w:t>Links</w:t>
      </w:r>
      <w:r w:rsidRPr="0049152F">
        <w:rPr>
          <w:iCs/>
          <w:spacing w:val="-7"/>
          <w:w w:val="105"/>
        </w:rPr>
        <w:t xml:space="preserve"> </w:t>
      </w:r>
      <w:r w:rsidRPr="0049152F">
        <w:rPr>
          <w:iCs/>
          <w:spacing w:val="-2"/>
          <w:w w:val="105"/>
        </w:rPr>
        <w:t>and</w:t>
      </w:r>
      <w:r w:rsidRPr="0049152F">
        <w:rPr>
          <w:iCs/>
          <w:spacing w:val="-7"/>
          <w:w w:val="105"/>
        </w:rPr>
        <w:t xml:space="preserve"> </w:t>
      </w:r>
      <w:r w:rsidRPr="0049152F">
        <w:rPr>
          <w:iCs/>
          <w:spacing w:val="-2"/>
          <w:w w:val="105"/>
        </w:rPr>
        <w:t>contact</w:t>
      </w:r>
      <w:r w:rsidRPr="0049152F">
        <w:rPr>
          <w:iCs/>
          <w:spacing w:val="-7"/>
          <w:w w:val="105"/>
        </w:rPr>
        <w:t xml:space="preserve"> </w:t>
      </w:r>
      <w:r w:rsidRPr="0049152F">
        <w:rPr>
          <w:iCs/>
          <w:spacing w:val="-2"/>
          <w:w w:val="105"/>
        </w:rPr>
        <w:t>details</w:t>
      </w:r>
      <w:r w:rsidRPr="0049152F">
        <w:rPr>
          <w:iCs/>
          <w:spacing w:val="-7"/>
          <w:w w:val="105"/>
        </w:rPr>
        <w:t xml:space="preserve"> </w:t>
      </w:r>
      <w:r w:rsidRPr="0049152F">
        <w:rPr>
          <w:iCs/>
          <w:spacing w:val="-2"/>
          <w:w w:val="105"/>
        </w:rPr>
        <w:t>for</w:t>
      </w:r>
      <w:r w:rsidRPr="0049152F">
        <w:rPr>
          <w:iCs/>
          <w:spacing w:val="-12"/>
          <w:w w:val="105"/>
        </w:rPr>
        <w:t xml:space="preserve"> </w:t>
      </w:r>
      <w:r w:rsidRPr="0049152F">
        <w:rPr>
          <w:iCs/>
          <w:spacing w:val="-2"/>
          <w:w w:val="105"/>
        </w:rPr>
        <w:t>support</w:t>
      </w:r>
      <w:r w:rsidRPr="0049152F">
        <w:rPr>
          <w:iCs/>
          <w:spacing w:val="-6"/>
          <w:w w:val="105"/>
        </w:rPr>
        <w:t xml:space="preserve"> </w:t>
      </w:r>
      <w:r w:rsidRPr="0049152F">
        <w:rPr>
          <w:iCs/>
          <w:spacing w:val="-2"/>
          <w:w w:val="105"/>
        </w:rPr>
        <w:t xml:space="preserve">services </w:t>
      </w:r>
      <w:r w:rsidRPr="0049152F">
        <w:rPr>
          <w:iCs/>
          <w:w w:val="105"/>
        </w:rPr>
        <w:t>for</w:t>
      </w:r>
      <w:r w:rsidRPr="0049152F">
        <w:rPr>
          <w:iCs/>
          <w:spacing w:val="-7"/>
          <w:w w:val="105"/>
        </w:rPr>
        <w:t xml:space="preserve"> </w:t>
      </w:r>
      <w:r w:rsidRPr="0049152F">
        <w:rPr>
          <w:iCs/>
          <w:w w:val="105"/>
        </w:rPr>
        <w:t>parents</w:t>
      </w:r>
      <w:r w:rsidRPr="0049152F">
        <w:rPr>
          <w:iCs/>
          <w:spacing w:val="-1"/>
          <w:w w:val="105"/>
        </w:rPr>
        <w:t xml:space="preserve"> </w:t>
      </w:r>
      <w:r w:rsidRPr="0049152F">
        <w:rPr>
          <w:iCs/>
          <w:w w:val="105"/>
        </w:rPr>
        <w:t>and</w:t>
      </w:r>
      <w:r w:rsidRPr="0049152F">
        <w:rPr>
          <w:iCs/>
          <w:spacing w:val="-1"/>
          <w:w w:val="105"/>
        </w:rPr>
        <w:t xml:space="preserve"> </w:t>
      </w:r>
      <w:r w:rsidRPr="0049152F">
        <w:rPr>
          <w:iCs/>
          <w:w w:val="105"/>
        </w:rPr>
        <w:t>carers</w:t>
      </w:r>
      <w:r w:rsidRPr="0049152F">
        <w:rPr>
          <w:iCs/>
          <w:spacing w:val="-1"/>
          <w:w w:val="105"/>
        </w:rPr>
        <w:t xml:space="preserve"> </w:t>
      </w:r>
      <w:r w:rsidRPr="0049152F">
        <w:rPr>
          <w:iCs/>
          <w:w w:val="105"/>
        </w:rPr>
        <w:t>are</w:t>
      </w:r>
      <w:r w:rsidRPr="0049152F">
        <w:rPr>
          <w:iCs/>
          <w:spacing w:val="-1"/>
          <w:w w:val="105"/>
        </w:rPr>
        <w:t xml:space="preserve"> </w:t>
      </w:r>
      <w:r w:rsidRPr="0049152F">
        <w:rPr>
          <w:iCs/>
          <w:w w:val="105"/>
        </w:rPr>
        <w:t>below:</w:t>
      </w:r>
    </w:p>
    <w:p w14:paraId="499D5148" w14:textId="77777777" w:rsidR="00C54311" w:rsidRPr="0049152F" w:rsidRDefault="001236DD">
      <w:pPr>
        <w:spacing w:before="103"/>
        <w:ind w:left="1303"/>
        <w:rPr>
          <w:rFonts w:ascii="Century Gothic"/>
          <w:b/>
          <w:iCs/>
        </w:rPr>
      </w:pPr>
      <w:r w:rsidRPr="0049152F">
        <w:rPr>
          <w:rFonts w:ascii="Century Gothic"/>
          <w:b/>
          <w:iCs/>
          <w:color w:val="384480"/>
          <w:spacing w:val="-8"/>
        </w:rPr>
        <w:t>New</w:t>
      </w:r>
      <w:r w:rsidRPr="0049152F">
        <w:rPr>
          <w:rFonts w:ascii="Century Gothic"/>
          <w:b/>
          <w:iCs/>
          <w:color w:val="384480"/>
        </w:rPr>
        <w:t xml:space="preserve"> </w:t>
      </w:r>
      <w:r w:rsidRPr="0049152F">
        <w:rPr>
          <w:rFonts w:ascii="Century Gothic"/>
          <w:b/>
          <w:iCs/>
          <w:color w:val="384480"/>
          <w:spacing w:val="-8"/>
        </w:rPr>
        <w:t>South</w:t>
      </w:r>
      <w:r w:rsidRPr="0049152F">
        <w:rPr>
          <w:rFonts w:ascii="Century Gothic"/>
          <w:b/>
          <w:iCs/>
          <w:color w:val="384480"/>
        </w:rPr>
        <w:t xml:space="preserve"> </w:t>
      </w:r>
      <w:r w:rsidRPr="0049152F">
        <w:rPr>
          <w:rFonts w:ascii="Century Gothic"/>
          <w:b/>
          <w:iCs/>
          <w:color w:val="384480"/>
          <w:spacing w:val="-8"/>
        </w:rPr>
        <w:t>Wales:</w:t>
      </w:r>
      <w:r w:rsidRPr="0049152F">
        <w:rPr>
          <w:rFonts w:ascii="Century Gothic"/>
          <w:b/>
          <w:iCs/>
          <w:color w:val="384480"/>
        </w:rPr>
        <w:t xml:space="preserve"> </w:t>
      </w:r>
      <w:proofErr w:type="spellStart"/>
      <w:r w:rsidRPr="0049152F">
        <w:rPr>
          <w:rFonts w:ascii="Century Gothic"/>
          <w:b/>
          <w:iCs/>
          <w:color w:val="384480"/>
          <w:spacing w:val="-8"/>
        </w:rPr>
        <w:t>Parentline</w:t>
      </w:r>
      <w:proofErr w:type="spellEnd"/>
      <w:r w:rsidRPr="0049152F">
        <w:rPr>
          <w:rFonts w:ascii="Century Gothic"/>
          <w:b/>
          <w:iCs/>
          <w:color w:val="384480"/>
        </w:rPr>
        <w:t xml:space="preserve"> </w:t>
      </w:r>
      <w:r w:rsidRPr="0049152F">
        <w:rPr>
          <w:rFonts w:ascii="Century Gothic"/>
          <w:b/>
          <w:iCs/>
          <w:color w:val="384480"/>
          <w:spacing w:val="-8"/>
        </w:rPr>
        <w:t>NSW</w:t>
      </w:r>
    </w:p>
    <w:p w14:paraId="499D5149" w14:textId="77777777" w:rsidR="00C54311" w:rsidRPr="0049152F" w:rsidRDefault="001236DD">
      <w:pPr>
        <w:pStyle w:val="BodyText"/>
        <w:spacing w:before="22"/>
        <w:ind w:left="1303"/>
        <w:rPr>
          <w:iCs/>
        </w:rPr>
      </w:pPr>
      <w:r w:rsidRPr="0049152F">
        <w:rPr>
          <w:iCs/>
          <w:spacing w:val="-4"/>
        </w:rPr>
        <w:t>1300</w:t>
      </w:r>
      <w:r w:rsidRPr="0049152F">
        <w:rPr>
          <w:iCs/>
          <w:spacing w:val="-6"/>
        </w:rPr>
        <w:t xml:space="preserve"> </w:t>
      </w:r>
      <w:r w:rsidRPr="0049152F">
        <w:rPr>
          <w:iCs/>
          <w:spacing w:val="-4"/>
        </w:rPr>
        <w:t>130</w:t>
      </w:r>
      <w:r w:rsidRPr="0049152F">
        <w:rPr>
          <w:iCs/>
          <w:spacing w:val="-6"/>
        </w:rPr>
        <w:t xml:space="preserve"> </w:t>
      </w:r>
      <w:r w:rsidRPr="0049152F">
        <w:rPr>
          <w:iCs/>
          <w:spacing w:val="-5"/>
        </w:rPr>
        <w:t>052</w:t>
      </w:r>
    </w:p>
    <w:p w14:paraId="499D514A" w14:textId="77777777" w:rsidR="00C54311" w:rsidRPr="0049152F" w:rsidRDefault="001236DD">
      <w:pPr>
        <w:pStyle w:val="BodyText"/>
        <w:spacing w:before="17"/>
        <w:ind w:left="1303"/>
        <w:rPr>
          <w:iCs/>
        </w:rPr>
      </w:pPr>
      <w:hyperlink r:id="rId28">
        <w:r w:rsidRPr="0049152F">
          <w:rPr>
            <w:iCs/>
            <w:spacing w:val="-2"/>
          </w:rPr>
          <w:t>www.parentline.org.au</w:t>
        </w:r>
      </w:hyperlink>
    </w:p>
    <w:p w14:paraId="499D514B" w14:textId="77777777" w:rsidR="00C54311" w:rsidRPr="0049152F" w:rsidRDefault="001236DD">
      <w:pPr>
        <w:spacing w:before="119"/>
        <w:ind w:left="1303"/>
        <w:rPr>
          <w:rFonts w:ascii="Century Gothic"/>
          <w:b/>
          <w:iCs/>
        </w:rPr>
      </w:pPr>
      <w:r w:rsidRPr="0049152F">
        <w:rPr>
          <w:rFonts w:ascii="Century Gothic"/>
          <w:b/>
          <w:iCs/>
          <w:color w:val="384480"/>
          <w:spacing w:val="-6"/>
        </w:rPr>
        <w:t>Australian</w:t>
      </w:r>
      <w:r w:rsidRPr="0049152F">
        <w:rPr>
          <w:rFonts w:ascii="Century Gothic"/>
          <w:b/>
          <w:iCs/>
          <w:color w:val="384480"/>
        </w:rPr>
        <w:t xml:space="preserve"> </w:t>
      </w:r>
      <w:r w:rsidRPr="0049152F">
        <w:rPr>
          <w:rFonts w:ascii="Century Gothic"/>
          <w:b/>
          <w:iCs/>
          <w:color w:val="384480"/>
          <w:spacing w:val="-6"/>
        </w:rPr>
        <w:t>Capital</w:t>
      </w:r>
      <w:r w:rsidRPr="0049152F">
        <w:rPr>
          <w:rFonts w:ascii="Century Gothic"/>
          <w:b/>
          <w:iCs/>
          <w:color w:val="384480"/>
        </w:rPr>
        <w:t xml:space="preserve"> </w:t>
      </w:r>
      <w:r w:rsidRPr="0049152F">
        <w:rPr>
          <w:rFonts w:ascii="Century Gothic"/>
          <w:b/>
          <w:iCs/>
          <w:color w:val="384480"/>
          <w:spacing w:val="-6"/>
        </w:rPr>
        <w:t>Territory:</w:t>
      </w:r>
      <w:r w:rsidRPr="0049152F">
        <w:rPr>
          <w:rFonts w:ascii="Century Gothic"/>
          <w:b/>
          <w:iCs/>
          <w:color w:val="384480"/>
          <w:spacing w:val="1"/>
        </w:rPr>
        <w:t xml:space="preserve"> </w:t>
      </w:r>
      <w:proofErr w:type="spellStart"/>
      <w:r w:rsidRPr="0049152F">
        <w:rPr>
          <w:rFonts w:ascii="Century Gothic"/>
          <w:b/>
          <w:iCs/>
          <w:color w:val="384480"/>
          <w:spacing w:val="-6"/>
        </w:rPr>
        <w:t>Parentline</w:t>
      </w:r>
      <w:proofErr w:type="spellEnd"/>
      <w:r w:rsidRPr="0049152F">
        <w:rPr>
          <w:rFonts w:ascii="Century Gothic"/>
          <w:b/>
          <w:iCs/>
          <w:color w:val="384480"/>
        </w:rPr>
        <w:t xml:space="preserve"> </w:t>
      </w:r>
      <w:r w:rsidRPr="0049152F">
        <w:rPr>
          <w:rFonts w:ascii="Century Gothic"/>
          <w:b/>
          <w:iCs/>
          <w:color w:val="384480"/>
          <w:spacing w:val="-6"/>
        </w:rPr>
        <w:t>ACT</w:t>
      </w:r>
    </w:p>
    <w:p w14:paraId="499D514C" w14:textId="77777777" w:rsidR="00C54311" w:rsidRPr="0049152F" w:rsidRDefault="001236DD">
      <w:pPr>
        <w:pStyle w:val="BodyText"/>
        <w:spacing w:before="22"/>
        <w:ind w:left="1303"/>
        <w:rPr>
          <w:iCs/>
        </w:rPr>
      </w:pPr>
      <w:r w:rsidRPr="0049152F">
        <w:rPr>
          <w:iCs/>
        </w:rPr>
        <w:t>(02)</w:t>
      </w:r>
      <w:r w:rsidRPr="0049152F">
        <w:rPr>
          <w:iCs/>
          <w:spacing w:val="-3"/>
        </w:rPr>
        <w:t xml:space="preserve"> </w:t>
      </w:r>
      <w:r w:rsidRPr="0049152F">
        <w:rPr>
          <w:iCs/>
        </w:rPr>
        <w:t>6287</w:t>
      </w:r>
      <w:r w:rsidRPr="0049152F">
        <w:rPr>
          <w:iCs/>
          <w:spacing w:val="-3"/>
        </w:rPr>
        <w:t xml:space="preserve"> </w:t>
      </w:r>
      <w:r w:rsidRPr="0049152F">
        <w:rPr>
          <w:iCs/>
          <w:spacing w:val="-4"/>
        </w:rPr>
        <w:t>3833</w:t>
      </w:r>
    </w:p>
    <w:p w14:paraId="499D514D" w14:textId="77777777" w:rsidR="00C54311" w:rsidRPr="0049152F" w:rsidRDefault="001236DD">
      <w:pPr>
        <w:pStyle w:val="BodyText"/>
        <w:spacing w:before="17"/>
        <w:ind w:left="1303"/>
        <w:rPr>
          <w:iCs/>
        </w:rPr>
      </w:pPr>
      <w:r w:rsidRPr="0049152F">
        <w:rPr>
          <w:iCs/>
          <w:spacing w:val="-2"/>
        </w:rPr>
        <w:t>www.r</w:t>
      </w:r>
      <w:hyperlink r:id="rId29">
        <w:r w:rsidRPr="0049152F">
          <w:rPr>
            <w:iCs/>
            <w:spacing w:val="-2"/>
          </w:rPr>
          <w:t>aisingchildren.net.au</w:t>
        </w:r>
      </w:hyperlink>
    </w:p>
    <w:p w14:paraId="499D514E" w14:textId="77777777" w:rsidR="00C54311" w:rsidRPr="0049152F" w:rsidRDefault="001236DD">
      <w:pPr>
        <w:spacing w:before="119"/>
        <w:ind w:left="1303"/>
        <w:rPr>
          <w:rFonts w:ascii="Century Gothic"/>
          <w:b/>
          <w:iCs/>
        </w:rPr>
      </w:pPr>
      <w:r w:rsidRPr="0049152F">
        <w:rPr>
          <w:rFonts w:ascii="Century Gothic"/>
          <w:b/>
          <w:iCs/>
          <w:color w:val="384480"/>
          <w:spacing w:val="-6"/>
        </w:rPr>
        <w:t>Northern</w:t>
      </w:r>
      <w:r w:rsidRPr="0049152F">
        <w:rPr>
          <w:rFonts w:ascii="Century Gothic"/>
          <w:b/>
          <w:iCs/>
          <w:color w:val="384480"/>
          <w:spacing w:val="-4"/>
        </w:rPr>
        <w:t xml:space="preserve"> </w:t>
      </w:r>
      <w:r w:rsidRPr="0049152F">
        <w:rPr>
          <w:rFonts w:ascii="Century Gothic"/>
          <w:b/>
          <w:iCs/>
          <w:color w:val="384480"/>
          <w:spacing w:val="-6"/>
        </w:rPr>
        <w:t>Territory:</w:t>
      </w:r>
      <w:r w:rsidRPr="0049152F">
        <w:rPr>
          <w:rFonts w:ascii="Century Gothic"/>
          <w:b/>
          <w:iCs/>
          <w:color w:val="384480"/>
          <w:spacing w:val="-3"/>
        </w:rPr>
        <w:t xml:space="preserve"> </w:t>
      </w:r>
      <w:r w:rsidRPr="0049152F">
        <w:rPr>
          <w:rFonts w:ascii="Century Gothic"/>
          <w:b/>
          <w:iCs/>
          <w:color w:val="384480"/>
          <w:spacing w:val="-6"/>
        </w:rPr>
        <w:t>FACES</w:t>
      </w:r>
      <w:r w:rsidRPr="0049152F">
        <w:rPr>
          <w:rFonts w:ascii="Century Gothic"/>
          <w:b/>
          <w:iCs/>
          <w:color w:val="384480"/>
          <w:spacing w:val="-4"/>
        </w:rPr>
        <w:t xml:space="preserve"> </w:t>
      </w:r>
      <w:r w:rsidRPr="0049152F">
        <w:rPr>
          <w:rFonts w:ascii="Century Gothic"/>
          <w:b/>
          <w:iCs/>
          <w:color w:val="384480"/>
          <w:spacing w:val="-6"/>
        </w:rPr>
        <w:t>Family</w:t>
      </w:r>
      <w:r w:rsidRPr="0049152F">
        <w:rPr>
          <w:rFonts w:ascii="Century Gothic"/>
          <w:b/>
          <w:iCs/>
          <w:color w:val="384480"/>
          <w:spacing w:val="-3"/>
        </w:rPr>
        <w:t xml:space="preserve"> </w:t>
      </w:r>
      <w:r w:rsidRPr="0049152F">
        <w:rPr>
          <w:rFonts w:ascii="Century Gothic"/>
          <w:b/>
          <w:iCs/>
          <w:color w:val="384480"/>
          <w:spacing w:val="-6"/>
        </w:rPr>
        <w:t>Support</w:t>
      </w:r>
      <w:r w:rsidRPr="0049152F">
        <w:rPr>
          <w:rFonts w:ascii="Century Gothic"/>
          <w:b/>
          <w:iCs/>
          <w:color w:val="384480"/>
          <w:spacing w:val="-4"/>
        </w:rPr>
        <w:t xml:space="preserve"> </w:t>
      </w:r>
      <w:r w:rsidRPr="0049152F">
        <w:rPr>
          <w:rFonts w:ascii="Century Gothic"/>
          <w:b/>
          <w:iCs/>
          <w:color w:val="384480"/>
          <w:spacing w:val="-6"/>
        </w:rPr>
        <w:t>Line</w:t>
      </w:r>
    </w:p>
    <w:p w14:paraId="499D514F" w14:textId="77777777" w:rsidR="00C54311" w:rsidRPr="0049152F" w:rsidRDefault="001236DD">
      <w:pPr>
        <w:pStyle w:val="BodyText"/>
        <w:spacing w:before="22"/>
        <w:ind w:left="1303"/>
        <w:rPr>
          <w:iCs/>
        </w:rPr>
      </w:pPr>
      <w:r w:rsidRPr="0049152F">
        <w:rPr>
          <w:iCs/>
        </w:rPr>
        <w:t>1800</w:t>
      </w:r>
      <w:r w:rsidRPr="0049152F">
        <w:rPr>
          <w:iCs/>
          <w:spacing w:val="1"/>
        </w:rPr>
        <w:t xml:space="preserve"> </w:t>
      </w:r>
      <w:r w:rsidRPr="0049152F">
        <w:rPr>
          <w:iCs/>
        </w:rPr>
        <w:t>999</w:t>
      </w:r>
      <w:r w:rsidRPr="0049152F">
        <w:rPr>
          <w:iCs/>
          <w:spacing w:val="2"/>
        </w:rPr>
        <w:t xml:space="preserve"> </w:t>
      </w:r>
      <w:r w:rsidRPr="0049152F">
        <w:rPr>
          <w:iCs/>
          <w:spacing w:val="-5"/>
        </w:rPr>
        <w:t>900</w:t>
      </w:r>
    </w:p>
    <w:p w14:paraId="499D5150" w14:textId="77777777" w:rsidR="00C54311" w:rsidRPr="0049152F" w:rsidRDefault="001236DD">
      <w:pPr>
        <w:pStyle w:val="BodyText"/>
        <w:spacing w:before="17"/>
        <w:ind w:left="1303"/>
        <w:rPr>
          <w:iCs/>
        </w:rPr>
      </w:pPr>
      <w:hyperlink r:id="rId30">
        <w:r w:rsidRPr="0049152F">
          <w:rPr>
            <w:iCs/>
            <w:spacing w:val="-2"/>
            <w:w w:val="105"/>
          </w:rPr>
          <w:t>https://tfhc.nt.gov.au</w:t>
        </w:r>
      </w:hyperlink>
    </w:p>
    <w:p w14:paraId="499D5151" w14:textId="77777777" w:rsidR="00C54311" w:rsidRPr="0049152F" w:rsidRDefault="001236DD">
      <w:pPr>
        <w:spacing w:before="118" w:line="249" w:lineRule="auto"/>
        <w:ind w:left="1303" w:right="1685"/>
        <w:rPr>
          <w:rFonts w:ascii="Century Gothic"/>
          <w:b/>
          <w:iCs/>
        </w:rPr>
      </w:pPr>
      <w:r w:rsidRPr="0049152F">
        <w:rPr>
          <w:rFonts w:ascii="Century Gothic"/>
          <w:b/>
          <w:iCs/>
          <w:color w:val="384480"/>
          <w:w w:val="90"/>
        </w:rPr>
        <w:t>Queensland:</w:t>
      </w:r>
      <w:r w:rsidRPr="0049152F">
        <w:rPr>
          <w:rFonts w:ascii="Century Gothic"/>
          <w:b/>
          <w:iCs/>
          <w:color w:val="384480"/>
          <w:spacing w:val="-1"/>
          <w:w w:val="90"/>
        </w:rPr>
        <w:t xml:space="preserve"> </w:t>
      </w:r>
      <w:proofErr w:type="spellStart"/>
      <w:r w:rsidRPr="0049152F">
        <w:rPr>
          <w:rFonts w:ascii="Century Gothic"/>
          <w:b/>
          <w:iCs/>
          <w:color w:val="384480"/>
          <w:w w:val="90"/>
        </w:rPr>
        <w:t>Parentline</w:t>
      </w:r>
      <w:proofErr w:type="spellEnd"/>
      <w:r w:rsidRPr="0049152F">
        <w:rPr>
          <w:rFonts w:ascii="Century Gothic"/>
          <w:b/>
          <w:iCs/>
          <w:color w:val="384480"/>
          <w:spacing w:val="-1"/>
          <w:w w:val="90"/>
        </w:rPr>
        <w:t xml:space="preserve"> </w:t>
      </w:r>
      <w:r w:rsidRPr="0049152F">
        <w:rPr>
          <w:rFonts w:ascii="Century Gothic"/>
          <w:b/>
          <w:iCs/>
          <w:color w:val="384480"/>
          <w:w w:val="90"/>
        </w:rPr>
        <w:t xml:space="preserve">Queensland </w:t>
      </w:r>
      <w:r w:rsidRPr="0049152F">
        <w:rPr>
          <w:rFonts w:ascii="Century Gothic"/>
          <w:b/>
          <w:iCs/>
          <w:color w:val="384480"/>
        </w:rPr>
        <w:t>and Northern Territory</w:t>
      </w:r>
    </w:p>
    <w:p w14:paraId="499D5152" w14:textId="77777777" w:rsidR="00C54311" w:rsidRPr="0049152F" w:rsidRDefault="001236DD">
      <w:pPr>
        <w:pStyle w:val="BodyText"/>
        <w:spacing w:before="11"/>
        <w:ind w:left="1303"/>
        <w:rPr>
          <w:iCs/>
        </w:rPr>
      </w:pPr>
      <w:r w:rsidRPr="0049152F">
        <w:rPr>
          <w:iCs/>
          <w:spacing w:val="-4"/>
        </w:rPr>
        <w:t>1300</w:t>
      </w:r>
      <w:r w:rsidRPr="0049152F">
        <w:rPr>
          <w:iCs/>
          <w:spacing w:val="-6"/>
        </w:rPr>
        <w:t xml:space="preserve"> </w:t>
      </w:r>
      <w:r w:rsidRPr="0049152F">
        <w:rPr>
          <w:iCs/>
          <w:spacing w:val="-4"/>
        </w:rPr>
        <w:t>301</w:t>
      </w:r>
      <w:r w:rsidRPr="0049152F">
        <w:rPr>
          <w:iCs/>
          <w:spacing w:val="-6"/>
        </w:rPr>
        <w:t xml:space="preserve"> </w:t>
      </w:r>
      <w:r w:rsidRPr="0049152F">
        <w:rPr>
          <w:iCs/>
          <w:spacing w:val="-5"/>
        </w:rPr>
        <w:t>300</w:t>
      </w:r>
    </w:p>
    <w:p w14:paraId="499D5153" w14:textId="77777777" w:rsidR="00C54311" w:rsidRPr="0049152F" w:rsidRDefault="001236DD">
      <w:pPr>
        <w:pStyle w:val="BodyText"/>
        <w:spacing w:before="17"/>
        <w:ind w:left="1303"/>
        <w:rPr>
          <w:iCs/>
        </w:rPr>
      </w:pPr>
      <w:r w:rsidRPr="0049152F">
        <w:rPr>
          <w:iCs/>
          <w:spacing w:val="-2"/>
        </w:rPr>
        <w:t>www</w:t>
      </w:r>
      <w:hyperlink r:id="rId31">
        <w:r w:rsidRPr="0049152F">
          <w:rPr>
            <w:iCs/>
            <w:spacing w:val="-2"/>
          </w:rPr>
          <w:t>.parentline.com.au</w:t>
        </w:r>
      </w:hyperlink>
    </w:p>
    <w:p w14:paraId="499D5154" w14:textId="77777777" w:rsidR="00C54311" w:rsidRPr="0049152F" w:rsidRDefault="001236DD">
      <w:pPr>
        <w:spacing w:before="119" w:line="249" w:lineRule="auto"/>
        <w:ind w:left="1303" w:right="1208"/>
        <w:rPr>
          <w:rFonts w:ascii="Century Gothic"/>
          <w:b/>
          <w:iCs/>
        </w:rPr>
      </w:pPr>
      <w:r w:rsidRPr="0049152F">
        <w:rPr>
          <w:rFonts w:ascii="Century Gothic"/>
          <w:b/>
          <w:iCs/>
          <w:color w:val="384480"/>
          <w:spacing w:val="-4"/>
        </w:rPr>
        <w:t>South</w:t>
      </w:r>
      <w:r w:rsidRPr="0049152F">
        <w:rPr>
          <w:rFonts w:ascii="Century Gothic"/>
          <w:b/>
          <w:iCs/>
          <w:color w:val="384480"/>
          <w:spacing w:val="-12"/>
        </w:rPr>
        <w:t xml:space="preserve"> </w:t>
      </w:r>
      <w:r w:rsidRPr="0049152F">
        <w:rPr>
          <w:rFonts w:ascii="Century Gothic"/>
          <w:b/>
          <w:iCs/>
          <w:color w:val="384480"/>
          <w:spacing w:val="-4"/>
        </w:rPr>
        <w:t>Australia:</w:t>
      </w:r>
      <w:r w:rsidRPr="0049152F">
        <w:rPr>
          <w:rFonts w:ascii="Century Gothic"/>
          <w:b/>
          <w:iCs/>
          <w:color w:val="384480"/>
          <w:spacing w:val="-11"/>
        </w:rPr>
        <w:t xml:space="preserve"> </w:t>
      </w:r>
      <w:r w:rsidRPr="0049152F">
        <w:rPr>
          <w:rFonts w:ascii="Century Gothic"/>
          <w:b/>
          <w:iCs/>
          <w:color w:val="384480"/>
          <w:spacing w:val="-4"/>
        </w:rPr>
        <w:t>Parent</w:t>
      </w:r>
      <w:r w:rsidRPr="0049152F">
        <w:rPr>
          <w:rFonts w:ascii="Century Gothic"/>
          <w:b/>
          <w:iCs/>
          <w:color w:val="384480"/>
          <w:spacing w:val="-12"/>
        </w:rPr>
        <w:t xml:space="preserve"> </w:t>
      </w:r>
      <w:r w:rsidRPr="0049152F">
        <w:rPr>
          <w:rFonts w:ascii="Century Gothic"/>
          <w:b/>
          <w:iCs/>
          <w:color w:val="384480"/>
          <w:spacing w:val="-4"/>
        </w:rPr>
        <w:t>Helpline</w:t>
      </w:r>
      <w:r w:rsidRPr="0049152F">
        <w:rPr>
          <w:rFonts w:ascii="Century Gothic"/>
          <w:b/>
          <w:iCs/>
          <w:color w:val="384480"/>
          <w:spacing w:val="-11"/>
        </w:rPr>
        <w:t xml:space="preserve"> </w:t>
      </w:r>
      <w:r w:rsidRPr="0049152F">
        <w:rPr>
          <w:rFonts w:ascii="Century Gothic"/>
          <w:b/>
          <w:iCs/>
          <w:color w:val="384480"/>
          <w:spacing w:val="-4"/>
        </w:rPr>
        <w:t xml:space="preserve">South </w:t>
      </w:r>
      <w:r w:rsidRPr="0049152F">
        <w:rPr>
          <w:rFonts w:ascii="Century Gothic"/>
          <w:b/>
          <w:iCs/>
          <w:color w:val="384480"/>
          <w:spacing w:val="-2"/>
        </w:rPr>
        <w:t>Australia</w:t>
      </w:r>
    </w:p>
    <w:p w14:paraId="499D5155" w14:textId="77777777" w:rsidR="00C54311" w:rsidRPr="0049152F" w:rsidRDefault="001236DD">
      <w:pPr>
        <w:pStyle w:val="BodyText"/>
        <w:spacing w:before="11"/>
        <w:ind w:left="1303"/>
        <w:rPr>
          <w:iCs/>
        </w:rPr>
      </w:pPr>
      <w:r w:rsidRPr="0049152F">
        <w:rPr>
          <w:iCs/>
        </w:rPr>
        <w:t>1300</w:t>
      </w:r>
      <w:r w:rsidRPr="0049152F">
        <w:rPr>
          <w:iCs/>
          <w:spacing w:val="-4"/>
        </w:rPr>
        <w:t xml:space="preserve"> </w:t>
      </w:r>
      <w:r w:rsidRPr="0049152F">
        <w:rPr>
          <w:iCs/>
        </w:rPr>
        <w:t>364</w:t>
      </w:r>
      <w:r w:rsidRPr="0049152F">
        <w:rPr>
          <w:iCs/>
          <w:spacing w:val="-3"/>
        </w:rPr>
        <w:t xml:space="preserve"> </w:t>
      </w:r>
      <w:r w:rsidRPr="0049152F">
        <w:rPr>
          <w:iCs/>
          <w:spacing w:val="-5"/>
        </w:rPr>
        <w:t>100</w:t>
      </w:r>
    </w:p>
    <w:p w14:paraId="499D5156" w14:textId="77777777" w:rsidR="00C54311" w:rsidRPr="0049152F" w:rsidRDefault="001236DD">
      <w:pPr>
        <w:pStyle w:val="BodyText"/>
        <w:spacing w:before="11"/>
        <w:ind w:left="1303"/>
        <w:rPr>
          <w:iCs/>
        </w:rPr>
      </w:pPr>
      <w:hyperlink r:id="rId32">
        <w:r w:rsidRPr="0049152F">
          <w:rPr>
            <w:iCs/>
            <w:spacing w:val="-2"/>
          </w:rPr>
          <w:t>www.cyh.com</w:t>
        </w:r>
      </w:hyperlink>
    </w:p>
    <w:p w14:paraId="499D5157" w14:textId="77777777" w:rsidR="00C54311" w:rsidRPr="0049152F" w:rsidRDefault="001236DD">
      <w:pPr>
        <w:spacing w:before="119"/>
        <w:ind w:left="1303"/>
        <w:rPr>
          <w:rFonts w:ascii="Century Gothic"/>
          <w:b/>
          <w:iCs/>
        </w:rPr>
      </w:pPr>
      <w:r w:rsidRPr="0049152F">
        <w:rPr>
          <w:rFonts w:ascii="Century Gothic"/>
          <w:b/>
          <w:iCs/>
          <w:color w:val="384480"/>
          <w:w w:val="90"/>
        </w:rPr>
        <w:t>Tasmania:</w:t>
      </w:r>
      <w:r w:rsidRPr="0049152F">
        <w:rPr>
          <w:rFonts w:ascii="Century Gothic"/>
          <w:b/>
          <w:iCs/>
          <w:color w:val="384480"/>
          <w:spacing w:val="4"/>
        </w:rPr>
        <w:t xml:space="preserve"> </w:t>
      </w:r>
      <w:proofErr w:type="spellStart"/>
      <w:r w:rsidRPr="0049152F">
        <w:rPr>
          <w:rFonts w:ascii="Century Gothic"/>
          <w:b/>
          <w:iCs/>
          <w:color w:val="384480"/>
          <w:w w:val="90"/>
        </w:rPr>
        <w:t>Parentline</w:t>
      </w:r>
      <w:proofErr w:type="spellEnd"/>
      <w:r w:rsidRPr="0049152F">
        <w:rPr>
          <w:rFonts w:ascii="Century Gothic"/>
          <w:b/>
          <w:iCs/>
          <w:color w:val="384480"/>
          <w:spacing w:val="5"/>
        </w:rPr>
        <w:t xml:space="preserve"> </w:t>
      </w:r>
      <w:r w:rsidRPr="0049152F">
        <w:rPr>
          <w:rFonts w:ascii="Century Gothic"/>
          <w:b/>
          <w:iCs/>
          <w:color w:val="384480"/>
          <w:spacing w:val="-2"/>
          <w:w w:val="90"/>
        </w:rPr>
        <w:t>Tasmania</w:t>
      </w:r>
    </w:p>
    <w:p w14:paraId="499D5158" w14:textId="77777777" w:rsidR="00C54311" w:rsidRPr="0049152F" w:rsidRDefault="001236DD">
      <w:pPr>
        <w:pStyle w:val="BodyText"/>
        <w:spacing w:before="22"/>
        <w:ind w:left="1303"/>
        <w:rPr>
          <w:iCs/>
        </w:rPr>
      </w:pPr>
      <w:r w:rsidRPr="0049152F">
        <w:rPr>
          <w:iCs/>
        </w:rPr>
        <w:t>1300</w:t>
      </w:r>
      <w:r w:rsidRPr="0049152F">
        <w:rPr>
          <w:iCs/>
          <w:spacing w:val="8"/>
        </w:rPr>
        <w:t xml:space="preserve"> </w:t>
      </w:r>
      <w:r w:rsidRPr="0049152F">
        <w:rPr>
          <w:iCs/>
        </w:rPr>
        <w:t>808</w:t>
      </w:r>
      <w:r w:rsidRPr="0049152F">
        <w:rPr>
          <w:iCs/>
          <w:spacing w:val="9"/>
        </w:rPr>
        <w:t xml:space="preserve"> </w:t>
      </w:r>
      <w:r w:rsidRPr="0049152F">
        <w:rPr>
          <w:iCs/>
          <w:spacing w:val="-5"/>
        </w:rPr>
        <w:t>178</w:t>
      </w:r>
    </w:p>
    <w:p w14:paraId="499D5159" w14:textId="77777777" w:rsidR="00C54311" w:rsidRPr="0049152F" w:rsidRDefault="001236DD">
      <w:pPr>
        <w:pStyle w:val="BodyText"/>
        <w:spacing w:before="17"/>
        <w:ind w:left="1303"/>
        <w:rPr>
          <w:iCs/>
        </w:rPr>
      </w:pPr>
      <w:hyperlink r:id="rId33">
        <w:r w:rsidRPr="0049152F">
          <w:rPr>
            <w:iCs/>
            <w:spacing w:val="-2"/>
          </w:rPr>
          <w:t>www.health.tas.gov.au</w:t>
        </w:r>
      </w:hyperlink>
    </w:p>
    <w:p w14:paraId="499D515A" w14:textId="77777777" w:rsidR="00C54311" w:rsidRPr="0049152F" w:rsidRDefault="001236DD">
      <w:pPr>
        <w:spacing w:before="119"/>
        <w:ind w:left="1303"/>
        <w:rPr>
          <w:rFonts w:ascii="Century Gothic"/>
          <w:b/>
          <w:iCs/>
        </w:rPr>
      </w:pPr>
      <w:r w:rsidRPr="0049152F">
        <w:rPr>
          <w:rFonts w:ascii="Century Gothic"/>
          <w:b/>
          <w:iCs/>
          <w:color w:val="384480"/>
          <w:spacing w:val="-8"/>
        </w:rPr>
        <w:t>Victoria:</w:t>
      </w:r>
      <w:r w:rsidRPr="0049152F">
        <w:rPr>
          <w:rFonts w:ascii="Century Gothic"/>
          <w:b/>
          <w:iCs/>
          <w:color w:val="384480"/>
          <w:spacing w:val="1"/>
        </w:rPr>
        <w:t xml:space="preserve"> </w:t>
      </w:r>
      <w:proofErr w:type="spellStart"/>
      <w:r w:rsidRPr="0049152F">
        <w:rPr>
          <w:rFonts w:ascii="Century Gothic"/>
          <w:b/>
          <w:iCs/>
          <w:color w:val="384480"/>
          <w:spacing w:val="-8"/>
        </w:rPr>
        <w:t>Parentline</w:t>
      </w:r>
      <w:proofErr w:type="spellEnd"/>
      <w:r w:rsidRPr="0049152F">
        <w:rPr>
          <w:rFonts w:ascii="Century Gothic"/>
          <w:b/>
          <w:iCs/>
          <w:color w:val="384480"/>
          <w:spacing w:val="1"/>
        </w:rPr>
        <w:t xml:space="preserve"> </w:t>
      </w:r>
      <w:r w:rsidRPr="0049152F">
        <w:rPr>
          <w:rFonts w:ascii="Century Gothic"/>
          <w:b/>
          <w:iCs/>
          <w:color w:val="384480"/>
          <w:spacing w:val="-8"/>
        </w:rPr>
        <w:t>Victoria</w:t>
      </w:r>
    </w:p>
    <w:p w14:paraId="499D515B" w14:textId="77777777" w:rsidR="00C54311" w:rsidRPr="0049152F" w:rsidRDefault="001236DD">
      <w:pPr>
        <w:pStyle w:val="BodyText"/>
        <w:spacing w:before="22"/>
        <w:ind w:left="1303"/>
        <w:rPr>
          <w:iCs/>
        </w:rPr>
      </w:pPr>
      <w:r w:rsidRPr="0049152F">
        <w:rPr>
          <w:iCs/>
          <w:w w:val="90"/>
        </w:rPr>
        <w:t>132</w:t>
      </w:r>
      <w:r w:rsidRPr="0049152F">
        <w:rPr>
          <w:iCs/>
          <w:spacing w:val="-5"/>
          <w:w w:val="90"/>
        </w:rPr>
        <w:t xml:space="preserve"> </w:t>
      </w:r>
      <w:r w:rsidRPr="0049152F">
        <w:rPr>
          <w:iCs/>
          <w:spacing w:val="-5"/>
        </w:rPr>
        <w:t>289</w:t>
      </w:r>
    </w:p>
    <w:p w14:paraId="499D515C" w14:textId="77777777" w:rsidR="00C54311" w:rsidRPr="0049152F" w:rsidRDefault="001236DD">
      <w:pPr>
        <w:pStyle w:val="BodyText"/>
        <w:spacing w:before="17"/>
        <w:ind w:left="1303"/>
        <w:rPr>
          <w:iCs/>
        </w:rPr>
      </w:pPr>
      <w:r w:rsidRPr="0049152F">
        <w:rPr>
          <w:iCs/>
          <w:spacing w:val="-2"/>
        </w:rPr>
        <w:t>www</w:t>
      </w:r>
      <w:hyperlink r:id="rId34">
        <w:r w:rsidRPr="0049152F">
          <w:rPr>
            <w:iCs/>
            <w:spacing w:val="-2"/>
          </w:rPr>
          <w:t>.services.dffh.vic.gov.au</w:t>
        </w:r>
      </w:hyperlink>
    </w:p>
    <w:p w14:paraId="499D515D" w14:textId="77777777" w:rsidR="00C54311" w:rsidRPr="0049152F" w:rsidRDefault="001236DD">
      <w:pPr>
        <w:spacing w:before="119"/>
        <w:ind w:left="1303"/>
        <w:rPr>
          <w:rFonts w:ascii="Century Gothic"/>
          <w:b/>
          <w:iCs/>
        </w:rPr>
      </w:pPr>
      <w:r w:rsidRPr="0049152F">
        <w:rPr>
          <w:rFonts w:ascii="Century Gothic"/>
          <w:b/>
          <w:iCs/>
          <w:color w:val="384480"/>
          <w:spacing w:val="-8"/>
        </w:rPr>
        <w:t>Western</w:t>
      </w:r>
      <w:r w:rsidRPr="0049152F">
        <w:rPr>
          <w:rFonts w:ascii="Century Gothic"/>
          <w:b/>
          <w:iCs/>
          <w:color w:val="384480"/>
          <w:spacing w:val="3"/>
        </w:rPr>
        <w:t xml:space="preserve"> </w:t>
      </w:r>
      <w:r w:rsidRPr="0049152F">
        <w:rPr>
          <w:rFonts w:ascii="Century Gothic"/>
          <w:b/>
          <w:iCs/>
          <w:color w:val="384480"/>
          <w:spacing w:val="-8"/>
        </w:rPr>
        <w:t>Australia:</w:t>
      </w:r>
      <w:r w:rsidRPr="0049152F">
        <w:rPr>
          <w:rFonts w:ascii="Century Gothic"/>
          <w:b/>
          <w:iCs/>
          <w:color w:val="384480"/>
          <w:spacing w:val="3"/>
        </w:rPr>
        <w:t xml:space="preserve"> </w:t>
      </w:r>
      <w:r w:rsidRPr="0049152F">
        <w:rPr>
          <w:rFonts w:ascii="Century Gothic"/>
          <w:b/>
          <w:iCs/>
          <w:color w:val="384480"/>
          <w:spacing w:val="-8"/>
        </w:rPr>
        <w:t>Ngala</w:t>
      </w:r>
      <w:r w:rsidRPr="0049152F">
        <w:rPr>
          <w:rFonts w:ascii="Century Gothic"/>
          <w:b/>
          <w:iCs/>
          <w:color w:val="384480"/>
          <w:spacing w:val="3"/>
        </w:rPr>
        <w:t xml:space="preserve"> </w:t>
      </w:r>
      <w:r w:rsidRPr="0049152F">
        <w:rPr>
          <w:rFonts w:ascii="Century Gothic"/>
          <w:b/>
          <w:iCs/>
          <w:color w:val="384480"/>
          <w:spacing w:val="-8"/>
        </w:rPr>
        <w:t>Helpline</w:t>
      </w:r>
    </w:p>
    <w:p w14:paraId="499D515E" w14:textId="77777777" w:rsidR="00C54311" w:rsidRPr="0049152F" w:rsidRDefault="001236DD">
      <w:pPr>
        <w:pStyle w:val="BodyText"/>
        <w:spacing w:before="22"/>
        <w:ind w:left="1303"/>
        <w:rPr>
          <w:iCs/>
        </w:rPr>
      </w:pPr>
      <w:r w:rsidRPr="0049152F">
        <w:rPr>
          <w:iCs/>
        </w:rPr>
        <w:t>(08)</w:t>
      </w:r>
      <w:r w:rsidRPr="0049152F">
        <w:rPr>
          <w:iCs/>
          <w:spacing w:val="-5"/>
        </w:rPr>
        <w:t xml:space="preserve"> </w:t>
      </w:r>
      <w:r w:rsidRPr="0049152F">
        <w:rPr>
          <w:iCs/>
        </w:rPr>
        <w:t>9368</w:t>
      </w:r>
      <w:r w:rsidRPr="0049152F">
        <w:rPr>
          <w:iCs/>
          <w:spacing w:val="-4"/>
        </w:rPr>
        <w:t xml:space="preserve"> </w:t>
      </w:r>
      <w:r w:rsidRPr="0049152F">
        <w:rPr>
          <w:iCs/>
        </w:rPr>
        <w:t>9368</w:t>
      </w:r>
      <w:r w:rsidRPr="0049152F">
        <w:rPr>
          <w:iCs/>
          <w:spacing w:val="-4"/>
        </w:rPr>
        <w:t xml:space="preserve"> </w:t>
      </w:r>
      <w:r w:rsidRPr="0049152F">
        <w:rPr>
          <w:iCs/>
        </w:rPr>
        <w:t>(metropolitan)</w:t>
      </w:r>
      <w:r w:rsidRPr="0049152F">
        <w:rPr>
          <w:iCs/>
          <w:spacing w:val="-4"/>
        </w:rPr>
        <w:t xml:space="preserve"> </w:t>
      </w:r>
      <w:r w:rsidRPr="0049152F">
        <w:rPr>
          <w:iCs/>
          <w:spacing w:val="-5"/>
        </w:rPr>
        <w:t>or</w:t>
      </w:r>
    </w:p>
    <w:p w14:paraId="499D515F" w14:textId="77777777" w:rsidR="00C54311" w:rsidRPr="0049152F" w:rsidRDefault="001236DD">
      <w:pPr>
        <w:pStyle w:val="BodyText"/>
        <w:spacing w:before="12" w:line="254" w:lineRule="auto"/>
        <w:ind w:left="1303" w:right="2629"/>
        <w:rPr>
          <w:iCs/>
        </w:rPr>
      </w:pPr>
      <w:r w:rsidRPr="0049152F">
        <w:rPr>
          <w:iCs/>
          <w:spacing w:val="-6"/>
        </w:rPr>
        <w:t xml:space="preserve">1800 111 546 (regional callers) </w:t>
      </w:r>
      <w:hyperlink r:id="rId35">
        <w:r w:rsidRPr="0049152F">
          <w:rPr>
            <w:iCs/>
            <w:spacing w:val="-2"/>
          </w:rPr>
          <w:t>www.ngala.com.au</w:t>
        </w:r>
      </w:hyperlink>
    </w:p>
    <w:p w14:paraId="499D5160" w14:textId="77777777" w:rsidR="00C54311" w:rsidRDefault="00C54311">
      <w:pPr>
        <w:spacing w:line="254" w:lineRule="auto"/>
        <w:sectPr w:rsidR="00C54311">
          <w:type w:val="continuous"/>
          <w:pgSz w:w="11910" w:h="16840"/>
          <w:pgMar w:top="1280" w:right="0" w:bottom="280" w:left="0" w:header="0" w:footer="628" w:gutter="0"/>
          <w:cols w:num="2" w:space="720" w:equalWidth="0">
            <w:col w:w="4470" w:space="590"/>
            <w:col w:w="6850"/>
          </w:cols>
        </w:sectPr>
      </w:pPr>
    </w:p>
    <w:p w14:paraId="499D5165" w14:textId="58164191" w:rsidR="00C54311" w:rsidRPr="00EC237E" w:rsidRDefault="005C2F46" w:rsidP="00EC237E">
      <w:pPr>
        <w:pStyle w:val="BodyText"/>
        <w:rPr>
          <w:sz w:val="20"/>
        </w:rPr>
      </w:pPr>
      <w:r>
        <w:rPr>
          <w:noProof/>
          <w:sz w:val="20"/>
        </w:rPr>
        <w:lastRenderedPageBreak/>
        <mc:AlternateContent>
          <mc:Choice Requires="wps">
            <w:drawing>
              <wp:anchor distT="0" distB="0" distL="114300" distR="114300" simplePos="0" relativeHeight="487769600" behindDoc="1" locked="0" layoutInCell="1" allowOverlap="1" wp14:anchorId="68DE3BC7" wp14:editId="25BA7268">
                <wp:simplePos x="0" y="0"/>
                <wp:positionH relativeFrom="column">
                  <wp:posOffset>0</wp:posOffset>
                </wp:positionH>
                <wp:positionV relativeFrom="paragraph">
                  <wp:posOffset>0</wp:posOffset>
                </wp:positionV>
                <wp:extent cx="5053330" cy="2799715"/>
                <wp:effectExtent l="0" t="0" r="0" b="635"/>
                <wp:wrapNone/>
                <wp:docPr id="220" name="Graphic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3330" cy="2799715"/>
                        </a:xfrm>
                        <a:custGeom>
                          <a:avLst/>
                          <a:gdLst/>
                          <a:ahLst/>
                          <a:cxnLst/>
                          <a:rect l="l" t="t" r="r" b="b"/>
                          <a:pathLst>
                            <a:path w="5053330" h="2799715">
                              <a:moveTo>
                                <a:pt x="5044704" y="0"/>
                              </a:moveTo>
                              <a:lnTo>
                                <a:pt x="0" y="0"/>
                              </a:lnTo>
                              <a:lnTo>
                                <a:pt x="0" y="1671167"/>
                              </a:lnTo>
                              <a:lnTo>
                                <a:pt x="49043" y="1731021"/>
                              </a:lnTo>
                              <a:lnTo>
                                <a:pt x="78777" y="1765576"/>
                              </a:lnTo>
                              <a:lnTo>
                                <a:pt x="109191" y="1799731"/>
                              </a:lnTo>
                              <a:lnTo>
                                <a:pt x="140281" y="1833477"/>
                              </a:lnTo>
                              <a:lnTo>
                                <a:pt x="172044" y="1866807"/>
                              </a:lnTo>
                              <a:lnTo>
                                <a:pt x="204478" y="1899715"/>
                              </a:lnTo>
                              <a:lnTo>
                                <a:pt x="237580" y="1932192"/>
                              </a:lnTo>
                              <a:lnTo>
                                <a:pt x="271345" y="1964233"/>
                              </a:lnTo>
                              <a:lnTo>
                                <a:pt x="305772" y="1995828"/>
                              </a:lnTo>
                              <a:lnTo>
                                <a:pt x="340856" y="2026972"/>
                              </a:lnTo>
                              <a:lnTo>
                                <a:pt x="376596" y="2057657"/>
                              </a:lnTo>
                              <a:lnTo>
                                <a:pt x="412988" y="2087875"/>
                              </a:lnTo>
                              <a:lnTo>
                                <a:pt x="450029" y="2117621"/>
                              </a:lnTo>
                              <a:lnTo>
                                <a:pt x="487715" y="2146885"/>
                              </a:lnTo>
                              <a:lnTo>
                                <a:pt x="526045" y="2175661"/>
                              </a:lnTo>
                              <a:lnTo>
                                <a:pt x="565014" y="2203942"/>
                              </a:lnTo>
                              <a:lnTo>
                                <a:pt x="604620" y="2231721"/>
                              </a:lnTo>
                              <a:lnTo>
                                <a:pt x="644859" y="2258989"/>
                              </a:lnTo>
                              <a:lnTo>
                                <a:pt x="685729" y="2285741"/>
                              </a:lnTo>
                              <a:lnTo>
                                <a:pt x="727226" y="2311969"/>
                              </a:lnTo>
                              <a:lnTo>
                                <a:pt x="769348" y="2337665"/>
                              </a:lnTo>
                              <a:lnTo>
                                <a:pt x="812091" y="2362823"/>
                              </a:lnTo>
                              <a:lnTo>
                                <a:pt x="855453" y="2387434"/>
                              </a:lnTo>
                              <a:lnTo>
                                <a:pt x="899430" y="2411493"/>
                              </a:lnTo>
                              <a:lnTo>
                                <a:pt x="944018" y="2434991"/>
                              </a:lnTo>
                              <a:lnTo>
                                <a:pt x="987148" y="2456892"/>
                              </a:lnTo>
                              <a:lnTo>
                                <a:pt x="1030526" y="2478115"/>
                              </a:lnTo>
                              <a:lnTo>
                                <a:pt x="1074141" y="2498663"/>
                              </a:lnTo>
                              <a:lnTo>
                                <a:pt x="1117985" y="2518533"/>
                              </a:lnTo>
                              <a:lnTo>
                                <a:pt x="1162047" y="2537725"/>
                              </a:lnTo>
                              <a:lnTo>
                                <a:pt x="1206317" y="2556241"/>
                              </a:lnTo>
                              <a:lnTo>
                                <a:pt x="1250784" y="2574078"/>
                              </a:lnTo>
                              <a:lnTo>
                                <a:pt x="1295440" y="2591238"/>
                              </a:lnTo>
                              <a:lnTo>
                                <a:pt x="1340273" y="2607720"/>
                              </a:lnTo>
                              <a:lnTo>
                                <a:pt x="1385275" y="2623523"/>
                              </a:lnTo>
                              <a:lnTo>
                                <a:pt x="1430434" y="2638647"/>
                              </a:lnTo>
                              <a:lnTo>
                                <a:pt x="1475741" y="2653093"/>
                              </a:lnTo>
                              <a:lnTo>
                                <a:pt x="1521185" y="2666860"/>
                              </a:lnTo>
                              <a:lnTo>
                                <a:pt x="1566758" y="2679948"/>
                              </a:lnTo>
                              <a:lnTo>
                                <a:pt x="1612448" y="2692356"/>
                              </a:lnTo>
                              <a:lnTo>
                                <a:pt x="1658245" y="2704084"/>
                              </a:lnTo>
                              <a:lnTo>
                                <a:pt x="1704141" y="2715133"/>
                              </a:lnTo>
                              <a:lnTo>
                                <a:pt x="1750123" y="2725501"/>
                              </a:lnTo>
                              <a:lnTo>
                                <a:pt x="1796183" y="2735190"/>
                              </a:lnTo>
                              <a:lnTo>
                                <a:pt x="1842311" y="2744197"/>
                              </a:lnTo>
                              <a:lnTo>
                                <a:pt x="1888496" y="2752524"/>
                              </a:lnTo>
                              <a:lnTo>
                                <a:pt x="1934729" y="2760170"/>
                              </a:lnTo>
                              <a:lnTo>
                                <a:pt x="1980999" y="2767135"/>
                              </a:lnTo>
                              <a:lnTo>
                                <a:pt x="2027296" y="2773418"/>
                              </a:lnTo>
                              <a:lnTo>
                                <a:pt x="2073610" y="2779020"/>
                              </a:lnTo>
                              <a:lnTo>
                                <a:pt x="2119932" y="2783940"/>
                              </a:lnTo>
                              <a:lnTo>
                                <a:pt x="2166251" y="2788178"/>
                              </a:lnTo>
                              <a:lnTo>
                                <a:pt x="2212557" y="2791734"/>
                              </a:lnTo>
                              <a:lnTo>
                                <a:pt x="2258841" y="2794607"/>
                              </a:lnTo>
                              <a:lnTo>
                                <a:pt x="2305091" y="2796797"/>
                              </a:lnTo>
                              <a:lnTo>
                                <a:pt x="2351299" y="2798305"/>
                              </a:lnTo>
                              <a:lnTo>
                                <a:pt x="2397453" y="2799129"/>
                              </a:lnTo>
                              <a:lnTo>
                                <a:pt x="2443545" y="2799270"/>
                              </a:lnTo>
                              <a:lnTo>
                                <a:pt x="2489563" y="2798727"/>
                              </a:lnTo>
                              <a:lnTo>
                                <a:pt x="2535498" y="2797501"/>
                              </a:lnTo>
                              <a:lnTo>
                                <a:pt x="2581341" y="2795591"/>
                              </a:lnTo>
                              <a:lnTo>
                                <a:pt x="2627080" y="2792996"/>
                              </a:lnTo>
                              <a:lnTo>
                                <a:pt x="2672706" y="2789717"/>
                              </a:lnTo>
                              <a:lnTo>
                                <a:pt x="2718208" y="2785753"/>
                              </a:lnTo>
                              <a:lnTo>
                                <a:pt x="2763578" y="2781105"/>
                              </a:lnTo>
                              <a:lnTo>
                                <a:pt x="2808804" y="2775771"/>
                              </a:lnTo>
                              <a:lnTo>
                                <a:pt x="2853877" y="2769752"/>
                              </a:lnTo>
                              <a:lnTo>
                                <a:pt x="2898786" y="2763047"/>
                              </a:lnTo>
                              <a:lnTo>
                                <a:pt x="2943522" y="2755657"/>
                              </a:lnTo>
                              <a:lnTo>
                                <a:pt x="2988075" y="2747581"/>
                              </a:lnTo>
                              <a:lnTo>
                                <a:pt x="3032434" y="2738818"/>
                              </a:lnTo>
                              <a:lnTo>
                                <a:pt x="3076589" y="2729369"/>
                              </a:lnTo>
                              <a:lnTo>
                                <a:pt x="3120531" y="2719234"/>
                              </a:lnTo>
                              <a:lnTo>
                                <a:pt x="3164250" y="2708412"/>
                              </a:lnTo>
                              <a:lnTo>
                                <a:pt x="3207735" y="2696902"/>
                              </a:lnTo>
                              <a:lnTo>
                                <a:pt x="3250976" y="2684705"/>
                              </a:lnTo>
                              <a:lnTo>
                                <a:pt x="3293963" y="2671821"/>
                              </a:lnTo>
                              <a:lnTo>
                                <a:pt x="3336687" y="2658249"/>
                              </a:lnTo>
                              <a:lnTo>
                                <a:pt x="3379137" y="2643990"/>
                              </a:lnTo>
                              <a:lnTo>
                                <a:pt x="3421303" y="2629042"/>
                              </a:lnTo>
                              <a:lnTo>
                                <a:pt x="3463175" y="2613405"/>
                              </a:lnTo>
                              <a:lnTo>
                                <a:pt x="3504744" y="2597080"/>
                              </a:lnTo>
                              <a:lnTo>
                                <a:pt x="3545998" y="2580067"/>
                              </a:lnTo>
                              <a:lnTo>
                                <a:pt x="3586928" y="2562364"/>
                              </a:lnTo>
                              <a:lnTo>
                                <a:pt x="3627525" y="2543972"/>
                              </a:lnTo>
                              <a:lnTo>
                                <a:pt x="3667777" y="2524890"/>
                              </a:lnTo>
                              <a:lnTo>
                                <a:pt x="3707676" y="2505119"/>
                              </a:lnTo>
                              <a:lnTo>
                                <a:pt x="3747210" y="2484658"/>
                              </a:lnTo>
                              <a:lnTo>
                                <a:pt x="3786370" y="2463507"/>
                              </a:lnTo>
                              <a:lnTo>
                                <a:pt x="3825146" y="2441666"/>
                              </a:lnTo>
                              <a:lnTo>
                                <a:pt x="3863528" y="2419134"/>
                              </a:lnTo>
                              <a:lnTo>
                                <a:pt x="3901505" y="2395911"/>
                              </a:lnTo>
                              <a:lnTo>
                                <a:pt x="3939069" y="2371997"/>
                              </a:lnTo>
                              <a:lnTo>
                                <a:pt x="3976208" y="2347393"/>
                              </a:lnTo>
                              <a:lnTo>
                                <a:pt x="4012912" y="2322096"/>
                              </a:lnTo>
                              <a:lnTo>
                                <a:pt x="4049172" y="2296108"/>
                              </a:lnTo>
                              <a:lnTo>
                                <a:pt x="4084978" y="2269428"/>
                              </a:lnTo>
                              <a:lnTo>
                                <a:pt x="4120319" y="2242057"/>
                              </a:lnTo>
                              <a:lnTo>
                                <a:pt x="4155186" y="2213992"/>
                              </a:lnTo>
                              <a:lnTo>
                                <a:pt x="4189568" y="2185236"/>
                              </a:lnTo>
                              <a:lnTo>
                                <a:pt x="4223456" y="2155786"/>
                              </a:lnTo>
                              <a:lnTo>
                                <a:pt x="4256838" y="2125644"/>
                              </a:lnTo>
                              <a:lnTo>
                                <a:pt x="4289707" y="2094809"/>
                              </a:lnTo>
                              <a:lnTo>
                                <a:pt x="4322050" y="2063280"/>
                              </a:lnTo>
                              <a:lnTo>
                                <a:pt x="4353859" y="2031058"/>
                              </a:lnTo>
                              <a:lnTo>
                                <a:pt x="4385123" y="1998141"/>
                              </a:lnTo>
                              <a:lnTo>
                                <a:pt x="4415833" y="1964531"/>
                              </a:lnTo>
                              <a:lnTo>
                                <a:pt x="4445977" y="1930227"/>
                              </a:lnTo>
                              <a:lnTo>
                                <a:pt x="4475547" y="1895228"/>
                              </a:lnTo>
                              <a:lnTo>
                                <a:pt x="4504531" y="1859534"/>
                              </a:lnTo>
                              <a:lnTo>
                                <a:pt x="4532921" y="1823146"/>
                              </a:lnTo>
                              <a:lnTo>
                                <a:pt x="4560706" y="1786062"/>
                              </a:lnTo>
                              <a:lnTo>
                                <a:pt x="4587876" y="1748283"/>
                              </a:lnTo>
                              <a:lnTo>
                                <a:pt x="4614420" y="1709808"/>
                              </a:lnTo>
                              <a:lnTo>
                                <a:pt x="4640330" y="1670638"/>
                              </a:lnTo>
                              <a:lnTo>
                                <a:pt x="4665594" y="1630772"/>
                              </a:lnTo>
                              <a:lnTo>
                                <a:pt x="4690204" y="1590209"/>
                              </a:lnTo>
                              <a:lnTo>
                                <a:pt x="4714148" y="1548951"/>
                              </a:lnTo>
                              <a:lnTo>
                                <a:pt x="4737417" y="1506995"/>
                              </a:lnTo>
                              <a:lnTo>
                                <a:pt x="4760000" y="1464343"/>
                              </a:lnTo>
                              <a:lnTo>
                                <a:pt x="4780935" y="1422921"/>
                              </a:lnTo>
                              <a:lnTo>
                                <a:pt x="4801062" y="1381198"/>
                              </a:lnTo>
                              <a:lnTo>
                                <a:pt x="4820386" y="1339184"/>
                              </a:lnTo>
                              <a:lnTo>
                                <a:pt x="4838911" y="1296888"/>
                              </a:lnTo>
                              <a:lnTo>
                                <a:pt x="4856638" y="1254322"/>
                              </a:lnTo>
                              <a:lnTo>
                                <a:pt x="4873574" y="1211496"/>
                              </a:lnTo>
                              <a:lnTo>
                                <a:pt x="4889720" y="1168419"/>
                              </a:lnTo>
                              <a:lnTo>
                                <a:pt x="4905080" y="1125103"/>
                              </a:lnTo>
                              <a:lnTo>
                                <a:pt x="4919659" y="1081558"/>
                              </a:lnTo>
                              <a:lnTo>
                                <a:pt x="4933459" y="1037794"/>
                              </a:lnTo>
                              <a:lnTo>
                                <a:pt x="4946485" y="993821"/>
                              </a:lnTo>
                              <a:lnTo>
                                <a:pt x="4958739" y="949651"/>
                              </a:lnTo>
                              <a:lnTo>
                                <a:pt x="4970226" y="905293"/>
                              </a:lnTo>
                              <a:lnTo>
                                <a:pt x="4980950" y="860757"/>
                              </a:lnTo>
                              <a:lnTo>
                                <a:pt x="4990912" y="816054"/>
                              </a:lnTo>
                              <a:lnTo>
                                <a:pt x="5000119" y="771195"/>
                              </a:lnTo>
                              <a:lnTo>
                                <a:pt x="5008572" y="726190"/>
                              </a:lnTo>
                              <a:lnTo>
                                <a:pt x="5016276" y="681049"/>
                              </a:lnTo>
                              <a:lnTo>
                                <a:pt x="5023233" y="635782"/>
                              </a:lnTo>
                              <a:lnTo>
                                <a:pt x="5029449" y="590401"/>
                              </a:lnTo>
                              <a:lnTo>
                                <a:pt x="5034926" y="544914"/>
                              </a:lnTo>
                              <a:lnTo>
                                <a:pt x="5039668" y="499333"/>
                              </a:lnTo>
                              <a:lnTo>
                                <a:pt x="5043678" y="453669"/>
                              </a:lnTo>
                              <a:lnTo>
                                <a:pt x="5046961" y="407930"/>
                              </a:lnTo>
                              <a:lnTo>
                                <a:pt x="5049519" y="362129"/>
                              </a:lnTo>
                              <a:lnTo>
                                <a:pt x="5051356" y="316274"/>
                              </a:lnTo>
                              <a:lnTo>
                                <a:pt x="5052477" y="270378"/>
                              </a:lnTo>
                              <a:lnTo>
                                <a:pt x="5052884" y="224449"/>
                              </a:lnTo>
                              <a:lnTo>
                                <a:pt x="5052582" y="178498"/>
                              </a:lnTo>
                              <a:lnTo>
                                <a:pt x="5051573" y="132536"/>
                              </a:lnTo>
                              <a:lnTo>
                                <a:pt x="5049861" y="86573"/>
                              </a:lnTo>
                              <a:lnTo>
                                <a:pt x="5047451" y="40619"/>
                              </a:lnTo>
                              <a:lnTo>
                                <a:pt x="5044704" y="0"/>
                              </a:lnTo>
                              <a:close/>
                            </a:path>
                          </a:pathLst>
                        </a:custGeom>
                        <a:solidFill>
                          <a:srgbClr val="E7C11E"/>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5A6E2E" id="Graphic 220" o:spid="_x0000_s1026" alt="&quot;&quot;" style="position:absolute;margin-left:0;margin-top:0;width:397.9pt;height:220.45pt;z-index:-155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3330,27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" path="m5044704,l,,,1671167r49043,59854l78777,1765576r30414,34155l140281,1833477r31763,33330l204478,1899715r33102,32477l271345,1964233r34427,31595l340856,2026972r35740,30685l412988,2087875r37041,29746l487715,2146885r38330,28776l565014,2203942r39606,27779l644859,2258989r40870,26752l727226,2311969r42122,25696l812091,2362823r43362,24611l899430,2411493r44588,23498l987148,2456892r43378,21223l1074141,2498663r43844,19870l1162047,2537725r44270,18516l1250784,2574078r44656,17160l1340273,2607720r45002,15803l1430434,2638647r45307,14446l1521185,2666860r45573,13088l1612448,2692356r45797,11728l1704141,2715133r45982,10368l1796183,2735190r46128,9007l1888496,2752524r46233,7646l1980999,2767135r46297,6283l2073610,2779020r46322,4920l2166251,2788178r46306,3556l2258841,2794607r46250,2190l2351299,2798305r46154,824l2443545,2799270r46018,-543l2535498,2797501r45843,-1910l2627080,2792996r45626,-3279l2718208,2785753r45370,-4648l2808804,2775771r45073,-6019l2898786,2763047r44736,-7390l2988075,2747581r44359,-8763l3076589,2729369r43942,-10135l3164250,2708412r43485,-11510l3250976,2684705r42987,-12884l3336687,2658249r42450,-14259l3421303,2629042r41872,-15637l3504744,2597080r41254,-17013l3586928,2562364r40597,-18392l3667777,2524890r39899,-19771l3747210,2484658r39160,-21151l3825146,2441666r38382,-22532l3901505,2395911r37564,-23914l3976208,2347393r36704,-25297l4049172,2296108r35806,-26680l4120319,2242057r34867,-28065l4189568,2185236r33888,-29450l4256838,2125644r32869,-30835l4322050,2063280r31809,-32222l4385123,1998141r30710,-33610l4445977,1930227r29570,-34999l4504531,1859534r28390,-36388l4560706,1786062r27170,-37779l4614420,1709808r25910,-39170l4665594,1630772r24610,-40563l4714148,1548951r23269,-41956l4760000,1464343r20935,-41422l4801062,1381198r19324,-42014l4838911,1296888r17727,-42566l4873574,1211496r16146,-43077l4905080,1125103r14579,-43545l4933459,1037794r13026,-43973l4958739,949651r11487,-44358l4980950,860757r9962,-44703l5000119,771195r8453,-45005l5016276,681049r6957,-45267l5029449,590401r5477,-45487l5039668,499333r4010,-45664l5046961,407930r2558,-45801l5051356,316274r1121,-45896l5052884,224449r-302,-45951l5051573,132536r-1712,-45963l5047451,40619,5044704,xe" fillcolor="#e7c11e" stroked="f">
                <v:path arrowok="t"/>
              </v:shape>
            </w:pict>
          </mc:Fallback>
        </mc:AlternateContent>
      </w:r>
    </w:p>
    <w:p w14:paraId="41863216" w14:textId="77777777" w:rsidR="005C2F46" w:rsidRDefault="005C2F46" w:rsidP="005C2F46">
      <w:pPr>
        <w:pStyle w:val="Heading2"/>
        <w:tabs>
          <w:tab w:val="left" w:pos="4253"/>
        </w:tabs>
        <w:spacing w:before="2280"/>
        <w:ind w:left="1418"/>
        <w:rPr>
          <w:w w:val="105"/>
        </w:rPr>
      </w:pPr>
      <w:r>
        <w:rPr>
          <w:w w:val="105"/>
        </w:rPr>
        <w:t>Introduction</w:t>
      </w:r>
    </w:p>
    <w:p w14:paraId="499D5166" w14:textId="0B291137" w:rsidR="00C54311" w:rsidRDefault="001236DD" w:rsidP="005C2F46">
      <w:pPr>
        <w:spacing w:before="2400" w:line="262" w:lineRule="auto"/>
        <w:ind w:left="1247" w:right="1644"/>
        <w:rPr>
          <w:sz w:val="24"/>
        </w:rPr>
      </w:pPr>
      <w:r>
        <w:rPr>
          <w:color w:val="2F2A3C"/>
          <w:spacing w:val="-2"/>
          <w:w w:val="105"/>
          <w:sz w:val="24"/>
        </w:rPr>
        <w:t>Children</w:t>
      </w:r>
      <w:r>
        <w:rPr>
          <w:color w:val="2F2A3C"/>
          <w:spacing w:val="-6"/>
          <w:w w:val="105"/>
          <w:sz w:val="24"/>
        </w:rPr>
        <w:t xml:space="preserve"> </w:t>
      </w:r>
      <w:r>
        <w:rPr>
          <w:color w:val="2F2A3C"/>
          <w:spacing w:val="-2"/>
          <w:w w:val="105"/>
          <w:sz w:val="24"/>
        </w:rPr>
        <w:t>and</w:t>
      </w:r>
      <w:r>
        <w:rPr>
          <w:color w:val="2F2A3C"/>
          <w:spacing w:val="-11"/>
          <w:w w:val="105"/>
          <w:sz w:val="24"/>
        </w:rPr>
        <w:t xml:space="preserve"> </w:t>
      </w:r>
      <w:r>
        <w:rPr>
          <w:color w:val="2F2A3C"/>
          <w:spacing w:val="-2"/>
          <w:w w:val="105"/>
          <w:sz w:val="24"/>
        </w:rPr>
        <w:t>young</w:t>
      </w:r>
      <w:r>
        <w:rPr>
          <w:color w:val="2F2A3C"/>
          <w:spacing w:val="-6"/>
          <w:w w:val="105"/>
          <w:sz w:val="24"/>
        </w:rPr>
        <w:t xml:space="preserve"> </w:t>
      </w:r>
      <w:r>
        <w:rPr>
          <w:color w:val="2F2A3C"/>
          <w:spacing w:val="-2"/>
          <w:w w:val="105"/>
          <w:sz w:val="24"/>
        </w:rPr>
        <w:t>people</w:t>
      </w:r>
      <w:r>
        <w:rPr>
          <w:color w:val="2F2A3C"/>
          <w:spacing w:val="-6"/>
          <w:w w:val="105"/>
          <w:sz w:val="24"/>
        </w:rPr>
        <w:t xml:space="preserve"> </w:t>
      </w:r>
      <w:r>
        <w:rPr>
          <w:color w:val="2F2A3C"/>
          <w:spacing w:val="-2"/>
          <w:w w:val="105"/>
          <w:sz w:val="24"/>
        </w:rPr>
        <w:t>in</w:t>
      </w:r>
      <w:r>
        <w:rPr>
          <w:color w:val="2F2A3C"/>
          <w:spacing w:val="-13"/>
          <w:w w:val="105"/>
          <w:sz w:val="24"/>
        </w:rPr>
        <w:t xml:space="preserve"> </w:t>
      </w:r>
      <w:r>
        <w:rPr>
          <w:color w:val="2F2A3C"/>
          <w:spacing w:val="-2"/>
          <w:w w:val="105"/>
          <w:sz w:val="24"/>
        </w:rPr>
        <w:t>Australia</w:t>
      </w:r>
      <w:r>
        <w:rPr>
          <w:color w:val="2F2A3C"/>
          <w:spacing w:val="-6"/>
          <w:w w:val="105"/>
          <w:sz w:val="24"/>
        </w:rPr>
        <w:t xml:space="preserve"> </w:t>
      </w:r>
      <w:r>
        <w:rPr>
          <w:color w:val="2F2A3C"/>
          <w:spacing w:val="-2"/>
          <w:w w:val="105"/>
          <w:sz w:val="24"/>
        </w:rPr>
        <w:t>have</w:t>
      </w:r>
      <w:r>
        <w:rPr>
          <w:color w:val="2F2A3C"/>
          <w:spacing w:val="-6"/>
          <w:w w:val="105"/>
          <w:sz w:val="24"/>
        </w:rPr>
        <w:t xml:space="preserve"> </w:t>
      </w:r>
      <w:r>
        <w:rPr>
          <w:color w:val="2F2A3C"/>
          <w:spacing w:val="-2"/>
          <w:w w:val="105"/>
          <w:sz w:val="24"/>
        </w:rPr>
        <w:t>the</w:t>
      </w:r>
      <w:r>
        <w:rPr>
          <w:color w:val="2F2A3C"/>
          <w:spacing w:val="-6"/>
          <w:w w:val="105"/>
          <w:sz w:val="24"/>
        </w:rPr>
        <w:t xml:space="preserve"> </w:t>
      </w:r>
      <w:r>
        <w:rPr>
          <w:color w:val="2F2A3C"/>
          <w:spacing w:val="-2"/>
          <w:w w:val="105"/>
          <w:sz w:val="24"/>
        </w:rPr>
        <w:t>right</w:t>
      </w:r>
      <w:r>
        <w:rPr>
          <w:color w:val="2F2A3C"/>
          <w:spacing w:val="-6"/>
          <w:w w:val="105"/>
          <w:sz w:val="24"/>
        </w:rPr>
        <w:t xml:space="preserve"> </w:t>
      </w:r>
      <w:r>
        <w:rPr>
          <w:color w:val="2F2A3C"/>
          <w:spacing w:val="-2"/>
          <w:w w:val="105"/>
          <w:sz w:val="24"/>
        </w:rPr>
        <w:t>to</w:t>
      </w:r>
      <w:r>
        <w:rPr>
          <w:color w:val="2F2A3C"/>
          <w:spacing w:val="-6"/>
          <w:w w:val="105"/>
          <w:sz w:val="24"/>
        </w:rPr>
        <w:t xml:space="preserve"> </w:t>
      </w:r>
      <w:r>
        <w:rPr>
          <w:color w:val="2F2A3C"/>
          <w:spacing w:val="-2"/>
          <w:w w:val="105"/>
          <w:sz w:val="24"/>
        </w:rPr>
        <w:t>grow</w:t>
      </w:r>
      <w:r>
        <w:rPr>
          <w:color w:val="2F2A3C"/>
          <w:spacing w:val="-10"/>
          <w:w w:val="105"/>
          <w:sz w:val="24"/>
        </w:rPr>
        <w:t xml:space="preserve"> </w:t>
      </w:r>
      <w:r>
        <w:rPr>
          <w:color w:val="2F2A3C"/>
          <w:spacing w:val="-2"/>
          <w:w w:val="105"/>
          <w:sz w:val="24"/>
        </w:rPr>
        <w:t>up</w:t>
      </w:r>
      <w:r>
        <w:rPr>
          <w:color w:val="2F2A3C"/>
          <w:spacing w:val="-6"/>
          <w:w w:val="105"/>
          <w:sz w:val="24"/>
        </w:rPr>
        <w:t xml:space="preserve"> </w:t>
      </w:r>
      <w:r>
        <w:rPr>
          <w:color w:val="2F2A3C"/>
          <w:spacing w:val="-2"/>
          <w:w w:val="105"/>
          <w:sz w:val="24"/>
        </w:rPr>
        <w:t>safe,</w:t>
      </w:r>
      <w:r>
        <w:rPr>
          <w:color w:val="2F2A3C"/>
          <w:spacing w:val="-12"/>
          <w:w w:val="105"/>
          <w:sz w:val="24"/>
        </w:rPr>
        <w:t xml:space="preserve"> </w:t>
      </w:r>
      <w:r>
        <w:rPr>
          <w:color w:val="2F2A3C"/>
          <w:spacing w:val="-2"/>
          <w:w w:val="105"/>
          <w:sz w:val="24"/>
        </w:rPr>
        <w:t>connected</w:t>
      </w:r>
      <w:r>
        <w:rPr>
          <w:color w:val="2F2A3C"/>
          <w:spacing w:val="-6"/>
          <w:w w:val="105"/>
          <w:sz w:val="24"/>
        </w:rPr>
        <w:t xml:space="preserve"> </w:t>
      </w:r>
      <w:r>
        <w:rPr>
          <w:color w:val="2F2A3C"/>
          <w:spacing w:val="-2"/>
          <w:w w:val="105"/>
          <w:sz w:val="24"/>
        </w:rPr>
        <w:t xml:space="preserve">and </w:t>
      </w:r>
      <w:r>
        <w:rPr>
          <w:color w:val="2F2A3C"/>
          <w:spacing w:val="-4"/>
          <w:w w:val="105"/>
          <w:sz w:val="24"/>
        </w:rPr>
        <w:t>supported in their</w:t>
      </w:r>
      <w:r>
        <w:rPr>
          <w:color w:val="2F2A3C"/>
          <w:spacing w:val="-9"/>
          <w:w w:val="105"/>
          <w:sz w:val="24"/>
        </w:rPr>
        <w:t xml:space="preserve"> </w:t>
      </w:r>
      <w:r>
        <w:rPr>
          <w:color w:val="2F2A3C"/>
          <w:spacing w:val="-4"/>
          <w:w w:val="105"/>
          <w:sz w:val="24"/>
        </w:rPr>
        <w:t>family,</w:t>
      </w:r>
      <w:r>
        <w:rPr>
          <w:color w:val="2F2A3C"/>
          <w:spacing w:val="-10"/>
          <w:w w:val="105"/>
          <w:sz w:val="24"/>
        </w:rPr>
        <w:t xml:space="preserve"> </w:t>
      </w:r>
      <w:r>
        <w:rPr>
          <w:color w:val="2F2A3C"/>
          <w:spacing w:val="-4"/>
          <w:w w:val="105"/>
          <w:sz w:val="24"/>
        </w:rPr>
        <w:t>community</w:t>
      </w:r>
      <w:r>
        <w:rPr>
          <w:color w:val="2F2A3C"/>
          <w:spacing w:val="-8"/>
          <w:w w:val="105"/>
          <w:sz w:val="24"/>
        </w:rPr>
        <w:t xml:space="preserve"> </w:t>
      </w:r>
      <w:r>
        <w:rPr>
          <w:color w:val="2F2A3C"/>
          <w:spacing w:val="-4"/>
          <w:w w:val="105"/>
          <w:sz w:val="24"/>
        </w:rPr>
        <w:t>and culture.</w:t>
      </w:r>
      <w:r>
        <w:rPr>
          <w:color w:val="2F2A3C"/>
          <w:spacing w:val="-19"/>
          <w:w w:val="105"/>
          <w:sz w:val="24"/>
        </w:rPr>
        <w:t xml:space="preserve"> </w:t>
      </w:r>
      <w:r>
        <w:rPr>
          <w:color w:val="2F2A3C"/>
          <w:spacing w:val="-4"/>
          <w:w w:val="105"/>
          <w:sz w:val="24"/>
        </w:rPr>
        <w:t>They</w:t>
      </w:r>
      <w:r>
        <w:rPr>
          <w:color w:val="2F2A3C"/>
          <w:spacing w:val="-8"/>
          <w:w w:val="105"/>
          <w:sz w:val="24"/>
        </w:rPr>
        <w:t xml:space="preserve"> </w:t>
      </w:r>
      <w:r>
        <w:rPr>
          <w:color w:val="2F2A3C"/>
          <w:spacing w:val="-4"/>
          <w:w w:val="105"/>
          <w:sz w:val="24"/>
        </w:rPr>
        <w:t>have the right to grow</w:t>
      </w:r>
      <w:r>
        <w:rPr>
          <w:color w:val="2F2A3C"/>
          <w:spacing w:val="-8"/>
          <w:w w:val="105"/>
          <w:sz w:val="24"/>
        </w:rPr>
        <w:t xml:space="preserve"> </w:t>
      </w:r>
      <w:r>
        <w:rPr>
          <w:color w:val="2F2A3C"/>
          <w:spacing w:val="-4"/>
          <w:w w:val="105"/>
          <w:sz w:val="24"/>
        </w:rPr>
        <w:t xml:space="preserve">up in an </w:t>
      </w:r>
      <w:r>
        <w:rPr>
          <w:color w:val="2F2A3C"/>
          <w:w w:val="105"/>
          <w:sz w:val="24"/>
        </w:rPr>
        <w:t>environment</w:t>
      </w:r>
      <w:r>
        <w:rPr>
          <w:color w:val="2F2A3C"/>
          <w:spacing w:val="-12"/>
          <w:w w:val="105"/>
          <w:sz w:val="24"/>
        </w:rPr>
        <w:t xml:space="preserve"> </w:t>
      </w:r>
      <w:r>
        <w:rPr>
          <w:color w:val="2F2A3C"/>
          <w:w w:val="105"/>
          <w:sz w:val="24"/>
        </w:rPr>
        <w:t>that</w:t>
      </w:r>
      <w:r>
        <w:rPr>
          <w:color w:val="2F2A3C"/>
          <w:spacing w:val="-11"/>
          <w:w w:val="105"/>
          <w:sz w:val="24"/>
        </w:rPr>
        <w:t xml:space="preserve"> </w:t>
      </w:r>
      <w:r>
        <w:rPr>
          <w:color w:val="2F2A3C"/>
          <w:w w:val="105"/>
          <w:sz w:val="24"/>
        </w:rPr>
        <w:t>enables</w:t>
      </w:r>
      <w:r>
        <w:rPr>
          <w:color w:val="2F2A3C"/>
          <w:spacing w:val="-11"/>
          <w:w w:val="105"/>
          <w:sz w:val="24"/>
        </w:rPr>
        <w:t xml:space="preserve"> </w:t>
      </w:r>
      <w:r>
        <w:rPr>
          <w:color w:val="2F2A3C"/>
          <w:w w:val="105"/>
          <w:sz w:val="24"/>
        </w:rPr>
        <w:t>them</w:t>
      </w:r>
      <w:r>
        <w:rPr>
          <w:color w:val="2F2A3C"/>
          <w:spacing w:val="-11"/>
          <w:w w:val="105"/>
          <w:sz w:val="24"/>
        </w:rPr>
        <w:t xml:space="preserve"> </w:t>
      </w:r>
      <w:r>
        <w:rPr>
          <w:color w:val="2F2A3C"/>
          <w:w w:val="105"/>
          <w:sz w:val="24"/>
        </w:rPr>
        <w:t>to</w:t>
      </w:r>
      <w:r>
        <w:rPr>
          <w:color w:val="2F2A3C"/>
          <w:spacing w:val="-11"/>
          <w:w w:val="105"/>
          <w:sz w:val="24"/>
        </w:rPr>
        <w:t xml:space="preserve"> </w:t>
      </w:r>
      <w:r>
        <w:rPr>
          <w:color w:val="2F2A3C"/>
          <w:w w:val="105"/>
          <w:sz w:val="24"/>
        </w:rPr>
        <w:t>reach</w:t>
      </w:r>
      <w:r>
        <w:rPr>
          <w:color w:val="2F2A3C"/>
          <w:spacing w:val="-11"/>
          <w:w w:val="105"/>
          <w:sz w:val="24"/>
        </w:rPr>
        <w:t xml:space="preserve"> </w:t>
      </w:r>
      <w:r>
        <w:rPr>
          <w:color w:val="2F2A3C"/>
          <w:w w:val="105"/>
          <w:sz w:val="24"/>
        </w:rPr>
        <w:t>their</w:t>
      </w:r>
      <w:r>
        <w:rPr>
          <w:color w:val="2F2A3C"/>
          <w:spacing w:val="-15"/>
          <w:w w:val="105"/>
          <w:sz w:val="24"/>
        </w:rPr>
        <w:t xml:space="preserve"> </w:t>
      </w:r>
      <w:r>
        <w:rPr>
          <w:color w:val="2F2A3C"/>
          <w:w w:val="105"/>
          <w:sz w:val="24"/>
        </w:rPr>
        <w:t>full</w:t>
      </w:r>
      <w:r>
        <w:rPr>
          <w:color w:val="2F2A3C"/>
          <w:spacing w:val="-10"/>
          <w:w w:val="105"/>
          <w:sz w:val="24"/>
        </w:rPr>
        <w:t xml:space="preserve"> </w:t>
      </w:r>
      <w:r>
        <w:rPr>
          <w:color w:val="2F2A3C"/>
          <w:w w:val="105"/>
          <w:sz w:val="24"/>
        </w:rPr>
        <w:t>potential.</w:t>
      </w:r>
    </w:p>
    <w:p w14:paraId="499D5167" w14:textId="77777777" w:rsidR="00C54311" w:rsidRDefault="00C54311">
      <w:pPr>
        <w:pStyle w:val="BodyText"/>
        <w:spacing w:before="11"/>
        <w:rPr>
          <w:sz w:val="13"/>
        </w:rPr>
      </w:pPr>
    </w:p>
    <w:p w14:paraId="499D5168" w14:textId="77777777" w:rsidR="00C54311" w:rsidRDefault="00C54311">
      <w:pPr>
        <w:rPr>
          <w:sz w:val="13"/>
        </w:rPr>
        <w:sectPr w:rsidR="00C54311">
          <w:footerReference w:type="even" r:id="rId36"/>
          <w:pgSz w:w="11910" w:h="16840"/>
          <w:pgMar w:top="0" w:right="0" w:bottom="820" w:left="0" w:header="0" w:footer="628" w:gutter="0"/>
          <w:pgNumType w:start="6"/>
          <w:cols w:space="720"/>
        </w:sectPr>
      </w:pPr>
    </w:p>
    <w:p w14:paraId="499D5169" w14:textId="77777777" w:rsidR="00C54311" w:rsidRDefault="001236DD">
      <w:pPr>
        <w:spacing w:before="94" w:line="249" w:lineRule="auto"/>
        <w:ind w:left="1247" w:right="142"/>
      </w:pPr>
      <w:r>
        <w:rPr>
          <w:i/>
        </w:rPr>
        <w:t xml:space="preserve">Safe and Supported: </w:t>
      </w:r>
      <w:proofErr w:type="gramStart"/>
      <w:r>
        <w:rPr>
          <w:i/>
        </w:rPr>
        <w:t>the</w:t>
      </w:r>
      <w:proofErr w:type="gramEnd"/>
      <w:r>
        <w:rPr>
          <w:i/>
        </w:rPr>
        <w:t xml:space="preserve"> National Framework for</w:t>
      </w:r>
      <w:r>
        <w:rPr>
          <w:i/>
          <w:spacing w:val="-13"/>
        </w:rPr>
        <w:t xml:space="preserve"> </w:t>
      </w:r>
      <w:r>
        <w:rPr>
          <w:i/>
        </w:rPr>
        <w:t>Protecting</w:t>
      </w:r>
      <w:r>
        <w:rPr>
          <w:i/>
          <w:spacing w:val="-12"/>
        </w:rPr>
        <w:t xml:space="preserve"> </w:t>
      </w:r>
      <w:r>
        <w:rPr>
          <w:i/>
        </w:rPr>
        <w:t>Australia’s</w:t>
      </w:r>
      <w:r>
        <w:rPr>
          <w:i/>
          <w:spacing w:val="-13"/>
        </w:rPr>
        <w:t xml:space="preserve"> </w:t>
      </w:r>
      <w:r>
        <w:rPr>
          <w:i/>
        </w:rPr>
        <w:t>Children</w:t>
      </w:r>
      <w:r>
        <w:rPr>
          <w:i/>
          <w:spacing w:val="-12"/>
        </w:rPr>
        <w:t xml:space="preserve"> </w:t>
      </w:r>
      <w:r>
        <w:rPr>
          <w:i/>
        </w:rPr>
        <w:t>2021–2031</w:t>
      </w:r>
      <w:r>
        <w:rPr>
          <w:i/>
          <w:spacing w:val="-13"/>
        </w:rPr>
        <w:t xml:space="preserve"> </w:t>
      </w:r>
      <w:r>
        <w:t xml:space="preserve">is Australia’s framework to reduce child abuse and neglect and its intergenerational impacts. It builds on the </w:t>
      </w:r>
      <w:r>
        <w:rPr>
          <w:i/>
        </w:rPr>
        <w:t>National Framework for Protecting Australia’s Children 2009–2020</w:t>
      </w:r>
      <w:r>
        <w:t xml:space="preserve">, which laid the critical foundation for national </w:t>
      </w:r>
      <w:r>
        <w:rPr>
          <w:spacing w:val="-2"/>
        </w:rPr>
        <w:t>collaboration on protecting</w:t>
      </w:r>
      <w:r>
        <w:rPr>
          <w:spacing w:val="-3"/>
        </w:rPr>
        <w:t xml:space="preserve"> </w:t>
      </w:r>
      <w:r>
        <w:rPr>
          <w:spacing w:val="-2"/>
        </w:rPr>
        <w:t xml:space="preserve">Australia’s children. </w:t>
      </w:r>
      <w:r>
        <w:t>It will drive change through collective effort across governments and sectors that impact the safety and wellbeing of children and</w:t>
      </w:r>
    </w:p>
    <w:p w14:paraId="499D516A" w14:textId="77777777" w:rsidR="00C54311" w:rsidRDefault="001236DD">
      <w:pPr>
        <w:pStyle w:val="BodyText"/>
        <w:spacing w:before="8"/>
        <w:ind w:left="1247"/>
      </w:pPr>
      <w:r>
        <w:t>young</w:t>
      </w:r>
      <w:r>
        <w:rPr>
          <w:spacing w:val="-3"/>
        </w:rPr>
        <w:t xml:space="preserve"> </w:t>
      </w:r>
      <w:r>
        <w:rPr>
          <w:spacing w:val="-2"/>
        </w:rPr>
        <w:t>people.</w:t>
      </w:r>
    </w:p>
    <w:p w14:paraId="499D516B" w14:textId="77777777" w:rsidR="00C54311" w:rsidRDefault="001236DD">
      <w:pPr>
        <w:pStyle w:val="BodyText"/>
        <w:spacing w:before="182" w:line="249" w:lineRule="auto"/>
        <w:ind w:left="1247" w:right="142"/>
      </w:pPr>
      <w:r>
        <w:t>The National Framework sets out our 10-year strategy</w:t>
      </w:r>
      <w:r>
        <w:rPr>
          <w:spacing w:val="-13"/>
        </w:rPr>
        <w:t xml:space="preserve"> </w:t>
      </w:r>
      <w:r>
        <w:t>to</w:t>
      </w:r>
      <w:r>
        <w:rPr>
          <w:spacing w:val="-8"/>
        </w:rPr>
        <w:t xml:space="preserve"> </w:t>
      </w:r>
      <w:r>
        <w:t>improve</w:t>
      </w:r>
      <w:r>
        <w:rPr>
          <w:spacing w:val="-8"/>
        </w:rPr>
        <w:t xml:space="preserve"> </w:t>
      </w:r>
      <w:r>
        <w:t>the</w:t>
      </w:r>
      <w:r>
        <w:rPr>
          <w:spacing w:val="-8"/>
        </w:rPr>
        <w:t xml:space="preserve"> </w:t>
      </w:r>
      <w:r>
        <w:t>lives</w:t>
      </w:r>
      <w:r>
        <w:rPr>
          <w:spacing w:val="-8"/>
        </w:rPr>
        <w:t xml:space="preserve"> </w:t>
      </w:r>
      <w:r>
        <w:t>of</w:t>
      </w:r>
      <w:r>
        <w:rPr>
          <w:spacing w:val="-12"/>
        </w:rPr>
        <w:t xml:space="preserve"> </w:t>
      </w:r>
      <w:r>
        <w:t>children,</w:t>
      </w:r>
      <w:r>
        <w:rPr>
          <w:spacing w:val="-13"/>
        </w:rPr>
        <w:t xml:space="preserve"> </w:t>
      </w:r>
      <w:r>
        <w:t>young people</w:t>
      </w:r>
      <w:r>
        <w:rPr>
          <w:spacing w:val="-6"/>
        </w:rPr>
        <w:t xml:space="preserve"> </w:t>
      </w:r>
      <w:r>
        <w:t>and</w:t>
      </w:r>
      <w:r>
        <w:rPr>
          <w:spacing w:val="-6"/>
        </w:rPr>
        <w:t xml:space="preserve"> </w:t>
      </w:r>
      <w:r>
        <w:t>families</w:t>
      </w:r>
      <w:r>
        <w:rPr>
          <w:spacing w:val="-6"/>
        </w:rPr>
        <w:t xml:space="preserve"> </w:t>
      </w:r>
      <w:r>
        <w:t>experiencing</w:t>
      </w:r>
      <w:r>
        <w:rPr>
          <w:spacing w:val="-6"/>
        </w:rPr>
        <w:t xml:space="preserve"> </w:t>
      </w:r>
      <w:proofErr w:type="gramStart"/>
      <w:r>
        <w:t>disadvantage</w:t>
      </w:r>
      <w:proofErr w:type="gramEnd"/>
      <w:r>
        <w:t xml:space="preserve"> or who are vulnerable to abuse and neglect.</w:t>
      </w:r>
    </w:p>
    <w:p w14:paraId="499D516C" w14:textId="77777777" w:rsidR="00C54311" w:rsidRDefault="001236DD">
      <w:pPr>
        <w:pStyle w:val="BodyText"/>
        <w:spacing w:before="2" w:line="249" w:lineRule="auto"/>
        <w:ind w:left="1247" w:right="67"/>
      </w:pPr>
      <w:r>
        <w:t>It includes an agreed vision and goal, priority groups,</w:t>
      </w:r>
      <w:r>
        <w:rPr>
          <w:spacing w:val="-13"/>
        </w:rPr>
        <w:t xml:space="preserve"> </w:t>
      </w:r>
      <w:r>
        <w:t>focus</w:t>
      </w:r>
      <w:r>
        <w:rPr>
          <w:spacing w:val="-12"/>
        </w:rPr>
        <w:t xml:space="preserve"> </w:t>
      </w:r>
      <w:r>
        <w:t>areas</w:t>
      </w:r>
      <w:r>
        <w:rPr>
          <w:spacing w:val="-13"/>
        </w:rPr>
        <w:t xml:space="preserve"> </w:t>
      </w:r>
      <w:r>
        <w:t>and</w:t>
      </w:r>
      <w:r>
        <w:rPr>
          <w:spacing w:val="-12"/>
        </w:rPr>
        <w:t xml:space="preserve"> </w:t>
      </w:r>
      <w:r>
        <w:t>underpinning</w:t>
      </w:r>
      <w:r>
        <w:rPr>
          <w:spacing w:val="-13"/>
        </w:rPr>
        <w:t xml:space="preserve"> </w:t>
      </w:r>
      <w:r>
        <w:t>principles.</w:t>
      </w:r>
    </w:p>
    <w:p w14:paraId="499D516D" w14:textId="77777777" w:rsidR="00C54311" w:rsidRDefault="001236DD">
      <w:pPr>
        <w:pStyle w:val="BodyText"/>
        <w:spacing w:before="172" w:line="249" w:lineRule="auto"/>
        <w:ind w:left="1247" w:right="37"/>
      </w:pPr>
      <w:r>
        <w:t>The National Framework will be delivered by 2, 5-year</w:t>
      </w:r>
      <w:r>
        <w:rPr>
          <w:spacing w:val="-13"/>
        </w:rPr>
        <w:t xml:space="preserve"> </w:t>
      </w:r>
      <w:r>
        <w:t>Action</w:t>
      </w:r>
      <w:r>
        <w:rPr>
          <w:spacing w:val="-10"/>
        </w:rPr>
        <w:t xml:space="preserve"> </w:t>
      </w:r>
      <w:r>
        <w:t>Plans.</w:t>
      </w:r>
      <w:r>
        <w:rPr>
          <w:spacing w:val="-10"/>
        </w:rPr>
        <w:t xml:space="preserve"> </w:t>
      </w:r>
      <w:r>
        <w:t>For</w:t>
      </w:r>
      <w:r>
        <w:rPr>
          <w:spacing w:val="-10"/>
        </w:rPr>
        <w:t xml:space="preserve"> </w:t>
      </w:r>
      <w:r>
        <w:t>the</w:t>
      </w:r>
      <w:r>
        <w:rPr>
          <w:spacing w:val="-5"/>
        </w:rPr>
        <w:t xml:space="preserve"> </w:t>
      </w:r>
      <w:r>
        <w:t>first</w:t>
      </w:r>
      <w:r>
        <w:rPr>
          <w:spacing w:val="-5"/>
        </w:rPr>
        <w:t xml:space="preserve"> </w:t>
      </w:r>
      <w:r>
        <w:t>time,</w:t>
      </w:r>
      <w:r>
        <w:rPr>
          <w:spacing w:val="-13"/>
        </w:rPr>
        <w:t xml:space="preserve"> </w:t>
      </w:r>
      <w:r>
        <w:t>Aboriginal and</w:t>
      </w:r>
      <w:r>
        <w:rPr>
          <w:spacing w:val="-11"/>
        </w:rPr>
        <w:t xml:space="preserve"> </w:t>
      </w:r>
      <w:r>
        <w:t>Torres</w:t>
      </w:r>
      <w:r>
        <w:rPr>
          <w:spacing w:val="-4"/>
        </w:rPr>
        <w:t xml:space="preserve"> </w:t>
      </w:r>
      <w:r>
        <w:t>Strait</w:t>
      </w:r>
      <w:r>
        <w:rPr>
          <w:spacing w:val="-4"/>
        </w:rPr>
        <w:t xml:space="preserve"> </w:t>
      </w:r>
      <w:r>
        <w:t>Islander</w:t>
      </w:r>
      <w:r>
        <w:rPr>
          <w:spacing w:val="-9"/>
        </w:rPr>
        <w:t xml:space="preserve"> </w:t>
      </w:r>
      <w:proofErr w:type="gramStart"/>
      <w:r>
        <w:t>peoples</w:t>
      </w:r>
      <w:proofErr w:type="gramEnd"/>
      <w:r>
        <w:rPr>
          <w:spacing w:val="-7"/>
        </w:rPr>
        <w:t xml:space="preserve"> </w:t>
      </w:r>
      <w:r>
        <w:t>will</w:t>
      </w:r>
      <w:r>
        <w:rPr>
          <w:spacing w:val="-4"/>
        </w:rPr>
        <w:t xml:space="preserve"> </w:t>
      </w:r>
      <w:r>
        <w:t>have</w:t>
      </w:r>
      <w:r>
        <w:rPr>
          <w:spacing w:val="-4"/>
        </w:rPr>
        <w:t xml:space="preserve"> </w:t>
      </w:r>
      <w:proofErr w:type="gramStart"/>
      <w:r>
        <w:t>their</w:t>
      </w:r>
      <w:proofErr w:type="gramEnd"/>
    </w:p>
    <w:p w14:paraId="499D516E" w14:textId="77777777" w:rsidR="00C54311" w:rsidRDefault="001236DD">
      <w:pPr>
        <w:pStyle w:val="BodyText"/>
        <w:spacing w:before="2" w:line="249" w:lineRule="auto"/>
        <w:ind w:left="1247"/>
      </w:pPr>
      <w:r>
        <w:t>own</w:t>
      </w:r>
      <w:r>
        <w:rPr>
          <w:spacing w:val="-1"/>
        </w:rPr>
        <w:t xml:space="preserve"> </w:t>
      </w:r>
      <w:r>
        <w:t>specific</w:t>
      </w:r>
      <w:r>
        <w:rPr>
          <w:spacing w:val="-7"/>
        </w:rPr>
        <w:t xml:space="preserve"> </w:t>
      </w:r>
      <w:r>
        <w:t>Action</w:t>
      </w:r>
      <w:r>
        <w:rPr>
          <w:spacing w:val="-1"/>
        </w:rPr>
        <w:t xml:space="preserve"> </w:t>
      </w:r>
      <w:r>
        <w:t>Plan</w:t>
      </w:r>
      <w:r>
        <w:rPr>
          <w:spacing w:val="-1"/>
        </w:rPr>
        <w:t xml:space="preserve"> </w:t>
      </w:r>
      <w:r>
        <w:t>across</w:t>
      </w:r>
      <w:r>
        <w:rPr>
          <w:spacing w:val="-1"/>
        </w:rPr>
        <w:t xml:space="preserve"> </w:t>
      </w:r>
      <w:r>
        <w:t>all</w:t>
      </w:r>
      <w:r>
        <w:rPr>
          <w:spacing w:val="-1"/>
        </w:rPr>
        <w:t xml:space="preserve"> </w:t>
      </w:r>
      <w:r>
        <w:t>aspects</w:t>
      </w:r>
      <w:r>
        <w:rPr>
          <w:spacing w:val="-1"/>
        </w:rPr>
        <w:t xml:space="preserve"> </w:t>
      </w:r>
      <w:r>
        <w:t>of</w:t>
      </w:r>
      <w:r>
        <w:rPr>
          <w:spacing w:val="-6"/>
        </w:rPr>
        <w:t xml:space="preserve"> </w:t>
      </w:r>
      <w:r>
        <w:t>the Framework.</w:t>
      </w:r>
      <w:r>
        <w:rPr>
          <w:spacing w:val="-13"/>
        </w:rPr>
        <w:t xml:space="preserve"> </w:t>
      </w:r>
      <w:r>
        <w:t>These</w:t>
      </w:r>
      <w:r>
        <w:rPr>
          <w:spacing w:val="-13"/>
        </w:rPr>
        <w:t xml:space="preserve"> </w:t>
      </w:r>
      <w:r>
        <w:t>plans</w:t>
      </w:r>
      <w:r>
        <w:rPr>
          <w:spacing w:val="-11"/>
        </w:rPr>
        <w:t xml:space="preserve"> </w:t>
      </w:r>
      <w:r>
        <w:t>will</w:t>
      </w:r>
      <w:r>
        <w:rPr>
          <w:spacing w:val="-8"/>
        </w:rPr>
        <w:t xml:space="preserve"> </w:t>
      </w:r>
      <w:r>
        <w:t>describe</w:t>
      </w:r>
      <w:r>
        <w:rPr>
          <w:spacing w:val="-8"/>
        </w:rPr>
        <w:t xml:space="preserve"> </w:t>
      </w:r>
      <w:r>
        <w:t>the</w:t>
      </w:r>
      <w:r>
        <w:rPr>
          <w:spacing w:val="-8"/>
        </w:rPr>
        <w:t xml:space="preserve"> </w:t>
      </w:r>
      <w:r>
        <w:t>actions and outcomes needed to deliver sustained progress in reducing child abuse and neglect.</w:t>
      </w:r>
    </w:p>
    <w:p w14:paraId="499D516F" w14:textId="77777777" w:rsidR="00C54311" w:rsidRDefault="001236DD">
      <w:pPr>
        <w:pStyle w:val="BodyText"/>
        <w:spacing w:before="3" w:line="249" w:lineRule="auto"/>
        <w:ind w:left="1247" w:right="142"/>
      </w:pPr>
      <w:r>
        <w:t>The</w:t>
      </w:r>
      <w:r>
        <w:rPr>
          <w:spacing w:val="-13"/>
        </w:rPr>
        <w:t xml:space="preserve"> </w:t>
      </w:r>
      <w:r>
        <w:t>Aboriginal</w:t>
      </w:r>
      <w:r>
        <w:rPr>
          <w:spacing w:val="-6"/>
        </w:rPr>
        <w:t xml:space="preserve"> </w:t>
      </w:r>
      <w:r>
        <w:t>and</w:t>
      </w:r>
      <w:r>
        <w:rPr>
          <w:spacing w:val="-12"/>
        </w:rPr>
        <w:t xml:space="preserve"> </w:t>
      </w:r>
      <w:r>
        <w:t>Torres</w:t>
      </w:r>
      <w:r>
        <w:rPr>
          <w:spacing w:val="-6"/>
        </w:rPr>
        <w:t xml:space="preserve"> </w:t>
      </w:r>
      <w:r>
        <w:t>Strait</w:t>
      </w:r>
      <w:r>
        <w:rPr>
          <w:spacing w:val="-6"/>
        </w:rPr>
        <w:t xml:space="preserve"> </w:t>
      </w:r>
      <w:r>
        <w:t>Islander</w:t>
      </w:r>
      <w:r>
        <w:rPr>
          <w:spacing w:val="-13"/>
        </w:rPr>
        <w:t xml:space="preserve"> </w:t>
      </w:r>
      <w:r>
        <w:t>Action Plan will be developed in partnership with Aboriginal and Torres Strait Islander leaders and communities.</w:t>
      </w:r>
    </w:p>
    <w:p w14:paraId="499D5170" w14:textId="77777777" w:rsidR="00C54311" w:rsidRDefault="001236DD">
      <w:pPr>
        <w:spacing w:before="94" w:line="249" w:lineRule="auto"/>
        <w:ind w:left="563" w:right="1320"/>
      </w:pPr>
      <w:r>
        <w:br w:type="column"/>
      </w:r>
      <w:r>
        <w:t xml:space="preserve">The National Framework will align and interact with other national initiatives to support systemic change for children, young people and families. Most importantly, it will have close linkages with the next National Plan to End Violence against Women and Children, </w:t>
      </w:r>
      <w:proofErr w:type="spellStart"/>
      <w:r>
        <w:t>recognising</w:t>
      </w:r>
      <w:proofErr w:type="spellEnd"/>
      <w:r>
        <w:t xml:space="preserve"> that the 2 issues are closely intertwined</w:t>
      </w:r>
      <w:r>
        <w:rPr>
          <w:spacing w:val="-13"/>
        </w:rPr>
        <w:t xml:space="preserve"> </w:t>
      </w:r>
      <w:r>
        <w:t>at</w:t>
      </w:r>
      <w:r>
        <w:rPr>
          <w:spacing w:val="-10"/>
        </w:rPr>
        <w:t xml:space="preserve"> </w:t>
      </w:r>
      <w:r>
        <w:t>all</w:t>
      </w:r>
      <w:r>
        <w:rPr>
          <w:spacing w:val="-9"/>
        </w:rPr>
        <w:t xml:space="preserve"> </w:t>
      </w:r>
      <w:r>
        <w:t>levels.</w:t>
      </w:r>
      <w:r>
        <w:rPr>
          <w:spacing w:val="-13"/>
        </w:rPr>
        <w:t xml:space="preserve"> </w:t>
      </w:r>
      <w:r>
        <w:t>The</w:t>
      </w:r>
      <w:r>
        <w:rPr>
          <w:spacing w:val="-9"/>
        </w:rPr>
        <w:t xml:space="preserve"> </w:t>
      </w:r>
      <w:r>
        <w:t>National</w:t>
      </w:r>
      <w:r>
        <w:rPr>
          <w:spacing w:val="-9"/>
        </w:rPr>
        <w:t xml:space="preserve"> </w:t>
      </w:r>
      <w:r>
        <w:t xml:space="preserve">Framework will align with the </w:t>
      </w:r>
      <w:r>
        <w:rPr>
          <w:i/>
        </w:rPr>
        <w:t xml:space="preserve">National Strategy to Prevent and Respond to Child Sexual Abuse 2021–2030 </w:t>
      </w:r>
      <w:r>
        <w:t xml:space="preserve">and the </w:t>
      </w:r>
      <w:r>
        <w:rPr>
          <w:i/>
        </w:rPr>
        <w:t>National Aboriginal and Torres Strait Islander Early Childhood Strategy</w:t>
      </w:r>
      <w:r>
        <w:t>.</w:t>
      </w:r>
    </w:p>
    <w:p w14:paraId="499D5171" w14:textId="77777777" w:rsidR="00C54311" w:rsidRDefault="001236DD">
      <w:pPr>
        <w:pStyle w:val="BodyText"/>
        <w:spacing w:before="179" w:line="249" w:lineRule="auto"/>
        <w:ind w:left="563" w:right="1700"/>
      </w:pPr>
      <w:r>
        <w:t>The National Framework will support commitments</w:t>
      </w:r>
      <w:r>
        <w:rPr>
          <w:spacing w:val="-1"/>
        </w:rPr>
        <w:t xml:space="preserve"> </w:t>
      </w:r>
      <w:r>
        <w:t>under</w:t>
      </w:r>
      <w:r>
        <w:rPr>
          <w:spacing w:val="-6"/>
        </w:rPr>
        <w:t xml:space="preserve"> </w:t>
      </w:r>
      <w:r>
        <w:t>Closing</w:t>
      </w:r>
      <w:r>
        <w:rPr>
          <w:spacing w:val="-1"/>
        </w:rPr>
        <w:t xml:space="preserve"> </w:t>
      </w:r>
      <w:r>
        <w:t>the</w:t>
      </w:r>
      <w:r>
        <w:rPr>
          <w:spacing w:val="-1"/>
        </w:rPr>
        <w:t xml:space="preserve"> </w:t>
      </w:r>
      <w:r>
        <w:t>Gap</w:t>
      </w:r>
      <w:r>
        <w:rPr>
          <w:spacing w:val="-1"/>
        </w:rPr>
        <w:t xml:space="preserve"> </w:t>
      </w:r>
      <w:r>
        <w:t>and</w:t>
      </w:r>
      <w:r>
        <w:rPr>
          <w:spacing w:val="-1"/>
        </w:rPr>
        <w:t xml:space="preserve"> </w:t>
      </w:r>
      <w:r>
        <w:t xml:space="preserve">its 4 Priority Reform areas. All governments </w:t>
      </w:r>
      <w:proofErr w:type="spellStart"/>
      <w:r>
        <w:t>recognise</w:t>
      </w:r>
      <w:proofErr w:type="spellEnd"/>
      <w:r>
        <w:t xml:space="preserve"> that meaningful and sustained change</w:t>
      </w:r>
      <w:r>
        <w:rPr>
          <w:spacing w:val="-2"/>
        </w:rPr>
        <w:t xml:space="preserve"> </w:t>
      </w:r>
      <w:r>
        <w:t>requires</w:t>
      </w:r>
      <w:r>
        <w:rPr>
          <w:spacing w:val="-8"/>
        </w:rPr>
        <w:t xml:space="preserve"> </w:t>
      </w:r>
      <w:r>
        <w:t>Aboriginal</w:t>
      </w:r>
      <w:r>
        <w:rPr>
          <w:spacing w:val="-2"/>
        </w:rPr>
        <w:t xml:space="preserve"> </w:t>
      </w:r>
      <w:r>
        <w:t>and</w:t>
      </w:r>
      <w:r>
        <w:rPr>
          <w:spacing w:val="-9"/>
        </w:rPr>
        <w:t xml:space="preserve"> </w:t>
      </w:r>
      <w:r>
        <w:t>Torres</w:t>
      </w:r>
      <w:r>
        <w:rPr>
          <w:spacing w:val="-2"/>
        </w:rPr>
        <w:t xml:space="preserve"> </w:t>
      </w:r>
      <w:r>
        <w:t>Strait</w:t>
      </w:r>
    </w:p>
    <w:p w14:paraId="499D5172" w14:textId="77777777" w:rsidR="00C54311" w:rsidRDefault="001236DD">
      <w:pPr>
        <w:pStyle w:val="BodyText"/>
        <w:spacing w:before="3" w:line="249" w:lineRule="auto"/>
        <w:ind w:left="563" w:right="1320"/>
      </w:pPr>
      <w:r>
        <w:t>Islander-led solutions.</w:t>
      </w:r>
      <w:r>
        <w:rPr>
          <w:spacing w:val="-13"/>
        </w:rPr>
        <w:t xml:space="preserve"> </w:t>
      </w:r>
      <w:r>
        <w:t>Through Closing the Gap, all governments are committed to shifting</w:t>
      </w:r>
    </w:p>
    <w:p w14:paraId="499D5173" w14:textId="7F31EE06" w:rsidR="00C54311" w:rsidRDefault="001236DD">
      <w:pPr>
        <w:pStyle w:val="BodyText"/>
        <w:spacing w:before="2" w:line="249" w:lineRule="auto"/>
        <w:ind w:left="563" w:right="1320"/>
      </w:pPr>
      <w:r>
        <w:rPr>
          <w:noProof/>
        </w:rPr>
        <mc:AlternateContent>
          <mc:Choice Requires="wpg">
            <w:drawing>
              <wp:anchor distT="0" distB="0" distL="0" distR="0" simplePos="0" relativeHeight="15758336" behindDoc="0" locked="0" layoutInCell="1" allowOverlap="1" wp14:anchorId="499D582D" wp14:editId="305C34C0">
                <wp:simplePos x="0" y="0"/>
                <wp:positionH relativeFrom="page">
                  <wp:posOffset>6341061</wp:posOffset>
                </wp:positionH>
                <wp:positionV relativeFrom="paragraph">
                  <wp:posOffset>1374995</wp:posOffset>
                </wp:positionV>
                <wp:extent cx="1241425" cy="965200"/>
                <wp:effectExtent l="0" t="0" r="0" b="0"/>
                <wp:wrapNone/>
                <wp:docPr id="222"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965200"/>
                          <a:chOff x="0" y="0"/>
                          <a:chExt cx="1241425" cy="965200"/>
                        </a:xfrm>
                      </wpg:grpSpPr>
                      <wps:wsp>
                        <wps:cNvPr id="223" name="Graphic 223"/>
                        <wps:cNvSpPr/>
                        <wps:spPr>
                          <a:xfrm>
                            <a:off x="91899" y="184739"/>
                            <a:ext cx="868044" cy="392430"/>
                          </a:xfrm>
                          <a:custGeom>
                            <a:avLst/>
                            <a:gdLst/>
                            <a:ahLst/>
                            <a:cxnLst/>
                            <a:rect l="l" t="t" r="r" b="b"/>
                            <a:pathLst>
                              <a:path w="868044" h="392430">
                                <a:moveTo>
                                  <a:pt x="0" y="0"/>
                                </a:moveTo>
                                <a:lnTo>
                                  <a:pt x="18782" y="33710"/>
                                </a:lnTo>
                                <a:lnTo>
                                  <a:pt x="39120" y="66852"/>
                                </a:lnTo>
                                <a:lnTo>
                                  <a:pt x="61076" y="99270"/>
                                </a:lnTo>
                                <a:lnTo>
                                  <a:pt x="84712" y="130806"/>
                                </a:lnTo>
                                <a:lnTo>
                                  <a:pt x="110090" y="161304"/>
                                </a:lnTo>
                                <a:lnTo>
                                  <a:pt x="137271" y="190606"/>
                                </a:lnTo>
                                <a:lnTo>
                                  <a:pt x="166318" y="218557"/>
                                </a:lnTo>
                                <a:lnTo>
                                  <a:pt x="197293" y="244999"/>
                                </a:lnTo>
                                <a:lnTo>
                                  <a:pt x="230257" y="269775"/>
                                </a:lnTo>
                                <a:lnTo>
                                  <a:pt x="265273" y="292729"/>
                                </a:lnTo>
                                <a:lnTo>
                                  <a:pt x="302402" y="313704"/>
                                </a:lnTo>
                                <a:lnTo>
                                  <a:pt x="341707" y="332542"/>
                                </a:lnTo>
                                <a:lnTo>
                                  <a:pt x="383249" y="349088"/>
                                </a:lnTo>
                                <a:lnTo>
                                  <a:pt x="427090" y="363184"/>
                                </a:lnTo>
                                <a:lnTo>
                                  <a:pt x="473292" y="374674"/>
                                </a:lnTo>
                                <a:lnTo>
                                  <a:pt x="521917" y="383400"/>
                                </a:lnTo>
                                <a:lnTo>
                                  <a:pt x="573027" y="389206"/>
                                </a:lnTo>
                                <a:lnTo>
                                  <a:pt x="626684" y="391936"/>
                                </a:lnTo>
                                <a:lnTo>
                                  <a:pt x="682949" y="391431"/>
                                </a:lnTo>
                                <a:lnTo>
                                  <a:pt x="741886" y="387536"/>
                                </a:lnTo>
                                <a:lnTo>
                                  <a:pt x="803555" y="380094"/>
                                </a:lnTo>
                                <a:lnTo>
                                  <a:pt x="868019" y="368947"/>
                                </a:lnTo>
                              </a:path>
                            </a:pathLst>
                          </a:custGeom>
                          <a:ln w="44450">
                            <a:solidFill>
                              <a:srgbClr val="7B7B7B"/>
                            </a:solidFill>
                            <a:prstDash val="sysDot"/>
                          </a:ln>
                        </wps:spPr>
                        <wps:bodyPr wrap="square" lIns="0" tIns="0" rIns="0" bIns="0" rtlCol="0">
                          <a:prstTxWarp prst="textNoShape">
                            <a:avLst/>
                          </a:prstTxWarp>
                          <a:noAutofit/>
                        </wps:bodyPr>
                      </wps:wsp>
                      <wps:wsp>
                        <wps:cNvPr id="224" name="Graphic 224"/>
                        <wps:cNvSpPr/>
                        <wps:spPr>
                          <a:xfrm>
                            <a:off x="823607" y="26012"/>
                            <a:ext cx="395605" cy="72390"/>
                          </a:xfrm>
                          <a:custGeom>
                            <a:avLst/>
                            <a:gdLst/>
                            <a:ahLst/>
                            <a:cxnLst/>
                            <a:rect l="l" t="t" r="r" b="b"/>
                            <a:pathLst>
                              <a:path w="395605" h="72390">
                                <a:moveTo>
                                  <a:pt x="395335" y="72222"/>
                                </a:moveTo>
                                <a:lnTo>
                                  <a:pt x="362580" y="51410"/>
                                </a:lnTo>
                                <a:lnTo>
                                  <a:pt x="299003" y="22247"/>
                                </a:lnTo>
                                <a:lnTo>
                                  <a:pt x="231088" y="4441"/>
                                </a:lnTo>
                                <a:lnTo>
                                  <a:pt x="161659" y="0"/>
                                </a:lnTo>
                                <a:lnTo>
                                  <a:pt x="127259" y="3418"/>
                                </a:lnTo>
                                <a:lnTo>
                                  <a:pt x="93541" y="10932"/>
                                </a:lnTo>
                                <a:lnTo>
                                  <a:pt x="60856" y="22791"/>
                                </a:lnTo>
                                <a:lnTo>
                                  <a:pt x="29558" y="39246"/>
                                </a:lnTo>
                                <a:lnTo>
                                  <a:pt x="0" y="60550"/>
                                </a:lnTo>
                              </a:path>
                            </a:pathLst>
                          </a:custGeom>
                          <a:ln w="44450">
                            <a:solidFill>
                              <a:srgbClr val="7B7B7B"/>
                            </a:solidFill>
                            <a:prstDash val="dash"/>
                          </a:ln>
                        </wps:spPr>
                        <wps:bodyPr wrap="square" lIns="0" tIns="0" rIns="0" bIns="0" rtlCol="0">
                          <a:prstTxWarp prst="textNoShape">
                            <a:avLst/>
                          </a:prstTxWarp>
                          <a:noAutofit/>
                        </wps:bodyPr>
                      </wps:wsp>
                      <wps:wsp>
                        <wps:cNvPr id="225" name="Graphic 225"/>
                        <wps:cNvSpPr/>
                        <wps:spPr>
                          <a:xfrm>
                            <a:off x="719758" y="346180"/>
                            <a:ext cx="499745" cy="596900"/>
                          </a:xfrm>
                          <a:custGeom>
                            <a:avLst/>
                            <a:gdLst/>
                            <a:ahLst/>
                            <a:cxnLst/>
                            <a:rect l="l" t="t" r="r" b="b"/>
                            <a:pathLst>
                              <a:path w="499745" h="596900">
                                <a:moveTo>
                                  <a:pt x="0" y="0"/>
                                </a:moveTo>
                                <a:lnTo>
                                  <a:pt x="5672" y="60343"/>
                                </a:lnTo>
                                <a:lnTo>
                                  <a:pt x="18304" y="123079"/>
                                </a:lnTo>
                                <a:lnTo>
                                  <a:pt x="37929" y="186937"/>
                                </a:lnTo>
                                <a:lnTo>
                                  <a:pt x="64579" y="250645"/>
                                </a:lnTo>
                                <a:lnTo>
                                  <a:pt x="98287" y="312934"/>
                                </a:lnTo>
                                <a:lnTo>
                                  <a:pt x="139085" y="372531"/>
                                </a:lnTo>
                                <a:lnTo>
                                  <a:pt x="187005" y="428167"/>
                                </a:lnTo>
                                <a:lnTo>
                                  <a:pt x="242080" y="478570"/>
                                </a:lnTo>
                                <a:lnTo>
                                  <a:pt x="304343" y="522468"/>
                                </a:lnTo>
                                <a:lnTo>
                                  <a:pt x="338180" y="541582"/>
                                </a:lnTo>
                                <a:lnTo>
                                  <a:pt x="373826" y="558592"/>
                                </a:lnTo>
                                <a:lnTo>
                                  <a:pt x="411285" y="573342"/>
                                </a:lnTo>
                                <a:lnTo>
                                  <a:pt x="450562" y="585670"/>
                                </a:lnTo>
                                <a:lnTo>
                                  <a:pt x="491659" y="595420"/>
                                </a:lnTo>
                                <a:lnTo>
                                  <a:pt x="499184" y="596650"/>
                                </a:lnTo>
                              </a:path>
                            </a:pathLst>
                          </a:custGeom>
                          <a:ln w="44450">
                            <a:solidFill>
                              <a:srgbClr val="7B7B7B"/>
                            </a:solidFill>
                            <a:prstDash val="sysDot"/>
                          </a:ln>
                        </wps:spPr>
                        <wps:bodyPr wrap="square" lIns="0" tIns="0" rIns="0" bIns="0" rtlCol="0">
                          <a:prstTxWarp prst="textNoShape">
                            <a:avLst/>
                          </a:prstTxWarp>
                          <a:noAutofit/>
                        </wps:bodyPr>
                      </wps:wsp>
                      <wps:wsp>
                        <wps:cNvPr id="226" name="Graphic 226"/>
                        <wps:cNvSpPr/>
                        <wps:spPr>
                          <a:xfrm>
                            <a:off x="22225" y="22225"/>
                            <a:ext cx="13970" cy="38735"/>
                          </a:xfrm>
                          <a:custGeom>
                            <a:avLst/>
                            <a:gdLst/>
                            <a:ahLst/>
                            <a:cxnLst/>
                            <a:rect l="l" t="t" r="r" b="b"/>
                            <a:pathLst>
                              <a:path w="13970" h="38735">
                                <a:moveTo>
                                  <a:pt x="0" y="0"/>
                                </a:moveTo>
                                <a:lnTo>
                                  <a:pt x="3324" y="9620"/>
                                </a:lnTo>
                                <a:lnTo>
                                  <a:pt x="6745" y="19257"/>
                                </a:lnTo>
                                <a:lnTo>
                                  <a:pt x="10263" y="28912"/>
                                </a:lnTo>
                                <a:lnTo>
                                  <a:pt x="13881" y="38582"/>
                                </a:lnTo>
                              </a:path>
                            </a:pathLst>
                          </a:custGeom>
                          <a:ln w="44450">
                            <a:solidFill>
                              <a:srgbClr val="7B7B7B"/>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37" cstate="print"/>
                          <a:stretch>
                            <a:fillRect/>
                          </a:stretch>
                        </pic:blipFill>
                        <pic:spPr>
                          <a:xfrm>
                            <a:off x="1004074" y="493420"/>
                            <a:ext cx="127304" cy="67716"/>
                          </a:xfrm>
                          <a:prstGeom prst="rect">
                            <a:avLst/>
                          </a:prstGeom>
                        </pic:spPr>
                      </pic:pic>
                      <pic:pic xmlns:pic="http://schemas.openxmlformats.org/drawingml/2006/picture">
                        <pic:nvPicPr>
                          <pic:cNvPr id="228" name="Image 228"/>
                          <pic:cNvPicPr/>
                        </pic:nvPicPr>
                        <pic:blipFill>
                          <a:blip r:embed="rId38" cstate="print"/>
                          <a:stretch>
                            <a:fillRect/>
                          </a:stretch>
                        </pic:blipFill>
                        <pic:spPr>
                          <a:xfrm>
                            <a:off x="713536" y="117170"/>
                            <a:ext cx="83553" cy="119367"/>
                          </a:xfrm>
                          <a:prstGeom prst="rect">
                            <a:avLst/>
                          </a:prstGeom>
                        </pic:spPr>
                      </pic:pic>
                    </wpg:wgp>
                  </a:graphicData>
                </a:graphic>
              </wp:anchor>
            </w:drawing>
          </mc:Choice>
          <mc:Fallback>
            <w:pict>
              <v:group w14:anchorId="3696ABE1" id="Group 222" o:spid="_x0000_s1026" alt="&quot;&quot;" style="position:absolute;margin-left:499.3pt;margin-top:108.25pt;width:97.75pt;height:76pt;z-index:15758336;mso-wrap-distance-left:0;mso-wrap-distance-right:0;mso-position-horizontal-relative:page" coordsize="12414,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">
                <v:shape id="Graphic 223" o:spid="_x0000_s1027" style="position:absolute;left:918;top:1847;width:8681;height:3924;visibility:visible;mso-wrap-style:square;v-text-anchor:top" coordsize="86804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" path="m,l18782,33710,39120,66852,61076,99270r23636,31536l110090,161304r27181,29302l166318,218557r30975,26442l230257,269775r35016,22954l302402,313704r39305,18838l383249,349088r43841,14096l473292,374674r48625,8726l573027,389206r53657,2730l682949,391431r58937,-3895l803555,380094r64464,-11147e" filled="f" strokecolor="#7b7b7b" strokeweight="3.5pt">
                  <v:stroke dashstyle="1 1"/>
                  <v:path arrowok="t"/>
                </v:shape>
                <v:shape id="Graphic 224" o:spid="_x0000_s1028" style="position:absolute;left:8236;top:260;width:3956;height:724;visibility:visible;mso-wrap-style:square;v-text-anchor:top" coordsize="39560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" path="m395335,72222l362580,51410,299003,22247,231088,4441,161659,,127259,3418,93541,10932,60856,22791,29558,39246,,60550e" filled="f" strokecolor="#7b7b7b" strokeweight="3.5pt">
                  <v:stroke dashstyle="dash"/>
                  <v:path arrowok="t"/>
                </v:shape>
                <v:shape id="Graphic 225" o:spid="_x0000_s1029" style="position:absolute;left:7197;top:3461;width:4998;height:5969;visibility:visible;mso-wrap-style:square;v-text-anchor:top" coordsize="499745,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" path="m,l5672,60343r12632,62736l37929,186937r26650,63708l98287,312934r40798,59597l187005,428167r55075,50403l304343,522468r33837,19114l373826,558592r37459,14750l450562,585670r41097,9750l499184,596650e" filled="f" strokecolor="#7b7b7b" strokeweight="3.5pt">
                  <v:stroke dashstyle="1 1"/>
                  <v:path arrowok="t"/>
                </v:shape>
                <v:shape id="Graphic 226" o:spid="_x0000_s1030" style="position:absolute;left:222;top:222;width:139;height:387;visibility:visible;mso-wrap-style:square;v-text-anchor:top" coordsize="139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" path="m,l3324,9620r3421,9637l10263,28912r3618,9670e" filled="f" strokecolor="#7b7b7b" strokeweight="3.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7" o:spid="_x0000_s1031" type="#_x0000_t75" style="position:absolute;left:10040;top:4934;width:1273;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">
                  <v:imagedata r:id="rId39" o:title=""/>
                </v:shape>
                <v:shape id="Image 228" o:spid="_x0000_s1032" type="#_x0000_t75" style="position:absolute;left:7135;top:1171;width:835;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">
                  <v:imagedata r:id="rId40" o:title=""/>
                </v:shape>
                <w10:wrap anchorx="page"/>
              </v:group>
            </w:pict>
          </mc:Fallback>
        </mc:AlternateContent>
      </w:r>
      <w:r>
        <w:t>how</w:t>
      </w:r>
      <w:r>
        <w:rPr>
          <w:spacing w:val="-13"/>
        </w:rPr>
        <w:t xml:space="preserve"> </w:t>
      </w:r>
      <w:r>
        <w:t>we</w:t>
      </w:r>
      <w:r>
        <w:rPr>
          <w:spacing w:val="-12"/>
        </w:rPr>
        <w:t xml:space="preserve"> </w:t>
      </w:r>
      <w:r>
        <w:t>develop</w:t>
      </w:r>
      <w:r>
        <w:rPr>
          <w:spacing w:val="-12"/>
        </w:rPr>
        <w:t xml:space="preserve"> </w:t>
      </w:r>
      <w:r>
        <w:t>and</w:t>
      </w:r>
      <w:r>
        <w:rPr>
          <w:spacing w:val="-10"/>
        </w:rPr>
        <w:t xml:space="preserve"> </w:t>
      </w:r>
      <w:r>
        <w:t>implement</w:t>
      </w:r>
      <w:r>
        <w:rPr>
          <w:spacing w:val="-11"/>
        </w:rPr>
        <w:t xml:space="preserve"> </w:t>
      </w:r>
      <w:r>
        <w:t>policies</w:t>
      </w:r>
      <w:r>
        <w:rPr>
          <w:spacing w:val="-11"/>
        </w:rPr>
        <w:t xml:space="preserve"> </w:t>
      </w:r>
      <w:r>
        <w:t>relating to Aboriginal and Torres Strait Islander children and families.</w:t>
      </w:r>
    </w:p>
    <w:p w14:paraId="499D5174" w14:textId="26900C3B" w:rsidR="00C54311" w:rsidRDefault="001236DD">
      <w:pPr>
        <w:pStyle w:val="BodyText"/>
        <w:spacing w:before="10"/>
        <w:rPr>
          <w:sz w:val="10"/>
        </w:rPr>
      </w:pPr>
      <w:r>
        <w:rPr>
          <w:noProof/>
        </w:rPr>
        <mc:AlternateContent>
          <mc:Choice Requires="wpg">
            <w:drawing>
              <wp:anchor distT="0" distB="0" distL="0" distR="0" simplePos="0" relativeHeight="487631360" behindDoc="1" locked="0" layoutInCell="1" allowOverlap="1" wp14:anchorId="499D582F" wp14:editId="7FD455C4">
                <wp:simplePos x="0" y="0"/>
                <wp:positionH relativeFrom="page">
                  <wp:posOffset>5314856</wp:posOffset>
                </wp:positionH>
                <wp:positionV relativeFrom="paragraph">
                  <wp:posOffset>99438</wp:posOffset>
                </wp:positionV>
                <wp:extent cx="948055" cy="1114425"/>
                <wp:effectExtent l="0" t="0" r="0" b="0"/>
                <wp:wrapTopAndBottom/>
                <wp:docPr id="229"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1114425"/>
                          <a:chOff x="0" y="0"/>
                          <a:chExt cx="948055" cy="1114425"/>
                        </a:xfrm>
                      </wpg:grpSpPr>
                      <wps:wsp>
                        <wps:cNvPr id="230" name="Graphic 230"/>
                        <wps:cNvSpPr/>
                        <wps:spPr>
                          <a:xfrm>
                            <a:off x="26838" y="189120"/>
                            <a:ext cx="905510" cy="909955"/>
                          </a:xfrm>
                          <a:custGeom>
                            <a:avLst/>
                            <a:gdLst/>
                            <a:ahLst/>
                            <a:cxnLst/>
                            <a:rect l="l" t="t" r="r" b="b"/>
                            <a:pathLst>
                              <a:path w="905510" h="909955">
                                <a:moveTo>
                                  <a:pt x="793267" y="140355"/>
                                </a:moveTo>
                                <a:lnTo>
                                  <a:pt x="821936" y="177079"/>
                                </a:lnTo>
                                <a:lnTo>
                                  <a:pt x="846356" y="216488"/>
                                </a:lnTo>
                                <a:lnTo>
                                  <a:pt x="866544" y="258160"/>
                                </a:lnTo>
                                <a:lnTo>
                                  <a:pt x="882518" y="301671"/>
                                </a:lnTo>
                                <a:lnTo>
                                  <a:pt x="894295" y="346597"/>
                                </a:lnTo>
                                <a:lnTo>
                                  <a:pt x="901893" y="392516"/>
                                </a:lnTo>
                                <a:lnTo>
                                  <a:pt x="905328" y="439004"/>
                                </a:lnTo>
                                <a:lnTo>
                                  <a:pt x="904618" y="485638"/>
                                </a:lnTo>
                                <a:lnTo>
                                  <a:pt x="899780" y="531995"/>
                                </a:lnTo>
                                <a:lnTo>
                                  <a:pt x="890833" y="577651"/>
                                </a:lnTo>
                                <a:lnTo>
                                  <a:pt x="877792" y="622183"/>
                                </a:lnTo>
                                <a:lnTo>
                                  <a:pt x="860676" y="665169"/>
                                </a:lnTo>
                                <a:lnTo>
                                  <a:pt x="839501" y="706184"/>
                                </a:lnTo>
                                <a:lnTo>
                                  <a:pt x="814286" y="744806"/>
                                </a:lnTo>
                                <a:lnTo>
                                  <a:pt x="785047" y="780611"/>
                                </a:lnTo>
                                <a:lnTo>
                                  <a:pt x="751802" y="813176"/>
                                </a:lnTo>
                                <a:lnTo>
                                  <a:pt x="715495" y="841409"/>
                                </a:lnTo>
                                <a:lnTo>
                                  <a:pt x="677257" y="864588"/>
                                </a:lnTo>
                                <a:lnTo>
                                  <a:pt x="637403" y="882845"/>
                                </a:lnTo>
                                <a:lnTo>
                                  <a:pt x="596248" y="896314"/>
                                </a:lnTo>
                                <a:lnTo>
                                  <a:pt x="554108" y="905125"/>
                                </a:lnTo>
                                <a:lnTo>
                                  <a:pt x="511299" y="909411"/>
                                </a:lnTo>
                                <a:lnTo>
                                  <a:pt x="468136" y="909306"/>
                                </a:lnTo>
                                <a:lnTo>
                                  <a:pt x="424934" y="904940"/>
                                </a:lnTo>
                                <a:lnTo>
                                  <a:pt x="382010" y="896446"/>
                                </a:lnTo>
                                <a:lnTo>
                                  <a:pt x="339678" y="883956"/>
                                </a:lnTo>
                                <a:lnTo>
                                  <a:pt x="298255" y="867603"/>
                                </a:lnTo>
                                <a:lnTo>
                                  <a:pt x="258056" y="847519"/>
                                </a:lnTo>
                                <a:lnTo>
                                  <a:pt x="219397" y="823837"/>
                                </a:lnTo>
                                <a:lnTo>
                                  <a:pt x="182592" y="796687"/>
                                </a:lnTo>
                                <a:lnTo>
                                  <a:pt x="147959" y="766204"/>
                                </a:lnTo>
                                <a:lnTo>
                                  <a:pt x="115811" y="732518"/>
                                </a:lnTo>
                                <a:lnTo>
                                  <a:pt x="85282" y="694065"/>
                                </a:lnTo>
                                <a:lnTo>
                                  <a:pt x="59402" y="654070"/>
                                </a:lnTo>
                                <a:lnTo>
                                  <a:pt x="38179" y="612818"/>
                                </a:lnTo>
                                <a:lnTo>
                                  <a:pt x="21620" y="570596"/>
                                </a:lnTo>
                                <a:lnTo>
                                  <a:pt x="9732" y="527689"/>
                                </a:lnTo>
                                <a:lnTo>
                                  <a:pt x="2523" y="484383"/>
                                </a:lnTo>
                                <a:lnTo>
                                  <a:pt x="0" y="440964"/>
                                </a:lnTo>
                                <a:lnTo>
                                  <a:pt x="2168" y="397717"/>
                                </a:lnTo>
                                <a:lnTo>
                                  <a:pt x="9037" y="354928"/>
                                </a:lnTo>
                                <a:lnTo>
                                  <a:pt x="20612" y="312884"/>
                                </a:lnTo>
                                <a:lnTo>
                                  <a:pt x="36901" y="271869"/>
                                </a:lnTo>
                                <a:lnTo>
                                  <a:pt x="57911" y="232169"/>
                                </a:lnTo>
                                <a:lnTo>
                                  <a:pt x="83650" y="194070"/>
                                </a:lnTo>
                                <a:lnTo>
                                  <a:pt x="114123" y="157859"/>
                                </a:lnTo>
                                <a:lnTo>
                                  <a:pt x="149339" y="123820"/>
                                </a:lnTo>
                                <a:lnTo>
                                  <a:pt x="185739" y="94867"/>
                                </a:lnTo>
                                <a:lnTo>
                                  <a:pt x="224232" y="69653"/>
                                </a:lnTo>
                                <a:lnTo>
                                  <a:pt x="264480" y="48234"/>
                                </a:lnTo>
                                <a:lnTo>
                                  <a:pt x="306144" y="30665"/>
                                </a:lnTo>
                                <a:lnTo>
                                  <a:pt x="348885" y="17001"/>
                                </a:lnTo>
                                <a:lnTo>
                                  <a:pt x="392365" y="7299"/>
                                </a:lnTo>
                                <a:lnTo>
                                  <a:pt x="436245" y="1613"/>
                                </a:lnTo>
                                <a:lnTo>
                                  <a:pt x="480185" y="0"/>
                                </a:lnTo>
                                <a:lnTo>
                                  <a:pt x="523849" y="2514"/>
                                </a:lnTo>
                                <a:lnTo>
                                  <a:pt x="566896" y="9211"/>
                                </a:lnTo>
                                <a:lnTo>
                                  <a:pt x="608988" y="20148"/>
                                </a:lnTo>
                                <a:lnTo>
                                  <a:pt x="649786" y="35378"/>
                                </a:lnTo>
                                <a:lnTo>
                                  <a:pt x="688952" y="54959"/>
                                </a:lnTo>
                                <a:lnTo>
                                  <a:pt x="726146" y="78945"/>
                                </a:lnTo>
                                <a:lnTo>
                                  <a:pt x="761031" y="107392"/>
                                </a:lnTo>
                                <a:lnTo>
                                  <a:pt x="793267" y="140355"/>
                                </a:lnTo>
                                <a:close/>
                              </a:path>
                            </a:pathLst>
                          </a:custGeom>
                          <a:ln w="31750">
                            <a:solidFill>
                              <a:srgbClr val="000000"/>
                            </a:solidFill>
                            <a:prstDash val="solid"/>
                          </a:ln>
                        </wps:spPr>
                        <wps:bodyPr wrap="square" lIns="0" tIns="0" rIns="0" bIns="0" rtlCol="0">
                          <a:prstTxWarp prst="textNoShape">
                            <a:avLst/>
                          </a:prstTxWarp>
                          <a:noAutofit/>
                        </wps:bodyPr>
                      </wps:wsp>
                      <wps:wsp>
                        <wps:cNvPr id="231" name="Graphic 231"/>
                        <wps:cNvSpPr/>
                        <wps:spPr>
                          <a:xfrm>
                            <a:off x="0" y="0"/>
                            <a:ext cx="894715" cy="899160"/>
                          </a:xfrm>
                          <a:custGeom>
                            <a:avLst/>
                            <a:gdLst/>
                            <a:ahLst/>
                            <a:cxnLst/>
                            <a:rect l="l" t="t" r="r" b="b"/>
                            <a:pathLst>
                              <a:path w="894715" h="899160">
                                <a:moveTo>
                                  <a:pt x="451275" y="0"/>
                                </a:moveTo>
                                <a:lnTo>
                                  <a:pt x="404961" y="4137"/>
                                </a:lnTo>
                                <a:lnTo>
                                  <a:pt x="358943" y="12814"/>
                                </a:lnTo>
                                <a:lnTo>
                                  <a:pt x="313630" y="25964"/>
                                </a:lnTo>
                                <a:lnTo>
                                  <a:pt x="269426" y="43521"/>
                                </a:lnTo>
                                <a:lnTo>
                                  <a:pt x="226738" y="65418"/>
                                </a:lnTo>
                                <a:lnTo>
                                  <a:pt x="185972" y="91589"/>
                                </a:lnTo>
                                <a:lnTo>
                                  <a:pt x="147535" y="121966"/>
                                </a:lnTo>
                                <a:lnTo>
                                  <a:pt x="112743" y="155595"/>
                                </a:lnTo>
                                <a:lnTo>
                                  <a:pt x="82636" y="191370"/>
                                </a:lnTo>
                                <a:lnTo>
                                  <a:pt x="57208" y="229010"/>
                                </a:lnTo>
                                <a:lnTo>
                                  <a:pt x="36452" y="268231"/>
                                </a:lnTo>
                                <a:lnTo>
                                  <a:pt x="20359" y="308753"/>
                                </a:lnTo>
                                <a:lnTo>
                                  <a:pt x="8925" y="350292"/>
                                </a:lnTo>
                                <a:lnTo>
                                  <a:pt x="2140" y="392566"/>
                                </a:lnTo>
                                <a:lnTo>
                                  <a:pt x="0" y="435293"/>
                                </a:lnTo>
                                <a:lnTo>
                                  <a:pt x="2495" y="478190"/>
                                </a:lnTo>
                                <a:lnTo>
                                  <a:pt x="9620" y="520976"/>
                                </a:lnTo>
                                <a:lnTo>
                                  <a:pt x="21367" y="563368"/>
                                </a:lnTo>
                                <a:lnTo>
                                  <a:pt x="37730" y="605083"/>
                                </a:lnTo>
                                <a:lnTo>
                                  <a:pt x="58701" y="645840"/>
                                </a:lnTo>
                                <a:lnTo>
                                  <a:pt x="84273" y="685356"/>
                                </a:lnTo>
                                <a:lnTo>
                                  <a:pt x="114439" y="723349"/>
                                </a:lnTo>
                                <a:lnTo>
                                  <a:pt x="148410" y="758735"/>
                                </a:lnTo>
                                <a:lnTo>
                                  <a:pt x="185151" y="790513"/>
                                </a:lnTo>
                                <a:lnTo>
                                  <a:pt x="224286" y="818523"/>
                                </a:lnTo>
                                <a:lnTo>
                                  <a:pt x="265434" y="842607"/>
                                </a:lnTo>
                                <a:lnTo>
                                  <a:pt x="308219" y="862606"/>
                                </a:lnTo>
                                <a:lnTo>
                                  <a:pt x="352262" y="878362"/>
                                </a:lnTo>
                                <a:lnTo>
                                  <a:pt x="397184" y="889716"/>
                                </a:lnTo>
                                <a:lnTo>
                                  <a:pt x="442607" y="896510"/>
                                </a:lnTo>
                                <a:lnTo>
                                  <a:pt x="488153" y="898584"/>
                                </a:lnTo>
                                <a:lnTo>
                                  <a:pt x="533442" y="895781"/>
                                </a:lnTo>
                                <a:lnTo>
                                  <a:pt x="578098" y="887941"/>
                                </a:lnTo>
                                <a:lnTo>
                                  <a:pt x="621741" y="874905"/>
                                </a:lnTo>
                                <a:lnTo>
                                  <a:pt x="663992" y="856516"/>
                                </a:lnTo>
                                <a:lnTo>
                                  <a:pt x="704475" y="832615"/>
                                </a:lnTo>
                                <a:lnTo>
                                  <a:pt x="742810" y="803042"/>
                                </a:lnTo>
                                <a:lnTo>
                                  <a:pt x="775655" y="770872"/>
                                </a:lnTo>
                                <a:lnTo>
                                  <a:pt x="804542" y="735501"/>
                                </a:lnTo>
                                <a:lnTo>
                                  <a:pt x="829453" y="697346"/>
                                </a:lnTo>
                                <a:lnTo>
                                  <a:pt x="850372" y="656826"/>
                                </a:lnTo>
                                <a:lnTo>
                                  <a:pt x="867281" y="614360"/>
                                </a:lnTo>
                                <a:lnTo>
                                  <a:pt x="880163" y="570365"/>
                                </a:lnTo>
                                <a:lnTo>
                                  <a:pt x="889002" y="525260"/>
                                </a:lnTo>
                                <a:lnTo>
                                  <a:pt x="893779" y="479462"/>
                                </a:lnTo>
                                <a:lnTo>
                                  <a:pt x="894479" y="433390"/>
                                </a:lnTo>
                                <a:lnTo>
                                  <a:pt x="891083" y="387462"/>
                                </a:lnTo>
                                <a:lnTo>
                                  <a:pt x="883576" y="342096"/>
                                </a:lnTo>
                                <a:lnTo>
                                  <a:pt x="871938" y="297711"/>
                                </a:lnTo>
                                <a:lnTo>
                                  <a:pt x="856155" y="254724"/>
                                </a:lnTo>
                                <a:lnTo>
                                  <a:pt x="836208" y="213554"/>
                                </a:lnTo>
                                <a:lnTo>
                                  <a:pt x="812080" y="174619"/>
                                </a:lnTo>
                                <a:lnTo>
                                  <a:pt x="783755" y="138337"/>
                                </a:lnTo>
                                <a:lnTo>
                                  <a:pt x="749684" y="103755"/>
                                </a:lnTo>
                                <a:lnTo>
                                  <a:pt x="712662" y="74247"/>
                                </a:lnTo>
                                <a:lnTo>
                                  <a:pt x="673093" y="49745"/>
                                </a:lnTo>
                                <a:lnTo>
                                  <a:pt x="631384" y="30183"/>
                                </a:lnTo>
                                <a:lnTo>
                                  <a:pt x="587942" y="15494"/>
                                </a:lnTo>
                                <a:lnTo>
                                  <a:pt x="543172" y="5612"/>
                                </a:lnTo>
                                <a:lnTo>
                                  <a:pt x="497481" y="469"/>
                                </a:lnTo>
                                <a:lnTo>
                                  <a:pt x="451275" y="0"/>
                                </a:lnTo>
                                <a:close/>
                              </a:path>
                            </a:pathLst>
                          </a:custGeom>
                          <a:solidFill>
                            <a:srgbClr val="563169"/>
                          </a:solidFill>
                        </wps:spPr>
                        <wps:bodyPr wrap="square" lIns="0" tIns="0" rIns="0" bIns="0" rtlCol="0">
                          <a:prstTxWarp prst="textNoShape">
                            <a:avLst/>
                          </a:prstTxWarp>
                          <a:noAutofit/>
                        </wps:bodyPr>
                      </wps:wsp>
                    </wpg:wgp>
                  </a:graphicData>
                </a:graphic>
              </wp:anchor>
            </w:drawing>
          </mc:Choice>
          <mc:Fallback>
            <w:pict>
              <v:group w14:anchorId="103236FB" id="Group 229" o:spid="_x0000_s1026" alt="&quot;&quot;" style="position:absolute;margin-left:418.5pt;margin-top:7.85pt;width:74.65pt;height:87.75pt;z-index:-15685120;mso-wrap-distance-left:0;mso-wrap-distance-right:0;mso-position-horizontal-relative:page" coordsize="9480,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">
                <v:shape id="Graphic 230" o:spid="_x0000_s1027" style="position:absolute;left:268;top:1891;width:9055;height:9099;visibility:visible;mso-wrap-style:square;v-text-anchor:top" coordsize="90551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" path="m793267,140355r28669,36724l846356,216488r20188,41672l882518,301671r11777,44926l901893,392516r3435,46488l904618,485638r-4838,46357l890833,577651r-13041,44532l860676,665169r-21175,41015l814286,744806r-29239,35805l751802,813176r-36307,28233l677257,864588r-39854,18257l596248,896314r-42140,8811l511299,909411r-43163,-105l424934,904940r-42924,-8494l339678,883956,298255,867603,258056,847519,219397,823837,182592,796687,147959,766204,115811,732518,85282,694065,59402,654070,38179,612818,21620,570596,9732,527689,2523,484383,,440964,2168,397717,9037,354928,20612,312884,36901,271869,57911,232169,83650,194070r30473,-36211l149339,123820,185739,94867,224232,69653,264480,48234,306144,30665,348885,17001,392365,7299,436245,1613,480185,r43664,2514l566896,9211r42092,10937l649786,35378r39166,19581l726146,78945r34885,28447l793267,140355xe" filled="f" strokeweight="2.5pt">
                  <v:path arrowok="t"/>
                </v:shape>
                <v:shape id="Graphic 231" o:spid="_x0000_s1028" style="position:absolute;width:8947;height:8991;visibility:visible;mso-wrap-style:square;v-text-anchor:top" coordsize="89471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" path="m451275,l404961,4137r-46018,8677l313630,25964,269426,43521,226738,65418,185972,91589r-38437,30377l112743,155595,82636,191370,57208,229010,36452,268231,20359,308753,8925,350292,2140,392566,,435293r2495,42897l9620,520976r11747,42392l37730,605083r20971,40757l84273,685356r30166,37993l148410,758735r36741,31778l224286,818523r41148,24084l308219,862606r44043,15756l397184,889716r45423,6794l488153,898584r45289,-2803l578098,887941r43643,-13036l663992,856516r40483,-23901l742810,803042r32845,-32170l804542,735501r24911,-38155l850372,656826r16909,-42466l880163,570365r8839,-45105l893779,479462r700,-46072l891083,387462r-7507,-45366l871938,297711,856155,254724,836208,213554,812080,174619,783755,138337,749684,103755,712662,74247,673093,49745,631384,30183,587942,15494,543172,5612,497481,469,451275,xe" fillcolor="#563169" stroked="f">
                  <v:path arrowok="t"/>
                </v:shape>
                <w10:wrap type="topAndBottom" anchorx="page"/>
              </v:group>
            </w:pict>
          </mc:Fallback>
        </mc:AlternateContent>
      </w:r>
    </w:p>
    <w:p w14:paraId="499D5175" w14:textId="77777777" w:rsidR="00C54311" w:rsidRDefault="00C54311">
      <w:pPr>
        <w:rPr>
          <w:sz w:val="10"/>
        </w:rPr>
        <w:sectPr w:rsidR="00C54311">
          <w:type w:val="continuous"/>
          <w:pgSz w:w="11910" w:h="16840"/>
          <w:pgMar w:top="1280" w:right="0" w:bottom="280" w:left="0" w:header="0" w:footer="628" w:gutter="0"/>
          <w:cols w:num="2" w:space="720" w:equalWidth="0">
            <w:col w:w="5605" w:space="40"/>
            <w:col w:w="6265"/>
          </w:cols>
        </w:sectPr>
      </w:pPr>
    </w:p>
    <w:p w14:paraId="499D5178" w14:textId="05338F3F" w:rsidR="00C54311" w:rsidRDefault="001236DD" w:rsidP="008C3DDA">
      <w:pPr>
        <w:pStyle w:val="BodyText"/>
        <w:spacing w:before="67" w:after="600" w:line="250" w:lineRule="auto"/>
        <w:ind w:left="1418" w:right="998"/>
      </w:pPr>
      <w:r>
        <w:lastRenderedPageBreak/>
        <w:t>The</w:t>
      </w:r>
      <w:r>
        <w:rPr>
          <w:spacing w:val="-8"/>
        </w:rPr>
        <w:t xml:space="preserve"> </w:t>
      </w:r>
      <w:r>
        <w:t>National</w:t>
      </w:r>
      <w:r>
        <w:rPr>
          <w:spacing w:val="-6"/>
        </w:rPr>
        <w:t xml:space="preserve"> </w:t>
      </w:r>
      <w:r>
        <w:t>Framework</w:t>
      </w:r>
      <w:r>
        <w:rPr>
          <w:spacing w:val="-6"/>
        </w:rPr>
        <w:t xml:space="preserve"> </w:t>
      </w:r>
      <w:r>
        <w:t>is</w:t>
      </w:r>
      <w:r>
        <w:rPr>
          <w:spacing w:val="-6"/>
        </w:rPr>
        <w:t xml:space="preserve"> </w:t>
      </w:r>
      <w:r>
        <w:t>for</w:t>
      </w:r>
      <w:r>
        <w:rPr>
          <w:spacing w:val="-10"/>
        </w:rPr>
        <w:t xml:space="preserve"> </w:t>
      </w:r>
      <w:r>
        <w:t>all</w:t>
      </w:r>
      <w:r>
        <w:rPr>
          <w:spacing w:val="-11"/>
        </w:rPr>
        <w:t xml:space="preserve"> </w:t>
      </w:r>
      <w:r>
        <w:t>Australian</w:t>
      </w:r>
      <w:r>
        <w:rPr>
          <w:spacing w:val="-6"/>
        </w:rPr>
        <w:t xml:space="preserve"> </w:t>
      </w:r>
      <w:r>
        <w:t>children,</w:t>
      </w:r>
      <w:r>
        <w:rPr>
          <w:spacing w:val="-13"/>
        </w:rPr>
        <w:t xml:space="preserve"> </w:t>
      </w:r>
      <w:r>
        <w:t>young</w:t>
      </w:r>
      <w:r>
        <w:rPr>
          <w:spacing w:val="-5"/>
        </w:rPr>
        <w:t xml:space="preserve"> </w:t>
      </w:r>
      <w:r>
        <w:t>people</w:t>
      </w:r>
      <w:r>
        <w:rPr>
          <w:spacing w:val="-6"/>
        </w:rPr>
        <w:t xml:space="preserve"> </w:t>
      </w:r>
      <w:r>
        <w:t>and</w:t>
      </w:r>
      <w:r>
        <w:rPr>
          <w:spacing w:val="-6"/>
        </w:rPr>
        <w:t xml:space="preserve"> </w:t>
      </w:r>
      <w:r>
        <w:t>families,</w:t>
      </w:r>
      <w:r>
        <w:rPr>
          <w:spacing w:val="-13"/>
        </w:rPr>
        <w:t xml:space="preserve"> </w:t>
      </w:r>
      <w:r>
        <w:t>with</w:t>
      </w:r>
      <w:r>
        <w:rPr>
          <w:spacing w:val="-5"/>
        </w:rPr>
        <w:t xml:space="preserve"> </w:t>
      </w:r>
      <w:r>
        <w:t>a</w:t>
      </w:r>
      <w:r>
        <w:rPr>
          <w:spacing w:val="-6"/>
        </w:rPr>
        <w:t xml:space="preserve"> </w:t>
      </w:r>
      <w:r>
        <w:t>targeted</w:t>
      </w:r>
      <w:r>
        <w:rPr>
          <w:spacing w:val="-6"/>
        </w:rPr>
        <w:t xml:space="preserve"> </w:t>
      </w:r>
      <w:r>
        <w:t>focus</w:t>
      </w:r>
      <w:r>
        <w:rPr>
          <w:spacing w:val="-6"/>
        </w:rPr>
        <w:t xml:space="preserve"> </w:t>
      </w:r>
      <w:r>
        <w:t>on groups that are experiencing disadvantage or</w:t>
      </w:r>
      <w:r>
        <w:rPr>
          <w:spacing w:val="-2"/>
        </w:rPr>
        <w:t xml:space="preserve"> </w:t>
      </w:r>
      <w:r>
        <w:t>are</w:t>
      </w:r>
      <w:r>
        <w:rPr>
          <w:spacing w:val="-1"/>
        </w:rPr>
        <w:t xml:space="preserve"> </w:t>
      </w:r>
      <w:r>
        <w:t>vulnerable to abuse and neglect.</w:t>
      </w:r>
      <w:r>
        <w:rPr>
          <w:spacing w:val="-10"/>
        </w:rPr>
        <w:t xml:space="preserve"> </w:t>
      </w:r>
      <w:r>
        <w:t>Achieving safety</w:t>
      </w:r>
      <w:r>
        <w:rPr>
          <w:spacing w:val="-1"/>
        </w:rPr>
        <w:t xml:space="preserve"> </w:t>
      </w:r>
      <w:r>
        <w:t>and wellbeing outcomes for</w:t>
      </w:r>
      <w:r>
        <w:rPr>
          <w:spacing w:val="-2"/>
        </w:rPr>
        <w:t xml:space="preserve"> </w:t>
      </w:r>
      <w:r>
        <w:t>these families will help the National Framework achieve its goal.</w:t>
      </w:r>
    </w:p>
    <w:tbl>
      <w:tblPr>
        <w:tblStyle w:val="TableGrid"/>
        <w:tblW w:w="0" w:type="auto"/>
        <w:tblInd w:w="1417" w:type="dxa"/>
        <w:tblLook w:val="04A0" w:firstRow="1" w:lastRow="0" w:firstColumn="1" w:lastColumn="0" w:noHBand="0" w:noVBand="1"/>
      </w:tblPr>
      <w:tblGrid>
        <w:gridCol w:w="988"/>
        <w:gridCol w:w="4181"/>
        <w:gridCol w:w="4182"/>
      </w:tblGrid>
      <w:tr w:rsidR="00EB5F91" w14:paraId="74C600A2" w14:textId="77777777" w:rsidTr="0048125B">
        <w:trPr>
          <w:trHeight w:val="906"/>
          <w:tblHeader/>
        </w:trPr>
        <w:tc>
          <w:tcPr>
            <w:tcW w:w="988" w:type="dxa"/>
            <w:shd w:val="clear" w:color="auto" w:fill="A80000"/>
            <w:vAlign w:val="center"/>
          </w:tcPr>
          <w:p w14:paraId="60863D65" w14:textId="0D17129F" w:rsidR="00EB5F91" w:rsidRPr="00672DC7" w:rsidRDefault="00EB5F91" w:rsidP="008C3DDA">
            <w:pPr>
              <w:pStyle w:val="BodyText"/>
              <w:jc w:val="center"/>
              <w:rPr>
                <w:b/>
                <w:bCs/>
                <w:color w:val="FFFFFF" w:themeColor="background1"/>
              </w:rPr>
            </w:pPr>
            <w:r w:rsidRPr="00672DC7">
              <w:rPr>
                <w:b/>
                <w:bCs/>
                <w:color w:val="FFFFFF" w:themeColor="background1"/>
              </w:rPr>
              <w:t>Priority</w:t>
            </w:r>
          </w:p>
        </w:tc>
        <w:tc>
          <w:tcPr>
            <w:tcW w:w="4181" w:type="dxa"/>
            <w:shd w:val="clear" w:color="auto" w:fill="A80000"/>
            <w:vAlign w:val="center"/>
          </w:tcPr>
          <w:p w14:paraId="243462F1" w14:textId="61FD22EF" w:rsidR="00EB5F91" w:rsidRPr="00672DC7" w:rsidRDefault="00EB5F91" w:rsidP="008C3DDA">
            <w:pPr>
              <w:jc w:val="center"/>
              <w:rPr>
                <w:b/>
                <w:bCs/>
                <w:color w:val="FFFFFF" w:themeColor="background1"/>
              </w:rPr>
            </w:pPr>
            <w:r w:rsidRPr="00672DC7">
              <w:rPr>
                <w:b/>
                <w:bCs/>
                <w:color w:val="FFFFFF" w:themeColor="background1"/>
              </w:rPr>
              <w:t>The</w:t>
            </w:r>
            <w:r w:rsidRPr="00672DC7">
              <w:rPr>
                <w:b/>
                <w:bCs/>
                <w:color w:val="FFFFFF" w:themeColor="background1"/>
                <w:spacing w:val="-6"/>
              </w:rPr>
              <w:t xml:space="preserve"> </w:t>
            </w:r>
            <w:r w:rsidRPr="00672DC7">
              <w:rPr>
                <w:b/>
                <w:bCs/>
                <w:color w:val="FFFFFF" w:themeColor="background1"/>
              </w:rPr>
              <w:t>National</w:t>
            </w:r>
            <w:r w:rsidRPr="00672DC7">
              <w:rPr>
                <w:b/>
                <w:bCs/>
                <w:color w:val="FFFFFF" w:themeColor="background1"/>
                <w:spacing w:val="-6"/>
              </w:rPr>
              <w:t xml:space="preserve"> </w:t>
            </w:r>
            <w:r w:rsidRPr="00672DC7">
              <w:rPr>
                <w:b/>
                <w:bCs/>
                <w:color w:val="FFFFFF" w:themeColor="background1"/>
              </w:rPr>
              <w:t>Framework</w:t>
            </w:r>
            <w:r w:rsidRPr="00672DC7">
              <w:rPr>
                <w:b/>
                <w:bCs/>
                <w:color w:val="FFFFFF" w:themeColor="background1"/>
                <w:spacing w:val="-6"/>
              </w:rPr>
              <w:t xml:space="preserve"> </w:t>
            </w:r>
            <w:r w:rsidRPr="00672DC7">
              <w:rPr>
                <w:b/>
                <w:bCs/>
                <w:color w:val="FFFFFF" w:themeColor="background1"/>
              </w:rPr>
              <w:t xml:space="preserve">has </w:t>
            </w:r>
            <w:r w:rsidRPr="00672DC7">
              <w:rPr>
                <w:b/>
                <w:bCs/>
                <w:color w:val="FFFFFF" w:themeColor="background1"/>
                <w:w w:val="105"/>
              </w:rPr>
              <w:t>4 priority groups:</w:t>
            </w:r>
          </w:p>
        </w:tc>
        <w:tc>
          <w:tcPr>
            <w:tcW w:w="4182" w:type="dxa"/>
            <w:shd w:val="clear" w:color="auto" w:fill="A80000"/>
            <w:vAlign w:val="center"/>
          </w:tcPr>
          <w:p w14:paraId="08C47B97" w14:textId="166A1C2B" w:rsidR="00EB5F91" w:rsidRPr="00672DC7" w:rsidRDefault="00EB5F91" w:rsidP="008C3DDA">
            <w:pPr>
              <w:jc w:val="center"/>
              <w:rPr>
                <w:b/>
                <w:bCs/>
                <w:color w:val="FFFFFF" w:themeColor="background1"/>
              </w:rPr>
            </w:pPr>
            <w:r w:rsidRPr="00672DC7">
              <w:rPr>
                <w:b/>
                <w:bCs/>
                <w:color w:val="FFFFFF" w:themeColor="background1"/>
              </w:rPr>
              <w:t>We</w:t>
            </w:r>
            <w:r w:rsidRPr="00672DC7">
              <w:rPr>
                <w:b/>
                <w:bCs/>
                <w:color w:val="FFFFFF" w:themeColor="background1"/>
                <w:spacing w:val="-16"/>
              </w:rPr>
              <w:t xml:space="preserve"> </w:t>
            </w:r>
            <w:r w:rsidRPr="00672DC7">
              <w:rPr>
                <w:b/>
                <w:bCs/>
                <w:color w:val="FFFFFF" w:themeColor="background1"/>
              </w:rPr>
              <w:t>will</w:t>
            </w:r>
            <w:r w:rsidRPr="00672DC7">
              <w:rPr>
                <w:b/>
                <w:bCs/>
                <w:color w:val="FFFFFF" w:themeColor="background1"/>
                <w:spacing w:val="-11"/>
              </w:rPr>
              <w:t xml:space="preserve"> </w:t>
            </w:r>
            <w:r w:rsidRPr="00672DC7">
              <w:rPr>
                <w:b/>
                <w:bCs/>
                <w:color w:val="FFFFFF" w:themeColor="background1"/>
              </w:rPr>
              <w:t>improve</w:t>
            </w:r>
            <w:r w:rsidRPr="00672DC7">
              <w:rPr>
                <w:b/>
                <w:bCs/>
                <w:color w:val="FFFFFF" w:themeColor="background1"/>
                <w:spacing w:val="-12"/>
              </w:rPr>
              <w:t xml:space="preserve"> </w:t>
            </w:r>
            <w:proofErr w:type="gramStart"/>
            <w:r w:rsidRPr="00672DC7">
              <w:rPr>
                <w:b/>
                <w:bCs/>
                <w:color w:val="FFFFFF" w:themeColor="background1"/>
              </w:rPr>
              <w:t>outcomes</w:t>
            </w:r>
            <w:proofErr w:type="gramEnd"/>
            <w:r w:rsidRPr="00672DC7">
              <w:rPr>
                <w:b/>
                <w:bCs/>
                <w:color w:val="FFFFFF" w:themeColor="background1"/>
                <w:spacing w:val="-12"/>
              </w:rPr>
              <w:t xml:space="preserve"> </w:t>
            </w:r>
            <w:proofErr w:type="gramStart"/>
            <w:r w:rsidRPr="00672DC7">
              <w:rPr>
                <w:b/>
                <w:bCs/>
                <w:color w:val="FFFFFF" w:themeColor="background1"/>
              </w:rPr>
              <w:t>for</w:t>
            </w:r>
            <w:proofErr w:type="gramEnd"/>
            <w:r w:rsidRPr="00672DC7">
              <w:rPr>
                <w:b/>
                <w:bCs/>
                <w:color w:val="FFFFFF" w:themeColor="background1"/>
              </w:rPr>
              <w:t xml:space="preserve"> </w:t>
            </w:r>
            <w:r w:rsidRPr="00672DC7">
              <w:rPr>
                <w:b/>
                <w:bCs/>
                <w:color w:val="FFFFFF" w:themeColor="background1"/>
                <w:spacing w:val="-2"/>
                <w:w w:val="105"/>
              </w:rPr>
              <w:t>these</w:t>
            </w:r>
            <w:r w:rsidRPr="00672DC7">
              <w:rPr>
                <w:b/>
                <w:bCs/>
                <w:color w:val="FFFFFF" w:themeColor="background1"/>
                <w:spacing w:val="-14"/>
                <w:w w:val="105"/>
              </w:rPr>
              <w:t xml:space="preserve"> </w:t>
            </w:r>
            <w:r w:rsidRPr="00672DC7">
              <w:rPr>
                <w:b/>
                <w:bCs/>
                <w:color w:val="FFFFFF" w:themeColor="background1"/>
                <w:spacing w:val="-2"/>
                <w:w w:val="105"/>
              </w:rPr>
              <w:t>groups</w:t>
            </w:r>
            <w:r w:rsidRPr="00672DC7">
              <w:rPr>
                <w:b/>
                <w:bCs/>
                <w:color w:val="FFFFFF" w:themeColor="background1"/>
                <w:spacing w:val="-14"/>
                <w:w w:val="105"/>
              </w:rPr>
              <w:t xml:space="preserve"> </w:t>
            </w:r>
            <w:r w:rsidRPr="00672DC7">
              <w:rPr>
                <w:b/>
                <w:bCs/>
                <w:color w:val="FFFFFF" w:themeColor="background1"/>
                <w:spacing w:val="-2"/>
                <w:w w:val="105"/>
              </w:rPr>
              <w:t>through</w:t>
            </w:r>
            <w:r w:rsidRPr="00672DC7">
              <w:rPr>
                <w:b/>
                <w:bCs/>
                <w:color w:val="FFFFFF" w:themeColor="background1"/>
                <w:spacing w:val="-14"/>
                <w:w w:val="105"/>
              </w:rPr>
              <w:t xml:space="preserve"> </w:t>
            </w:r>
            <w:r w:rsidRPr="00672DC7">
              <w:rPr>
                <w:b/>
                <w:bCs/>
                <w:color w:val="FFFFFF" w:themeColor="background1"/>
                <w:spacing w:val="-2"/>
                <w:w w:val="105"/>
              </w:rPr>
              <w:t xml:space="preserve">actions </w:t>
            </w:r>
            <w:r w:rsidRPr="00672DC7">
              <w:rPr>
                <w:b/>
                <w:bCs/>
                <w:color w:val="FFFFFF" w:themeColor="background1"/>
                <w:w w:val="105"/>
              </w:rPr>
              <w:t>in 4 focus areas:</w:t>
            </w:r>
          </w:p>
        </w:tc>
      </w:tr>
      <w:tr w:rsidR="00EB5F91" w14:paraId="14FF2CC8" w14:textId="77777777" w:rsidTr="008C3DDA">
        <w:trPr>
          <w:trHeight w:val="1570"/>
        </w:trPr>
        <w:tc>
          <w:tcPr>
            <w:tcW w:w="988" w:type="dxa"/>
            <w:vAlign w:val="center"/>
          </w:tcPr>
          <w:p w14:paraId="175C9545" w14:textId="688D19CD" w:rsidR="00EB5F91" w:rsidRPr="00672DC7" w:rsidRDefault="008C3DDA" w:rsidP="008C3DDA">
            <w:pPr>
              <w:pStyle w:val="BodyText"/>
              <w:jc w:val="center"/>
              <w:rPr>
                <w:b/>
                <w:bCs/>
                <w:sz w:val="28"/>
                <w:szCs w:val="28"/>
              </w:rPr>
            </w:pPr>
            <w:r w:rsidRPr="00672DC7">
              <w:rPr>
                <w:b/>
                <w:bCs/>
                <w:sz w:val="28"/>
                <w:szCs w:val="28"/>
              </w:rPr>
              <w:t>1</w:t>
            </w:r>
          </w:p>
        </w:tc>
        <w:tc>
          <w:tcPr>
            <w:tcW w:w="4181" w:type="dxa"/>
            <w:vAlign w:val="center"/>
          </w:tcPr>
          <w:p w14:paraId="6B132A34" w14:textId="40B4D2C1" w:rsidR="00EB5F91" w:rsidRDefault="001B15E8" w:rsidP="008C3DDA">
            <w:pPr>
              <w:pStyle w:val="BodyText"/>
            </w:pPr>
            <w:r w:rsidRPr="001B15E8">
              <w:t>children and families with multiple and complex needs</w:t>
            </w:r>
          </w:p>
        </w:tc>
        <w:tc>
          <w:tcPr>
            <w:tcW w:w="4182" w:type="dxa"/>
            <w:vAlign w:val="center"/>
          </w:tcPr>
          <w:p w14:paraId="594707B2" w14:textId="49B96163" w:rsidR="00EB5F91" w:rsidRDefault="008C3DDA" w:rsidP="008C3DDA">
            <w:pPr>
              <w:pStyle w:val="BodyText"/>
            </w:pPr>
            <w:r w:rsidRPr="008C3DDA">
              <w:t>a national approach to early intervention and targeted support for children and families experiencing vulnerability or disadvantage</w:t>
            </w:r>
          </w:p>
        </w:tc>
      </w:tr>
      <w:tr w:rsidR="00EB5F91" w14:paraId="2EAA64EE" w14:textId="77777777" w:rsidTr="008C3DDA">
        <w:trPr>
          <w:trHeight w:val="1570"/>
        </w:trPr>
        <w:tc>
          <w:tcPr>
            <w:tcW w:w="988" w:type="dxa"/>
            <w:vAlign w:val="center"/>
          </w:tcPr>
          <w:p w14:paraId="541E322E" w14:textId="0823CF1A" w:rsidR="00EB5F91" w:rsidRPr="00672DC7" w:rsidRDefault="008C3DDA" w:rsidP="008C3DDA">
            <w:pPr>
              <w:pStyle w:val="BodyText"/>
              <w:jc w:val="center"/>
              <w:rPr>
                <w:b/>
                <w:bCs/>
                <w:sz w:val="28"/>
                <w:szCs w:val="28"/>
              </w:rPr>
            </w:pPr>
            <w:r w:rsidRPr="00672DC7">
              <w:rPr>
                <w:b/>
                <w:bCs/>
                <w:sz w:val="28"/>
                <w:szCs w:val="28"/>
              </w:rPr>
              <w:t>2</w:t>
            </w:r>
          </w:p>
        </w:tc>
        <w:tc>
          <w:tcPr>
            <w:tcW w:w="4181" w:type="dxa"/>
            <w:vAlign w:val="center"/>
          </w:tcPr>
          <w:p w14:paraId="1C65A477" w14:textId="2136E87B" w:rsidR="00EB5F91" w:rsidRDefault="001B15E8" w:rsidP="008C3DDA">
            <w:pPr>
              <w:pStyle w:val="BodyText"/>
            </w:pPr>
            <w:r w:rsidRPr="001B15E8">
              <w:t xml:space="preserve">Aboriginal and Torres Strait Islander children and young people experiencing </w:t>
            </w:r>
            <w:proofErr w:type="gramStart"/>
            <w:r w:rsidRPr="001B15E8">
              <w:t>disadvantage</w:t>
            </w:r>
            <w:proofErr w:type="gramEnd"/>
            <w:r w:rsidRPr="001B15E8">
              <w:t xml:space="preserve"> or who are vulnerable</w:t>
            </w:r>
          </w:p>
        </w:tc>
        <w:tc>
          <w:tcPr>
            <w:tcW w:w="4182" w:type="dxa"/>
            <w:vAlign w:val="center"/>
          </w:tcPr>
          <w:p w14:paraId="0263185D" w14:textId="73698E46" w:rsidR="00EB5F91" w:rsidRDefault="008C3DDA" w:rsidP="008C3DDA">
            <w:pPr>
              <w:pStyle w:val="BodyText"/>
            </w:pPr>
            <w:r w:rsidRPr="008C3DDA">
              <w:t>addressing the over- representation of Aboriginal and Torres Strait Islander children in child protection systems</w:t>
            </w:r>
          </w:p>
        </w:tc>
      </w:tr>
      <w:tr w:rsidR="00EB5F91" w14:paraId="5FED3E5C" w14:textId="77777777" w:rsidTr="008C3DDA">
        <w:trPr>
          <w:trHeight w:val="1570"/>
        </w:trPr>
        <w:tc>
          <w:tcPr>
            <w:tcW w:w="988" w:type="dxa"/>
            <w:vAlign w:val="center"/>
          </w:tcPr>
          <w:p w14:paraId="5CFEDAF6" w14:textId="60CCD510" w:rsidR="00EB5F91" w:rsidRPr="00672DC7" w:rsidRDefault="008C3DDA" w:rsidP="008C3DDA">
            <w:pPr>
              <w:pStyle w:val="BodyText"/>
              <w:jc w:val="center"/>
              <w:rPr>
                <w:b/>
                <w:bCs/>
                <w:sz w:val="28"/>
                <w:szCs w:val="28"/>
              </w:rPr>
            </w:pPr>
            <w:r w:rsidRPr="00672DC7">
              <w:rPr>
                <w:b/>
                <w:bCs/>
                <w:sz w:val="28"/>
                <w:szCs w:val="28"/>
              </w:rPr>
              <w:t>3</w:t>
            </w:r>
          </w:p>
        </w:tc>
        <w:tc>
          <w:tcPr>
            <w:tcW w:w="4181" w:type="dxa"/>
            <w:vAlign w:val="center"/>
          </w:tcPr>
          <w:p w14:paraId="59EEBA54" w14:textId="49EE730D" w:rsidR="00EB5F91" w:rsidRDefault="001B15E8" w:rsidP="008C3DDA">
            <w:pPr>
              <w:pStyle w:val="BodyText"/>
            </w:pPr>
            <w:r w:rsidRPr="001B15E8">
              <w:t xml:space="preserve">children and young people and/or parents/carers with disability experiencing </w:t>
            </w:r>
            <w:proofErr w:type="gramStart"/>
            <w:r w:rsidRPr="001B15E8">
              <w:t>disadvantage</w:t>
            </w:r>
            <w:proofErr w:type="gramEnd"/>
            <w:r w:rsidRPr="001B15E8">
              <w:t xml:space="preserve"> or who are vulnerable</w:t>
            </w:r>
          </w:p>
        </w:tc>
        <w:tc>
          <w:tcPr>
            <w:tcW w:w="4182" w:type="dxa"/>
            <w:vAlign w:val="center"/>
          </w:tcPr>
          <w:p w14:paraId="366F1E61" w14:textId="35386008" w:rsidR="00EB5F91" w:rsidRDefault="008C3DDA" w:rsidP="008C3DDA">
            <w:pPr>
              <w:pStyle w:val="BodyText"/>
            </w:pPr>
            <w:r w:rsidRPr="008C3DDA">
              <w:t>improving information sharing, data development and analysis</w:t>
            </w:r>
          </w:p>
        </w:tc>
      </w:tr>
      <w:tr w:rsidR="00EB5F91" w14:paraId="6AC27BFE" w14:textId="77777777" w:rsidTr="008C3DDA">
        <w:trPr>
          <w:trHeight w:val="1570"/>
        </w:trPr>
        <w:tc>
          <w:tcPr>
            <w:tcW w:w="988" w:type="dxa"/>
            <w:vAlign w:val="center"/>
          </w:tcPr>
          <w:p w14:paraId="4A825F0E" w14:textId="2D169EA1" w:rsidR="00EB5F91" w:rsidRPr="00672DC7" w:rsidRDefault="008C3DDA" w:rsidP="008C3DDA">
            <w:pPr>
              <w:pStyle w:val="BodyText"/>
              <w:jc w:val="center"/>
              <w:rPr>
                <w:b/>
                <w:bCs/>
                <w:sz w:val="28"/>
                <w:szCs w:val="28"/>
              </w:rPr>
            </w:pPr>
            <w:r w:rsidRPr="00672DC7">
              <w:rPr>
                <w:b/>
                <w:bCs/>
                <w:sz w:val="28"/>
                <w:szCs w:val="28"/>
              </w:rPr>
              <w:t>4</w:t>
            </w:r>
          </w:p>
        </w:tc>
        <w:tc>
          <w:tcPr>
            <w:tcW w:w="4181" w:type="dxa"/>
            <w:vAlign w:val="center"/>
          </w:tcPr>
          <w:p w14:paraId="2B7E486F" w14:textId="4504E9E0" w:rsidR="00EB5F91" w:rsidRDefault="008C3DDA" w:rsidP="008C3DDA">
            <w:pPr>
              <w:pStyle w:val="BodyText"/>
            </w:pPr>
            <w:r w:rsidRPr="008C3DDA">
              <w:t>children and young people who have experienced abuse and/or neglect, including children in out-of-home care and young people leaving out-of-home care and transitioning to adulthood.</w:t>
            </w:r>
          </w:p>
        </w:tc>
        <w:tc>
          <w:tcPr>
            <w:tcW w:w="4182" w:type="dxa"/>
            <w:vAlign w:val="center"/>
          </w:tcPr>
          <w:p w14:paraId="26AD8B37" w14:textId="75D240FD" w:rsidR="00EB5F91" w:rsidRDefault="008C3DDA" w:rsidP="008C3DDA">
            <w:pPr>
              <w:pStyle w:val="BodyText"/>
            </w:pPr>
            <w:r w:rsidRPr="008C3DDA">
              <w:t>strengthening the child and family sector and workforce capability.</w:t>
            </w:r>
          </w:p>
        </w:tc>
      </w:tr>
    </w:tbl>
    <w:p w14:paraId="50DF0BA8" w14:textId="77777777" w:rsidR="00EF3529" w:rsidRDefault="00EF3529" w:rsidP="005C2F46">
      <w:pPr>
        <w:pStyle w:val="BodyText"/>
        <w:spacing w:before="67" w:line="249" w:lineRule="auto"/>
        <w:ind w:left="1417" w:right="1000"/>
      </w:pPr>
    </w:p>
    <w:p w14:paraId="499D5179" w14:textId="77777777" w:rsidR="00C54311" w:rsidRDefault="00C54311">
      <w:pPr>
        <w:rPr>
          <w:sz w:val="20"/>
        </w:rPr>
        <w:sectPr w:rsidR="00C54311">
          <w:footerReference w:type="default" r:id="rId41"/>
          <w:pgSz w:w="11910" w:h="16840"/>
          <w:pgMar w:top="1620" w:right="0" w:bottom="0" w:left="0" w:header="0" w:footer="0" w:gutter="0"/>
          <w:cols w:space="720"/>
        </w:sectPr>
      </w:pPr>
    </w:p>
    <w:p w14:paraId="499D5199" w14:textId="4A4FD12E" w:rsidR="00C54311" w:rsidRDefault="001236DD" w:rsidP="00BB7E4F">
      <w:pPr>
        <w:tabs>
          <w:tab w:val="left" w:pos="11322"/>
        </w:tabs>
        <w:ind w:left="1162"/>
        <w:rPr>
          <w:sz w:val="20"/>
        </w:rPr>
        <w:sectPr w:rsidR="00C54311">
          <w:type w:val="continuous"/>
          <w:pgSz w:w="11910" w:h="16840"/>
          <w:pgMar w:top="1280" w:right="0" w:bottom="280" w:left="0" w:header="0" w:footer="0" w:gutter="0"/>
          <w:cols w:space="720"/>
        </w:sectPr>
      </w:pPr>
      <w:r>
        <w:rPr>
          <w:noProof/>
          <w:sz w:val="20"/>
        </w:rPr>
        <mc:AlternateContent>
          <mc:Choice Requires="wpg">
            <w:drawing>
              <wp:inline distT="0" distB="0" distL="0" distR="0" wp14:anchorId="499D5847" wp14:editId="7B91483A">
                <wp:extent cx="3810000" cy="3667125"/>
                <wp:effectExtent l="0" t="0" r="0" b="0"/>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3667125"/>
                          <a:chOff x="0" y="0"/>
                          <a:chExt cx="1140460" cy="996950"/>
                        </a:xfrm>
                      </wpg:grpSpPr>
                      <wps:wsp>
                        <wps:cNvPr id="281" name="Graphic 281"/>
                        <wps:cNvSpPr/>
                        <wps:spPr>
                          <a:xfrm>
                            <a:off x="92356" y="15875"/>
                            <a:ext cx="499745" cy="512445"/>
                          </a:xfrm>
                          <a:custGeom>
                            <a:avLst/>
                            <a:gdLst/>
                            <a:ahLst/>
                            <a:cxnLst/>
                            <a:rect l="l" t="t" r="r" b="b"/>
                            <a:pathLst>
                              <a:path w="499745" h="512445">
                                <a:moveTo>
                                  <a:pt x="259694" y="507175"/>
                                </a:moveTo>
                                <a:lnTo>
                                  <a:pt x="309055" y="464111"/>
                                </a:lnTo>
                                <a:lnTo>
                                  <a:pt x="343856" y="430260"/>
                                </a:lnTo>
                                <a:lnTo>
                                  <a:pt x="371378" y="401016"/>
                                </a:lnTo>
                                <a:lnTo>
                                  <a:pt x="398899" y="371772"/>
                                </a:lnTo>
                                <a:lnTo>
                                  <a:pt x="433700" y="337921"/>
                                </a:lnTo>
                                <a:lnTo>
                                  <a:pt x="483061" y="294857"/>
                                </a:lnTo>
                                <a:lnTo>
                                  <a:pt x="493743" y="284173"/>
                                </a:lnTo>
                                <a:lnTo>
                                  <a:pt x="499322" y="273402"/>
                                </a:lnTo>
                                <a:lnTo>
                                  <a:pt x="498965" y="262090"/>
                                </a:lnTo>
                                <a:lnTo>
                                  <a:pt x="491837" y="249784"/>
                                </a:lnTo>
                                <a:lnTo>
                                  <a:pt x="450174" y="201006"/>
                                </a:lnTo>
                                <a:lnTo>
                                  <a:pt x="418312" y="165842"/>
                                </a:lnTo>
                                <a:lnTo>
                                  <a:pt x="391350" y="137485"/>
                                </a:lnTo>
                                <a:lnTo>
                                  <a:pt x="364389" y="109128"/>
                                </a:lnTo>
                                <a:lnTo>
                                  <a:pt x="332530" y="73963"/>
                                </a:lnTo>
                                <a:lnTo>
                                  <a:pt x="290872" y="25185"/>
                                </a:lnTo>
                                <a:lnTo>
                                  <a:pt x="279587" y="12780"/>
                                </a:lnTo>
                                <a:lnTo>
                                  <a:pt x="267495" y="3420"/>
                                </a:lnTo>
                                <a:lnTo>
                                  <a:pt x="254864" y="0"/>
                                </a:lnTo>
                                <a:lnTo>
                                  <a:pt x="241965" y="5411"/>
                                </a:lnTo>
                                <a:lnTo>
                                  <a:pt x="192039" y="47803"/>
                                </a:lnTo>
                                <a:lnTo>
                                  <a:pt x="155837" y="79974"/>
                                </a:lnTo>
                                <a:lnTo>
                                  <a:pt x="126496" y="107035"/>
                                </a:lnTo>
                                <a:lnTo>
                                  <a:pt x="97155" y="134094"/>
                                </a:lnTo>
                                <a:lnTo>
                                  <a:pt x="60953" y="166262"/>
                                </a:lnTo>
                                <a:lnTo>
                                  <a:pt x="11028" y="208649"/>
                                </a:lnTo>
                                <a:lnTo>
                                  <a:pt x="1982" y="219825"/>
                                </a:lnTo>
                                <a:lnTo>
                                  <a:pt x="12717" y="256871"/>
                                </a:lnTo>
                                <a:lnTo>
                                  <a:pt x="54074" y="305905"/>
                                </a:lnTo>
                                <a:lnTo>
                                  <a:pt x="85180" y="341699"/>
                                </a:lnTo>
                                <a:lnTo>
                                  <a:pt x="111161" y="370872"/>
                                </a:lnTo>
                                <a:lnTo>
                                  <a:pt x="137142" y="400046"/>
                                </a:lnTo>
                                <a:lnTo>
                                  <a:pt x="168248" y="435840"/>
                                </a:lnTo>
                                <a:lnTo>
                                  <a:pt x="209605" y="484874"/>
                                </a:lnTo>
                                <a:lnTo>
                                  <a:pt x="221073" y="497669"/>
                                </a:lnTo>
                                <a:lnTo>
                                  <a:pt x="233568" y="507898"/>
                                </a:lnTo>
                                <a:lnTo>
                                  <a:pt x="246604" y="512190"/>
                                </a:lnTo>
                                <a:lnTo>
                                  <a:pt x="259694" y="507175"/>
                                </a:lnTo>
                                <a:close/>
                              </a:path>
                            </a:pathLst>
                          </a:custGeom>
                          <a:ln w="31750">
                            <a:solidFill>
                              <a:srgbClr val="000000"/>
                            </a:solidFill>
                            <a:prstDash val="solid"/>
                          </a:ln>
                        </wps:spPr>
                        <wps:bodyPr wrap="square" lIns="0" tIns="0" rIns="0" bIns="0" rtlCol="0">
                          <a:prstTxWarp prst="textNoShape">
                            <a:avLst/>
                          </a:prstTxWarp>
                          <a:noAutofit/>
                        </wps:bodyPr>
                      </wps:wsp>
                      <wps:wsp>
                        <wps:cNvPr id="282" name="Graphic 282"/>
                        <wps:cNvSpPr/>
                        <wps:spPr>
                          <a:xfrm>
                            <a:off x="0" y="2896"/>
                            <a:ext cx="499745" cy="512445"/>
                          </a:xfrm>
                          <a:custGeom>
                            <a:avLst/>
                            <a:gdLst/>
                            <a:ahLst/>
                            <a:cxnLst/>
                            <a:rect l="l" t="t" r="r" b="b"/>
                            <a:pathLst>
                              <a:path w="499745" h="512445">
                                <a:moveTo>
                                  <a:pt x="254864" y="0"/>
                                </a:moveTo>
                                <a:lnTo>
                                  <a:pt x="241965" y="5411"/>
                                </a:lnTo>
                                <a:lnTo>
                                  <a:pt x="192039" y="47803"/>
                                </a:lnTo>
                                <a:lnTo>
                                  <a:pt x="155837" y="79974"/>
                                </a:lnTo>
                                <a:lnTo>
                                  <a:pt x="97155" y="134094"/>
                                </a:lnTo>
                                <a:lnTo>
                                  <a:pt x="60953" y="166262"/>
                                </a:lnTo>
                                <a:lnTo>
                                  <a:pt x="11028" y="208649"/>
                                </a:lnTo>
                                <a:lnTo>
                                  <a:pt x="1982" y="219825"/>
                                </a:lnTo>
                                <a:lnTo>
                                  <a:pt x="0" y="231679"/>
                                </a:lnTo>
                                <a:lnTo>
                                  <a:pt x="3954" y="244073"/>
                                </a:lnTo>
                                <a:lnTo>
                                  <a:pt x="12717" y="256871"/>
                                </a:lnTo>
                                <a:lnTo>
                                  <a:pt x="54074" y="305905"/>
                                </a:lnTo>
                                <a:lnTo>
                                  <a:pt x="85180" y="341699"/>
                                </a:lnTo>
                                <a:lnTo>
                                  <a:pt x="137142" y="400046"/>
                                </a:lnTo>
                                <a:lnTo>
                                  <a:pt x="168248" y="435840"/>
                                </a:lnTo>
                                <a:lnTo>
                                  <a:pt x="209605" y="484874"/>
                                </a:lnTo>
                                <a:lnTo>
                                  <a:pt x="221073" y="497669"/>
                                </a:lnTo>
                                <a:lnTo>
                                  <a:pt x="233568" y="507898"/>
                                </a:lnTo>
                                <a:lnTo>
                                  <a:pt x="246604" y="512190"/>
                                </a:lnTo>
                                <a:lnTo>
                                  <a:pt x="259694" y="507175"/>
                                </a:lnTo>
                                <a:lnTo>
                                  <a:pt x="309055" y="464111"/>
                                </a:lnTo>
                                <a:lnTo>
                                  <a:pt x="343856" y="430260"/>
                                </a:lnTo>
                                <a:lnTo>
                                  <a:pt x="398899" y="371772"/>
                                </a:lnTo>
                                <a:lnTo>
                                  <a:pt x="433700" y="337921"/>
                                </a:lnTo>
                                <a:lnTo>
                                  <a:pt x="483061" y="294857"/>
                                </a:lnTo>
                                <a:lnTo>
                                  <a:pt x="493743" y="284173"/>
                                </a:lnTo>
                                <a:lnTo>
                                  <a:pt x="499322" y="273402"/>
                                </a:lnTo>
                                <a:lnTo>
                                  <a:pt x="498965" y="262090"/>
                                </a:lnTo>
                                <a:lnTo>
                                  <a:pt x="491837" y="249784"/>
                                </a:lnTo>
                                <a:lnTo>
                                  <a:pt x="450174" y="201006"/>
                                </a:lnTo>
                                <a:lnTo>
                                  <a:pt x="418312" y="165842"/>
                                </a:lnTo>
                                <a:lnTo>
                                  <a:pt x="364389" y="109128"/>
                                </a:lnTo>
                                <a:lnTo>
                                  <a:pt x="332530" y="73963"/>
                                </a:lnTo>
                                <a:lnTo>
                                  <a:pt x="290872" y="25185"/>
                                </a:lnTo>
                                <a:lnTo>
                                  <a:pt x="279587" y="12780"/>
                                </a:lnTo>
                                <a:lnTo>
                                  <a:pt x="267495" y="3420"/>
                                </a:lnTo>
                                <a:lnTo>
                                  <a:pt x="254864" y="0"/>
                                </a:lnTo>
                                <a:close/>
                              </a:path>
                            </a:pathLst>
                          </a:custGeom>
                          <a:solidFill>
                            <a:srgbClr val="AA005E"/>
                          </a:solidFill>
                        </wps:spPr>
                        <wps:bodyPr wrap="square" lIns="0" tIns="0" rIns="0" bIns="0" rtlCol="0">
                          <a:prstTxWarp prst="textNoShape">
                            <a:avLst/>
                          </a:prstTxWarp>
                          <a:noAutofit/>
                        </wps:bodyPr>
                      </wps:wsp>
                      <wps:wsp>
                        <wps:cNvPr id="283" name="Graphic 283"/>
                        <wps:cNvSpPr/>
                        <wps:spPr>
                          <a:xfrm>
                            <a:off x="551043" y="461337"/>
                            <a:ext cx="567055" cy="513080"/>
                          </a:xfrm>
                          <a:custGeom>
                            <a:avLst/>
                            <a:gdLst/>
                            <a:ahLst/>
                            <a:cxnLst/>
                            <a:rect l="l" t="t" r="r" b="b"/>
                            <a:pathLst>
                              <a:path w="567055" h="513080">
                                <a:moveTo>
                                  <a:pt x="566681" y="512940"/>
                                </a:moveTo>
                                <a:lnTo>
                                  <a:pt x="476921" y="467474"/>
                                </a:lnTo>
                                <a:lnTo>
                                  <a:pt x="0" y="0"/>
                                </a:lnTo>
                              </a:path>
                            </a:pathLst>
                          </a:custGeom>
                          <a:ln w="44450">
                            <a:solidFill>
                              <a:srgbClr val="7B7B7B"/>
                            </a:solidFill>
                            <a:prstDash val="sysDot"/>
                          </a:ln>
                        </wps:spPr>
                        <wps:bodyPr wrap="square" lIns="0" tIns="0" rIns="0" bIns="0" rtlCol="0">
                          <a:prstTxWarp prst="textNoShape">
                            <a:avLst/>
                          </a:prstTxWarp>
                          <a:noAutofit/>
                        </wps:bodyPr>
                      </wps:wsp>
                    </wpg:wgp>
                  </a:graphicData>
                </a:graphic>
              </wp:inline>
            </w:drawing>
          </mc:Choice>
          <mc:Fallback>
            <w:pict>
              <v:group w14:anchorId="639F539E" id="Group 280" o:spid="_x0000_s1026" alt="&quot;&quot;" style="width:300pt;height:288.75pt;mso-position-horizontal-relative:char;mso-position-vertical-relative:line" coordsize="11404,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">
                <v:shape id="Graphic 281" o:spid="_x0000_s1027" style="position:absolute;left:923;top:158;width:4998;height:5125;visibility:visible;mso-wrap-style:square;v-text-anchor:top" coordsize="49974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" path="m259694,507175r49361,-43064l343856,430260r27522,-29244l398899,371772r34801,-33851l483061,294857r10682,-10684l499322,273402r-357,-11312l491837,249784,450174,201006,418312,165842,391350,137485,364389,109128,332530,73963,290872,25185,279587,12780,267495,3420,254864,,241965,5411,192039,47803,155837,79974r-29341,27061l97155,134094,60953,166262,11028,208649,1982,219825r10735,37046l54074,305905r31106,35794l111161,370872r25981,29174l168248,435840r41357,49034l221073,497669r12495,10229l246604,512190r13090,-5015xe" filled="f" strokeweight="2.5pt">
                  <v:path arrowok="t"/>
                </v:shape>
                <v:shape id="Graphic 282" o:spid="_x0000_s1028" style="position:absolute;top:28;width:4997;height:5125;visibility:visible;mso-wrap-style:square;v-text-anchor:top" coordsize="49974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" path="m254864,l241965,5411,192039,47803,155837,79974,97155,134094,60953,166262,11028,208649,1982,219825,,231679r3954,12394l12717,256871r41357,49034l85180,341699r51962,58347l168248,435840r41357,49034l221073,497669r12495,10229l246604,512190r13090,-5015l309055,464111r34801,-33851l398899,371772r34801,-33851l483061,294857r10682,-10684l499322,273402r-357,-11312l491837,249784,450174,201006,418312,165842,364389,109128,332530,73963,290872,25185,279587,12780,267495,3420,254864,xe" fillcolor="#aa005e" stroked="f">
                  <v:path arrowok="t"/>
                </v:shape>
                <v:shape id="Graphic 283" o:spid="_x0000_s1029" style="position:absolute;left:5510;top:4613;width:5670;height:5131;visibility:visible;mso-wrap-style:square;v-text-anchor:top" coordsize="56705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" path="m566681,512940l476921,467474,,e" filled="f" strokecolor="#7b7b7b" strokeweight="3.5pt">
                  <v:stroke dashstyle="1 1"/>
                  <v:path arrowok="t"/>
                </v:shape>
                <w10:anchorlock/>
              </v:group>
            </w:pict>
          </mc:Fallback>
        </mc:AlternateContent>
      </w:r>
    </w:p>
    <w:p w14:paraId="499D51CE" w14:textId="77777777" w:rsidR="00C54311" w:rsidRDefault="00C54311">
      <w:pPr>
        <w:spacing w:line="249" w:lineRule="auto"/>
        <w:sectPr w:rsidR="00C54311">
          <w:footerReference w:type="even" r:id="rId42"/>
          <w:type w:val="continuous"/>
          <w:pgSz w:w="11910" w:h="16840"/>
          <w:pgMar w:top="1280" w:right="0" w:bottom="280" w:left="0" w:header="0" w:footer="628" w:gutter="0"/>
          <w:cols w:num="3" w:space="720" w:equalWidth="0">
            <w:col w:w="3436" w:space="40"/>
            <w:col w:w="3185" w:space="39"/>
            <w:col w:w="5210"/>
          </w:cols>
        </w:sectPr>
      </w:pPr>
    </w:p>
    <w:p w14:paraId="499D51CF" w14:textId="77777777" w:rsidR="00C54311" w:rsidRDefault="001236DD">
      <w:pPr>
        <w:ind w:left="1512"/>
        <w:rPr>
          <w:sz w:val="20"/>
        </w:rPr>
      </w:pPr>
      <w:r>
        <w:rPr>
          <w:noProof/>
        </w:rPr>
        <w:lastRenderedPageBreak/>
        <mc:AlternateContent>
          <mc:Choice Requires="wps">
            <w:drawing>
              <wp:anchor distT="0" distB="0" distL="0" distR="0" simplePos="0" relativeHeight="485618688" behindDoc="1" locked="0" layoutInCell="1" allowOverlap="1" wp14:anchorId="499D5853" wp14:editId="64099E12">
                <wp:simplePos x="0" y="0"/>
                <wp:positionH relativeFrom="page">
                  <wp:posOffset>0</wp:posOffset>
                </wp:positionH>
                <wp:positionV relativeFrom="page">
                  <wp:posOffset>0</wp:posOffset>
                </wp:positionV>
                <wp:extent cx="7560309" cy="10692130"/>
                <wp:effectExtent l="0" t="0" r="0" b="0"/>
                <wp:wrapNone/>
                <wp:docPr id="302" name="Graphic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2A3C"/>
                        </a:solidFill>
                      </wps:spPr>
                      <wps:bodyPr wrap="square" lIns="0" tIns="0" rIns="0" bIns="0" rtlCol="0">
                        <a:prstTxWarp prst="textNoShape">
                          <a:avLst/>
                        </a:prstTxWarp>
                        <a:noAutofit/>
                      </wps:bodyPr>
                    </wps:wsp>
                  </a:graphicData>
                </a:graphic>
              </wp:anchor>
            </w:drawing>
          </mc:Choice>
          <mc:Fallback>
            <w:pict>
              <v:shape w14:anchorId="6CA4548A" id="Graphic 302" o:spid="_x0000_s1026" alt="&quot;&quot;" style="position:absolute;margin-left:0;margin-top:0;width:595.3pt;height:841.9pt;z-index:-1769779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" path="m7559992,l,,,10692003r7559992,l7559992,xe" fillcolor="#2f2a3c" stroked="f">
                <v:path arrowok="t"/>
                <w10:wrap anchorx="page" anchory="page"/>
              </v:shape>
            </w:pict>
          </mc:Fallback>
        </mc:AlternateContent>
      </w:r>
      <w:r>
        <w:rPr>
          <w:noProof/>
          <w:position w:val="34"/>
          <w:sz w:val="20"/>
        </w:rPr>
        <mc:AlternateContent>
          <mc:Choice Requires="wpg">
            <w:drawing>
              <wp:inline distT="0" distB="0" distL="0" distR="0" wp14:anchorId="499D5855" wp14:editId="27ED0BA1">
                <wp:extent cx="1964055" cy="1816100"/>
                <wp:effectExtent l="0" t="0" r="17144" b="31750"/>
                <wp:docPr id="303"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4055" cy="1816100"/>
                          <a:chOff x="0" y="0"/>
                          <a:chExt cx="1964055" cy="1816100"/>
                        </a:xfrm>
                      </wpg:grpSpPr>
                      <wps:wsp>
                        <wps:cNvPr id="304" name="Graphic 304"/>
                        <wps:cNvSpPr/>
                        <wps:spPr>
                          <a:xfrm>
                            <a:off x="1051252" y="1052432"/>
                            <a:ext cx="391160" cy="311785"/>
                          </a:xfrm>
                          <a:custGeom>
                            <a:avLst/>
                            <a:gdLst/>
                            <a:ahLst/>
                            <a:cxnLst/>
                            <a:rect l="l" t="t" r="r" b="b"/>
                            <a:pathLst>
                              <a:path w="391160" h="311785">
                                <a:moveTo>
                                  <a:pt x="0" y="0"/>
                                </a:moveTo>
                                <a:lnTo>
                                  <a:pt x="42340" y="54497"/>
                                </a:lnTo>
                                <a:lnTo>
                                  <a:pt x="85157" y="102827"/>
                                </a:lnTo>
                                <a:lnTo>
                                  <a:pt x="127999" y="145355"/>
                                </a:lnTo>
                                <a:lnTo>
                                  <a:pt x="170413" y="182446"/>
                                </a:lnTo>
                                <a:lnTo>
                                  <a:pt x="211948" y="214464"/>
                                </a:lnTo>
                                <a:lnTo>
                                  <a:pt x="252153" y="241775"/>
                                </a:lnTo>
                                <a:lnTo>
                                  <a:pt x="290574" y="264743"/>
                                </a:lnTo>
                                <a:lnTo>
                                  <a:pt x="326762" y="283733"/>
                                </a:lnTo>
                                <a:lnTo>
                                  <a:pt x="360263" y="299110"/>
                                </a:lnTo>
                                <a:lnTo>
                                  <a:pt x="390626" y="311238"/>
                                </a:lnTo>
                              </a:path>
                            </a:pathLst>
                          </a:custGeom>
                          <a:ln w="50800">
                            <a:solidFill>
                              <a:srgbClr val="FFFFFF"/>
                            </a:solidFill>
                            <a:prstDash val="sysDot"/>
                          </a:ln>
                        </wps:spPr>
                        <wps:bodyPr wrap="square" lIns="0" tIns="0" rIns="0" bIns="0" rtlCol="0">
                          <a:prstTxWarp prst="textNoShape">
                            <a:avLst/>
                          </a:prstTxWarp>
                          <a:noAutofit/>
                        </wps:bodyPr>
                      </wps:wsp>
                      <wps:wsp>
                        <wps:cNvPr id="305" name="Graphic 305"/>
                        <wps:cNvSpPr/>
                        <wps:spPr>
                          <a:xfrm>
                            <a:off x="1686299" y="1318840"/>
                            <a:ext cx="107314" cy="69215"/>
                          </a:xfrm>
                          <a:custGeom>
                            <a:avLst/>
                            <a:gdLst/>
                            <a:ahLst/>
                            <a:cxnLst/>
                            <a:rect l="l" t="t" r="r" b="b"/>
                            <a:pathLst>
                              <a:path w="107314" h="69215">
                                <a:moveTo>
                                  <a:pt x="0" y="68922"/>
                                </a:moveTo>
                                <a:lnTo>
                                  <a:pt x="29814" y="57030"/>
                                </a:lnTo>
                                <a:lnTo>
                                  <a:pt x="57875" y="41457"/>
                                </a:lnTo>
                                <a:lnTo>
                                  <a:pt x="83805" y="22386"/>
                                </a:lnTo>
                                <a:lnTo>
                                  <a:pt x="107226" y="0"/>
                                </a:lnTo>
                              </a:path>
                            </a:pathLst>
                          </a:custGeom>
                          <a:ln w="50800">
                            <a:solidFill>
                              <a:srgbClr val="FFFFFF"/>
                            </a:solidFill>
                            <a:prstDash val="sysDot"/>
                          </a:ln>
                        </wps:spPr>
                        <wps:bodyPr wrap="square" lIns="0" tIns="0" rIns="0" bIns="0" rtlCol="0">
                          <a:prstTxWarp prst="textNoShape">
                            <a:avLst/>
                          </a:prstTxWarp>
                          <a:noAutofit/>
                        </wps:bodyPr>
                      </wps:wsp>
                      <wps:wsp>
                        <wps:cNvPr id="306" name="Graphic 306"/>
                        <wps:cNvSpPr/>
                        <wps:spPr>
                          <a:xfrm>
                            <a:off x="1773716" y="959062"/>
                            <a:ext cx="75565" cy="116205"/>
                          </a:xfrm>
                          <a:custGeom>
                            <a:avLst/>
                            <a:gdLst/>
                            <a:ahLst/>
                            <a:cxnLst/>
                            <a:rect l="l" t="t" r="r" b="b"/>
                            <a:pathLst>
                              <a:path w="75565" h="116205">
                                <a:moveTo>
                                  <a:pt x="75056" y="115862"/>
                                </a:moveTo>
                                <a:lnTo>
                                  <a:pt x="62561" y="83367"/>
                                </a:lnTo>
                                <a:lnTo>
                                  <a:pt x="45729" y="52901"/>
                                </a:lnTo>
                                <a:lnTo>
                                  <a:pt x="24797" y="24950"/>
                                </a:lnTo>
                                <a:lnTo>
                                  <a:pt x="0" y="0"/>
                                </a:lnTo>
                              </a:path>
                            </a:pathLst>
                          </a:custGeom>
                          <a:ln w="50800">
                            <a:solidFill>
                              <a:srgbClr val="FFFFFF"/>
                            </a:solidFill>
                            <a:prstDash val="sysDot"/>
                          </a:ln>
                        </wps:spPr>
                        <wps:bodyPr wrap="square" lIns="0" tIns="0" rIns="0" bIns="0" rtlCol="0">
                          <a:prstTxWarp prst="textNoShape">
                            <a:avLst/>
                          </a:prstTxWarp>
                          <a:noAutofit/>
                        </wps:bodyPr>
                      </wps:wsp>
                      <wps:wsp>
                        <wps:cNvPr id="307" name="Graphic 307"/>
                        <wps:cNvSpPr/>
                        <wps:spPr>
                          <a:xfrm>
                            <a:off x="1396577" y="900551"/>
                            <a:ext cx="108585" cy="69215"/>
                          </a:xfrm>
                          <a:custGeom>
                            <a:avLst/>
                            <a:gdLst/>
                            <a:ahLst/>
                            <a:cxnLst/>
                            <a:rect l="l" t="t" r="r" b="b"/>
                            <a:pathLst>
                              <a:path w="108585" h="69215">
                                <a:moveTo>
                                  <a:pt x="108000" y="0"/>
                                </a:moveTo>
                                <a:lnTo>
                                  <a:pt x="77984" y="11830"/>
                                </a:lnTo>
                                <a:lnTo>
                                  <a:pt x="49723" y="27385"/>
                                </a:lnTo>
                                <a:lnTo>
                                  <a:pt x="23600" y="46482"/>
                                </a:lnTo>
                                <a:lnTo>
                                  <a:pt x="0" y="68935"/>
                                </a:lnTo>
                              </a:path>
                            </a:pathLst>
                          </a:custGeom>
                          <a:ln w="50800">
                            <a:solidFill>
                              <a:srgbClr val="FFFFFF"/>
                            </a:solidFill>
                            <a:prstDash val="sysDot"/>
                          </a:ln>
                        </wps:spPr>
                        <wps:bodyPr wrap="square" lIns="0" tIns="0" rIns="0" bIns="0" rtlCol="0">
                          <a:prstTxWarp prst="textNoShape">
                            <a:avLst/>
                          </a:prstTxWarp>
                          <a:noAutofit/>
                        </wps:bodyPr>
                      </wps:wsp>
                      <wps:wsp>
                        <wps:cNvPr id="308" name="Graphic 308"/>
                        <wps:cNvSpPr/>
                        <wps:spPr>
                          <a:xfrm>
                            <a:off x="1310449" y="1223191"/>
                            <a:ext cx="474345" cy="562610"/>
                          </a:xfrm>
                          <a:custGeom>
                            <a:avLst/>
                            <a:gdLst/>
                            <a:ahLst/>
                            <a:cxnLst/>
                            <a:rect l="l" t="t" r="r" b="b"/>
                            <a:pathLst>
                              <a:path w="474345" h="562610">
                                <a:moveTo>
                                  <a:pt x="0" y="0"/>
                                </a:moveTo>
                                <a:lnTo>
                                  <a:pt x="140" y="48489"/>
                                </a:lnTo>
                                <a:lnTo>
                                  <a:pt x="4598" y="96201"/>
                                </a:lnTo>
                                <a:lnTo>
                                  <a:pt x="13203" y="142905"/>
                                </a:lnTo>
                                <a:lnTo>
                                  <a:pt x="25786" y="188374"/>
                                </a:lnTo>
                                <a:lnTo>
                                  <a:pt x="42178" y="232377"/>
                                </a:lnTo>
                                <a:lnTo>
                                  <a:pt x="62207" y="274684"/>
                                </a:lnTo>
                                <a:lnTo>
                                  <a:pt x="85704" y="315067"/>
                                </a:lnTo>
                                <a:lnTo>
                                  <a:pt x="112499" y="353296"/>
                                </a:lnTo>
                                <a:lnTo>
                                  <a:pt x="142422" y="389142"/>
                                </a:lnTo>
                                <a:lnTo>
                                  <a:pt x="175304" y="422376"/>
                                </a:lnTo>
                                <a:lnTo>
                                  <a:pt x="210974" y="452767"/>
                                </a:lnTo>
                                <a:lnTo>
                                  <a:pt x="249261" y="480086"/>
                                </a:lnTo>
                                <a:lnTo>
                                  <a:pt x="289998" y="504105"/>
                                </a:lnTo>
                                <a:lnTo>
                                  <a:pt x="333012" y="524594"/>
                                </a:lnTo>
                                <a:lnTo>
                                  <a:pt x="378135" y="541323"/>
                                </a:lnTo>
                                <a:lnTo>
                                  <a:pt x="425197" y="554063"/>
                                </a:lnTo>
                                <a:lnTo>
                                  <a:pt x="474027" y="562584"/>
                                </a:lnTo>
                              </a:path>
                            </a:pathLst>
                          </a:custGeom>
                          <a:ln w="50800">
                            <a:solidFill>
                              <a:srgbClr val="FFFFFF"/>
                            </a:solidFill>
                            <a:prstDash val="sysDot"/>
                          </a:ln>
                        </wps:spPr>
                        <wps:bodyPr wrap="square" lIns="0" tIns="0" rIns="0" bIns="0" rtlCol="0">
                          <a:prstTxWarp prst="textNoShape">
                            <a:avLst/>
                          </a:prstTxWarp>
                          <a:noAutofit/>
                        </wps:bodyPr>
                      </wps:wsp>
                      <wps:wsp>
                        <wps:cNvPr id="309" name="Graphic 309"/>
                        <wps:cNvSpPr/>
                        <wps:spPr>
                          <a:xfrm>
                            <a:off x="968502" y="921089"/>
                            <a:ext cx="17145" cy="29845"/>
                          </a:xfrm>
                          <a:custGeom>
                            <a:avLst/>
                            <a:gdLst/>
                            <a:ahLst/>
                            <a:cxnLst/>
                            <a:rect l="l" t="t" r="r" b="b"/>
                            <a:pathLst>
                              <a:path w="17145" h="29845">
                                <a:moveTo>
                                  <a:pt x="0" y="0"/>
                                </a:moveTo>
                                <a:lnTo>
                                  <a:pt x="4112" y="7476"/>
                                </a:lnTo>
                                <a:lnTo>
                                  <a:pt x="8242" y="14876"/>
                                </a:lnTo>
                                <a:lnTo>
                                  <a:pt x="12390" y="22197"/>
                                </a:lnTo>
                                <a:lnTo>
                                  <a:pt x="16560" y="29438"/>
                                </a:lnTo>
                              </a:path>
                            </a:pathLst>
                          </a:custGeom>
                          <a:ln w="507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43" cstate="print"/>
                          <a:stretch>
                            <a:fillRect/>
                          </a:stretch>
                        </pic:blipFill>
                        <pic:spPr>
                          <a:xfrm>
                            <a:off x="1474457" y="1356445"/>
                            <a:ext cx="116852" cy="65557"/>
                          </a:xfrm>
                          <a:prstGeom prst="rect">
                            <a:avLst/>
                          </a:prstGeom>
                        </pic:spPr>
                      </pic:pic>
                      <pic:pic xmlns:pic="http://schemas.openxmlformats.org/drawingml/2006/picture">
                        <pic:nvPicPr>
                          <pic:cNvPr id="311" name="Image 311"/>
                          <pic:cNvPicPr/>
                        </pic:nvPicPr>
                        <pic:blipFill>
                          <a:blip r:embed="rId44" cstate="print"/>
                          <a:stretch>
                            <a:fillRect/>
                          </a:stretch>
                        </pic:blipFill>
                        <pic:spPr>
                          <a:xfrm>
                            <a:off x="1803526" y="1177210"/>
                            <a:ext cx="75844" cy="117589"/>
                          </a:xfrm>
                          <a:prstGeom prst="rect">
                            <a:avLst/>
                          </a:prstGeom>
                        </pic:spPr>
                      </pic:pic>
                      <pic:pic xmlns:pic="http://schemas.openxmlformats.org/drawingml/2006/picture">
                        <pic:nvPicPr>
                          <pic:cNvPr id="312" name="Image 312"/>
                          <pic:cNvPicPr/>
                        </pic:nvPicPr>
                        <pic:blipFill>
                          <a:blip r:embed="rId45" cstate="print"/>
                          <a:stretch>
                            <a:fillRect/>
                          </a:stretch>
                        </pic:blipFill>
                        <pic:spPr>
                          <a:xfrm>
                            <a:off x="1600047" y="866937"/>
                            <a:ext cx="145478" cy="81749"/>
                          </a:xfrm>
                          <a:prstGeom prst="rect">
                            <a:avLst/>
                          </a:prstGeom>
                        </pic:spPr>
                      </pic:pic>
                      <pic:pic xmlns:pic="http://schemas.openxmlformats.org/drawingml/2006/picture">
                        <pic:nvPicPr>
                          <pic:cNvPr id="313" name="Image 313"/>
                          <pic:cNvPicPr/>
                        </pic:nvPicPr>
                        <pic:blipFill>
                          <a:blip r:embed="rId46" cstate="print"/>
                          <a:stretch>
                            <a:fillRect/>
                          </a:stretch>
                        </pic:blipFill>
                        <pic:spPr>
                          <a:xfrm>
                            <a:off x="1307909" y="993657"/>
                            <a:ext cx="78473" cy="120789"/>
                          </a:xfrm>
                          <a:prstGeom prst="rect">
                            <a:avLst/>
                          </a:prstGeom>
                        </pic:spPr>
                      </pic:pic>
                      <wps:wsp>
                        <wps:cNvPr id="314" name="Graphic 314"/>
                        <wps:cNvSpPr/>
                        <wps:spPr>
                          <a:xfrm>
                            <a:off x="1852498" y="1786772"/>
                            <a:ext cx="85725" cy="3810"/>
                          </a:xfrm>
                          <a:custGeom>
                            <a:avLst/>
                            <a:gdLst/>
                            <a:ahLst/>
                            <a:cxnLst/>
                            <a:rect l="l" t="t" r="r" b="b"/>
                            <a:pathLst>
                              <a:path w="85725" h="3810">
                                <a:moveTo>
                                  <a:pt x="0" y="3403"/>
                                </a:moveTo>
                                <a:lnTo>
                                  <a:pt x="41186" y="2032"/>
                                </a:lnTo>
                                <a:lnTo>
                                  <a:pt x="52398" y="1021"/>
                                </a:lnTo>
                                <a:lnTo>
                                  <a:pt x="63555" y="349"/>
                                </a:lnTo>
                                <a:lnTo>
                                  <a:pt x="74652" y="10"/>
                                </a:lnTo>
                                <a:lnTo>
                                  <a:pt x="85686" y="0"/>
                                </a:lnTo>
                              </a:path>
                            </a:pathLst>
                          </a:custGeom>
                          <a:ln w="50800">
                            <a:solidFill>
                              <a:srgbClr val="FFFFFF"/>
                            </a:solidFill>
                            <a:prstDash val="solid"/>
                          </a:ln>
                        </wps:spPr>
                        <wps:bodyPr wrap="square" lIns="0" tIns="0" rIns="0" bIns="0" rtlCol="0">
                          <a:prstTxWarp prst="textNoShape">
                            <a:avLst/>
                          </a:prstTxWarp>
                          <a:noAutofit/>
                        </wps:bodyPr>
                      </wps:wsp>
                      <wps:wsp>
                        <wps:cNvPr id="315" name="Graphic 315"/>
                        <wps:cNvSpPr/>
                        <wps:spPr>
                          <a:xfrm>
                            <a:off x="69635" y="96210"/>
                            <a:ext cx="871855" cy="869315"/>
                          </a:xfrm>
                          <a:custGeom>
                            <a:avLst/>
                            <a:gdLst/>
                            <a:ahLst/>
                            <a:cxnLst/>
                            <a:rect l="l" t="t" r="r" b="b"/>
                            <a:pathLst>
                              <a:path w="871855" h="869315">
                                <a:moveTo>
                                  <a:pt x="759599" y="787167"/>
                                </a:moveTo>
                                <a:lnTo>
                                  <a:pt x="776835" y="725318"/>
                                </a:lnTo>
                                <a:lnTo>
                                  <a:pt x="790163" y="675217"/>
                                </a:lnTo>
                                <a:lnTo>
                                  <a:pt x="800700" y="633508"/>
                                </a:lnTo>
                                <a:lnTo>
                                  <a:pt x="817866" y="561840"/>
                                </a:lnTo>
                                <a:lnTo>
                                  <a:pt x="826728" y="525167"/>
                                </a:lnTo>
                                <a:lnTo>
                                  <a:pt x="837264" y="483458"/>
                                </a:lnTo>
                                <a:lnTo>
                                  <a:pt x="850593" y="433358"/>
                                </a:lnTo>
                                <a:lnTo>
                                  <a:pt x="867829" y="371508"/>
                                </a:lnTo>
                                <a:lnTo>
                                  <a:pt x="871838" y="342950"/>
                                </a:lnTo>
                                <a:lnTo>
                                  <a:pt x="867873" y="314987"/>
                                </a:lnTo>
                                <a:lnTo>
                                  <a:pt x="855859" y="289977"/>
                                </a:lnTo>
                                <a:lnTo>
                                  <a:pt x="835723" y="270277"/>
                                </a:lnTo>
                                <a:lnTo>
                                  <a:pt x="782982" y="233643"/>
                                </a:lnTo>
                                <a:lnTo>
                                  <a:pt x="741481" y="202460"/>
                                </a:lnTo>
                                <a:lnTo>
                                  <a:pt x="708009" y="175170"/>
                                </a:lnTo>
                                <a:lnTo>
                                  <a:pt x="679353" y="150216"/>
                                </a:lnTo>
                                <a:lnTo>
                                  <a:pt x="652304" y="126041"/>
                                </a:lnTo>
                                <a:lnTo>
                                  <a:pt x="623649" y="101088"/>
                                </a:lnTo>
                                <a:lnTo>
                                  <a:pt x="590177" y="73800"/>
                                </a:lnTo>
                                <a:lnTo>
                                  <a:pt x="548676" y="42620"/>
                                </a:lnTo>
                                <a:lnTo>
                                  <a:pt x="495935" y="5990"/>
                                </a:lnTo>
                                <a:lnTo>
                                  <a:pt x="468441" y="0"/>
                                </a:lnTo>
                                <a:lnTo>
                                  <a:pt x="437162" y="9760"/>
                                </a:lnTo>
                                <a:lnTo>
                                  <a:pt x="406202" y="28091"/>
                                </a:lnTo>
                                <a:lnTo>
                                  <a:pt x="379666" y="47811"/>
                                </a:lnTo>
                                <a:lnTo>
                                  <a:pt x="328345" y="86413"/>
                                </a:lnTo>
                                <a:lnTo>
                                  <a:pt x="285368" y="115611"/>
                                </a:lnTo>
                                <a:lnTo>
                                  <a:pt x="248348" y="138092"/>
                                </a:lnTo>
                                <a:lnTo>
                                  <a:pt x="214905" y="156542"/>
                                </a:lnTo>
                                <a:lnTo>
                                  <a:pt x="182652" y="173649"/>
                                </a:lnTo>
                                <a:lnTo>
                                  <a:pt x="149207" y="192099"/>
                                </a:lnTo>
                                <a:lnTo>
                                  <a:pt x="112186" y="214579"/>
                                </a:lnTo>
                                <a:lnTo>
                                  <a:pt x="69205" y="243777"/>
                                </a:lnTo>
                                <a:lnTo>
                                  <a:pt x="17881" y="282380"/>
                                </a:lnTo>
                                <a:lnTo>
                                  <a:pt x="0" y="336922"/>
                                </a:lnTo>
                                <a:lnTo>
                                  <a:pt x="5594" y="370303"/>
                                </a:lnTo>
                                <a:lnTo>
                                  <a:pt x="37565" y="461001"/>
                                </a:lnTo>
                                <a:lnTo>
                                  <a:pt x="56340" y="509330"/>
                                </a:lnTo>
                                <a:lnTo>
                                  <a:pt x="72487" y="549211"/>
                                </a:lnTo>
                                <a:lnTo>
                                  <a:pt x="101102" y="617144"/>
                                </a:lnTo>
                                <a:lnTo>
                                  <a:pt x="115671" y="651955"/>
                                </a:lnTo>
                                <a:lnTo>
                                  <a:pt x="131816" y="691833"/>
                                </a:lnTo>
                                <a:lnTo>
                                  <a:pt x="150588" y="740159"/>
                                </a:lnTo>
                                <a:lnTo>
                                  <a:pt x="173037" y="800311"/>
                                </a:lnTo>
                                <a:lnTo>
                                  <a:pt x="183633" y="821974"/>
                                </a:lnTo>
                                <a:lnTo>
                                  <a:pt x="196796" y="833912"/>
                                </a:lnTo>
                                <a:lnTo>
                                  <a:pt x="214735" y="838730"/>
                                </a:lnTo>
                                <a:lnTo>
                                  <a:pt x="239661" y="839034"/>
                                </a:lnTo>
                                <a:lnTo>
                                  <a:pt x="303883" y="838195"/>
                                </a:lnTo>
                                <a:lnTo>
                                  <a:pt x="355840" y="840435"/>
                                </a:lnTo>
                                <a:lnTo>
                                  <a:pt x="399037" y="844875"/>
                                </a:lnTo>
                                <a:lnTo>
                                  <a:pt x="436978" y="850634"/>
                                </a:lnTo>
                                <a:lnTo>
                                  <a:pt x="473167" y="856833"/>
                                </a:lnTo>
                                <a:lnTo>
                                  <a:pt x="511107" y="862593"/>
                                </a:lnTo>
                                <a:lnTo>
                                  <a:pt x="554304" y="867032"/>
                                </a:lnTo>
                                <a:lnTo>
                                  <a:pt x="606261" y="869273"/>
                                </a:lnTo>
                                <a:lnTo>
                                  <a:pt x="670483" y="868434"/>
                                </a:lnTo>
                                <a:lnTo>
                                  <a:pt x="699313" y="860388"/>
                                </a:lnTo>
                                <a:lnTo>
                                  <a:pt x="725633" y="841293"/>
                                </a:lnTo>
                                <a:lnTo>
                                  <a:pt x="746657" y="815451"/>
                                </a:lnTo>
                                <a:lnTo>
                                  <a:pt x="759599" y="787167"/>
                                </a:lnTo>
                                <a:close/>
                              </a:path>
                            </a:pathLst>
                          </a:custGeom>
                          <a:ln w="38100">
                            <a:solidFill>
                              <a:srgbClr val="FFFFFF"/>
                            </a:solidFill>
                            <a:prstDash val="solid"/>
                          </a:ln>
                        </wps:spPr>
                        <wps:bodyPr wrap="square" lIns="0" tIns="0" rIns="0" bIns="0" rtlCol="0">
                          <a:prstTxWarp prst="textNoShape">
                            <a:avLst/>
                          </a:prstTxWarp>
                          <a:noAutofit/>
                        </wps:bodyPr>
                      </wps:wsp>
                      <wps:wsp>
                        <wps:cNvPr id="316" name="Graphic 316"/>
                        <wps:cNvSpPr/>
                        <wps:spPr>
                          <a:xfrm>
                            <a:off x="0" y="0"/>
                            <a:ext cx="871855" cy="869315"/>
                          </a:xfrm>
                          <a:custGeom>
                            <a:avLst/>
                            <a:gdLst/>
                            <a:ahLst/>
                            <a:cxnLst/>
                            <a:rect l="l" t="t" r="r" b="b"/>
                            <a:pathLst>
                              <a:path w="871855" h="869315">
                                <a:moveTo>
                                  <a:pt x="468441" y="0"/>
                                </a:moveTo>
                                <a:lnTo>
                                  <a:pt x="437162" y="9760"/>
                                </a:lnTo>
                                <a:lnTo>
                                  <a:pt x="406202" y="28091"/>
                                </a:lnTo>
                                <a:lnTo>
                                  <a:pt x="328345" y="86413"/>
                                </a:lnTo>
                                <a:lnTo>
                                  <a:pt x="285368" y="115611"/>
                                </a:lnTo>
                                <a:lnTo>
                                  <a:pt x="248348" y="138092"/>
                                </a:lnTo>
                                <a:lnTo>
                                  <a:pt x="214905" y="156542"/>
                                </a:lnTo>
                                <a:lnTo>
                                  <a:pt x="182652" y="173649"/>
                                </a:lnTo>
                                <a:lnTo>
                                  <a:pt x="149207" y="192099"/>
                                </a:lnTo>
                                <a:lnTo>
                                  <a:pt x="112186" y="214579"/>
                                </a:lnTo>
                                <a:lnTo>
                                  <a:pt x="69205" y="243777"/>
                                </a:lnTo>
                                <a:lnTo>
                                  <a:pt x="17881" y="282380"/>
                                </a:lnTo>
                                <a:lnTo>
                                  <a:pt x="0" y="336922"/>
                                </a:lnTo>
                                <a:lnTo>
                                  <a:pt x="5594" y="370303"/>
                                </a:lnTo>
                                <a:lnTo>
                                  <a:pt x="37565" y="461001"/>
                                </a:lnTo>
                                <a:lnTo>
                                  <a:pt x="56340" y="509330"/>
                                </a:lnTo>
                                <a:lnTo>
                                  <a:pt x="72487" y="549211"/>
                                </a:lnTo>
                                <a:lnTo>
                                  <a:pt x="115671" y="651955"/>
                                </a:lnTo>
                                <a:lnTo>
                                  <a:pt x="131816" y="691833"/>
                                </a:lnTo>
                                <a:lnTo>
                                  <a:pt x="150588" y="740159"/>
                                </a:lnTo>
                                <a:lnTo>
                                  <a:pt x="173037" y="800311"/>
                                </a:lnTo>
                                <a:lnTo>
                                  <a:pt x="183633" y="821974"/>
                                </a:lnTo>
                                <a:lnTo>
                                  <a:pt x="196796" y="833912"/>
                                </a:lnTo>
                                <a:lnTo>
                                  <a:pt x="214735" y="838730"/>
                                </a:lnTo>
                                <a:lnTo>
                                  <a:pt x="239661" y="839034"/>
                                </a:lnTo>
                                <a:lnTo>
                                  <a:pt x="303883" y="838195"/>
                                </a:lnTo>
                                <a:lnTo>
                                  <a:pt x="355840" y="840435"/>
                                </a:lnTo>
                                <a:lnTo>
                                  <a:pt x="399037" y="844875"/>
                                </a:lnTo>
                                <a:lnTo>
                                  <a:pt x="436978" y="850634"/>
                                </a:lnTo>
                                <a:lnTo>
                                  <a:pt x="473167" y="856833"/>
                                </a:lnTo>
                                <a:lnTo>
                                  <a:pt x="511107" y="862593"/>
                                </a:lnTo>
                                <a:lnTo>
                                  <a:pt x="554304" y="867032"/>
                                </a:lnTo>
                                <a:lnTo>
                                  <a:pt x="606261" y="869273"/>
                                </a:lnTo>
                                <a:lnTo>
                                  <a:pt x="670483" y="868434"/>
                                </a:lnTo>
                                <a:lnTo>
                                  <a:pt x="725633" y="841293"/>
                                </a:lnTo>
                                <a:lnTo>
                                  <a:pt x="759599" y="787167"/>
                                </a:lnTo>
                                <a:lnTo>
                                  <a:pt x="776835" y="725318"/>
                                </a:lnTo>
                                <a:lnTo>
                                  <a:pt x="790163" y="675217"/>
                                </a:lnTo>
                                <a:lnTo>
                                  <a:pt x="800700" y="633508"/>
                                </a:lnTo>
                                <a:lnTo>
                                  <a:pt x="826728" y="525167"/>
                                </a:lnTo>
                                <a:lnTo>
                                  <a:pt x="837264" y="483458"/>
                                </a:lnTo>
                                <a:lnTo>
                                  <a:pt x="850593" y="433358"/>
                                </a:lnTo>
                                <a:lnTo>
                                  <a:pt x="867829" y="371508"/>
                                </a:lnTo>
                                <a:lnTo>
                                  <a:pt x="871838" y="342950"/>
                                </a:lnTo>
                                <a:lnTo>
                                  <a:pt x="867873" y="314987"/>
                                </a:lnTo>
                                <a:lnTo>
                                  <a:pt x="855859" y="289977"/>
                                </a:lnTo>
                                <a:lnTo>
                                  <a:pt x="835723" y="270277"/>
                                </a:lnTo>
                                <a:lnTo>
                                  <a:pt x="782982" y="233643"/>
                                </a:lnTo>
                                <a:lnTo>
                                  <a:pt x="741481" y="202460"/>
                                </a:lnTo>
                                <a:lnTo>
                                  <a:pt x="708009" y="175170"/>
                                </a:lnTo>
                                <a:lnTo>
                                  <a:pt x="679353" y="150216"/>
                                </a:lnTo>
                                <a:lnTo>
                                  <a:pt x="652304" y="126041"/>
                                </a:lnTo>
                                <a:lnTo>
                                  <a:pt x="623649" y="101088"/>
                                </a:lnTo>
                                <a:lnTo>
                                  <a:pt x="590177" y="73800"/>
                                </a:lnTo>
                                <a:lnTo>
                                  <a:pt x="548676" y="42620"/>
                                </a:lnTo>
                                <a:lnTo>
                                  <a:pt x="495935" y="5990"/>
                                </a:lnTo>
                                <a:lnTo>
                                  <a:pt x="468441" y="0"/>
                                </a:lnTo>
                                <a:close/>
                              </a:path>
                            </a:pathLst>
                          </a:custGeom>
                          <a:solidFill>
                            <a:srgbClr val="7BB9AB"/>
                          </a:solidFill>
                        </wps:spPr>
                        <wps:bodyPr wrap="square" lIns="0" tIns="0" rIns="0" bIns="0" rtlCol="0">
                          <a:prstTxWarp prst="textNoShape">
                            <a:avLst/>
                          </a:prstTxWarp>
                          <a:noAutofit/>
                        </wps:bodyPr>
                      </wps:wsp>
                    </wpg:wgp>
                  </a:graphicData>
                </a:graphic>
              </wp:inline>
            </w:drawing>
          </mc:Choice>
          <mc:Fallback>
            <w:pict>
              <v:group w14:anchorId="5A18B239" id="Group 303" o:spid="_x0000_s1026" alt="&quot;&quot;" style="width:154.65pt;height:143pt;mso-position-horizontal-relative:char;mso-position-vertical-relative:line" coordsize="19640,18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">
                <v:shape id="Graphic 304" o:spid="_x0000_s1027" style="position:absolute;left:10512;top:10524;width:3912;height:3118;visibility:visible;mso-wrap-style:square;v-text-anchor:top" coordsize="39116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" path="m,l42340,54497r42817,48330l127999,145355r42414,37091l211948,214464r40205,27311l290574,264743r36188,18990l360263,299110r30363,12128e" filled="f" strokecolor="white" strokeweight="4pt">
                  <v:stroke dashstyle="1 1"/>
                  <v:path arrowok="t"/>
                </v:shape>
                <v:shape id="Graphic 305" o:spid="_x0000_s1028" style="position:absolute;left:16862;top:13188;width:1074;height:692;visibility:visible;mso-wrap-style:square;v-text-anchor:top" coordsize="107314,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" path="m,68922l29814,57030,57875,41457,83805,22386,107226,e" filled="f" strokecolor="white" strokeweight="4pt">
                  <v:stroke dashstyle="1 1"/>
                  <v:path arrowok="t"/>
                </v:shape>
                <v:shape id="Graphic 306" o:spid="_x0000_s1029" style="position:absolute;left:17737;top:9590;width:755;height:1162;visibility:visible;mso-wrap-style:square;v-text-anchor:top" coordsize="755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" path="m75056,115862l62561,83367,45729,52901,24797,24950,,e" filled="f" strokecolor="white" strokeweight="4pt">
                  <v:stroke dashstyle="1 1"/>
                  <v:path arrowok="t"/>
                </v:shape>
                <v:shape id="Graphic 307" o:spid="_x0000_s1030" style="position:absolute;left:13965;top:9005;width:1086;height:692;visibility:visible;mso-wrap-style:square;v-text-anchor:top" coordsize="1085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" path="m108000,l77984,11830,49723,27385,23600,46482,,68935e" filled="f" strokecolor="white" strokeweight="4pt">
                  <v:stroke dashstyle="1 1"/>
                  <v:path arrowok="t"/>
                </v:shape>
                <v:shape id="Graphic 308" o:spid="_x0000_s1031" style="position:absolute;left:13104;top:12231;width:4743;height:5627;visibility:visible;mso-wrap-style:square;v-text-anchor:top" coordsize="47434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" path="m,l140,48489,4598,96201r8605,46704l25786,188374r16392,44003l62207,274684r23497,40383l112499,353296r29923,35846l175304,422376r35670,30391l249261,480086r40737,24019l333012,524594r45123,16729l425197,554063r48830,8521e" filled="f" strokecolor="white" strokeweight="4pt">
                  <v:stroke dashstyle="1 1"/>
                  <v:path arrowok="t"/>
                </v:shape>
                <v:shape id="Graphic 309" o:spid="_x0000_s1032" style="position:absolute;left:9685;top:9210;width:171;height:299;visibility:visible;mso-wrap-style:square;v-text-anchor:top" coordsize="171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" path="m,l4112,7476r4130,7400l12390,22197r4170,7241e" filled="f" strokecolor="white" strokeweight="1.41108mm">
                  <v:path arrowok="t"/>
                </v:shape>
                <v:shape id="Image 310" o:spid="_x0000_s1033" type="#_x0000_t75" style="position:absolute;left:14744;top:13564;width:1169;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">
                  <v:imagedata r:id="rId48" o:title=""/>
                </v:shape>
                <v:shape id="Image 311" o:spid="_x0000_s1034" type="#_x0000_t75" style="position:absolute;left:18035;top:11772;width:758;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">
                  <v:imagedata r:id="rId49" o:title=""/>
                </v:shape>
                <v:shape id="Image 312" o:spid="_x0000_s1035" type="#_x0000_t75" style="position:absolute;left:16000;top:8669;width:1455;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">
                  <v:imagedata r:id="rId50" o:title=""/>
                </v:shape>
                <v:shape id="Image 313" o:spid="_x0000_s1036" type="#_x0000_t75" style="position:absolute;left:13079;top:9936;width:784;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">
                  <v:imagedata r:id="rId51" o:title=""/>
                </v:shape>
                <v:shape id="Graphic 314" o:spid="_x0000_s1037" style="position:absolute;left:18524;top:17867;width:858;height:38;visibility:visible;mso-wrap-style:square;v-text-anchor:top" coordsize="8572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" path="m,3403l41186,2032,52398,1021,63555,349,74652,10,85686,e" filled="f" strokecolor="white" strokeweight="4pt">
                  <v:path arrowok="t"/>
                </v:shape>
                <v:shape id="Graphic 315" o:spid="_x0000_s1038" style="position:absolute;left:696;top:962;width:8718;height:8693;visibility:visible;mso-wrap-style:square;v-text-anchor:top" coordsize="87185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" path="m759599,787167r17236,-61849l790163,675217r10537,-41709l817866,561840r8862,-36673l837264,483458r13329,-50100l867829,371508r4009,-28558l867873,314987,855859,289977,835723,270277,782982,233643,741481,202460,708009,175170,679353,150216,652304,126041,623649,101088,590177,73800,548676,42620,495935,5990,468441,,437162,9760,406202,28091,379666,47811,328345,86413r-42977,29198l248348,138092r-33443,18450l182652,173649r-33445,18450l112186,214579,69205,243777,17881,282380,,336922r5594,33381l37565,461001r18775,48329l72487,549211r28615,67933l115671,651955r16145,39878l150588,740159r22449,60152l183633,821974r13163,11938l214735,838730r24926,304l303883,838195r51957,2240l399037,844875r37941,5759l473167,856833r37940,5760l554304,867032r51957,2241l670483,868434r28830,-8046l725633,841293r21024,-25842l759599,787167xe" filled="f" strokecolor="white" strokeweight="3pt">
                  <v:path arrowok="t"/>
                </v:shape>
                <v:shape id="Graphic 316" o:spid="_x0000_s1039" style="position:absolute;width:8718;height:8693;visibility:visible;mso-wrap-style:square;v-text-anchor:top" coordsize="87185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" path="m468441,l437162,9760,406202,28091,328345,86413r-42977,29198l248348,138092r-33443,18450l182652,173649r-33445,18450l112186,214579,69205,243777,17881,282380,,336922r5594,33381l37565,461001r18775,48329l72487,549211r43184,102744l131816,691833r18772,48326l173037,800311r10596,21663l196796,833912r17939,4818l239661,839034r64222,-839l355840,840435r43197,4440l436978,850634r36189,6199l511107,862593r43197,4439l606261,869273r64222,-839l725633,841293r33966,-54126l776835,725318r13328,-50101l800700,633508,826728,525167r10536,-41709l850593,433358r17236,-61850l871838,342950r-3965,-27963l855859,289977,835723,270277,782982,233643,741481,202460,708009,175170,679353,150216,652304,126041,623649,101088,590177,73800,548676,42620,495935,5990,468441,xe" fillcolor="#7bb9ab" stroked="f">
                  <v:path arrowok="t"/>
                </v:shape>
                <w10:anchorlock/>
              </v:group>
            </w:pict>
          </mc:Fallback>
        </mc:AlternateContent>
      </w:r>
      <w:r>
        <w:rPr>
          <w:rFonts w:ascii="Times New Roman"/>
          <w:spacing w:val="76"/>
          <w:position w:val="34"/>
          <w:sz w:val="20"/>
        </w:rPr>
        <w:t xml:space="preserve"> </w:t>
      </w:r>
      <w:r>
        <w:rPr>
          <w:noProof/>
          <w:spacing w:val="76"/>
          <w:sz w:val="20"/>
        </w:rPr>
        <mc:AlternateContent>
          <mc:Choice Requires="wpg">
            <w:drawing>
              <wp:inline distT="0" distB="0" distL="0" distR="0" wp14:anchorId="499D5857" wp14:editId="4BE3F44F">
                <wp:extent cx="243840" cy="240665"/>
                <wp:effectExtent l="28575" t="19050" r="22860" b="26035"/>
                <wp:docPr id="317" name="Group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240665"/>
                          <a:chOff x="0" y="0"/>
                          <a:chExt cx="243840" cy="240665"/>
                        </a:xfrm>
                      </wpg:grpSpPr>
                      <wps:wsp>
                        <wps:cNvPr id="318" name="Graphic 318"/>
                        <wps:cNvSpPr/>
                        <wps:spPr>
                          <a:xfrm>
                            <a:off x="25400" y="25400"/>
                            <a:ext cx="130175" cy="92710"/>
                          </a:xfrm>
                          <a:custGeom>
                            <a:avLst/>
                            <a:gdLst/>
                            <a:ahLst/>
                            <a:cxnLst/>
                            <a:rect l="l" t="t" r="r" b="b"/>
                            <a:pathLst>
                              <a:path w="130175" h="92710">
                                <a:moveTo>
                                  <a:pt x="0" y="0"/>
                                </a:moveTo>
                                <a:lnTo>
                                  <a:pt x="36176" y="17852"/>
                                </a:lnTo>
                                <a:lnTo>
                                  <a:pt x="70048" y="39423"/>
                                </a:lnTo>
                                <a:lnTo>
                                  <a:pt x="101332" y="64458"/>
                                </a:lnTo>
                                <a:lnTo>
                                  <a:pt x="129743" y="92697"/>
                                </a:lnTo>
                              </a:path>
                            </a:pathLst>
                          </a:custGeom>
                          <a:ln w="50800">
                            <a:solidFill>
                              <a:srgbClr val="FFFFFF"/>
                            </a:solidFill>
                            <a:prstDash val="sysDot"/>
                          </a:ln>
                        </wps:spPr>
                        <wps:bodyPr wrap="square" lIns="0" tIns="0" rIns="0" bIns="0" rtlCol="0">
                          <a:prstTxWarp prst="textNoShape">
                            <a:avLst/>
                          </a:prstTxWarp>
                          <a:noAutofit/>
                        </wps:bodyPr>
                      </wps:wsp>
                      <wps:wsp>
                        <wps:cNvPr id="319" name="Graphic 319"/>
                        <wps:cNvSpPr/>
                        <wps:spPr>
                          <a:xfrm>
                            <a:off x="197728" y="175487"/>
                            <a:ext cx="20955" cy="40005"/>
                          </a:xfrm>
                          <a:custGeom>
                            <a:avLst/>
                            <a:gdLst/>
                            <a:ahLst/>
                            <a:cxnLst/>
                            <a:rect l="l" t="t" r="r" b="b"/>
                            <a:pathLst>
                              <a:path w="20955" h="40005">
                                <a:moveTo>
                                  <a:pt x="0" y="0"/>
                                </a:moveTo>
                                <a:lnTo>
                                  <a:pt x="5585" y="9600"/>
                                </a:lnTo>
                                <a:lnTo>
                                  <a:pt x="10888" y="19384"/>
                                </a:lnTo>
                                <a:lnTo>
                                  <a:pt x="15903" y="29348"/>
                                </a:lnTo>
                                <a:lnTo>
                                  <a:pt x="20624" y="39484"/>
                                </a:lnTo>
                              </a:path>
                            </a:pathLst>
                          </a:custGeom>
                          <a:ln w="50799">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78533A4" id="Group 317" o:spid="_x0000_s1026" alt="&quot;&quot;" style="width:19.2pt;height:18.95pt;mso-position-horizontal-relative:char;mso-position-vertical-relative:line" coordsize="243840,2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">
                <v:shape id="Graphic 318" o:spid="_x0000_s1027" style="position:absolute;left:25400;top:25400;width:130175;height:92710;visibility:visible;mso-wrap-style:square;v-text-anchor:top" coordsize="13017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" path="m,l36176,17852,70048,39423r31284,25035l129743,92697e" filled="f" strokecolor="white" strokeweight="4pt">
                  <v:stroke dashstyle="1 1"/>
                  <v:path arrowok="t"/>
                </v:shape>
                <v:shape id="Graphic 319" o:spid="_x0000_s1028" style="position:absolute;left:197728;top:175487;width:20955;height:40005;visibility:visible;mso-wrap-style:square;v-text-anchor:top" coordsize="209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" path="m,l5585,9600r5303,9784l15903,29348r4721,10136e" filled="f" strokecolor="white" strokeweight="1.41108mm">
                  <v:path arrowok="t"/>
                </v:shape>
                <w10:anchorlock/>
              </v:group>
            </w:pict>
          </mc:Fallback>
        </mc:AlternateContent>
      </w:r>
    </w:p>
    <w:p w14:paraId="499D51D0" w14:textId="6DD82092" w:rsidR="00C54311" w:rsidRPr="00BB7E4F" w:rsidRDefault="001236DD" w:rsidP="00BB7E4F">
      <w:pPr>
        <w:pStyle w:val="Heading1"/>
        <w:rPr>
          <w:color w:val="FFFFFF" w:themeColor="background1"/>
          <w:sz w:val="72"/>
          <w:szCs w:val="72"/>
        </w:rPr>
      </w:pPr>
      <w:bookmarkStart w:id="4" w:name="Supporting_the_National_Agreement_on_Clo"/>
      <w:bookmarkStart w:id="5" w:name="_bookmark5"/>
      <w:bookmarkEnd w:id="4"/>
      <w:bookmarkEnd w:id="5"/>
      <w:r w:rsidRPr="00BB7E4F">
        <w:rPr>
          <w:color w:val="FFFFFF" w:themeColor="background1"/>
          <w:sz w:val="72"/>
          <w:szCs w:val="72"/>
        </w:rPr>
        <w:t>Supporting the</w:t>
      </w:r>
      <w:r w:rsidR="00BB7E4F">
        <w:rPr>
          <w:color w:val="FFFFFF" w:themeColor="background1"/>
          <w:sz w:val="72"/>
          <w:szCs w:val="72"/>
        </w:rPr>
        <w:br/>
      </w:r>
      <w:r w:rsidRPr="00BB7E4F">
        <w:rPr>
          <w:color w:val="FFFFFF" w:themeColor="background1"/>
          <w:sz w:val="72"/>
          <w:szCs w:val="72"/>
        </w:rPr>
        <w:t>National</w:t>
      </w:r>
      <w:r w:rsidRPr="00BB7E4F">
        <w:rPr>
          <w:color w:val="FFFFFF" w:themeColor="background1"/>
          <w:spacing w:val="-52"/>
          <w:sz w:val="72"/>
          <w:szCs w:val="72"/>
        </w:rPr>
        <w:t xml:space="preserve"> </w:t>
      </w:r>
      <w:r w:rsidRPr="00BB7E4F">
        <w:rPr>
          <w:color w:val="FFFFFF" w:themeColor="background1"/>
          <w:sz w:val="72"/>
          <w:szCs w:val="72"/>
        </w:rPr>
        <w:t>Agreement</w:t>
      </w:r>
      <w:r w:rsidR="00BB7E4F">
        <w:rPr>
          <w:color w:val="FFFFFF" w:themeColor="background1"/>
          <w:sz w:val="72"/>
          <w:szCs w:val="72"/>
        </w:rPr>
        <w:br/>
      </w:r>
      <w:r w:rsidRPr="00BB7E4F">
        <w:rPr>
          <w:color w:val="FFFFFF" w:themeColor="background1"/>
          <w:sz w:val="72"/>
          <w:szCs w:val="72"/>
        </w:rPr>
        <w:t>on</w:t>
      </w:r>
      <w:r w:rsidRPr="00BB7E4F">
        <w:rPr>
          <w:color w:val="FFFFFF" w:themeColor="background1"/>
          <w:spacing w:val="-36"/>
          <w:sz w:val="72"/>
          <w:szCs w:val="72"/>
        </w:rPr>
        <w:t xml:space="preserve"> </w:t>
      </w:r>
      <w:r w:rsidRPr="00BB7E4F">
        <w:rPr>
          <w:color w:val="FFFFFF" w:themeColor="background1"/>
          <w:sz w:val="72"/>
          <w:szCs w:val="72"/>
        </w:rPr>
        <w:t>Closing</w:t>
      </w:r>
      <w:r w:rsidRPr="00BB7E4F">
        <w:rPr>
          <w:color w:val="FFFFFF" w:themeColor="background1"/>
          <w:spacing w:val="-36"/>
          <w:sz w:val="72"/>
          <w:szCs w:val="72"/>
        </w:rPr>
        <w:t xml:space="preserve"> </w:t>
      </w:r>
      <w:r w:rsidRPr="00BB7E4F">
        <w:rPr>
          <w:color w:val="FFFFFF" w:themeColor="background1"/>
          <w:sz w:val="72"/>
          <w:szCs w:val="72"/>
        </w:rPr>
        <w:t>the</w:t>
      </w:r>
      <w:r w:rsidRPr="00BB7E4F">
        <w:rPr>
          <w:color w:val="FFFFFF" w:themeColor="background1"/>
          <w:spacing w:val="-36"/>
          <w:sz w:val="72"/>
          <w:szCs w:val="72"/>
        </w:rPr>
        <w:t xml:space="preserve"> </w:t>
      </w:r>
      <w:r w:rsidRPr="00BB7E4F">
        <w:rPr>
          <w:color w:val="FFFFFF" w:themeColor="background1"/>
          <w:sz w:val="72"/>
          <w:szCs w:val="72"/>
        </w:rPr>
        <w:t>Gap</w:t>
      </w:r>
    </w:p>
    <w:p w14:paraId="499D51D1" w14:textId="77777777" w:rsidR="00C54311" w:rsidRDefault="001236DD">
      <w:pPr>
        <w:pStyle w:val="BodyText"/>
        <w:spacing w:before="3"/>
        <w:rPr>
          <w:rFonts w:ascii="Arial Narrow"/>
          <w:sz w:val="11"/>
        </w:rPr>
      </w:pPr>
      <w:r>
        <w:rPr>
          <w:noProof/>
        </w:rPr>
        <mc:AlternateContent>
          <mc:Choice Requires="wps">
            <w:drawing>
              <wp:anchor distT="0" distB="0" distL="0" distR="0" simplePos="0" relativeHeight="487641600" behindDoc="1" locked="0" layoutInCell="1" allowOverlap="1" wp14:anchorId="499D5859" wp14:editId="08249D28">
                <wp:simplePos x="0" y="0"/>
                <wp:positionH relativeFrom="page">
                  <wp:posOffset>2860836</wp:posOffset>
                </wp:positionH>
                <wp:positionV relativeFrom="paragraph">
                  <wp:posOffset>97656</wp:posOffset>
                </wp:positionV>
                <wp:extent cx="24130" cy="33655"/>
                <wp:effectExtent l="0" t="0" r="0" b="0"/>
                <wp:wrapTopAndBottom/>
                <wp:docPr id="320" name="Graphic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33655"/>
                        </a:xfrm>
                        <a:custGeom>
                          <a:avLst/>
                          <a:gdLst/>
                          <a:ahLst/>
                          <a:cxnLst/>
                          <a:rect l="l" t="t" r="r" b="b"/>
                          <a:pathLst>
                            <a:path w="24130" h="33655">
                              <a:moveTo>
                                <a:pt x="24079" y="0"/>
                              </a:moveTo>
                              <a:lnTo>
                                <a:pt x="18638" y="7116"/>
                              </a:lnTo>
                              <a:lnTo>
                                <a:pt x="14316" y="12977"/>
                              </a:lnTo>
                              <a:lnTo>
                                <a:pt x="8855" y="20722"/>
                              </a:lnTo>
                              <a:lnTo>
                                <a:pt x="0" y="33489"/>
                              </a:lnTo>
                            </a:path>
                          </a:pathLst>
                        </a:custGeom>
                        <a:ln w="508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F530D95" id="Graphic 320" o:spid="_x0000_s1026" alt="&quot;&quot;" style="position:absolute;margin-left:225.25pt;margin-top:7.7pt;width:1.9pt;height:2.65pt;z-index:-15674880;visibility:visible;mso-wrap-style:square;mso-wrap-distance-left:0;mso-wrap-distance-top:0;mso-wrap-distance-right:0;mso-wrap-distance-bottom:0;mso-position-horizontal:absolute;mso-position-horizontal-relative:page;mso-position-vertical:absolute;mso-position-vertical-relative:text;v-text-anchor:top" coordsize="24130,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" path="m24079,l18638,7116r-4322,5861l8855,20722,,33489e" filled="f" strokecolor="white" strokeweight="4pt">
                <v:path arrowok="t"/>
                <w10:wrap type="topAndBottom" anchorx="page"/>
              </v:shape>
            </w:pict>
          </mc:Fallback>
        </mc:AlternateContent>
      </w:r>
      <w:r>
        <w:rPr>
          <w:noProof/>
        </w:rPr>
        <mc:AlternateContent>
          <mc:Choice Requires="wpg">
            <w:drawing>
              <wp:anchor distT="0" distB="0" distL="0" distR="0" simplePos="0" relativeHeight="487642112" behindDoc="1" locked="0" layoutInCell="1" allowOverlap="1" wp14:anchorId="499D585B" wp14:editId="7FADBCA7">
                <wp:simplePos x="0" y="0"/>
                <wp:positionH relativeFrom="page">
                  <wp:posOffset>2520081</wp:posOffset>
                </wp:positionH>
                <wp:positionV relativeFrom="paragraph">
                  <wp:posOffset>220585</wp:posOffset>
                </wp:positionV>
                <wp:extent cx="525145" cy="1679575"/>
                <wp:effectExtent l="0" t="0" r="0" b="0"/>
                <wp:wrapTopAndBottom/>
                <wp:docPr id="321" name="Group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 cy="1679575"/>
                          <a:chOff x="0" y="0"/>
                          <a:chExt cx="525145" cy="1679575"/>
                        </a:xfrm>
                      </wpg:grpSpPr>
                      <wps:wsp>
                        <wps:cNvPr id="322" name="Graphic 322"/>
                        <wps:cNvSpPr/>
                        <wps:spPr>
                          <a:xfrm>
                            <a:off x="25400" y="25400"/>
                            <a:ext cx="349885" cy="1532255"/>
                          </a:xfrm>
                          <a:custGeom>
                            <a:avLst/>
                            <a:gdLst/>
                            <a:ahLst/>
                            <a:cxnLst/>
                            <a:rect l="l" t="t" r="r" b="b"/>
                            <a:pathLst>
                              <a:path w="349885" h="1532255">
                                <a:moveTo>
                                  <a:pt x="242112" y="0"/>
                                </a:moveTo>
                                <a:lnTo>
                                  <a:pt x="212909" y="51349"/>
                                </a:lnTo>
                                <a:lnTo>
                                  <a:pt x="182419" y="108908"/>
                                </a:lnTo>
                                <a:lnTo>
                                  <a:pt x="151553" y="172156"/>
                                </a:lnTo>
                                <a:lnTo>
                                  <a:pt x="121222" y="240571"/>
                                </a:lnTo>
                                <a:lnTo>
                                  <a:pt x="106542" y="276553"/>
                                </a:lnTo>
                                <a:lnTo>
                                  <a:pt x="92337" y="313631"/>
                                </a:lnTo>
                                <a:lnTo>
                                  <a:pt x="78721" y="351740"/>
                                </a:lnTo>
                                <a:lnTo>
                                  <a:pt x="65807" y="390815"/>
                                </a:lnTo>
                                <a:lnTo>
                                  <a:pt x="53711" y="430790"/>
                                </a:lnTo>
                                <a:lnTo>
                                  <a:pt x="42545" y="471601"/>
                                </a:lnTo>
                                <a:lnTo>
                                  <a:pt x="32423" y="513182"/>
                                </a:lnTo>
                                <a:lnTo>
                                  <a:pt x="23460" y="555468"/>
                                </a:lnTo>
                                <a:lnTo>
                                  <a:pt x="15768" y="598393"/>
                                </a:lnTo>
                                <a:lnTo>
                                  <a:pt x="9463" y="641893"/>
                                </a:lnTo>
                                <a:lnTo>
                                  <a:pt x="4657" y="685903"/>
                                </a:lnTo>
                                <a:lnTo>
                                  <a:pt x="1464" y="730356"/>
                                </a:lnTo>
                                <a:lnTo>
                                  <a:pt x="0" y="775189"/>
                                </a:lnTo>
                                <a:lnTo>
                                  <a:pt x="376" y="820335"/>
                                </a:lnTo>
                                <a:lnTo>
                                  <a:pt x="2707" y="865730"/>
                                </a:lnTo>
                                <a:lnTo>
                                  <a:pt x="7107" y="911308"/>
                                </a:lnTo>
                                <a:lnTo>
                                  <a:pt x="13690" y="957004"/>
                                </a:lnTo>
                                <a:lnTo>
                                  <a:pt x="22570" y="1002753"/>
                                </a:lnTo>
                                <a:lnTo>
                                  <a:pt x="33860" y="1048490"/>
                                </a:lnTo>
                                <a:lnTo>
                                  <a:pt x="47674" y="1094150"/>
                                </a:lnTo>
                                <a:lnTo>
                                  <a:pt x="64126" y="1139667"/>
                                </a:lnTo>
                                <a:lnTo>
                                  <a:pt x="83331" y="1184976"/>
                                </a:lnTo>
                                <a:lnTo>
                                  <a:pt x="105401" y="1230012"/>
                                </a:lnTo>
                                <a:lnTo>
                                  <a:pt x="130450" y="1274709"/>
                                </a:lnTo>
                                <a:lnTo>
                                  <a:pt x="158593" y="1319003"/>
                                </a:lnTo>
                                <a:lnTo>
                                  <a:pt x="189943" y="1362829"/>
                                </a:lnTo>
                                <a:lnTo>
                                  <a:pt x="224615" y="1406120"/>
                                </a:lnTo>
                                <a:lnTo>
                                  <a:pt x="262721" y="1448813"/>
                                </a:lnTo>
                                <a:lnTo>
                                  <a:pt x="304376" y="1490841"/>
                                </a:lnTo>
                                <a:lnTo>
                                  <a:pt x="349693" y="1532140"/>
                                </a:lnTo>
                              </a:path>
                            </a:pathLst>
                          </a:custGeom>
                          <a:ln w="50800">
                            <a:solidFill>
                              <a:srgbClr val="FFFFFF"/>
                            </a:solidFill>
                            <a:prstDash val="sysDot"/>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52" cstate="print"/>
                          <a:stretch>
                            <a:fillRect/>
                          </a:stretch>
                        </pic:blipFill>
                        <pic:spPr>
                          <a:xfrm>
                            <a:off x="402400" y="1575462"/>
                            <a:ext cx="122186" cy="103632"/>
                          </a:xfrm>
                          <a:prstGeom prst="rect">
                            <a:avLst/>
                          </a:prstGeom>
                        </pic:spPr>
                      </pic:pic>
                    </wpg:wgp>
                  </a:graphicData>
                </a:graphic>
              </wp:anchor>
            </w:drawing>
          </mc:Choice>
          <mc:Fallback>
            <w:pict>
              <v:group w14:anchorId="01B84695" id="Group 321" o:spid="_x0000_s1026" alt="&quot;&quot;" style="position:absolute;margin-left:198.45pt;margin-top:17.35pt;width:41.35pt;height:132.25pt;z-index:-15674368;mso-wrap-distance-left:0;mso-wrap-distance-right:0;mso-position-horizontal-relative:page" coordsize="5251,1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">
                <v:shape id="Graphic 322" o:spid="_x0000_s1027" style="position:absolute;left:254;top:254;width:3498;height:15322;visibility:visible;mso-wrap-style:square;v-text-anchor:top" coordsize="349885,15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" path="m242112,l212909,51349r-30490,57559l151553,172156r-30331,68415l106542,276553,92337,313631,78721,351740,65807,390815,53711,430790,42545,471601,32423,513182r-8963,42286l15768,598393,9463,641893,4657,685903,1464,730356,,775189r376,45146l2707,865730r4400,45578l13690,957004r8880,45749l33860,1048490r13814,45660l64126,1139667r19205,45309l105401,1230012r25049,44697l158593,1319003r31350,43826l224615,1406120r38106,42693l304376,1490841r45317,41299e" filled="f" strokecolor="white" strokeweight="4pt">
                  <v:stroke dashstyle="1 1"/>
                  <v:path arrowok="t"/>
                </v:shape>
                <v:shape id="Image 323" o:spid="_x0000_s1028" type="#_x0000_t75" style="position:absolute;left:4024;top:15754;width:122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">
                  <v:imagedata r:id="rId53" o:title=""/>
                </v:shape>
                <w10:wrap type="topAndBottom" anchorx="page"/>
              </v:group>
            </w:pict>
          </mc:Fallback>
        </mc:AlternateContent>
      </w:r>
      <w:r>
        <w:rPr>
          <w:noProof/>
        </w:rPr>
        <mc:AlternateContent>
          <mc:Choice Requires="wpg">
            <w:drawing>
              <wp:anchor distT="0" distB="0" distL="0" distR="0" simplePos="0" relativeHeight="487642624" behindDoc="1" locked="0" layoutInCell="1" allowOverlap="1" wp14:anchorId="499D585D" wp14:editId="472B618C">
                <wp:simplePos x="0" y="0"/>
                <wp:positionH relativeFrom="page">
                  <wp:posOffset>3120857</wp:posOffset>
                </wp:positionH>
                <wp:positionV relativeFrom="paragraph">
                  <wp:posOffset>758085</wp:posOffset>
                </wp:positionV>
                <wp:extent cx="2514600" cy="2383155"/>
                <wp:effectExtent l="0" t="0" r="0" b="0"/>
                <wp:wrapTopAndBottom/>
                <wp:docPr id="324"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383155"/>
                          <a:chOff x="0" y="0"/>
                          <a:chExt cx="2514600" cy="2383155"/>
                        </a:xfrm>
                      </wpg:grpSpPr>
                      <wps:wsp>
                        <wps:cNvPr id="325" name="Graphic 325"/>
                        <wps:cNvSpPr/>
                        <wps:spPr>
                          <a:xfrm>
                            <a:off x="25400" y="1194271"/>
                            <a:ext cx="156845" cy="64769"/>
                          </a:xfrm>
                          <a:custGeom>
                            <a:avLst/>
                            <a:gdLst/>
                            <a:ahLst/>
                            <a:cxnLst/>
                            <a:rect l="l" t="t" r="r" b="b"/>
                            <a:pathLst>
                              <a:path w="156845" h="64769">
                                <a:moveTo>
                                  <a:pt x="0" y="0"/>
                                </a:moveTo>
                                <a:lnTo>
                                  <a:pt x="37505" y="19097"/>
                                </a:lnTo>
                                <a:lnTo>
                                  <a:pt x="76542" y="36772"/>
                                </a:lnTo>
                                <a:lnTo>
                                  <a:pt x="116446" y="52210"/>
                                </a:lnTo>
                                <a:lnTo>
                                  <a:pt x="156552" y="64592"/>
                                </a:lnTo>
                              </a:path>
                            </a:pathLst>
                          </a:custGeom>
                          <a:ln w="50799">
                            <a:solidFill>
                              <a:srgbClr val="FFFFFF"/>
                            </a:solidFill>
                            <a:prstDash val="sysDot"/>
                          </a:ln>
                        </wps:spPr>
                        <wps:bodyPr wrap="square" lIns="0" tIns="0" rIns="0" bIns="0" rtlCol="0">
                          <a:prstTxWarp prst="textNoShape">
                            <a:avLst/>
                          </a:prstTxWarp>
                          <a:noAutofit/>
                        </wps:bodyPr>
                      </wps:wsp>
                      <wps:wsp>
                        <wps:cNvPr id="326" name="Graphic 326"/>
                        <wps:cNvSpPr/>
                        <wps:spPr>
                          <a:xfrm>
                            <a:off x="255395" y="1268594"/>
                            <a:ext cx="47625" cy="3175"/>
                          </a:xfrm>
                          <a:custGeom>
                            <a:avLst/>
                            <a:gdLst/>
                            <a:ahLst/>
                            <a:cxnLst/>
                            <a:rect l="l" t="t" r="r" b="b"/>
                            <a:pathLst>
                              <a:path w="47625" h="3175">
                                <a:moveTo>
                                  <a:pt x="0" y="2387"/>
                                </a:moveTo>
                                <a:lnTo>
                                  <a:pt x="12183" y="2709"/>
                                </a:lnTo>
                                <a:lnTo>
                                  <a:pt x="24163" y="2436"/>
                                </a:lnTo>
                                <a:lnTo>
                                  <a:pt x="35916" y="1542"/>
                                </a:lnTo>
                                <a:lnTo>
                                  <a:pt x="47421" y="0"/>
                                </a:lnTo>
                              </a:path>
                            </a:pathLst>
                          </a:custGeom>
                          <a:ln w="50799">
                            <a:solidFill>
                              <a:srgbClr val="FFFFFF"/>
                            </a:solidFill>
                            <a:prstDash val="solid"/>
                          </a:ln>
                        </wps:spPr>
                        <wps:bodyPr wrap="square" lIns="0" tIns="0" rIns="0" bIns="0" rtlCol="0">
                          <a:prstTxWarp prst="textNoShape">
                            <a:avLst/>
                          </a:prstTxWarp>
                          <a:noAutofit/>
                        </wps:bodyPr>
                      </wps:wsp>
                      <wps:wsp>
                        <wps:cNvPr id="327" name="Graphic 327"/>
                        <wps:cNvSpPr/>
                        <wps:spPr>
                          <a:xfrm>
                            <a:off x="309009" y="19050"/>
                            <a:ext cx="2061845" cy="1969770"/>
                          </a:xfrm>
                          <a:custGeom>
                            <a:avLst/>
                            <a:gdLst/>
                            <a:ahLst/>
                            <a:cxnLst/>
                            <a:rect l="l" t="t" r="r" b="b"/>
                            <a:pathLst>
                              <a:path w="2061845" h="1969770">
                                <a:moveTo>
                                  <a:pt x="1074304" y="1811689"/>
                                </a:moveTo>
                                <a:lnTo>
                                  <a:pt x="1010462" y="1827177"/>
                                </a:lnTo>
                                <a:lnTo>
                                  <a:pt x="952698" y="1840061"/>
                                </a:lnTo>
                                <a:lnTo>
                                  <a:pt x="900298" y="1850646"/>
                                </a:lnTo>
                                <a:lnTo>
                                  <a:pt x="852546" y="1859240"/>
                                </a:lnTo>
                                <a:lnTo>
                                  <a:pt x="808728" y="1866149"/>
                                </a:lnTo>
                                <a:lnTo>
                                  <a:pt x="768128" y="1871679"/>
                                </a:lnTo>
                                <a:lnTo>
                                  <a:pt x="730031" y="1876137"/>
                                </a:lnTo>
                                <a:lnTo>
                                  <a:pt x="658485" y="1883060"/>
                                </a:lnTo>
                                <a:lnTo>
                                  <a:pt x="623606" y="1886139"/>
                                </a:lnTo>
                                <a:lnTo>
                                  <a:pt x="588370" y="1889371"/>
                                </a:lnTo>
                                <a:lnTo>
                                  <a:pt x="513965" y="1897521"/>
                                </a:lnTo>
                                <a:lnTo>
                                  <a:pt x="473365" y="1903051"/>
                                </a:lnTo>
                                <a:lnTo>
                                  <a:pt x="429548" y="1909959"/>
                                </a:lnTo>
                                <a:lnTo>
                                  <a:pt x="381797" y="1918553"/>
                                </a:lnTo>
                                <a:lnTo>
                                  <a:pt x="329399" y="1929139"/>
                                </a:lnTo>
                                <a:lnTo>
                                  <a:pt x="271637" y="1942023"/>
                                </a:lnTo>
                                <a:lnTo>
                                  <a:pt x="207796" y="1957511"/>
                                </a:lnTo>
                                <a:lnTo>
                                  <a:pt x="155241" y="1967535"/>
                                </a:lnTo>
                                <a:lnTo>
                                  <a:pt x="109869" y="1969502"/>
                                </a:lnTo>
                                <a:lnTo>
                                  <a:pt x="71944" y="1963568"/>
                                </a:lnTo>
                                <a:lnTo>
                                  <a:pt x="19492" y="1928617"/>
                                </a:lnTo>
                                <a:lnTo>
                                  <a:pt x="0" y="1863931"/>
                                </a:lnTo>
                                <a:lnTo>
                                  <a:pt x="3274" y="1820827"/>
                                </a:lnTo>
                                <a:lnTo>
                                  <a:pt x="15582" y="1770757"/>
                                </a:lnTo>
                                <a:lnTo>
                                  <a:pt x="35234" y="1706563"/>
                                </a:lnTo>
                                <a:lnTo>
                                  <a:pt x="51715" y="1648694"/>
                                </a:lnTo>
                                <a:lnTo>
                                  <a:pt x="65422" y="1596361"/>
                                </a:lnTo>
                                <a:lnTo>
                                  <a:pt x="76751" y="1548773"/>
                                </a:lnTo>
                                <a:lnTo>
                                  <a:pt x="86098" y="1505139"/>
                                </a:lnTo>
                                <a:lnTo>
                                  <a:pt x="93860" y="1464667"/>
                                </a:lnTo>
                                <a:lnTo>
                                  <a:pt x="100433" y="1426568"/>
                                </a:lnTo>
                                <a:lnTo>
                                  <a:pt x="111598" y="1354324"/>
                                </a:lnTo>
                                <a:lnTo>
                                  <a:pt x="116983" y="1318597"/>
                                </a:lnTo>
                                <a:lnTo>
                                  <a:pt x="129340" y="1243981"/>
                                </a:lnTo>
                                <a:lnTo>
                                  <a:pt x="137104" y="1203509"/>
                                </a:lnTo>
                                <a:lnTo>
                                  <a:pt x="146454" y="1159875"/>
                                </a:lnTo>
                                <a:lnTo>
                                  <a:pt x="157787" y="1112287"/>
                                </a:lnTo>
                                <a:lnTo>
                                  <a:pt x="171499" y="1059954"/>
                                </a:lnTo>
                                <a:lnTo>
                                  <a:pt x="187985" y="1002086"/>
                                </a:lnTo>
                                <a:lnTo>
                                  <a:pt x="207644" y="937891"/>
                                </a:lnTo>
                                <a:lnTo>
                                  <a:pt x="228203" y="873999"/>
                                </a:lnTo>
                                <a:lnTo>
                                  <a:pt x="247260" y="816987"/>
                                </a:lnTo>
                                <a:lnTo>
                                  <a:pt x="265000" y="765996"/>
                                </a:lnTo>
                                <a:lnTo>
                                  <a:pt x="281613" y="720164"/>
                                </a:lnTo>
                                <a:lnTo>
                                  <a:pt x="297286" y="678633"/>
                                </a:lnTo>
                                <a:lnTo>
                                  <a:pt x="312208" y="640542"/>
                                </a:lnTo>
                                <a:lnTo>
                                  <a:pt x="326566" y="605031"/>
                                </a:lnTo>
                                <a:lnTo>
                                  <a:pt x="354341" y="538309"/>
                                </a:lnTo>
                                <a:lnTo>
                                  <a:pt x="368135" y="505378"/>
                                </a:lnTo>
                                <a:lnTo>
                                  <a:pt x="396475" y="436075"/>
                                </a:lnTo>
                                <a:lnTo>
                                  <a:pt x="411396" y="397984"/>
                                </a:lnTo>
                                <a:lnTo>
                                  <a:pt x="427070" y="356452"/>
                                </a:lnTo>
                                <a:lnTo>
                                  <a:pt x="443683" y="310619"/>
                                </a:lnTo>
                                <a:lnTo>
                                  <a:pt x="461423" y="259626"/>
                                </a:lnTo>
                                <a:lnTo>
                                  <a:pt x="480479" y="202612"/>
                                </a:lnTo>
                                <a:lnTo>
                                  <a:pt x="501039" y="138718"/>
                                </a:lnTo>
                                <a:lnTo>
                                  <a:pt x="521117" y="90364"/>
                                </a:lnTo>
                                <a:lnTo>
                                  <a:pt x="546915" y="52309"/>
                                </a:lnTo>
                                <a:lnTo>
                                  <a:pt x="577506" y="24558"/>
                                </a:lnTo>
                                <a:lnTo>
                                  <a:pt x="611960" y="7120"/>
                                </a:lnTo>
                                <a:lnTo>
                                  <a:pt x="649349" y="0"/>
                                </a:lnTo>
                                <a:lnTo>
                                  <a:pt x="688745" y="3204"/>
                                </a:lnTo>
                                <a:lnTo>
                                  <a:pt x="729219" y="16741"/>
                                </a:lnTo>
                                <a:lnTo>
                                  <a:pt x="769843" y="40617"/>
                                </a:lnTo>
                                <a:lnTo>
                                  <a:pt x="809687" y="74837"/>
                                </a:lnTo>
                                <a:lnTo>
                                  <a:pt x="859175" y="124509"/>
                                </a:lnTo>
                                <a:lnTo>
                                  <a:pt x="903345" y="168582"/>
                                </a:lnTo>
                                <a:lnTo>
                                  <a:pt x="942906" y="207805"/>
                                </a:lnTo>
                                <a:lnTo>
                                  <a:pt x="978567" y="242922"/>
                                </a:lnTo>
                                <a:lnTo>
                                  <a:pt x="1011038" y="274681"/>
                                </a:lnTo>
                                <a:lnTo>
                                  <a:pt x="1041028" y="303827"/>
                                </a:lnTo>
                                <a:lnTo>
                                  <a:pt x="1069245" y="331107"/>
                                </a:lnTo>
                                <a:lnTo>
                                  <a:pt x="1123197" y="383055"/>
                                </a:lnTo>
                                <a:lnTo>
                                  <a:pt x="1150351" y="409215"/>
                                </a:lnTo>
                                <a:lnTo>
                                  <a:pt x="1178569" y="436495"/>
                                </a:lnTo>
                                <a:lnTo>
                                  <a:pt x="1208560" y="465640"/>
                                </a:lnTo>
                                <a:lnTo>
                                  <a:pt x="1241033" y="497398"/>
                                </a:lnTo>
                                <a:lnTo>
                                  <a:pt x="1276697" y="532514"/>
                                </a:lnTo>
                                <a:lnTo>
                                  <a:pt x="1316262" y="571735"/>
                                </a:lnTo>
                                <a:lnTo>
                                  <a:pt x="1360435" y="615807"/>
                                </a:lnTo>
                                <a:lnTo>
                                  <a:pt x="1409927" y="665476"/>
                                </a:lnTo>
                                <a:lnTo>
                                  <a:pt x="1459208" y="715368"/>
                                </a:lnTo>
                                <a:lnTo>
                                  <a:pt x="1502783" y="760067"/>
                                </a:lnTo>
                                <a:lnTo>
                                  <a:pt x="1541413" y="800265"/>
                                </a:lnTo>
                                <a:lnTo>
                                  <a:pt x="1575858" y="836656"/>
                                </a:lnTo>
                                <a:lnTo>
                                  <a:pt x="1606880" y="869930"/>
                                </a:lnTo>
                                <a:lnTo>
                                  <a:pt x="1635239" y="900781"/>
                                </a:lnTo>
                                <a:lnTo>
                                  <a:pt x="1661695" y="929902"/>
                                </a:lnTo>
                                <a:lnTo>
                                  <a:pt x="1711945" y="985719"/>
                                </a:lnTo>
                                <a:lnTo>
                                  <a:pt x="1737260" y="1013800"/>
                                </a:lnTo>
                                <a:lnTo>
                                  <a:pt x="1763715" y="1042920"/>
                                </a:lnTo>
                                <a:lnTo>
                                  <a:pt x="1792072" y="1073771"/>
                                </a:lnTo>
                                <a:lnTo>
                                  <a:pt x="1823092" y="1107046"/>
                                </a:lnTo>
                                <a:lnTo>
                                  <a:pt x="1857535" y="1143436"/>
                                </a:lnTo>
                                <a:lnTo>
                                  <a:pt x="1896161" y="1183635"/>
                                </a:lnTo>
                                <a:lnTo>
                                  <a:pt x="1939733" y="1228334"/>
                                </a:lnTo>
                                <a:lnTo>
                                  <a:pt x="1989009" y="1278226"/>
                                </a:lnTo>
                                <a:lnTo>
                                  <a:pt x="2022893" y="1317434"/>
                                </a:lnTo>
                                <a:lnTo>
                                  <a:pt x="2046243" y="1355884"/>
                                </a:lnTo>
                                <a:lnTo>
                                  <a:pt x="2059047" y="1392990"/>
                                </a:lnTo>
                                <a:lnTo>
                                  <a:pt x="2061293" y="1428167"/>
                                </a:lnTo>
                                <a:lnTo>
                                  <a:pt x="2052968" y="1460827"/>
                                </a:lnTo>
                                <a:lnTo>
                                  <a:pt x="2004552" y="1516253"/>
                                </a:lnTo>
                                <a:lnTo>
                                  <a:pt x="1964436" y="1537846"/>
                                </a:lnTo>
                                <a:lnTo>
                                  <a:pt x="1913698" y="1554578"/>
                                </a:lnTo>
                                <a:lnTo>
                                  <a:pt x="1846943" y="1572711"/>
                                </a:lnTo>
                                <a:lnTo>
                                  <a:pt x="1787316" y="1589595"/>
                                </a:lnTo>
                                <a:lnTo>
                                  <a:pt x="1733924" y="1605378"/>
                                </a:lnTo>
                                <a:lnTo>
                                  <a:pt x="1685875" y="1620210"/>
                                </a:lnTo>
                                <a:lnTo>
                                  <a:pt x="1642275" y="1634240"/>
                                </a:lnTo>
                                <a:lnTo>
                                  <a:pt x="1602233" y="1647618"/>
                                </a:lnTo>
                                <a:lnTo>
                                  <a:pt x="1564856" y="1660494"/>
                                </a:lnTo>
                                <a:lnTo>
                                  <a:pt x="1494525" y="1685334"/>
                                </a:lnTo>
                                <a:lnTo>
                                  <a:pt x="1459787" y="1697598"/>
                                </a:lnTo>
                                <a:lnTo>
                                  <a:pt x="1386701" y="1722560"/>
                                </a:lnTo>
                                <a:lnTo>
                                  <a:pt x="1346568" y="1735558"/>
                                </a:lnTo>
                                <a:lnTo>
                                  <a:pt x="1302852" y="1749099"/>
                                </a:lnTo>
                                <a:lnTo>
                                  <a:pt x="1254661" y="1763333"/>
                                </a:lnTo>
                                <a:lnTo>
                                  <a:pt x="1201100" y="1778410"/>
                                </a:lnTo>
                                <a:lnTo>
                                  <a:pt x="1141279" y="1794479"/>
                                </a:lnTo>
                                <a:lnTo>
                                  <a:pt x="1074304" y="1811689"/>
                                </a:lnTo>
                                <a:close/>
                              </a:path>
                            </a:pathLst>
                          </a:custGeom>
                          <a:ln w="38100">
                            <a:solidFill>
                              <a:srgbClr val="FFFFFF"/>
                            </a:solidFill>
                            <a:prstDash val="solid"/>
                          </a:ln>
                        </wps:spPr>
                        <wps:bodyPr wrap="square" lIns="0" tIns="0" rIns="0" bIns="0" rtlCol="0">
                          <a:prstTxWarp prst="textNoShape">
                            <a:avLst/>
                          </a:prstTxWarp>
                          <a:noAutofit/>
                        </wps:bodyPr>
                      </wps:wsp>
                      <wps:wsp>
                        <wps:cNvPr id="328" name="Graphic 328"/>
                        <wps:cNvSpPr/>
                        <wps:spPr>
                          <a:xfrm>
                            <a:off x="452751" y="413127"/>
                            <a:ext cx="2061845" cy="1969770"/>
                          </a:xfrm>
                          <a:custGeom>
                            <a:avLst/>
                            <a:gdLst/>
                            <a:ahLst/>
                            <a:cxnLst/>
                            <a:rect l="l" t="t" r="r" b="b"/>
                            <a:pathLst>
                              <a:path w="2061845" h="1969770">
                                <a:moveTo>
                                  <a:pt x="649349" y="0"/>
                                </a:moveTo>
                                <a:lnTo>
                                  <a:pt x="577506" y="24558"/>
                                </a:lnTo>
                                <a:lnTo>
                                  <a:pt x="546915" y="52309"/>
                                </a:lnTo>
                                <a:lnTo>
                                  <a:pt x="521117" y="90364"/>
                                </a:lnTo>
                                <a:lnTo>
                                  <a:pt x="501039" y="138718"/>
                                </a:lnTo>
                                <a:lnTo>
                                  <a:pt x="480479" y="202612"/>
                                </a:lnTo>
                                <a:lnTo>
                                  <a:pt x="461423" y="259626"/>
                                </a:lnTo>
                                <a:lnTo>
                                  <a:pt x="443683" y="310619"/>
                                </a:lnTo>
                                <a:lnTo>
                                  <a:pt x="427070" y="356452"/>
                                </a:lnTo>
                                <a:lnTo>
                                  <a:pt x="411396" y="397984"/>
                                </a:lnTo>
                                <a:lnTo>
                                  <a:pt x="396475" y="436075"/>
                                </a:lnTo>
                                <a:lnTo>
                                  <a:pt x="382117" y="471587"/>
                                </a:lnTo>
                                <a:lnTo>
                                  <a:pt x="326566" y="605031"/>
                                </a:lnTo>
                                <a:lnTo>
                                  <a:pt x="312208" y="640542"/>
                                </a:lnTo>
                                <a:lnTo>
                                  <a:pt x="297286" y="678633"/>
                                </a:lnTo>
                                <a:lnTo>
                                  <a:pt x="281613" y="720164"/>
                                </a:lnTo>
                                <a:lnTo>
                                  <a:pt x="265000" y="765996"/>
                                </a:lnTo>
                                <a:lnTo>
                                  <a:pt x="247260" y="816987"/>
                                </a:lnTo>
                                <a:lnTo>
                                  <a:pt x="228203" y="873999"/>
                                </a:lnTo>
                                <a:lnTo>
                                  <a:pt x="207644" y="937891"/>
                                </a:lnTo>
                                <a:lnTo>
                                  <a:pt x="187985" y="1002086"/>
                                </a:lnTo>
                                <a:lnTo>
                                  <a:pt x="171499" y="1059954"/>
                                </a:lnTo>
                                <a:lnTo>
                                  <a:pt x="157787" y="1112287"/>
                                </a:lnTo>
                                <a:lnTo>
                                  <a:pt x="146454" y="1159875"/>
                                </a:lnTo>
                                <a:lnTo>
                                  <a:pt x="137104" y="1203509"/>
                                </a:lnTo>
                                <a:lnTo>
                                  <a:pt x="129340" y="1243981"/>
                                </a:lnTo>
                                <a:lnTo>
                                  <a:pt x="122765" y="1282080"/>
                                </a:lnTo>
                                <a:lnTo>
                                  <a:pt x="106214" y="1390051"/>
                                </a:lnTo>
                                <a:lnTo>
                                  <a:pt x="100433" y="1426568"/>
                                </a:lnTo>
                                <a:lnTo>
                                  <a:pt x="93860" y="1464667"/>
                                </a:lnTo>
                                <a:lnTo>
                                  <a:pt x="86098" y="1505139"/>
                                </a:lnTo>
                                <a:lnTo>
                                  <a:pt x="76751" y="1548773"/>
                                </a:lnTo>
                                <a:lnTo>
                                  <a:pt x="65422" y="1596361"/>
                                </a:lnTo>
                                <a:lnTo>
                                  <a:pt x="51715" y="1648694"/>
                                </a:lnTo>
                                <a:lnTo>
                                  <a:pt x="35234" y="1706563"/>
                                </a:lnTo>
                                <a:lnTo>
                                  <a:pt x="15582" y="1770757"/>
                                </a:lnTo>
                                <a:lnTo>
                                  <a:pt x="3274" y="1820827"/>
                                </a:lnTo>
                                <a:lnTo>
                                  <a:pt x="0" y="1863931"/>
                                </a:lnTo>
                                <a:lnTo>
                                  <a:pt x="19492" y="1928617"/>
                                </a:lnTo>
                                <a:lnTo>
                                  <a:pt x="71944" y="1963568"/>
                                </a:lnTo>
                                <a:lnTo>
                                  <a:pt x="109869" y="1969502"/>
                                </a:lnTo>
                                <a:lnTo>
                                  <a:pt x="155241" y="1967535"/>
                                </a:lnTo>
                                <a:lnTo>
                                  <a:pt x="207796" y="1957511"/>
                                </a:lnTo>
                                <a:lnTo>
                                  <a:pt x="271637" y="1942023"/>
                                </a:lnTo>
                                <a:lnTo>
                                  <a:pt x="329399" y="1929139"/>
                                </a:lnTo>
                                <a:lnTo>
                                  <a:pt x="381797" y="1918553"/>
                                </a:lnTo>
                                <a:lnTo>
                                  <a:pt x="429548" y="1909959"/>
                                </a:lnTo>
                                <a:lnTo>
                                  <a:pt x="473365" y="1903051"/>
                                </a:lnTo>
                                <a:lnTo>
                                  <a:pt x="513965" y="1897521"/>
                                </a:lnTo>
                                <a:lnTo>
                                  <a:pt x="552061" y="1893063"/>
                                </a:lnTo>
                                <a:lnTo>
                                  <a:pt x="693721" y="1879828"/>
                                </a:lnTo>
                                <a:lnTo>
                                  <a:pt x="730031" y="1876137"/>
                                </a:lnTo>
                                <a:lnTo>
                                  <a:pt x="768128" y="1871679"/>
                                </a:lnTo>
                                <a:lnTo>
                                  <a:pt x="808728" y="1866149"/>
                                </a:lnTo>
                                <a:lnTo>
                                  <a:pt x="852546" y="1859240"/>
                                </a:lnTo>
                                <a:lnTo>
                                  <a:pt x="900298" y="1850646"/>
                                </a:lnTo>
                                <a:lnTo>
                                  <a:pt x="952698" y="1840061"/>
                                </a:lnTo>
                                <a:lnTo>
                                  <a:pt x="1010462" y="1827177"/>
                                </a:lnTo>
                                <a:lnTo>
                                  <a:pt x="1074304" y="1811689"/>
                                </a:lnTo>
                                <a:lnTo>
                                  <a:pt x="1141279" y="1794479"/>
                                </a:lnTo>
                                <a:lnTo>
                                  <a:pt x="1201100" y="1778410"/>
                                </a:lnTo>
                                <a:lnTo>
                                  <a:pt x="1254661" y="1763333"/>
                                </a:lnTo>
                                <a:lnTo>
                                  <a:pt x="1302852" y="1749099"/>
                                </a:lnTo>
                                <a:lnTo>
                                  <a:pt x="1346568" y="1735558"/>
                                </a:lnTo>
                                <a:lnTo>
                                  <a:pt x="1386701" y="1722560"/>
                                </a:lnTo>
                                <a:lnTo>
                                  <a:pt x="1424143" y="1709957"/>
                                </a:lnTo>
                                <a:lnTo>
                                  <a:pt x="1529251" y="1673016"/>
                                </a:lnTo>
                                <a:lnTo>
                                  <a:pt x="1602233" y="1647618"/>
                                </a:lnTo>
                                <a:lnTo>
                                  <a:pt x="1642275" y="1634240"/>
                                </a:lnTo>
                                <a:lnTo>
                                  <a:pt x="1685875" y="1620210"/>
                                </a:lnTo>
                                <a:lnTo>
                                  <a:pt x="1733924" y="1605378"/>
                                </a:lnTo>
                                <a:lnTo>
                                  <a:pt x="1787316" y="1589595"/>
                                </a:lnTo>
                                <a:lnTo>
                                  <a:pt x="1846943" y="1572711"/>
                                </a:lnTo>
                                <a:lnTo>
                                  <a:pt x="1913698" y="1554578"/>
                                </a:lnTo>
                                <a:lnTo>
                                  <a:pt x="1964436" y="1537846"/>
                                </a:lnTo>
                                <a:lnTo>
                                  <a:pt x="2004552" y="1516253"/>
                                </a:lnTo>
                                <a:lnTo>
                                  <a:pt x="2034058" y="1490384"/>
                                </a:lnTo>
                                <a:lnTo>
                                  <a:pt x="2052968" y="1460827"/>
                                </a:lnTo>
                                <a:lnTo>
                                  <a:pt x="2061293" y="1428167"/>
                                </a:lnTo>
                                <a:lnTo>
                                  <a:pt x="2059047" y="1392990"/>
                                </a:lnTo>
                                <a:lnTo>
                                  <a:pt x="2046243" y="1355884"/>
                                </a:lnTo>
                                <a:lnTo>
                                  <a:pt x="2022893" y="1317434"/>
                                </a:lnTo>
                                <a:lnTo>
                                  <a:pt x="1989009" y="1278226"/>
                                </a:lnTo>
                                <a:lnTo>
                                  <a:pt x="1939733" y="1228334"/>
                                </a:lnTo>
                                <a:lnTo>
                                  <a:pt x="1896161" y="1183635"/>
                                </a:lnTo>
                                <a:lnTo>
                                  <a:pt x="1857535" y="1143436"/>
                                </a:lnTo>
                                <a:lnTo>
                                  <a:pt x="1823092" y="1107046"/>
                                </a:lnTo>
                                <a:lnTo>
                                  <a:pt x="1792072" y="1073771"/>
                                </a:lnTo>
                                <a:lnTo>
                                  <a:pt x="1763715" y="1042920"/>
                                </a:lnTo>
                                <a:lnTo>
                                  <a:pt x="1661695" y="929902"/>
                                </a:lnTo>
                                <a:lnTo>
                                  <a:pt x="1606880" y="869930"/>
                                </a:lnTo>
                                <a:lnTo>
                                  <a:pt x="1575858" y="836656"/>
                                </a:lnTo>
                                <a:lnTo>
                                  <a:pt x="1541413" y="800265"/>
                                </a:lnTo>
                                <a:lnTo>
                                  <a:pt x="1502783" y="760067"/>
                                </a:lnTo>
                                <a:lnTo>
                                  <a:pt x="1459208" y="715368"/>
                                </a:lnTo>
                                <a:lnTo>
                                  <a:pt x="1409927" y="665476"/>
                                </a:lnTo>
                                <a:lnTo>
                                  <a:pt x="1316262" y="571735"/>
                                </a:lnTo>
                                <a:lnTo>
                                  <a:pt x="1241033" y="497398"/>
                                </a:lnTo>
                                <a:lnTo>
                                  <a:pt x="1178569" y="436495"/>
                                </a:lnTo>
                                <a:lnTo>
                                  <a:pt x="1069245" y="331107"/>
                                </a:lnTo>
                                <a:lnTo>
                                  <a:pt x="978567" y="242922"/>
                                </a:lnTo>
                                <a:lnTo>
                                  <a:pt x="903345" y="168582"/>
                                </a:lnTo>
                                <a:lnTo>
                                  <a:pt x="809687" y="74837"/>
                                </a:lnTo>
                                <a:lnTo>
                                  <a:pt x="769843" y="40617"/>
                                </a:lnTo>
                                <a:lnTo>
                                  <a:pt x="729219" y="16741"/>
                                </a:lnTo>
                                <a:lnTo>
                                  <a:pt x="688745" y="3204"/>
                                </a:lnTo>
                                <a:lnTo>
                                  <a:pt x="649349" y="0"/>
                                </a:lnTo>
                                <a:close/>
                              </a:path>
                            </a:pathLst>
                          </a:custGeom>
                          <a:solidFill>
                            <a:srgbClr val="B692B9"/>
                          </a:solidFill>
                        </wps:spPr>
                        <wps:bodyPr wrap="square" lIns="0" tIns="0" rIns="0" bIns="0" rtlCol="0">
                          <a:prstTxWarp prst="textNoShape">
                            <a:avLst/>
                          </a:prstTxWarp>
                          <a:noAutofit/>
                        </wps:bodyPr>
                      </wps:wsp>
                    </wpg:wgp>
                  </a:graphicData>
                </a:graphic>
              </wp:anchor>
            </w:drawing>
          </mc:Choice>
          <mc:Fallback>
            <w:pict>
              <v:group w14:anchorId="71BA6F02" id="Group 324" o:spid="_x0000_s1026" alt="&quot;&quot;" style="position:absolute;margin-left:245.75pt;margin-top:59.7pt;width:198pt;height:187.65pt;z-index:-15673856;mso-wrap-distance-left:0;mso-wrap-distance-right:0;mso-position-horizontal-relative:page" coordsize="25146,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">
                <v:shape id="Graphic 325" o:spid="_x0000_s1027" style="position:absolute;left:254;top:11942;width:1568;height:648;visibility:visible;mso-wrap-style:square;v-text-anchor:top" coordsize="1568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" path="m,l37505,19097,76542,36772r39904,15438l156552,64592e" filled="f" strokecolor="white" strokeweight="1.41108mm">
                  <v:stroke dashstyle="1 1"/>
                  <v:path arrowok="t"/>
                </v:shape>
                <v:shape id="Graphic 326" o:spid="_x0000_s1028" style="position:absolute;left:2553;top:12685;width:477;height:32;visibility:visible;mso-wrap-style:square;v-text-anchor:top" coordsize="476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" path="m,2387r12183,322l24163,2436,35916,1542,47421,e" filled="f" strokecolor="white" strokeweight="1.41108mm">
                  <v:path arrowok="t"/>
                </v:shape>
                <v:shape id="Graphic 327" o:spid="_x0000_s1029" style="position:absolute;left:3090;top:190;width:20618;height:19698;visibility:visible;mso-wrap-style:square;v-text-anchor:top" coordsize="206184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" path="m1074304,1811689r-63842,15488l952698,1840061r-52400,10585l852546,1859240r-43818,6909l768128,1871679r-38097,4458l658485,1883060r-34879,3079l588370,1889371r-74405,8150l473365,1903051r-43817,6908l381797,1918553r-52398,10586l271637,1942023r-63841,15488l155241,1967535r-45372,1967l71944,1963568,19492,1928617,,1863931r3274,-43104l15582,1770757r19652,-64194l51715,1648694r13707,-52333l76751,1548773r9347,-43634l93860,1464667r6573,-38099l111598,1354324r5385,-35727l129340,1243981r7764,-40472l146454,1159875r11333,-47588l171499,1059954r16486,-57868l207644,937891r20559,-63892l247260,816987r17740,-50991l281613,720164r15673,-41531l312208,640542r14358,-35511l354341,538309r13794,-32931l396475,436075r14921,-38091l427070,356452r16613,-45833l461423,259626r19056,-57014l501039,138718,521117,90364,546915,52309,577506,24558,611960,7120,649349,r39396,3204l729219,16741r40624,23876l809687,74837r49488,49672l903345,168582r39561,39223l978567,242922r32471,31759l1041028,303827r28217,27280l1123197,383055r27154,26160l1178569,436495r29991,29145l1241033,497398r35664,35116l1316262,571735r44173,44072l1409927,665476r49281,49892l1502783,760067r38630,40198l1575858,836656r31022,33274l1635239,900781r26456,29121l1711945,985719r25315,28081l1763715,1042920r28357,30851l1823092,1107046r34443,36390l1896161,1183635r43572,44699l1989009,1278226r33884,39208l2046243,1355884r12804,37106l2061293,1428167r-8325,32660l2004552,1516253r-40116,21593l1913698,1554578r-66755,18133l1787316,1589595r-53392,15783l1685875,1620210r-43600,14030l1602233,1647618r-37377,12876l1494525,1685334r-34738,12264l1386701,1722560r-40133,12998l1302852,1749099r-48191,14234l1201100,1778410r-59821,16069l1074304,1811689xe" filled="f" strokecolor="white" strokeweight="3pt">
                  <v:path arrowok="t"/>
                </v:shape>
                <v:shape id="Graphic 328" o:spid="_x0000_s1030" style="position:absolute;left:4527;top:4131;width:20618;height:19697;visibility:visible;mso-wrap-style:square;v-text-anchor:top" coordsize="206184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" path="m649349,l577506,24558,546915,52309,521117,90364r-20078,48354l480479,202612r-19056,57014l443683,310619r-16613,45833l411396,397984r-14921,38091l382117,471587,326566,605031r-14358,35511l297286,678633r-15673,41531l265000,765996r-17740,50991l228203,873999r-20559,63892l187985,1002086r-16486,57868l157787,1112287r-11333,47588l137104,1203509r-7764,40472l122765,1282080r-16551,107971l100433,1426568r-6573,38099l86098,1505139r-9347,43634l65422,1596361r-13707,52333l35234,1706563r-19652,64194l3274,1820827,,1863931r19492,64686l71944,1963568r37925,5934l155241,1967535r52555,-10024l271637,1942023r57762,-12884l381797,1918553r47751,-8594l473365,1903051r40600,-5530l552061,1893063r141660,-13235l730031,1876137r38097,-4458l808728,1866149r43818,-6909l900298,1850646r52400,-10585l1010462,1827177r63842,-15488l1141279,1794479r59821,-16069l1254661,1763333r48191,-14234l1346568,1735558r40133,-12998l1424143,1709957r105108,-36941l1602233,1647618r40042,-13378l1685875,1620210r48049,-14832l1787316,1589595r59627,-16884l1913698,1554578r50738,-16732l2004552,1516253r29506,-25869l2052968,1460827r8325,-32660l2059047,1392990r-12804,-37106l2022893,1317434r-33884,-39208l1939733,1228334r-43572,-44699l1857535,1143436r-34443,-36390l1792072,1073771r-28357,-30851l1661695,929902r-54815,-59972l1575858,836656r-34445,-36391l1502783,760067r-43575,-44699l1409927,665476r-93665,-93741l1241033,497398r-62464,-60903l1069245,331107,978567,242922,903345,168582,809687,74837,769843,40617,729219,16741,688745,3204,649349,xe" fillcolor="#b692b9" stroked="f">
                  <v:path arrowok="t"/>
                </v:shape>
                <w10:wrap type="topAndBottom" anchorx="page"/>
              </v:group>
            </w:pict>
          </mc:Fallback>
        </mc:AlternateContent>
      </w:r>
    </w:p>
    <w:p w14:paraId="499D51D2" w14:textId="77777777" w:rsidR="00C54311" w:rsidRDefault="00C54311">
      <w:pPr>
        <w:pStyle w:val="BodyText"/>
        <w:spacing w:before="8"/>
        <w:rPr>
          <w:rFonts w:ascii="Arial Narrow"/>
          <w:sz w:val="6"/>
        </w:rPr>
      </w:pPr>
    </w:p>
    <w:p w14:paraId="499D51D3" w14:textId="77777777" w:rsidR="00C54311" w:rsidRDefault="00C54311">
      <w:pPr>
        <w:rPr>
          <w:rFonts w:ascii="Arial Narrow"/>
          <w:sz w:val="6"/>
        </w:rPr>
        <w:sectPr w:rsidR="00C54311">
          <w:footerReference w:type="default" r:id="rId54"/>
          <w:pgSz w:w="11910" w:h="16840"/>
          <w:pgMar w:top="1420" w:right="0" w:bottom="280" w:left="0" w:header="0" w:footer="0" w:gutter="0"/>
          <w:cols w:space="720"/>
        </w:sectPr>
      </w:pPr>
    </w:p>
    <w:p w14:paraId="499D51D4" w14:textId="691A9A1E" w:rsidR="00C54311" w:rsidRPr="00E24AB5" w:rsidRDefault="001236DD" w:rsidP="00BF364B">
      <w:pPr>
        <w:pStyle w:val="Heading2"/>
        <w:rPr>
          <w:color w:val="5F497A" w:themeColor="accent4" w:themeShade="BF"/>
          <w:sz w:val="56"/>
          <w:szCs w:val="56"/>
        </w:rPr>
      </w:pPr>
      <w:r w:rsidRPr="00E24AB5">
        <w:rPr>
          <w:color w:val="5F497A" w:themeColor="accent4" w:themeShade="BF"/>
          <w:w w:val="110"/>
          <w:sz w:val="56"/>
          <w:szCs w:val="56"/>
        </w:rPr>
        <w:lastRenderedPageBreak/>
        <w:t>How Closing the Gap creates better</w:t>
      </w:r>
      <w:r w:rsidR="00E24AB5">
        <w:rPr>
          <w:color w:val="5F497A" w:themeColor="accent4" w:themeShade="BF"/>
          <w:w w:val="110"/>
          <w:sz w:val="56"/>
          <w:szCs w:val="56"/>
        </w:rPr>
        <w:br/>
      </w:r>
      <w:r w:rsidRPr="00E24AB5">
        <w:rPr>
          <w:color w:val="5F497A" w:themeColor="accent4" w:themeShade="BF"/>
          <w:w w:val="110"/>
          <w:sz w:val="56"/>
          <w:szCs w:val="56"/>
        </w:rPr>
        <w:t>outcomes</w:t>
      </w:r>
      <w:r w:rsidRPr="00E24AB5">
        <w:rPr>
          <w:color w:val="5F497A" w:themeColor="accent4" w:themeShade="BF"/>
          <w:spacing w:val="-22"/>
          <w:w w:val="110"/>
          <w:sz w:val="56"/>
          <w:szCs w:val="56"/>
        </w:rPr>
        <w:t xml:space="preserve"> </w:t>
      </w:r>
      <w:r w:rsidRPr="00E24AB5">
        <w:rPr>
          <w:color w:val="5F497A" w:themeColor="accent4" w:themeShade="BF"/>
          <w:w w:val="110"/>
          <w:sz w:val="56"/>
          <w:szCs w:val="56"/>
        </w:rPr>
        <w:t>for</w:t>
      </w:r>
      <w:r w:rsidRPr="00E24AB5">
        <w:rPr>
          <w:color w:val="5F497A" w:themeColor="accent4" w:themeShade="BF"/>
          <w:spacing w:val="-22"/>
          <w:w w:val="110"/>
          <w:sz w:val="56"/>
          <w:szCs w:val="56"/>
        </w:rPr>
        <w:t xml:space="preserve"> </w:t>
      </w:r>
      <w:r w:rsidRPr="00E24AB5">
        <w:rPr>
          <w:color w:val="5F497A" w:themeColor="accent4" w:themeShade="BF"/>
          <w:w w:val="110"/>
          <w:sz w:val="56"/>
          <w:szCs w:val="56"/>
        </w:rPr>
        <w:t>Aboriginal</w:t>
      </w:r>
      <w:r w:rsidRPr="00E24AB5">
        <w:rPr>
          <w:color w:val="5F497A" w:themeColor="accent4" w:themeShade="BF"/>
          <w:spacing w:val="-22"/>
          <w:w w:val="110"/>
          <w:sz w:val="56"/>
          <w:szCs w:val="56"/>
        </w:rPr>
        <w:t xml:space="preserve"> </w:t>
      </w:r>
      <w:r w:rsidRPr="00E24AB5">
        <w:rPr>
          <w:color w:val="5F497A" w:themeColor="accent4" w:themeShade="BF"/>
          <w:w w:val="110"/>
          <w:sz w:val="56"/>
          <w:szCs w:val="56"/>
        </w:rPr>
        <w:t>and</w:t>
      </w:r>
      <w:r w:rsidRPr="00E24AB5">
        <w:rPr>
          <w:color w:val="5F497A" w:themeColor="accent4" w:themeShade="BF"/>
          <w:spacing w:val="-22"/>
          <w:w w:val="110"/>
          <w:sz w:val="56"/>
          <w:szCs w:val="56"/>
        </w:rPr>
        <w:t xml:space="preserve"> </w:t>
      </w:r>
      <w:r w:rsidRPr="00E24AB5">
        <w:rPr>
          <w:color w:val="5F497A" w:themeColor="accent4" w:themeShade="BF"/>
          <w:w w:val="110"/>
          <w:sz w:val="56"/>
          <w:szCs w:val="56"/>
        </w:rPr>
        <w:t>Torres</w:t>
      </w:r>
      <w:r w:rsidRPr="00E24AB5">
        <w:rPr>
          <w:color w:val="5F497A" w:themeColor="accent4" w:themeShade="BF"/>
          <w:spacing w:val="-22"/>
          <w:w w:val="110"/>
          <w:sz w:val="56"/>
          <w:szCs w:val="56"/>
        </w:rPr>
        <w:t xml:space="preserve"> </w:t>
      </w:r>
      <w:r w:rsidRPr="00E24AB5">
        <w:rPr>
          <w:color w:val="5F497A" w:themeColor="accent4" w:themeShade="BF"/>
          <w:w w:val="110"/>
          <w:sz w:val="56"/>
          <w:szCs w:val="56"/>
        </w:rPr>
        <w:t>Strait Islander</w:t>
      </w:r>
      <w:r w:rsidRPr="00E24AB5">
        <w:rPr>
          <w:color w:val="5F497A" w:themeColor="accent4" w:themeShade="BF"/>
          <w:spacing w:val="-17"/>
          <w:w w:val="110"/>
          <w:sz w:val="56"/>
          <w:szCs w:val="56"/>
        </w:rPr>
        <w:t xml:space="preserve"> </w:t>
      </w:r>
      <w:r w:rsidRPr="00E24AB5">
        <w:rPr>
          <w:color w:val="5F497A" w:themeColor="accent4" w:themeShade="BF"/>
          <w:w w:val="110"/>
          <w:sz w:val="56"/>
          <w:szCs w:val="56"/>
        </w:rPr>
        <w:t>children</w:t>
      </w:r>
      <w:r w:rsidRPr="00E24AB5">
        <w:rPr>
          <w:color w:val="5F497A" w:themeColor="accent4" w:themeShade="BF"/>
          <w:spacing w:val="-17"/>
          <w:w w:val="110"/>
          <w:sz w:val="56"/>
          <w:szCs w:val="56"/>
        </w:rPr>
        <w:t xml:space="preserve"> </w:t>
      </w:r>
      <w:r w:rsidRPr="00E24AB5">
        <w:rPr>
          <w:color w:val="5F497A" w:themeColor="accent4" w:themeShade="BF"/>
          <w:w w:val="110"/>
          <w:sz w:val="56"/>
          <w:szCs w:val="56"/>
        </w:rPr>
        <w:t>and</w:t>
      </w:r>
      <w:r w:rsidRPr="00E24AB5">
        <w:rPr>
          <w:color w:val="5F497A" w:themeColor="accent4" w:themeShade="BF"/>
          <w:spacing w:val="-17"/>
          <w:w w:val="110"/>
          <w:sz w:val="56"/>
          <w:szCs w:val="56"/>
        </w:rPr>
        <w:t xml:space="preserve"> </w:t>
      </w:r>
      <w:r w:rsidRPr="00E24AB5">
        <w:rPr>
          <w:color w:val="5F497A" w:themeColor="accent4" w:themeShade="BF"/>
          <w:w w:val="110"/>
          <w:sz w:val="56"/>
          <w:szCs w:val="56"/>
        </w:rPr>
        <w:t>young</w:t>
      </w:r>
      <w:r w:rsidRPr="00E24AB5">
        <w:rPr>
          <w:color w:val="5F497A" w:themeColor="accent4" w:themeShade="BF"/>
          <w:spacing w:val="-17"/>
          <w:w w:val="110"/>
          <w:sz w:val="56"/>
          <w:szCs w:val="56"/>
        </w:rPr>
        <w:t xml:space="preserve"> </w:t>
      </w:r>
      <w:r w:rsidRPr="00E24AB5">
        <w:rPr>
          <w:color w:val="5F497A" w:themeColor="accent4" w:themeShade="BF"/>
          <w:w w:val="110"/>
          <w:sz w:val="56"/>
          <w:szCs w:val="56"/>
        </w:rPr>
        <w:t>people</w:t>
      </w:r>
    </w:p>
    <w:p w14:paraId="499D51D5" w14:textId="77777777" w:rsidR="00C54311" w:rsidRDefault="001236DD">
      <w:pPr>
        <w:spacing w:before="257" w:line="261" w:lineRule="auto"/>
        <w:ind w:left="1247" w:right="2162"/>
        <w:jc w:val="both"/>
        <w:rPr>
          <w:sz w:val="24"/>
        </w:rPr>
      </w:pPr>
      <w:r>
        <w:rPr>
          <w:color w:val="2F2A3C"/>
          <w:w w:val="105"/>
          <w:sz w:val="24"/>
        </w:rPr>
        <w:t>For</w:t>
      </w:r>
      <w:r>
        <w:rPr>
          <w:color w:val="2F2A3C"/>
          <w:spacing w:val="-15"/>
          <w:w w:val="105"/>
          <w:sz w:val="24"/>
        </w:rPr>
        <w:t xml:space="preserve"> </w:t>
      </w:r>
      <w:r>
        <w:rPr>
          <w:color w:val="2F2A3C"/>
          <w:w w:val="105"/>
          <w:sz w:val="24"/>
        </w:rPr>
        <w:t>the</w:t>
      </w:r>
      <w:r>
        <w:rPr>
          <w:color w:val="2F2A3C"/>
          <w:spacing w:val="-14"/>
          <w:w w:val="105"/>
          <w:sz w:val="24"/>
        </w:rPr>
        <w:t xml:space="preserve"> </w:t>
      </w:r>
      <w:r>
        <w:rPr>
          <w:color w:val="2F2A3C"/>
          <w:w w:val="105"/>
          <w:sz w:val="24"/>
        </w:rPr>
        <w:t>first</w:t>
      </w:r>
      <w:r>
        <w:rPr>
          <w:color w:val="2F2A3C"/>
          <w:spacing w:val="-14"/>
          <w:w w:val="105"/>
          <w:sz w:val="24"/>
        </w:rPr>
        <w:t xml:space="preserve"> </w:t>
      </w:r>
      <w:r>
        <w:rPr>
          <w:color w:val="2F2A3C"/>
          <w:w w:val="105"/>
          <w:sz w:val="24"/>
        </w:rPr>
        <w:t>time,</w:t>
      </w:r>
      <w:r>
        <w:rPr>
          <w:color w:val="2F2A3C"/>
          <w:spacing w:val="-14"/>
          <w:w w:val="105"/>
          <w:sz w:val="24"/>
        </w:rPr>
        <w:t xml:space="preserve"> </w:t>
      </w:r>
      <w:r>
        <w:rPr>
          <w:color w:val="2F2A3C"/>
          <w:w w:val="105"/>
          <w:sz w:val="24"/>
        </w:rPr>
        <w:t>the</w:t>
      </w:r>
      <w:r>
        <w:rPr>
          <w:color w:val="2F2A3C"/>
          <w:spacing w:val="-15"/>
          <w:w w:val="105"/>
          <w:sz w:val="24"/>
        </w:rPr>
        <w:t xml:space="preserve"> </w:t>
      </w:r>
      <w:r>
        <w:rPr>
          <w:color w:val="2F2A3C"/>
          <w:w w:val="105"/>
          <w:sz w:val="24"/>
        </w:rPr>
        <w:t>National</w:t>
      </w:r>
      <w:r>
        <w:rPr>
          <w:color w:val="2F2A3C"/>
          <w:spacing w:val="-14"/>
          <w:w w:val="105"/>
          <w:sz w:val="24"/>
        </w:rPr>
        <w:t xml:space="preserve"> </w:t>
      </w:r>
      <w:r>
        <w:rPr>
          <w:color w:val="2F2A3C"/>
          <w:w w:val="105"/>
          <w:sz w:val="24"/>
        </w:rPr>
        <w:t>Agreement</w:t>
      </w:r>
      <w:r>
        <w:rPr>
          <w:color w:val="2F2A3C"/>
          <w:spacing w:val="-14"/>
          <w:w w:val="105"/>
          <w:sz w:val="24"/>
        </w:rPr>
        <w:t xml:space="preserve"> </w:t>
      </w:r>
      <w:r>
        <w:rPr>
          <w:color w:val="2F2A3C"/>
          <w:w w:val="105"/>
          <w:sz w:val="24"/>
        </w:rPr>
        <w:t>on</w:t>
      </w:r>
      <w:r>
        <w:rPr>
          <w:color w:val="2F2A3C"/>
          <w:spacing w:val="-14"/>
          <w:w w:val="105"/>
          <w:sz w:val="24"/>
        </w:rPr>
        <w:t xml:space="preserve"> </w:t>
      </w:r>
      <w:r>
        <w:rPr>
          <w:color w:val="2F2A3C"/>
          <w:w w:val="105"/>
          <w:sz w:val="24"/>
        </w:rPr>
        <w:t>Closing</w:t>
      </w:r>
      <w:r>
        <w:rPr>
          <w:color w:val="2F2A3C"/>
          <w:spacing w:val="-15"/>
          <w:w w:val="105"/>
          <w:sz w:val="24"/>
        </w:rPr>
        <w:t xml:space="preserve"> </w:t>
      </w:r>
      <w:r>
        <w:rPr>
          <w:color w:val="2F2A3C"/>
          <w:w w:val="105"/>
          <w:sz w:val="24"/>
        </w:rPr>
        <w:t>the</w:t>
      </w:r>
      <w:r>
        <w:rPr>
          <w:color w:val="2F2A3C"/>
          <w:spacing w:val="-14"/>
          <w:w w:val="105"/>
          <w:sz w:val="24"/>
        </w:rPr>
        <w:t xml:space="preserve"> </w:t>
      </w:r>
      <w:r>
        <w:rPr>
          <w:color w:val="2F2A3C"/>
          <w:w w:val="105"/>
          <w:sz w:val="24"/>
        </w:rPr>
        <w:t>Gap</w:t>
      </w:r>
      <w:r>
        <w:rPr>
          <w:color w:val="2F2A3C"/>
          <w:spacing w:val="-14"/>
          <w:w w:val="105"/>
          <w:sz w:val="24"/>
        </w:rPr>
        <w:t xml:space="preserve"> </w:t>
      </w:r>
      <w:r>
        <w:rPr>
          <w:color w:val="2F2A3C"/>
          <w:w w:val="105"/>
          <w:sz w:val="24"/>
        </w:rPr>
        <w:t>has</w:t>
      </w:r>
      <w:r>
        <w:rPr>
          <w:color w:val="2F2A3C"/>
          <w:spacing w:val="-14"/>
          <w:w w:val="105"/>
          <w:sz w:val="24"/>
        </w:rPr>
        <w:t xml:space="preserve"> </w:t>
      </w:r>
      <w:r>
        <w:rPr>
          <w:color w:val="2F2A3C"/>
          <w:w w:val="105"/>
          <w:sz w:val="24"/>
        </w:rPr>
        <w:t>been</w:t>
      </w:r>
      <w:r>
        <w:rPr>
          <w:color w:val="2F2A3C"/>
          <w:spacing w:val="-15"/>
          <w:w w:val="105"/>
          <w:sz w:val="24"/>
        </w:rPr>
        <w:t xml:space="preserve"> </w:t>
      </w:r>
      <w:r>
        <w:rPr>
          <w:color w:val="2F2A3C"/>
          <w:w w:val="105"/>
          <w:sz w:val="24"/>
        </w:rPr>
        <w:t>developed</w:t>
      </w:r>
      <w:r>
        <w:rPr>
          <w:color w:val="2F2A3C"/>
          <w:spacing w:val="-13"/>
          <w:w w:val="105"/>
          <w:sz w:val="24"/>
        </w:rPr>
        <w:t xml:space="preserve"> </w:t>
      </w:r>
      <w:r>
        <w:rPr>
          <w:color w:val="2F2A3C"/>
          <w:w w:val="105"/>
          <w:sz w:val="24"/>
        </w:rPr>
        <w:t xml:space="preserve">in </w:t>
      </w:r>
      <w:r>
        <w:rPr>
          <w:color w:val="2F2A3C"/>
          <w:spacing w:val="-2"/>
          <w:w w:val="105"/>
          <w:sz w:val="24"/>
        </w:rPr>
        <w:t>genuine</w:t>
      </w:r>
      <w:r>
        <w:rPr>
          <w:color w:val="2F2A3C"/>
          <w:spacing w:val="-13"/>
          <w:w w:val="105"/>
          <w:sz w:val="24"/>
        </w:rPr>
        <w:t xml:space="preserve"> </w:t>
      </w:r>
      <w:hyperlink r:id="rId55">
        <w:r>
          <w:rPr>
            <w:color w:val="2F2A3C"/>
            <w:spacing w:val="-2"/>
            <w:w w:val="105"/>
            <w:sz w:val="24"/>
          </w:rPr>
          <w:t>partnership</w:t>
        </w:r>
      </w:hyperlink>
      <w:r>
        <w:rPr>
          <w:color w:val="2F2A3C"/>
          <w:spacing w:val="-12"/>
          <w:w w:val="105"/>
          <w:sz w:val="24"/>
        </w:rPr>
        <w:t xml:space="preserve"> </w:t>
      </w:r>
      <w:r>
        <w:rPr>
          <w:color w:val="2F2A3C"/>
          <w:spacing w:val="-2"/>
          <w:w w:val="105"/>
          <w:sz w:val="24"/>
        </w:rPr>
        <w:t>between</w:t>
      </w:r>
      <w:r>
        <w:rPr>
          <w:color w:val="2F2A3C"/>
          <w:spacing w:val="-12"/>
          <w:w w:val="105"/>
          <w:sz w:val="24"/>
        </w:rPr>
        <w:t xml:space="preserve"> </w:t>
      </w:r>
      <w:r>
        <w:rPr>
          <w:color w:val="2F2A3C"/>
          <w:spacing w:val="-2"/>
          <w:w w:val="105"/>
          <w:sz w:val="24"/>
        </w:rPr>
        <w:t>Australian</w:t>
      </w:r>
      <w:r>
        <w:rPr>
          <w:color w:val="2F2A3C"/>
          <w:spacing w:val="-12"/>
          <w:w w:val="105"/>
          <w:sz w:val="24"/>
        </w:rPr>
        <w:t xml:space="preserve"> </w:t>
      </w:r>
      <w:r>
        <w:rPr>
          <w:color w:val="2F2A3C"/>
          <w:spacing w:val="-2"/>
          <w:w w:val="105"/>
          <w:sz w:val="24"/>
        </w:rPr>
        <w:t>governments</w:t>
      </w:r>
      <w:r>
        <w:rPr>
          <w:color w:val="2F2A3C"/>
          <w:spacing w:val="-13"/>
          <w:w w:val="105"/>
          <w:sz w:val="24"/>
        </w:rPr>
        <w:t xml:space="preserve"> </w:t>
      </w:r>
      <w:r>
        <w:rPr>
          <w:color w:val="2F2A3C"/>
          <w:spacing w:val="-2"/>
          <w:w w:val="105"/>
          <w:sz w:val="24"/>
        </w:rPr>
        <w:t>and</w:t>
      </w:r>
      <w:r>
        <w:rPr>
          <w:color w:val="2F2A3C"/>
          <w:spacing w:val="-12"/>
          <w:w w:val="105"/>
          <w:sz w:val="24"/>
        </w:rPr>
        <w:t xml:space="preserve"> </w:t>
      </w:r>
      <w:r>
        <w:rPr>
          <w:color w:val="2F2A3C"/>
          <w:spacing w:val="-2"/>
          <w:w w:val="105"/>
          <w:sz w:val="24"/>
        </w:rPr>
        <w:t>the</w:t>
      </w:r>
      <w:r>
        <w:rPr>
          <w:color w:val="2F2A3C"/>
          <w:spacing w:val="-12"/>
          <w:w w:val="105"/>
          <w:sz w:val="24"/>
        </w:rPr>
        <w:t xml:space="preserve"> </w:t>
      </w:r>
      <w:r>
        <w:rPr>
          <w:color w:val="2F2A3C"/>
          <w:spacing w:val="-2"/>
          <w:w w:val="105"/>
          <w:sz w:val="24"/>
        </w:rPr>
        <w:t>Coalition</w:t>
      </w:r>
      <w:r>
        <w:rPr>
          <w:color w:val="2F2A3C"/>
          <w:spacing w:val="-12"/>
          <w:w w:val="105"/>
          <w:sz w:val="24"/>
        </w:rPr>
        <w:t xml:space="preserve"> </w:t>
      </w:r>
      <w:r>
        <w:rPr>
          <w:color w:val="2F2A3C"/>
          <w:spacing w:val="-2"/>
          <w:w w:val="105"/>
          <w:sz w:val="24"/>
        </w:rPr>
        <w:t>of</w:t>
      </w:r>
      <w:r>
        <w:rPr>
          <w:color w:val="2F2A3C"/>
          <w:spacing w:val="-13"/>
          <w:w w:val="105"/>
          <w:sz w:val="24"/>
        </w:rPr>
        <w:t xml:space="preserve"> </w:t>
      </w:r>
      <w:r>
        <w:rPr>
          <w:color w:val="2F2A3C"/>
          <w:spacing w:val="-2"/>
          <w:w w:val="105"/>
          <w:sz w:val="24"/>
        </w:rPr>
        <w:t xml:space="preserve">Aboriginal </w:t>
      </w:r>
      <w:r>
        <w:rPr>
          <w:color w:val="2F2A3C"/>
          <w:spacing w:val="-4"/>
          <w:w w:val="105"/>
          <w:sz w:val="24"/>
        </w:rPr>
        <w:t>and</w:t>
      </w:r>
      <w:r>
        <w:rPr>
          <w:color w:val="2F2A3C"/>
          <w:spacing w:val="-10"/>
          <w:w w:val="105"/>
          <w:sz w:val="24"/>
        </w:rPr>
        <w:t xml:space="preserve"> </w:t>
      </w:r>
      <w:r>
        <w:rPr>
          <w:color w:val="2F2A3C"/>
          <w:spacing w:val="-4"/>
          <w:w w:val="105"/>
          <w:sz w:val="24"/>
        </w:rPr>
        <w:t>Torres Strait Islander</w:t>
      </w:r>
      <w:r>
        <w:rPr>
          <w:color w:val="2F2A3C"/>
          <w:spacing w:val="-6"/>
          <w:w w:val="105"/>
          <w:sz w:val="24"/>
        </w:rPr>
        <w:t xml:space="preserve"> </w:t>
      </w:r>
      <w:r>
        <w:rPr>
          <w:color w:val="2F2A3C"/>
          <w:spacing w:val="-4"/>
          <w:w w:val="105"/>
          <w:sz w:val="24"/>
        </w:rPr>
        <w:t xml:space="preserve">Peak </w:t>
      </w:r>
      <w:proofErr w:type="spellStart"/>
      <w:r>
        <w:rPr>
          <w:color w:val="2F2A3C"/>
          <w:spacing w:val="-4"/>
          <w:w w:val="105"/>
          <w:sz w:val="24"/>
        </w:rPr>
        <w:t>Organisations</w:t>
      </w:r>
      <w:proofErr w:type="spellEnd"/>
      <w:r>
        <w:rPr>
          <w:color w:val="2F2A3C"/>
          <w:spacing w:val="-4"/>
          <w:w w:val="105"/>
          <w:sz w:val="24"/>
        </w:rPr>
        <w:t xml:space="preserve"> (the Coalition of</w:t>
      </w:r>
      <w:r>
        <w:rPr>
          <w:color w:val="2F2A3C"/>
          <w:spacing w:val="-5"/>
          <w:w w:val="105"/>
          <w:sz w:val="24"/>
        </w:rPr>
        <w:t xml:space="preserve"> </w:t>
      </w:r>
      <w:r>
        <w:rPr>
          <w:color w:val="2F2A3C"/>
          <w:spacing w:val="-4"/>
          <w:w w:val="105"/>
          <w:sz w:val="24"/>
        </w:rPr>
        <w:t>Peaks),</w:t>
      </w:r>
      <w:r>
        <w:rPr>
          <w:color w:val="2F2A3C"/>
          <w:spacing w:val="-7"/>
          <w:w w:val="105"/>
          <w:sz w:val="24"/>
        </w:rPr>
        <w:t xml:space="preserve"> </w:t>
      </w:r>
      <w:r>
        <w:rPr>
          <w:color w:val="2F2A3C"/>
          <w:spacing w:val="-4"/>
          <w:w w:val="105"/>
          <w:sz w:val="24"/>
        </w:rPr>
        <w:t xml:space="preserve">comprising over </w:t>
      </w:r>
      <w:r>
        <w:rPr>
          <w:color w:val="2F2A3C"/>
          <w:spacing w:val="-2"/>
          <w:w w:val="105"/>
          <w:sz w:val="24"/>
        </w:rPr>
        <w:t>50</w:t>
      </w:r>
      <w:r>
        <w:rPr>
          <w:color w:val="2F2A3C"/>
          <w:spacing w:val="-6"/>
          <w:w w:val="105"/>
          <w:sz w:val="24"/>
        </w:rPr>
        <w:t xml:space="preserve"> </w:t>
      </w:r>
      <w:r>
        <w:rPr>
          <w:color w:val="2F2A3C"/>
          <w:spacing w:val="-2"/>
          <w:w w:val="105"/>
          <w:sz w:val="24"/>
        </w:rPr>
        <w:t>Aboriginal and</w:t>
      </w:r>
      <w:r>
        <w:rPr>
          <w:color w:val="2F2A3C"/>
          <w:spacing w:val="-7"/>
          <w:w w:val="105"/>
          <w:sz w:val="24"/>
        </w:rPr>
        <w:t xml:space="preserve"> </w:t>
      </w:r>
      <w:r>
        <w:rPr>
          <w:color w:val="2F2A3C"/>
          <w:spacing w:val="-2"/>
          <w:w w:val="105"/>
          <w:sz w:val="24"/>
        </w:rPr>
        <w:t>Torres Strait Islander</w:t>
      </w:r>
      <w:r>
        <w:rPr>
          <w:color w:val="2F2A3C"/>
          <w:spacing w:val="-4"/>
          <w:w w:val="105"/>
          <w:sz w:val="24"/>
        </w:rPr>
        <w:t xml:space="preserve"> </w:t>
      </w:r>
      <w:r>
        <w:rPr>
          <w:color w:val="2F2A3C"/>
          <w:spacing w:val="-2"/>
          <w:w w:val="105"/>
          <w:sz w:val="24"/>
        </w:rPr>
        <w:t xml:space="preserve">community-controlled peak </w:t>
      </w:r>
      <w:proofErr w:type="spellStart"/>
      <w:r>
        <w:rPr>
          <w:color w:val="2F2A3C"/>
          <w:spacing w:val="-2"/>
          <w:w w:val="105"/>
          <w:sz w:val="24"/>
        </w:rPr>
        <w:t>organisations</w:t>
      </w:r>
      <w:proofErr w:type="spellEnd"/>
      <w:r>
        <w:rPr>
          <w:color w:val="2F2A3C"/>
          <w:spacing w:val="-2"/>
          <w:w w:val="105"/>
          <w:sz w:val="24"/>
        </w:rPr>
        <w:t>.</w:t>
      </w:r>
    </w:p>
    <w:p w14:paraId="499D51D6" w14:textId="77777777" w:rsidR="00C54311" w:rsidRDefault="00C54311">
      <w:pPr>
        <w:pStyle w:val="BodyText"/>
        <w:rPr>
          <w:sz w:val="14"/>
        </w:rPr>
      </w:pPr>
    </w:p>
    <w:p w14:paraId="499D51D7" w14:textId="77777777" w:rsidR="00C54311" w:rsidRDefault="00C54311">
      <w:pPr>
        <w:rPr>
          <w:sz w:val="14"/>
        </w:rPr>
        <w:sectPr w:rsidR="00C54311">
          <w:footerReference w:type="even" r:id="rId56"/>
          <w:footerReference w:type="default" r:id="rId57"/>
          <w:pgSz w:w="11910" w:h="16840"/>
          <w:pgMar w:top="1200" w:right="0" w:bottom="820" w:left="0" w:header="0" w:footer="628" w:gutter="0"/>
          <w:pgNumType w:start="10"/>
          <w:cols w:space="720"/>
        </w:sectPr>
      </w:pPr>
    </w:p>
    <w:p w14:paraId="499D51D8" w14:textId="77777777" w:rsidR="00C54311" w:rsidRDefault="001236DD">
      <w:pPr>
        <w:pStyle w:val="BodyText"/>
        <w:spacing w:before="94" w:line="249" w:lineRule="auto"/>
        <w:ind w:left="1247" w:right="45"/>
      </w:pPr>
      <w:r>
        <w:t>Closing</w:t>
      </w:r>
      <w:r>
        <w:rPr>
          <w:spacing w:val="-3"/>
        </w:rPr>
        <w:t xml:space="preserve"> </w:t>
      </w:r>
      <w:r>
        <w:t>the</w:t>
      </w:r>
      <w:r>
        <w:rPr>
          <w:spacing w:val="-3"/>
        </w:rPr>
        <w:t xml:space="preserve"> </w:t>
      </w:r>
      <w:r>
        <w:t>Gap</w:t>
      </w:r>
      <w:r>
        <w:rPr>
          <w:spacing w:val="-3"/>
        </w:rPr>
        <w:t xml:space="preserve"> </w:t>
      </w:r>
      <w:r>
        <w:t>is</w:t>
      </w:r>
      <w:r>
        <w:rPr>
          <w:spacing w:val="-3"/>
        </w:rPr>
        <w:t xml:space="preserve"> </w:t>
      </w:r>
      <w:r>
        <w:t>a</w:t>
      </w:r>
      <w:r>
        <w:rPr>
          <w:spacing w:val="-3"/>
        </w:rPr>
        <w:t xml:space="preserve"> </w:t>
      </w:r>
      <w:r>
        <w:t>shared</w:t>
      </w:r>
      <w:r>
        <w:rPr>
          <w:spacing w:val="-3"/>
        </w:rPr>
        <w:t xml:space="preserve"> </w:t>
      </w:r>
      <w:r>
        <w:t>commitment</w:t>
      </w:r>
      <w:r>
        <w:rPr>
          <w:spacing w:val="-3"/>
        </w:rPr>
        <w:t xml:space="preserve"> </w:t>
      </w:r>
      <w:r>
        <w:t>that aims to enable and empower</w:t>
      </w:r>
      <w:r>
        <w:rPr>
          <w:spacing w:val="-3"/>
        </w:rPr>
        <w:t xml:space="preserve"> </w:t>
      </w:r>
      <w:r>
        <w:t xml:space="preserve">Aboriginal and Torres Strait Islander people to live healthy and prosperous lives. It aims to achieve transformative </w:t>
      </w:r>
      <w:proofErr w:type="gramStart"/>
      <w:r>
        <w:t>change</w:t>
      </w:r>
      <w:proofErr w:type="gramEnd"/>
      <w:r>
        <w:t xml:space="preserve"> in education, employment, health, wellbeing, safety, languages,</w:t>
      </w:r>
      <w:r>
        <w:rPr>
          <w:spacing w:val="-13"/>
        </w:rPr>
        <w:t xml:space="preserve"> </w:t>
      </w:r>
      <w:r>
        <w:t>land</w:t>
      </w:r>
      <w:r>
        <w:rPr>
          <w:spacing w:val="-12"/>
        </w:rPr>
        <w:t xml:space="preserve"> </w:t>
      </w:r>
      <w:r>
        <w:t>and</w:t>
      </w:r>
      <w:r>
        <w:rPr>
          <w:spacing w:val="-13"/>
        </w:rPr>
        <w:t xml:space="preserve"> </w:t>
      </w:r>
      <w:r>
        <w:t>waters</w:t>
      </w:r>
      <w:r>
        <w:rPr>
          <w:spacing w:val="-12"/>
        </w:rPr>
        <w:t xml:space="preserve"> </w:t>
      </w:r>
      <w:r>
        <w:t>for</w:t>
      </w:r>
      <w:r>
        <w:rPr>
          <w:spacing w:val="-13"/>
        </w:rPr>
        <w:t xml:space="preserve"> </w:t>
      </w:r>
      <w:r>
        <w:t>Aboriginal</w:t>
      </w:r>
      <w:r>
        <w:rPr>
          <w:spacing w:val="-12"/>
        </w:rPr>
        <w:t xml:space="preserve"> </w:t>
      </w:r>
      <w:r>
        <w:t>and Torres Strait Islander people.</w:t>
      </w:r>
    </w:p>
    <w:p w14:paraId="499D51D9" w14:textId="77777777" w:rsidR="00C54311" w:rsidRDefault="001236DD">
      <w:pPr>
        <w:pStyle w:val="BodyText"/>
        <w:spacing w:before="177" w:line="249" w:lineRule="auto"/>
        <w:ind w:left="1247"/>
      </w:pPr>
      <w:r>
        <w:t>The</w:t>
      </w:r>
      <w:r>
        <w:rPr>
          <w:spacing w:val="-8"/>
        </w:rPr>
        <w:t xml:space="preserve"> </w:t>
      </w:r>
      <w:r>
        <w:t>National</w:t>
      </w:r>
      <w:r>
        <w:rPr>
          <w:spacing w:val="-8"/>
        </w:rPr>
        <w:t xml:space="preserve"> </w:t>
      </w:r>
      <w:r>
        <w:t>Framework</w:t>
      </w:r>
      <w:r>
        <w:rPr>
          <w:spacing w:val="-10"/>
        </w:rPr>
        <w:t xml:space="preserve"> </w:t>
      </w:r>
      <w:r>
        <w:t>will</w:t>
      </w:r>
      <w:r>
        <w:rPr>
          <w:spacing w:val="-8"/>
        </w:rPr>
        <w:t xml:space="preserve"> </w:t>
      </w:r>
      <w:r>
        <w:t>support</w:t>
      </w:r>
      <w:r>
        <w:rPr>
          <w:spacing w:val="-8"/>
        </w:rPr>
        <w:t xml:space="preserve"> </w:t>
      </w:r>
      <w:r>
        <w:t>achieving Target</w:t>
      </w:r>
      <w:r>
        <w:rPr>
          <w:spacing w:val="-6"/>
        </w:rPr>
        <w:t xml:space="preserve"> </w:t>
      </w:r>
      <w:r>
        <w:t>12</w:t>
      </w:r>
      <w:r>
        <w:rPr>
          <w:spacing w:val="-5"/>
        </w:rPr>
        <w:t xml:space="preserve"> </w:t>
      </w:r>
      <w:r>
        <w:t>under</w:t>
      </w:r>
      <w:r>
        <w:rPr>
          <w:spacing w:val="-10"/>
        </w:rPr>
        <w:t xml:space="preserve"> </w:t>
      </w:r>
      <w:r>
        <w:t>Closing</w:t>
      </w:r>
      <w:r>
        <w:rPr>
          <w:spacing w:val="-5"/>
        </w:rPr>
        <w:t xml:space="preserve"> </w:t>
      </w:r>
      <w:r>
        <w:t>the</w:t>
      </w:r>
      <w:r>
        <w:rPr>
          <w:spacing w:val="-5"/>
        </w:rPr>
        <w:t xml:space="preserve"> </w:t>
      </w:r>
      <w:r>
        <w:t>Gap,</w:t>
      </w:r>
      <w:r>
        <w:rPr>
          <w:spacing w:val="-13"/>
        </w:rPr>
        <w:t xml:space="preserve"> </w:t>
      </w:r>
      <w:r>
        <w:t>which</w:t>
      </w:r>
      <w:r>
        <w:rPr>
          <w:spacing w:val="-5"/>
        </w:rPr>
        <w:t xml:space="preserve"> </w:t>
      </w:r>
      <w:r>
        <w:t>aims</w:t>
      </w:r>
      <w:r>
        <w:rPr>
          <w:spacing w:val="-5"/>
        </w:rPr>
        <w:t xml:space="preserve"> </w:t>
      </w:r>
      <w:r>
        <w:t>to reduce the rate of over-representation of Aboriginal and Torres Strait Islander children</w:t>
      </w:r>
    </w:p>
    <w:p w14:paraId="499D51DA" w14:textId="77777777" w:rsidR="00C54311" w:rsidRDefault="001236DD">
      <w:pPr>
        <w:pStyle w:val="BodyText"/>
        <w:spacing w:before="3" w:line="249" w:lineRule="auto"/>
        <w:ind w:left="1247"/>
      </w:pPr>
      <w:r>
        <w:t>in</w:t>
      </w:r>
      <w:r>
        <w:rPr>
          <w:spacing w:val="-6"/>
        </w:rPr>
        <w:t xml:space="preserve"> </w:t>
      </w:r>
      <w:r>
        <w:t>out-of-home</w:t>
      </w:r>
      <w:r>
        <w:rPr>
          <w:spacing w:val="-4"/>
        </w:rPr>
        <w:t xml:space="preserve"> </w:t>
      </w:r>
      <w:r>
        <w:t>care</w:t>
      </w:r>
      <w:r>
        <w:rPr>
          <w:spacing w:val="-4"/>
        </w:rPr>
        <w:t xml:space="preserve"> </w:t>
      </w:r>
      <w:r>
        <w:t>by</w:t>
      </w:r>
      <w:r>
        <w:rPr>
          <w:spacing w:val="-8"/>
        </w:rPr>
        <w:t xml:space="preserve"> </w:t>
      </w:r>
      <w:r>
        <w:t>45%</w:t>
      </w:r>
      <w:r>
        <w:rPr>
          <w:spacing w:val="-4"/>
        </w:rPr>
        <w:t xml:space="preserve"> </w:t>
      </w:r>
      <w:r>
        <w:t>by</w:t>
      </w:r>
      <w:r>
        <w:rPr>
          <w:spacing w:val="-8"/>
        </w:rPr>
        <w:t xml:space="preserve"> </w:t>
      </w:r>
      <w:r>
        <w:t>2031.</w:t>
      </w:r>
      <w:r>
        <w:rPr>
          <w:spacing w:val="-13"/>
        </w:rPr>
        <w:t xml:space="preserve"> </w:t>
      </w:r>
      <w:r>
        <w:t>While</w:t>
      </w:r>
      <w:r>
        <w:rPr>
          <w:spacing w:val="-4"/>
        </w:rPr>
        <w:t xml:space="preserve"> </w:t>
      </w:r>
      <w:r>
        <w:t>the National Framework will focus on Target 12,</w:t>
      </w:r>
    </w:p>
    <w:p w14:paraId="499D51DB" w14:textId="77777777" w:rsidR="00C54311" w:rsidRDefault="001236DD">
      <w:pPr>
        <w:pStyle w:val="BodyText"/>
        <w:spacing w:before="1" w:line="249" w:lineRule="auto"/>
        <w:ind w:left="1247" w:right="45"/>
      </w:pPr>
      <w:proofErr w:type="gramStart"/>
      <w:r>
        <w:rPr>
          <w:spacing w:val="-4"/>
          <w:w w:val="105"/>
        </w:rPr>
        <w:t>all</w:t>
      </w:r>
      <w:proofErr w:type="gramEnd"/>
      <w:r>
        <w:rPr>
          <w:spacing w:val="-9"/>
          <w:w w:val="105"/>
        </w:rPr>
        <w:t xml:space="preserve"> </w:t>
      </w:r>
      <w:r>
        <w:rPr>
          <w:spacing w:val="-4"/>
          <w:w w:val="105"/>
        </w:rPr>
        <w:t>17</w:t>
      </w:r>
      <w:r>
        <w:rPr>
          <w:spacing w:val="-7"/>
          <w:w w:val="105"/>
        </w:rPr>
        <w:t xml:space="preserve"> </w:t>
      </w:r>
      <w:r>
        <w:rPr>
          <w:spacing w:val="-4"/>
          <w:w w:val="105"/>
        </w:rPr>
        <w:t>of</w:t>
      </w:r>
      <w:r>
        <w:rPr>
          <w:spacing w:val="-10"/>
          <w:w w:val="105"/>
        </w:rPr>
        <w:t xml:space="preserve"> </w:t>
      </w:r>
      <w:r>
        <w:rPr>
          <w:spacing w:val="-4"/>
          <w:w w:val="105"/>
        </w:rPr>
        <w:t>the</w:t>
      </w:r>
      <w:r>
        <w:rPr>
          <w:spacing w:val="-6"/>
          <w:w w:val="105"/>
        </w:rPr>
        <w:t xml:space="preserve"> </w:t>
      </w:r>
      <w:r>
        <w:rPr>
          <w:spacing w:val="-4"/>
          <w:w w:val="105"/>
        </w:rPr>
        <w:t>socio-economic</w:t>
      </w:r>
      <w:r>
        <w:rPr>
          <w:spacing w:val="-7"/>
          <w:w w:val="105"/>
        </w:rPr>
        <w:t xml:space="preserve"> </w:t>
      </w:r>
      <w:r>
        <w:rPr>
          <w:spacing w:val="-4"/>
          <w:w w:val="105"/>
        </w:rPr>
        <w:t>targets</w:t>
      </w:r>
      <w:r>
        <w:rPr>
          <w:spacing w:val="-7"/>
          <w:w w:val="105"/>
        </w:rPr>
        <w:t xml:space="preserve"> </w:t>
      </w:r>
      <w:r>
        <w:rPr>
          <w:spacing w:val="-4"/>
          <w:w w:val="105"/>
        </w:rPr>
        <w:t>in</w:t>
      </w:r>
      <w:r>
        <w:rPr>
          <w:spacing w:val="-7"/>
          <w:w w:val="105"/>
        </w:rPr>
        <w:t xml:space="preserve"> </w:t>
      </w:r>
      <w:r>
        <w:rPr>
          <w:spacing w:val="-4"/>
          <w:w w:val="105"/>
        </w:rPr>
        <w:t>Closing the</w:t>
      </w:r>
      <w:r>
        <w:rPr>
          <w:spacing w:val="-9"/>
          <w:w w:val="105"/>
        </w:rPr>
        <w:t xml:space="preserve"> </w:t>
      </w:r>
      <w:r>
        <w:rPr>
          <w:spacing w:val="-4"/>
          <w:w w:val="105"/>
        </w:rPr>
        <w:t>Gap</w:t>
      </w:r>
      <w:r>
        <w:rPr>
          <w:spacing w:val="-9"/>
          <w:w w:val="105"/>
        </w:rPr>
        <w:t xml:space="preserve"> </w:t>
      </w:r>
      <w:r>
        <w:rPr>
          <w:spacing w:val="-4"/>
          <w:w w:val="105"/>
        </w:rPr>
        <w:t>are</w:t>
      </w:r>
      <w:r>
        <w:rPr>
          <w:spacing w:val="-9"/>
          <w:w w:val="105"/>
        </w:rPr>
        <w:t xml:space="preserve"> </w:t>
      </w:r>
      <w:r>
        <w:rPr>
          <w:spacing w:val="-4"/>
          <w:w w:val="105"/>
        </w:rPr>
        <w:t>interconnected</w:t>
      </w:r>
      <w:r>
        <w:rPr>
          <w:spacing w:val="-9"/>
          <w:w w:val="105"/>
        </w:rPr>
        <w:t xml:space="preserve"> </w:t>
      </w:r>
      <w:r>
        <w:rPr>
          <w:spacing w:val="-4"/>
          <w:w w:val="105"/>
        </w:rPr>
        <w:t>and</w:t>
      </w:r>
      <w:r>
        <w:rPr>
          <w:spacing w:val="-9"/>
          <w:w w:val="105"/>
        </w:rPr>
        <w:t xml:space="preserve"> </w:t>
      </w:r>
      <w:r>
        <w:rPr>
          <w:spacing w:val="-4"/>
          <w:w w:val="105"/>
        </w:rPr>
        <w:t>contribute</w:t>
      </w:r>
      <w:r>
        <w:rPr>
          <w:spacing w:val="-9"/>
          <w:w w:val="105"/>
        </w:rPr>
        <w:t xml:space="preserve"> </w:t>
      </w:r>
      <w:r>
        <w:rPr>
          <w:spacing w:val="-4"/>
          <w:w w:val="105"/>
        </w:rPr>
        <w:t xml:space="preserve">to </w:t>
      </w:r>
      <w:r>
        <w:t>creating</w:t>
      </w:r>
      <w:r>
        <w:rPr>
          <w:spacing w:val="-5"/>
        </w:rPr>
        <w:t xml:space="preserve"> </w:t>
      </w:r>
      <w:r>
        <w:t>safe</w:t>
      </w:r>
      <w:r>
        <w:rPr>
          <w:spacing w:val="-5"/>
        </w:rPr>
        <w:t xml:space="preserve"> </w:t>
      </w:r>
      <w:r>
        <w:t>and</w:t>
      </w:r>
      <w:r>
        <w:rPr>
          <w:spacing w:val="-5"/>
        </w:rPr>
        <w:t xml:space="preserve"> </w:t>
      </w:r>
      <w:r>
        <w:t>supported</w:t>
      </w:r>
      <w:r>
        <w:rPr>
          <w:spacing w:val="-5"/>
        </w:rPr>
        <w:t xml:space="preserve"> </w:t>
      </w:r>
      <w:r>
        <w:t>environments</w:t>
      </w:r>
      <w:r>
        <w:rPr>
          <w:spacing w:val="-5"/>
        </w:rPr>
        <w:t xml:space="preserve"> </w:t>
      </w:r>
      <w:r>
        <w:t xml:space="preserve">for </w:t>
      </w:r>
      <w:r>
        <w:rPr>
          <w:spacing w:val="-2"/>
          <w:w w:val="105"/>
        </w:rPr>
        <w:t>Aboriginal</w:t>
      </w:r>
      <w:r>
        <w:rPr>
          <w:spacing w:val="-6"/>
          <w:w w:val="105"/>
        </w:rPr>
        <w:t xml:space="preserve"> </w:t>
      </w:r>
      <w:r>
        <w:rPr>
          <w:spacing w:val="-2"/>
          <w:w w:val="105"/>
        </w:rPr>
        <w:t>and</w:t>
      </w:r>
      <w:r>
        <w:rPr>
          <w:spacing w:val="-12"/>
          <w:w w:val="105"/>
        </w:rPr>
        <w:t xml:space="preserve"> </w:t>
      </w:r>
      <w:r>
        <w:rPr>
          <w:spacing w:val="-2"/>
          <w:w w:val="105"/>
        </w:rPr>
        <w:t>Torres</w:t>
      </w:r>
      <w:r>
        <w:rPr>
          <w:spacing w:val="-5"/>
          <w:w w:val="105"/>
        </w:rPr>
        <w:t xml:space="preserve"> </w:t>
      </w:r>
      <w:r>
        <w:rPr>
          <w:spacing w:val="-2"/>
          <w:w w:val="105"/>
        </w:rPr>
        <w:t>Strait</w:t>
      </w:r>
      <w:r>
        <w:rPr>
          <w:spacing w:val="-6"/>
          <w:w w:val="105"/>
        </w:rPr>
        <w:t xml:space="preserve"> </w:t>
      </w:r>
      <w:r>
        <w:rPr>
          <w:spacing w:val="-2"/>
          <w:w w:val="105"/>
        </w:rPr>
        <w:t>Islander</w:t>
      </w:r>
      <w:r>
        <w:rPr>
          <w:spacing w:val="-10"/>
          <w:w w:val="105"/>
        </w:rPr>
        <w:t xml:space="preserve"> </w:t>
      </w:r>
      <w:r>
        <w:rPr>
          <w:spacing w:val="-2"/>
          <w:w w:val="105"/>
        </w:rPr>
        <w:t xml:space="preserve">children </w:t>
      </w:r>
      <w:r>
        <w:rPr>
          <w:w w:val="105"/>
        </w:rPr>
        <w:t>and young people.</w:t>
      </w:r>
    </w:p>
    <w:p w14:paraId="499D51DC" w14:textId="77777777" w:rsidR="00C54311" w:rsidRDefault="001236DD">
      <w:pPr>
        <w:pStyle w:val="BodyText"/>
        <w:spacing w:before="95" w:line="249" w:lineRule="auto"/>
        <w:ind w:left="707" w:right="1802"/>
        <w:jc w:val="both"/>
      </w:pPr>
      <w:r>
        <w:br w:type="column"/>
      </w:r>
      <w:r>
        <w:t>Central to Closing the Gap are its 4 Priority Reforms,</w:t>
      </w:r>
      <w:r>
        <w:rPr>
          <w:spacing w:val="-9"/>
        </w:rPr>
        <w:t xml:space="preserve"> </w:t>
      </w:r>
      <w:r>
        <w:t>which</w:t>
      </w:r>
      <w:r>
        <w:rPr>
          <w:spacing w:val="-2"/>
        </w:rPr>
        <w:t xml:space="preserve"> </w:t>
      </w:r>
      <w:r>
        <w:t xml:space="preserve">will underpin all actions for </w:t>
      </w:r>
      <w:r>
        <w:rPr>
          <w:spacing w:val="-2"/>
        </w:rPr>
        <w:t>Aboriginal</w:t>
      </w:r>
      <w:r>
        <w:t xml:space="preserve"> </w:t>
      </w:r>
      <w:r>
        <w:rPr>
          <w:spacing w:val="-2"/>
        </w:rPr>
        <w:t>and</w:t>
      </w:r>
      <w:r>
        <w:rPr>
          <w:spacing w:val="-6"/>
        </w:rPr>
        <w:t xml:space="preserve"> </w:t>
      </w:r>
      <w:r>
        <w:rPr>
          <w:spacing w:val="-2"/>
        </w:rPr>
        <w:t>Torres</w:t>
      </w:r>
      <w:r>
        <w:rPr>
          <w:spacing w:val="1"/>
        </w:rPr>
        <w:t xml:space="preserve"> </w:t>
      </w:r>
      <w:r>
        <w:rPr>
          <w:spacing w:val="-2"/>
        </w:rPr>
        <w:t>Strait</w:t>
      </w:r>
      <w:r>
        <w:rPr>
          <w:spacing w:val="1"/>
        </w:rPr>
        <w:t xml:space="preserve"> </w:t>
      </w:r>
      <w:r>
        <w:rPr>
          <w:spacing w:val="-2"/>
        </w:rPr>
        <w:t>Islander</w:t>
      </w:r>
      <w:r>
        <w:rPr>
          <w:spacing w:val="-5"/>
        </w:rPr>
        <w:t xml:space="preserve"> </w:t>
      </w:r>
      <w:r>
        <w:rPr>
          <w:spacing w:val="-2"/>
        </w:rPr>
        <w:t>people.</w:t>
      </w:r>
    </w:p>
    <w:p w14:paraId="499D51DE" w14:textId="78895D2B" w:rsidR="00C54311" w:rsidRPr="00824686" w:rsidRDefault="001236DD" w:rsidP="00BB41CD">
      <w:pPr>
        <w:spacing w:before="360" w:after="360"/>
        <w:ind w:left="709"/>
        <w:jc w:val="both"/>
        <w:rPr>
          <w:b/>
          <w:sz w:val="32"/>
          <w:szCs w:val="32"/>
        </w:rPr>
      </w:pPr>
      <w:r w:rsidRPr="00824686">
        <w:rPr>
          <w:b/>
          <w:spacing w:val="-2"/>
          <w:w w:val="105"/>
          <w:sz w:val="32"/>
          <w:szCs w:val="32"/>
        </w:rPr>
        <w:t>The</w:t>
      </w:r>
      <w:r w:rsidRPr="00824686">
        <w:rPr>
          <w:b/>
          <w:spacing w:val="-15"/>
          <w:w w:val="105"/>
          <w:sz w:val="32"/>
          <w:szCs w:val="32"/>
        </w:rPr>
        <w:t xml:space="preserve"> </w:t>
      </w:r>
      <w:r w:rsidRPr="00824686">
        <w:rPr>
          <w:b/>
          <w:spacing w:val="-2"/>
          <w:w w:val="105"/>
          <w:sz w:val="32"/>
          <w:szCs w:val="32"/>
        </w:rPr>
        <w:t>4</w:t>
      </w:r>
      <w:r w:rsidRPr="00824686">
        <w:rPr>
          <w:b/>
          <w:spacing w:val="-13"/>
          <w:w w:val="105"/>
          <w:sz w:val="32"/>
          <w:szCs w:val="32"/>
        </w:rPr>
        <w:t xml:space="preserve"> </w:t>
      </w:r>
      <w:r w:rsidRPr="00824686">
        <w:rPr>
          <w:b/>
          <w:spacing w:val="-2"/>
          <w:w w:val="105"/>
          <w:sz w:val="32"/>
          <w:szCs w:val="32"/>
        </w:rPr>
        <w:t>Priority</w:t>
      </w:r>
      <w:r w:rsidRPr="00824686">
        <w:rPr>
          <w:b/>
          <w:spacing w:val="-15"/>
          <w:w w:val="105"/>
          <w:sz w:val="32"/>
          <w:szCs w:val="32"/>
        </w:rPr>
        <w:t xml:space="preserve"> </w:t>
      </w:r>
      <w:r w:rsidRPr="00824686">
        <w:rPr>
          <w:b/>
          <w:spacing w:val="-2"/>
          <w:w w:val="105"/>
          <w:sz w:val="32"/>
          <w:szCs w:val="32"/>
        </w:rPr>
        <w:t>Reforms</w:t>
      </w:r>
      <w:r w:rsidRPr="00824686">
        <w:rPr>
          <w:b/>
          <w:spacing w:val="-12"/>
          <w:w w:val="105"/>
          <w:sz w:val="32"/>
          <w:szCs w:val="32"/>
        </w:rPr>
        <w:t xml:space="preserve"> </w:t>
      </w:r>
      <w:r w:rsidRPr="00824686">
        <w:rPr>
          <w:b/>
          <w:spacing w:val="-4"/>
          <w:w w:val="105"/>
          <w:sz w:val="32"/>
          <w:szCs w:val="32"/>
        </w:rPr>
        <w:t>are:</w:t>
      </w:r>
    </w:p>
    <w:p w14:paraId="499D51DF" w14:textId="2C967F4A" w:rsidR="00C54311" w:rsidRPr="00CE4AE9" w:rsidRDefault="001236DD" w:rsidP="00E24AB5">
      <w:pPr>
        <w:pStyle w:val="ListParagraph"/>
        <w:numPr>
          <w:ilvl w:val="0"/>
          <w:numId w:val="29"/>
        </w:numPr>
        <w:spacing w:line="244" w:lineRule="auto"/>
        <w:ind w:left="1134" w:right="1857"/>
        <w:rPr>
          <w:b/>
          <w:sz w:val="28"/>
          <w:szCs w:val="28"/>
        </w:rPr>
      </w:pPr>
      <w:r w:rsidRPr="00CE4AE9">
        <w:rPr>
          <w:b/>
          <w:sz w:val="28"/>
          <w:szCs w:val="28"/>
        </w:rPr>
        <w:t>formal partnerships and shared</w:t>
      </w:r>
      <w:r w:rsidRPr="00CE4AE9">
        <w:rPr>
          <w:b/>
          <w:spacing w:val="40"/>
          <w:sz w:val="28"/>
          <w:szCs w:val="28"/>
        </w:rPr>
        <w:t xml:space="preserve"> </w:t>
      </w:r>
      <w:r w:rsidRPr="00CE4AE9">
        <w:rPr>
          <w:b/>
          <w:spacing w:val="-2"/>
          <w:sz w:val="28"/>
          <w:szCs w:val="28"/>
        </w:rPr>
        <w:t>decision-making</w:t>
      </w:r>
    </w:p>
    <w:p w14:paraId="499D51E0" w14:textId="12A741BF" w:rsidR="00C54311" w:rsidRPr="00CE4AE9" w:rsidRDefault="001236DD" w:rsidP="00E24AB5">
      <w:pPr>
        <w:pStyle w:val="ListParagraph"/>
        <w:numPr>
          <w:ilvl w:val="0"/>
          <w:numId w:val="29"/>
        </w:numPr>
        <w:spacing w:before="345" w:line="244" w:lineRule="auto"/>
        <w:ind w:left="1134" w:right="1454"/>
        <w:rPr>
          <w:b/>
          <w:sz w:val="28"/>
          <w:szCs w:val="28"/>
        </w:rPr>
      </w:pPr>
      <w:r w:rsidRPr="00CE4AE9">
        <w:rPr>
          <w:b/>
          <w:w w:val="105"/>
          <w:sz w:val="28"/>
          <w:szCs w:val="28"/>
        </w:rPr>
        <w:t xml:space="preserve">building the </w:t>
      </w:r>
      <w:r w:rsidRPr="00CE4AE9">
        <w:rPr>
          <w:b/>
          <w:spacing w:val="-2"/>
          <w:sz w:val="28"/>
          <w:szCs w:val="28"/>
        </w:rPr>
        <w:t xml:space="preserve">community-controlled </w:t>
      </w:r>
      <w:r w:rsidRPr="00CE4AE9">
        <w:rPr>
          <w:b/>
          <w:spacing w:val="-2"/>
          <w:w w:val="105"/>
          <w:sz w:val="28"/>
          <w:szCs w:val="28"/>
        </w:rPr>
        <w:t>sector</w:t>
      </w:r>
    </w:p>
    <w:p w14:paraId="499D51E1" w14:textId="5148804A" w:rsidR="00C54311" w:rsidRPr="00CE4AE9" w:rsidRDefault="001236DD" w:rsidP="00E24AB5">
      <w:pPr>
        <w:pStyle w:val="ListParagraph"/>
        <w:numPr>
          <w:ilvl w:val="0"/>
          <w:numId w:val="29"/>
        </w:numPr>
        <w:spacing w:before="345" w:line="244" w:lineRule="auto"/>
        <w:ind w:left="1134" w:right="1857"/>
        <w:rPr>
          <w:b/>
          <w:sz w:val="28"/>
          <w:szCs w:val="28"/>
        </w:rPr>
      </w:pPr>
      <w:r w:rsidRPr="00CE4AE9">
        <w:rPr>
          <w:b/>
          <w:spacing w:val="-2"/>
          <w:w w:val="105"/>
          <w:sz w:val="28"/>
          <w:szCs w:val="28"/>
        </w:rPr>
        <w:t xml:space="preserve">transforming government </w:t>
      </w:r>
      <w:proofErr w:type="spellStart"/>
      <w:r w:rsidRPr="00CE4AE9">
        <w:rPr>
          <w:b/>
          <w:spacing w:val="-2"/>
          <w:sz w:val="28"/>
          <w:szCs w:val="28"/>
        </w:rPr>
        <w:t>organisations</w:t>
      </w:r>
      <w:proofErr w:type="spellEnd"/>
    </w:p>
    <w:p w14:paraId="499D51E3" w14:textId="1330AD22" w:rsidR="00C54311" w:rsidRPr="00CE4AE9" w:rsidRDefault="001236DD" w:rsidP="00E24AB5">
      <w:pPr>
        <w:pStyle w:val="ListParagraph"/>
        <w:numPr>
          <w:ilvl w:val="0"/>
          <w:numId w:val="29"/>
        </w:numPr>
        <w:spacing w:before="345" w:line="244" w:lineRule="auto"/>
        <w:ind w:left="1134" w:right="1132"/>
        <w:rPr>
          <w:b/>
          <w:sz w:val="28"/>
          <w:szCs w:val="28"/>
        </w:rPr>
      </w:pPr>
      <w:r w:rsidRPr="00CE4AE9">
        <w:rPr>
          <w:b/>
          <w:w w:val="105"/>
          <w:sz w:val="28"/>
          <w:szCs w:val="28"/>
        </w:rPr>
        <w:t>shared</w:t>
      </w:r>
      <w:r w:rsidRPr="00CE4AE9">
        <w:rPr>
          <w:b/>
          <w:spacing w:val="-19"/>
          <w:w w:val="105"/>
          <w:sz w:val="28"/>
          <w:szCs w:val="28"/>
        </w:rPr>
        <w:t xml:space="preserve"> </w:t>
      </w:r>
      <w:r w:rsidRPr="00CE4AE9">
        <w:rPr>
          <w:b/>
          <w:w w:val="105"/>
          <w:sz w:val="28"/>
          <w:szCs w:val="28"/>
        </w:rPr>
        <w:t>access</w:t>
      </w:r>
      <w:r w:rsidRPr="00CE4AE9">
        <w:rPr>
          <w:b/>
          <w:spacing w:val="-19"/>
          <w:w w:val="105"/>
          <w:sz w:val="28"/>
          <w:szCs w:val="28"/>
        </w:rPr>
        <w:t xml:space="preserve"> </w:t>
      </w:r>
      <w:r w:rsidRPr="00CE4AE9">
        <w:rPr>
          <w:b/>
          <w:w w:val="105"/>
          <w:sz w:val="28"/>
          <w:szCs w:val="28"/>
        </w:rPr>
        <w:t>to</w:t>
      </w:r>
      <w:r w:rsidRPr="00CE4AE9">
        <w:rPr>
          <w:b/>
          <w:spacing w:val="-19"/>
          <w:w w:val="105"/>
          <w:sz w:val="28"/>
          <w:szCs w:val="28"/>
        </w:rPr>
        <w:t xml:space="preserve"> </w:t>
      </w:r>
      <w:r w:rsidRPr="00CE4AE9">
        <w:rPr>
          <w:b/>
          <w:w w:val="105"/>
          <w:sz w:val="28"/>
          <w:szCs w:val="28"/>
        </w:rPr>
        <w:t>data and information</w:t>
      </w:r>
      <w:r w:rsidRPr="00CE4AE9">
        <w:rPr>
          <w:noProof/>
          <w:sz w:val="28"/>
          <w:szCs w:val="28"/>
        </w:rPr>
        <mc:AlternateContent>
          <mc:Choice Requires="wps">
            <w:drawing>
              <wp:anchor distT="0" distB="0" distL="0" distR="0" simplePos="0" relativeHeight="15776256" behindDoc="0" locked="0" layoutInCell="1" allowOverlap="1" wp14:anchorId="499D586F" wp14:editId="7E3D62AB">
                <wp:simplePos x="0" y="0"/>
                <wp:positionH relativeFrom="page">
                  <wp:posOffset>7484898</wp:posOffset>
                </wp:positionH>
                <wp:positionV relativeFrom="paragraph">
                  <wp:posOffset>121733</wp:posOffset>
                </wp:positionV>
                <wp:extent cx="75565" cy="20955"/>
                <wp:effectExtent l="0" t="0" r="0" b="0"/>
                <wp:wrapNone/>
                <wp:docPr id="367" name="Graphic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20955"/>
                        </a:xfrm>
                        <a:custGeom>
                          <a:avLst/>
                          <a:gdLst/>
                          <a:ahLst/>
                          <a:cxnLst/>
                          <a:rect l="l" t="t" r="r" b="b"/>
                          <a:pathLst>
                            <a:path w="75565" h="20955">
                              <a:moveTo>
                                <a:pt x="0" y="0"/>
                              </a:moveTo>
                              <a:lnTo>
                                <a:pt x="37586" y="9206"/>
                              </a:lnTo>
                              <a:lnTo>
                                <a:pt x="75106" y="20360"/>
                              </a:lnTo>
                            </a:path>
                          </a:pathLst>
                        </a:custGeom>
                        <a:ln w="50800">
                          <a:solidFill>
                            <a:srgbClr val="7B7B7B"/>
                          </a:solidFill>
                          <a:prstDash val="sysDot"/>
                        </a:ln>
                      </wps:spPr>
                      <wps:bodyPr wrap="square" lIns="0" tIns="0" rIns="0" bIns="0" rtlCol="0">
                        <a:prstTxWarp prst="textNoShape">
                          <a:avLst/>
                        </a:prstTxWarp>
                        <a:noAutofit/>
                      </wps:bodyPr>
                    </wps:wsp>
                  </a:graphicData>
                </a:graphic>
              </wp:anchor>
            </w:drawing>
          </mc:Choice>
          <mc:Fallback>
            <w:pict>
              <v:shape w14:anchorId="55E05D52" id="Graphic 367" o:spid="_x0000_s1026" alt="&quot;&quot;" style="position:absolute;margin-left:589.35pt;margin-top:9.6pt;width:5.95pt;height:1.65pt;z-index:15776256;visibility:visible;mso-wrap-style:square;mso-wrap-distance-left:0;mso-wrap-distance-top:0;mso-wrap-distance-right:0;mso-wrap-distance-bottom:0;mso-position-horizontal:absolute;mso-position-horizontal-relative:page;mso-position-vertical:absolute;mso-position-vertical-relative:text;v-text-anchor:top" coordsize="7556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" path="m,l37586,9206,75106,20360e" filled="f" strokecolor="#7b7b7b" strokeweight="4pt">
                <v:stroke dashstyle="1 1"/>
                <v:path arrowok="t"/>
                <w10:wrap anchorx="page"/>
              </v:shape>
            </w:pict>
          </mc:Fallback>
        </mc:AlternateContent>
      </w:r>
      <w:r w:rsidR="00E24AB5" w:rsidRPr="00CE4AE9">
        <w:rPr>
          <w:b/>
          <w:w w:val="105"/>
          <w:sz w:val="28"/>
          <w:szCs w:val="28"/>
        </w:rPr>
        <w:t xml:space="preserve"> </w:t>
      </w:r>
      <w:r w:rsidRPr="00CE4AE9">
        <w:rPr>
          <w:b/>
          <w:sz w:val="28"/>
          <w:szCs w:val="28"/>
        </w:rPr>
        <w:t>at</w:t>
      </w:r>
      <w:r w:rsidRPr="00CE4AE9">
        <w:rPr>
          <w:b/>
          <w:spacing w:val="5"/>
          <w:sz w:val="28"/>
          <w:szCs w:val="28"/>
        </w:rPr>
        <w:t xml:space="preserve"> </w:t>
      </w:r>
      <w:r w:rsidRPr="00CE4AE9">
        <w:rPr>
          <w:b/>
          <w:sz w:val="28"/>
          <w:szCs w:val="28"/>
        </w:rPr>
        <w:t>a</w:t>
      </w:r>
      <w:r w:rsidRPr="00CE4AE9">
        <w:rPr>
          <w:b/>
          <w:spacing w:val="6"/>
          <w:sz w:val="28"/>
          <w:szCs w:val="28"/>
        </w:rPr>
        <w:t xml:space="preserve"> </w:t>
      </w:r>
      <w:r w:rsidRPr="00CE4AE9">
        <w:rPr>
          <w:b/>
          <w:sz w:val="28"/>
          <w:szCs w:val="28"/>
        </w:rPr>
        <w:t>regional</w:t>
      </w:r>
      <w:r w:rsidRPr="00CE4AE9">
        <w:rPr>
          <w:b/>
          <w:spacing w:val="6"/>
          <w:sz w:val="28"/>
          <w:szCs w:val="28"/>
        </w:rPr>
        <w:t xml:space="preserve"> </w:t>
      </w:r>
      <w:r w:rsidRPr="00CE4AE9">
        <w:rPr>
          <w:b/>
          <w:spacing w:val="-2"/>
          <w:sz w:val="28"/>
          <w:szCs w:val="28"/>
        </w:rPr>
        <w:t>level.</w:t>
      </w:r>
    </w:p>
    <w:p w14:paraId="499D51E4" w14:textId="77777777" w:rsidR="00C54311" w:rsidRDefault="00C54311">
      <w:pPr>
        <w:rPr>
          <w:sz w:val="32"/>
        </w:rPr>
        <w:sectPr w:rsidR="00C54311">
          <w:type w:val="continuous"/>
          <w:pgSz w:w="11910" w:h="16840"/>
          <w:pgMar w:top="1280" w:right="0" w:bottom="280" w:left="0" w:header="0" w:footer="628" w:gutter="0"/>
          <w:cols w:num="2" w:space="720" w:equalWidth="0">
            <w:col w:w="5461" w:space="40"/>
            <w:col w:w="6409"/>
          </w:cols>
        </w:sectPr>
      </w:pPr>
    </w:p>
    <w:p w14:paraId="499D51E5" w14:textId="409B32F5" w:rsidR="00C54311" w:rsidRDefault="00BB41CD">
      <w:pPr>
        <w:rPr>
          <w:sz w:val="2"/>
          <w:szCs w:val="2"/>
        </w:rPr>
      </w:pPr>
      <w:r>
        <w:rPr>
          <w:noProof/>
        </w:rPr>
        <mc:AlternateContent>
          <mc:Choice Requires="wpg">
            <w:drawing>
              <wp:anchor distT="0" distB="0" distL="0" distR="0" simplePos="0" relativeHeight="15772160" behindDoc="0" locked="0" layoutInCell="1" allowOverlap="1" wp14:anchorId="499D5867" wp14:editId="5C60878F">
                <wp:simplePos x="0" y="0"/>
                <wp:positionH relativeFrom="page">
                  <wp:posOffset>3670935</wp:posOffset>
                </wp:positionH>
                <wp:positionV relativeFrom="paragraph">
                  <wp:posOffset>1998345</wp:posOffset>
                </wp:positionV>
                <wp:extent cx="1419860" cy="1381760"/>
                <wp:effectExtent l="0" t="0" r="0" b="0"/>
                <wp:wrapNone/>
                <wp:docPr id="35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860" cy="1381760"/>
                          <a:chOff x="0" y="0"/>
                          <a:chExt cx="1419860" cy="1381760"/>
                        </a:xfrm>
                      </wpg:grpSpPr>
                      <wps:wsp>
                        <wps:cNvPr id="352" name="Graphic 352"/>
                        <wps:cNvSpPr/>
                        <wps:spPr>
                          <a:xfrm>
                            <a:off x="190816" y="20002"/>
                            <a:ext cx="1209040" cy="1195705"/>
                          </a:xfrm>
                          <a:custGeom>
                            <a:avLst/>
                            <a:gdLst/>
                            <a:ahLst/>
                            <a:cxnLst/>
                            <a:rect l="l" t="t" r="r" b="b"/>
                            <a:pathLst>
                              <a:path w="1209040" h="1195705">
                                <a:moveTo>
                                  <a:pt x="384656" y="799575"/>
                                </a:moveTo>
                                <a:lnTo>
                                  <a:pt x="430530" y="845885"/>
                                </a:lnTo>
                                <a:lnTo>
                                  <a:pt x="470264" y="883362"/>
                                </a:lnTo>
                                <a:lnTo>
                                  <a:pt x="505222" y="913971"/>
                                </a:lnTo>
                                <a:lnTo>
                                  <a:pt x="536770" y="939673"/>
                                </a:lnTo>
                                <a:lnTo>
                                  <a:pt x="595092" y="984208"/>
                                </a:lnTo>
                                <a:lnTo>
                                  <a:pt x="624594" y="1006967"/>
                                </a:lnTo>
                                <a:lnTo>
                                  <a:pt x="656143" y="1032670"/>
                                </a:lnTo>
                                <a:lnTo>
                                  <a:pt x="691104" y="1063280"/>
                                </a:lnTo>
                                <a:lnTo>
                                  <a:pt x="730841" y="1100760"/>
                                </a:lnTo>
                                <a:lnTo>
                                  <a:pt x="776717" y="1147073"/>
                                </a:lnTo>
                                <a:lnTo>
                                  <a:pt x="818070" y="1181520"/>
                                </a:lnTo>
                                <a:lnTo>
                                  <a:pt x="855432" y="1195400"/>
                                </a:lnTo>
                                <a:lnTo>
                                  <a:pt x="887737" y="1188688"/>
                                </a:lnTo>
                                <a:lnTo>
                                  <a:pt x="913916" y="1161356"/>
                                </a:lnTo>
                                <a:lnTo>
                                  <a:pt x="932902" y="1113380"/>
                                </a:lnTo>
                                <a:lnTo>
                                  <a:pt x="949620" y="1052326"/>
                                </a:lnTo>
                                <a:lnTo>
                                  <a:pt x="965363" y="1001625"/>
                                </a:lnTo>
                                <a:lnTo>
                                  <a:pt x="980349" y="958976"/>
                                </a:lnTo>
                                <a:lnTo>
                                  <a:pt x="994794" y="922079"/>
                                </a:lnTo>
                                <a:lnTo>
                                  <a:pt x="1008915" y="888633"/>
                                </a:lnTo>
                                <a:lnTo>
                                  <a:pt x="1022926" y="856336"/>
                                </a:lnTo>
                                <a:lnTo>
                                  <a:pt x="1037046" y="822889"/>
                                </a:lnTo>
                                <a:lnTo>
                                  <a:pt x="1051489" y="785991"/>
                                </a:lnTo>
                                <a:lnTo>
                                  <a:pt x="1066474" y="743340"/>
                                </a:lnTo>
                                <a:lnTo>
                                  <a:pt x="1082215" y="692637"/>
                                </a:lnTo>
                                <a:lnTo>
                                  <a:pt x="1098929" y="631580"/>
                                </a:lnTo>
                                <a:lnTo>
                                  <a:pt x="1115526" y="564609"/>
                                </a:lnTo>
                                <a:lnTo>
                                  <a:pt x="1128002" y="509168"/>
                                </a:lnTo>
                                <a:lnTo>
                                  <a:pt x="1137387" y="462374"/>
                                </a:lnTo>
                                <a:lnTo>
                                  <a:pt x="1144711" y="421345"/>
                                </a:lnTo>
                                <a:lnTo>
                                  <a:pt x="1151006" y="383198"/>
                                </a:lnTo>
                                <a:lnTo>
                                  <a:pt x="1157300" y="345051"/>
                                </a:lnTo>
                                <a:lnTo>
                                  <a:pt x="1164625" y="304020"/>
                                </a:lnTo>
                                <a:lnTo>
                                  <a:pt x="1174010" y="257225"/>
                                </a:lnTo>
                                <a:lnTo>
                                  <a:pt x="1186485" y="201781"/>
                                </a:lnTo>
                                <a:lnTo>
                                  <a:pt x="1203082" y="134806"/>
                                </a:lnTo>
                                <a:lnTo>
                                  <a:pt x="1208433" y="89875"/>
                                </a:lnTo>
                                <a:lnTo>
                                  <a:pt x="1200482" y="52927"/>
                                </a:lnTo>
                                <a:lnTo>
                                  <a:pt x="1180806" y="24964"/>
                                </a:lnTo>
                                <a:lnTo>
                                  <a:pt x="1150983" y="6988"/>
                                </a:lnTo>
                                <a:lnTo>
                                  <a:pt x="1112590" y="0"/>
                                </a:lnTo>
                                <a:lnTo>
                                  <a:pt x="1067205" y="5000"/>
                                </a:lnTo>
                                <a:lnTo>
                                  <a:pt x="1000675" y="20418"/>
                                </a:lnTo>
                                <a:lnTo>
                                  <a:pt x="945826" y="32823"/>
                                </a:lnTo>
                                <a:lnTo>
                                  <a:pt x="899736" y="42969"/>
                                </a:lnTo>
                                <a:lnTo>
                                  <a:pt x="859487" y="51609"/>
                                </a:lnTo>
                                <a:lnTo>
                                  <a:pt x="822156" y="59495"/>
                                </a:lnTo>
                                <a:lnTo>
                                  <a:pt x="784826" y="67382"/>
                                </a:lnTo>
                                <a:lnTo>
                                  <a:pt x="744575" y="76022"/>
                                </a:lnTo>
                                <a:lnTo>
                                  <a:pt x="698484" y="86168"/>
                                </a:lnTo>
                                <a:lnTo>
                                  <a:pt x="643632" y="98573"/>
                                </a:lnTo>
                                <a:lnTo>
                                  <a:pt x="577099" y="113991"/>
                                </a:lnTo>
                                <a:lnTo>
                                  <a:pt x="510670" y="129909"/>
                                </a:lnTo>
                                <a:lnTo>
                                  <a:pt x="456100" y="143672"/>
                                </a:lnTo>
                                <a:lnTo>
                                  <a:pt x="410424" y="155818"/>
                                </a:lnTo>
                                <a:lnTo>
                                  <a:pt x="370677" y="166886"/>
                                </a:lnTo>
                                <a:lnTo>
                                  <a:pt x="333895" y="177415"/>
                                </a:lnTo>
                                <a:lnTo>
                                  <a:pt x="297114" y="187944"/>
                                </a:lnTo>
                                <a:lnTo>
                                  <a:pt x="257369" y="199012"/>
                                </a:lnTo>
                                <a:lnTo>
                                  <a:pt x="211694" y="211158"/>
                                </a:lnTo>
                                <a:lnTo>
                                  <a:pt x="157127" y="224921"/>
                                </a:lnTo>
                                <a:lnTo>
                                  <a:pt x="90702" y="240839"/>
                                </a:lnTo>
                                <a:lnTo>
                                  <a:pt x="41567" y="259391"/>
                                </a:lnTo>
                                <a:lnTo>
                                  <a:pt x="10960" y="286725"/>
                                </a:lnTo>
                                <a:lnTo>
                                  <a:pt x="0" y="321137"/>
                                </a:lnTo>
                                <a:lnTo>
                                  <a:pt x="9803" y="360922"/>
                                </a:lnTo>
                                <a:lnTo>
                                  <a:pt x="41489" y="404377"/>
                                </a:lnTo>
                                <a:lnTo>
                                  <a:pt x="85646" y="452367"/>
                                </a:lnTo>
                                <a:lnTo>
                                  <a:pt x="121900" y="493244"/>
                                </a:lnTo>
                                <a:lnTo>
                                  <a:pt x="152021" y="528574"/>
                                </a:lnTo>
                                <a:lnTo>
                                  <a:pt x="177779" y="559926"/>
                                </a:lnTo>
                                <a:lnTo>
                                  <a:pt x="200946" y="588865"/>
                                </a:lnTo>
                                <a:lnTo>
                                  <a:pt x="223291" y="616958"/>
                                </a:lnTo>
                                <a:lnTo>
                                  <a:pt x="246585" y="645772"/>
                                </a:lnTo>
                                <a:lnTo>
                                  <a:pt x="272598" y="676874"/>
                                </a:lnTo>
                                <a:lnTo>
                                  <a:pt x="303100" y="711830"/>
                                </a:lnTo>
                                <a:lnTo>
                                  <a:pt x="339863" y="752209"/>
                                </a:lnTo>
                                <a:lnTo>
                                  <a:pt x="384656" y="799575"/>
                                </a:lnTo>
                                <a:close/>
                              </a:path>
                            </a:pathLst>
                          </a:custGeom>
                          <a:ln w="40004">
                            <a:solidFill>
                              <a:srgbClr val="000000"/>
                            </a:solidFill>
                            <a:prstDash val="solid"/>
                          </a:ln>
                        </wps:spPr>
                        <wps:bodyPr wrap="square" lIns="0" tIns="0" rIns="0" bIns="0" rtlCol="0">
                          <a:prstTxWarp prst="textNoShape">
                            <a:avLst/>
                          </a:prstTxWarp>
                          <a:noAutofit/>
                        </wps:bodyPr>
                      </wps:wsp>
                      <wps:wsp>
                        <wps:cNvPr id="353" name="Graphic 353"/>
                        <wps:cNvSpPr/>
                        <wps:spPr>
                          <a:xfrm>
                            <a:off x="0" y="186051"/>
                            <a:ext cx="1209040" cy="1195705"/>
                          </a:xfrm>
                          <a:custGeom>
                            <a:avLst/>
                            <a:gdLst/>
                            <a:ahLst/>
                            <a:cxnLst/>
                            <a:rect l="l" t="t" r="r" b="b"/>
                            <a:pathLst>
                              <a:path w="1209040" h="1195705">
                                <a:moveTo>
                                  <a:pt x="1112590" y="0"/>
                                </a:moveTo>
                                <a:lnTo>
                                  <a:pt x="1067205" y="5000"/>
                                </a:lnTo>
                                <a:lnTo>
                                  <a:pt x="1000675" y="20418"/>
                                </a:lnTo>
                                <a:lnTo>
                                  <a:pt x="945826" y="32823"/>
                                </a:lnTo>
                                <a:lnTo>
                                  <a:pt x="859487" y="51609"/>
                                </a:lnTo>
                                <a:lnTo>
                                  <a:pt x="744575" y="76022"/>
                                </a:lnTo>
                                <a:lnTo>
                                  <a:pt x="698484" y="86168"/>
                                </a:lnTo>
                                <a:lnTo>
                                  <a:pt x="643632" y="98573"/>
                                </a:lnTo>
                                <a:lnTo>
                                  <a:pt x="577099" y="113991"/>
                                </a:lnTo>
                                <a:lnTo>
                                  <a:pt x="510670" y="129909"/>
                                </a:lnTo>
                                <a:lnTo>
                                  <a:pt x="456100" y="143672"/>
                                </a:lnTo>
                                <a:lnTo>
                                  <a:pt x="410424" y="155818"/>
                                </a:lnTo>
                                <a:lnTo>
                                  <a:pt x="370677" y="166886"/>
                                </a:lnTo>
                                <a:lnTo>
                                  <a:pt x="297114" y="187944"/>
                                </a:lnTo>
                                <a:lnTo>
                                  <a:pt x="257369" y="199012"/>
                                </a:lnTo>
                                <a:lnTo>
                                  <a:pt x="211694" y="211158"/>
                                </a:lnTo>
                                <a:lnTo>
                                  <a:pt x="157127" y="224921"/>
                                </a:lnTo>
                                <a:lnTo>
                                  <a:pt x="90702" y="240839"/>
                                </a:lnTo>
                                <a:lnTo>
                                  <a:pt x="41567" y="259391"/>
                                </a:lnTo>
                                <a:lnTo>
                                  <a:pt x="10960" y="286725"/>
                                </a:lnTo>
                                <a:lnTo>
                                  <a:pt x="0" y="321137"/>
                                </a:lnTo>
                                <a:lnTo>
                                  <a:pt x="9803" y="360922"/>
                                </a:lnTo>
                                <a:lnTo>
                                  <a:pt x="41489" y="404377"/>
                                </a:lnTo>
                                <a:lnTo>
                                  <a:pt x="85646" y="452367"/>
                                </a:lnTo>
                                <a:lnTo>
                                  <a:pt x="121900" y="493244"/>
                                </a:lnTo>
                                <a:lnTo>
                                  <a:pt x="152021" y="528574"/>
                                </a:lnTo>
                                <a:lnTo>
                                  <a:pt x="177779" y="559926"/>
                                </a:lnTo>
                                <a:lnTo>
                                  <a:pt x="223291" y="616958"/>
                                </a:lnTo>
                                <a:lnTo>
                                  <a:pt x="246585" y="645772"/>
                                </a:lnTo>
                                <a:lnTo>
                                  <a:pt x="272598" y="676874"/>
                                </a:lnTo>
                                <a:lnTo>
                                  <a:pt x="303100" y="711830"/>
                                </a:lnTo>
                                <a:lnTo>
                                  <a:pt x="339863" y="752209"/>
                                </a:lnTo>
                                <a:lnTo>
                                  <a:pt x="384656" y="799575"/>
                                </a:lnTo>
                                <a:lnTo>
                                  <a:pt x="430530" y="845885"/>
                                </a:lnTo>
                                <a:lnTo>
                                  <a:pt x="470264" y="883362"/>
                                </a:lnTo>
                                <a:lnTo>
                                  <a:pt x="505222" y="913971"/>
                                </a:lnTo>
                                <a:lnTo>
                                  <a:pt x="536770" y="939673"/>
                                </a:lnTo>
                                <a:lnTo>
                                  <a:pt x="595092" y="984208"/>
                                </a:lnTo>
                                <a:lnTo>
                                  <a:pt x="624594" y="1006967"/>
                                </a:lnTo>
                                <a:lnTo>
                                  <a:pt x="656143" y="1032670"/>
                                </a:lnTo>
                                <a:lnTo>
                                  <a:pt x="691104" y="1063280"/>
                                </a:lnTo>
                                <a:lnTo>
                                  <a:pt x="730841" y="1100760"/>
                                </a:lnTo>
                                <a:lnTo>
                                  <a:pt x="776717" y="1147073"/>
                                </a:lnTo>
                                <a:lnTo>
                                  <a:pt x="818070" y="1181520"/>
                                </a:lnTo>
                                <a:lnTo>
                                  <a:pt x="855432" y="1195400"/>
                                </a:lnTo>
                                <a:lnTo>
                                  <a:pt x="887737" y="1188688"/>
                                </a:lnTo>
                                <a:lnTo>
                                  <a:pt x="913916" y="1161356"/>
                                </a:lnTo>
                                <a:lnTo>
                                  <a:pt x="932902" y="1113380"/>
                                </a:lnTo>
                                <a:lnTo>
                                  <a:pt x="949620" y="1052326"/>
                                </a:lnTo>
                                <a:lnTo>
                                  <a:pt x="965363" y="1001625"/>
                                </a:lnTo>
                                <a:lnTo>
                                  <a:pt x="980349" y="958976"/>
                                </a:lnTo>
                                <a:lnTo>
                                  <a:pt x="994794" y="922079"/>
                                </a:lnTo>
                                <a:lnTo>
                                  <a:pt x="1008915" y="888633"/>
                                </a:lnTo>
                                <a:lnTo>
                                  <a:pt x="1022926" y="856336"/>
                                </a:lnTo>
                                <a:lnTo>
                                  <a:pt x="1037046" y="822889"/>
                                </a:lnTo>
                                <a:lnTo>
                                  <a:pt x="1051489" y="785991"/>
                                </a:lnTo>
                                <a:lnTo>
                                  <a:pt x="1066474" y="743340"/>
                                </a:lnTo>
                                <a:lnTo>
                                  <a:pt x="1082215" y="692637"/>
                                </a:lnTo>
                                <a:lnTo>
                                  <a:pt x="1098929" y="631580"/>
                                </a:lnTo>
                                <a:lnTo>
                                  <a:pt x="1115526" y="564609"/>
                                </a:lnTo>
                                <a:lnTo>
                                  <a:pt x="1128002" y="509168"/>
                                </a:lnTo>
                                <a:lnTo>
                                  <a:pt x="1137387" y="462374"/>
                                </a:lnTo>
                                <a:lnTo>
                                  <a:pt x="1144711" y="421345"/>
                                </a:lnTo>
                                <a:lnTo>
                                  <a:pt x="1157300" y="345051"/>
                                </a:lnTo>
                                <a:lnTo>
                                  <a:pt x="1164625" y="304020"/>
                                </a:lnTo>
                                <a:lnTo>
                                  <a:pt x="1174010" y="257225"/>
                                </a:lnTo>
                                <a:lnTo>
                                  <a:pt x="1186485" y="201781"/>
                                </a:lnTo>
                                <a:lnTo>
                                  <a:pt x="1203082" y="134806"/>
                                </a:lnTo>
                                <a:lnTo>
                                  <a:pt x="1208433" y="89875"/>
                                </a:lnTo>
                                <a:lnTo>
                                  <a:pt x="1200482" y="52927"/>
                                </a:lnTo>
                                <a:lnTo>
                                  <a:pt x="1180806" y="24964"/>
                                </a:lnTo>
                                <a:lnTo>
                                  <a:pt x="1150983" y="6988"/>
                                </a:lnTo>
                                <a:lnTo>
                                  <a:pt x="1112590" y="0"/>
                                </a:lnTo>
                                <a:close/>
                              </a:path>
                            </a:pathLst>
                          </a:custGeom>
                          <a:solidFill>
                            <a:srgbClr val="85BD3C"/>
                          </a:solidFill>
                        </wps:spPr>
                        <wps:bodyPr wrap="square" lIns="0" tIns="0" rIns="0" bIns="0" rtlCol="0">
                          <a:prstTxWarp prst="textNoShape">
                            <a:avLst/>
                          </a:prstTxWarp>
                          <a:noAutofit/>
                        </wps:bodyPr>
                      </wps:wsp>
                    </wpg:wgp>
                  </a:graphicData>
                </a:graphic>
              </wp:anchor>
            </w:drawing>
          </mc:Choice>
          <mc:Fallback>
            <w:pict>
              <v:group w14:anchorId="33400791" id="Group 351" o:spid="_x0000_s1026" alt="&quot;&quot;" style="position:absolute;margin-left:289.05pt;margin-top:157.35pt;width:111.8pt;height:108.8pt;z-index:15772160;mso-wrap-distance-left:0;mso-wrap-distance-right:0;mso-position-horizontal-relative:page" coordsize="14198,1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">
                <v:shape id="Graphic 352" o:spid="_x0000_s1027" style="position:absolute;left:1908;top:200;width:12090;height:11957;visibility:visible;mso-wrap-style:square;v-text-anchor:top" coordsize="1209040,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" path="m384656,799575r45874,46310l470264,883362r34958,30609l536770,939673r58322,44535l624594,1006967r31549,25703l691104,1063280r39737,37480l776717,1147073r41353,34447l855432,1195400r32305,-6712l913916,1161356r18986,-47976l949620,1052326r15743,-50701l980349,958976r14445,-36897l1008915,888633r14011,-32297l1037046,822889r14443,-36898l1066474,743340r15741,-50703l1098929,631580r16597,-66971l1128002,509168r9385,-46794l1144711,421345r6295,-38147l1157300,345051r7325,-41031l1174010,257225r12475,-55444l1203082,134806r5351,-44931l1200482,52927,1180806,24964,1150983,6988,1112590,r-45385,5000l1000675,20418,945826,32823,899736,42969r-40249,8640l822156,59495r-37330,7887l744575,76022,698484,86168,643632,98573r-66533,15418l510670,129909r-54570,13763l410424,155818r-39747,11068l333895,177415r-36781,10529l257369,199012r-45675,12146l157127,224921,90702,240839,41567,259391,10960,286725,,321137r9803,39785l41489,404377r44157,47990l121900,493244r30121,35330l177779,559926r23167,28939l223291,616958r23294,28814l272598,676874r30502,34956l339863,752209r44793,47366xe" filled="f" strokeweight="1.1112mm">
                  <v:path arrowok="t"/>
                </v:shape>
                <v:shape id="Graphic 353" o:spid="_x0000_s1028" style="position:absolute;top:1860;width:12090;height:11957;visibility:visible;mso-wrap-style:square;v-text-anchor:top" coordsize="1209040,11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" path="m1112590,r-45385,5000l1000675,20418,945826,32823,859487,51609,744575,76022,698484,86168,643632,98573r-66533,15418l510670,129909r-54570,13763l410424,155818r-39747,11068l297114,187944r-39745,11068l211694,211158r-54567,13763l90702,240839,41567,259391,10960,286725,,321137r9803,39785l41489,404377r44157,47990l121900,493244r30121,35330l177779,559926r45512,57032l246585,645772r26013,31102l303100,711830r36763,40379l384656,799575r45874,46310l470264,883362r34958,30609l536770,939673r58322,44535l624594,1006967r31549,25703l691104,1063280r39737,37480l776717,1147073r41353,34447l855432,1195400r32305,-6712l913916,1161356r18986,-47976l949620,1052326r15743,-50701l980349,958976r14445,-36897l1008915,888633r14011,-32297l1037046,822889r14443,-36898l1066474,743340r15741,-50703l1098929,631580r16597,-66971l1128002,509168r9385,-46794l1144711,421345r12589,-76294l1164625,304020r9385,-46795l1186485,201781r16597,-66975l1208433,89875r-7951,-36948l1180806,24964,1150983,6988,1112590,xe" fillcolor="#85bd3c" stroked="f">
                  <v:path arrowok="t"/>
                </v:shape>
                <w10:wrap anchorx="page"/>
              </v:group>
            </w:pict>
          </mc:Fallback>
        </mc:AlternateContent>
      </w:r>
      <w:r>
        <w:rPr>
          <w:noProof/>
        </w:rPr>
        <mc:AlternateContent>
          <mc:Choice Requires="wpg">
            <w:drawing>
              <wp:anchor distT="0" distB="0" distL="0" distR="0" simplePos="0" relativeHeight="485623808" behindDoc="1" locked="0" layoutInCell="1" allowOverlap="1" wp14:anchorId="499D586D" wp14:editId="600217C4">
                <wp:simplePos x="0" y="0"/>
                <wp:positionH relativeFrom="page">
                  <wp:posOffset>5206365</wp:posOffset>
                </wp:positionH>
                <wp:positionV relativeFrom="paragraph">
                  <wp:posOffset>868680</wp:posOffset>
                </wp:positionV>
                <wp:extent cx="1920875" cy="1379855"/>
                <wp:effectExtent l="0" t="0" r="0" b="0"/>
                <wp:wrapNone/>
                <wp:docPr id="360" name="Group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1379855"/>
                          <a:chOff x="0" y="0"/>
                          <a:chExt cx="1920875" cy="1379855"/>
                        </a:xfrm>
                      </wpg:grpSpPr>
                      <wps:wsp>
                        <wps:cNvPr id="361" name="Graphic 361"/>
                        <wps:cNvSpPr/>
                        <wps:spPr>
                          <a:xfrm>
                            <a:off x="25400" y="680473"/>
                            <a:ext cx="1189355" cy="295910"/>
                          </a:xfrm>
                          <a:custGeom>
                            <a:avLst/>
                            <a:gdLst/>
                            <a:ahLst/>
                            <a:cxnLst/>
                            <a:rect l="l" t="t" r="r" b="b"/>
                            <a:pathLst>
                              <a:path w="1189355" h="295910">
                                <a:moveTo>
                                  <a:pt x="0" y="295380"/>
                                </a:moveTo>
                                <a:lnTo>
                                  <a:pt x="63497" y="259916"/>
                                </a:lnTo>
                                <a:lnTo>
                                  <a:pt x="98532" y="241217"/>
                                </a:lnTo>
                                <a:lnTo>
                                  <a:pt x="135580" y="222101"/>
                                </a:lnTo>
                                <a:lnTo>
                                  <a:pt x="174507" y="202742"/>
                                </a:lnTo>
                                <a:lnTo>
                                  <a:pt x="215178" y="183310"/>
                                </a:lnTo>
                                <a:lnTo>
                                  <a:pt x="257460" y="163979"/>
                                </a:lnTo>
                                <a:lnTo>
                                  <a:pt x="301220" y="144920"/>
                                </a:lnTo>
                                <a:lnTo>
                                  <a:pt x="346322" y="126304"/>
                                </a:lnTo>
                                <a:lnTo>
                                  <a:pt x="392633" y="108304"/>
                                </a:lnTo>
                                <a:lnTo>
                                  <a:pt x="440020" y="91092"/>
                                </a:lnTo>
                                <a:lnTo>
                                  <a:pt x="488347" y="74840"/>
                                </a:lnTo>
                                <a:lnTo>
                                  <a:pt x="537483" y="59719"/>
                                </a:lnTo>
                                <a:lnTo>
                                  <a:pt x="587291" y="45901"/>
                                </a:lnTo>
                                <a:lnTo>
                                  <a:pt x="637639" y="33560"/>
                                </a:lnTo>
                                <a:lnTo>
                                  <a:pt x="688392" y="22865"/>
                                </a:lnTo>
                                <a:lnTo>
                                  <a:pt x="739418" y="13990"/>
                                </a:lnTo>
                                <a:lnTo>
                                  <a:pt x="790581" y="7106"/>
                                </a:lnTo>
                                <a:lnTo>
                                  <a:pt x="841747" y="2385"/>
                                </a:lnTo>
                                <a:lnTo>
                                  <a:pt x="892784" y="0"/>
                                </a:lnTo>
                                <a:lnTo>
                                  <a:pt x="943556" y="121"/>
                                </a:lnTo>
                                <a:lnTo>
                                  <a:pt x="993931" y="2921"/>
                                </a:lnTo>
                                <a:lnTo>
                                  <a:pt x="1043773" y="8573"/>
                                </a:lnTo>
                                <a:lnTo>
                                  <a:pt x="1092950" y="17247"/>
                                </a:lnTo>
                                <a:lnTo>
                                  <a:pt x="1141327" y="29116"/>
                                </a:lnTo>
                                <a:lnTo>
                                  <a:pt x="1188770" y="44352"/>
                                </a:lnTo>
                              </a:path>
                            </a:pathLst>
                          </a:custGeom>
                          <a:ln w="50800">
                            <a:solidFill>
                              <a:srgbClr val="7B7B7B"/>
                            </a:solidFill>
                            <a:prstDash val="sysDot"/>
                          </a:ln>
                        </wps:spPr>
                        <wps:bodyPr wrap="square" lIns="0" tIns="0" rIns="0" bIns="0" rtlCol="0">
                          <a:prstTxWarp prst="textNoShape">
                            <a:avLst/>
                          </a:prstTxWarp>
                          <a:noAutofit/>
                        </wps:bodyPr>
                      </wps:wsp>
                      <wps:wsp>
                        <wps:cNvPr id="362" name="Graphic 362"/>
                        <wps:cNvSpPr/>
                        <wps:spPr>
                          <a:xfrm>
                            <a:off x="1229840" y="865094"/>
                            <a:ext cx="353695" cy="489584"/>
                          </a:xfrm>
                          <a:custGeom>
                            <a:avLst/>
                            <a:gdLst/>
                            <a:ahLst/>
                            <a:cxnLst/>
                            <a:rect l="l" t="t" r="r" b="b"/>
                            <a:pathLst>
                              <a:path w="353695" h="489584">
                                <a:moveTo>
                                  <a:pt x="221996" y="0"/>
                                </a:moveTo>
                                <a:lnTo>
                                  <a:pt x="262330" y="37641"/>
                                </a:lnTo>
                                <a:lnTo>
                                  <a:pt x="294737" y="74909"/>
                                </a:lnTo>
                                <a:lnTo>
                                  <a:pt x="319636" y="111633"/>
                                </a:lnTo>
                                <a:lnTo>
                                  <a:pt x="337446" y="147645"/>
                                </a:lnTo>
                                <a:lnTo>
                                  <a:pt x="353471" y="216857"/>
                                </a:lnTo>
                                <a:lnTo>
                                  <a:pt x="352524" y="249718"/>
                                </a:lnTo>
                                <a:lnTo>
                                  <a:pt x="334808" y="311105"/>
                                </a:lnTo>
                                <a:lnTo>
                                  <a:pt x="298786" y="365585"/>
                                </a:lnTo>
                                <a:lnTo>
                                  <a:pt x="247809" y="411805"/>
                                </a:lnTo>
                                <a:lnTo>
                                  <a:pt x="185228" y="448413"/>
                                </a:lnTo>
                                <a:lnTo>
                                  <a:pt x="114395" y="474055"/>
                                </a:lnTo>
                                <a:lnTo>
                                  <a:pt x="76930" y="482342"/>
                                </a:lnTo>
                                <a:lnTo>
                                  <a:pt x="38659" y="487380"/>
                                </a:lnTo>
                                <a:lnTo>
                                  <a:pt x="0" y="489000"/>
                                </a:lnTo>
                              </a:path>
                            </a:pathLst>
                          </a:custGeom>
                          <a:ln w="50800">
                            <a:solidFill>
                              <a:srgbClr val="7B7B7B"/>
                            </a:solidFill>
                            <a:prstDash val="sysDot"/>
                          </a:ln>
                        </wps:spPr>
                        <wps:bodyPr wrap="square" lIns="0" tIns="0" rIns="0" bIns="0" rtlCol="0">
                          <a:prstTxWarp prst="textNoShape">
                            <a:avLst/>
                          </a:prstTxWarp>
                          <a:noAutofit/>
                        </wps:bodyPr>
                      </wps:wsp>
                      <wps:wsp>
                        <wps:cNvPr id="363" name="Graphic 363"/>
                        <wps:cNvSpPr/>
                        <wps:spPr>
                          <a:xfrm>
                            <a:off x="904495" y="35812"/>
                            <a:ext cx="840740" cy="1200150"/>
                          </a:xfrm>
                          <a:custGeom>
                            <a:avLst/>
                            <a:gdLst/>
                            <a:ahLst/>
                            <a:cxnLst/>
                            <a:rect l="l" t="t" r="r" b="b"/>
                            <a:pathLst>
                              <a:path w="840740" h="1200150">
                                <a:moveTo>
                                  <a:pt x="85510" y="1199578"/>
                                </a:moveTo>
                                <a:lnTo>
                                  <a:pt x="56726" y="1149948"/>
                                </a:lnTo>
                                <a:lnTo>
                                  <a:pt x="33554" y="1093477"/>
                                </a:lnTo>
                                <a:lnTo>
                                  <a:pt x="16227" y="1031123"/>
                                </a:lnTo>
                                <a:lnTo>
                                  <a:pt x="4976" y="963845"/>
                                </a:lnTo>
                                <a:lnTo>
                                  <a:pt x="33" y="892602"/>
                                </a:lnTo>
                                <a:lnTo>
                                  <a:pt x="0" y="855793"/>
                                </a:lnTo>
                                <a:lnTo>
                                  <a:pt x="1629" y="818352"/>
                                </a:lnTo>
                                <a:lnTo>
                                  <a:pt x="9996" y="742054"/>
                                </a:lnTo>
                                <a:lnTo>
                                  <a:pt x="16791" y="703437"/>
                                </a:lnTo>
                                <a:lnTo>
                                  <a:pt x="25365" y="664667"/>
                                </a:lnTo>
                                <a:lnTo>
                                  <a:pt x="35748" y="625864"/>
                                </a:lnTo>
                                <a:lnTo>
                                  <a:pt x="47967" y="587149"/>
                                </a:lnTo>
                                <a:lnTo>
                                  <a:pt x="62054" y="548640"/>
                                </a:lnTo>
                                <a:lnTo>
                                  <a:pt x="78035" y="510459"/>
                                </a:lnTo>
                                <a:lnTo>
                                  <a:pt x="95940" y="472724"/>
                                </a:lnTo>
                                <a:lnTo>
                                  <a:pt x="115799" y="435555"/>
                                </a:lnTo>
                                <a:lnTo>
                                  <a:pt x="137639" y="399073"/>
                                </a:lnTo>
                                <a:lnTo>
                                  <a:pt x="161491" y="363397"/>
                                </a:lnTo>
                                <a:lnTo>
                                  <a:pt x="187382" y="328647"/>
                                </a:lnTo>
                                <a:lnTo>
                                  <a:pt x="215342" y="294942"/>
                                </a:lnTo>
                                <a:lnTo>
                                  <a:pt x="245400" y="262404"/>
                                </a:lnTo>
                                <a:lnTo>
                                  <a:pt x="277584" y="231151"/>
                                </a:lnTo>
                                <a:lnTo>
                                  <a:pt x="311924" y="201303"/>
                                </a:lnTo>
                                <a:lnTo>
                                  <a:pt x="348449" y="172980"/>
                                </a:lnTo>
                                <a:lnTo>
                                  <a:pt x="387187" y="146302"/>
                                </a:lnTo>
                                <a:lnTo>
                                  <a:pt x="428167" y="121389"/>
                                </a:lnTo>
                                <a:lnTo>
                                  <a:pt x="471419" y="98361"/>
                                </a:lnTo>
                                <a:lnTo>
                                  <a:pt x="516971" y="77337"/>
                                </a:lnTo>
                                <a:lnTo>
                                  <a:pt x="564852" y="58438"/>
                                </a:lnTo>
                                <a:lnTo>
                                  <a:pt x="615091" y="41783"/>
                                </a:lnTo>
                                <a:lnTo>
                                  <a:pt x="667717" y="27491"/>
                                </a:lnTo>
                                <a:lnTo>
                                  <a:pt x="722760" y="15684"/>
                                </a:lnTo>
                                <a:lnTo>
                                  <a:pt x="780247" y="6480"/>
                                </a:lnTo>
                                <a:lnTo>
                                  <a:pt x="840208" y="0"/>
                                </a:lnTo>
                              </a:path>
                            </a:pathLst>
                          </a:custGeom>
                          <a:ln w="50800">
                            <a:solidFill>
                              <a:srgbClr val="7B7B7B"/>
                            </a:solidFill>
                            <a:prstDash val="sysDot"/>
                          </a:ln>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58" cstate="print"/>
                          <a:stretch>
                            <a:fillRect/>
                          </a:stretch>
                        </pic:blipFill>
                        <pic:spPr>
                          <a:xfrm>
                            <a:off x="1251831" y="725995"/>
                            <a:ext cx="120065" cy="89242"/>
                          </a:xfrm>
                          <a:prstGeom prst="rect">
                            <a:avLst/>
                          </a:prstGeom>
                        </pic:spPr>
                      </pic:pic>
                      <pic:pic xmlns:pic="http://schemas.openxmlformats.org/drawingml/2006/picture">
                        <pic:nvPicPr>
                          <pic:cNvPr id="365" name="Image 365"/>
                          <pic:cNvPicPr/>
                        </pic:nvPicPr>
                        <pic:blipFill>
                          <a:blip r:embed="rId59" cstate="print"/>
                          <a:stretch>
                            <a:fillRect/>
                          </a:stretch>
                        </pic:blipFill>
                        <pic:spPr>
                          <a:xfrm>
                            <a:off x="1064671" y="1300429"/>
                            <a:ext cx="126085" cy="73647"/>
                          </a:xfrm>
                          <a:prstGeom prst="rect">
                            <a:avLst/>
                          </a:prstGeom>
                        </pic:spPr>
                      </pic:pic>
                      <wps:wsp>
                        <wps:cNvPr id="366" name="Graphic 366"/>
                        <wps:cNvSpPr/>
                        <wps:spPr>
                          <a:xfrm>
                            <a:off x="1812764" y="25400"/>
                            <a:ext cx="82550" cy="6985"/>
                          </a:xfrm>
                          <a:custGeom>
                            <a:avLst/>
                            <a:gdLst/>
                            <a:ahLst/>
                            <a:cxnLst/>
                            <a:rect l="l" t="t" r="r" b="b"/>
                            <a:pathLst>
                              <a:path w="82550" h="6985">
                                <a:moveTo>
                                  <a:pt x="0" y="6603"/>
                                </a:moveTo>
                                <a:lnTo>
                                  <a:pt x="10194" y="6337"/>
                                </a:lnTo>
                                <a:lnTo>
                                  <a:pt x="20453" y="6146"/>
                                </a:lnTo>
                                <a:lnTo>
                                  <a:pt x="30778" y="6032"/>
                                </a:lnTo>
                                <a:lnTo>
                                  <a:pt x="41173" y="5994"/>
                                </a:lnTo>
                                <a:lnTo>
                                  <a:pt x="49421" y="3421"/>
                                </a:lnTo>
                                <a:lnTo>
                                  <a:pt x="56438" y="1939"/>
                                </a:lnTo>
                                <a:lnTo>
                                  <a:pt x="66065" y="986"/>
                                </a:lnTo>
                                <a:lnTo>
                                  <a:pt x="82143" y="0"/>
                                </a:lnTo>
                              </a:path>
                            </a:pathLst>
                          </a:custGeom>
                          <a:ln w="50800">
                            <a:solidFill>
                              <a:srgbClr val="7B7B7B"/>
                            </a:solidFill>
                            <a:prstDash val="solid"/>
                          </a:ln>
                        </wps:spPr>
                        <wps:bodyPr wrap="square" lIns="0" tIns="0" rIns="0" bIns="0" rtlCol="0">
                          <a:prstTxWarp prst="textNoShape">
                            <a:avLst/>
                          </a:prstTxWarp>
                          <a:noAutofit/>
                        </wps:bodyPr>
                      </wps:wsp>
                    </wpg:wgp>
                  </a:graphicData>
                </a:graphic>
              </wp:anchor>
            </w:drawing>
          </mc:Choice>
          <mc:Fallback>
            <w:pict>
              <v:group w14:anchorId="3E82E16C" id="Group 360" o:spid="_x0000_s1026" alt="&quot;&quot;" style="position:absolute;margin-left:409.95pt;margin-top:68.4pt;width:151.25pt;height:108.65pt;z-index:-17692672;mso-wrap-distance-left:0;mso-wrap-distance-right:0;mso-position-horizontal-relative:page" coordsize="19208,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">
                <v:shape id="Graphic 361" o:spid="_x0000_s1027" style="position:absolute;left:254;top:6804;width:11893;height:2959;visibility:visible;mso-wrap-style:square;v-text-anchor:top" coordsize="118935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" path="m,295380l63497,259916,98532,241217r37048,-19116l174507,202742r40671,-19432l257460,163979r43760,-19059l346322,126304r46311,-18000l440020,91092,488347,74840,537483,59719,587291,45901,637639,33560,688392,22865r51026,-8875l790581,7106,841747,2385,892784,r50772,121l993931,2921r49842,5652l1092950,17247r48377,11869l1188770,44352e" filled="f" strokecolor="#7b7b7b" strokeweight="4pt">
                  <v:stroke dashstyle="1 1"/>
                  <v:path arrowok="t"/>
                </v:shape>
                <v:shape id="Graphic 362" o:spid="_x0000_s1028" style="position:absolute;left:12298;top:8650;width:3537;height:4896;visibility:visible;mso-wrap-style:square;v-text-anchor:top" coordsize="353695,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" path="m221996,r40334,37641l294737,74909r24899,36724l337446,147645r16025,69212l352524,249718r-17716,61387l298786,365585r-50977,46220l185228,448413r-70833,25642l76930,482342r-38271,5038l,489000e" filled="f" strokecolor="#7b7b7b" strokeweight="4pt">
                  <v:stroke dashstyle="1 1"/>
                  <v:path arrowok="t"/>
                </v:shape>
                <v:shape id="Graphic 363" o:spid="_x0000_s1029" style="position:absolute;left:9044;top:358;width:8408;height:12001;visibility:visible;mso-wrap-style:square;v-text-anchor:top" coordsize="84074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" path="m85510,1199578l56726,1149948,33554,1093477,16227,1031123,4976,963845,33,892602,,855793,1629,818352,9996,742054r6795,-38617l25365,664667,35748,625864,47967,587149,62054,548640,78035,510459,95940,472724r19859,-37169l137639,399073r23852,-35676l187382,328647r27960,-33705l245400,262404r32184,-31253l311924,201303r36525,-28323l387187,146302r40980,-24913l471419,98361,516971,77337,564852,58438,615091,41783,667717,27491,722760,15684,780247,6480,840208,e" filled="f" strokecolor="#7b7b7b" strokeweight="4pt">
                  <v:stroke dashstyle="1 1"/>
                  <v:path arrowok="t"/>
                </v:shape>
                <v:shape id="Image 364" o:spid="_x0000_s1030" type="#_x0000_t75" style="position:absolute;left:12518;top:7259;width:1200;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">
                  <v:imagedata r:id="rId60" o:title=""/>
                </v:shape>
                <v:shape id="Image 365" o:spid="_x0000_s1031" type="#_x0000_t75" style="position:absolute;left:10646;top:13004;width:1261;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">
                  <v:imagedata r:id="rId61" o:title=""/>
                </v:shape>
                <v:shape id="Graphic 366" o:spid="_x0000_s1032" style="position:absolute;left:18127;top:254;width:826;height:69;visibility:visible;mso-wrap-style:square;v-text-anchor:top" coordsize="825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" path="m,6603l10194,6337,20453,6146,30778,6032r10395,-38l49421,3421,56438,1939,66065,986,82143,e" filled="f" strokecolor="#7b7b7b" strokeweight="4pt">
                  <v:path arrowok="t"/>
                </v:shape>
                <w10:wrap anchorx="page"/>
              </v:group>
            </w:pict>
          </mc:Fallback>
        </mc:AlternateContent>
      </w:r>
    </w:p>
    <w:p w14:paraId="499D51E6" w14:textId="77777777" w:rsidR="00C54311" w:rsidRDefault="00C54311">
      <w:pPr>
        <w:rPr>
          <w:sz w:val="2"/>
          <w:szCs w:val="2"/>
        </w:rPr>
        <w:sectPr w:rsidR="00C54311">
          <w:type w:val="continuous"/>
          <w:pgSz w:w="11910" w:h="16840"/>
          <w:pgMar w:top="1280" w:right="0" w:bottom="280" w:left="0" w:header="0" w:footer="628" w:gutter="0"/>
          <w:cols w:space="720"/>
        </w:sectPr>
      </w:pPr>
    </w:p>
    <w:p w14:paraId="499D51E7" w14:textId="77777777" w:rsidR="00C54311" w:rsidRDefault="001236DD">
      <w:pPr>
        <w:pStyle w:val="BodyText"/>
        <w:spacing w:before="87" w:line="249" w:lineRule="auto"/>
        <w:ind w:left="1303" w:right="173"/>
      </w:pPr>
      <w:r>
        <w:lastRenderedPageBreak/>
        <w:t>Governments</w:t>
      </w:r>
      <w:r>
        <w:rPr>
          <w:spacing w:val="-5"/>
        </w:rPr>
        <w:t xml:space="preserve"> </w:t>
      </w:r>
      <w:proofErr w:type="spellStart"/>
      <w:r>
        <w:t>recognise</w:t>
      </w:r>
      <w:proofErr w:type="spellEnd"/>
      <w:r>
        <w:rPr>
          <w:spacing w:val="-5"/>
        </w:rPr>
        <w:t xml:space="preserve"> </w:t>
      </w:r>
      <w:r>
        <w:t>that</w:t>
      </w:r>
      <w:r>
        <w:rPr>
          <w:spacing w:val="-5"/>
        </w:rPr>
        <w:t xml:space="preserve"> </w:t>
      </w:r>
      <w:r>
        <w:t>shared</w:t>
      </w:r>
      <w:r>
        <w:rPr>
          <w:spacing w:val="-5"/>
        </w:rPr>
        <w:t xml:space="preserve"> </w:t>
      </w:r>
      <w:r>
        <w:t>decision</w:t>
      </w:r>
      <w:proofErr w:type="gramStart"/>
      <w:r>
        <w:t>- making</w:t>
      </w:r>
      <w:proofErr w:type="gramEnd"/>
      <w:r>
        <w:t xml:space="preserve"> supports self-determination</w:t>
      </w:r>
    </w:p>
    <w:p w14:paraId="499D51E8" w14:textId="77777777" w:rsidR="00C54311" w:rsidRDefault="001236DD">
      <w:pPr>
        <w:pStyle w:val="BodyText"/>
        <w:spacing w:before="1" w:line="249" w:lineRule="auto"/>
        <w:ind w:left="1303" w:right="173"/>
        <w:rPr>
          <w:sz w:val="13"/>
        </w:rPr>
      </w:pPr>
      <w:r>
        <w:t>and</w:t>
      </w:r>
      <w:r>
        <w:rPr>
          <w:spacing w:val="-6"/>
        </w:rPr>
        <w:t xml:space="preserve"> </w:t>
      </w:r>
      <w:r>
        <w:t>understanding</w:t>
      </w:r>
      <w:r>
        <w:rPr>
          <w:spacing w:val="-6"/>
        </w:rPr>
        <w:t xml:space="preserve"> </w:t>
      </w:r>
      <w:r>
        <w:t>of</w:t>
      </w:r>
      <w:r>
        <w:rPr>
          <w:spacing w:val="-10"/>
        </w:rPr>
        <w:t xml:space="preserve"> </w:t>
      </w:r>
      <w:r>
        <w:t>and</w:t>
      </w:r>
      <w:r>
        <w:rPr>
          <w:spacing w:val="-6"/>
        </w:rPr>
        <w:t xml:space="preserve"> </w:t>
      </w:r>
      <w:r>
        <w:t>respect</w:t>
      </w:r>
      <w:r>
        <w:rPr>
          <w:spacing w:val="-6"/>
        </w:rPr>
        <w:t xml:space="preserve"> </w:t>
      </w:r>
      <w:r>
        <w:t>for</w:t>
      </w:r>
      <w:r>
        <w:rPr>
          <w:spacing w:val="-10"/>
        </w:rPr>
        <w:t xml:space="preserve"> </w:t>
      </w:r>
      <w:r>
        <w:t>the</w:t>
      </w:r>
      <w:r>
        <w:rPr>
          <w:spacing w:val="-6"/>
        </w:rPr>
        <w:t xml:space="preserve"> </w:t>
      </w:r>
      <w:r>
        <w:t>lived experiences of Aboriginal and Torres Strait Islander people.</w:t>
      </w:r>
      <w:r>
        <w:rPr>
          <w:position w:val="7"/>
          <w:sz w:val="13"/>
        </w:rPr>
        <w:t>1</w:t>
      </w:r>
      <w:r>
        <w:rPr>
          <w:spacing w:val="35"/>
          <w:position w:val="7"/>
          <w:sz w:val="13"/>
        </w:rPr>
        <w:t xml:space="preserve"> </w:t>
      </w:r>
      <w:r>
        <w:t xml:space="preserve">Additionally, governments </w:t>
      </w:r>
      <w:proofErr w:type="spellStart"/>
      <w:r>
        <w:t>recognise</w:t>
      </w:r>
      <w:proofErr w:type="spellEnd"/>
      <w:r>
        <w:t xml:space="preserve"> that Aboriginal and Torres Strait Islander community control is an act of self- </w:t>
      </w:r>
      <w:r>
        <w:rPr>
          <w:spacing w:val="-2"/>
        </w:rPr>
        <w:t>determination.</w:t>
      </w:r>
      <w:r>
        <w:rPr>
          <w:spacing w:val="-2"/>
          <w:position w:val="7"/>
          <w:sz w:val="13"/>
        </w:rPr>
        <w:t>2</w:t>
      </w:r>
    </w:p>
    <w:p w14:paraId="499D51EA" w14:textId="77777777" w:rsidR="00C54311" w:rsidRPr="00BB009E" w:rsidRDefault="001236DD" w:rsidP="00C54B3C">
      <w:pPr>
        <w:pStyle w:val="Heading4"/>
        <w:spacing w:before="360" w:line="240" w:lineRule="auto"/>
        <w:ind w:left="1304"/>
        <w:rPr>
          <w:color w:val="5F497A" w:themeColor="accent4" w:themeShade="BF"/>
          <w:sz w:val="24"/>
          <w:szCs w:val="24"/>
        </w:rPr>
      </w:pPr>
      <w:r w:rsidRPr="00BB009E">
        <w:rPr>
          <w:color w:val="5F497A" w:themeColor="accent4" w:themeShade="BF"/>
          <w:w w:val="110"/>
          <w:sz w:val="24"/>
          <w:szCs w:val="24"/>
        </w:rPr>
        <w:t>Jurisdictional</w:t>
      </w:r>
      <w:r w:rsidRPr="00BB009E">
        <w:rPr>
          <w:color w:val="5F497A" w:themeColor="accent4" w:themeShade="BF"/>
          <w:spacing w:val="-5"/>
          <w:w w:val="110"/>
          <w:sz w:val="24"/>
          <w:szCs w:val="24"/>
        </w:rPr>
        <w:t xml:space="preserve"> </w:t>
      </w:r>
      <w:r w:rsidRPr="00BB009E">
        <w:rPr>
          <w:color w:val="5F497A" w:themeColor="accent4" w:themeShade="BF"/>
          <w:w w:val="110"/>
          <w:sz w:val="24"/>
          <w:szCs w:val="24"/>
        </w:rPr>
        <w:t>Closing</w:t>
      </w:r>
      <w:r w:rsidRPr="00BB009E">
        <w:rPr>
          <w:color w:val="5F497A" w:themeColor="accent4" w:themeShade="BF"/>
          <w:spacing w:val="-5"/>
          <w:w w:val="110"/>
          <w:sz w:val="24"/>
          <w:szCs w:val="24"/>
        </w:rPr>
        <w:t xml:space="preserve"> </w:t>
      </w:r>
      <w:r w:rsidRPr="00BB009E">
        <w:rPr>
          <w:color w:val="5F497A" w:themeColor="accent4" w:themeShade="BF"/>
          <w:w w:val="110"/>
          <w:sz w:val="24"/>
          <w:szCs w:val="24"/>
        </w:rPr>
        <w:t>the</w:t>
      </w:r>
      <w:r w:rsidRPr="00BB009E">
        <w:rPr>
          <w:color w:val="5F497A" w:themeColor="accent4" w:themeShade="BF"/>
          <w:spacing w:val="-5"/>
          <w:w w:val="110"/>
          <w:sz w:val="24"/>
          <w:szCs w:val="24"/>
        </w:rPr>
        <w:t xml:space="preserve"> </w:t>
      </w:r>
      <w:r w:rsidRPr="00BB009E">
        <w:rPr>
          <w:color w:val="5F497A" w:themeColor="accent4" w:themeShade="BF"/>
          <w:w w:val="110"/>
          <w:sz w:val="24"/>
          <w:szCs w:val="24"/>
        </w:rPr>
        <w:t>Gap Implementation Plans</w:t>
      </w:r>
    </w:p>
    <w:p w14:paraId="499D51EB" w14:textId="77777777" w:rsidR="00C54311" w:rsidRDefault="001236DD">
      <w:pPr>
        <w:pStyle w:val="BodyText"/>
        <w:spacing w:before="115" w:line="249" w:lineRule="auto"/>
        <w:ind w:left="1303" w:right="173"/>
      </w:pPr>
      <w:r>
        <w:t>Australian,</w:t>
      </w:r>
      <w:r>
        <w:rPr>
          <w:spacing w:val="-1"/>
        </w:rPr>
        <w:t xml:space="preserve"> </w:t>
      </w:r>
      <w:r>
        <w:t>state and territory governments and the Coalition of</w:t>
      </w:r>
      <w:r>
        <w:rPr>
          <w:spacing w:val="-5"/>
        </w:rPr>
        <w:t xml:space="preserve"> </w:t>
      </w:r>
      <w:r>
        <w:t>Peaks outline how</w:t>
      </w:r>
      <w:r>
        <w:rPr>
          <w:spacing w:val="-3"/>
        </w:rPr>
        <w:t xml:space="preserve"> </w:t>
      </w:r>
      <w:r>
        <w:t>they will deliver on Closing the Gap through Implementation Plans. These plans include</w:t>
      </w:r>
    </w:p>
    <w:p w14:paraId="499D51EC" w14:textId="77777777" w:rsidR="00C54311" w:rsidRDefault="001236DD">
      <w:pPr>
        <w:pStyle w:val="BodyText"/>
        <w:spacing w:before="3" w:line="249" w:lineRule="auto"/>
        <w:ind w:left="1303"/>
      </w:pPr>
      <w:r>
        <w:t>commitments</w:t>
      </w:r>
      <w:r>
        <w:rPr>
          <w:spacing w:val="-13"/>
        </w:rPr>
        <w:t xml:space="preserve"> </w:t>
      </w:r>
      <w:r>
        <w:t>to</w:t>
      </w:r>
      <w:r>
        <w:rPr>
          <w:spacing w:val="-12"/>
        </w:rPr>
        <w:t xml:space="preserve"> </w:t>
      </w:r>
      <w:r>
        <w:t>transforming</w:t>
      </w:r>
      <w:r>
        <w:rPr>
          <w:spacing w:val="-13"/>
        </w:rPr>
        <w:t xml:space="preserve"> </w:t>
      </w:r>
      <w:r>
        <w:t>systems,</w:t>
      </w:r>
      <w:r>
        <w:rPr>
          <w:spacing w:val="-12"/>
        </w:rPr>
        <w:t xml:space="preserve"> </w:t>
      </w:r>
      <w:r>
        <w:t>including child protection systems and family support services.</w:t>
      </w:r>
      <w:r>
        <w:rPr>
          <w:spacing w:val="-13"/>
        </w:rPr>
        <w:t xml:space="preserve"> </w:t>
      </w:r>
      <w:r>
        <w:t>Jurisdictional</w:t>
      </w:r>
      <w:r>
        <w:rPr>
          <w:spacing w:val="-9"/>
        </w:rPr>
        <w:t xml:space="preserve"> </w:t>
      </w:r>
      <w:r>
        <w:t>Implementation</w:t>
      </w:r>
      <w:r>
        <w:rPr>
          <w:spacing w:val="-5"/>
        </w:rPr>
        <w:t xml:space="preserve"> </w:t>
      </w:r>
      <w:r>
        <w:t>Plans</w:t>
      </w:r>
      <w:r>
        <w:rPr>
          <w:spacing w:val="-5"/>
        </w:rPr>
        <w:t xml:space="preserve"> </w:t>
      </w:r>
      <w:r>
        <w:t>are developed</w:t>
      </w:r>
      <w:r>
        <w:rPr>
          <w:spacing w:val="-11"/>
        </w:rPr>
        <w:t xml:space="preserve"> </w:t>
      </w:r>
      <w:r>
        <w:t>and</w:t>
      </w:r>
      <w:r>
        <w:rPr>
          <w:spacing w:val="-11"/>
        </w:rPr>
        <w:t xml:space="preserve"> </w:t>
      </w:r>
      <w:r>
        <w:t>delivered</w:t>
      </w:r>
      <w:r>
        <w:rPr>
          <w:spacing w:val="-11"/>
        </w:rPr>
        <w:t xml:space="preserve"> </w:t>
      </w:r>
      <w:r>
        <w:t>in</w:t>
      </w:r>
      <w:r>
        <w:rPr>
          <w:spacing w:val="-11"/>
        </w:rPr>
        <w:t xml:space="preserve"> </w:t>
      </w:r>
      <w:r>
        <w:t>partnership</w:t>
      </w:r>
      <w:r>
        <w:rPr>
          <w:spacing w:val="-11"/>
        </w:rPr>
        <w:t xml:space="preserve"> </w:t>
      </w:r>
      <w:r>
        <w:t>between governments, the Coalition of Peaks and other Aboriginal and Torres Strait Islander partners.</w:t>
      </w:r>
    </w:p>
    <w:p w14:paraId="499D51ED" w14:textId="77777777" w:rsidR="00C54311" w:rsidRDefault="001236DD">
      <w:pPr>
        <w:pStyle w:val="BodyText"/>
        <w:spacing w:before="4" w:line="249" w:lineRule="auto"/>
        <w:ind w:left="1303" w:right="298"/>
      </w:pPr>
      <w:r>
        <w:t>Both Australian and jurisdictional Implementation</w:t>
      </w:r>
      <w:r>
        <w:rPr>
          <w:spacing w:val="-13"/>
        </w:rPr>
        <w:t xml:space="preserve"> </w:t>
      </w:r>
      <w:r>
        <w:t>Plans</w:t>
      </w:r>
      <w:r>
        <w:rPr>
          <w:spacing w:val="-12"/>
        </w:rPr>
        <w:t xml:space="preserve"> </w:t>
      </w:r>
      <w:r>
        <w:t>are</w:t>
      </w:r>
      <w:r>
        <w:rPr>
          <w:spacing w:val="-13"/>
        </w:rPr>
        <w:t xml:space="preserve"> </w:t>
      </w:r>
      <w:r>
        <w:t>living</w:t>
      </w:r>
      <w:r>
        <w:rPr>
          <w:spacing w:val="-12"/>
        </w:rPr>
        <w:t xml:space="preserve"> </w:t>
      </w:r>
      <w:r>
        <w:t>documents that will be monitored, reviewed and updated regularly.</w:t>
      </w:r>
    </w:p>
    <w:p w14:paraId="499D51EE" w14:textId="77777777" w:rsidR="00C54311" w:rsidRPr="00BB009E" w:rsidRDefault="001236DD" w:rsidP="00BB009E">
      <w:pPr>
        <w:pStyle w:val="Heading4"/>
        <w:spacing w:before="0" w:line="240" w:lineRule="auto"/>
        <w:ind w:left="567"/>
        <w:rPr>
          <w:sz w:val="24"/>
          <w:szCs w:val="24"/>
        </w:rPr>
      </w:pPr>
      <w:r>
        <w:br w:type="column"/>
      </w:r>
      <w:r w:rsidRPr="00BB009E">
        <w:rPr>
          <w:color w:val="5F497A" w:themeColor="accent4" w:themeShade="BF"/>
          <w:w w:val="110"/>
          <w:sz w:val="24"/>
          <w:szCs w:val="24"/>
        </w:rPr>
        <w:t>Accountability</w:t>
      </w:r>
      <w:r w:rsidRPr="00BB009E">
        <w:rPr>
          <w:color w:val="5F497A" w:themeColor="accent4" w:themeShade="BF"/>
          <w:spacing w:val="-1"/>
          <w:w w:val="110"/>
          <w:sz w:val="24"/>
          <w:szCs w:val="24"/>
        </w:rPr>
        <w:t xml:space="preserve"> </w:t>
      </w:r>
      <w:r w:rsidRPr="00BB009E">
        <w:rPr>
          <w:color w:val="5F497A" w:themeColor="accent4" w:themeShade="BF"/>
          <w:w w:val="110"/>
          <w:sz w:val="24"/>
          <w:szCs w:val="24"/>
        </w:rPr>
        <w:t>and governance</w:t>
      </w:r>
    </w:p>
    <w:p w14:paraId="499D51EF" w14:textId="77777777" w:rsidR="00C54311" w:rsidRDefault="001236DD">
      <w:pPr>
        <w:pStyle w:val="BodyText"/>
        <w:spacing w:before="120" w:line="249" w:lineRule="auto"/>
        <w:ind w:left="572" w:right="1517"/>
      </w:pPr>
      <w:r>
        <w:t>All</w:t>
      </w:r>
      <w:r>
        <w:rPr>
          <w:spacing w:val="-10"/>
        </w:rPr>
        <w:t xml:space="preserve"> </w:t>
      </w:r>
      <w:r>
        <w:t>Australian</w:t>
      </w:r>
      <w:r>
        <w:rPr>
          <w:spacing w:val="-5"/>
        </w:rPr>
        <w:t xml:space="preserve"> </w:t>
      </w:r>
      <w:r>
        <w:t>governments</w:t>
      </w:r>
      <w:r>
        <w:rPr>
          <w:spacing w:val="-5"/>
        </w:rPr>
        <w:t xml:space="preserve"> </w:t>
      </w:r>
      <w:r>
        <w:t>and</w:t>
      </w:r>
      <w:r>
        <w:rPr>
          <w:spacing w:val="-5"/>
        </w:rPr>
        <w:t xml:space="preserve"> </w:t>
      </w:r>
      <w:r>
        <w:t>the</w:t>
      </w:r>
      <w:r>
        <w:rPr>
          <w:spacing w:val="-5"/>
        </w:rPr>
        <w:t xml:space="preserve"> </w:t>
      </w:r>
      <w:r>
        <w:t>Coalition of Peaks share accountability for the implementation of Closing the Gap and are</w:t>
      </w:r>
    </w:p>
    <w:p w14:paraId="499D51F0" w14:textId="77777777" w:rsidR="00C54311" w:rsidRDefault="001236DD">
      <w:pPr>
        <w:pStyle w:val="BodyText"/>
        <w:spacing w:before="2"/>
        <w:ind w:left="572"/>
      </w:pPr>
      <w:r>
        <w:t>jointly</w:t>
      </w:r>
      <w:r>
        <w:rPr>
          <w:spacing w:val="-10"/>
        </w:rPr>
        <w:t xml:space="preserve"> </w:t>
      </w:r>
      <w:r>
        <w:t>accountable</w:t>
      </w:r>
      <w:r>
        <w:rPr>
          <w:spacing w:val="-6"/>
        </w:rPr>
        <w:t xml:space="preserve"> </w:t>
      </w:r>
      <w:r>
        <w:t>for</w:t>
      </w:r>
      <w:r>
        <w:rPr>
          <w:spacing w:val="-11"/>
        </w:rPr>
        <w:t xml:space="preserve"> </w:t>
      </w:r>
      <w:r>
        <w:t>its</w:t>
      </w:r>
      <w:r>
        <w:rPr>
          <w:spacing w:val="-6"/>
        </w:rPr>
        <w:t xml:space="preserve"> </w:t>
      </w:r>
      <w:r>
        <w:t>outcomes</w:t>
      </w:r>
      <w:r>
        <w:rPr>
          <w:spacing w:val="-6"/>
        </w:rPr>
        <w:t xml:space="preserve"> </w:t>
      </w:r>
      <w:r>
        <w:t>and</w:t>
      </w:r>
      <w:r>
        <w:rPr>
          <w:spacing w:val="-6"/>
        </w:rPr>
        <w:t xml:space="preserve"> </w:t>
      </w:r>
      <w:r>
        <w:rPr>
          <w:spacing w:val="-2"/>
        </w:rPr>
        <w:t>targets.</w:t>
      </w:r>
    </w:p>
    <w:p w14:paraId="499D51F1" w14:textId="77777777" w:rsidR="00C54311" w:rsidRDefault="001236DD">
      <w:pPr>
        <w:pStyle w:val="BodyText"/>
        <w:spacing w:before="182" w:line="249" w:lineRule="auto"/>
        <w:ind w:left="572" w:right="1517"/>
        <w:rPr>
          <w:sz w:val="13"/>
        </w:rPr>
      </w:pPr>
      <w:r>
        <w:t>The</w:t>
      </w:r>
      <w:r>
        <w:rPr>
          <w:spacing w:val="-3"/>
        </w:rPr>
        <w:t xml:space="preserve"> </w:t>
      </w:r>
      <w:r>
        <w:t>National</w:t>
      </w:r>
      <w:r>
        <w:rPr>
          <w:spacing w:val="-3"/>
        </w:rPr>
        <w:t xml:space="preserve"> </w:t>
      </w:r>
      <w:r>
        <w:t>Framework</w:t>
      </w:r>
      <w:r>
        <w:rPr>
          <w:spacing w:val="-6"/>
        </w:rPr>
        <w:t xml:space="preserve"> </w:t>
      </w:r>
      <w:r>
        <w:t>will</w:t>
      </w:r>
      <w:r>
        <w:rPr>
          <w:spacing w:val="-3"/>
        </w:rPr>
        <w:t xml:space="preserve"> </w:t>
      </w:r>
      <w:r>
        <w:t>be</w:t>
      </w:r>
      <w:r>
        <w:rPr>
          <w:spacing w:val="-3"/>
        </w:rPr>
        <w:t xml:space="preserve"> </w:t>
      </w:r>
      <w:r>
        <w:t>subject</w:t>
      </w:r>
      <w:r>
        <w:rPr>
          <w:spacing w:val="-3"/>
        </w:rPr>
        <w:t xml:space="preserve"> </w:t>
      </w:r>
      <w:r>
        <w:t>to existing accountability and governance arrangements under Closing the Gap.</w:t>
      </w:r>
      <w:r>
        <w:rPr>
          <w:spacing w:val="-9"/>
        </w:rPr>
        <w:t xml:space="preserve"> </w:t>
      </w:r>
      <w:r>
        <w:t xml:space="preserve">This </w:t>
      </w:r>
      <w:proofErr w:type="gramStart"/>
      <w:r>
        <w:rPr>
          <w:spacing w:val="-2"/>
        </w:rPr>
        <w:t>includes:</w:t>
      </w:r>
      <w:proofErr w:type="gramEnd"/>
      <w:r>
        <w:rPr>
          <w:spacing w:val="-2"/>
          <w:position w:val="7"/>
          <w:sz w:val="13"/>
        </w:rPr>
        <w:t>3</w:t>
      </w:r>
    </w:p>
    <w:p w14:paraId="499D51F2" w14:textId="77777777" w:rsidR="00C54311" w:rsidRDefault="001236DD">
      <w:pPr>
        <w:pStyle w:val="ListParagraph"/>
        <w:numPr>
          <w:ilvl w:val="0"/>
          <w:numId w:val="21"/>
        </w:numPr>
        <w:tabs>
          <w:tab w:val="left" w:pos="855"/>
        </w:tabs>
        <w:spacing w:before="161" w:line="249" w:lineRule="auto"/>
        <w:ind w:right="1277"/>
      </w:pPr>
      <w:r>
        <w:t>the Productivity Commission annually updating</w:t>
      </w:r>
      <w:r>
        <w:rPr>
          <w:spacing w:val="-9"/>
        </w:rPr>
        <w:t xml:space="preserve"> </w:t>
      </w:r>
      <w:r>
        <w:t>a</w:t>
      </w:r>
      <w:r>
        <w:rPr>
          <w:spacing w:val="-9"/>
        </w:rPr>
        <w:t xml:space="preserve"> </w:t>
      </w:r>
      <w:r>
        <w:t>publicly</w:t>
      </w:r>
      <w:r>
        <w:rPr>
          <w:spacing w:val="-12"/>
        </w:rPr>
        <w:t xml:space="preserve"> </w:t>
      </w:r>
      <w:r>
        <w:t>accessible</w:t>
      </w:r>
      <w:r>
        <w:rPr>
          <w:spacing w:val="-9"/>
        </w:rPr>
        <w:t xml:space="preserve"> </w:t>
      </w:r>
      <w:r>
        <w:t>data</w:t>
      </w:r>
      <w:r>
        <w:rPr>
          <w:spacing w:val="-9"/>
        </w:rPr>
        <w:t xml:space="preserve"> </w:t>
      </w:r>
      <w:r>
        <w:t>dashboard on</w:t>
      </w:r>
      <w:r>
        <w:rPr>
          <w:spacing w:val="-1"/>
        </w:rPr>
        <w:t xml:space="preserve"> </w:t>
      </w:r>
      <w:r>
        <w:t>progress</w:t>
      </w:r>
      <w:r>
        <w:rPr>
          <w:spacing w:val="-1"/>
        </w:rPr>
        <w:t xml:space="preserve"> </w:t>
      </w:r>
      <w:r>
        <w:t>against</w:t>
      </w:r>
      <w:r>
        <w:rPr>
          <w:spacing w:val="-1"/>
        </w:rPr>
        <w:t xml:space="preserve"> </w:t>
      </w:r>
      <w:r>
        <w:t>Closing</w:t>
      </w:r>
      <w:r>
        <w:rPr>
          <w:spacing w:val="-1"/>
        </w:rPr>
        <w:t xml:space="preserve"> </w:t>
      </w:r>
      <w:r>
        <w:t>the</w:t>
      </w:r>
      <w:r>
        <w:rPr>
          <w:spacing w:val="-1"/>
        </w:rPr>
        <w:t xml:space="preserve"> </w:t>
      </w:r>
      <w:r>
        <w:t>Gap,</w:t>
      </w:r>
      <w:r>
        <w:rPr>
          <w:spacing w:val="-7"/>
        </w:rPr>
        <w:t xml:space="preserve"> </w:t>
      </w:r>
      <w:r>
        <w:t>covering all jurisdictions</w:t>
      </w:r>
    </w:p>
    <w:p w14:paraId="499D51F3" w14:textId="77777777" w:rsidR="00C54311" w:rsidRDefault="001236DD">
      <w:pPr>
        <w:pStyle w:val="ListParagraph"/>
        <w:numPr>
          <w:ilvl w:val="0"/>
          <w:numId w:val="21"/>
        </w:numPr>
        <w:tabs>
          <w:tab w:val="left" w:pos="855"/>
        </w:tabs>
        <w:spacing w:before="133" w:line="249" w:lineRule="auto"/>
        <w:ind w:right="1636"/>
      </w:pPr>
      <w:r>
        <w:t>the</w:t>
      </w:r>
      <w:r>
        <w:rPr>
          <w:spacing w:val="-3"/>
        </w:rPr>
        <w:t xml:space="preserve"> </w:t>
      </w:r>
      <w:r>
        <w:t>Productivity</w:t>
      </w:r>
      <w:r>
        <w:rPr>
          <w:spacing w:val="-6"/>
        </w:rPr>
        <w:t xml:space="preserve"> </w:t>
      </w:r>
      <w:r>
        <w:t>Commission</w:t>
      </w:r>
      <w:r>
        <w:rPr>
          <w:spacing w:val="-3"/>
        </w:rPr>
        <w:t xml:space="preserve"> </w:t>
      </w:r>
      <w:r>
        <w:t>undertaking a comprehensive independent review of progress every 3 years</w:t>
      </w:r>
    </w:p>
    <w:p w14:paraId="499D51F4" w14:textId="77777777" w:rsidR="00C54311" w:rsidRDefault="001236DD">
      <w:pPr>
        <w:pStyle w:val="ListParagraph"/>
        <w:numPr>
          <w:ilvl w:val="0"/>
          <w:numId w:val="21"/>
        </w:numPr>
        <w:tabs>
          <w:tab w:val="left" w:pos="855"/>
        </w:tabs>
        <w:spacing w:line="249" w:lineRule="auto"/>
        <w:ind w:right="1393"/>
      </w:pPr>
      <w:proofErr w:type="gramStart"/>
      <w:r>
        <w:t>each</w:t>
      </w:r>
      <w:proofErr w:type="gramEnd"/>
      <w:r>
        <w:rPr>
          <w:spacing w:val="-13"/>
        </w:rPr>
        <w:t xml:space="preserve"> </w:t>
      </w:r>
      <w:r>
        <w:t>party</w:t>
      </w:r>
      <w:r>
        <w:rPr>
          <w:spacing w:val="-12"/>
        </w:rPr>
        <w:t xml:space="preserve"> </w:t>
      </w:r>
      <w:proofErr w:type="gramStart"/>
      <w:r>
        <w:t>preparing</w:t>
      </w:r>
      <w:proofErr w:type="gramEnd"/>
      <w:r>
        <w:rPr>
          <w:spacing w:val="-12"/>
        </w:rPr>
        <w:t xml:space="preserve"> </w:t>
      </w:r>
      <w:r>
        <w:t>an</w:t>
      </w:r>
      <w:r>
        <w:rPr>
          <w:spacing w:val="-11"/>
        </w:rPr>
        <w:t xml:space="preserve"> </w:t>
      </w:r>
      <w:r>
        <w:t>annual</w:t>
      </w:r>
      <w:r>
        <w:rPr>
          <w:spacing w:val="-12"/>
        </w:rPr>
        <w:t xml:space="preserve"> </w:t>
      </w:r>
      <w:r>
        <w:t>public</w:t>
      </w:r>
      <w:r>
        <w:rPr>
          <w:spacing w:val="-12"/>
        </w:rPr>
        <w:t xml:space="preserve"> </w:t>
      </w:r>
      <w:r>
        <w:t>report including information on the measures and actions taken to implement Closing the Gap</w:t>
      </w:r>
    </w:p>
    <w:p w14:paraId="499D51F5" w14:textId="342AE772" w:rsidR="00C54311" w:rsidRDefault="001236DD">
      <w:pPr>
        <w:pStyle w:val="ListParagraph"/>
        <w:numPr>
          <w:ilvl w:val="0"/>
          <w:numId w:val="21"/>
        </w:numPr>
        <w:tabs>
          <w:tab w:val="left" w:pos="855"/>
        </w:tabs>
        <w:spacing w:line="249" w:lineRule="auto"/>
        <w:ind w:right="1363"/>
      </w:pPr>
      <w:proofErr w:type="gramStart"/>
      <w:r>
        <w:t>at</w:t>
      </w:r>
      <w:proofErr w:type="gramEnd"/>
      <w:r>
        <w:rPr>
          <w:spacing w:val="-5"/>
        </w:rPr>
        <w:t xml:space="preserve"> </w:t>
      </w:r>
      <w:r>
        <w:t>the</w:t>
      </w:r>
      <w:r>
        <w:rPr>
          <w:spacing w:val="-5"/>
        </w:rPr>
        <w:t xml:space="preserve"> </w:t>
      </w:r>
      <w:r>
        <w:t>national</w:t>
      </w:r>
      <w:r>
        <w:rPr>
          <w:spacing w:val="-5"/>
        </w:rPr>
        <w:t xml:space="preserve"> </w:t>
      </w:r>
      <w:r>
        <w:t>level,</w:t>
      </w:r>
      <w:r>
        <w:rPr>
          <w:spacing w:val="-10"/>
        </w:rPr>
        <w:t xml:space="preserve"> </w:t>
      </w:r>
      <w:r>
        <w:t>independent</w:t>
      </w:r>
      <w:r>
        <w:rPr>
          <w:spacing w:val="-10"/>
        </w:rPr>
        <w:t xml:space="preserve"> </w:t>
      </w:r>
      <w:r>
        <w:t>Aboriginal and Torres Strait Islander-led reviews of progress</w:t>
      </w:r>
      <w:r>
        <w:rPr>
          <w:spacing w:val="-13"/>
        </w:rPr>
        <w:t xml:space="preserve"> </w:t>
      </w:r>
      <w:r>
        <w:t>will</w:t>
      </w:r>
      <w:r>
        <w:rPr>
          <w:spacing w:val="-12"/>
        </w:rPr>
        <w:t xml:space="preserve"> </w:t>
      </w:r>
      <w:r>
        <w:t>be</w:t>
      </w:r>
      <w:r>
        <w:rPr>
          <w:spacing w:val="-13"/>
        </w:rPr>
        <w:t xml:space="preserve"> </w:t>
      </w:r>
      <w:r>
        <w:t>carried</w:t>
      </w:r>
      <w:r>
        <w:rPr>
          <w:spacing w:val="-12"/>
        </w:rPr>
        <w:t xml:space="preserve"> </w:t>
      </w:r>
      <w:r>
        <w:t>out</w:t>
      </w:r>
      <w:r>
        <w:rPr>
          <w:spacing w:val="-13"/>
        </w:rPr>
        <w:t xml:space="preserve"> </w:t>
      </w:r>
      <w:r>
        <w:t>within</w:t>
      </w:r>
      <w:r>
        <w:rPr>
          <w:spacing w:val="-12"/>
        </w:rPr>
        <w:t xml:space="preserve"> </w:t>
      </w:r>
      <w:r>
        <w:t>12</w:t>
      </w:r>
      <w:r>
        <w:rPr>
          <w:spacing w:val="-13"/>
        </w:rPr>
        <w:t xml:space="preserve"> </w:t>
      </w:r>
      <w:r>
        <w:t>months of each Productivity Commission review.</w:t>
      </w:r>
    </w:p>
    <w:p w14:paraId="499D51F6" w14:textId="77777777" w:rsidR="00C54311" w:rsidRPr="00A30C0D" w:rsidRDefault="00C54311">
      <w:pPr>
        <w:spacing w:line="249" w:lineRule="auto"/>
        <w:rPr>
          <w:color w:val="5F497A" w:themeColor="accent4" w:themeShade="BF"/>
        </w:rPr>
        <w:sectPr w:rsidR="00C54311" w:rsidRPr="00A30C0D">
          <w:pgSz w:w="11910" w:h="16840"/>
          <w:pgMar w:top="1260" w:right="0" w:bottom="820" w:left="0" w:header="0" w:footer="628" w:gutter="0"/>
          <w:cols w:num="2" w:space="720" w:equalWidth="0">
            <w:col w:w="5652" w:space="40"/>
            <w:col w:w="6218"/>
          </w:cols>
        </w:sectPr>
      </w:pPr>
    </w:p>
    <w:p w14:paraId="616D8B32" w14:textId="57B0AA4E" w:rsidR="00A30C0D" w:rsidRPr="00A30C0D" w:rsidRDefault="00A30C0D" w:rsidP="00A30C0D">
      <w:pPr>
        <w:spacing w:before="1440" w:line="271" w:lineRule="auto"/>
        <w:ind w:left="1418" w:right="6237" w:hanging="482"/>
        <w:jc w:val="center"/>
        <w:rPr>
          <w:color w:val="FFFFFF" w:themeColor="background1"/>
          <w:sz w:val="32"/>
        </w:rPr>
      </w:pPr>
      <w:r w:rsidRPr="00A30C0D">
        <w:rPr>
          <w:noProof/>
          <w:color w:val="FFFFFF" w:themeColor="background1"/>
          <w:spacing w:val="-2"/>
          <w:sz w:val="32"/>
        </w:rPr>
        <mc:AlternateContent>
          <mc:Choice Requires="wpg">
            <w:drawing>
              <wp:anchor distT="0" distB="0" distL="114300" distR="114300" simplePos="0" relativeHeight="15786496" behindDoc="1" locked="0" layoutInCell="1" allowOverlap="1" wp14:anchorId="5E8E851B" wp14:editId="6545F089">
                <wp:simplePos x="0" y="0"/>
                <wp:positionH relativeFrom="column">
                  <wp:posOffset>504825</wp:posOffset>
                </wp:positionH>
                <wp:positionV relativeFrom="paragraph">
                  <wp:posOffset>132715</wp:posOffset>
                </wp:positionV>
                <wp:extent cx="5981541" cy="3082290"/>
                <wp:effectExtent l="19050" t="0" r="635" b="3810"/>
                <wp:wrapNone/>
                <wp:docPr id="4649805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541" cy="3082290"/>
                          <a:chOff x="0" y="0"/>
                          <a:chExt cx="5981541" cy="3082290"/>
                        </a:xfrm>
                      </wpg:grpSpPr>
                      <wps:wsp>
                        <wps:cNvPr id="374" name="Graphic 374"/>
                        <wps:cNvSpPr/>
                        <wps:spPr>
                          <a:xfrm>
                            <a:off x="0" y="133350"/>
                            <a:ext cx="2877185" cy="2885440"/>
                          </a:xfrm>
                          <a:custGeom>
                            <a:avLst/>
                            <a:gdLst/>
                            <a:ahLst/>
                            <a:cxnLst/>
                            <a:rect l="l" t="t" r="r" b="b"/>
                            <a:pathLst>
                              <a:path w="2877185" h="2885440">
                                <a:moveTo>
                                  <a:pt x="2622268" y="2287820"/>
                                </a:moveTo>
                                <a:lnTo>
                                  <a:pt x="2593877" y="2324684"/>
                                </a:lnTo>
                                <a:lnTo>
                                  <a:pt x="2564295" y="2360446"/>
                                </a:lnTo>
                                <a:lnTo>
                                  <a:pt x="2533563" y="2395097"/>
                                </a:lnTo>
                                <a:lnTo>
                                  <a:pt x="2501723" y="2428630"/>
                                </a:lnTo>
                                <a:lnTo>
                                  <a:pt x="2468814" y="2461038"/>
                                </a:lnTo>
                                <a:lnTo>
                                  <a:pt x="2434878" y="2492314"/>
                                </a:lnTo>
                                <a:lnTo>
                                  <a:pt x="2399956" y="2522451"/>
                                </a:lnTo>
                                <a:lnTo>
                                  <a:pt x="2364089" y="2551442"/>
                                </a:lnTo>
                                <a:lnTo>
                                  <a:pt x="2327317" y="2579279"/>
                                </a:lnTo>
                                <a:lnTo>
                                  <a:pt x="2289681" y="2605956"/>
                                </a:lnTo>
                                <a:lnTo>
                                  <a:pt x="2251223" y="2631465"/>
                                </a:lnTo>
                                <a:lnTo>
                                  <a:pt x="2211984" y="2655799"/>
                                </a:lnTo>
                                <a:lnTo>
                                  <a:pt x="2172003" y="2678951"/>
                                </a:lnTo>
                                <a:lnTo>
                                  <a:pt x="2131322" y="2700914"/>
                                </a:lnTo>
                                <a:lnTo>
                                  <a:pt x="2089982" y="2721681"/>
                                </a:lnTo>
                                <a:lnTo>
                                  <a:pt x="2048024" y="2741245"/>
                                </a:lnTo>
                                <a:lnTo>
                                  <a:pt x="2005489" y="2759598"/>
                                </a:lnTo>
                                <a:lnTo>
                                  <a:pt x="1962417" y="2776733"/>
                                </a:lnTo>
                                <a:lnTo>
                                  <a:pt x="1918849" y="2792644"/>
                                </a:lnTo>
                                <a:lnTo>
                                  <a:pt x="1874827" y="2807322"/>
                                </a:lnTo>
                                <a:lnTo>
                                  <a:pt x="1830391" y="2820762"/>
                                </a:lnTo>
                                <a:lnTo>
                                  <a:pt x="1785583" y="2832956"/>
                                </a:lnTo>
                                <a:lnTo>
                                  <a:pt x="1740442" y="2843896"/>
                                </a:lnTo>
                                <a:lnTo>
                                  <a:pt x="1695010" y="2853575"/>
                                </a:lnTo>
                                <a:lnTo>
                                  <a:pt x="1649328" y="2861987"/>
                                </a:lnTo>
                                <a:lnTo>
                                  <a:pt x="1603437" y="2869125"/>
                                </a:lnTo>
                                <a:lnTo>
                                  <a:pt x="1557377" y="2874980"/>
                                </a:lnTo>
                                <a:lnTo>
                                  <a:pt x="1511189" y="2879546"/>
                                </a:lnTo>
                                <a:lnTo>
                                  <a:pt x="1464915" y="2882817"/>
                                </a:lnTo>
                                <a:lnTo>
                                  <a:pt x="1418595" y="2884784"/>
                                </a:lnTo>
                                <a:lnTo>
                                  <a:pt x="1372271" y="2885440"/>
                                </a:lnTo>
                                <a:lnTo>
                                  <a:pt x="1325982" y="2884779"/>
                                </a:lnTo>
                                <a:lnTo>
                                  <a:pt x="1279770" y="2882793"/>
                                </a:lnTo>
                                <a:lnTo>
                                  <a:pt x="1233676" y="2879476"/>
                                </a:lnTo>
                                <a:lnTo>
                                  <a:pt x="1187740" y="2874819"/>
                                </a:lnTo>
                                <a:lnTo>
                                  <a:pt x="1142005" y="2868817"/>
                                </a:lnTo>
                                <a:lnTo>
                                  <a:pt x="1096509" y="2861461"/>
                                </a:lnTo>
                                <a:lnTo>
                                  <a:pt x="1051295" y="2852745"/>
                                </a:lnTo>
                                <a:lnTo>
                                  <a:pt x="1006403" y="2842661"/>
                                </a:lnTo>
                                <a:lnTo>
                                  <a:pt x="961875" y="2831203"/>
                                </a:lnTo>
                                <a:lnTo>
                                  <a:pt x="917750" y="2818363"/>
                                </a:lnTo>
                                <a:lnTo>
                                  <a:pt x="874070" y="2804134"/>
                                </a:lnTo>
                                <a:lnTo>
                                  <a:pt x="830876" y="2788509"/>
                                </a:lnTo>
                                <a:lnTo>
                                  <a:pt x="788209" y="2771480"/>
                                </a:lnTo>
                                <a:lnTo>
                                  <a:pt x="746109" y="2753042"/>
                                </a:lnTo>
                                <a:lnTo>
                                  <a:pt x="704617" y="2733186"/>
                                </a:lnTo>
                                <a:lnTo>
                                  <a:pt x="663775" y="2711905"/>
                                </a:lnTo>
                                <a:lnTo>
                                  <a:pt x="623624" y="2689193"/>
                                </a:lnTo>
                                <a:lnTo>
                                  <a:pt x="584203" y="2665041"/>
                                </a:lnTo>
                                <a:lnTo>
                                  <a:pt x="545554" y="2639444"/>
                                </a:lnTo>
                                <a:lnTo>
                                  <a:pt x="507718" y="2612394"/>
                                </a:lnTo>
                                <a:lnTo>
                                  <a:pt x="469553" y="2582925"/>
                                </a:lnTo>
                                <a:lnTo>
                                  <a:pt x="432934" y="2552379"/>
                                </a:lnTo>
                                <a:lnTo>
                                  <a:pt x="397855" y="2520791"/>
                                </a:lnTo>
                                <a:lnTo>
                                  <a:pt x="364309" y="2488200"/>
                                </a:lnTo>
                                <a:lnTo>
                                  <a:pt x="332289" y="2454643"/>
                                </a:lnTo>
                                <a:lnTo>
                                  <a:pt x="301788" y="2420156"/>
                                </a:lnTo>
                                <a:lnTo>
                                  <a:pt x="272799" y="2384777"/>
                                </a:lnTo>
                                <a:lnTo>
                                  <a:pt x="245316" y="2348543"/>
                                </a:lnTo>
                                <a:lnTo>
                                  <a:pt x="219331" y="2311491"/>
                                </a:lnTo>
                                <a:lnTo>
                                  <a:pt x="194838" y="2273658"/>
                                </a:lnTo>
                                <a:lnTo>
                                  <a:pt x="171830" y="2235082"/>
                                </a:lnTo>
                                <a:lnTo>
                                  <a:pt x="150299" y="2195800"/>
                                </a:lnTo>
                                <a:lnTo>
                                  <a:pt x="130239" y="2155849"/>
                                </a:lnTo>
                                <a:lnTo>
                                  <a:pt x="111644" y="2115265"/>
                                </a:lnTo>
                                <a:lnTo>
                                  <a:pt x="94506" y="2074087"/>
                                </a:lnTo>
                                <a:lnTo>
                                  <a:pt x="78818" y="2032351"/>
                                </a:lnTo>
                                <a:lnTo>
                                  <a:pt x="64573" y="1990094"/>
                                </a:lnTo>
                                <a:lnTo>
                                  <a:pt x="51765" y="1947355"/>
                                </a:lnTo>
                                <a:lnTo>
                                  <a:pt x="40387" y="1904169"/>
                                </a:lnTo>
                                <a:lnTo>
                                  <a:pt x="30431" y="1860574"/>
                                </a:lnTo>
                                <a:lnTo>
                                  <a:pt x="21891" y="1816607"/>
                                </a:lnTo>
                                <a:lnTo>
                                  <a:pt x="14760" y="1772306"/>
                                </a:lnTo>
                                <a:lnTo>
                                  <a:pt x="9031" y="1727707"/>
                                </a:lnTo>
                                <a:lnTo>
                                  <a:pt x="4698" y="1682847"/>
                                </a:lnTo>
                                <a:lnTo>
                                  <a:pt x="1753" y="1637765"/>
                                </a:lnTo>
                                <a:lnTo>
                                  <a:pt x="189" y="1592497"/>
                                </a:lnTo>
                                <a:lnTo>
                                  <a:pt x="0" y="1547079"/>
                                </a:lnTo>
                                <a:lnTo>
                                  <a:pt x="1178" y="1501550"/>
                                </a:lnTo>
                                <a:lnTo>
                                  <a:pt x="3717" y="1455947"/>
                                </a:lnTo>
                                <a:lnTo>
                                  <a:pt x="7610" y="1410306"/>
                                </a:lnTo>
                                <a:lnTo>
                                  <a:pt x="12850" y="1364665"/>
                                </a:lnTo>
                                <a:lnTo>
                                  <a:pt x="19430" y="1319062"/>
                                </a:lnTo>
                                <a:lnTo>
                                  <a:pt x="27343" y="1273532"/>
                                </a:lnTo>
                                <a:lnTo>
                                  <a:pt x="36583" y="1228114"/>
                                </a:lnTo>
                                <a:lnTo>
                                  <a:pt x="47142" y="1182844"/>
                                </a:lnTo>
                                <a:lnTo>
                                  <a:pt x="59013" y="1137760"/>
                                </a:lnTo>
                                <a:lnTo>
                                  <a:pt x="72191" y="1092898"/>
                                </a:lnTo>
                                <a:lnTo>
                                  <a:pt x="86667" y="1048297"/>
                                </a:lnTo>
                                <a:lnTo>
                                  <a:pt x="102434" y="1003993"/>
                                </a:lnTo>
                                <a:lnTo>
                                  <a:pt x="119487" y="960023"/>
                                </a:lnTo>
                                <a:lnTo>
                                  <a:pt x="137818" y="916425"/>
                                </a:lnTo>
                                <a:lnTo>
                                  <a:pt x="157421" y="873235"/>
                                </a:lnTo>
                                <a:lnTo>
                                  <a:pt x="178287" y="830492"/>
                                </a:lnTo>
                                <a:lnTo>
                                  <a:pt x="200411" y="788231"/>
                                </a:lnTo>
                                <a:lnTo>
                                  <a:pt x="223786" y="746490"/>
                                </a:lnTo>
                                <a:lnTo>
                                  <a:pt x="248404" y="705307"/>
                                </a:lnTo>
                                <a:lnTo>
                                  <a:pt x="274259" y="664719"/>
                                </a:lnTo>
                                <a:lnTo>
                                  <a:pt x="301344" y="624762"/>
                                </a:lnTo>
                                <a:lnTo>
                                  <a:pt x="329652" y="585474"/>
                                </a:lnTo>
                                <a:lnTo>
                                  <a:pt x="360238" y="545545"/>
                                </a:lnTo>
                                <a:lnTo>
                                  <a:pt x="391692" y="506966"/>
                                </a:lnTo>
                                <a:lnTo>
                                  <a:pt x="423984" y="469741"/>
                                </a:lnTo>
                                <a:lnTo>
                                  <a:pt x="457086" y="433879"/>
                                </a:lnTo>
                                <a:lnTo>
                                  <a:pt x="490970" y="399386"/>
                                </a:lnTo>
                                <a:lnTo>
                                  <a:pt x="525605" y="366269"/>
                                </a:lnTo>
                                <a:lnTo>
                                  <a:pt x="560965" y="334535"/>
                                </a:lnTo>
                                <a:lnTo>
                                  <a:pt x="597019" y="304192"/>
                                </a:lnTo>
                                <a:lnTo>
                                  <a:pt x="633741" y="275245"/>
                                </a:lnTo>
                                <a:lnTo>
                                  <a:pt x="671100" y="247703"/>
                                </a:lnTo>
                                <a:lnTo>
                                  <a:pt x="709068" y="221572"/>
                                </a:lnTo>
                                <a:lnTo>
                                  <a:pt x="747617" y="196859"/>
                                </a:lnTo>
                                <a:lnTo>
                                  <a:pt x="786718" y="173571"/>
                                </a:lnTo>
                                <a:lnTo>
                                  <a:pt x="826343" y="151715"/>
                                </a:lnTo>
                                <a:lnTo>
                                  <a:pt x="866462" y="131298"/>
                                </a:lnTo>
                                <a:lnTo>
                                  <a:pt x="907047" y="112327"/>
                                </a:lnTo>
                                <a:lnTo>
                                  <a:pt x="948069" y="94809"/>
                                </a:lnTo>
                                <a:lnTo>
                                  <a:pt x="989500" y="78751"/>
                                </a:lnTo>
                                <a:lnTo>
                                  <a:pt x="1031311" y="64160"/>
                                </a:lnTo>
                                <a:lnTo>
                                  <a:pt x="1073474" y="51042"/>
                                </a:lnTo>
                                <a:lnTo>
                                  <a:pt x="1115959" y="39406"/>
                                </a:lnTo>
                                <a:lnTo>
                                  <a:pt x="1158739" y="29257"/>
                                </a:lnTo>
                                <a:lnTo>
                                  <a:pt x="1201784" y="20603"/>
                                </a:lnTo>
                                <a:lnTo>
                                  <a:pt x="1245065" y="13451"/>
                                </a:lnTo>
                                <a:lnTo>
                                  <a:pt x="1288555" y="7808"/>
                                </a:lnTo>
                                <a:lnTo>
                                  <a:pt x="1332225" y="3680"/>
                                </a:lnTo>
                                <a:lnTo>
                                  <a:pt x="1376045" y="1075"/>
                                </a:lnTo>
                                <a:lnTo>
                                  <a:pt x="1419988" y="0"/>
                                </a:lnTo>
                                <a:lnTo>
                                  <a:pt x="1464024" y="461"/>
                                </a:lnTo>
                                <a:lnTo>
                                  <a:pt x="1508126" y="2466"/>
                                </a:lnTo>
                                <a:lnTo>
                                  <a:pt x="1552263" y="6021"/>
                                </a:lnTo>
                                <a:lnTo>
                                  <a:pt x="1596408" y="11134"/>
                                </a:lnTo>
                                <a:lnTo>
                                  <a:pt x="1640533" y="17812"/>
                                </a:lnTo>
                                <a:lnTo>
                                  <a:pt x="1684607" y="26061"/>
                                </a:lnTo>
                                <a:lnTo>
                                  <a:pt x="1728603" y="35888"/>
                                </a:lnTo>
                                <a:lnTo>
                                  <a:pt x="1772493" y="47301"/>
                                </a:lnTo>
                                <a:lnTo>
                                  <a:pt x="1816246" y="60307"/>
                                </a:lnTo>
                                <a:lnTo>
                                  <a:pt x="1859836" y="74912"/>
                                </a:lnTo>
                                <a:lnTo>
                                  <a:pt x="1903233" y="91123"/>
                                </a:lnTo>
                                <a:lnTo>
                                  <a:pt x="1946408" y="108948"/>
                                </a:lnTo>
                                <a:lnTo>
                                  <a:pt x="1989332" y="128393"/>
                                </a:lnTo>
                                <a:lnTo>
                                  <a:pt x="2031979" y="149465"/>
                                </a:lnTo>
                                <a:lnTo>
                                  <a:pt x="2074317" y="172171"/>
                                </a:lnTo>
                                <a:lnTo>
                                  <a:pt x="2116320" y="196519"/>
                                </a:lnTo>
                                <a:lnTo>
                                  <a:pt x="2157957" y="222515"/>
                                </a:lnTo>
                                <a:lnTo>
                                  <a:pt x="2199202" y="250166"/>
                                </a:lnTo>
                                <a:lnTo>
                                  <a:pt x="2240024" y="279480"/>
                                </a:lnTo>
                                <a:lnTo>
                                  <a:pt x="2278440" y="308924"/>
                                </a:lnTo>
                                <a:lnTo>
                                  <a:pt x="2315798" y="339402"/>
                                </a:lnTo>
                                <a:lnTo>
                                  <a:pt x="2352086" y="370878"/>
                                </a:lnTo>
                                <a:lnTo>
                                  <a:pt x="2387288" y="403317"/>
                                </a:lnTo>
                                <a:lnTo>
                                  <a:pt x="2421391" y="436684"/>
                                </a:lnTo>
                                <a:lnTo>
                                  <a:pt x="2454381" y="470944"/>
                                </a:lnTo>
                                <a:lnTo>
                                  <a:pt x="2486245" y="506061"/>
                                </a:lnTo>
                                <a:lnTo>
                                  <a:pt x="2516967" y="541999"/>
                                </a:lnTo>
                                <a:lnTo>
                                  <a:pt x="2546535" y="578725"/>
                                </a:lnTo>
                                <a:lnTo>
                                  <a:pt x="2574934" y="616202"/>
                                </a:lnTo>
                                <a:lnTo>
                                  <a:pt x="2602150" y="654395"/>
                                </a:lnTo>
                                <a:lnTo>
                                  <a:pt x="2628170" y="693269"/>
                                </a:lnTo>
                                <a:lnTo>
                                  <a:pt x="2652979" y="732788"/>
                                </a:lnTo>
                                <a:lnTo>
                                  <a:pt x="2676563" y="772918"/>
                                </a:lnTo>
                                <a:lnTo>
                                  <a:pt x="2698909" y="813623"/>
                                </a:lnTo>
                                <a:lnTo>
                                  <a:pt x="2720003" y="854867"/>
                                </a:lnTo>
                                <a:lnTo>
                                  <a:pt x="2739831" y="896616"/>
                                </a:lnTo>
                                <a:lnTo>
                                  <a:pt x="2758378" y="938834"/>
                                </a:lnTo>
                                <a:lnTo>
                                  <a:pt x="2775631" y="981486"/>
                                </a:lnTo>
                                <a:lnTo>
                                  <a:pt x="2791575" y="1024537"/>
                                </a:lnTo>
                                <a:lnTo>
                                  <a:pt x="2806198" y="1067951"/>
                                </a:lnTo>
                                <a:lnTo>
                                  <a:pt x="2819485" y="1111693"/>
                                </a:lnTo>
                                <a:lnTo>
                                  <a:pt x="2831421" y="1155728"/>
                                </a:lnTo>
                                <a:lnTo>
                                  <a:pt x="2841994" y="1200020"/>
                                </a:lnTo>
                                <a:lnTo>
                                  <a:pt x="2851189" y="1244534"/>
                                </a:lnTo>
                                <a:lnTo>
                                  <a:pt x="2858992" y="1289236"/>
                                </a:lnTo>
                                <a:lnTo>
                                  <a:pt x="2865390" y="1334089"/>
                                </a:lnTo>
                                <a:lnTo>
                                  <a:pt x="2870367" y="1379058"/>
                                </a:lnTo>
                                <a:lnTo>
                                  <a:pt x="2873912" y="1424109"/>
                                </a:lnTo>
                                <a:lnTo>
                                  <a:pt x="2876008" y="1469205"/>
                                </a:lnTo>
                                <a:lnTo>
                                  <a:pt x="2876643" y="1514312"/>
                                </a:lnTo>
                                <a:lnTo>
                                  <a:pt x="2875803" y="1559394"/>
                                </a:lnTo>
                                <a:lnTo>
                                  <a:pt x="2873473" y="1604416"/>
                                </a:lnTo>
                                <a:lnTo>
                                  <a:pt x="2869640" y="1649343"/>
                                </a:lnTo>
                                <a:lnTo>
                                  <a:pt x="2864290" y="1694140"/>
                                </a:lnTo>
                                <a:lnTo>
                                  <a:pt x="2857408" y="1738770"/>
                                </a:lnTo>
                                <a:lnTo>
                                  <a:pt x="2848982" y="1783199"/>
                                </a:lnTo>
                                <a:lnTo>
                                  <a:pt x="2838996" y="1827392"/>
                                </a:lnTo>
                                <a:lnTo>
                                  <a:pt x="2827438" y="1871313"/>
                                </a:lnTo>
                                <a:lnTo>
                                  <a:pt x="2814292" y="1914927"/>
                                </a:lnTo>
                                <a:lnTo>
                                  <a:pt x="2799545" y="1958199"/>
                                </a:lnTo>
                                <a:lnTo>
                                  <a:pt x="2783184" y="2001094"/>
                                </a:lnTo>
                                <a:lnTo>
                                  <a:pt x="2765194" y="2043575"/>
                                </a:lnTo>
                                <a:lnTo>
                                  <a:pt x="2745561" y="2085609"/>
                                </a:lnTo>
                                <a:lnTo>
                                  <a:pt x="2724272" y="2127159"/>
                                </a:lnTo>
                                <a:lnTo>
                                  <a:pt x="2701312" y="2168190"/>
                                </a:lnTo>
                                <a:lnTo>
                                  <a:pt x="2676667" y="2208668"/>
                                </a:lnTo>
                                <a:lnTo>
                                  <a:pt x="2650324" y="2248556"/>
                                </a:lnTo>
                                <a:lnTo>
                                  <a:pt x="2622268" y="2287820"/>
                                </a:lnTo>
                                <a:close/>
                              </a:path>
                            </a:pathLst>
                          </a:custGeom>
                          <a:ln w="38100">
                            <a:solidFill>
                              <a:srgbClr val="000000"/>
                            </a:solidFill>
                            <a:prstDash val="solid"/>
                          </a:ln>
                        </wps:spPr>
                        <wps:bodyPr wrap="square" lIns="0" tIns="0" rIns="0" bIns="0" rtlCol="0">
                          <a:prstTxWarp prst="textNoShape">
                            <a:avLst/>
                          </a:prstTxWarp>
                          <a:noAutofit/>
                        </wps:bodyPr>
                      </wps:wsp>
                      <wps:wsp>
                        <wps:cNvPr id="375" name="Graphic 375"/>
                        <wps:cNvSpPr/>
                        <wps:spPr>
                          <a:xfrm>
                            <a:off x="219075" y="0"/>
                            <a:ext cx="2877185" cy="2885440"/>
                          </a:xfrm>
                          <a:custGeom>
                            <a:avLst/>
                            <a:gdLst/>
                            <a:ahLst/>
                            <a:cxnLst/>
                            <a:rect l="l" t="t" r="r" b="b"/>
                            <a:pathLst>
                              <a:path w="2877185" h="2885440">
                                <a:moveTo>
                                  <a:pt x="1419988" y="0"/>
                                </a:moveTo>
                                <a:lnTo>
                                  <a:pt x="1376045" y="1075"/>
                                </a:lnTo>
                                <a:lnTo>
                                  <a:pt x="1332225" y="3680"/>
                                </a:lnTo>
                                <a:lnTo>
                                  <a:pt x="1288555" y="7808"/>
                                </a:lnTo>
                                <a:lnTo>
                                  <a:pt x="1245065" y="13451"/>
                                </a:lnTo>
                                <a:lnTo>
                                  <a:pt x="1201784" y="20603"/>
                                </a:lnTo>
                                <a:lnTo>
                                  <a:pt x="1158739" y="29257"/>
                                </a:lnTo>
                                <a:lnTo>
                                  <a:pt x="1115959" y="39406"/>
                                </a:lnTo>
                                <a:lnTo>
                                  <a:pt x="1073474" y="51042"/>
                                </a:lnTo>
                                <a:lnTo>
                                  <a:pt x="1031311" y="64160"/>
                                </a:lnTo>
                                <a:lnTo>
                                  <a:pt x="989500" y="78751"/>
                                </a:lnTo>
                                <a:lnTo>
                                  <a:pt x="948069" y="94809"/>
                                </a:lnTo>
                                <a:lnTo>
                                  <a:pt x="907047" y="112327"/>
                                </a:lnTo>
                                <a:lnTo>
                                  <a:pt x="866462" y="131298"/>
                                </a:lnTo>
                                <a:lnTo>
                                  <a:pt x="826343" y="151715"/>
                                </a:lnTo>
                                <a:lnTo>
                                  <a:pt x="786718" y="173571"/>
                                </a:lnTo>
                                <a:lnTo>
                                  <a:pt x="747617" y="196859"/>
                                </a:lnTo>
                                <a:lnTo>
                                  <a:pt x="709068" y="221572"/>
                                </a:lnTo>
                                <a:lnTo>
                                  <a:pt x="671100" y="247703"/>
                                </a:lnTo>
                                <a:lnTo>
                                  <a:pt x="633741" y="275245"/>
                                </a:lnTo>
                                <a:lnTo>
                                  <a:pt x="597019" y="304192"/>
                                </a:lnTo>
                                <a:lnTo>
                                  <a:pt x="560965" y="334535"/>
                                </a:lnTo>
                                <a:lnTo>
                                  <a:pt x="525605" y="366269"/>
                                </a:lnTo>
                                <a:lnTo>
                                  <a:pt x="490970" y="399386"/>
                                </a:lnTo>
                                <a:lnTo>
                                  <a:pt x="457086" y="433879"/>
                                </a:lnTo>
                                <a:lnTo>
                                  <a:pt x="423984" y="469741"/>
                                </a:lnTo>
                                <a:lnTo>
                                  <a:pt x="391692" y="506966"/>
                                </a:lnTo>
                                <a:lnTo>
                                  <a:pt x="360238" y="545545"/>
                                </a:lnTo>
                                <a:lnTo>
                                  <a:pt x="329652" y="585474"/>
                                </a:lnTo>
                                <a:lnTo>
                                  <a:pt x="301344" y="624762"/>
                                </a:lnTo>
                                <a:lnTo>
                                  <a:pt x="274259" y="664719"/>
                                </a:lnTo>
                                <a:lnTo>
                                  <a:pt x="248404" y="705307"/>
                                </a:lnTo>
                                <a:lnTo>
                                  <a:pt x="223786" y="746490"/>
                                </a:lnTo>
                                <a:lnTo>
                                  <a:pt x="200411" y="788231"/>
                                </a:lnTo>
                                <a:lnTo>
                                  <a:pt x="178287" y="830492"/>
                                </a:lnTo>
                                <a:lnTo>
                                  <a:pt x="157421" y="873235"/>
                                </a:lnTo>
                                <a:lnTo>
                                  <a:pt x="137818" y="916425"/>
                                </a:lnTo>
                                <a:lnTo>
                                  <a:pt x="119487" y="960023"/>
                                </a:lnTo>
                                <a:lnTo>
                                  <a:pt x="102434" y="1003993"/>
                                </a:lnTo>
                                <a:lnTo>
                                  <a:pt x="86667" y="1048297"/>
                                </a:lnTo>
                                <a:lnTo>
                                  <a:pt x="72191" y="1092898"/>
                                </a:lnTo>
                                <a:lnTo>
                                  <a:pt x="59013" y="1137760"/>
                                </a:lnTo>
                                <a:lnTo>
                                  <a:pt x="47142" y="1182844"/>
                                </a:lnTo>
                                <a:lnTo>
                                  <a:pt x="36583" y="1228114"/>
                                </a:lnTo>
                                <a:lnTo>
                                  <a:pt x="27343" y="1273532"/>
                                </a:lnTo>
                                <a:lnTo>
                                  <a:pt x="19430" y="1319062"/>
                                </a:lnTo>
                                <a:lnTo>
                                  <a:pt x="12850" y="1364665"/>
                                </a:lnTo>
                                <a:lnTo>
                                  <a:pt x="7610" y="1410306"/>
                                </a:lnTo>
                                <a:lnTo>
                                  <a:pt x="3717" y="1455947"/>
                                </a:lnTo>
                                <a:lnTo>
                                  <a:pt x="1178" y="1501550"/>
                                </a:lnTo>
                                <a:lnTo>
                                  <a:pt x="0" y="1547079"/>
                                </a:lnTo>
                                <a:lnTo>
                                  <a:pt x="189" y="1592497"/>
                                </a:lnTo>
                                <a:lnTo>
                                  <a:pt x="1753" y="1637765"/>
                                </a:lnTo>
                                <a:lnTo>
                                  <a:pt x="4698" y="1682847"/>
                                </a:lnTo>
                                <a:lnTo>
                                  <a:pt x="9031" y="1727707"/>
                                </a:lnTo>
                                <a:lnTo>
                                  <a:pt x="14760" y="1772306"/>
                                </a:lnTo>
                                <a:lnTo>
                                  <a:pt x="21891" y="1816607"/>
                                </a:lnTo>
                                <a:lnTo>
                                  <a:pt x="30431" y="1860574"/>
                                </a:lnTo>
                                <a:lnTo>
                                  <a:pt x="40387" y="1904169"/>
                                </a:lnTo>
                                <a:lnTo>
                                  <a:pt x="51765" y="1947355"/>
                                </a:lnTo>
                                <a:lnTo>
                                  <a:pt x="64573" y="1990094"/>
                                </a:lnTo>
                                <a:lnTo>
                                  <a:pt x="78818" y="2032351"/>
                                </a:lnTo>
                                <a:lnTo>
                                  <a:pt x="94506" y="2074087"/>
                                </a:lnTo>
                                <a:lnTo>
                                  <a:pt x="111644" y="2115265"/>
                                </a:lnTo>
                                <a:lnTo>
                                  <a:pt x="130239" y="2155849"/>
                                </a:lnTo>
                                <a:lnTo>
                                  <a:pt x="150299" y="2195800"/>
                                </a:lnTo>
                                <a:lnTo>
                                  <a:pt x="171830" y="2235082"/>
                                </a:lnTo>
                                <a:lnTo>
                                  <a:pt x="194838" y="2273658"/>
                                </a:lnTo>
                                <a:lnTo>
                                  <a:pt x="219331" y="2311491"/>
                                </a:lnTo>
                                <a:lnTo>
                                  <a:pt x="245316" y="2348543"/>
                                </a:lnTo>
                                <a:lnTo>
                                  <a:pt x="272799" y="2384777"/>
                                </a:lnTo>
                                <a:lnTo>
                                  <a:pt x="301788" y="2420156"/>
                                </a:lnTo>
                                <a:lnTo>
                                  <a:pt x="332289" y="2454643"/>
                                </a:lnTo>
                                <a:lnTo>
                                  <a:pt x="364309" y="2488200"/>
                                </a:lnTo>
                                <a:lnTo>
                                  <a:pt x="397855" y="2520791"/>
                                </a:lnTo>
                                <a:lnTo>
                                  <a:pt x="432934" y="2552379"/>
                                </a:lnTo>
                                <a:lnTo>
                                  <a:pt x="469553" y="2582925"/>
                                </a:lnTo>
                                <a:lnTo>
                                  <a:pt x="507718" y="2612394"/>
                                </a:lnTo>
                                <a:lnTo>
                                  <a:pt x="545554" y="2639444"/>
                                </a:lnTo>
                                <a:lnTo>
                                  <a:pt x="584203" y="2665041"/>
                                </a:lnTo>
                                <a:lnTo>
                                  <a:pt x="623624" y="2689193"/>
                                </a:lnTo>
                                <a:lnTo>
                                  <a:pt x="663775" y="2711905"/>
                                </a:lnTo>
                                <a:lnTo>
                                  <a:pt x="704617" y="2733186"/>
                                </a:lnTo>
                                <a:lnTo>
                                  <a:pt x="746109" y="2753042"/>
                                </a:lnTo>
                                <a:lnTo>
                                  <a:pt x="788209" y="2771480"/>
                                </a:lnTo>
                                <a:lnTo>
                                  <a:pt x="830876" y="2788509"/>
                                </a:lnTo>
                                <a:lnTo>
                                  <a:pt x="874070" y="2804134"/>
                                </a:lnTo>
                                <a:lnTo>
                                  <a:pt x="917750" y="2818363"/>
                                </a:lnTo>
                                <a:lnTo>
                                  <a:pt x="961875" y="2831203"/>
                                </a:lnTo>
                                <a:lnTo>
                                  <a:pt x="1006403" y="2842661"/>
                                </a:lnTo>
                                <a:lnTo>
                                  <a:pt x="1051295" y="2852745"/>
                                </a:lnTo>
                                <a:lnTo>
                                  <a:pt x="1096509" y="2861461"/>
                                </a:lnTo>
                                <a:lnTo>
                                  <a:pt x="1142005" y="2868817"/>
                                </a:lnTo>
                                <a:lnTo>
                                  <a:pt x="1187740" y="2874819"/>
                                </a:lnTo>
                                <a:lnTo>
                                  <a:pt x="1233676" y="2879476"/>
                                </a:lnTo>
                                <a:lnTo>
                                  <a:pt x="1279770" y="2882793"/>
                                </a:lnTo>
                                <a:lnTo>
                                  <a:pt x="1325982" y="2884779"/>
                                </a:lnTo>
                                <a:lnTo>
                                  <a:pt x="1372271" y="2885440"/>
                                </a:lnTo>
                                <a:lnTo>
                                  <a:pt x="1418595" y="2884784"/>
                                </a:lnTo>
                                <a:lnTo>
                                  <a:pt x="1464915" y="2882817"/>
                                </a:lnTo>
                                <a:lnTo>
                                  <a:pt x="1511189" y="2879546"/>
                                </a:lnTo>
                                <a:lnTo>
                                  <a:pt x="1557377" y="2874980"/>
                                </a:lnTo>
                                <a:lnTo>
                                  <a:pt x="1603437" y="2869125"/>
                                </a:lnTo>
                                <a:lnTo>
                                  <a:pt x="1649328" y="2861987"/>
                                </a:lnTo>
                                <a:lnTo>
                                  <a:pt x="1695010" y="2853575"/>
                                </a:lnTo>
                                <a:lnTo>
                                  <a:pt x="1740442" y="2843896"/>
                                </a:lnTo>
                                <a:lnTo>
                                  <a:pt x="1785583" y="2832956"/>
                                </a:lnTo>
                                <a:lnTo>
                                  <a:pt x="1830391" y="2820762"/>
                                </a:lnTo>
                                <a:lnTo>
                                  <a:pt x="1874827" y="2807322"/>
                                </a:lnTo>
                                <a:lnTo>
                                  <a:pt x="1918849" y="2792644"/>
                                </a:lnTo>
                                <a:lnTo>
                                  <a:pt x="1962417" y="2776733"/>
                                </a:lnTo>
                                <a:lnTo>
                                  <a:pt x="2005489" y="2759598"/>
                                </a:lnTo>
                                <a:lnTo>
                                  <a:pt x="2048024" y="2741245"/>
                                </a:lnTo>
                                <a:lnTo>
                                  <a:pt x="2089982" y="2721681"/>
                                </a:lnTo>
                                <a:lnTo>
                                  <a:pt x="2131322" y="2700914"/>
                                </a:lnTo>
                                <a:lnTo>
                                  <a:pt x="2172003" y="2678951"/>
                                </a:lnTo>
                                <a:lnTo>
                                  <a:pt x="2211984" y="2655799"/>
                                </a:lnTo>
                                <a:lnTo>
                                  <a:pt x="2251223" y="2631465"/>
                                </a:lnTo>
                                <a:lnTo>
                                  <a:pt x="2289681" y="2605956"/>
                                </a:lnTo>
                                <a:lnTo>
                                  <a:pt x="2327317" y="2579279"/>
                                </a:lnTo>
                                <a:lnTo>
                                  <a:pt x="2364089" y="2551442"/>
                                </a:lnTo>
                                <a:lnTo>
                                  <a:pt x="2399956" y="2522451"/>
                                </a:lnTo>
                                <a:lnTo>
                                  <a:pt x="2434878" y="2492314"/>
                                </a:lnTo>
                                <a:lnTo>
                                  <a:pt x="2468814" y="2461038"/>
                                </a:lnTo>
                                <a:lnTo>
                                  <a:pt x="2501723" y="2428630"/>
                                </a:lnTo>
                                <a:lnTo>
                                  <a:pt x="2533563" y="2395097"/>
                                </a:lnTo>
                                <a:lnTo>
                                  <a:pt x="2564295" y="2360446"/>
                                </a:lnTo>
                                <a:lnTo>
                                  <a:pt x="2593877" y="2324684"/>
                                </a:lnTo>
                                <a:lnTo>
                                  <a:pt x="2622268" y="2287820"/>
                                </a:lnTo>
                                <a:lnTo>
                                  <a:pt x="2650324" y="2248556"/>
                                </a:lnTo>
                                <a:lnTo>
                                  <a:pt x="2676667" y="2208668"/>
                                </a:lnTo>
                                <a:lnTo>
                                  <a:pt x="2701312" y="2168190"/>
                                </a:lnTo>
                                <a:lnTo>
                                  <a:pt x="2724272" y="2127159"/>
                                </a:lnTo>
                                <a:lnTo>
                                  <a:pt x="2745561" y="2085609"/>
                                </a:lnTo>
                                <a:lnTo>
                                  <a:pt x="2765194" y="2043575"/>
                                </a:lnTo>
                                <a:lnTo>
                                  <a:pt x="2783184" y="2001094"/>
                                </a:lnTo>
                                <a:lnTo>
                                  <a:pt x="2799545" y="1958199"/>
                                </a:lnTo>
                                <a:lnTo>
                                  <a:pt x="2814292" y="1914927"/>
                                </a:lnTo>
                                <a:lnTo>
                                  <a:pt x="2827438" y="1871313"/>
                                </a:lnTo>
                                <a:lnTo>
                                  <a:pt x="2838996" y="1827392"/>
                                </a:lnTo>
                                <a:lnTo>
                                  <a:pt x="2848982" y="1783199"/>
                                </a:lnTo>
                                <a:lnTo>
                                  <a:pt x="2857408" y="1738770"/>
                                </a:lnTo>
                                <a:lnTo>
                                  <a:pt x="2864290" y="1694140"/>
                                </a:lnTo>
                                <a:lnTo>
                                  <a:pt x="2869640" y="1649343"/>
                                </a:lnTo>
                                <a:lnTo>
                                  <a:pt x="2873473" y="1604416"/>
                                </a:lnTo>
                                <a:lnTo>
                                  <a:pt x="2875803" y="1559394"/>
                                </a:lnTo>
                                <a:lnTo>
                                  <a:pt x="2876643" y="1514312"/>
                                </a:lnTo>
                                <a:lnTo>
                                  <a:pt x="2876008" y="1469205"/>
                                </a:lnTo>
                                <a:lnTo>
                                  <a:pt x="2873912" y="1424109"/>
                                </a:lnTo>
                                <a:lnTo>
                                  <a:pt x="2870367" y="1379058"/>
                                </a:lnTo>
                                <a:lnTo>
                                  <a:pt x="2865390" y="1334089"/>
                                </a:lnTo>
                                <a:lnTo>
                                  <a:pt x="2858992" y="1289236"/>
                                </a:lnTo>
                                <a:lnTo>
                                  <a:pt x="2851189" y="1244534"/>
                                </a:lnTo>
                                <a:lnTo>
                                  <a:pt x="2841994" y="1200020"/>
                                </a:lnTo>
                                <a:lnTo>
                                  <a:pt x="2831421" y="1155728"/>
                                </a:lnTo>
                                <a:lnTo>
                                  <a:pt x="2819485" y="1111693"/>
                                </a:lnTo>
                                <a:lnTo>
                                  <a:pt x="2806198" y="1067951"/>
                                </a:lnTo>
                                <a:lnTo>
                                  <a:pt x="2791575" y="1024537"/>
                                </a:lnTo>
                                <a:lnTo>
                                  <a:pt x="2775631" y="981486"/>
                                </a:lnTo>
                                <a:lnTo>
                                  <a:pt x="2758378" y="938834"/>
                                </a:lnTo>
                                <a:lnTo>
                                  <a:pt x="2739831" y="896616"/>
                                </a:lnTo>
                                <a:lnTo>
                                  <a:pt x="2720003" y="854867"/>
                                </a:lnTo>
                                <a:lnTo>
                                  <a:pt x="2698909" y="813623"/>
                                </a:lnTo>
                                <a:lnTo>
                                  <a:pt x="2676563" y="772918"/>
                                </a:lnTo>
                                <a:lnTo>
                                  <a:pt x="2652979" y="732788"/>
                                </a:lnTo>
                                <a:lnTo>
                                  <a:pt x="2628170" y="693269"/>
                                </a:lnTo>
                                <a:lnTo>
                                  <a:pt x="2602150" y="654395"/>
                                </a:lnTo>
                                <a:lnTo>
                                  <a:pt x="2574934" y="616202"/>
                                </a:lnTo>
                                <a:lnTo>
                                  <a:pt x="2546535" y="578725"/>
                                </a:lnTo>
                                <a:lnTo>
                                  <a:pt x="2516967" y="541999"/>
                                </a:lnTo>
                                <a:lnTo>
                                  <a:pt x="2486245" y="506061"/>
                                </a:lnTo>
                                <a:lnTo>
                                  <a:pt x="2454381" y="470944"/>
                                </a:lnTo>
                                <a:lnTo>
                                  <a:pt x="2421391" y="436684"/>
                                </a:lnTo>
                                <a:lnTo>
                                  <a:pt x="2387288" y="403317"/>
                                </a:lnTo>
                                <a:lnTo>
                                  <a:pt x="2352086" y="370878"/>
                                </a:lnTo>
                                <a:lnTo>
                                  <a:pt x="2315798" y="339402"/>
                                </a:lnTo>
                                <a:lnTo>
                                  <a:pt x="2278440" y="308924"/>
                                </a:lnTo>
                                <a:lnTo>
                                  <a:pt x="2240024" y="279480"/>
                                </a:lnTo>
                                <a:lnTo>
                                  <a:pt x="2199202" y="250166"/>
                                </a:lnTo>
                                <a:lnTo>
                                  <a:pt x="2157957" y="222515"/>
                                </a:lnTo>
                                <a:lnTo>
                                  <a:pt x="2116320" y="196519"/>
                                </a:lnTo>
                                <a:lnTo>
                                  <a:pt x="2074317" y="172171"/>
                                </a:lnTo>
                                <a:lnTo>
                                  <a:pt x="2031979" y="149465"/>
                                </a:lnTo>
                                <a:lnTo>
                                  <a:pt x="1989332" y="128393"/>
                                </a:lnTo>
                                <a:lnTo>
                                  <a:pt x="1946408" y="108948"/>
                                </a:lnTo>
                                <a:lnTo>
                                  <a:pt x="1903233" y="91123"/>
                                </a:lnTo>
                                <a:lnTo>
                                  <a:pt x="1859836" y="74912"/>
                                </a:lnTo>
                                <a:lnTo>
                                  <a:pt x="1816246" y="60307"/>
                                </a:lnTo>
                                <a:lnTo>
                                  <a:pt x="1772493" y="47301"/>
                                </a:lnTo>
                                <a:lnTo>
                                  <a:pt x="1728603" y="35888"/>
                                </a:lnTo>
                                <a:lnTo>
                                  <a:pt x="1684607" y="26061"/>
                                </a:lnTo>
                                <a:lnTo>
                                  <a:pt x="1640533" y="17812"/>
                                </a:lnTo>
                                <a:lnTo>
                                  <a:pt x="1596408" y="11134"/>
                                </a:lnTo>
                                <a:lnTo>
                                  <a:pt x="1552263" y="6021"/>
                                </a:lnTo>
                                <a:lnTo>
                                  <a:pt x="1508126" y="2466"/>
                                </a:lnTo>
                                <a:lnTo>
                                  <a:pt x="1464024" y="461"/>
                                </a:lnTo>
                                <a:lnTo>
                                  <a:pt x="1419988" y="0"/>
                                </a:lnTo>
                                <a:close/>
                              </a:path>
                            </a:pathLst>
                          </a:custGeom>
                          <a:solidFill>
                            <a:srgbClr val="563169"/>
                          </a:solidFill>
                        </wps:spPr>
                        <wps:bodyPr wrap="square" lIns="0" tIns="0" rIns="0" bIns="0" rtlCol="0">
                          <a:prstTxWarp prst="textNoShape">
                            <a:avLst/>
                          </a:prstTxWarp>
                          <a:noAutofit/>
                        </wps:bodyPr>
                      </wps:wsp>
                      <wps:wsp>
                        <wps:cNvPr id="376" name="Graphic 376"/>
                        <wps:cNvSpPr/>
                        <wps:spPr>
                          <a:xfrm>
                            <a:off x="4095750" y="2552700"/>
                            <a:ext cx="495934" cy="510540"/>
                          </a:xfrm>
                          <a:custGeom>
                            <a:avLst/>
                            <a:gdLst/>
                            <a:ahLst/>
                            <a:cxnLst/>
                            <a:rect l="l" t="t" r="r" b="b"/>
                            <a:pathLst>
                              <a:path w="495934" h="510540">
                                <a:moveTo>
                                  <a:pt x="239841" y="506273"/>
                                </a:moveTo>
                                <a:lnTo>
                                  <a:pt x="292086" y="466758"/>
                                </a:lnTo>
                                <a:lnTo>
                                  <a:pt x="329163" y="435418"/>
                                </a:lnTo>
                                <a:lnTo>
                                  <a:pt x="358655" y="408165"/>
                                </a:lnTo>
                                <a:lnTo>
                                  <a:pt x="388148" y="380913"/>
                                </a:lnTo>
                                <a:lnTo>
                                  <a:pt x="425225" y="349573"/>
                                </a:lnTo>
                                <a:lnTo>
                                  <a:pt x="477470" y="310058"/>
                                </a:lnTo>
                                <a:lnTo>
                                  <a:pt x="488872" y="300146"/>
                                </a:lnTo>
                                <a:lnTo>
                                  <a:pt x="495188" y="289787"/>
                                </a:lnTo>
                                <a:lnTo>
                                  <a:pt x="495621" y="278474"/>
                                </a:lnTo>
                                <a:lnTo>
                                  <a:pt x="489370" y="265697"/>
                                </a:lnTo>
                                <a:lnTo>
                                  <a:pt x="451216" y="214132"/>
                                </a:lnTo>
                                <a:lnTo>
                                  <a:pt x="421887" y="176833"/>
                                </a:lnTo>
                                <a:lnTo>
                                  <a:pt x="396970" y="146664"/>
                                </a:lnTo>
                                <a:lnTo>
                                  <a:pt x="372051" y="116495"/>
                                </a:lnTo>
                                <a:lnTo>
                                  <a:pt x="342719" y="79192"/>
                                </a:lnTo>
                                <a:lnTo>
                                  <a:pt x="304560" y="27623"/>
                                </a:lnTo>
                                <a:lnTo>
                                  <a:pt x="294170" y="14467"/>
                                </a:lnTo>
                                <a:lnTo>
                                  <a:pt x="282760" y="4291"/>
                                </a:lnTo>
                                <a:lnTo>
                                  <a:pt x="270398" y="0"/>
                                </a:lnTo>
                                <a:lnTo>
                                  <a:pt x="257151" y="4496"/>
                                </a:lnTo>
                                <a:lnTo>
                                  <a:pt x="204394" y="43301"/>
                                </a:lnTo>
                                <a:lnTo>
                                  <a:pt x="166038" y="72868"/>
                                </a:lnTo>
                                <a:lnTo>
                                  <a:pt x="134881" y="97815"/>
                                </a:lnTo>
                                <a:lnTo>
                                  <a:pt x="103725" y="122763"/>
                                </a:lnTo>
                                <a:lnTo>
                                  <a:pt x="65369" y="152330"/>
                                </a:lnTo>
                                <a:lnTo>
                                  <a:pt x="12612" y="191135"/>
                                </a:lnTo>
                                <a:lnTo>
                                  <a:pt x="2806" y="201645"/>
                                </a:lnTo>
                                <a:lnTo>
                                  <a:pt x="0" y="213330"/>
                                </a:lnTo>
                                <a:lnTo>
                                  <a:pt x="3077" y="225970"/>
                                </a:lnTo>
                                <a:lnTo>
                                  <a:pt x="10923" y="239344"/>
                                </a:lnTo>
                                <a:lnTo>
                                  <a:pt x="48759" y="291144"/>
                                </a:lnTo>
                                <a:lnTo>
                                  <a:pt x="77293" y="329021"/>
                                </a:lnTo>
                                <a:lnTo>
                                  <a:pt x="101176" y="359937"/>
                                </a:lnTo>
                                <a:lnTo>
                                  <a:pt x="125058" y="390853"/>
                                </a:lnTo>
                                <a:lnTo>
                                  <a:pt x="153592" y="428731"/>
                                </a:lnTo>
                                <a:lnTo>
                                  <a:pt x="191428" y="480530"/>
                                </a:lnTo>
                                <a:lnTo>
                                  <a:pt x="201979" y="494095"/>
                                </a:lnTo>
                                <a:lnTo>
                                  <a:pt x="213729" y="505170"/>
                                </a:lnTo>
                                <a:lnTo>
                                  <a:pt x="226433" y="510361"/>
                                </a:lnTo>
                                <a:lnTo>
                                  <a:pt x="239841" y="506273"/>
                                </a:lnTo>
                                <a:close/>
                              </a:path>
                            </a:pathLst>
                          </a:custGeom>
                          <a:ln w="31750">
                            <a:solidFill>
                              <a:srgbClr val="000000"/>
                            </a:solidFill>
                            <a:prstDash val="solid"/>
                          </a:ln>
                        </wps:spPr>
                        <wps:bodyPr wrap="square" lIns="0" tIns="0" rIns="0" bIns="0" rtlCol="0">
                          <a:prstTxWarp prst="textNoShape">
                            <a:avLst/>
                          </a:prstTxWarp>
                          <a:noAutofit/>
                        </wps:bodyPr>
                      </wps:wsp>
                      <wps:wsp>
                        <wps:cNvPr id="377" name="Graphic 377"/>
                        <wps:cNvSpPr/>
                        <wps:spPr>
                          <a:xfrm>
                            <a:off x="4000500" y="2571750"/>
                            <a:ext cx="495934" cy="510540"/>
                          </a:xfrm>
                          <a:custGeom>
                            <a:avLst/>
                            <a:gdLst/>
                            <a:ahLst/>
                            <a:cxnLst/>
                            <a:rect l="l" t="t" r="r" b="b"/>
                            <a:pathLst>
                              <a:path w="495934" h="510540">
                                <a:moveTo>
                                  <a:pt x="270398" y="0"/>
                                </a:moveTo>
                                <a:lnTo>
                                  <a:pt x="257151" y="4496"/>
                                </a:lnTo>
                                <a:lnTo>
                                  <a:pt x="204394" y="43301"/>
                                </a:lnTo>
                                <a:lnTo>
                                  <a:pt x="166038" y="72868"/>
                                </a:lnTo>
                                <a:lnTo>
                                  <a:pt x="103725" y="122763"/>
                                </a:lnTo>
                                <a:lnTo>
                                  <a:pt x="65369" y="152330"/>
                                </a:lnTo>
                                <a:lnTo>
                                  <a:pt x="12612" y="191135"/>
                                </a:lnTo>
                                <a:lnTo>
                                  <a:pt x="2806" y="201645"/>
                                </a:lnTo>
                                <a:lnTo>
                                  <a:pt x="0" y="213330"/>
                                </a:lnTo>
                                <a:lnTo>
                                  <a:pt x="3077" y="225970"/>
                                </a:lnTo>
                                <a:lnTo>
                                  <a:pt x="10923" y="239344"/>
                                </a:lnTo>
                                <a:lnTo>
                                  <a:pt x="48759" y="291144"/>
                                </a:lnTo>
                                <a:lnTo>
                                  <a:pt x="77293" y="329021"/>
                                </a:lnTo>
                                <a:lnTo>
                                  <a:pt x="125058" y="390853"/>
                                </a:lnTo>
                                <a:lnTo>
                                  <a:pt x="153592" y="428731"/>
                                </a:lnTo>
                                <a:lnTo>
                                  <a:pt x="191428" y="480530"/>
                                </a:lnTo>
                                <a:lnTo>
                                  <a:pt x="201979" y="494095"/>
                                </a:lnTo>
                                <a:lnTo>
                                  <a:pt x="213729" y="505170"/>
                                </a:lnTo>
                                <a:lnTo>
                                  <a:pt x="226433" y="510361"/>
                                </a:lnTo>
                                <a:lnTo>
                                  <a:pt x="239841" y="506273"/>
                                </a:lnTo>
                                <a:lnTo>
                                  <a:pt x="292086" y="466758"/>
                                </a:lnTo>
                                <a:lnTo>
                                  <a:pt x="329163" y="435418"/>
                                </a:lnTo>
                                <a:lnTo>
                                  <a:pt x="388148" y="380913"/>
                                </a:lnTo>
                                <a:lnTo>
                                  <a:pt x="425225" y="349573"/>
                                </a:lnTo>
                                <a:lnTo>
                                  <a:pt x="477470" y="310058"/>
                                </a:lnTo>
                                <a:lnTo>
                                  <a:pt x="488872" y="300146"/>
                                </a:lnTo>
                                <a:lnTo>
                                  <a:pt x="495188" y="289787"/>
                                </a:lnTo>
                                <a:lnTo>
                                  <a:pt x="495621" y="278474"/>
                                </a:lnTo>
                                <a:lnTo>
                                  <a:pt x="489370" y="265697"/>
                                </a:lnTo>
                                <a:lnTo>
                                  <a:pt x="451216" y="214132"/>
                                </a:lnTo>
                                <a:lnTo>
                                  <a:pt x="421887" y="176833"/>
                                </a:lnTo>
                                <a:lnTo>
                                  <a:pt x="372051" y="116495"/>
                                </a:lnTo>
                                <a:lnTo>
                                  <a:pt x="342719" y="79192"/>
                                </a:lnTo>
                                <a:lnTo>
                                  <a:pt x="304560" y="27623"/>
                                </a:lnTo>
                                <a:lnTo>
                                  <a:pt x="294170" y="14467"/>
                                </a:lnTo>
                                <a:lnTo>
                                  <a:pt x="282760" y="4291"/>
                                </a:lnTo>
                                <a:lnTo>
                                  <a:pt x="270398" y="0"/>
                                </a:lnTo>
                                <a:close/>
                              </a:path>
                            </a:pathLst>
                          </a:custGeom>
                          <a:solidFill>
                            <a:srgbClr val="AA005E"/>
                          </a:solidFill>
                        </wps:spPr>
                        <wps:bodyPr wrap="square" lIns="0" tIns="0" rIns="0" bIns="0" rtlCol="0">
                          <a:prstTxWarp prst="textNoShape">
                            <a:avLst/>
                          </a:prstTxWarp>
                          <a:noAutofit/>
                        </wps:bodyPr>
                      </wps:wsp>
                      <wps:wsp>
                        <wps:cNvPr id="378" name="Graphic 378"/>
                        <wps:cNvSpPr/>
                        <wps:spPr>
                          <a:xfrm>
                            <a:off x="2847975" y="2228850"/>
                            <a:ext cx="1224280" cy="348615"/>
                          </a:xfrm>
                          <a:custGeom>
                            <a:avLst/>
                            <a:gdLst/>
                            <a:ahLst/>
                            <a:cxnLst/>
                            <a:rect l="l" t="t" r="r" b="b"/>
                            <a:pathLst>
                              <a:path w="1224280" h="348615">
                                <a:moveTo>
                                  <a:pt x="1224000" y="348486"/>
                                </a:moveTo>
                                <a:lnTo>
                                  <a:pt x="858432" y="99173"/>
                                </a:lnTo>
                                <a:lnTo>
                                  <a:pt x="609076" y="0"/>
                                </a:lnTo>
                                <a:lnTo>
                                  <a:pt x="361182" y="36502"/>
                                </a:lnTo>
                                <a:lnTo>
                                  <a:pt x="0" y="194219"/>
                                </a:lnTo>
                              </a:path>
                            </a:pathLst>
                          </a:custGeom>
                          <a:ln w="50800">
                            <a:solidFill>
                              <a:srgbClr val="7B7B7B"/>
                            </a:solidFill>
                            <a:prstDash val="sysDot"/>
                          </a:ln>
                        </wps:spPr>
                        <wps:bodyPr wrap="square" lIns="0" tIns="0" rIns="0" bIns="0" rtlCol="0">
                          <a:prstTxWarp prst="textNoShape">
                            <a:avLst/>
                          </a:prstTxWarp>
                          <a:noAutofit/>
                        </wps:bodyPr>
                      </wps:wsp>
                      <wps:wsp>
                        <wps:cNvPr id="379" name="Graphic 379"/>
                        <wps:cNvSpPr/>
                        <wps:spPr>
                          <a:xfrm rot="19367506">
                            <a:off x="4378536" y="2004251"/>
                            <a:ext cx="1137263" cy="344459"/>
                          </a:xfrm>
                          <a:custGeom>
                            <a:avLst/>
                            <a:gdLst/>
                            <a:ahLst/>
                            <a:cxnLst/>
                            <a:rect l="l" t="t" r="r" b="b"/>
                            <a:pathLst>
                              <a:path w="1075055" h="104775">
                                <a:moveTo>
                                  <a:pt x="1074493" y="0"/>
                                </a:moveTo>
                                <a:lnTo>
                                  <a:pt x="802412" y="104451"/>
                                </a:lnTo>
                                <a:lnTo>
                                  <a:pt x="0" y="84504"/>
                                </a:lnTo>
                              </a:path>
                            </a:pathLst>
                          </a:custGeom>
                          <a:ln w="50799">
                            <a:solidFill>
                              <a:srgbClr val="7B7B7B"/>
                            </a:solidFill>
                            <a:prstDash val="sysDot"/>
                          </a:ln>
                        </wps:spPr>
                        <wps:bodyPr wrap="square" lIns="0" tIns="0" rIns="0" bIns="0" rtlCol="0">
                          <a:prstTxWarp prst="textNoShape">
                            <a:avLst/>
                          </a:prstTxWarp>
                          <a:noAutofit/>
                        </wps:bodyPr>
                      </wps:wsp>
                      <wpg:grpSp>
                        <wpg:cNvPr id="381" name="Group 381">
                          <a:extLst>
                            <a:ext uri="{C183D7F6-B498-43B3-948B-1728B52AA6E4}">
                              <adec:decorative xmlns:adec="http://schemas.microsoft.com/office/drawing/2017/decorative" val="1"/>
                            </a:ext>
                          </a:extLst>
                        </wpg:cNvPr>
                        <wpg:cNvGrpSpPr>
                          <a:grpSpLocks/>
                        </wpg:cNvGrpSpPr>
                        <wpg:grpSpPr>
                          <a:xfrm>
                            <a:off x="4370368" y="17443"/>
                            <a:ext cx="1611173" cy="1835452"/>
                            <a:chOff x="17443" y="17443"/>
                            <a:chExt cx="1611173" cy="1835452"/>
                          </a:xfrm>
                        </wpg:grpSpPr>
                        <wps:wsp>
                          <wps:cNvPr id="382" name="Graphic 382"/>
                          <wps:cNvSpPr/>
                          <wps:spPr>
                            <a:xfrm>
                              <a:off x="17443" y="17443"/>
                              <a:ext cx="1527175" cy="1553845"/>
                            </a:xfrm>
                            <a:custGeom>
                              <a:avLst/>
                              <a:gdLst/>
                              <a:ahLst/>
                              <a:cxnLst/>
                              <a:rect l="l" t="t" r="r" b="b"/>
                              <a:pathLst>
                                <a:path w="1527175" h="1553845">
                                  <a:moveTo>
                                    <a:pt x="812416" y="1317850"/>
                                  </a:moveTo>
                                  <a:lnTo>
                                    <a:pt x="874838" y="1292167"/>
                                  </a:lnTo>
                                  <a:lnTo>
                                    <a:pt x="928509" y="1268477"/>
                                  </a:lnTo>
                                  <a:lnTo>
                                    <a:pt x="974887" y="1246447"/>
                                  </a:lnTo>
                                  <a:lnTo>
                                    <a:pt x="1015430" y="1225745"/>
                                  </a:lnTo>
                                  <a:lnTo>
                                    <a:pt x="1051597" y="1206039"/>
                                  </a:lnTo>
                                  <a:lnTo>
                                    <a:pt x="1084847" y="1186998"/>
                                  </a:lnTo>
                                  <a:lnTo>
                                    <a:pt x="1116638" y="1168289"/>
                                  </a:lnTo>
                                  <a:lnTo>
                                    <a:pt x="1148429" y="1149579"/>
                                  </a:lnTo>
                                  <a:lnTo>
                                    <a:pt x="1181679" y="1130538"/>
                                  </a:lnTo>
                                  <a:lnTo>
                                    <a:pt x="1217846" y="1110832"/>
                                  </a:lnTo>
                                  <a:lnTo>
                                    <a:pt x="1258389" y="1090130"/>
                                  </a:lnTo>
                                  <a:lnTo>
                                    <a:pt x="1304767" y="1068100"/>
                                  </a:lnTo>
                                  <a:lnTo>
                                    <a:pt x="1358438" y="1044410"/>
                                  </a:lnTo>
                                  <a:lnTo>
                                    <a:pt x="1420860" y="1018727"/>
                                  </a:lnTo>
                                  <a:lnTo>
                                    <a:pt x="1467495" y="996010"/>
                                  </a:lnTo>
                                  <a:lnTo>
                                    <a:pt x="1500797" y="970551"/>
                                  </a:lnTo>
                                  <a:lnTo>
                                    <a:pt x="1520559" y="942805"/>
                                  </a:lnTo>
                                  <a:lnTo>
                                    <a:pt x="1526572" y="913229"/>
                                  </a:lnTo>
                                  <a:lnTo>
                                    <a:pt x="1518626" y="882276"/>
                                  </a:lnTo>
                                  <a:lnTo>
                                    <a:pt x="1496514" y="850404"/>
                                  </a:lnTo>
                                  <a:lnTo>
                                    <a:pt x="1460027" y="818067"/>
                                  </a:lnTo>
                                  <a:lnTo>
                                    <a:pt x="1408951" y="779268"/>
                                  </a:lnTo>
                                  <a:lnTo>
                                    <a:pt x="1365462" y="744384"/>
                                  </a:lnTo>
                                  <a:lnTo>
                                    <a:pt x="1328295" y="712762"/>
                                  </a:lnTo>
                                  <a:lnTo>
                                    <a:pt x="1296187" y="683751"/>
                                  </a:lnTo>
                                  <a:lnTo>
                                    <a:pt x="1267873" y="656696"/>
                                  </a:lnTo>
                                  <a:lnTo>
                                    <a:pt x="1217568" y="605850"/>
                                  </a:lnTo>
                                  <a:lnTo>
                                    <a:pt x="1193048" y="580753"/>
                                  </a:lnTo>
                                  <a:lnTo>
                                    <a:pt x="1167265" y="555004"/>
                                  </a:lnTo>
                                  <a:lnTo>
                                    <a:pt x="1138952" y="527949"/>
                                  </a:lnTo>
                                  <a:lnTo>
                                    <a:pt x="1106847" y="498938"/>
                                  </a:lnTo>
                                  <a:lnTo>
                                    <a:pt x="1069684" y="467316"/>
                                  </a:lnTo>
                                  <a:lnTo>
                                    <a:pt x="1026199" y="432432"/>
                                  </a:lnTo>
                                  <a:lnTo>
                                    <a:pt x="975128" y="393633"/>
                                  </a:lnTo>
                                  <a:lnTo>
                                    <a:pt x="919631" y="353136"/>
                                  </a:lnTo>
                                  <a:lnTo>
                                    <a:pt x="871350" y="319105"/>
                                  </a:lnTo>
                                  <a:lnTo>
                                    <a:pt x="828971" y="290365"/>
                                  </a:lnTo>
                                  <a:lnTo>
                                    <a:pt x="791183" y="265740"/>
                                  </a:lnTo>
                                  <a:lnTo>
                                    <a:pt x="756676" y="244055"/>
                                  </a:lnTo>
                                  <a:lnTo>
                                    <a:pt x="724135" y="224133"/>
                                  </a:lnTo>
                                  <a:lnTo>
                                    <a:pt x="692251" y="204799"/>
                                  </a:lnTo>
                                  <a:lnTo>
                                    <a:pt x="659711" y="184877"/>
                                  </a:lnTo>
                                  <a:lnTo>
                                    <a:pt x="625203" y="163190"/>
                                  </a:lnTo>
                                  <a:lnTo>
                                    <a:pt x="587416" y="138564"/>
                                  </a:lnTo>
                                  <a:lnTo>
                                    <a:pt x="545037" y="109823"/>
                                  </a:lnTo>
                                  <a:lnTo>
                                    <a:pt x="496755" y="75790"/>
                                  </a:lnTo>
                                  <a:lnTo>
                                    <a:pt x="441258" y="35290"/>
                                  </a:lnTo>
                                  <a:lnTo>
                                    <a:pt x="397988" y="10404"/>
                                  </a:lnTo>
                                  <a:lnTo>
                                    <a:pt x="356495" y="0"/>
                                  </a:lnTo>
                                  <a:lnTo>
                                    <a:pt x="318026" y="3199"/>
                                  </a:lnTo>
                                  <a:lnTo>
                                    <a:pt x="283828" y="19126"/>
                                  </a:lnTo>
                                  <a:lnTo>
                                    <a:pt x="255145" y="46905"/>
                                  </a:lnTo>
                                  <a:lnTo>
                                    <a:pt x="233225" y="85660"/>
                                  </a:lnTo>
                                  <a:lnTo>
                                    <a:pt x="219313" y="134515"/>
                                  </a:lnTo>
                                  <a:lnTo>
                                    <a:pt x="207220" y="202144"/>
                                  </a:lnTo>
                                  <a:lnTo>
                                    <a:pt x="196595" y="260236"/>
                                  </a:lnTo>
                                  <a:lnTo>
                                    <a:pt x="187172" y="310524"/>
                                  </a:lnTo>
                                  <a:lnTo>
                                    <a:pt x="178682" y="354743"/>
                                  </a:lnTo>
                                  <a:lnTo>
                                    <a:pt x="170860" y="394626"/>
                                  </a:lnTo>
                                  <a:lnTo>
                                    <a:pt x="156150" y="468324"/>
                                  </a:lnTo>
                                  <a:lnTo>
                                    <a:pt x="148729" y="505606"/>
                                  </a:lnTo>
                                  <a:lnTo>
                                    <a:pt x="140907" y="545490"/>
                                  </a:lnTo>
                                  <a:lnTo>
                                    <a:pt x="132417" y="589708"/>
                                  </a:lnTo>
                                  <a:lnTo>
                                    <a:pt x="122994" y="639997"/>
                                  </a:lnTo>
                                  <a:lnTo>
                                    <a:pt x="112369" y="698088"/>
                                  </a:lnTo>
                                  <a:lnTo>
                                    <a:pt x="100276" y="765718"/>
                                  </a:lnTo>
                                  <a:lnTo>
                                    <a:pt x="88567" y="833413"/>
                                  </a:lnTo>
                                  <a:lnTo>
                                    <a:pt x="79017" y="891693"/>
                                  </a:lnTo>
                                  <a:lnTo>
                                    <a:pt x="71232" y="942269"/>
                                  </a:lnTo>
                                  <a:lnTo>
                                    <a:pt x="64820" y="986855"/>
                                  </a:lnTo>
                                  <a:lnTo>
                                    <a:pt x="59390" y="1027160"/>
                                  </a:lnTo>
                                  <a:lnTo>
                                    <a:pt x="49903" y="1101781"/>
                                  </a:lnTo>
                                  <a:lnTo>
                                    <a:pt x="45061" y="1139520"/>
                                  </a:lnTo>
                                  <a:lnTo>
                                    <a:pt x="39631" y="1179827"/>
                                  </a:lnTo>
                                  <a:lnTo>
                                    <a:pt x="33219" y="1224413"/>
                                  </a:lnTo>
                                  <a:lnTo>
                                    <a:pt x="25435" y="1274992"/>
                                  </a:lnTo>
                                  <a:lnTo>
                                    <a:pt x="15884" y="1333274"/>
                                  </a:lnTo>
                                  <a:lnTo>
                                    <a:pt x="4175" y="1400972"/>
                                  </a:lnTo>
                                  <a:lnTo>
                                    <a:pt x="0" y="1450468"/>
                                  </a:lnTo>
                                  <a:lnTo>
                                    <a:pt x="6105" y="1491216"/>
                                  </a:lnTo>
                                  <a:lnTo>
                                    <a:pt x="21964" y="1522442"/>
                                  </a:lnTo>
                                  <a:lnTo>
                                    <a:pt x="47047" y="1543368"/>
                                  </a:lnTo>
                                  <a:lnTo>
                                    <a:pt x="80826" y="1553222"/>
                                  </a:lnTo>
                                  <a:lnTo>
                                    <a:pt x="122774" y="1551226"/>
                                  </a:lnTo>
                                  <a:lnTo>
                                    <a:pt x="172361" y="1536608"/>
                                  </a:lnTo>
                                  <a:lnTo>
                                    <a:pt x="235554" y="1512875"/>
                                  </a:lnTo>
                                  <a:lnTo>
                                    <a:pt x="290733" y="1493014"/>
                                  </a:lnTo>
                                  <a:lnTo>
                                    <a:pt x="339230" y="1476367"/>
                                  </a:lnTo>
                                  <a:lnTo>
                                    <a:pt x="382375" y="1462279"/>
                                  </a:lnTo>
                                  <a:lnTo>
                                    <a:pt x="421500" y="1450094"/>
                                  </a:lnTo>
                                  <a:lnTo>
                                    <a:pt x="493017" y="1428810"/>
                                  </a:lnTo>
                                  <a:lnTo>
                                    <a:pt x="528071" y="1418399"/>
                                  </a:lnTo>
                                  <a:lnTo>
                                    <a:pt x="603428" y="1394760"/>
                                  </a:lnTo>
                                  <a:lnTo>
                                    <a:pt x="646394" y="1380221"/>
                                  </a:lnTo>
                                  <a:lnTo>
                                    <a:pt x="694660" y="1362993"/>
                                  </a:lnTo>
                                  <a:lnTo>
                                    <a:pt x="749556" y="1342421"/>
                                  </a:lnTo>
                                  <a:lnTo>
                                    <a:pt x="812416" y="1317850"/>
                                  </a:lnTo>
                                  <a:close/>
                                </a:path>
                              </a:pathLst>
                            </a:custGeom>
                            <a:ln w="34886">
                              <a:solidFill>
                                <a:srgbClr val="000000"/>
                              </a:solidFill>
                              <a:prstDash val="solid"/>
                            </a:ln>
                          </wps:spPr>
                          <wps:bodyPr wrap="square" lIns="0" tIns="0" rIns="0" bIns="0" rtlCol="0">
                            <a:prstTxWarp prst="textNoShape">
                              <a:avLst/>
                            </a:prstTxWarp>
                            <a:noAutofit/>
                          </wps:bodyPr>
                        </wps:wsp>
                        <wps:wsp>
                          <wps:cNvPr id="383" name="Graphic 383"/>
                          <wps:cNvSpPr/>
                          <wps:spPr>
                            <a:xfrm>
                              <a:off x="101441" y="299050"/>
                              <a:ext cx="1527175" cy="1553845"/>
                            </a:xfrm>
                            <a:custGeom>
                              <a:avLst/>
                              <a:gdLst/>
                              <a:ahLst/>
                              <a:cxnLst/>
                              <a:rect l="l" t="t" r="r" b="b"/>
                              <a:pathLst>
                                <a:path w="1527175" h="1553845">
                                  <a:moveTo>
                                    <a:pt x="356495" y="0"/>
                                  </a:moveTo>
                                  <a:lnTo>
                                    <a:pt x="318026" y="3199"/>
                                  </a:lnTo>
                                  <a:lnTo>
                                    <a:pt x="255145" y="46905"/>
                                  </a:lnTo>
                                  <a:lnTo>
                                    <a:pt x="233225" y="85660"/>
                                  </a:lnTo>
                                  <a:lnTo>
                                    <a:pt x="219313" y="134515"/>
                                  </a:lnTo>
                                  <a:lnTo>
                                    <a:pt x="196595" y="260236"/>
                                  </a:lnTo>
                                  <a:lnTo>
                                    <a:pt x="178682" y="354743"/>
                                  </a:lnTo>
                                  <a:lnTo>
                                    <a:pt x="140907" y="545490"/>
                                  </a:lnTo>
                                  <a:lnTo>
                                    <a:pt x="122994" y="639997"/>
                                  </a:lnTo>
                                  <a:lnTo>
                                    <a:pt x="100276" y="765718"/>
                                  </a:lnTo>
                                  <a:lnTo>
                                    <a:pt x="88567" y="833413"/>
                                  </a:lnTo>
                                  <a:lnTo>
                                    <a:pt x="79017" y="891693"/>
                                  </a:lnTo>
                                  <a:lnTo>
                                    <a:pt x="71232" y="942269"/>
                                  </a:lnTo>
                                  <a:lnTo>
                                    <a:pt x="64820" y="986855"/>
                                  </a:lnTo>
                                  <a:lnTo>
                                    <a:pt x="54548" y="1064899"/>
                                  </a:lnTo>
                                  <a:lnTo>
                                    <a:pt x="45061" y="1139520"/>
                                  </a:lnTo>
                                  <a:lnTo>
                                    <a:pt x="39631" y="1179827"/>
                                  </a:lnTo>
                                  <a:lnTo>
                                    <a:pt x="33219" y="1224413"/>
                                  </a:lnTo>
                                  <a:lnTo>
                                    <a:pt x="25435" y="1274992"/>
                                  </a:lnTo>
                                  <a:lnTo>
                                    <a:pt x="15884" y="1333274"/>
                                  </a:lnTo>
                                  <a:lnTo>
                                    <a:pt x="4175" y="1400972"/>
                                  </a:lnTo>
                                  <a:lnTo>
                                    <a:pt x="0" y="1450468"/>
                                  </a:lnTo>
                                  <a:lnTo>
                                    <a:pt x="6105" y="1491216"/>
                                  </a:lnTo>
                                  <a:lnTo>
                                    <a:pt x="21964" y="1522442"/>
                                  </a:lnTo>
                                  <a:lnTo>
                                    <a:pt x="47047" y="1543368"/>
                                  </a:lnTo>
                                  <a:lnTo>
                                    <a:pt x="80826" y="1553222"/>
                                  </a:lnTo>
                                  <a:lnTo>
                                    <a:pt x="122774" y="1551226"/>
                                  </a:lnTo>
                                  <a:lnTo>
                                    <a:pt x="172361" y="1536608"/>
                                  </a:lnTo>
                                  <a:lnTo>
                                    <a:pt x="235554" y="1512875"/>
                                  </a:lnTo>
                                  <a:lnTo>
                                    <a:pt x="290733" y="1493014"/>
                                  </a:lnTo>
                                  <a:lnTo>
                                    <a:pt x="339230" y="1476367"/>
                                  </a:lnTo>
                                  <a:lnTo>
                                    <a:pt x="382375" y="1462279"/>
                                  </a:lnTo>
                                  <a:lnTo>
                                    <a:pt x="421500" y="1450094"/>
                                  </a:lnTo>
                                  <a:lnTo>
                                    <a:pt x="528071" y="1418399"/>
                                  </a:lnTo>
                                  <a:lnTo>
                                    <a:pt x="564431" y="1407268"/>
                                  </a:lnTo>
                                  <a:lnTo>
                                    <a:pt x="603428" y="1394760"/>
                                  </a:lnTo>
                                  <a:lnTo>
                                    <a:pt x="646394" y="1380221"/>
                                  </a:lnTo>
                                  <a:lnTo>
                                    <a:pt x="694660" y="1362993"/>
                                  </a:lnTo>
                                  <a:lnTo>
                                    <a:pt x="749556" y="1342421"/>
                                  </a:lnTo>
                                  <a:lnTo>
                                    <a:pt x="812416" y="1317850"/>
                                  </a:lnTo>
                                  <a:lnTo>
                                    <a:pt x="874838" y="1292167"/>
                                  </a:lnTo>
                                  <a:lnTo>
                                    <a:pt x="928509" y="1268477"/>
                                  </a:lnTo>
                                  <a:lnTo>
                                    <a:pt x="974887" y="1246447"/>
                                  </a:lnTo>
                                  <a:lnTo>
                                    <a:pt x="1015430" y="1225745"/>
                                  </a:lnTo>
                                  <a:lnTo>
                                    <a:pt x="1051597" y="1206039"/>
                                  </a:lnTo>
                                  <a:lnTo>
                                    <a:pt x="1084847" y="1186998"/>
                                  </a:lnTo>
                                  <a:lnTo>
                                    <a:pt x="1148429" y="1149579"/>
                                  </a:lnTo>
                                  <a:lnTo>
                                    <a:pt x="1181679" y="1130538"/>
                                  </a:lnTo>
                                  <a:lnTo>
                                    <a:pt x="1217846" y="1110832"/>
                                  </a:lnTo>
                                  <a:lnTo>
                                    <a:pt x="1258389" y="1090130"/>
                                  </a:lnTo>
                                  <a:lnTo>
                                    <a:pt x="1304767" y="1068100"/>
                                  </a:lnTo>
                                  <a:lnTo>
                                    <a:pt x="1358438" y="1044410"/>
                                  </a:lnTo>
                                  <a:lnTo>
                                    <a:pt x="1420860" y="1018727"/>
                                  </a:lnTo>
                                  <a:lnTo>
                                    <a:pt x="1467495" y="996010"/>
                                  </a:lnTo>
                                  <a:lnTo>
                                    <a:pt x="1500797" y="970551"/>
                                  </a:lnTo>
                                  <a:lnTo>
                                    <a:pt x="1520559" y="942805"/>
                                  </a:lnTo>
                                  <a:lnTo>
                                    <a:pt x="1526572" y="913229"/>
                                  </a:lnTo>
                                  <a:lnTo>
                                    <a:pt x="1518626" y="882276"/>
                                  </a:lnTo>
                                  <a:lnTo>
                                    <a:pt x="1496514" y="850404"/>
                                  </a:lnTo>
                                  <a:lnTo>
                                    <a:pt x="1460027" y="818067"/>
                                  </a:lnTo>
                                  <a:lnTo>
                                    <a:pt x="1408951" y="779268"/>
                                  </a:lnTo>
                                  <a:lnTo>
                                    <a:pt x="1365462" y="744384"/>
                                  </a:lnTo>
                                  <a:lnTo>
                                    <a:pt x="1328295" y="712762"/>
                                  </a:lnTo>
                                  <a:lnTo>
                                    <a:pt x="1296187" y="683751"/>
                                  </a:lnTo>
                                  <a:lnTo>
                                    <a:pt x="1267873" y="656696"/>
                                  </a:lnTo>
                                  <a:lnTo>
                                    <a:pt x="1193048" y="580753"/>
                                  </a:lnTo>
                                  <a:lnTo>
                                    <a:pt x="1167265" y="555004"/>
                                  </a:lnTo>
                                  <a:lnTo>
                                    <a:pt x="1138952" y="527949"/>
                                  </a:lnTo>
                                  <a:lnTo>
                                    <a:pt x="1106847" y="498938"/>
                                  </a:lnTo>
                                  <a:lnTo>
                                    <a:pt x="1069684" y="467316"/>
                                  </a:lnTo>
                                  <a:lnTo>
                                    <a:pt x="1026199" y="432432"/>
                                  </a:lnTo>
                                  <a:lnTo>
                                    <a:pt x="975128" y="393633"/>
                                  </a:lnTo>
                                  <a:lnTo>
                                    <a:pt x="919631" y="353136"/>
                                  </a:lnTo>
                                  <a:lnTo>
                                    <a:pt x="871350" y="319105"/>
                                  </a:lnTo>
                                  <a:lnTo>
                                    <a:pt x="828971" y="290365"/>
                                  </a:lnTo>
                                  <a:lnTo>
                                    <a:pt x="791183" y="265740"/>
                                  </a:lnTo>
                                  <a:lnTo>
                                    <a:pt x="756676" y="244055"/>
                                  </a:lnTo>
                                  <a:lnTo>
                                    <a:pt x="659711" y="184877"/>
                                  </a:lnTo>
                                  <a:lnTo>
                                    <a:pt x="625203" y="163190"/>
                                  </a:lnTo>
                                  <a:lnTo>
                                    <a:pt x="587416" y="138564"/>
                                  </a:lnTo>
                                  <a:lnTo>
                                    <a:pt x="545037" y="109823"/>
                                  </a:lnTo>
                                  <a:lnTo>
                                    <a:pt x="496755" y="75790"/>
                                  </a:lnTo>
                                  <a:lnTo>
                                    <a:pt x="441258" y="35290"/>
                                  </a:lnTo>
                                  <a:lnTo>
                                    <a:pt x="397988" y="10404"/>
                                  </a:lnTo>
                                  <a:lnTo>
                                    <a:pt x="356495" y="0"/>
                                  </a:lnTo>
                                  <a:close/>
                                </a:path>
                              </a:pathLst>
                            </a:custGeom>
                            <a:solidFill>
                              <a:srgbClr val="E7C11E"/>
                            </a:solidFill>
                          </wps:spPr>
                          <wps:bodyPr wrap="square" lIns="0" tIns="0" rIns="0" bIns="0" rtlCol="0">
                            <a:prstTxWarp prst="textNoShape">
                              <a:avLst/>
                            </a:prstTxWarp>
                            <a:noAutofit/>
                          </wps:bodyPr>
                        </wps:wsp>
                      </wpg:grpSp>
                    </wpg:wgp>
                  </a:graphicData>
                </a:graphic>
              </wp:anchor>
            </w:drawing>
          </mc:Choice>
          <mc:Fallback>
            <w:pict>
              <v:group w14:anchorId="3B1A7A92" id="Group 1" o:spid="_x0000_s1026" alt="&quot;&quot;" style="position:absolute;margin-left:39.75pt;margin-top:10.45pt;width:471pt;height:242.7pt;z-index:-487529984" coordsize="59815,3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">
                <v:shape id="Graphic 374" o:spid="_x0000_s1027" style="position:absolute;top:1333;width:28771;height:28854;visibility:visible;mso-wrap-style:square;v-text-anchor:top" coordsize="287718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" path="m2622268,2287820r-28391,36864l2564295,2360446r-30732,34651l2501723,2428630r-32909,32408l2434878,2492314r-34922,30137l2364089,2551442r-36772,27837l2289681,2605956r-38458,25509l2211984,2655799r-39981,23152l2131322,2700914r-41340,20767l2048024,2741245r-42535,18353l1962417,2776733r-43568,15911l1874827,2807322r-44436,13440l1785583,2832956r-45141,10940l1695010,2853575r-45682,8412l1603437,2869125r-46060,5855l1511189,2879546r-46274,3271l1418595,2884784r-46324,656l1325982,2884779r-46212,-1986l1233676,2879476r-45936,-4657l1142005,2868817r-45496,-7356l1051295,2852745r-44892,-10084l961875,2831203r-44125,-12840l874070,2804134r-43194,-15625l788209,2771480r-42100,-18438l704617,2733186r-40842,-21281l623624,2689193r-39421,-24152l545554,2639444r-37836,-27050l469553,2582925r-36619,-30546l397855,2520791r-33546,-32591l332289,2454643r-30501,-34487l272799,2384777r-27483,-36234l219331,2311491r-24493,-37833l171830,2235082r-21531,-39282l130239,2155849r-18595,-40584l94506,2074087,78818,2032351,64573,1990094,51765,1947355,40387,1904169r-9956,-43595l21891,1816607r-7131,-44301l9031,1727707,4698,1682847,1753,1637765,189,1592497,,1547079r1178,-45529l3717,1455947r3893,-45641l12850,1364665r6580,-45603l27343,1273532r9240,-45418l47142,1182844r11871,-45084l72191,1092898r14476,-44601l102434,1003993r17053,-43970l137818,916425r19603,-43190l178287,830492r22124,-42261l223786,746490r24618,-41183l274259,664719r27085,-39957l329652,585474r30586,-39929l391692,506966r32292,-37225l457086,433879r33884,-34493l525605,366269r35360,-31734l597019,304192r36722,-28947l671100,247703r37968,-26131l747617,196859r39101,-23288l826343,151715r40119,-20417l907047,112327,948069,94809,989500,78751r41811,-14591l1073474,51042r42485,-11636l1158739,29257r43045,-8654l1245065,13451r43490,-5643l1332225,3680r43820,-2605l1419988,r44036,461l1508126,2466r44137,3555l1596408,11134r44125,6678l1684607,26061r43996,9827l1772493,47301r43753,13006l1859836,74912r43397,16211l1946408,108948r42924,19445l2031979,149465r42338,22706l2116320,196519r41637,25996l2199202,250166r40822,29314l2278440,308924r37358,30478l2352086,370878r35202,32439l2421391,436684r32990,34260l2486245,506061r30722,35938l2546535,578725r28399,37477l2602150,654395r26020,38874l2652979,732788r23584,40130l2698909,813623r21094,41244l2739831,896616r18547,42218l2775631,981486r15944,43051l2806198,1067951r13287,43742l2831421,1155728r10573,44292l2851189,1244534r7803,44702l2865390,1334089r4977,44969l2873912,1424109r2096,45096l2876643,1514312r-840,45082l2873473,1604416r-3833,44927l2864290,1694140r-6882,44630l2848982,1783199r-9986,44193l2827438,1871313r-13146,43614l2799545,1958199r-16361,42895l2765194,2043575r-19633,42034l2724272,2127159r-22960,41031l2676667,2208668r-26343,39888l2622268,2287820xe" filled="f" strokeweight="3pt">
                  <v:path arrowok="t"/>
                </v:shape>
                <v:shape id="Graphic 375" o:spid="_x0000_s1028" style="position:absolute;left:2190;width:28772;height:28854;visibility:visible;mso-wrap-style:square;v-text-anchor:top" coordsize="287718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" path="m1419988,r-43943,1075l1332225,3680r-43670,4128l1245065,13451r-43281,7152l1158739,29257r-42780,10149l1073474,51042r-42163,13118l989500,78751,948069,94809r-41022,17518l866462,131298r-40119,20417l786718,173571r-39101,23288l709068,221572r-37968,26131l633741,275245r-36722,28947l560965,334535r-35360,31734l490970,399386r-33884,34493l423984,469741r-32292,37225l360238,545545r-30586,39929l301344,624762r-27085,39957l248404,705307r-24618,41183l200411,788231r-22124,42261l157421,873235r-19603,43190l119487,960023r-17053,43970l86667,1048297r-14476,44601l59013,1137760r-11871,45084l36583,1228114r-9240,45418l19430,1319062r-6580,45603l7610,1410306r-3893,45641l1178,1501550,,1547079r189,45418l1753,1637765r2945,45082l9031,1727707r5729,44599l21891,1816607r8540,43967l40387,1904169r11378,43186l64573,1990094r14245,42257l94506,2074087r17138,41178l130239,2155849r20060,39951l171830,2235082r23008,38576l219331,2311491r25985,37052l272799,2384777r28989,35379l332289,2454643r32020,33557l397855,2520791r35079,31588l469553,2582925r38165,29469l545554,2639444r38649,25597l623624,2689193r40151,22712l704617,2733186r41492,19856l788209,2771480r42667,17029l874070,2804134r43680,14229l961875,2831203r44528,11458l1051295,2852745r45214,8716l1142005,2868817r45735,6002l1233676,2879476r46094,3317l1325982,2884779r46289,661l1418595,2884784r46320,-1967l1511189,2879546r46188,-4566l1603437,2869125r45891,-7138l1695010,2853575r45432,-9679l1785583,2832956r44808,-12194l1874827,2807322r44022,-14678l1962417,2776733r43072,-17135l2048024,2741245r41958,-19564l2131322,2700914r40681,-21963l2211984,2655799r39239,-24334l2289681,2605956r37636,-26677l2364089,2551442r35867,-28991l2434878,2492314r33936,-31276l2501723,2428630r31840,-33533l2564295,2360446r29582,-35762l2622268,2287820r28056,-39264l2676667,2208668r24645,-40478l2724272,2127159r21289,-41550l2765194,2043575r17990,-42481l2799545,1958199r14747,-43272l2827438,1871313r11558,-43921l2848982,1783199r8426,-44429l2864290,1694140r5350,-44797l2873473,1604416r2330,-45022l2876643,1514312r-635,-45107l2873912,1424109r-3545,-45051l2865390,1334089r-6398,-44853l2851189,1244534r-9195,-44514l2831421,1155728r-11936,-44035l2806198,1067951r-14623,-43414l2775631,981486r-17253,-42652l2739831,896616r-19828,-41749l2698909,813623r-22346,-40705l2652979,732788r-24809,-39519l2602150,654395r-27216,-38193l2546535,578725r-29568,-36726l2486245,506061r-31864,-35117l2421391,436684r-34103,-33367l2352086,370878r-36288,-31476l2278440,308924r-38416,-29444l2199202,250166r-41245,-27651l2116320,196519r-42003,-24348l2031979,149465r-42647,-21072l1946408,108948,1903233,91123,1859836,74912,1816246,60307,1772493,47301,1728603,35888r-43996,-9827l1640533,17812r-44125,-6678l1552263,6021,1508126,2466,1464024,461,1419988,xe" fillcolor="#563169" stroked="f">
                  <v:path arrowok="t"/>
                </v:shape>
                <v:shape id="Graphic 376" o:spid="_x0000_s1029" style="position:absolute;left:40957;top:25527;width:4959;height:5105;visibility:visible;mso-wrap-style:square;v-text-anchor:top" coordsize="495934,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" path="m239841,506273r52245,-39515l329163,435418r29492,-27253l388148,380913r37077,-31340l477470,310058r11402,-9912l495188,289787r433,-11313l489370,265697,451216,214132,421887,176833,396970,146664,372051,116495,342719,79192,304560,27623,294170,14467,282760,4291,270398,,257151,4496,204394,43301,166038,72868,134881,97815r-31156,24948l65369,152330,12612,191135,2806,201645,,213330r3077,12640l10923,239344r37836,51800l77293,329021r23883,30916l125058,390853r28534,37878l191428,480530r10551,13565l213729,505170r12704,5191l239841,506273xe" filled="f" strokeweight="2.5pt">
                  <v:path arrowok="t"/>
                </v:shape>
                <v:shape id="Graphic 377" o:spid="_x0000_s1030" style="position:absolute;left:40005;top:25717;width:4959;height:5105;visibility:visible;mso-wrap-style:square;v-text-anchor:top" coordsize="495934,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" path="m270398,l257151,4496,204394,43301,166038,72868r-62313,49895l65369,152330,12612,191135,2806,201645,,213330r3077,12640l10923,239344r37836,51800l77293,329021r47765,61832l153592,428731r37836,51799l201979,494095r11750,11075l226433,510361r13408,-4088l292086,466758r37077,-31340l388148,380913r37077,-31340l477470,310058r11402,-9912l495188,289787r433,-11313l489370,265697,451216,214132,421887,176833,372051,116495,342719,79192,304560,27623,294170,14467,282760,4291,270398,xe" fillcolor="#aa005e" stroked="f">
                  <v:path arrowok="t"/>
                </v:shape>
                <v:shape id="Graphic 378" o:spid="_x0000_s1031" style="position:absolute;left:28479;top:22288;width:12243;height:3486;visibility:visible;mso-wrap-style:square;v-text-anchor:top" coordsize="122428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" path="m1224000,348486l858432,99173,609076,,361182,36502,,194219e" filled="f" strokecolor="#7b7b7b" strokeweight="4pt">
                  <v:stroke dashstyle="1 1"/>
                  <v:path arrowok="t"/>
                </v:shape>
                <v:shape id="Graphic 379" o:spid="_x0000_s1032" style="position:absolute;left:43785;top:20042;width:11372;height:3445;rotation:-2438479fd;visibility:visible;mso-wrap-style:square;v-text-anchor:top" coordsize="10750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" path="m1074493,l802412,104451,,84504e" filled="f" strokecolor="#7b7b7b" strokeweight="1.41108mm">
                  <v:stroke dashstyle="1 1"/>
                  <v:path arrowok="t"/>
                </v:shape>
                <v:group id="Group 381" o:spid="_x0000_s1033" alt="&quot;&quot;" style="position:absolute;left:43703;top:174;width:16112;height:18354" coordorigin="174,174" coordsize="16111,1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Graphic 382" o:spid="_x0000_s1034" style="position:absolute;left:174;top:174;width:15272;height:15538;visibility:visible;mso-wrap-style:square;v-text-anchor:top" coordsize="1527175,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" path="m812416,1317850r62422,-25683l928509,1268477r46378,-22030l1015430,1225745r36167,-19706l1084847,1186998r31791,-18709l1148429,1149579r33250,-19041l1217846,1110832r40543,-20702l1304767,1068100r53671,-23690l1420860,1018727r46635,-22717l1500797,970551r19762,-27746l1526572,913229r-7946,-30953l1496514,850404r-36487,-32337l1408951,779268r-43489,-34884l1328295,712762r-32108,-29011l1267873,656696r-50305,-50846l1193048,580753r-25783,-25749l1138952,527949r-32105,-29011l1069684,467316r-43485,-34884l975128,393633,919631,353136,871350,319105,828971,290365,791183,265740,756676,244055,724135,224133,692251,204799,659711,184877,625203,163190,587416,138564,545037,109823,496755,75790,441258,35290,397988,10404,356495,,318026,3199,283828,19126,255145,46905,233225,85660r-13912,48855l207220,202144r-10625,58092l187172,310524r-8490,44219l170860,394626r-14710,73698l148729,505606r-7822,39884l132417,589708r-9423,50289l112369,698088r-12093,67630l88567,833413r-9550,58280l71232,942269r-6412,44586l59390,1027160r-9487,74621l45061,1139520r-5430,40307l33219,1224413r-7784,50579l15884,1333274,4175,1400972,,1450468r6105,40748l21964,1522442r25083,20926l80826,1553222r41948,-1996l172361,1536608r63193,-23733l290733,1493014r48497,-16647l382375,1462279r39125,-12185l493017,1428810r35054,-10411l603428,1394760r42966,-14539l694660,1362993r54896,-20572l812416,1317850xe" filled="f" strokeweight=".96906mm">
                    <v:path arrowok="t"/>
                  </v:shape>
                  <v:shape id="Graphic 383" o:spid="_x0000_s1035" style="position:absolute;left:1014;top:2990;width:15272;height:15538;visibility:visible;mso-wrap-style:square;v-text-anchor:top" coordsize="1527175,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" path="m356495,l318026,3199,255145,46905,233225,85660r-13912,48855l196595,260236r-17913,94507l140907,545490r-17913,94507l100276,765718,88567,833413r-9550,58280l71232,942269r-6412,44586l54548,1064899r-9487,74621l39631,1179827r-6412,44586l25435,1274992r-9551,58282l4175,1400972,,1450468r6105,40748l21964,1522442r25083,20926l80826,1553222r41948,-1996l172361,1536608r63193,-23733l290733,1493014r48497,-16647l382375,1462279r39125,-12185l528071,1418399r36360,-11131l603428,1394760r42966,-14539l694660,1362993r54896,-20572l812416,1317850r62422,-25683l928509,1268477r46378,-22030l1015430,1225745r36167,-19706l1084847,1186998r63582,-37419l1181679,1130538r36167,-19706l1258389,1090130r46378,-22030l1358438,1044410r62422,-25683l1467495,996010r33302,-25459l1520559,942805r6013,-29576l1518626,882276r-22112,-31872l1460027,818067r-51076,-38799l1365462,744384r-37167,-31622l1296187,683751r-28314,-27055l1193048,580753r-25783,-25749l1138952,527949r-32105,-29011l1069684,467316r-43485,-34884l975128,393633,919631,353136,871350,319105,828971,290365,791183,265740,756676,244055,659711,184877,625203,163190,587416,138564,545037,109823,496755,75790,441258,35290,397988,10404,356495,xe" fillcolor="#e7c11e" stroked="f">
                    <v:path arrowok="t"/>
                  </v:shape>
                </v:group>
              </v:group>
            </w:pict>
          </mc:Fallback>
        </mc:AlternateContent>
      </w:r>
      <w:r w:rsidRPr="00A30C0D">
        <w:rPr>
          <w:color w:val="FFFFFF" w:themeColor="background1"/>
          <w:spacing w:val="-2"/>
          <w:w w:val="105"/>
          <w:sz w:val="32"/>
        </w:rPr>
        <w:t>The</w:t>
      </w:r>
      <w:r w:rsidRPr="00A30C0D">
        <w:rPr>
          <w:color w:val="FFFFFF" w:themeColor="background1"/>
          <w:spacing w:val="-17"/>
          <w:w w:val="105"/>
          <w:sz w:val="32"/>
        </w:rPr>
        <w:t xml:space="preserve"> </w:t>
      </w:r>
      <w:r w:rsidRPr="00A30C0D">
        <w:rPr>
          <w:color w:val="FFFFFF" w:themeColor="background1"/>
          <w:spacing w:val="-2"/>
          <w:w w:val="105"/>
          <w:sz w:val="32"/>
        </w:rPr>
        <w:t>National</w:t>
      </w:r>
      <w:r w:rsidRPr="00A30C0D">
        <w:rPr>
          <w:color w:val="FFFFFF" w:themeColor="background1"/>
          <w:spacing w:val="-17"/>
          <w:w w:val="105"/>
          <w:sz w:val="32"/>
        </w:rPr>
        <w:t xml:space="preserve"> </w:t>
      </w:r>
      <w:r w:rsidRPr="00A30C0D">
        <w:rPr>
          <w:color w:val="FFFFFF" w:themeColor="background1"/>
          <w:spacing w:val="-2"/>
          <w:w w:val="105"/>
          <w:sz w:val="32"/>
        </w:rPr>
        <w:t>Framework</w:t>
      </w:r>
      <w:r>
        <w:rPr>
          <w:color w:val="FFFFFF" w:themeColor="background1"/>
          <w:spacing w:val="-2"/>
          <w:w w:val="105"/>
          <w:sz w:val="32"/>
        </w:rPr>
        <w:br/>
      </w:r>
      <w:r w:rsidRPr="00A30C0D">
        <w:rPr>
          <w:color w:val="FFFFFF" w:themeColor="background1"/>
          <w:w w:val="105"/>
          <w:sz w:val="32"/>
        </w:rPr>
        <w:t>will be subject to</w:t>
      </w:r>
    </w:p>
    <w:p w14:paraId="499D520F" w14:textId="10DF078D" w:rsidR="00C54311" w:rsidRPr="00C54B3C" w:rsidRDefault="00A30C0D" w:rsidP="00C54B3C">
      <w:pPr>
        <w:spacing w:after="840" w:line="271" w:lineRule="auto"/>
        <w:ind w:left="1418" w:right="6237" w:hanging="74"/>
        <w:jc w:val="center"/>
        <w:rPr>
          <w:color w:val="FFFFFF" w:themeColor="background1"/>
          <w:sz w:val="32"/>
        </w:rPr>
      </w:pPr>
      <w:r w:rsidRPr="00A30C0D">
        <w:rPr>
          <w:color w:val="FFFFFF" w:themeColor="background1"/>
          <w:w w:val="105"/>
          <w:sz w:val="32"/>
        </w:rPr>
        <w:t>existing</w:t>
      </w:r>
      <w:r w:rsidRPr="00A30C0D">
        <w:rPr>
          <w:color w:val="FFFFFF" w:themeColor="background1"/>
          <w:spacing w:val="-10"/>
          <w:w w:val="105"/>
          <w:sz w:val="32"/>
        </w:rPr>
        <w:t xml:space="preserve"> </w:t>
      </w:r>
      <w:r w:rsidRPr="00A30C0D">
        <w:rPr>
          <w:color w:val="FFFFFF" w:themeColor="background1"/>
          <w:w w:val="105"/>
          <w:sz w:val="32"/>
        </w:rPr>
        <w:t>accountability</w:t>
      </w:r>
      <w:r w:rsidRPr="00A30C0D">
        <w:rPr>
          <w:color w:val="FFFFFF" w:themeColor="background1"/>
          <w:spacing w:val="-10"/>
          <w:w w:val="105"/>
          <w:sz w:val="32"/>
        </w:rPr>
        <w:t xml:space="preserve"> </w:t>
      </w:r>
      <w:r w:rsidRPr="00A30C0D">
        <w:rPr>
          <w:color w:val="FFFFFF" w:themeColor="background1"/>
          <w:w w:val="105"/>
          <w:sz w:val="32"/>
        </w:rPr>
        <w:t>and governance</w:t>
      </w:r>
      <w:r w:rsidRPr="00A30C0D">
        <w:rPr>
          <w:color w:val="FFFFFF" w:themeColor="background1"/>
          <w:spacing w:val="-19"/>
          <w:w w:val="105"/>
          <w:sz w:val="32"/>
        </w:rPr>
        <w:t xml:space="preserve"> </w:t>
      </w:r>
      <w:r w:rsidRPr="00A30C0D">
        <w:rPr>
          <w:color w:val="FFFFFF" w:themeColor="background1"/>
          <w:w w:val="105"/>
          <w:sz w:val="32"/>
        </w:rPr>
        <w:t>arrangements under Closing the Gap.</w:t>
      </w:r>
      <w:r w:rsidR="001236DD">
        <w:rPr>
          <w:noProof/>
        </w:rPr>
        <mc:AlternateContent>
          <mc:Choice Requires="wpg">
            <w:drawing>
              <wp:anchor distT="0" distB="0" distL="0" distR="0" simplePos="0" relativeHeight="15787008" behindDoc="0" locked="0" layoutInCell="1" allowOverlap="1" wp14:anchorId="499D587B" wp14:editId="431F6072">
                <wp:simplePos x="0" y="0"/>
                <wp:positionH relativeFrom="page">
                  <wp:posOffset>-25400</wp:posOffset>
                </wp:positionH>
                <wp:positionV relativeFrom="page">
                  <wp:posOffset>7714970</wp:posOffset>
                </wp:positionV>
                <wp:extent cx="410845" cy="230504"/>
                <wp:effectExtent l="0" t="0" r="0" b="0"/>
                <wp:wrapNone/>
                <wp:docPr id="385" name="Group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230504"/>
                          <a:chOff x="0" y="0"/>
                          <a:chExt cx="410845" cy="230504"/>
                        </a:xfrm>
                      </wpg:grpSpPr>
                      <wps:wsp>
                        <wps:cNvPr id="386" name="Graphic 386"/>
                        <wps:cNvSpPr/>
                        <wps:spPr>
                          <a:xfrm>
                            <a:off x="25400" y="25400"/>
                            <a:ext cx="266700" cy="121920"/>
                          </a:xfrm>
                          <a:custGeom>
                            <a:avLst/>
                            <a:gdLst/>
                            <a:ahLst/>
                            <a:cxnLst/>
                            <a:rect l="l" t="t" r="r" b="b"/>
                            <a:pathLst>
                              <a:path w="266700" h="121920">
                                <a:moveTo>
                                  <a:pt x="0" y="0"/>
                                </a:moveTo>
                                <a:lnTo>
                                  <a:pt x="48778" y="16845"/>
                                </a:lnTo>
                                <a:lnTo>
                                  <a:pt x="97526" y="36402"/>
                                </a:lnTo>
                                <a:lnTo>
                                  <a:pt x="150037" y="60174"/>
                                </a:lnTo>
                                <a:lnTo>
                                  <a:pt x="206330" y="88544"/>
                                </a:lnTo>
                                <a:lnTo>
                                  <a:pt x="266426" y="121893"/>
                                </a:lnTo>
                              </a:path>
                            </a:pathLst>
                          </a:custGeom>
                          <a:ln w="50800">
                            <a:solidFill>
                              <a:srgbClr val="7B7B7B"/>
                            </a:solidFill>
                            <a:prstDash val="sysDot"/>
                          </a:ln>
                        </wps:spPr>
                        <wps:bodyPr wrap="square" lIns="0" tIns="0" rIns="0" bIns="0" rtlCol="0">
                          <a:prstTxWarp prst="textNoShape">
                            <a:avLst/>
                          </a:prstTxWarp>
                          <a:noAutofit/>
                        </wps:bodyPr>
                      </wps:wsp>
                      <wps:wsp>
                        <wps:cNvPr id="387" name="Graphic 387"/>
                        <wps:cNvSpPr/>
                        <wps:spPr>
                          <a:xfrm>
                            <a:off x="350456" y="182680"/>
                            <a:ext cx="35560" cy="22860"/>
                          </a:xfrm>
                          <a:custGeom>
                            <a:avLst/>
                            <a:gdLst/>
                            <a:ahLst/>
                            <a:cxnLst/>
                            <a:rect l="l" t="t" r="r" b="b"/>
                            <a:pathLst>
                              <a:path w="35560" h="22860">
                                <a:moveTo>
                                  <a:pt x="0" y="0"/>
                                </a:moveTo>
                                <a:lnTo>
                                  <a:pt x="8634" y="5439"/>
                                </a:lnTo>
                                <a:lnTo>
                                  <a:pt x="17335" y="10975"/>
                                </a:lnTo>
                                <a:lnTo>
                                  <a:pt x="26103" y="16612"/>
                                </a:lnTo>
                                <a:lnTo>
                                  <a:pt x="34937" y="22352"/>
                                </a:lnTo>
                              </a:path>
                            </a:pathLst>
                          </a:custGeom>
                          <a:ln w="50799">
                            <a:solidFill>
                              <a:srgbClr val="7B7B7B"/>
                            </a:solidFill>
                            <a:prstDash val="solid"/>
                          </a:ln>
                        </wps:spPr>
                        <wps:bodyPr wrap="square" lIns="0" tIns="0" rIns="0" bIns="0" rtlCol="0">
                          <a:prstTxWarp prst="textNoShape">
                            <a:avLst/>
                          </a:prstTxWarp>
                          <a:noAutofit/>
                        </wps:bodyPr>
                      </wps:wsp>
                    </wpg:wgp>
                  </a:graphicData>
                </a:graphic>
              </wp:anchor>
            </w:drawing>
          </mc:Choice>
          <mc:Fallback>
            <w:pict>
              <v:group w14:anchorId="7D1CB00E" id="Group 385" o:spid="_x0000_s1026" alt="&quot;&quot;" style="position:absolute;margin-left:-2pt;margin-top:607.5pt;width:32.35pt;height:18.15pt;z-index:15787008;mso-wrap-distance-left:0;mso-wrap-distance-right:0;mso-position-horizontal-relative:page;mso-position-vertical-relative:page" coordsize="410845,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">
                <v:shape id="Graphic 386" o:spid="_x0000_s1027" style="position:absolute;left:25400;top:25400;width:266700;height:121920;visibility:visible;mso-wrap-style:square;v-text-anchor:top" coordsize="26670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" path="m,l48778,16845,97526,36402r52511,23772l206330,88544r60096,33349e" filled="f" strokecolor="#7b7b7b" strokeweight="4pt">
                  <v:stroke dashstyle="1 1"/>
                  <v:path arrowok="t"/>
                </v:shape>
                <v:shape id="Graphic 387" o:spid="_x0000_s1028" style="position:absolute;left:350456;top:182680;width:35560;height:22860;visibility:visible;mso-wrap-style:square;v-text-anchor:top" coordsize="355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" path="m,l8634,5439r8701,5536l26103,16612r8834,5740e" filled="f" strokecolor="#7b7b7b" strokeweight="1.41108mm">
                  <v:path arrowok="t"/>
                </v:shape>
                <w10:wrap anchorx="page" anchory="page"/>
              </v:group>
            </w:pict>
          </mc:Fallback>
        </mc:AlternateContent>
      </w:r>
    </w:p>
    <w:p w14:paraId="499D5210" w14:textId="7F7931FD" w:rsidR="00C54311" w:rsidRDefault="00C54311">
      <w:pPr>
        <w:pStyle w:val="BodyText"/>
        <w:spacing w:line="20" w:lineRule="exact"/>
        <w:ind w:left="1303"/>
        <w:rPr>
          <w:sz w:val="2"/>
        </w:rPr>
      </w:pPr>
    </w:p>
    <w:p w14:paraId="499D5211" w14:textId="7404DBAB" w:rsidR="00C54311" w:rsidRDefault="00017AA4" w:rsidP="00017AA4">
      <w:pPr>
        <w:pStyle w:val="ListParagraph"/>
        <w:numPr>
          <w:ilvl w:val="1"/>
          <w:numId w:val="21"/>
        </w:numPr>
        <w:tabs>
          <w:tab w:val="left" w:pos="1472"/>
        </w:tabs>
        <w:spacing w:before="1560"/>
        <w:ind w:left="1474"/>
        <w:rPr>
          <w:sz w:val="17"/>
        </w:rPr>
      </w:pPr>
      <w:r>
        <w:rPr>
          <w:noProof/>
          <w:sz w:val="17"/>
        </w:rPr>
        <mc:AlternateContent>
          <mc:Choice Requires="wps">
            <w:drawing>
              <wp:anchor distT="0" distB="0" distL="114300" distR="114300" simplePos="0" relativeHeight="487770624" behindDoc="0" locked="0" layoutInCell="1" allowOverlap="1" wp14:anchorId="796C30F8" wp14:editId="3965A05C">
                <wp:simplePos x="0" y="0"/>
                <wp:positionH relativeFrom="column">
                  <wp:posOffset>828675</wp:posOffset>
                </wp:positionH>
                <wp:positionV relativeFrom="paragraph">
                  <wp:posOffset>865505</wp:posOffset>
                </wp:positionV>
                <wp:extent cx="1390650" cy="0"/>
                <wp:effectExtent l="0" t="0" r="0" b="0"/>
                <wp:wrapNone/>
                <wp:docPr id="29836455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2327B" id="Straight Connector 2" o:spid="_x0000_s1026" alt="&quot;&quot;" style="position:absolute;z-index:487770624;visibility:visible;mso-wrap-style:square;mso-wrap-distance-left:9pt;mso-wrap-distance-top:0;mso-wrap-distance-right:9pt;mso-wrap-distance-bottom:0;mso-position-horizontal:absolute;mso-position-horizontal-relative:text;mso-position-vertical:absolute;mso-position-vertical-relative:text" from="65.25pt,68.15pt" to="174.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lfmQEAAIgDAAAOAAAAZHJzL2Uyb0RvYy54bWysU02P0zAQvSPxHyzfadJFr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" strokecolor="black [3040]"/>
            </w:pict>
          </mc:Fallback>
        </mc:AlternateContent>
      </w:r>
      <w:r w:rsidR="001236DD">
        <w:rPr>
          <w:sz w:val="17"/>
        </w:rPr>
        <w:t>Joint</w:t>
      </w:r>
      <w:r w:rsidR="001236DD">
        <w:rPr>
          <w:spacing w:val="1"/>
          <w:sz w:val="17"/>
        </w:rPr>
        <w:t xml:space="preserve"> </w:t>
      </w:r>
      <w:r w:rsidR="001236DD">
        <w:rPr>
          <w:sz w:val="17"/>
        </w:rPr>
        <w:t>Council</w:t>
      </w:r>
      <w:r w:rsidR="001236DD">
        <w:rPr>
          <w:spacing w:val="1"/>
          <w:sz w:val="17"/>
        </w:rPr>
        <w:t xml:space="preserve"> </w:t>
      </w:r>
      <w:r w:rsidR="001236DD">
        <w:rPr>
          <w:sz w:val="17"/>
        </w:rPr>
        <w:t>on</w:t>
      </w:r>
      <w:r w:rsidR="001236DD">
        <w:rPr>
          <w:spacing w:val="1"/>
          <w:sz w:val="17"/>
        </w:rPr>
        <w:t xml:space="preserve"> </w:t>
      </w:r>
      <w:r w:rsidR="001236DD">
        <w:rPr>
          <w:sz w:val="17"/>
        </w:rPr>
        <w:t>Closing</w:t>
      </w:r>
      <w:r w:rsidR="001236DD">
        <w:rPr>
          <w:spacing w:val="1"/>
          <w:sz w:val="17"/>
        </w:rPr>
        <w:t xml:space="preserve"> </w:t>
      </w:r>
      <w:r w:rsidR="001236DD">
        <w:rPr>
          <w:sz w:val="17"/>
        </w:rPr>
        <w:t>the</w:t>
      </w:r>
      <w:r w:rsidR="001236DD">
        <w:rPr>
          <w:spacing w:val="1"/>
          <w:sz w:val="17"/>
        </w:rPr>
        <w:t xml:space="preserve"> </w:t>
      </w:r>
      <w:r w:rsidR="001236DD">
        <w:rPr>
          <w:sz w:val="17"/>
        </w:rPr>
        <w:t>Gap,</w:t>
      </w:r>
      <w:r w:rsidR="001236DD">
        <w:rPr>
          <w:spacing w:val="-3"/>
          <w:sz w:val="17"/>
        </w:rPr>
        <w:t xml:space="preserve"> </w:t>
      </w:r>
      <w:hyperlink r:id="rId62">
        <w:r w:rsidR="001236DD">
          <w:rPr>
            <w:sz w:val="17"/>
          </w:rPr>
          <w:t>National</w:t>
        </w:r>
        <w:r w:rsidR="001236DD">
          <w:rPr>
            <w:spacing w:val="-4"/>
            <w:sz w:val="17"/>
          </w:rPr>
          <w:t xml:space="preserve"> </w:t>
        </w:r>
        <w:r w:rsidR="001236DD">
          <w:rPr>
            <w:sz w:val="17"/>
          </w:rPr>
          <w:t>Agreement</w:t>
        </w:r>
        <w:r w:rsidR="001236DD">
          <w:rPr>
            <w:spacing w:val="1"/>
            <w:sz w:val="17"/>
          </w:rPr>
          <w:t xml:space="preserve"> </w:t>
        </w:r>
        <w:r w:rsidR="001236DD">
          <w:rPr>
            <w:sz w:val="17"/>
          </w:rPr>
          <w:t>on</w:t>
        </w:r>
        <w:r w:rsidR="001236DD">
          <w:rPr>
            <w:spacing w:val="2"/>
            <w:sz w:val="17"/>
          </w:rPr>
          <w:t xml:space="preserve"> </w:t>
        </w:r>
        <w:r w:rsidR="001236DD">
          <w:rPr>
            <w:sz w:val="17"/>
          </w:rPr>
          <w:t>Closing</w:t>
        </w:r>
        <w:r w:rsidR="001236DD">
          <w:rPr>
            <w:spacing w:val="1"/>
            <w:sz w:val="17"/>
          </w:rPr>
          <w:t xml:space="preserve"> </w:t>
        </w:r>
        <w:r w:rsidR="001236DD">
          <w:rPr>
            <w:sz w:val="17"/>
          </w:rPr>
          <w:t>the</w:t>
        </w:r>
        <w:r w:rsidR="001236DD">
          <w:rPr>
            <w:spacing w:val="1"/>
            <w:sz w:val="17"/>
          </w:rPr>
          <w:t xml:space="preserve"> </w:t>
        </w:r>
        <w:r w:rsidR="001236DD">
          <w:rPr>
            <w:sz w:val="17"/>
          </w:rPr>
          <w:t>Gap</w:t>
        </w:r>
      </w:hyperlink>
      <w:r w:rsidR="001236DD">
        <w:rPr>
          <w:sz w:val="17"/>
        </w:rPr>
        <w:t>,</w:t>
      </w:r>
      <w:r w:rsidR="001236DD">
        <w:rPr>
          <w:spacing w:val="-3"/>
          <w:sz w:val="17"/>
        </w:rPr>
        <w:t xml:space="preserve"> </w:t>
      </w:r>
      <w:r w:rsidR="001236DD">
        <w:rPr>
          <w:sz w:val="17"/>
        </w:rPr>
        <w:t>Commonwealth</w:t>
      </w:r>
      <w:r w:rsidR="001236DD">
        <w:rPr>
          <w:spacing w:val="1"/>
          <w:sz w:val="17"/>
        </w:rPr>
        <w:t xml:space="preserve"> </w:t>
      </w:r>
      <w:r w:rsidR="001236DD">
        <w:rPr>
          <w:sz w:val="17"/>
        </w:rPr>
        <w:t>of</w:t>
      </w:r>
      <w:r w:rsidR="001236DD">
        <w:rPr>
          <w:spacing w:val="-8"/>
          <w:sz w:val="17"/>
        </w:rPr>
        <w:t xml:space="preserve"> </w:t>
      </w:r>
      <w:r w:rsidR="001236DD">
        <w:rPr>
          <w:sz w:val="17"/>
        </w:rPr>
        <w:t>Australia,</w:t>
      </w:r>
      <w:r w:rsidR="001236DD">
        <w:rPr>
          <w:spacing w:val="-3"/>
          <w:sz w:val="17"/>
        </w:rPr>
        <w:t xml:space="preserve"> </w:t>
      </w:r>
      <w:r w:rsidR="001236DD">
        <w:rPr>
          <w:sz w:val="17"/>
        </w:rPr>
        <w:t>2020,</w:t>
      </w:r>
      <w:r w:rsidR="001236DD">
        <w:rPr>
          <w:spacing w:val="-3"/>
          <w:sz w:val="17"/>
        </w:rPr>
        <w:t xml:space="preserve"> </w:t>
      </w:r>
      <w:r w:rsidR="001236DD">
        <w:rPr>
          <w:sz w:val="17"/>
        </w:rPr>
        <w:t>Clause</w:t>
      </w:r>
      <w:r w:rsidR="001236DD">
        <w:rPr>
          <w:spacing w:val="1"/>
          <w:sz w:val="17"/>
        </w:rPr>
        <w:t xml:space="preserve"> </w:t>
      </w:r>
      <w:r w:rsidR="001236DD">
        <w:rPr>
          <w:sz w:val="17"/>
        </w:rPr>
        <w:t>32,</w:t>
      </w:r>
      <w:r w:rsidR="001236DD">
        <w:rPr>
          <w:spacing w:val="-3"/>
          <w:sz w:val="17"/>
        </w:rPr>
        <w:t xml:space="preserve"> </w:t>
      </w:r>
      <w:r w:rsidR="001236DD">
        <w:rPr>
          <w:sz w:val="17"/>
        </w:rPr>
        <w:t>p.</w:t>
      </w:r>
      <w:r w:rsidR="001236DD">
        <w:rPr>
          <w:spacing w:val="-3"/>
          <w:sz w:val="17"/>
        </w:rPr>
        <w:t xml:space="preserve"> </w:t>
      </w:r>
      <w:r w:rsidR="001236DD">
        <w:rPr>
          <w:spacing w:val="-5"/>
          <w:sz w:val="17"/>
        </w:rPr>
        <w:t>6.</w:t>
      </w:r>
    </w:p>
    <w:p w14:paraId="499D5212" w14:textId="77777777" w:rsidR="00C54311" w:rsidRDefault="001236DD">
      <w:pPr>
        <w:pStyle w:val="ListParagraph"/>
        <w:numPr>
          <w:ilvl w:val="1"/>
          <w:numId w:val="21"/>
        </w:numPr>
        <w:tabs>
          <w:tab w:val="left" w:pos="1472"/>
        </w:tabs>
        <w:spacing w:before="49"/>
        <w:ind w:left="1472" w:hanging="169"/>
        <w:rPr>
          <w:sz w:val="17"/>
        </w:rPr>
      </w:pPr>
      <w:r>
        <w:rPr>
          <w:sz w:val="17"/>
        </w:rPr>
        <w:t>Joint</w:t>
      </w:r>
      <w:r>
        <w:rPr>
          <w:spacing w:val="3"/>
          <w:sz w:val="17"/>
        </w:rPr>
        <w:t xml:space="preserve"> </w:t>
      </w:r>
      <w:r>
        <w:rPr>
          <w:sz w:val="17"/>
        </w:rPr>
        <w:t>Council</w:t>
      </w:r>
      <w:r>
        <w:rPr>
          <w:spacing w:val="2"/>
          <w:sz w:val="17"/>
        </w:rPr>
        <w:t xml:space="preserve"> </w:t>
      </w:r>
      <w:r>
        <w:rPr>
          <w:sz w:val="17"/>
        </w:rPr>
        <w:t>on</w:t>
      </w:r>
      <w:r>
        <w:rPr>
          <w:spacing w:val="3"/>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r>
        <w:rPr>
          <w:spacing w:val="-1"/>
          <w:sz w:val="17"/>
        </w:rPr>
        <w:t xml:space="preserve"> </w:t>
      </w:r>
      <w:hyperlink r:id="rId63">
        <w:r>
          <w:rPr>
            <w:sz w:val="17"/>
          </w:rPr>
          <w:t>National</w:t>
        </w:r>
        <w:r>
          <w:rPr>
            <w:spacing w:val="-2"/>
            <w:sz w:val="17"/>
          </w:rPr>
          <w:t xml:space="preserve"> </w:t>
        </w:r>
        <w:r>
          <w:rPr>
            <w:sz w:val="17"/>
          </w:rPr>
          <w:t>Agreement</w:t>
        </w:r>
        <w:r>
          <w:rPr>
            <w:spacing w:val="3"/>
            <w:sz w:val="17"/>
          </w:rPr>
          <w:t xml:space="preserve"> </w:t>
        </w:r>
        <w:r>
          <w:rPr>
            <w:sz w:val="17"/>
          </w:rPr>
          <w:t>on</w:t>
        </w:r>
        <w:r>
          <w:rPr>
            <w:spacing w:val="3"/>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hyperlink>
      <w:r>
        <w:rPr>
          <w:sz w:val="17"/>
        </w:rPr>
        <w:t>,</w:t>
      </w:r>
      <w:r>
        <w:rPr>
          <w:spacing w:val="-2"/>
          <w:sz w:val="17"/>
        </w:rPr>
        <w:t xml:space="preserve"> </w:t>
      </w:r>
      <w:r>
        <w:rPr>
          <w:sz w:val="17"/>
        </w:rPr>
        <w:t>Clause</w:t>
      </w:r>
      <w:r>
        <w:rPr>
          <w:spacing w:val="3"/>
          <w:sz w:val="17"/>
        </w:rPr>
        <w:t xml:space="preserve"> </w:t>
      </w:r>
      <w:r>
        <w:rPr>
          <w:sz w:val="17"/>
        </w:rPr>
        <w:t>44,</w:t>
      </w:r>
      <w:r>
        <w:rPr>
          <w:spacing w:val="-1"/>
          <w:sz w:val="17"/>
        </w:rPr>
        <w:t xml:space="preserve"> </w:t>
      </w:r>
      <w:r>
        <w:rPr>
          <w:sz w:val="17"/>
        </w:rPr>
        <w:t>p.</w:t>
      </w:r>
      <w:r>
        <w:rPr>
          <w:spacing w:val="-1"/>
          <w:sz w:val="17"/>
        </w:rPr>
        <w:t xml:space="preserve"> </w:t>
      </w:r>
      <w:r>
        <w:rPr>
          <w:spacing w:val="-5"/>
          <w:sz w:val="17"/>
        </w:rPr>
        <w:t>8.</w:t>
      </w:r>
    </w:p>
    <w:p w14:paraId="499D5213" w14:textId="77777777" w:rsidR="00C54311" w:rsidRDefault="001236DD">
      <w:pPr>
        <w:pStyle w:val="ListParagraph"/>
        <w:numPr>
          <w:ilvl w:val="1"/>
          <w:numId w:val="21"/>
        </w:numPr>
        <w:tabs>
          <w:tab w:val="left" w:pos="1472"/>
        </w:tabs>
        <w:spacing w:before="50"/>
        <w:ind w:left="1472" w:hanging="169"/>
        <w:rPr>
          <w:sz w:val="17"/>
        </w:rPr>
      </w:pPr>
      <w:r>
        <w:rPr>
          <w:sz w:val="17"/>
        </w:rPr>
        <w:t>Joint</w:t>
      </w:r>
      <w:r>
        <w:rPr>
          <w:spacing w:val="4"/>
          <w:sz w:val="17"/>
        </w:rPr>
        <w:t xml:space="preserve"> </w:t>
      </w:r>
      <w:r>
        <w:rPr>
          <w:sz w:val="17"/>
        </w:rPr>
        <w:t>Council</w:t>
      </w:r>
      <w:r>
        <w:rPr>
          <w:spacing w:val="4"/>
          <w:sz w:val="17"/>
        </w:rPr>
        <w:t xml:space="preserve"> </w:t>
      </w:r>
      <w:r>
        <w:rPr>
          <w:sz w:val="17"/>
        </w:rPr>
        <w:t>on</w:t>
      </w:r>
      <w:r>
        <w:rPr>
          <w:spacing w:val="4"/>
          <w:sz w:val="17"/>
        </w:rPr>
        <w:t xml:space="preserve"> </w:t>
      </w:r>
      <w:r>
        <w:rPr>
          <w:sz w:val="17"/>
        </w:rPr>
        <w:t>Closing</w:t>
      </w:r>
      <w:r>
        <w:rPr>
          <w:spacing w:val="4"/>
          <w:sz w:val="17"/>
        </w:rPr>
        <w:t xml:space="preserve"> </w:t>
      </w:r>
      <w:r>
        <w:rPr>
          <w:sz w:val="17"/>
        </w:rPr>
        <w:t>the</w:t>
      </w:r>
      <w:r>
        <w:rPr>
          <w:spacing w:val="4"/>
          <w:sz w:val="17"/>
        </w:rPr>
        <w:t xml:space="preserve"> </w:t>
      </w:r>
      <w:r>
        <w:rPr>
          <w:sz w:val="17"/>
        </w:rPr>
        <w:t>Gap,</w:t>
      </w:r>
      <w:r>
        <w:rPr>
          <w:spacing w:val="-1"/>
          <w:sz w:val="17"/>
        </w:rPr>
        <w:t xml:space="preserve"> </w:t>
      </w:r>
      <w:hyperlink r:id="rId64">
        <w:r>
          <w:rPr>
            <w:sz w:val="17"/>
          </w:rPr>
          <w:t>National</w:t>
        </w:r>
        <w:r>
          <w:rPr>
            <w:spacing w:val="-1"/>
            <w:sz w:val="17"/>
          </w:rPr>
          <w:t xml:space="preserve"> </w:t>
        </w:r>
        <w:r>
          <w:rPr>
            <w:sz w:val="17"/>
          </w:rPr>
          <w:t>Agreement</w:t>
        </w:r>
        <w:r>
          <w:rPr>
            <w:spacing w:val="4"/>
            <w:sz w:val="17"/>
          </w:rPr>
          <w:t xml:space="preserve"> </w:t>
        </w:r>
        <w:r>
          <w:rPr>
            <w:sz w:val="17"/>
          </w:rPr>
          <w:t>on</w:t>
        </w:r>
        <w:r>
          <w:rPr>
            <w:spacing w:val="4"/>
            <w:sz w:val="17"/>
          </w:rPr>
          <w:t xml:space="preserve"> </w:t>
        </w:r>
        <w:r>
          <w:rPr>
            <w:sz w:val="17"/>
          </w:rPr>
          <w:t>Closing</w:t>
        </w:r>
        <w:r>
          <w:rPr>
            <w:spacing w:val="4"/>
            <w:sz w:val="17"/>
          </w:rPr>
          <w:t xml:space="preserve"> </w:t>
        </w:r>
        <w:r>
          <w:rPr>
            <w:sz w:val="17"/>
          </w:rPr>
          <w:t>the</w:t>
        </w:r>
        <w:r>
          <w:rPr>
            <w:spacing w:val="4"/>
            <w:sz w:val="17"/>
          </w:rPr>
          <w:t xml:space="preserve"> </w:t>
        </w:r>
        <w:r>
          <w:rPr>
            <w:sz w:val="17"/>
          </w:rPr>
          <w:t>Gap</w:t>
        </w:r>
      </w:hyperlink>
      <w:r>
        <w:rPr>
          <w:sz w:val="17"/>
        </w:rPr>
        <w:t>, p.</w:t>
      </w:r>
      <w:r>
        <w:rPr>
          <w:spacing w:val="-1"/>
          <w:sz w:val="17"/>
        </w:rPr>
        <w:t xml:space="preserve"> </w:t>
      </w:r>
      <w:r>
        <w:rPr>
          <w:sz w:val="17"/>
        </w:rPr>
        <w:t>43-</w:t>
      </w:r>
      <w:r>
        <w:rPr>
          <w:spacing w:val="-5"/>
          <w:sz w:val="17"/>
        </w:rPr>
        <w:t>49.</w:t>
      </w:r>
    </w:p>
    <w:p w14:paraId="499D5214" w14:textId="77777777" w:rsidR="00C54311" w:rsidRDefault="00C54311">
      <w:pPr>
        <w:rPr>
          <w:sz w:val="17"/>
        </w:rPr>
        <w:sectPr w:rsidR="00C54311">
          <w:type w:val="continuous"/>
          <w:pgSz w:w="11910" w:h="16840"/>
          <w:pgMar w:top="1280" w:right="0" w:bottom="280" w:left="0" w:header="0" w:footer="628" w:gutter="0"/>
          <w:cols w:space="720"/>
        </w:sectPr>
      </w:pPr>
    </w:p>
    <w:p w14:paraId="499D5215" w14:textId="77777777" w:rsidR="00C54311" w:rsidRDefault="001236DD">
      <w:pPr>
        <w:pStyle w:val="BodyText"/>
        <w:spacing w:before="67" w:line="249" w:lineRule="auto"/>
        <w:ind w:left="1247" w:right="20"/>
      </w:pPr>
      <w:r>
        <w:lastRenderedPageBreak/>
        <w:t>The</w:t>
      </w:r>
      <w:r>
        <w:rPr>
          <w:spacing w:val="-3"/>
        </w:rPr>
        <w:t xml:space="preserve"> </w:t>
      </w:r>
      <w:r>
        <w:t>Joint Council on Closing the Gap will play an ongoing role in monitoring implementation</w:t>
      </w:r>
    </w:p>
    <w:p w14:paraId="499D5216" w14:textId="77777777" w:rsidR="00C54311" w:rsidRDefault="001236DD">
      <w:pPr>
        <w:pStyle w:val="BodyText"/>
        <w:spacing w:before="1" w:line="249" w:lineRule="auto"/>
        <w:ind w:left="1247" w:right="20"/>
      </w:pPr>
      <w:r>
        <w:t>of Closing the Gap, including progress by the Parties against their implementation plans.</w:t>
      </w:r>
    </w:p>
    <w:p w14:paraId="499D5217" w14:textId="4628B25C" w:rsidR="00C54311" w:rsidRDefault="001236DD">
      <w:pPr>
        <w:pStyle w:val="BodyText"/>
        <w:spacing w:before="2" w:line="249" w:lineRule="auto"/>
        <w:ind w:left="1247" w:right="20"/>
      </w:pPr>
      <w:r>
        <w:t>The Joint Council includes ministers from each jurisdiction,</w:t>
      </w:r>
      <w:r>
        <w:rPr>
          <w:spacing w:val="-13"/>
        </w:rPr>
        <w:t xml:space="preserve"> </w:t>
      </w:r>
      <w:r>
        <w:t>a</w:t>
      </w:r>
      <w:r>
        <w:rPr>
          <w:spacing w:val="-12"/>
        </w:rPr>
        <w:t xml:space="preserve"> </w:t>
      </w:r>
      <w:r>
        <w:t>representative</w:t>
      </w:r>
      <w:r>
        <w:rPr>
          <w:spacing w:val="-13"/>
        </w:rPr>
        <w:t xml:space="preserve"> </w:t>
      </w:r>
      <w:r>
        <w:t>from</w:t>
      </w:r>
      <w:r>
        <w:rPr>
          <w:spacing w:val="-12"/>
        </w:rPr>
        <w:t xml:space="preserve"> </w:t>
      </w:r>
      <w:r>
        <w:t>the</w:t>
      </w:r>
      <w:r>
        <w:rPr>
          <w:spacing w:val="-11"/>
        </w:rPr>
        <w:t xml:space="preserve"> </w:t>
      </w:r>
      <w:r>
        <w:t xml:space="preserve">Coalition of Peaks from each state and territory and the President of the Australian Local Government </w:t>
      </w:r>
      <w:r>
        <w:rPr>
          <w:spacing w:val="-2"/>
        </w:rPr>
        <w:t>Association.</w:t>
      </w:r>
    </w:p>
    <w:p w14:paraId="499D5218" w14:textId="604733C1" w:rsidR="00C54311" w:rsidRDefault="00C54B3C">
      <w:pPr>
        <w:pStyle w:val="BodyText"/>
        <w:spacing w:before="67" w:line="249" w:lineRule="auto"/>
        <w:ind w:left="552" w:right="1750"/>
        <w:rPr>
          <w:sz w:val="13"/>
        </w:rPr>
      </w:pPr>
      <w:r>
        <w:rPr>
          <w:noProof/>
          <w:sz w:val="17"/>
        </w:rPr>
        <w:drawing>
          <wp:anchor distT="0" distB="0" distL="114300" distR="114300" simplePos="0" relativeHeight="487771648" behindDoc="1" locked="0" layoutInCell="1" allowOverlap="1" wp14:anchorId="47A38984" wp14:editId="14EBE7F7">
            <wp:simplePos x="0" y="0"/>
            <wp:positionH relativeFrom="column">
              <wp:posOffset>1771650</wp:posOffset>
            </wp:positionH>
            <wp:positionV relativeFrom="paragraph">
              <wp:posOffset>45720</wp:posOffset>
            </wp:positionV>
            <wp:extent cx="4791710" cy="5145405"/>
            <wp:effectExtent l="0" t="0" r="8890" b="0"/>
            <wp:wrapNone/>
            <wp:docPr id="4579979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97908" name="Picture 3">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91710" cy="5145405"/>
                    </a:xfrm>
                    <a:prstGeom prst="rect">
                      <a:avLst/>
                    </a:prstGeom>
                    <a:noFill/>
                  </pic:spPr>
                </pic:pic>
              </a:graphicData>
            </a:graphic>
            <wp14:sizeRelH relativeFrom="page">
              <wp14:pctWidth>0</wp14:pctWidth>
            </wp14:sizeRelH>
            <wp14:sizeRelV relativeFrom="page">
              <wp14:pctHeight>0</wp14:pctHeight>
            </wp14:sizeRelV>
          </wp:anchor>
        </w:drawing>
      </w:r>
      <w:r w:rsidR="001236DD">
        <w:br w:type="column"/>
      </w:r>
      <w:r w:rsidR="001236DD">
        <w:t xml:space="preserve">In the spirit of cooperation, good faith and mutual trust, the Parties will </w:t>
      </w:r>
      <w:proofErr w:type="spellStart"/>
      <w:r w:rsidR="001236DD">
        <w:t>endeavour</w:t>
      </w:r>
      <w:proofErr w:type="spellEnd"/>
      <w:r w:rsidR="001236DD">
        <w:t xml:space="preserve"> to resolve</w:t>
      </w:r>
      <w:r w:rsidR="001236DD">
        <w:rPr>
          <w:spacing w:val="-13"/>
        </w:rPr>
        <w:t xml:space="preserve"> </w:t>
      </w:r>
      <w:r w:rsidR="001236DD">
        <w:t>any</w:t>
      </w:r>
      <w:r w:rsidR="001236DD">
        <w:rPr>
          <w:spacing w:val="-12"/>
        </w:rPr>
        <w:t xml:space="preserve"> </w:t>
      </w:r>
      <w:r w:rsidR="001236DD">
        <w:t>difficulties</w:t>
      </w:r>
      <w:r w:rsidR="001236DD">
        <w:rPr>
          <w:spacing w:val="-13"/>
        </w:rPr>
        <w:t xml:space="preserve"> </w:t>
      </w:r>
      <w:r w:rsidR="001236DD">
        <w:t>or</w:t>
      </w:r>
      <w:r w:rsidR="001236DD">
        <w:rPr>
          <w:spacing w:val="-12"/>
        </w:rPr>
        <w:t xml:space="preserve"> </w:t>
      </w:r>
      <w:r w:rsidR="001236DD">
        <w:t>misunderstandings with respect to the Partnership Agreement on Closing the Gap.</w:t>
      </w:r>
      <w:r w:rsidR="001236DD">
        <w:rPr>
          <w:position w:val="7"/>
          <w:sz w:val="13"/>
        </w:rPr>
        <w:t>4</w:t>
      </w:r>
    </w:p>
    <w:p w14:paraId="499D5219" w14:textId="77777777" w:rsidR="00C54311" w:rsidRDefault="00C54311">
      <w:pPr>
        <w:spacing w:line="249" w:lineRule="auto"/>
        <w:rPr>
          <w:sz w:val="13"/>
        </w:rPr>
        <w:sectPr w:rsidR="00C54311">
          <w:pgSz w:w="11910" w:h="16840"/>
          <w:pgMar w:top="1280" w:right="0" w:bottom="820" w:left="0" w:header="0" w:footer="628" w:gutter="0"/>
          <w:cols w:num="2" w:space="720" w:equalWidth="0">
            <w:col w:w="5616" w:space="40"/>
            <w:col w:w="6254"/>
          </w:cols>
        </w:sectPr>
      </w:pPr>
    </w:p>
    <w:p w14:paraId="499D5249" w14:textId="7BC38C02" w:rsidR="00C54311" w:rsidRDefault="00C54311">
      <w:pPr>
        <w:pStyle w:val="BodyText"/>
        <w:spacing w:line="20" w:lineRule="exact"/>
        <w:ind w:left="1247"/>
        <w:rPr>
          <w:sz w:val="2"/>
        </w:rPr>
      </w:pPr>
    </w:p>
    <w:p w14:paraId="499D524A" w14:textId="3A14E61D" w:rsidR="00C54311" w:rsidRDefault="00C54B3C" w:rsidP="00C54B3C">
      <w:pPr>
        <w:pStyle w:val="ListParagraph"/>
        <w:numPr>
          <w:ilvl w:val="1"/>
          <w:numId w:val="21"/>
        </w:numPr>
        <w:tabs>
          <w:tab w:val="left" w:pos="1416"/>
        </w:tabs>
        <w:spacing w:before="11280"/>
        <w:ind w:left="1417"/>
        <w:rPr>
          <w:sz w:val="17"/>
        </w:rPr>
      </w:pPr>
      <w:r>
        <w:rPr>
          <w:noProof/>
          <w:sz w:val="17"/>
        </w:rPr>
        <mc:AlternateContent>
          <mc:Choice Requires="wps">
            <w:drawing>
              <wp:anchor distT="0" distB="0" distL="114300" distR="114300" simplePos="0" relativeHeight="487772672" behindDoc="0" locked="0" layoutInCell="1" allowOverlap="1" wp14:anchorId="4ECCC505" wp14:editId="12785413">
                <wp:simplePos x="0" y="0"/>
                <wp:positionH relativeFrom="column">
                  <wp:posOffset>800099</wp:posOffset>
                </wp:positionH>
                <wp:positionV relativeFrom="paragraph">
                  <wp:posOffset>6967220</wp:posOffset>
                </wp:positionV>
                <wp:extent cx="1419225" cy="0"/>
                <wp:effectExtent l="0" t="0" r="0" b="0"/>
                <wp:wrapNone/>
                <wp:docPr id="1973409182"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F67526" id="Straight Connector 5" o:spid="_x0000_s1026" alt="&quot;&quot;" style="position:absolute;z-index:487772672;visibility:visible;mso-wrap-style:square;mso-wrap-distance-left:9pt;mso-wrap-distance-top:0;mso-wrap-distance-right:9pt;mso-wrap-distance-bottom:0;mso-position-horizontal:absolute;mso-position-horizontal-relative:text;mso-position-vertical:absolute;mso-position-vertical-relative:text" from="63pt,548.6pt" to="174.7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XEmQEAAIgDAAAOAAAAZHJzL2Uyb0RvYy54bWysU8tu2zAQvAfoPxC815KMNk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" strokecolor="black [3040]"/>
            </w:pict>
          </mc:Fallback>
        </mc:AlternateContent>
      </w:r>
      <w:r w:rsidR="001236DD">
        <w:rPr>
          <w:sz w:val="17"/>
        </w:rPr>
        <w:t>Joint</w:t>
      </w:r>
      <w:r w:rsidR="001236DD">
        <w:rPr>
          <w:spacing w:val="-6"/>
          <w:sz w:val="17"/>
        </w:rPr>
        <w:t xml:space="preserve"> </w:t>
      </w:r>
      <w:r w:rsidR="001236DD">
        <w:rPr>
          <w:sz w:val="17"/>
        </w:rPr>
        <w:t>Council</w:t>
      </w:r>
      <w:r w:rsidR="001236DD">
        <w:rPr>
          <w:spacing w:val="-4"/>
          <w:sz w:val="17"/>
        </w:rPr>
        <w:t xml:space="preserve"> </w:t>
      </w:r>
      <w:r w:rsidR="001236DD">
        <w:rPr>
          <w:sz w:val="17"/>
        </w:rPr>
        <w:t>on</w:t>
      </w:r>
      <w:r w:rsidR="001236DD">
        <w:rPr>
          <w:spacing w:val="-3"/>
          <w:sz w:val="17"/>
        </w:rPr>
        <w:t xml:space="preserve"> </w:t>
      </w:r>
      <w:r w:rsidR="001236DD">
        <w:rPr>
          <w:sz w:val="17"/>
        </w:rPr>
        <w:t>Closing</w:t>
      </w:r>
      <w:r w:rsidR="001236DD">
        <w:rPr>
          <w:spacing w:val="-4"/>
          <w:sz w:val="17"/>
        </w:rPr>
        <w:t xml:space="preserve"> </w:t>
      </w:r>
      <w:r w:rsidR="001236DD">
        <w:rPr>
          <w:sz w:val="17"/>
        </w:rPr>
        <w:t>the</w:t>
      </w:r>
      <w:r w:rsidR="001236DD">
        <w:rPr>
          <w:spacing w:val="-4"/>
          <w:sz w:val="17"/>
        </w:rPr>
        <w:t xml:space="preserve"> </w:t>
      </w:r>
      <w:r w:rsidR="001236DD">
        <w:rPr>
          <w:sz w:val="17"/>
        </w:rPr>
        <w:t>Gap,</w:t>
      </w:r>
      <w:r w:rsidR="001236DD">
        <w:rPr>
          <w:spacing w:val="-7"/>
          <w:sz w:val="17"/>
        </w:rPr>
        <w:t xml:space="preserve"> </w:t>
      </w:r>
      <w:hyperlink r:id="rId66">
        <w:r w:rsidR="001236DD">
          <w:rPr>
            <w:sz w:val="17"/>
          </w:rPr>
          <w:t>Partnership</w:t>
        </w:r>
        <w:r w:rsidR="001236DD">
          <w:rPr>
            <w:spacing w:val="-8"/>
            <w:sz w:val="17"/>
          </w:rPr>
          <w:t xml:space="preserve"> </w:t>
        </w:r>
        <w:r w:rsidR="001236DD">
          <w:rPr>
            <w:sz w:val="17"/>
          </w:rPr>
          <w:t>Agreement</w:t>
        </w:r>
        <w:r w:rsidR="001236DD">
          <w:rPr>
            <w:spacing w:val="-3"/>
            <w:sz w:val="17"/>
          </w:rPr>
          <w:t xml:space="preserve"> </w:t>
        </w:r>
        <w:r w:rsidR="001236DD">
          <w:rPr>
            <w:sz w:val="17"/>
          </w:rPr>
          <w:t>on</w:t>
        </w:r>
        <w:r w:rsidR="001236DD">
          <w:rPr>
            <w:spacing w:val="-4"/>
            <w:sz w:val="17"/>
          </w:rPr>
          <w:t xml:space="preserve"> </w:t>
        </w:r>
        <w:r w:rsidR="001236DD">
          <w:rPr>
            <w:sz w:val="17"/>
          </w:rPr>
          <w:t>Closing</w:t>
        </w:r>
        <w:r w:rsidR="001236DD">
          <w:rPr>
            <w:spacing w:val="-4"/>
            <w:sz w:val="17"/>
          </w:rPr>
          <w:t xml:space="preserve"> </w:t>
        </w:r>
        <w:r w:rsidR="001236DD">
          <w:rPr>
            <w:sz w:val="17"/>
          </w:rPr>
          <w:t>the</w:t>
        </w:r>
        <w:r w:rsidR="001236DD">
          <w:rPr>
            <w:spacing w:val="-3"/>
            <w:sz w:val="17"/>
          </w:rPr>
          <w:t xml:space="preserve"> </w:t>
        </w:r>
        <w:r w:rsidR="001236DD">
          <w:rPr>
            <w:sz w:val="17"/>
          </w:rPr>
          <w:t>Gap</w:t>
        </w:r>
        <w:r w:rsidR="001236DD">
          <w:rPr>
            <w:spacing w:val="-4"/>
            <w:sz w:val="17"/>
          </w:rPr>
          <w:t xml:space="preserve"> </w:t>
        </w:r>
        <w:r w:rsidR="001236DD">
          <w:rPr>
            <w:sz w:val="17"/>
          </w:rPr>
          <w:t>2019–2029</w:t>
        </w:r>
      </w:hyperlink>
      <w:r w:rsidR="001236DD">
        <w:rPr>
          <w:sz w:val="17"/>
        </w:rPr>
        <w:t>,</w:t>
      </w:r>
      <w:r w:rsidR="001236DD">
        <w:rPr>
          <w:spacing w:val="-7"/>
          <w:sz w:val="17"/>
        </w:rPr>
        <w:t xml:space="preserve"> </w:t>
      </w:r>
      <w:r w:rsidR="001236DD">
        <w:rPr>
          <w:sz w:val="17"/>
        </w:rPr>
        <w:t>Commonwealth</w:t>
      </w:r>
      <w:r w:rsidR="001236DD">
        <w:rPr>
          <w:spacing w:val="-3"/>
          <w:sz w:val="17"/>
        </w:rPr>
        <w:t xml:space="preserve"> </w:t>
      </w:r>
      <w:r w:rsidR="001236DD">
        <w:rPr>
          <w:sz w:val="17"/>
        </w:rPr>
        <w:t>of</w:t>
      </w:r>
      <w:r w:rsidR="001236DD">
        <w:rPr>
          <w:spacing w:val="-10"/>
          <w:sz w:val="17"/>
        </w:rPr>
        <w:t xml:space="preserve"> </w:t>
      </w:r>
      <w:r w:rsidR="001236DD">
        <w:rPr>
          <w:sz w:val="17"/>
        </w:rPr>
        <w:t>Australia,</w:t>
      </w:r>
      <w:r w:rsidR="001236DD">
        <w:rPr>
          <w:spacing w:val="-7"/>
          <w:sz w:val="17"/>
        </w:rPr>
        <w:t xml:space="preserve"> </w:t>
      </w:r>
      <w:r w:rsidR="001236DD">
        <w:rPr>
          <w:sz w:val="17"/>
        </w:rPr>
        <w:t>2019,</w:t>
      </w:r>
      <w:r w:rsidR="001236DD">
        <w:rPr>
          <w:spacing w:val="-8"/>
          <w:sz w:val="17"/>
        </w:rPr>
        <w:t xml:space="preserve"> </w:t>
      </w:r>
      <w:r w:rsidR="001236DD">
        <w:rPr>
          <w:sz w:val="17"/>
        </w:rPr>
        <w:t>p.</w:t>
      </w:r>
      <w:r w:rsidR="001236DD">
        <w:rPr>
          <w:spacing w:val="-7"/>
          <w:sz w:val="17"/>
        </w:rPr>
        <w:t xml:space="preserve"> </w:t>
      </w:r>
      <w:r w:rsidR="001236DD">
        <w:rPr>
          <w:spacing w:val="-5"/>
          <w:sz w:val="17"/>
        </w:rPr>
        <w:t>36.</w:t>
      </w:r>
    </w:p>
    <w:p w14:paraId="499D524B" w14:textId="55094920" w:rsidR="00C54311" w:rsidRDefault="00C54311">
      <w:pPr>
        <w:rPr>
          <w:sz w:val="17"/>
        </w:rPr>
        <w:sectPr w:rsidR="00C54311">
          <w:type w:val="continuous"/>
          <w:pgSz w:w="11910" w:h="16840"/>
          <w:pgMar w:top="1280" w:right="0" w:bottom="280" w:left="0" w:header="0" w:footer="628" w:gutter="0"/>
          <w:cols w:space="720"/>
        </w:sectPr>
      </w:pPr>
    </w:p>
    <w:p w14:paraId="499D524C" w14:textId="77777777" w:rsidR="00C54311" w:rsidRDefault="001236DD">
      <w:pPr>
        <w:ind w:left="7073"/>
        <w:rPr>
          <w:sz w:val="20"/>
        </w:rPr>
      </w:pPr>
      <w:r>
        <w:rPr>
          <w:noProof/>
        </w:rPr>
        <w:lastRenderedPageBreak/>
        <mc:AlternateContent>
          <mc:Choice Requires="wps">
            <w:drawing>
              <wp:anchor distT="0" distB="0" distL="0" distR="0" simplePos="0" relativeHeight="485631488" behindDoc="1" locked="0" layoutInCell="1" allowOverlap="1" wp14:anchorId="499D5885" wp14:editId="4B56A460">
                <wp:simplePos x="0" y="0"/>
                <wp:positionH relativeFrom="page">
                  <wp:posOffset>0</wp:posOffset>
                </wp:positionH>
                <wp:positionV relativeFrom="page">
                  <wp:posOffset>0</wp:posOffset>
                </wp:positionV>
                <wp:extent cx="7560309" cy="10692130"/>
                <wp:effectExtent l="0" t="0" r="0" b="0"/>
                <wp:wrapNone/>
                <wp:docPr id="402" name="Graphic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2A3C"/>
                        </a:solidFill>
                      </wps:spPr>
                      <wps:bodyPr wrap="square" lIns="0" tIns="0" rIns="0" bIns="0" rtlCol="0">
                        <a:prstTxWarp prst="textNoShape">
                          <a:avLst/>
                        </a:prstTxWarp>
                        <a:noAutofit/>
                      </wps:bodyPr>
                    </wps:wsp>
                  </a:graphicData>
                </a:graphic>
              </wp:anchor>
            </w:drawing>
          </mc:Choice>
          <mc:Fallback>
            <w:pict>
              <v:shape w14:anchorId="08591117" id="Graphic 402" o:spid="_x0000_s1026" alt="&quot;&quot;" style="position:absolute;margin-left:0;margin-top:0;width:595.3pt;height:841.9pt;z-index:-1768499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" path="m7559992,l,,,10692003r7559992,l7559992,xe" fillcolor="#2f2a3c" stroked="f">
                <v:path arrowok="t"/>
                <w10:wrap anchorx="page" anchory="page"/>
              </v:shape>
            </w:pict>
          </mc:Fallback>
        </mc:AlternateContent>
      </w:r>
      <w:r>
        <w:rPr>
          <w:noProof/>
          <w:sz w:val="20"/>
        </w:rPr>
        <mc:AlternateContent>
          <mc:Choice Requires="wpg">
            <w:drawing>
              <wp:inline distT="0" distB="0" distL="0" distR="0" wp14:anchorId="499D5887" wp14:editId="4ABF302B">
                <wp:extent cx="243840" cy="240665"/>
                <wp:effectExtent l="28575" t="19050" r="22860" b="26035"/>
                <wp:docPr id="403" name="Group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240665"/>
                          <a:chOff x="0" y="0"/>
                          <a:chExt cx="243840" cy="240665"/>
                        </a:xfrm>
                      </wpg:grpSpPr>
                      <wps:wsp>
                        <wps:cNvPr id="404" name="Graphic 404"/>
                        <wps:cNvSpPr/>
                        <wps:spPr>
                          <a:xfrm>
                            <a:off x="88609" y="25400"/>
                            <a:ext cx="130175" cy="92710"/>
                          </a:xfrm>
                          <a:custGeom>
                            <a:avLst/>
                            <a:gdLst/>
                            <a:ahLst/>
                            <a:cxnLst/>
                            <a:rect l="l" t="t" r="r" b="b"/>
                            <a:pathLst>
                              <a:path w="130175" h="92710">
                                <a:moveTo>
                                  <a:pt x="129743" y="0"/>
                                </a:moveTo>
                                <a:lnTo>
                                  <a:pt x="93567" y="17852"/>
                                </a:lnTo>
                                <a:lnTo>
                                  <a:pt x="59694" y="39423"/>
                                </a:lnTo>
                                <a:lnTo>
                                  <a:pt x="28410" y="64458"/>
                                </a:lnTo>
                                <a:lnTo>
                                  <a:pt x="0" y="92697"/>
                                </a:lnTo>
                              </a:path>
                            </a:pathLst>
                          </a:custGeom>
                          <a:ln w="50800">
                            <a:solidFill>
                              <a:srgbClr val="FFFFFF"/>
                            </a:solidFill>
                            <a:prstDash val="sysDot"/>
                          </a:ln>
                        </wps:spPr>
                        <wps:bodyPr wrap="square" lIns="0" tIns="0" rIns="0" bIns="0" rtlCol="0">
                          <a:prstTxWarp prst="textNoShape">
                            <a:avLst/>
                          </a:prstTxWarp>
                          <a:noAutofit/>
                        </wps:bodyPr>
                      </wps:wsp>
                      <wps:wsp>
                        <wps:cNvPr id="405" name="Graphic 405"/>
                        <wps:cNvSpPr/>
                        <wps:spPr>
                          <a:xfrm>
                            <a:off x="25400" y="175487"/>
                            <a:ext cx="20955" cy="40005"/>
                          </a:xfrm>
                          <a:custGeom>
                            <a:avLst/>
                            <a:gdLst/>
                            <a:ahLst/>
                            <a:cxnLst/>
                            <a:rect l="l" t="t" r="r" b="b"/>
                            <a:pathLst>
                              <a:path w="20955" h="40005">
                                <a:moveTo>
                                  <a:pt x="20624" y="0"/>
                                </a:moveTo>
                                <a:lnTo>
                                  <a:pt x="15039" y="9600"/>
                                </a:lnTo>
                                <a:lnTo>
                                  <a:pt x="9736" y="19384"/>
                                </a:lnTo>
                                <a:lnTo>
                                  <a:pt x="4721" y="29348"/>
                                </a:lnTo>
                                <a:lnTo>
                                  <a:pt x="0" y="39484"/>
                                </a:lnTo>
                              </a:path>
                            </a:pathLst>
                          </a:custGeom>
                          <a:ln w="50799">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B8DC1FC" id="Group 403" o:spid="_x0000_s1026" alt="&quot;&quot;" style="width:19.2pt;height:18.95pt;mso-position-horizontal-relative:char;mso-position-vertical-relative:line" coordsize="243840,2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">
                <v:shape id="Graphic 404" o:spid="_x0000_s1027" style="position:absolute;left:88609;top:25400;width:130175;height:92710;visibility:visible;mso-wrap-style:square;v-text-anchor:top" coordsize="13017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" path="m129743,l93567,17852,59694,39423,28410,64458,,92697e" filled="f" strokecolor="white" strokeweight="4pt">
                  <v:stroke dashstyle="1 1"/>
                  <v:path arrowok="t"/>
                </v:shape>
                <v:shape id="Graphic 405" o:spid="_x0000_s1028" style="position:absolute;left:25400;top:175487;width:20955;height:40005;visibility:visible;mso-wrap-style:square;v-text-anchor:top" coordsize="209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" path="m20624,l15039,9600,9736,19384,4721,29348,,39484e" filled="f" strokecolor="white" strokeweight="1.41108mm">
                  <v:path arrowok="t"/>
                </v:shape>
                <w10:anchorlock/>
              </v:group>
            </w:pict>
          </mc:Fallback>
        </mc:AlternateContent>
      </w:r>
      <w:r>
        <w:rPr>
          <w:rFonts w:ascii="Times New Roman"/>
          <w:spacing w:val="82"/>
          <w:sz w:val="20"/>
        </w:rPr>
        <w:t xml:space="preserve"> </w:t>
      </w:r>
      <w:r>
        <w:rPr>
          <w:noProof/>
          <w:spacing w:val="82"/>
          <w:position w:val="34"/>
          <w:sz w:val="20"/>
        </w:rPr>
        <mc:AlternateContent>
          <mc:Choice Requires="wpg">
            <w:drawing>
              <wp:inline distT="0" distB="0" distL="0" distR="0" wp14:anchorId="499D5889" wp14:editId="23A7B47E">
                <wp:extent cx="2016760" cy="1860550"/>
                <wp:effectExtent l="28575" t="0" r="0" b="25400"/>
                <wp:docPr id="406" name="Group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760" cy="1860550"/>
                          <a:chOff x="0" y="0"/>
                          <a:chExt cx="2016760" cy="1860550"/>
                        </a:xfrm>
                      </wpg:grpSpPr>
                      <wps:wsp>
                        <wps:cNvPr id="407" name="Graphic 407"/>
                        <wps:cNvSpPr/>
                        <wps:spPr>
                          <a:xfrm>
                            <a:off x="521704" y="1096882"/>
                            <a:ext cx="391160" cy="311785"/>
                          </a:xfrm>
                          <a:custGeom>
                            <a:avLst/>
                            <a:gdLst/>
                            <a:ahLst/>
                            <a:cxnLst/>
                            <a:rect l="l" t="t" r="r" b="b"/>
                            <a:pathLst>
                              <a:path w="391160" h="311785">
                                <a:moveTo>
                                  <a:pt x="390626" y="0"/>
                                </a:moveTo>
                                <a:lnTo>
                                  <a:pt x="348285" y="54497"/>
                                </a:lnTo>
                                <a:lnTo>
                                  <a:pt x="305468" y="102827"/>
                                </a:lnTo>
                                <a:lnTo>
                                  <a:pt x="262627" y="145355"/>
                                </a:lnTo>
                                <a:lnTo>
                                  <a:pt x="220213" y="182446"/>
                                </a:lnTo>
                                <a:lnTo>
                                  <a:pt x="178677" y="214464"/>
                                </a:lnTo>
                                <a:lnTo>
                                  <a:pt x="138473" y="241775"/>
                                </a:lnTo>
                                <a:lnTo>
                                  <a:pt x="100051" y="264743"/>
                                </a:lnTo>
                                <a:lnTo>
                                  <a:pt x="63864" y="283733"/>
                                </a:lnTo>
                                <a:lnTo>
                                  <a:pt x="30363" y="299110"/>
                                </a:lnTo>
                                <a:lnTo>
                                  <a:pt x="0" y="311238"/>
                                </a:lnTo>
                              </a:path>
                            </a:pathLst>
                          </a:custGeom>
                          <a:ln w="50800">
                            <a:solidFill>
                              <a:srgbClr val="FFFFFF"/>
                            </a:solidFill>
                            <a:prstDash val="sysDot"/>
                          </a:ln>
                        </wps:spPr>
                        <wps:bodyPr wrap="square" lIns="0" tIns="0" rIns="0" bIns="0" rtlCol="0">
                          <a:prstTxWarp prst="textNoShape">
                            <a:avLst/>
                          </a:prstTxWarp>
                          <a:noAutofit/>
                        </wps:bodyPr>
                      </wps:wsp>
                      <wps:wsp>
                        <wps:cNvPr id="408" name="Graphic 408"/>
                        <wps:cNvSpPr/>
                        <wps:spPr>
                          <a:xfrm>
                            <a:off x="170058" y="1363290"/>
                            <a:ext cx="107314" cy="69215"/>
                          </a:xfrm>
                          <a:custGeom>
                            <a:avLst/>
                            <a:gdLst/>
                            <a:ahLst/>
                            <a:cxnLst/>
                            <a:rect l="l" t="t" r="r" b="b"/>
                            <a:pathLst>
                              <a:path w="107314" h="69215">
                                <a:moveTo>
                                  <a:pt x="107226" y="68922"/>
                                </a:moveTo>
                                <a:lnTo>
                                  <a:pt x="77411" y="57030"/>
                                </a:lnTo>
                                <a:lnTo>
                                  <a:pt x="49350" y="41457"/>
                                </a:lnTo>
                                <a:lnTo>
                                  <a:pt x="23420" y="22386"/>
                                </a:lnTo>
                                <a:lnTo>
                                  <a:pt x="0" y="0"/>
                                </a:lnTo>
                              </a:path>
                            </a:pathLst>
                          </a:custGeom>
                          <a:ln w="50800">
                            <a:solidFill>
                              <a:srgbClr val="FFFFFF"/>
                            </a:solidFill>
                            <a:prstDash val="sysDot"/>
                          </a:ln>
                        </wps:spPr>
                        <wps:bodyPr wrap="square" lIns="0" tIns="0" rIns="0" bIns="0" rtlCol="0">
                          <a:prstTxWarp prst="textNoShape">
                            <a:avLst/>
                          </a:prstTxWarp>
                          <a:noAutofit/>
                        </wps:bodyPr>
                      </wps:wsp>
                      <wps:wsp>
                        <wps:cNvPr id="409" name="Graphic 409"/>
                        <wps:cNvSpPr/>
                        <wps:spPr>
                          <a:xfrm>
                            <a:off x="114810" y="1003512"/>
                            <a:ext cx="75565" cy="116205"/>
                          </a:xfrm>
                          <a:custGeom>
                            <a:avLst/>
                            <a:gdLst/>
                            <a:ahLst/>
                            <a:cxnLst/>
                            <a:rect l="l" t="t" r="r" b="b"/>
                            <a:pathLst>
                              <a:path w="75565" h="116205">
                                <a:moveTo>
                                  <a:pt x="0" y="115862"/>
                                </a:moveTo>
                                <a:lnTo>
                                  <a:pt x="12495" y="83367"/>
                                </a:lnTo>
                                <a:lnTo>
                                  <a:pt x="29327" y="52901"/>
                                </a:lnTo>
                                <a:lnTo>
                                  <a:pt x="50259" y="24950"/>
                                </a:lnTo>
                                <a:lnTo>
                                  <a:pt x="75057" y="0"/>
                                </a:lnTo>
                              </a:path>
                            </a:pathLst>
                          </a:custGeom>
                          <a:ln w="50800">
                            <a:solidFill>
                              <a:srgbClr val="FFFFFF"/>
                            </a:solidFill>
                            <a:prstDash val="sysDot"/>
                          </a:ln>
                        </wps:spPr>
                        <wps:bodyPr wrap="square" lIns="0" tIns="0" rIns="0" bIns="0" rtlCol="0">
                          <a:prstTxWarp prst="textNoShape">
                            <a:avLst/>
                          </a:prstTxWarp>
                          <a:noAutofit/>
                        </wps:bodyPr>
                      </wps:wsp>
                      <wps:wsp>
                        <wps:cNvPr id="410" name="Graphic 410"/>
                        <wps:cNvSpPr/>
                        <wps:spPr>
                          <a:xfrm>
                            <a:off x="459007" y="945001"/>
                            <a:ext cx="108585" cy="69215"/>
                          </a:xfrm>
                          <a:custGeom>
                            <a:avLst/>
                            <a:gdLst/>
                            <a:ahLst/>
                            <a:cxnLst/>
                            <a:rect l="l" t="t" r="r" b="b"/>
                            <a:pathLst>
                              <a:path w="108585" h="69215">
                                <a:moveTo>
                                  <a:pt x="0" y="0"/>
                                </a:moveTo>
                                <a:lnTo>
                                  <a:pt x="30016" y="11830"/>
                                </a:lnTo>
                                <a:lnTo>
                                  <a:pt x="58277" y="27385"/>
                                </a:lnTo>
                                <a:lnTo>
                                  <a:pt x="84399" y="46482"/>
                                </a:lnTo>
                                <a:lnTo>
                                  <a:pt x="108000" y="68935"/>
                                </a:lnTo>
                              </a:path>
                            </a:pathLst>
                          </a:custGeom>
                          <a:ln w="50800">
                            <a:solidFill>
                              <a:srgbClr val="FFFFFF"/>
                            </a:solidFill>
                            <a:prstDash val="sysDot"/>
                          </a:ln>
                        </wps:spPr>
                        <wps:bodyPr wrap="square" lIns="0" tIns="0" rIns="0" bIns="0" rtlCol="0">
                          <a:prstTxWarp prst="textNoShape">
                            <a:avLst/>
                          </a:prstTxWarp>
                          <a:noAutofit/>
                        </wps:bodyPr>
                      </wps:wsp>
                      <wps:wsp>
                        <wps:cNvPr id="411" name="Graphic 411"/>
                        <wps:cNvSpPr/>
                        <wps:spPr>
                          <a:xfrm>
                            <a:off x="179106" y="1267641"/>
                            <a:ext cx="474345" cy="562610"/>
                          </a:xfrm>
                          <a:custGeom>
                            <a:avLst/>
                            <a:gdLst/>
                            <a:ahLst/>
                            <a:cxnLst/>
                            <a:rect l="l" t="t" r="r" b="b"/>
                            <a:pathLst>
                              <a:path w="474345" h="562610">
                                <a:moveTo>
                                  <a:pt x="474027" y="0"/>
                                </a:moveTo>
                                <a:lnTo>
                                  <a:pt x="473887" y="48489"/>
                                </a:lnTo>
                                <a:lnTo>
                                  <a:pt x="469429" y="96201"/>
                                </a:lnTo>
                                <a:lnTo>
                                  <a:pt x="460823" y="142905"/>
                                </a:lnTo>
                                <a:lnTo>
                                  <a:pt x="448240" y="188374"/>
                                </a:lnTo>
                                <a:lnTo>
                                  <a:pt x="431849" y="232377"/>
                                </a:lnTo>
                                <a:lnTo>
                                  <a:pt x="411820" y="274684"/>
                                </a:lnTo>
                                <a:lnTo>
                                  <a:pt x="388322" y="315067"/>
                                </a:lnTo>
                                <a:lnTo>
                                  <a:pt x="361527" y="353296"/>
                                </a:lnTo>
                                <a:lnTo>
                                  <a:pt x="331604" y="389142"/>
                                </a:lnTo>
                                <a:lnTo>
                                  <a:pt x="298723" y="422376"/>
                                </a:lnTo>
                                <a:lnTo>
                                  <a:pt x="263053" y="452767"/>
                                </a:lnTo>
                                <a:lnTo>
                                  <a:pt x="224765" y="480086"/>
                                </a:lnTo>
                                <a:lnTo>
                                  <a:pt x="184029" y="504105"/>
                                </a:lnTo>
                                <a:lnTo>
                                  <a:pt x="141014" y="524594"/>
                                </a:lnTo>
                                <a:lnTo>
                                  <a:pt x="95891" y="541323"/>
                                </a:lnTo>
                                <a:lnTo>
                                  <a:pt x="48830" y="554063"/>
                                </a:lnTo>
                                <a:lnTo>
                                  <a:pt x="0" y="562584"/>
                                </a:lnTo>
                              </a:path>
                            </a:pathLst>
                          </a:custGeom>
                          <a:ln w="50800">
                            <a:solidFill>
                              <a:srgbClr val="FFFFFF"/>
                            </a:solidFill>
                            <a:prstDash val="sysDot"/>
                          </a:ln>
                        </wps:spPr>
                        <wps:bodyPr wrap="square" lIns="0" tIns="0" rIns="0" bIns="0" rtlCol="0">
                          <a:prstTxWarp prst="textNoShape">
                            <a:avLst/>
                          </a:prstTxWarp>
                          <a:noAutofit/>
                        </wps:bodyPr>
                      </wps:wsp>
                      <wps:wsp>
                        <wps:cNvPr id="412" name="Graphic 412"/>
                        <wps:cNvSpPr/>
                        <wps:spPr>
                          <a:xfrm>
                            <a:off x="978522" y="965539"/>
                            <a:ext cx="17145" cy="29845"/>
                          </a:xfrm>
                          <a:custGeom>
                            <a:avLst/>
                            <a:gdLst/>
                            <a:ahLst/>
                            <a:cxnLst/>
                            <a:rect l="l" t="t" r="r" b="b"/>
                            <a:pathLst>
                              <a:path w="17145" h="29845">
                                <a:moveTo>
                                  <a:pt x="16560" y="0"/>
                                </a:moveTo>
                                <a:lnTo>
                                  <a:pt x="12447" y="7476"/>
                                </a:lnTo>
                                <a:lnTo>
                                  <a:pt x="8318" y="14876"/>
                                </a:lnTo>
                                <a:lnTo>
                                  <a:pt x="4169" y="22197"/>
                                </a:lnTo>
                                <a:lnTo>
                                  <a:pt x="0" y="29438"/>
                                </a:lnTo>
                              </a:path>
                            </a:pathLst>
                          </a:custGeom>
                          <a:ln w="507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67" cstate="print"/>
                          <a:stretch>
                            <a:fillRect/>
                          </a:stretch>
                        </pic:blipFill>
                        <pic:spPr>
                          <a:xfrm>
                            <a:off x="372275" y="1400895"/>
                            <a:ext cx="116852" cy="65557"/>
                          </a:xfrm>
                          <a:prstGeom prst="rect">
                            <a:avLst/>
                          </a:prstGeom>
                        </pic:spPr>
                      </pic:pic>
                      <pic:pic xmlns:pic="http://schemas.openxmlformats.org/drawingml/2006/picture">
                        <pic:nvPicPr>
                          <pic:cNvPr id="414" name="Image 414"/>
                          <pic:cNvPicPr/>
                        </pic:nvPicPr>
                        <pic:blipFill>
                          <a:blip r:embed="rId68" cstate="print"/>
                          <a:stretch>
                            <a:fillRect/>
                          </a:stretch>
                        </pic:blipFill>
                        <pic:spPr>
                          <a:xfrm>
                            <a:off x="84213" y="1221660"/>
                            <a:ext cx="75844" cy="117589"/>
                          </a:xfrm>
                          <a:prstGeom prst="rect">
                            <a:avLst/>
                          </a:prstGeom>
                        </pic:spPr>
                      </pic:pic>
                      <pic:pic xmlns:pic="http://schemas.openxmlformats.org/drawingml/2006/picture">
                        <pic:nvPicPr>
                          <pic:cNvPr id="415" name="Image 415"/>
                          <pic:cNvPicPr/>
                        </pic:nvPicPr>
                        <pic:blipFill>
                          <a:blip r:embed="rId69" cstate="print"/>
                          <a:stretch>
                            <a:fillRect/>
                          </a:stretch>
                        </pic:blipFill>
                        <pic:spPr>
                          <a:xfrm>
                            <a:off x="218059" y="911387"/>
                            <a:ext cx="145478" cy="81749"/>
                          </a:xfrm>
                          <a:prstGeom prst="rect">
                            <a:avLst/>
                          </a:prstGeom>
                        </pic:spPr>
                      </pic:pic>
                      <pic:pic xmlns:pic="http://schemas.openxmlformats.org/drawingml/2006/picture">
                        <pic:nvPicPr>
                          <pic:cNvPr id="416" name="Image 416"/>
                          <pic:cNvPicPr/>
                        </pic:nvPicPr>
                        <pic:blipFill>
                          <a:blip r:embed="rId70" cstate="print"/>
                          <a:stretch>
                            <a:fillRect/>
                          </a:stretch>
                        </pic:blipFill>
                        <pic:spPr>
                          <a:xfrm>
                            <a:off x="577202" y="1038107"/>
                            <a:ext cx="78473" cy="120789"/>
                          </a:xfrm>
                          <a:prstGeom prst="rect">
                            <a:avLst/>
                          </a:prstGeom>
                        </pic:spPr>
                      </pic:pic>
                      <wps:wsp>
                        <wps:cNvPr id="417" name="Graphic 417"/>
                        <wps:cNvSpPr/>
                        <wps:spPr>
                          <a:xfrm>
                            <a:off x="25400" y="1831222"/>
                            <a:ext cx="85725" cy="3810"/>
                          </a:xfrm>
                          <a:custGeom>
                            <a:avLst/>
                            <a:gdLst/>
                            <a:ahLst/>
                            <a:cxnLst/>
                            <a:rect l="l" t="t" r="r" b="b"/>
                            <a:pathLst>
                              <a:path w="85725" h="3810">
                                <a:moveTo>
                                  <a:pt x="85686" y="3403"/>
                                </a:moveTo>
                                <a:lnTo>
                                  <a:pt x="44500" y="2032"/>
                                </a:lnTo>
                                <a:lnTo>
                                  <a:pt x="33288" y="1021"/>
                                </a:lnTo>
                                <a:lnTo>
                                  <a:pt x="22131" y="349"/>
                                </a:lnTo>
                                <a:lnTo>
                                  <a:pt x="11034" y="10"/>
                                </a:lnTo>
                                <a:lnTo>
                                  <a:pt x="0" y="0"/>
                                </a:lnTo>
                              </a:path>
                            </a:pathLst>
                          </a:custGeom>
                          <a:ln w="50800">
                            <a:solidFill>
                              <a:srgbClr val="FFFFFF"/>
                            </a:solidFill>
                            <a:prstDash val="solid"/>
                          </a:ln>
                        </wps:spPr>
                        <wps:bodyPr wrap="square" lIns="0" tIns="0" rIns="0" bIns="0" rtlCol="0">
                          <a:prstTxWarp prst="textNoShape">
                            <a:avLst/>
                          </a:prstTxWarp>
                          <a:noAutofit/>
                        </wps:bodyPr>
                      </wps:wsp>
                      <wps:wsp>
                        <wps:cNvPr id="418" name="Graphic 418"/>
                        <wps:cNvSpPr/>
                        <wps:spPr>
                          <a:xfrm>
                            <a:off x="1028245" y="121950"/>
                            <a:ext cx="871855" cy="869315"/>
                          </a:xfrm>
                          <a:custGeom>
                            <a:avLst/>
                            <a:gdLst/>
                            <a:ahLst/>
                            <a:cxnLst/>
                            <a:rect l="l" t="t" r="r" b="b"/>
                            <a:pathLst>
                              <a:path w="871855" h="869315">
                                <a:moveTo>
                                  <a:pt x="112239" y="787167"/>
                                </a:moveTo>
                                <a:lnTo>
                                  <a:pt x="95002" y="725318"/>
                                </a:lnTo>
                                <a:lnTo>
                                  <a:pt x="81674" y="675217"/>
                                </a:lnTo>
                                <a:lnTo>
                                  <a:pt x="71138" y="633508"/>
                                </a:lnTo>
                                <a:lnTo>
                                  <a:pt x="53972" y="561840"/>
                                </a:lnTo>
                                <a:lnTo>
                                  <a:pt x="45110" y="525167"/>
                                </a:lnTo>
                                <a:lnTo>
                                  <a:pt x="34573" y="483458"/>
                                </a:lnTo>
                                <a:lnTo>
                                  <a:pt x="21245" y="433358"/>
                                </a:lnTo>
                                <a:lnTo>
                                  <a:pt x="4009" y="371508"/>
                                </a:lnTo>
                                <a:lnTo>
                                  <a:pt x="0" y="342950"/>
                                </a:lnTo>
                                <a:lnTo>
                                  <a:pt x="3965" y="314987"/>
                                </a:lnTo>
                                <a:lnTo>
                                  <a:pt x="15978" y="289977"/>
                                </a:lnTo>
                                <a:lnTo>
                                  <a:pt x="36115" y="270277"/>
                                </a:lnTo>
                                <a:lnTo>
                                  <a:pt x="88856" y="233643"/>
                                </a:lnTo>
                                <a:lnTo>
                                  <a:pt x="130357" y="202460"/>
                                </a:lnTo>
                                <a:lnTo>
                                  <a:pt x="163829" y="175170"/>
                                </a:lnTo>
                                <a:lnTo>
                                  <a:pt x="192484" y="150216"/>
                                </a:lnTo>
                                <a:lnTo>
                                  <a:pt x="219534" y="126041"/>
                                </a:lnTo>
                                <a:lnTo>
                                  <a:pt x="248189" y="101088"/>
                                </a:lnTo>
                                <a:lnTo>
                                  <a:pt x="281661" y="73800"/>
                                </a:lnTo>
                                <a:lnTo>
                                  <a:pt x="323162" y="42620"/>
                                </a:lnTo>
                                <a:lnTo>
                                  <a:pt x="375903" y="5990"/>
                                </a:lnTo>
                                <a:lnTo>
                                  <a:pt x="403396" y="0"/>
                                </a:lnTo>
                                <a:lnTo>
                                  <a:pt x="434676" y="9760"/>
                                </a:lnTo>
                                <a:lnTo>
                                  <a:pt x="465636" y="28091"/>
                                </a:lnTo>
                                <a:lnTo>
                                  <a:pt x="492172" y="47811"/>
                                </a:lnTo>
                                <a:lnTo>
                                  <a:pt x="543492" y="86413"/>
                                </a:lnTo>
                                <a:lnTo>
                                  <a:pt x="586470" y="115611"/>
                                </a:lnTo>
                                <a:lnTo>
                                  <a:pt x="623489" y="138092"/>
                                </a:lnTo>
                                <a:lnTo>
                                  <a:pt x="656933" y="156542"/>
                                </a:lnTo>
                                <a:lnTo>
                                  <a:pt x="689186" y="173649"/>
                                </a:lnTo>
                                <a:lnTo>
                                  <a:pt x="722631" y="192099"/>
                                </a:lnTo>
                                <a:lnTo>
                                  <a:pt x="759652" y="214579"/>
                                </a:lnTo>
                                <a:lnTo>
                                  <a:pt x="802632" y="243777"/>
                                </a:lnTo>
                                <a:lnTo>
                                  <a:pt x="853957" y="282380"/>
                                </a:lnTo>
                                <a:lnTo>
                                  <a:pt x="871838" y="336922"/>
                                </a:lnTo>
                                <a:lnTo>
                                  <a:pt x="866244" y="370303"/>
                                </a:lnTo>
                                <a:lnTo>
                                  <a:pt x="834272" y="461001"/>
                                </a:lnTo>
                                <a:lnTo>
                                  <a:pt x="815498" y="509330"/>
                                </a:lnTo>
                                <a:lnTo>
                                  <a:pt x="799351" y="549211"/>
                                </a:lnTo>
                                <a:lnTo>
                                  <a:pt x="770736" y="617144"/>
                                </a:lnTo>
                                <a:lnTo>
                                  <a:pt x="756167" y="651955"/>
                                </a:lnTo>
                                <a:lnTo>
                                  <a:pt x="740021" y="691833"/>
                                </a:lnTo>
                                <a:lnTo>
                                  <a:pt x="721250" y="740159"/>
                                </a:lnTo>
                                <a:lnTo>
                                  <a:pt x="698801" y="800311"/>
                                </a:lnTo>
                                <a:lnTo>
                                  <a:pt x="688205" y="821974"/>
                                </a:lnTo>
                                <a:lnTo>
                                  <a:pt x="675042" y="833912"/>
                                </a:lnTo>
                                <a:lnTo>
                                  <a:pt x="657103" y="838730"/>
                                </a:lnTo>
                                <a:lnTo>
                                  <a:pt x="632177" y="839034"/>
                                </a:lnTo>
                                <a:lnTo>
                                  <a:pt x="567955" y="838195"/>
                                </a:lnTo>
                                <a:lnTo>
                                  <a:pt x="515997" y="840435"/>
                                </a:lnTo>
                                <a:lnTo>
                                  <a:pt x="472800" y="844875"/>
                                </a:lnTo>
                                <a:lnTo>
                                  <a:pt x="434860" y="850634"/>
                                </a:lnTo>
                                <a:lnTo>
                                  <a:pt x="398671" y="856833"/>
                                </a:lnTo>
                                <a:lnTo>
                                  <a:pt x="360730" y="862593"/>
                                </a:lnTo>
                                <a:lnTo>
                                  <a:pt x="317534" y="867032"/>
                                </a:lnTo>
                                <a:lnTo>
                                  <a:pt x="265576" y="869273"/>
                                </a:lnTo>
                                <a:lnTo>
                                  <a:pt x="201354" y="868434"/>
                                </a:lnTo>
                                <a:lnTo>
                                  <a:pt x="172525" y="860388"/>
                                </a:lnTo>
                                <a:lnTo>
                                  <a:pt x="146205" y="841293"/>
                                </a:lnTo>
                                <a:lnTo>
                                  <a:pt x="125181" y="815451"/>
                                </a:lnTo>
                                <a:lnTo>
                                  <a:pt x="112239" y="787167"/>
                                </a:lnTo>
                                <a:close/>
                              </a:path>
                            </a:pathLst>
                          </a:custGeom>
                          <a:ln w="31750">
                            <a:solidFill>
                              <a:srgbClr val="FFFFFF"/>
                            </a:solidFill>
                            <a:prstDash val="solid"/>
                          </a:ln>
                        </wps:spPr>
                        <wps:bodyPr wrap="square" lIns="0" tIns="0" rIns="0" bIns="0" rtlCol="0">
                          <a:prstTxWarp prst="textNoShape">
                            <a:avLst/>
                          </a:prstTxWarp>
                          <a:noAutofit/>
                        </wps:bodyPr>
                      </wps:wsp>
                      <wps:wsp>
                        <wps:cNvPr id="419" name="Graphic 419"/>
                        <wps:cNvSpPr/>
                        <wps:spPr>
                          <a:xfrm>
                            <a:off x="1144306" y="0"/>
                            <a:ext cx="871855" cy="869315"/>
                          </a:xfrm>
                          <a:custGeom>
                            <a:avLst/>
                            <a:gdLst/>
                            <a:ahLst/>
                            <a:cxnLst/>
                            <a:rect l="l" t="t" r="r" b="b"/>
                            <a:pathLst>
                              <a:path w="871855" h="869315">
                                <a:moveTo>
                                  <a:pt x="403396" y="0"/>
                                </a:moveTo>
                                <a:lnTo>
                                  <a:pt x="323162" y="42620"/>
                                </a:lnTo>
                                <a:lnTo>
                                  <a:pt x="281661" y="73800"/>
                                </a:lnTo>
                                <a:lnTo>
                                  <a:pt x="248189" y="101088"/>
                                </a:lnTo>
                                <a:lnTo>
                                  <a:pt x="192484" y="150216"/>
                                </a:lnTo>
                                <a:lnTo>
                                  <a:pt x="163829" y="175170"/>
                                </a:lnTo>
                                <a:lnTo>
                                  <a:pt x="130357" y="202460"/>
                                </a:lnTo>
                                <a:lnTo>
                                  <a:pt x="88856" y="233643"/>
                                </a:lnTo>
                                <a:lnTo>
                                  <a:pt x="36115" y="270277"/>
                                </a:lnTo>
                                <a:lnTo>
                                  <a:pt x="15978" y="289977"/>
                                </a:lnTo>
                                <a:lnTo>
                                  <a:pt x="3965" y="314987"/>
                                </a:lnTo>
                                <a:lnTo>
                                  <a:pt x="0" y="342950"/>
                                </a:lnTo>
                                <a:lnTo>
                                  <a:pt x="4009" y="371508"/>
                                </a:lnTo>
                                <a:lnTo>
                                  <a:pt x="21245" y="433358"/>
                                </a:lnTo>
                                <a:lnTo>
                                  <a:pt x="34573" y="483458"/>
                                </a:lnTo>
                                <a:lnTo>
                                  <a:pt x="45110" y="525167"/>
                                </a:lnTo>
                                <a:lnTo>
                                  <a:pt x="71138" y="633508"/>
                                </a:lnTo>
                                <a:lnTo>
                                  <a:pt x="81674" y="675217"/>
                                </a:lnTo>
                                <a:lnTo>
                                  <a:pt x="95002" y="725318"/>
                                </a:lnTo>
                                <a:lnTo>
                                  <a:pt x="112239" y="787167"/>
                                </a:lnTo>
                                <a:lnTo>
                                  <a:pt x="146205" y="841293"/>
                                </a:lnTo>
                                <a:lnTo>
                                  <a:pt x="201354" y="868434"/>
                                </a:lnTo>
                                <a:lnTo>
                                  <a:pt x="265576" y="869273"/>
                                </a:lnTo>
                                <a:lnTo>
                                  <a:pt x="317534" y="867032"/>
                                </a:lnTo>
                                <a:lnTo>
                                  <a:pt x="360730" y="862593"/>
                                </a:lnTo>
                                <a:lnTo>
                                  <a:pt x="398671" y="856833"/>
                                </a:lnTo>
                                <a:lnTo>
                                  <a:pt x="434860" y="850634"/>
                                </a:lnTo>
                                <a:lnTo>
                                  <a:pt x="472800" y="844875"/>
                                </a:lnTo>
                                <a:lnTo>
                                  <a:pt x="515997" y="840435"/>
                                </a:lnTo>
                                <a:lnTo>
                                  <a:pt x="567955" y="838195"/>
                                </a:lnTo>
                                <a:lnTo>
                                  <a:pt x="632177" y="839034"/>
                                </a:lnTo>
                                <a:lnTo>
                                  <a:pt x="657103" y="838730"/>
                                </a:lnTo>
                                <a:lnTo>
                                  <a:pt x="675042" y="833912"/>
                                </a:lnTo>
                                <a:lnTo>
                                  <a:pt x="688205" y="821974"/>
                                </a:lnTo>
                                <a:lnTo>
                                  <a:pt x="698801" y="800311"/>
                                </a:lnTo>
                                <a:lnTo>
                                  <a:pt x="721250" y="740159"/>
                                </a:lnTo>
                                <a:lnTo>
                                  <a:pt x="740021" y="691833"/>
                                </a:lnTo>
                                <a:lnTo>
                                  <a:pt x="756167" y="651955"/>
                                </a:lnTo>
                                <a:lnTo>
                                  <a:pt x="799351" y="549211"/>
                                </a:lnTo>
                                <a:lnTo>
                                  <a:pt x="815498" y="509330"/>
                                </a:lnTo>
                                <a:lnTo>
                                  <a:pt x="834272" y="461001"/>
                                </a:lnTo>
                                <a:lnTo>
                                  <a:pt x="856725" y="400845"/>
                                </a:lnTo>
                                <a:lnTo>
                                  <a:pt x="866244" y="370303"/>
                                </a:lnTo>
                                <a:lnTo>
                                  <a:pt x="871838" y="336922"/>
                                </a:lnTo>
                                <a:lnTo>
                                  <a:pt x="869184" y="305885"/>
                                </a:lnTo>
                                <a:lnTo>
                                  <a:pt x="802632" y="243777"/>
                                </a:lnTo>
                                <a:lnTo>
                                  <a:pt x="759652" y="214579"/>
                                </a:lnTo>
                                <a:lnTo>
                                  <a:pt x="722631" y="192099"/>
                                </a:lnTo>
                                <a:lnTo>
                                  <a:pt x="689186" y="173649"/>
                                </a:lnTo>
                                <a:lnTo>
                                  <a:pt x="656933" y="156542"/>
                                </a:lnTo>
                                <a:lnTo>
                                  <a:pt x="623489" y="138092"/>
                                </a:lnTo>
                                <a:lnTo>
                                  <a:pt x="586470" y="115611"/>
                                </a:lnTo>
                                <a:lnTo>
                                  <a:pt x="543492" y="86413"/>
                                </a:lnTo>
                                <a:lnTo>
                                  <a:pt x="465636" y="28091"/>
                                </a:lnTo>
                                <a:lnTo>
                                  <a:pt x="434676" y="9760"/>
                                </a:lnTo>
                                <a:lnTo>
                                  <a:pt x="403396" y="0"/>
                                </a:lnTo>
                                <a:close/>
                              </a:path>
                            </a:pathLst>
                          </a:custGeom>
                          <a:solidFill>
                            <a:srgbClr val="CC518E"/>
                          </a:solidFill>
                        </wps:spPr>
                        <wps:bodyPr wrap="square" lIns="0" tIns="0" rIns="0" bIns="0" rtlCol="0">
                          <a:prstTxWarp prst="textNoShape">
                            <a:avLst/>
                          </a:prstTxWarp>
                          <a:noAutofit/>
                        </wps:bodyPr>
                      </wps:wsp>
                    </wpg:wgp>
                  </a:graphicData>
                </a:graphic>
              </wp:inline>
            </w:drawing>
          </mc:Choice>
          <mc:Fallback>
            <w:pict>
              <v:group w14:anchorId="3619B2A4" id="Group 406" o:spid="_x0000_s1026" alt="&quot;&quot;" style="width:158.8pt;height:146.5pt;mso-position-horizontal-relative:char;mso-position-vertical-relative:line" coordsize="20167,1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&#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">
                <v:shape id="Graphic 407" o:spid="_x0000_s1027" style="position:absolute;left:5217;top:10968;width:3911;height:3118;visibility:visible;mso-wrap-style:square;v-text-anchor:top" coordsize="39116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" path="m390626,l348285,54497r-42817,48330l262627,145355r-42414,37091l178677,214464r-40204,27311l100051,264743,63864,283733,30363,299110,,311238e" filled="f" strokecolor="white" strokeweight="4pt">
                  <v:stroke dashstyle="1 1"/>
                  <v:path arrowok="t"/>
                </v:shape>
                <v:shape id="Graphic 408" o:spid="_x0000_s1028" style="position:absolute;left:1700;top:13632;width:1073;height:693;visibility:visible;mso-wrap-style:square;v-text-anchor:top" coordsize="107314,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" path="m107226,68922l77411,57030,49350,41457,23420,22386,,e" filled="f" strokecolor="white" strokeweight="4pt">
                  <v:stroke dashstyle="1 1"/>
                  <v:path arrowok="t"/>
                </v:shape>
                <v:shape id="Graphic 409" o:spid="_x0000_s1029" style="position:absolute;left:1148;top:10035;width:755;height:1162;visibility:visible;mso-wrap-style:square;v-text-anchor:top" coordsize="755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" path="m,115862l12495,83367,29327,52901,50259,24950,75057,e" filled="f" strokecolor="white" strokeweight="4pt">
                  <v:stroke dashstyle="1 1"/>
                  <v:path arrowok="t"/>
                </v:shape>
                <v:shape id="Graphic 410" o:spid="_x0000_s1030" style="position:absolute;left:4590;top:9450;width:1085;height:692;visibility:visible;mso-wrap-style:square;v-text-anchor:top" coordsize="1085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" path="m,l30016,11830,58277,27385,84399,46482r23601,22453e" filled="f" strokecolor="white" strokeweight="4pt">
                  <v:stroke dashstyle="1 1"/>
                  <v:path arrowok="t"/>
                </v:shape>
                <v:shape id="Graphic 411" o:spid="_x0000_s1031" style="position:absolute;left:1791;top:12676;width:4743;height:5626;visibility:visible;mso-wrap-style:square;v-text-anchor:top" coordsize="47434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" path="m474027,r-140,48489l469429,96201r-8606,46704l448240,188374r-16391,44003l411820,274684r-23498,40383l361527,353296r-29923,35846l298723,422376r-35670,30391l224765,480086r-40736,24019l141014,524594,95891,541323,48830,554063,,562584e" filled="f" strokecolor="white" strokeweight="4pt">
                  <v:stroke dashstyle="1 1"/>
                  <v:path arrowok="t"/>
                </v:shape>
                <v:shape id="Graphic 412" o:spid="_x0000_s1032" style="position:absolute;left:9785;top:9655;width:171;height:298;visibility:visible;mso-wrap-style:square;v-text-anchor:top" coordsize="171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" path="m16560,l12447,7476,8318,14876,4169,22197,,29438e" filled="f" strokecolor="white" strokeweight="1.41108mm">
                  <v:path arrowok="t"/>
                </v:shape>
                <v:shape id="Image 413" o:spid="_x0000_s1033" type="#_x0000_t75" style="position:absolute;left:3722;top:14008;width:1169;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">
                  <v:imagedata r:id="rId72" o:title=""/>
                </v:shape>
                <v:shape id="Image 414" o:spid="_x0000_s1034" type="#_x0000_t75" style="position:absolute;left:842;top:12216;width:758;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">
                  <v:imagedata r:id="rId73" o:title=""/>
                </v:shape>
                <v:shape id="Image 415" o:spid="_x0000_s1035" type="#_x0000_t75" style="position:absolute;left:2180;top:9113;width:1455;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">
                  <v:imagedata r:id="rId74" o:title=""/>
                </v:shape>
                <v:shape id="Image 416" o:spid="_x0000_s1036" type="#_x0000_t75" style="position:absolute;left:5772;top:10381;width:784;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">
                  <v:imagedata r:id="rId75" o:title=""/>
                </v:shape>
                <v:shape id="Graphic 417" o:spid="_x0000_s1037" style="position:absolute;left:254;top:18312;width:857;height:38;visibility:visible;mso-wrap-style:square;v-text-anchor:top" coordsize="8572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" path="m85686,3403l44500,2032,33288,1021,22131,349,11034,10,,e" filled="f" strokecolor="white" strokeweight="4pt">
                  <v:path arrowok="t"/>
                </v:shape>
                <v:shape id="Graphic 418" o:spid="_x0000_s1038" style="position:absolute;left:10282;top:1219;width:8719;height:8693;visibility:visible;mso-wrap-style:square;v-text-anchor:top" coordsize="87185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" path="m112239,787167l95002,725318,81674,675217,71138,633508,53972,561840,45110,525167,34573,483458,21245,433358,4009,371508,,342950,3965,314987,15978,289977,36115,270277,88856,233643r41501,-31183l163829,175170r28655,-24954l219534,126041r28655,-24953l281661,73800,323162,42620,375903,5990,403396,r31280,9760l465636,28091r26536,19720l543492,86413r42978,29198l623489,138092r33444,18450l689186,173649r33445,18450l759652,214579r42980,29198l853957,282380r17881,54542l866244,370303r-31972,90698l815498,509330r-16147,39881l770736,617144r-14569,34811l740021,691833r-18771,48326l698801,800311r-10596,21663l675042,833912r-17939,4818l632177,839034r-64222,-839l515997,840435r-43197,4440l434860,850634r-36189,6199l360730,862593r-43196,4439l265576,869273r-64222,-839l172525,860388,146205,841293,125181,815451,112239,787167xe" filled="f" strokecolor="white" strokeweight="2.5pt">
                  <v:path arrowok="t"/>
                </v:shape>
                <v:shape id="Graphic 419" o:spid="_x0000_s1039" style="position:absolute;left:11443;width:8718;height:8693;visibility:visible;mso-wrap-style:square;v-text-anchor:top" coordsize="87185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" path="m403396,l323162,42620,281661,73800r-33472,27288l192484,150216r-28655,24954l130357,202460,88856,233643,36115,270277,15978,289977,3965,314987,,342950r4009,28558l21245,433358r13328,50100l45110,525167,71138,633508r10536,41709l95002,725318r17237,61849l146205,841293r55149,27141l265576,869273r51958,-2241l360730,862593r37941,-5760l434860,850634r37940,-5759l515997,840435r51958,-2240l632177,839034r24926,-304l675042,833912r13163,-11938l698801,800311r22449,-60152l740021,691833r16146,-39878l799351,549211r16147,-39881l834272,461001r22453,-60156l866244,370303r5594,-33381l869184,305885,802632,243777,759652,214579,722631,192099,689186,173649,656933,156542,623489,138092,586470,115611,543492,86413,465636,28091,434676,9760,403396,xe" fillcolor="#cc518e" stroked="f">
                  <v:path arrowok="t"/>
                </v:shape>
                <w10:anchorlock/>
              </v:group>
            </w:pict>
          </mc:Fallback>
        </mc:AlternateContent>
      </w:r>
    </w:p>
    <w:p w14:paraId="499D524D" w14:textId="302BEB76" w:rsidR="00C54311" w:rsidRPr="00D13B58" w:rsidRDefault="001236DD" w:rsidP="00D13B58">
      <w:pPr>
        <w:pStyle w:val="Heading1"/>
        <w:rPr>
          <w:color w:val="FFFFFF" w:themeColor="background1"/>
          <w:sz w:val="72"/>
          <w:szCs w:val="72"/>
        </w:rPr>
      </w:pPr>
      <w:bookmarkStart w:id="6" w:name="Why_we_need_a_new_National_Framework"/>
      <w:bookmarkStart w:id="7" w:name="_bookmark6"/>
      <w:bookmarkEnd w:id="6"/>
      <w:bookmarkEnd w:id="7"/>
      <w:r w:rsidRPr="00D13B58">
        <w:rPr>
          <w:color w:val="FFFFFF" w:themeColor="background1"/>
          <w:w w:val="90"/>
          <w:sz w:val="72"/>
          <w:szCs w:val="72"/>
        </w:rPr>
        <w:t>Why we need a new</w:t>
      </w:r>
      <w:r w:rsidR="00D13B58">
        <w:rPr>
          <w:color w:val="FFFFFF" w:themeColor="background1"/>
          <w:w w:val="90"/>
          <w:sz w:val="72"/>
          <w:szCs w:val="72"/>
        </w:rPr>
        <w:br/>
      </w:r>
      <w:r w:rsidRPr="00D13B58">
        <w:rPr>
          <w:color w:val="FFFFFF" w:themeColor="background1"/>
          <w:spacing w:val="-10"/>
          <w:sz w:val="72"/>
          <w:szCs w:val="72"/>
        </w:rPr>
        <w:t>National</w:t>
      </w:r>
      <w:r w:rsidRPr="00D13B58">
        <w:rPr>
          <w:color w:val="FFFFFF" w:themeColor="background1"/>
          <w:spacing w:val="-42"/>
          <w:sz w:val="72"/>
          <w:szCs w:val="72"/>
        </w:rPr>
        <w:t xml:space="preserve"> </w:t>
      </w:r>
      <w:r w:rsidRPr="00D13B58">
        <w:rPr>
          <w:color w:val="FFFFFF" w:themeColor="background1"/>
          <w:spacing w:val="-10"/>
          <w:sz w:val="72"/>
          <w:szCs w:val="72"/>
        </w:rPr>
        <w:t>Framework</w:t>
      </w:r>
    </w:p>
    <w:p w14:paraId="499D524E" w14:textId="77777777" w:rsidR="00C54311" w:rsidRDefault="001236DD">
      <w:pPr>
        <w:pStyle w:val="BodyText"/>
        <w:spacing w:before="10"/>
        <w:rPr>
          <w:rFonts w:ascii="Arial Narrow"/>
          <w:sz w:val="9"/>
        </w:rPr>
      </w:pPr>
      <w:r>
        <w:rPr>
          <w:noProof/>
        </w:rPr>
        <mc:AlternateContent>
          <mc:Choice Requires="wps">
            <w:drawing>
              <wp:anchor distT="0" distB="0" distL="0" distR="0" simplePos="0" relativeHeight="487654400" behindDoc="1" locked="0" layoutInCell="1" allowOverlap="1" wp14:anchorId="499D588B" wp14:editId="73C41B90">
                <wp:simplePos x="0" y="0"/>
                <wp:positionH relativeFrom="page">
                  <wp:posOffset>3294000</wp:posOffset>
                </wp:positionH>
                <wp:positionV relativeFrom="paragraph">
                  <wp:posOffset>87294</wp:posOffset>
                </wp:positionV>
                <wp:extent cx="721360" cy="600075"/>
                <wp:effectExtent l="0" t="0" r="0" b="0"/>
                <wp:wrapTopAndBottom/>
                <wp:docPr id="420" name="Graphic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600075"/>
                        </a:xfrm>
                        <a:custGeom>
                          <a:avLst/>
                          <a:gdLst/>
                          <a:ahLst/>
                          <a:cxnLst/>
                          <a:rect l="l" t="t" r="r" b="b"/>
                          <a:pathLst>
                            <a:path w="721360" h="600075">
                              <a:moveTo>
                                <a:pt x="0" y="0"/>
                              </a:moveTo>
                              <a:lnTo>
                                <a:pt x="587895" y="428337"/>
                              </a:lnTo>
                              <a:lnTo>
                                <a:pt x="720901" y="599716"/>
                              </a:lnTo>
                            </a:path>
                          </a:pathLst>
                        </a:custGeom>
                        <a:ln w="50800">
                          <a:solidFill>
                            <a:srgbClr val="FFFFFF"/>
                          </a:solidFill>
                          <a:prstDash val="sysDot"/>
                        </a:ln>
                      </wps:spPr>
                      <wps:bodyPr wrap="square" lIns="0" tIns="0" rIns="0" bIns="0" rtlCol="0">
                        <a:prstTxWarp prst="textNoShape">
                          <a:avLst/>
                        </a:prstTxWarp>
                        <a:noAutofit/>
                      </wps:bodyPr>
                    </wps:wsp>
                  </a:graphicData>
                </a:graphic>
              </wp:anchor>
            </w:drawing>
          </mc:Choice>
          <mc:Fallback>
            <w:pict>
              <v:shape w14:anchorId="245BBA5E" id="Graphic 420" o:spid="_x0000_s1026" alt="&quot;&quot;" style="position:absolute;margin-left:259.35pt;margin-top:6.85pt;width:56.8pt;height:47.25pt;z-index:-15662080;visibility:visible;mso-wrap-style:square;mso-wrap-distance-left:0;mso-wrap-distance-top:0;mso-wrap-distance-right:0;mso-wrap-distance-bottom:0;mso-position-horizontal:absolute;mso-position-horizontal-relative:page;mso-position-vertical:absolute;mso-position-vertical-relative:text;v-text-anchor:top" coordsize="72136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" path="m,l587895,428337,720901,599716e" filled="f" strokecolor="white" strokeweight="4pt">
                <v:stroke dashstyle="1 1"/>
                <v:path arrowok="t"/>
                <w10:wrap type="topAndBottom" anchorx="page"/>
              </v:shape>
            </w:pict>
          </mc:Fallback>
        </mc:AlternateContent>
      </w:r>
    </w:p>
    <w:p w14:paraId="499D524F" w14:textId="77777777" w:rsidR="00C54311" w:rsidRDefault="00C54311">
      <w:pPr>
        <w:pStyle w:val="BodyText"/>
        <w:rPr>
          <w:rFonts w:ascii="Arial Narrow"/>
          <w:sz w:val="20"/>
        </w:rPr>
      </w:pPr>
    </w:p>
    <w:p w14:paraId="499D5250" w14:textId="77777777" w:rsidR="00C54311" w:rsidRDefault="001236DD">
      <w:pPr>
        <w:pStyle w:val="BodyText"/>
        <w:spacing w:before="174"/>
        <w:rPr>
          <w:rFonts w:ascii="Arial Narrow"/>
          <w:sz w:val="20"/>
        </w:rPr>
      </w:pPr>
      <w:r>
        <w:rPr>
          <w:noProof/>
        </w:rPr>
        <mc:AlternateContent>
          <mc:Choice Requires="wps">
            <w:drawing>
              <wp:anchor distT="0" distB="0" distL="0" distR="0" simplePos="0" relativeHeight="487654912" behindDoc="1" locked="0" layoutInCell="1" allowOverlap="1" wp14:anchorId="499D588D" wp14:editId="456262B1">
                <wp:simplePos x="0" y="0"/>
                <wp:positionH relativeFrom="page">
                  <wp:posOffset>3635998</wp:posOffset>
                </wp:positionH>
                <wp:positionV relativeFrom="paragraph">
                  <wp:posOffset>271500</wp:posOffset>
                </wp:positionV>
                <wp:extent cx="379095" cy="452120"/>
                <wp:effectExtent l="0" t="0" r="0" b="0"/>
                <wp:wrapTopAndBottom/>
                <wp:docPr id="421" name="Graphic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452120"/>
                        </a:xfrm>
                        <a:custGeom>
                          <a:avLst/>
                          <a:gdLst/>
                          <a:ahLst/>
                          <a:cxnLst/>
                          <a:rect l="l" t="t" r="r" b="b"/>
                          <a:pathLst>
                            <a:path w="379095" h="452120">
                              <a:moveTo>
                                <a:pt x="378903" y="0"/>
                              </a:moveTo>
                              <a:lnTo>
                                <a:pt x="0" y="451657"/>
                              </a:lnTo>
                            </a:path>
                          </a:pathLst>
                        </a:custGeom>
                        <a:ln w="50800">
                          <a:solidFill>
                            <a:srgbClr val="FFFFFF"/>
                          </a:solidFill>
                          <a:prstDash val="sysDot"/>
                        </a:ln>
                      </wps:spPr>
                      <wps:bodyPr wrap="square" lIns="0" tIns="0" rIns="0" bIns="0" rtlCol="0">
                        <a:prstTxWarp prst="textNoShape">
                          <a:avLst/>
                        </a:prstTxWarp>
                        <a:noAutofit/>
                      </wps:bodyPr>
                    </wps:wsp>
                  </a:graphicData>
                </a:graphic>
              </wp:anchor>
            </w:drawing>
          </mc:Choice>
          <mc:Fallback>
            <w:pict>
              <v:shape w14:anchorId="77A2654F" id="Graphic 421" o:spid="_x0000_s1026" alt="&quot;&quot;" style="position:absolute;margin-left:286.3pt;margin-top:21.4pt;width:29.85pt;height:35.6pt;z-index:-15661568;visibility:visible;mso-wrap-style:square;mso-wrap-distance-left:0;mso-wrap-distance-top:0;mso-wrap-distance-right:0;mso-wrap-distance-bottom:0;mso-position-horizontal:absolute;mso-position-horizontal-relative:page;mso-position-vertical:absolute;mso-position-vertical-relative:text;v-text-anchor:top" coordsize="37909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" path="m378903,l,451657e" filled="f" strokecolor="white" strokeweight="4pt">
                <v:stroke dashstyle="1 1"/>
                <v:path arrowok="t"/>
                <w10:wrap type="topAndBottom" anchorx="page"/>
              </v:shape>
            </w:pict>
          </mc:Fallback>
        </mc:AlternateContent>
      </w:r>
      <w:r>
        <w:rPr>
          <w:noProof/>
        </w:rPr>
        <mc:AlternateContent>
          <mc:Choice Requires="wpg">
            <w:drawing>
              <wp:anchor distT="0" distB="0" distL="0" distR="0" simplePos="0" relativeHeight="487655424" behindDoc="1" locked="0" layoutInCell="1" allowOverlap="1" wp14:anchorId="499D588F" wp14:editId="6A70F20C">
                <wp:simplePos x="0" y="0"/>
                <wp:positionH relativeFrom="page">
                  <wp:posOffset>1756546</wp:posOffset>
                </wp:positionH>
                <wp:positionV relativeFrom="paragraph">
                  <wp:posOffset>891477</wp:posOffset>
                </wp:positionV>
                <wp:extent cx="2496820" cy="1965325"/>
                <wp:effectExtent l="0" t="0" r="0" b="0"/>
                <wp:wrapTopAndBottom/>
                <wp:docPr id="422"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820" cy="1965325"/>
                          <a:chOff x="0" y="0"/>
                          <a:chExt cx="2496820" cy="1965325"/>
                        </a:xfrm>
                      </wpg:grpSpPr>
                      <wps:wsp>
                        <wps:cNvPr id="423" name="Graphic 423"/>
                        <wps:cNvSpPr/>
                        <wps:spPr>
                          <a:xfrm>
                            <a:off x="190806" y="174989"/>
                            <a:ext cx="2286635" cy="1771014"/>
                          </a:xfrm>
                          <a:custGeom>
                            <a:avLst/>
                            <a:gdLst/>
                            <a:ahLst/>
                            <a:cxnLst/>
                            <a:rect l="l" t="t" r="r" b="b"/>
                            <a:pathLst>
                              <a:path w="2286635" h="1771014">
                                <a:moveTo>
                                  <a:pt x="2283427" y="154571"/>
                                </a:moveTo>
                                <a:lnTo>
                                  <a:pt x="2265049" y="223373"/>
                                </a:lnTo>
                                <a:lnTo>
                                  <a:pt x="2247329" y="287725"/>
                                </a:lnTo>
                                <a:lnTo>
                                  <a:pt x="2230225" y="347908"/>
                                </a:lnTo>
                                <a:lnTo>
                                  <a:pt x="2213696" y="404203"/>
                                </a:lnTo>
                                <a:lnTo>
                                  <a:pt x="2197700" y="456890"/>
                                </a:lnTo>
                                <a:lnTo>
                                  <a:pt x="2182195" y="506252"/>
                                </a:lnTo>
                                <a:lnTo>
                                  <a:pt x="2167141" y="552569"/>
                                </a:lnTo>
                                <a:lnTo>
                                  <a:pt x="2152496" y="596122"/>
                                </a:lnTo>
                                <a:lnTo>
                                  <a:pt x="2138217" y="637193"/>
                                </a:lnTo>
                                <a:lnTo>
                                  <a:pt x="2124264" y="676062"/>
                                </a:lnTo>
                                <a:lnTo>
                                  <a:pt x="2110594" y="713011"/>
                                </a:lnTo>
                                <a:lnTo>
                                  <a:pt x="2083941" y="782272"/>
                                </a:lnTo>
                                <a:lnTo>
                                  <a:pt x="2057924" y="847226"/>
                                </a:lnTo>
                                <a:lnTo>
                                  <a:pt x="2032212" y="910120"/>
                                </a:lnTo>
                                <a:lnTo>
                                  <a:pt x="2019366" y="941498"/>
                                </a:lnTo>
                                <a:lnTo>
                                  <a:pt x="1993487" y="1005521"/>
                                </a:lnTo>
                                <a:lnTo>
                                  <a:pt x="1967081" y="1073108"/>
                                </a:lnTo>
                                <a:lnTo>
                                  <a:pt x="1953577" y="1108940"/>
                                </a:lnTo>
                                <a:lnTo>
                                  <a:pt x="1939816" y="1146506"/>
                                </a:lnTo>
                                <a:lnTo>
                                  <a:pt x="1925758" y="1186088"/>
                                </a:lnTo>
                                <a:lnTo>
                                  <a:pt x="1911360" y="1227966"/>
                                </a:lnTo>
                                <a:lnTo>
                                  <a:pt x="1896580" y="1272422"/>
                                </a:lnTo>
                                <a:lnTo>
                                  <a:pt x="1881379" y="1319736"/>
                                </a:lnTo>
                                <a:lnTo>
                                  <a:pt x="1865713" y="1370190"/>
                                </a:lnTo>
                                <a:lnTo>
                                  <a:pt x="1849541" y="1424065"/>
                                </a:lnTo>
                                <a:lnTo>
                                  <a:pt x="1832822" y="1481642"/>
                                </a:lnTo>
                                <a:lnTo>
                                  <a:pt x="1815514" y="1543202"/>
                                </a:lnTo>
                                <a:lnTo>
                                  <a:pt x="1797576" y="1609026"/>
                                </a:lnTo>
                                <a:lnTo>
                                  <a:pt x="1781155" y="1649519"/>
                                </a:lnTo>
                                <a:lnTo>
                                  <a:pt x="1755960" y="1684076"/>
                                </a:lnTo>
                                <a:lnTo>
                                  <a:pt x="1723463" y="1711449"/>
                                </a:lnTo>
                                <a:lnTo>
                                  <a:pt x="1685134" y="1730388"/>
                                </a:lnTo>
                                <a:lnTo>
                                  <a:pt x="1642445" y="1739645"/>
                                </a:lnTo>
                                <a:lnTo>
                                  <a:pt x="1573974" y="1745494"/>
                                </a:lnTo>
                                <a:lnTo>
                                  <a:pt x="1509728" y="1750345"/>
                                </a:lnTo>
                                <a:lnTo>
                                  <a:pt x="1449412" y="1754269"/>
                                </a:lnTo>
                                <a:lnTo>
                                  <a:pt x="1392731" y="1757335"/>
                                </a:lnTo>
                                <a:lnTo>
                                  <a:pt x="1339389" y="1759613"/>
                                </a:lnTo>
                                <a:lnTo>
                                  <a:pt x="1289090" y="1761172"/>
                                </a:lnTo>
                                <a:lnTo>
                                  <a:pt x="1241540" y="1762084"/>
                                </a:lnTo>
                                <a:lnTo>
                                  <a:pt x="1196442" y="1762416"/>
                                </a:lnTo>
                                <a:lnTo>
                                  <a:pt x="1153502" y="1762240"/>
                                </a:lnTo>
                                <a:lnTo>
                                  <a:pt x="1112423" y="1761624"/>
                                </a:lnTo>
                                <a:lnTo>
                                  <a:pt x="1072910" y="1760639"/>
                                </a:lnTo>
                                <a:lnTo>
                                  <a:pt x="1034668" y="1759354"/>
                                </a:lnTo>
                                <a:lnTo>
                                  <a:pt x="960814" y="1756163"/>
                                </a:lnTo>
                                <a:lnTo>
                                  <a:pt x="888497" y="1752609"/>
                                </a:lnTo>
                                <a:lnTo>
                                  <a:pt x="852176" y="1750871"/>
                                </a:lnTo>
                                <a:lnTo>
                                  <a:pt x="777732" y="1747820"/>
                                </a:lnTo>
                                <a:lnTo>
                                  <a:pt x="739017" y="1746646"/>
                                </a:lnTo>
                                <a:lnTo>
                                  <a:pt x="698914" y="1745800"/>
                                </a:lnTo>
                                <a:lnTo>
                                  <a:pt x="657127" y="1745352"/>
                                </a:lnTo>
                                <a:lnTo>
                                  <a:pt x="613360" y="1745371"/>
                                </a:lnTo>
                                <a:lnTo>
                                  <a:pt x="567318" y="1745927"/>
                                </a:lnTo>
                                <a:lnTo>
                                  <a:pt x="518705" y="1747089"/>
                                </a:lnTo>
                                <a:lnTo>
                                  <a:pt x="467226" y="1748928"/>
                                </a:lnTo>
                                <a:lnTo>
                                  <a:pt x="412585" y="1751513"/>
                                </a:lnTo>
                                <a:lnTo>
                                  <a:pt x="354487" y="1754914"/>
                                </a:lnTo>
                                <a:lnTo>
                                  <a:pt x="292636" y="1759201"/>
                                </a:lnTo>
                                <a:lnTo>
                                  <a:pt x="226737" y="1764443"/>
                                </a:lnTo>
                                <a:lnTo>
                                  <a:pt x="156495" y="1770710"/>
                                </a:lnTo>
                                <a:lnTo>
                                  <a:pt x="104437" y="1768716"/>
                                </a:lnTo>
                                <a:lnTo>
                                  <a:pt x="61308" y="1753366"/>
                                </a:lnTo>
                                <a:lnTo>
                                  <a:pt x="28558" y="1726376"/>
                                </a:lnTo>
                                <a:lnTo>
                                  <a:pt x="7638" y="1689464"/>
                                </a:lnTo>
                                <a:lnTo>
                                  <a:pt x="0" y="1644347"/>
                                </a:lnTo>
                                <a:lnTo>
                                  <a:pt x="7092" y="1592745"/>
                                </a:lnTo>
                                <a:lnTo>
                                  <a:pt x="25420" y="1527039"/>
                                </a:lnTo>
                                <a:lnTo>
                                  <a:pt x="42972" y="1465796"/>
                                </a:lnTo>
                                <a:lnTo>
                                  <a:pt x="59804" y="1408684"/>
                                </a:lnTo>
                                <a:lnTo>
                                  <a:pt x="75975" y="1355371"/>
                                </a:lnTo>
                                <a:lnTo>
                                  <a:pt x="91542" y="1305526"/>
                                </a:lnTo>
                                <a:lnTo>
                                  <a:pt x="106563" y="1258817"/>
                                </a:lnTo>
                                <a:lnTo>
                                  <a:pt x="121095" y="1214912"/>
                                </a:lnTo>
                                <a:lnTo>
                                  <a:pt x="135198" y="1173479"/>
                                </a:lnTo>
                                <a:lnTo>
                                  <a:pt x="148927" y="1134187"/>
                                </a:lnTo>
                                <a:lnTo>
                                  <a:pt x="162342" y="1096704"/>
                                </a:lnTo>
                                <a:lnTo>
                                  <a:pt x="175499" y="1060698"/>
                                </a:lnTo>
                                <a:lnTo>
                                  <a:pt x="201274" y="991790"/>
                                </a:lnTo>
                                <a:lnTo>
                                  <a:pt x="226713" y="924810"/>
                                </a:lnTo>
                                <a:lnTo>
                                  <a:pt x="239451" y="891214"/>
                                </a:lnTo>
                                <a:lnTo>
                                  <a:pt x="265253" y="822149"/>
                                </a:lnTo>
                                <a:lnTo>
                                  <a:pt x="278433" y="786017"/>
                                </a:lnTo>
                                <a:lnTo>
                                  <a:pt x="291876" y="748376"/>
                                </a:lnTo>
                                <a:lnTo>
                                  <a:pt x="305639" y="708895"/>
                                </a:lnTo>
                                <a:lnTo>
                                  <a:pt x="319780" y="667242"/>
                                </a:lnTo>
                                <a:lnTo>
                                  <a:pt x="334357" y="623086"/>
                                </a:lnTo>
                                <a:lnTo>
                                  <a:pt x="349428" y="576093"/>
                                </a:lnTo>
                                <a:lnTo>
                                  <a:pt x="365051" y="525933"/>
                                </a:lnTo>
                                <a:lnTo>
                                  <a:pt x="381283" y="472275"/>
                                </a:lnTo>
                                <a:lnTo>
                                  <a:pt x="398182" y="414785"/>
                                </a:lnTo>
                                <a:lnTo>
                                  <a:pt x="415805" y="353133"/>
                                </a:lnTo>
                                <a:lnTo>
                                  <a:pt x="434212" y="286986"/>
                                </a:lnTo>
                                <a:lnTo>
                                  <a:pt x="453459" y="216014"/>
                                </a:lnTo>
                                <a:lnTo>
                                  <a:pt x="473669" y="170171"/>
                                </a:lnTo>
                                <a:lnTo>
                                  <a:pt x="505981" y="133315"/>
                                </a:lnTo>
                                <a:lnTo>
                                  <a:pt x="547754" y="107693"/>
                                </a:lnTo>
                                <a:lnTo>
                                  <a:pt x="596346" y="95554"/>
                                </a:lnTo>
                                <a:lnTo>
                                  <a:pt x="659018" y="89981"/>
                                </a:lnTo>
                                <a:lnTo>
                                  <a:pt x="717715" y="85003"/>
                                </a:lnTo>
                                <a:lnTo>
                                  <a:pt x="772690" y="80583"/>
                                </a:lnTo>
                                <a:lnTo>
                                  <a:pt x="824196" y="76683"/>
                                </a:lnTo>
                                <a:lnTo>
                                  <a:pt x="872485" y="73265"/>
                                </a:lnTo>
                                <a:lnTo>
                                  <a:pt x="917810" y="70292"/>
                                </a:lnTo>
                                <a:lnTo>
                                  <a:pt x="960424" y="67726"/>
                                </a:lnTo>
                                <a:lnTo>
                                  <a:pt x="1000577" y="65528"/>
                                </a:lnTo>
                                <a:lnTo>
                                  <a:pt x="1074517" y="62087"/>
                                </a:lnTo>
                                <a:lnTo>
                                  <a:pt x="1141650" y="59667"/>
                                </a:lnTo>
                                <a:lnTo>
                                  <a:pt x="1203994" y="57965"/>
                                </a:lnTo>
                                <a:lnTo>
                                  <a:pt x="1263572" y="56677"/>
                                </a:lnTo>
                                <a:lnTo>
                                  <a:pt x="1292953" y="56094"/>
                                </a:lnTo>
                                <a:lnTo>
                                  <a:pt x="1322401" y="55502"/>
                                </a:lnTo>
                                <a:lnTo>
                                  <a:pt x="1382502" y="54136"/>
                                </a:lnTo>
                                <a:lnTo>
                                  <a:pt x="1445895" y="52276"/>
                                </a:lnTo>
                                <a:lnTo>
                                  <a:pt x="1514600" y="49620"/>
                                </a:lnTo>
                                <a:lnTo>
                                  <a:pt x="1590636" y="45864"/>
                                </a:lnTo>
                                <a:lnTo>
                                  <a:pt x="1632035" y="43480"/>
                                </a:lnTo>
                                <a:lnTo>
                                  <a:pt x="1676024" y="40707"/>
                                </a:lnTo>
                                <a:lnTo>
                                  <a:pt x="1722856" y="37508"/>
                                </a:lnTo>
                                <a:lnTo>
                                  <a:pt x="1772783" y="33845"/>
                                </a:lnTo>
                                <a:lnTo>
                                  <a:pt x="1826058" y="29679"/>
                                </a:lnTo>
                                <a:lnTo>
                                  <a:pt x="1882933" y="24974"/>
                                </a:lnTo>
                                <a:lnTo>
                                  <a:pt x="1943661" y="19692"/>
                                </a:lnTo>
                                <a:lnTo>
                                  <a:pt x="2008495" y="13794"/>
                                </a:lnTo>
                                <a:lnTo>
                                  <a:pt x="2077686" y="7242"/>
                                </a:lnTo>
                                <a:lnTo>
                                  <a:pt x="2151487" y="0"/>
                                </a:lnTo>
                                <a:lnTo>
                                  <a:pt x="2200268" y="4783"/>
                                </a:lnTo>
                                <a:lnTo>
                                  <a:pt x="2241322" y="26695"/>
                                </a:lnTo>
                                <a:lnTo>
                                  <a:pt x="2271179" y="61673"/>
                                </a:lnTo>
                                <a:lnTo>
                                  <a:pt x="2286371" y="105653"/>
                                </a:lnTo>
                                <a:lnTo>
                                  <a:pt x="2283427" y="154571"/>
                                </a:lnTo>
                                <a:close/>
                              </a:path>
                            </a:pathLst>
                          </a:custGeom>
                          <a:ln w="38100">
                            <a:solidFill>
                              <a:srgbClr val="FFFFFF"/>
                            </a:solidFill>
                            <a:prstDash val="solid"/>
                          </a:ln>
                        </wps:spPr>
                        <wps:bodyPr wrap="square" lIns="0" tIns="0" rIns="0" bIns="0" rtlCol="0">
                          <a:prstTxWarp prst="textNoShape">
                            <a:avLst/>
                          </a:prstTxWarp>
                          <a:noAutofit/>
                        </wps:bodyPr>
                      </wps:wsp>
                      <wps:wsp>
                        <wps:cNvPr id="424" name="Graphic 424"/>
                        <wps:cNvSpPr/>
                        <wps:spPr>
                          <a:xfrm>
                            <a:off x="0" y="0"/>
                            <a:ext cx="2286635" cy="1771014"/>
                          </a:xfrm>
                          <a:custGeom>
                            <a:avLst/>
                            <a:gdLst/>
                            <a:ahLst/>
                            <a:cxnLst/>
                            <a:rect l="l" t="t" r="r" b="b"/>
                            <a:pathLst>
                              <a:path w="2286635" h="1771014">
                                <a:moveTo>
                                  <a:pt x="2151487" y="0"/>
                                </a:moveTo>
                                <a:lnTo>
                                  <a:pt x="2077686" y="7242"/>
                                </a:lnTo>
                                <a:lnTo>
                                  <a:pt x="1943661" y="19692"/>
                                </a:lnTo>
                                <a:lnTo>
                                  <a:pt x="1826058" y="29679"/>
                                </a:lnTo>
                                <a:lnTo>
                                  <a:pt x="1722856" y="37508"/>
                                </a:lnTo>
                                <a:lnTo>
                                  <a:pt x="1632035" y="43480"/>
                                </a:lnTo>
                                <a:lnTo>
                                  <a:pt x="1551575" y="47898"/>
                                </a:lnTo>
                                <a:lnTo>
                                  <a:pt x="1479457" y="51066"/>
                                </a:lnTo>
                                <a:lnTo>
                                  <a:pt x="1413661" y="53286"/>
                                </a:lnTo>
                                <a:lnTo>
                                  <a:pt x="1141650" y="59667"/>
                                </a:lnTo>
                                <a:lnTo>
                                  <a:pt x="1074517" y="62087"/>
                                </a:lnTo>
                                <a:lnTo>
                                  <a:pt x="1000577" y="65528"/>
                                </a:lnTo>
                                <a:lnTo>
                                  <a:pt x="917810" y="70292"/>
                                </a:lnTo>
                                <a:lnTo>
                                  <a:pt x="824196" y="76683"/>
                                </a:lnTo>
                                <a:lnTo>
                                  <a:pt x="717715" y="85003"/>
                                </a:lnTo>
                                <a:lnTo>
                                  <a:pt x="596346" y="95554"/>
                                </a:lnTo>
                                <a:lnTo>
                                  <a:pt x="547754" y="107693"/>
                                </a:lnTo>
                                <a:lnTo>
                                  <a:pt x="505981" y="133315"/>
                                </a:lnTo>
                                <a:lnTo>
                                  <a:pt x="473669" y="170171"/>
                                </a:lnTo>
                                <a:lnTo>
                                  <a:pt x="453459" y="216014"/>
                                </a:lnTo>
                                <a:lnTo>
                                  <a:pt x="434212" y="286986"/>
                                </a:lnTo>
                                <a:lnTo>
                                  <a:pt x="415805" y="353133"/>
                                </a:lnTo>
                                <a:lnTo>
                                  <a:pt x="398182" y="414785"/>
                                </a:lnTo>
                                <a:lnTo>
                                  <a:pt x="381283" y="472275"/>
                                </a:lnTo>
                                <a:lnTo>
                                  <a:pt x="365051" y="525933"/>
                                </a:lnTo>
                                <a:lnTo>
                                  <a:pt x="349428" y="576093"/>
                                </a:lnTo>
                                <a:lnTo>
                                  <a:pt x="334357" y="623086"/>
                                </a:lnTo>
                                <a:lnTo>
                                  <a:pt x="319780" y="667242"/>
                                </a:lnTo>
                                <a:lnTo>
                                  <a:pt x="305639" y="708895"/>
                                </a:lnTo>
                                <a:lnTo>
                                  <a:pt x="291876" y="748376"/>
                                </a:lnTo>
                                <a:lnTo>
                                  <a:pt x="278433" y="786017"/>
                                </a:lnTo>
                                <a:lnTo>
                                  <a:pt x="252279" y="857104"/>
                                </a:lnTo>
                                <a:lnTo>
                                  <a:pt x="188457" y="1025838"/>
                                </a:lnTo>
                                <a:lnTo>
                                  <a:pt x="162342" y="1096704"/>
                                </a:lnTo>
                                <a:lnTo>
                                  <a:pt x="148927" y="1134187"/>
                                </a:lnTo>
                                <a:lnTo>
                                  <a:pt x="135198" y="1173479"/>
                                </a:lnTo>
                                <a:lnTo>
                                  <a:pt x="121095" y="1214912"/>
                                </a:lnTo>
                                <a:lnTo>
                                  <a:pt x="106563" y="1258817"/>
                                </a:lnTo>
                                <a:lnTo>
                                  <a:pt x="91542" y="1305526"/>
                                </a:lnTo>
                                <a:lnTo>
                                  <a:pt x="75975" y="1355371"/>
                                </a:lnTo>
                                <a:lnTo>
                                  <a:pt x="59804" y="1408684"/>
                                </a:lnTo>
                                <a:lnTo>
                                  <a:pt x="42972" y="1465796"/>
                                </a:lnTo>
                                <a:lnTo>
                                  <a:pt x="25420" y="1527039"/>
                                </a:lnTo>
                                <a:lnTo>
                                  <a:pt x="7092" y="1592745"/>
                                </a:lnTo>
                                <a:lnTo>
                                  <a:pt x="0" y="1644347"/>
                                </a:lnTo>
                                <a:lnTo>
                                  <a:pt x="7638" y="1689464"/>
                                </a:lnTo>
                                <a:lnTo>
                                  <a:pt x="28558" y="1726376"/>
                                </a:lnTo>
                                <a:lnTo>
                                  <a:pt x="61308" y="1753366"/>
                                </a:lnTo>
                                <a:lnTo>
                                  <a:pt x="104437" y="1768716"/>
                                </a:lnTo>
                                <a:lnTo>
                                  <a:pt x="156495" y="1770710"/>
                                </a:lnTo>
                                <a:lnTo>
                                  <a:pt x="226737" y="1764443"/>
                                </a:lnTo>
                                <a:lnTo>
                                  <a:pt x="292636" y="1759201"/>
                                </a:lnTo>
                                <a:lnTo>
                                  <a:pt x="354487" y="1754914"/>
                                </a:lnTo>
                                <a:lnTo>
                                  <a:pt x="412585" y="1751513"/>
                                </a:lnTo>
                                <a:lnTo>
                                  <a:pt x="467226" y="1748928"/>
                                </a:lnTo>
                                <a:lnTo>
                                  <a:pt x="518705" y="1747089"/>
                                </a:lnTo>
                                <a:lnTo>
                                  <a:pt x="567318" y="1745927"/>
                                </a:lnTo>
                                <a:lnTo>
                                  <a:pt x="613360" y="1745371"/>
                                </a:lnTo>
                                <a:lnTo>
                                  <a:pt x="657127" y="1745352"/>
                                </a:lnTo>
                                <a:lnTo>
                                  <a:pt x="698914" y="1745800"/>
                                </a:lnTo>
                                <a:lnTo>
                                  <a:pt x="739017" y="1746646"/>
                                </a:lnTo>
                                <a:lnTo>
                                  <a:pt x="777732" y="1747820"/>
                                </a:lnTo>
                                <a:lnTo>
                                  <a:pt x="852176" y="1750871"/>
                                </a:lnTo>
                                <a:lnTo>
                                  <a:pt x="960814" y="1756163"/>
                                </a:lnTo>
                                <a:lnTo>
                                  <a:pt x="1034668" y="1759354"/>
                                </a:lnTo>
                                <a:lnTo>
                                  <a:pt x="1072910" y="1760639"/>
                                </a:lnTo>
                                <a:lnTo>
                                  <a:pt x="1112423" y="1761624"/>
                                </a:lnTo>
                                <a:lnTo>
                                  <a:pt x="1153502" y="1762240"/>
                                </a:lnTo>
                                <a:lnTo>
                                  <a:pt x="1196442" y="1762416"/>
                                </a:lnTo>
                                <a:lnTo>
                                  <a:pt x="1241540" y="1762084"/>
                                </a:lnTo>
                                <a:lnTo>
                                  <a:pt x="1289090" y="1761172"/>
                                </a:lnTo>
                                <a:lnTo>
                                  <a:pt x="1339389" y="1759613"/>
                                </a:lnTo>
                                <a:lnTo>
                                  <a:pt x="1392731" y="1757335"/>
                                </a:lnTo>
                                <a:lnTo>
                                  <a:pt x="1449412" y="1754269"/>
                                </a:lnTo>
                                <a:lnTo>
                                  <a:pt x="1509728" y="1750345"/>
                                </a:lnTo>
                                <a:lnTo>
                                  <a:pt x="1573974" y="1745494"/>
                                </a:lnTo>
                                <a:lnTo>
                                  <a:pt x="1642445" y="1739645"/>
                                </a:lnTo>
                                <a:lnTo>
                                  <a:pt x="1685134" y="1730388"/>
                                </a:lnTo>
                                <a:lnTo>
                                  <a:pt x="1723463" y="1711449"/>
                                </a:lnTo>
                                <a:lnTo>
                                  <a:pt x="1755960" y="1684076"/>
                                </a:lnTo>
                                <a:lnTo>
                                  <a:pt x="1781155" y="1649519"/>
                                </a:lnTo>
                                <a:lnTo>
                                  <a:pt x="1797576" y="1609026"/>
                                </a:lnTo>
                                <a:lnTo>
                                  <a:pt x="1815514" y="1543202"/>
                                </a:lnTo>
                                <a:lnTo>
                                  <a:pt x="1832822" y="1481642"/>
                                </a:lnTo>
                                <a:lnTo>
                                  <a:pt x="1849541" y="1424065"/>
                                </a:lnTo>
                                <a:lnTo>
                                  <a:pt x="1865713" y="1370190"/>
                                </a:lnTo>
                                <a:lnTo>
                                  <a:pt x="1881379" y="1319736"/>
                                </a:lnTo>
                                <a:lnTo>
                                  <a:pt x="1896580" y="1272422"/>
                                </a:lnTo>
                                <a:lnTo>
                                  <a:pt x="1911360" y="1227966"/>
                                </a:lnTo>
                                <a:lnTo>
                                  <a:pt x="1925758" y="1186088"/>
                                </a:lnTo>
                                <a:lnTo>
                                  <a:pt x="1939816" y="1146506"/>
                                </a:lnTo>
                                <a:lnTo>
                                  <a:pt x="1953577" y="1108940"/>
                                </a:lnTo>
                                <a:lnTo>
                                  <a:pt x="1967081" y="1073108"/>
                                </a:lnTo>
                                <a:lnTo>
                                  <a:pt x="2006472" y="973205"/>
                                </a:lnTo>
                                <a:lnTo>
                                  <a:pt x="2070874" y="815147"/>
                                </a:lnTo>
                                <a:lnTo>
                                  <a:pt x="2097167" y="748321"/>
                                </a:lnTo>
                                <a:lnTo>
                                  <a:pt x="2124264" y="676062"/>
                                </a:lnTo>
                                <a:lnTo>
                                  <a:pt x="2138217" y="637193"/>
                                </a:lnTo>
                                <a:lnTo>
                                  <a:pt x="2152496" y="596122"/>
                                </a:lnTo>
                                <a:lnTo>
                                  <a:pt x="2167141" y="552569"/>
                                </a:lnTo>
                                <a:lnTo>
                                  <a:pt x="2182195" y="506252"/>
                                </a:lnTo>
                                <a:lnTo>
                                  <a:pt x="2197700" y="456890"/>
                                </a:lnTo>
                                <a:lnTo>
                                  <a:pt x="2213696" y="404203"/>
                                </a:lnTo>
                                <a:lnTo>
                                  <a:pt x="2230225" y="347908"/>
                                </a:lnTo>
                                <a:lnTo>
                                  <a:pt x="2247329" y="287725"/>
                                </a:lnTo>
                                <a:lnTo>
                                  <a:pt x="2265049" y="223373"/>
                                </a:lnTo>
                                <a:lnTo>
                                  <a:pt x="2283427" y="154571"/>
                                </a:lnTo>
                                <a:lnTo>
                                  <a:pt x="2286371" y="105653"/>
                                </a:lnTo>
                                <a:lnTo>
                                  <a:pt x="2271179" y="61673"/>
                                </a:lnTo>
                                <a:lnTo>
                                  <a:pt x="2241322" y="26695"/>
                                </a:lnTo>
                                <a:lnTo>
                                  <a:pt x="2200268" y="4783"/>
                                </a:lnTo>
                                <a:lnTo>
                                  <a:pt x="2151487" y="0"/>
                                </a:lnTo>
                                <a:close/>
                              </a:path>
                            </a:pathLst>
                          </a:custGeom>
                          <a:solidFill>
                            <a:srgbClr val="85BD3C"/>
                          </a:solidFill>
                        </wps:spPr>
                        <wps:bodyPr wrap="square" lIns="0" tIns="0" rIns="0" bIns="0" rtlCol="0">
                          <a:prstTxWarp prst="textNoShape">
                            <a:avLst/>
                          </a:prstTxWarp>
                          <a:noAutofit/>
                        </wps:bodyPr>
                      </wps:wsp>
                    </wpg:wgp>
                  </a:graphicData>
                </a:graphic>
              </wp:anchor>
            </w:drawing>
          </mc:Choice>
          <mc:Fallback>
            <w:pict>
              <v:group w14:anchorId="5841A6E7" id="Group 422" o:spid="_x0000_s1026" alt="&quot;&quot;" style="position:absolute;margin-left:138.3pt;margin-top:70.2pt;width:196.6pt;height:154.75pt;z-index:-15661056;mso-wrap-distance-left:0;mso-wrap-distance-right:0;mso-position-horizontal-relative:page" coordsize="24968,1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">
                <v:shape id="Graphic 423" o:spid="_x0000_s1027" style="position:absolute;left:1908;top:1749;width:22866;height:17711;visibility:visible;mso-wrap-style:square;v-text-anchor:top" coordsize="2286635,17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" path="m2283427,154571r-18378,68802l2247329,287725r-17104,60183l2213696,404203r-15996,52687l2182195,506252r-15054,46317l2152496,596122r-14279,41071l2124264,676062r-13670,36949l2083941,782272r-26017,64954l2032212,910120r-12846,31378l1993487,1005521r-26406,67587l1953577,1108940r-13761,37566l1925758,1186088r-14398,41878l1896580,1272422r-15201,47314l1865713,1370190r-16172,53875l1832822,1481642r-17308,61560l1797576,1609026r-16421,40493l1755960,1684076r-32497,27373l1685134,1730388r-42689,9257l1573974,1745494r-64246,4851l1449412,1754269r-56681,3066l1339389,1759613r-50299,1559l1241540,1762084r-45098,332l1153502,1762240r-41079,-616l1072910,1760639r-38242,-1285l960814,1756163r-72317,-3554l852176,1750871r-74444,-3051l739017,1746646r-40103,-846l657127,1745352r-43767,19l567318,1745927r-48613,1162l467226,1748928r-54641,2585l354487,1754914r-61851,4287l226737,1764443r-70242,6267l104437,1768716,61308,1753366,28558,1726376,7638,1689464,,1644347r7092,-51602l25420,1527039r17552,-61243l59804,1408684r16171,-53313l91542,1305526r15021,-46709l121095,1214912r14103,-41433l148927,1134187r13415,-37483l175499,1060698r25775,-68908l226713,924810r12738,-33596l265253,822149r13180,-36132l291876,748376r13763,-39481l319780,667242r14577,-44156l349428,576093r15623,-50160l381283,472275r16899,-57490l415805,353133r18407,-66147l453459,216014r20210,-45843l505981,133315r41773,-25622l596346,95554r62672,-5573l717715,85003r54975,-4420l824196,76683r48289,-3418l917810,70292r42614,-2566l1000577,65528r73940,-3441l1141650,59667r62344,-1702l1263572,56677r29381,-583l1322401,55502r60101,-1366l1445895,52276r68705,-2656l1590636,45864r41399,-2384l1676024,40707r46832,-3199l1772783,33845r53275,-4166l1882933,24974r60728,-5282l2008495,13794r69191,-6552l2151487,r48781,4783l2241322,26695r29857,34978l2286371,105653r-2944,48918xe" filled="f" strokecolor="white" strokeweight="3pt">
                  <v:path arrowok="t"/>
                </v:shape>
                <v:shape id="Graphic 424" o:spid="_x0000_s1028" style="position:absolute;width:22866;height:17710;visibility:visible;mso-wrap-style:square;v-text-anchor:top" coordsize="2286635,17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" path="m2151487,r-73801,7242l1943661,19692r-117603,9987l1722856,37508r-90821,5972l1551575,47898r-72118,3168l1413661,53286r-272011,6381l1074517,62087r-73940,3441l917810,70292r-93614,6391l717715,85003,596346,95554r-48592,12139l505981,133315r-32312,36856l453459,216014r-19247,70972l415805,353133r-17623,61652l381283,472275r-16232,53658l349428,576093r-15071,46993l319780,667242r-14141,41653l291876,748376r-13443,37641l252279,857104r-63822,168734l162342,1096704r-13415,37483l135198,1173479r-14103,41433l106563,1258817r-15021,46709l75975,1355371r-16171,53313l42972,1465796r-17552,61243l7092,1592745,,1644347r7638,45117l28558,1726376r32750,26990l104437,1768716r52058,1994l226737,1764443r65899,-5242l354487,1754914r58098,-3401l467226,1748928r51479,-1839l567318,1745927r46042,-556l657127,1745352r41787,448l739017,1746646r38715,1174l852176,1750871r108638,5292l1034668,1759354r38242,1285l1112423,1761624r41079,616l1196442,1762416r45098,-332l1289090,1761172r50299,-1559l1392731,1757335r56681,-3066l1509728,1750345r64246,-4851l1642445,1739645r42689,-9257l1723463,1711449r32497,-27373l1781155,1649519r16421,-40493l1815514,1543202r17308,-61560l1849541,1424065r16172,-53875l1881379,1319736r15201,-47314l1911360,1227966r14398,-41878l1939816,1146506r13761,-37566l1967081,1073108r39391,-99903l2070874,815147r26293,-66826l2124264,676062r13953,-38869l2152496,596122r14645,-43553l2182195,506252r15505,-49362l2213696,404203r16529,-56295l2247329,287725r17720,-64352l2283427,154571r2944,-48918l2271179,61673,2241322,26695,2200268,4783,2151487,xe" fillcolor="#85bd3c" stroked="f">
                  <v:path arrowok="t"/>
                </v:shape>
                <w10:wrap type="topAndBottom" anchorx="page"/>
              </v:group>
            </w:pict>
          </mc:Fallback>
        </mc:AlternateContent>
      </w:r>
    </w:p>
    <w:p w14:paraId="499D5251" w14:textId="77777777" w:rsidR="00C54311" w:rsidRDefault="00C54311">
      <w:pPr>
        <w:pStyle w:val="BodyText"/>
        <w:spacing w:before="6"/>
        <w:rPr>
          <w:rFonts w:ascii="Arial Narrow"/>
          <w:sz w:val="17"/>
        </w:rPr>
      </w:pPr>
    </w:p>
    <w:p w14:paraId="499D5252" w14:textId="77777777" w:rsidR="00C54311" w:rsidRDefault="00C54311">
      <w:pPr>
        <w:rPr>
          <w:rFonts w:ascii="Arial Narrow"/>
          <w:sz w:val="17"/>
        </w:rPr>
        <w:sectPr w:rsidR="00C54311">
          <w:footerReference w:type="default" r:id="rId76"/>
          <w:pgSz w:w="11910" w:h="16840"/>
          <w:pgMar w:top="1440" w:right="0" w:bottom="280" w:left="0" w:header="0" w:footer="0" w:gutter="0"/>
          <w:cols w:space="720"/>
        </w:sectPr>
      </w:pPr>
    </w:p>
    <w:p w14:paraId="499D5253" w14:textId="77777777" w:rsidR="00C54311" w:rsidRDefault="001236DD">
      <w:pPr>
        <w:pStyle w:val="Heading6"/>
      </w:pPr>
      <w:r>
        <w:rPr>
          <w:color w:val="416A32"/>
          <w:spacing w:val="-4"/>
          <w:w w:val="110"/>
        </w:rPr>
        <w:lastRenderedPageBreak/>
        <w:t>Protecting</w:t>
      </w:r>
      <w:r>
        <w:rPr>
          <w:color w:val="416A32"/>
          <w:spacing w:val="-22"/>
          <w:w w:val="110"/>
        </w:rPr>
        <w:t xml:space="preserve"> </w:t>
      </w:r>
      <w:r>
        <w:rPr>
          <w:color w:val="416A32"/>
          <w:spacing w:val="-4"/>
          <w:w w:val="110"/>
        </w:rPr>
        <w:t>children</w:t>
      </w:r>
      <w:r>
        <w:rPr>
          <w:color w:val="416A32"/>
          <w:spacing w:val="-22"/>
          <w:w w:val="110"/>
        </w:rPr>
        <w:t xml:space="preserve"> </w:t>
      </w:r>
      <w:r>
        <w:rPr>
          <w:color w:val="416A32"/>
          <w:spacing w:val="-4"/>
          <w:w w:val="110"/>
        </w:rPr>
        <w:t>is</w:t>
      </w:r>
      <w:r>
        <w:rPr>
          <w:color w:val="416A32"/>
          <w:spacing w:val="-22"/>
          <w:w w:val="110"/>
        </w:rPr>
        <w:t xml:space="preserve"> </w:t>
      </w:r>
      <w:r>
        <w:rPr>
          <w:color w:val="416A32"/>
          <w:spacing w:val="-4"/>
          <w:w w:val="110"/>
        </w:rPr>
        <w:t>everyone’s</w:t>
      </w:r>
      <w:r>
        <w:rPr>
          <w:color w:val="416A32"/>
          <w:spacing w:val="-22"/>
          <w:w w:val="110"/>
        </w:rPr>
        <w:t xml:space="preserve"> </w:t>
      </w:r>
      <w:r>
        <w:rPr>
          <w:color w:val="416A32"/>
          <w:spacing w:val="-4"/>
          <w:w w:val="110"/>
        </w:rPr>
        <w:t>business</w:t>
      </w:r>
    </w:p>
    <w:p w14:paraId="499D5254" w14:textId="77777777" w:rsidR="00C54311" w:rsidRDefault="001236DD">
      <w:pPr>
        <w:spacing w:before="144" w:line="261" w:lineRule="auto"/>
        <w:ind w:left="1247" w:right="1647"/>
        <w:rPr>
          <w:sz w:val="24"/>
        </w:rPr>
      </w:pPr>
      <w:r>
        <w:rPr>
          <w:color w:val="2F2A3C"/>
          <w:spacing w:val="-2"/>
          <w:w w:val="105"/>
          <w:sz w:val="24"/>
        </w:rPr>
        <w:t>The</w:t>
      </w:r>
      <w:r>
        <w:rPr>
          <w:color w:val="2F2A3C"/>
          <w:spacing w:val="-13"/>
          <w:w w:val="105"/>
          <w:sz w:val="24"/>
        </w:rPr>
        <w:t xml:space="preserve"> </w:t>
      </w:r>
      <w:r>
        <w:rPr>
          <w:color w:val="2F2A3C"/>
          <w:spacing w:val="-2"/>
          <w:w w:val="105"/>
          <w:sz w:val="24"/>
        </w:rPr>
        <w:t>first</w:t>
      </w:r>
      <w:r>
        <w:rPr>
          <w:color w:val="2F2A3C"/>
          <w:spacing w:val="-12"/>
          <w:w w:val="105"/>
          <w:sz w:val="24"/>
        </w:rPr>
        <w:t xml:space="preserve"> </w:t>
      </w:r>
      <w:r>
        <w:rPr>
          <w:color w:val="2F2A3C"/>
          <w:spacing w:val="-2"/>
          <w:w w:val="105"/>
          <w:sz w:val="24"/>
        </w:rPr>
        <w:t>National</w:t>
      </w:r>
      <w:r>
        <w:rPr>
          <w:color w:val="2F2A3C"/>
          <w:spacing w:val="-12"/>
          <w:w w:val="105"/>
          <w:sz w:val="24"/>
        </w:rPr>
        <w:t xml:space="preserve"> </w:t>
      </w:r>
      <w:r>
        <w:rPr>
          <w:color w:val="2F2A3C"/>
          <w:spacing w:val="-2"/>
          <w:w w:val="105"/>
          <w:sz w:val="24"/>
        </w:rPr>
        <w:t>Framework</w:t>
      </w:r>
      <w:r>
        <w:rPr>
          <w:color w:val="2F2A3C"/>
          <w:spacing w:val="-12"/>
          <w:w w:val="105"/>
          <w:sz w:val="24"/>
        </w:rPr>
        <w:t xml:space="preserve"> </w:t>
      </w:r>
      <w:r>
        <w:rPr>
          <w:color w:val="2F2A3C"/>
          <w:spacing w:val="-2"/>
          <w:w w:val="105"/>
          <w:sz w:val="24"/>
        </w:rPr>
        <w:t>made</w:t>
      </w:r>
      <w:r>
        <w:rPr>
          <w:color w:val="2F2A3C"/>
          <w:spacing w:val="-13"/>
          <w:w w:val="105"/>
          <w:sz w:val="24"/>
        </w:rPr>
        <w:t xml:space="preserve"> </w:t>
      </w:r>
      <w:r>
        <w:rPr>
          <w:color w:val="2F2A3C"/>
          <w:spacing w:val="-2"/>
          <w:w w:val="105"/>
          <w:sz w:val="24"/>
        </w:rPr>
        <w:t>progress</w:t>
      </w:r>
      <w:r>
        <w:rPr>
          <w:color w:val="2F2A3C"/>
          <w:spacing w:val="-12"/>
          <w:w w:val="105"/>
          <w:sz w:val="24"/>
        </w:rPr>
        <w:t xml:space="preserve"> </w:t>
      </w:r>
      <w:r>
        <w:rPr>
          <w:color w:val="2F2A3C"/>
          <w:spacing w:val="-2"/>
          <w:w w:val="105"/>
          <w:sz w:val="24"/>
        </w:rPr>
        <w:t>but</w:t>
      </w:r>
      <w:r>
        <w:rPr>
          <w:color w:val="2F2A3C"/>
          <w:spacing w:val="-12"/>
          <w:w w:val="105"/>
          <w:sz w:val="24"/>
        </w:rPr>
        <w:t xml:space="preserve"> </w:t>
      </w:r>
      <w:r>
        <w:rPr>
          <w:color w:val="2F2A3C"/>
          <w:spacing w:val="-2"/>
          <w:w w:val="105"/>
          <w:sz w:val="24"/>
        </w:rPr>
        <w:t>there</w:t>
      </w:r>
      <w:r>
        <w:rPr>
          <w:color w:val="2F2A3C"/>
          <w:spacing w:val="-12"/>
          <w:w w:val="105"/>
          <w:sz w:val="24"/>
        </w:rPr>
        <w:t xml:space="preserve"> </w:t>
      </w:r>
      <w:r>
        <w:rPr>
          <w:color w:val="2F2A3C"/>
          <w:spacing w:val="-2"/>
          <w:w w:val="105"/>
          <w:sz w:val="24"/>
        </w:rPr>
        <w:t>is</w:t>
      </w:r>
      <w:r>
        <w:rPr>
          <w:color w:val="2F2A3C"/>
          <w:spacing w:val="-13"/>
          <w:w w:val="105"/>
          <w:sz w:val="24"/>
        </w:rPr>
        <w:t xml:space="preserve"> </w:t>
      </w:r>
      <w:r>
        <w:rPr>
          <w:color w:val="2F2A3C"/>
          <w:spacing w:val="-2"/>
          <w:w w:val="105"/>
          <w:sz w:val="24"/>
        </w:rPr>
        <w:t>much</w:t>
      </w:r>
      <w:r>
        <w:rPr>
          <w:color w:val="2F2A3C"/>
          <w:spacing w:val="-12"/>
          <w:w w:val="105"/>
          <w:sz w:val="24"/>
        </w:rPr>
        <w:t xml:space="preserve"> </w:t>
      </w:r>
      <w:r>
        <w:rPr>
          <w:color w:val="2F2A3C"/>
          <w:spacing w:val="-2"/>
          <w:w w:val="105"/>
          <w:sz w:val="24"/>
        </w:rPr>
        <w:t>more</w:t>
      </w:r>
      <w:r>
        <w:rPr>
          <w:color w:val="2F2A3C"/>
          <w:spacing w:val="-12"/>
          <w:w w:val="105"/>
          <w:sz w:val="24"/>
        </w:rPr>
        <w:t xml:space="preserve"> </w:t>
      </w:r>
      <w:r>
        <w:rPr>
          <w:color w:val="2F2A3C"/>
          <w:spacing w:val="-2"/>
          <w:w w:val="105"/>
          <w:sz w:val="24"/>
        </w:rPr>
        <w:t>to</w:t>
      </w:r>
      <w:r>
        <w:rPr>
          <w:color w:val="2F2A3C"/>
          <w:spacing w:val="-12"/>
          <w:w w:val="105"/>
          <w:sz w:val="24"/>
        </w:rPr>
        <w:t xml:space="preserve"> </w:t>
      </w:r>
      <w:r>
        <w:rPr>
          <w:color w:val="2F2A3C"/>
          <w:spacing w:val="-2"/>
          <w:w w:val="105"/>
          <w:sz w:val="24"/>
        </w:rPr>
        <w:t>be</w:t>
      </w:r>
      <w:r>
        <w:rPr>
          <w:color w:val="2F2A3C"/>
          <w:spacing w:val="-13"/>
          <w:w w:val="105"/>
          <w:sz w:val="24"/>
        </w:rPr>
        <w:t xml:space="preserve"> </w:t>
      </w:r>
      <w:r>
        <w:rPr>
          <w:color w:val="2F2A3C"/>
          <w:spacing w:val="-2"/>
          <w:w w:val="105"/>
          <w:sz w:val="24"/>
        </w:rPr>
        <w:t>done</w:t>
      </w:r>
      <w:r>
        <w:rPr>
          <w:color w:val="2F2A3C"/>
          <w:spacing w:val="-12"/>
          <w:w w:val="105"/>
          <w:sz w:val="24"/>
        </w:rPr>
        <w:t xml:space="preserve"> </w:t>
      </w:r>
      <w:r>
        <w:rPr>
          <w:color w:val="2F2A3C"/>
          <w:spacing w:val="-2"/>
          <w:w w:val="105"/>
          <w:sz w:val="24"/>
        </w:rPr>
        <w:t>to</w:t>
      </w:r>
      <w:r>
        <w:rPr>
          <w:color w:val="2F2A3C"/>
          <w:spacing w:val="-12"/>
          <w:w w:val="105"/>
          <w:sz w:val="24"/>
        </w:rPr>
        <w:t xml:space="preserve"> </w:t>
      </w:r>
      <w:r>
        <w:rPr>
          <w:color w:val="2F2A3C"/>
          <w:spacing w:val="-2"/>
          <w:w w:val="105"/>
          <w:sz w:val="24"/>
        </w:rPr>
        <w:t xml:space="preserve">reduce </w:t>
      </w:r>
      <w:r>
        <w:rPr>
          <w:color w:val="2F2A3C"/>
          <w:w w:val="105"/>
          <w:sz w:val="24"/>
        </w:rPr>
        <w:t>child</w:t>
      </w:r>
      <w:r>
        <w:rPr>
          <w:color w:val="2F2A3C"/>
          <w:spacing w:val="-11"/>
          <w:w w:val="105"/>
          <w:sz w:val="24"/>
        </w:rPr>
        <w:t xml:space="preserve"> </w:t>
      </w:r>
      <w:r>
        <w:rPr>
          <w:color w:val="2F2A3C"/>
          <w:w w:val="105"/>
          <w:sz w:val="24"/>
        </w:rPr>
        <w:t>abuse</w:t>
      </w:r>
      <w:r>
        <w:rPr>
          <w:color w:val="2F2A3C"/>
          <w:spacing w:val="-11"/>
          <w:w w:val="105"/>
          <w:sz w:val="24"/>
        </w:rPr>
        <w:t xml:space="preserve"> </w:t>
      </w:r>
      <w:r>
        <w:rPr>
          <w:color w:val="2F2A3C"/>
          <w:w w:val="105"/>
          <w:sz w:val="24"/>
        </w:rPr>
        <w:t>and</w:t>
      </w:r>
      <w:r>
        <w:rPr>
          <w:color w:val="2F2A3C"/>
          <w:spacing w:val="-11"/>
          <w:w w:val="105"/>
          <w:sz w:val="24"/>
        </w:rPr>
        <w:t xml:space="preserve"> </w:t>
      </w:r>
      <w:r>
        <w:rPr>
          <w:color w:val="2F2A3C"/>
          <w:w w:val="105"/>
          <w:sz w:val="24"/>
        </w:rPr>
        <w:t>neglect</w:t>
      </w:r>
      <w:r>
        <w:rPr>
          <w:color w:val="2F2A3C"/>
          <w:spacing w:val="-11"/>
          <w:w w:val="105"/>
          <w:sz w:val="24"/>
        </w:rPr>
        <w:t xml:space="preserve"> </w:t>
      </w:r>
      <w:r>
        <w:rPr>
          <w:color w:val="2F2A3C"/>
          <w:w w:val="105"/>
          <w:sz w:val="24"/>
        </w:rPr>
        <w:t>and</w:t>
      </w:r>
      <w:r>
        <w:rPr>
          <w:color w:val="2F2A3C"/>
          <w:spacing w:val="-11"/>
          <w:w w:val="105"/>
          <w:sz w:val="24"/>
        </w:rPr>
        <w:t xml:space="preserve"> </w:t>
      </w:r>
      <w:r>
        <w:rPr>
          <w:color w:val="2F2A3C"/>
          <w:w w:val="105"/>
          <w:sz w:val="24"/>
        </w:rPr>
        <w:t>its</w:t>
      </w:r>
      <w:r>
        <w:rPr>
          <w:color w:val="2F2A3C"/>
          <w:spacing w:val="-11"/>
          <w:w w:val="105"/>
          <w:sz w:val="24"/>
        </w:rPr>
        <w:t xml:space="preserve"> </w:t>
      </w:r>
      <w:r>
        <w:rPr>
          <w:color w:val="2F2A3C"/>
          <w:w w:val="105"/>
          <w:sz w:val="24"/>
        </w:rPr>
        <w:t>intergenerational</w:t>
      </w:r>
      <w:r>
        <w:rPr>
          <w:color w:val="2F2A3C"/>
          <w:spacing w:val="-11"/>
          <w:w w:val="105"/>
          <w:sz w:val="24"/>
        </w:rPr>
        <w:t xml:space="preserve"> </w:t>
      </w:r>
      <w:r>
        <w:rPr>
          <w:color w:val="2F2A3C"/>
          <w:w w:val="105"/>
          <w:sz w:val="24"/>
        </w:rPr>
        <w:t>impacts.</w:t>
      </w:r>
    </w:p>
    <w:p w14:paraId="499D5255" w14:textId="77777777" w:rsidR="00C54311" w:rsidRDefault="00C54311">
      <w:pPr>
        <w:pStyle w:val="BodyText"/>
        <w:spacing w:before="11"/>
        <w:rPr>
          <w:sz w:val="13"/>
        </w:rPr>
      </w:pPr>
    </w:p>
    <w:p w14:paraId="499D5256" w14:textId="77777777" w:rsidR="00C54311" w:rsidRDefault="00C54311">
      <w:pPr>
        <w:rPr>
          <w:sz w:val="13"/>
        </w:rPr>
        <w:sectPr w:rsidR="00C54311">
          <w:footerReference w:type="even" r:id="rId77"/>
          <w:footerReference w:type="default" r:id="rId78"/>
          <w:pgSz w:w="11910" w:h="16840"/>
          <w:pgMar w:top="1200" w:right="0" w:bottom="820" w:left="0" w:header="0" w:footer="628" w:gutter="0"/>
          <w:pgNumType w:start="14"/>
          <w:cols w:space="720"/>
        </w:sectPr>
      </w:pPr>
    </w:p>
    <w:p w14:paraId="499D5257" w14:textId="77777777" w:rsidR="00C54311" w:rsidRDefault="001236DD">
      <w:pPr>
        <w:pStyle w:val="BodyText"/>
        <w:spacing w:before="94" w:line="249" w:lineRule="auto"/>
        <w:ind w:left="1247"/>
      </w:pPr>
      <w:r>
        <w:t>State and territory governments manage child protection</w:t>
      </w:r>
      <w:r>
        <w:rPr>
          <w:spacing w:val="-13"/>
        </w:rPr>
        <w:t xml:space="preserve"> </w:t>
      </w:r>
      <w:r>
        <w:t>systems,</w:t>
      </w:r>
      <w:r>
        <w:rPr>
          <w:spacing w:val="-12"/>
        </w:rPr>
        <w:t xml:space="preserve"> </w:t>
      </w:r>
      <w:r>
        <w:t>but</w:t>
      </w:r>
      <w:r>
        <w:rPr>
          <w:spacing w:val="-13"/>
        </w:rPr>
        <w:t xml:space="preserve"> </w:t>
      </w:r>
      <w:r>
        <w:t>we</w:t>
      </w:r>
      <w:r>
        <w:rPr>
          <w:spacing w:val="-10"/>
        </w:rPr>
        <w:t xml:space="preserve"> </w:t>
      </w:r>
      <w:r>
        <w:t>are</w:t>
      </w:r>
      <w:r>
        <w:rPr>
          <w:spacing w:val="-10"/>
        </w:rPr>
        <w:t xml:space="preserve"> </w:t>
      </w:r>
      <w:r>
        <w:t>all</w:t>
      </w:r>
      <w:r>
        <w:rPr>
          <w:spacing w:val="-10"/>
        </w:rPr>
        <w:t xml:space="preserve"> </w:t>
      </w:r>
      <w:r>
        <w:t>responsible</w:t>
      </w:r>
      <w:r>
        <w:rPr>
          <w:spacing w:val="-10"/>
        </w:rPr>
        <w:t xml:space="preserve"> </w:t>
      </w:r>
      <w:r>
        <w:t>for keeping children safe.</w:t>
      </w:r>
      <w:r>
        <w:rPr>
          <w:spacing w:val="-2"/>
        </w:rPr>
        <w:t xml:space="preserve"> </w:t>
      </w:r>
      <w:r>
        <w:t xml:space="preserve">This includes all levels of government, non-government </w:t>
      </w:r>
      <w:proofErr w:type="spellStart"/>
      <w:r>
        <w:t>organisations</w:t>
      </w:r>
      <w:proofErr w:type="spellEnd"/>
      <w:r>
        <w:t xml:space="preserve"> (NGOs), service providers, researchers and Australian families and communities.</w:t>
      </w:r>
    </w:p>
    <w:p w14:paraId="499D5258" w14:textId="3FF5D690" w:rsidR="00C54311" w:rsidRDefault="001236DD">
      <w:pPr>
        <w:pStyle w:val="BodyText"/>
        <w:spacing w:before="175" w:line="249" w:lineRule="auto"/>
        <w:ind w:left="1247" w:right="85"/>
      </w:pPr>
      <w:r>
        <w:t>The Royal Commission into Institutional Responses to Child Sexual</w:t>
      </w:r>
      <w:r>
        <w:rPr>
          <w:spacing w:val="-6"/>
        </w:rPr>
        <w:t xml:space="preserve"> </w:t>
      </w:r>
      <w:r>
        <w:t xml:space="preserve">Abuse recommended that Australian governments develop a new framework for child safety after the </w:t>
      </w:r>
      <w:r>
        <w:rPr>
          <w:i/>
        </w:rPr>
        <w:t xml:space="preserve">National Framework for Protecting Australia’s Children 2009–2020 </w:t>
      </w:r>
      <w:r>
        <w:t>ended.</w:t>
      </w:r>
      <w:r>
        <w:rPr>
          <w:position w:val="7"/>
          <w:sz w:val="13"/>
        </w:rPr>
        <w:t>5</w:t>
      </w:r>
      <w:r>
        <w:rPr>
          <w:spacing w:val="40"/>
          <w:position w:val="7"/>
          <w:sz w:val="13"/>
        </w:rPr>
        <w:t xml:space="preserve"> </w:t>
      </w:r>
      <w:r>
        <w:t>This National Framework responds to that recommendation and builds</w:t>
      </w:r>
      <w:r>
        <w:rPr>
          <w:spacing w:val="40"/>
        </w:rPr>
        <w:t xml:space="preserve"> </w:t>
      </w:r>
      <w:r>
        <w:t>on the first National Framework.</w:t>
      </w:r>
    </w:p>
    <w:p w14:paraId="499D5259" w14:textId="0A1A16F1" w:rsidR="00C54311" w:rsidRDefault="001236DD">
      <w:pPr>
        <w:pStyle w:val="BodyText"/>
        <w:spacing w:before="175" w:line="249" w:lineRule="auto"/>
        <w:ind w:left="1247" w:right="261"/>
      </w:pPr>
      <w:r>
        <w:t xml:space="preserve">We </w:t>
      </w:r>
      <w:proofErr w:type="spellStart"/>
      <w:r>
        <w:t>recognise</w:t>
      </w:r>
      <w:proofErr w:type="spellEnd"/>
      <w:r>
        <w:t xml:space="preserve"> there is an urgent need to address</w:t>
      </w:r>
      <w:r>
        <w:rPr>
          <w:spacing w:val="-13"/>
        </w:rPr>
        <w:t xml:space="preserve"> </w:t>
      </w:r>
      <w:r>
        <w:t>the</w:t>
      </w:r>
      <w:r>
        <w:rPr>
          <w:spacing w:val="-12"/>
        </w:rPr>
        <w:t xml:space="preserve"> </w:t>
      </w:r>
      <w:r>
        <w:t>over-representation</w:t>
      </w:r>
      <w:r>
        <w:rPr>
          <w:spacing w:val="-13"/>
        </w:rPr>
        <w:t xml:space="preserve"> </w:t>
      </w:r>
      <w:r>
        <w:t>of</w:t>
      </w:r>
      <w:r>
        <w:rPr>
          <w:spacing w:val="-12"/>
        </w:rPr>
        <w:t xml:space="preserve"> </w:t>
      </w:r>
      <w:r>
        <w:t xml:space="preserve">Aboriginal and Torres Strait Islander children in child protection systems. One of the </w:t>
      </w:r>
      <w:proofErr w:type="gramStart"/>
      <w:r>
        <w:t>primary</w:t>
      </w:r>
      <w:proofErr w:type="gramEnd"/>
      <w:r>
        <w:t xml:space="preserve"> aims of the National Framework is to achieve Target 12 under Closing the Gap.</w:t>
      </w:r>
    </w:p>
    <w:p w14:paraId="499D525A" w14:textId="2D9B3573" w:rsidR="00C54311" w:rsidRDefault="001236DD">
      <w:pPr>
        <w:pStyle w:val="BodyText"/>
        <w:spacing w:before="94" w:line="249" w:lineRule="auto"/>
        <w:ind w:left="537" w:right="1540"/>
      </w:pPr>
      <w:r>
        <w:br w:type="column"/>
      </w:r>
      <w:r>
        <w:t>The National Framework focuses on the best interests of the child. It aims to provide protection for vulnerable and disadvantaged children in line with their needs.</w:t>
      </w:r>
      <w:r>
        <w:rPr>
          <w:spacing w:val="-3"/>
        </w:rPr>
        <w:t xml:space="preserve"> </w:t>
      </w:r>
      <w:r>
        <w:t>Another aim is to help children express their views in developing</w:t>
      </w:r>
      <w:r>
        <w:rPr>
          <w:spacing w:val="-13"/>
        </w:rPr>
        <w:t xml:space="preserve"> </w:t>
      </w:r>
      <w:r>
        <w:t>and</w:t>
      </w:r>
      <w:r>
        <w:rPr>
          <w:spacing w:val="-12"/>
        </w:rPr>
        <w:t xml:space="preserve"> </w:t>
      </w:r>
      <w:r>
        <w:t>implementing</w:t>
      </w:r>
      <w:r>
        <w:rPr>
          <w:spacing w:val="-11"/>
        </w:rPr>
        <w:t xml:space="preserve"> </w:t>
      </w:r>
      <w:r>
        <w:t>activities.</w:t>
      </w:r>
      <w:r>
        <w:rPr>
          <w:spacing w:val="-13"/>
        </w:rPr>
        <w:t xml:space="preserve"> </w:t>
      </w:r>
      <w:r>
        <w:t>This</w:t>
      </w:r>
      <w:r>
        <w:rPr>
          <w:spacing w:val="-10"/>
        </w:rPr>
        <w:t xml:space="preserve"> </w:t>
      </w:r>
      <w:r>
        <w:t>is</w:t>
      </w:r>
    </w:p>
    <w:p w14:paraId="499D525B" w14:textId="77777777" w:rsidR="00C54311" w:rsidRDefault="001236DD">
      <w:pPr>
        <w:spacing w:before="5" w:line="249" w:lineRule="auto"/>
        <w:ind w:left="537" w:right="1245"/>
      </w:pPr>
      <w:r>
        <w:rPr>
          <w:spacing w:val="-2"/>
          <w:w w:val="105"/>
        </w:rPr>
        <w:t>consistent</w:t>
      </w:r>
      <w:r>
        <w:rPr>
          <w:spacing w:val="-12"/>
          <w:w w:val="105"/>
        </w:rPr>
        <w:t xml:space="preserve"> </w:t>
      </w:r>
      <w:r>
        <w:rPr>
          <w:spacing w:val="-2"/>
          <w:w w:val="105"/>
        </w:rPr>
        <w:t>with</w:t>
      </w:r>
      <w:r>
        <w:rPr>
          <w:spacing w:val="-11"/>
          <w:w w:val="105"/>
        </w:rPr>
        <w:t xml:space="preserve"> </w:t>
      </w:r>
      <w:r>
        <w:rPr>
          <w:spacing w:val="-2"/>
          <w:w w:val="105"/>
        </w:rPr>
        <w:t>the</w:t>
      </w:r>
      <w:r>
        <w:rPr>
          <w:spacing w:val="-11"/>
          <w:w w:val="105"/>
        </w:rPr>
        <w:t xml:space="preserve"> </w:t>
      </w:r>
      <w:r>
        <w:rPr>
          <w:spacing w:val="-2"/>
          <w:w w:val="105"/>
        </w:rPr>
        <w:t>United</w:t>
      </w:r>
      <w:r>
        <w:rPr>
          <w:spacing w:val="-11"/>
          <w:w w:val="105"/>
        </w:rPr>
        <w:t xml:space="preserve"> </w:t>
      </w:r>
      <w:r>
        <w:rPr>
          <w:spacing w:val="-2"/>
          <w:w w:val="105"/>
        </w:rPr>
        <w:t>Nations</w:t>
      </w:r>
      <w:r>
        <w:rPr>
          <w:spacing w:val="-11"/>
          <w:w w:val="105"/>
        </w:rPr>
        <w:t xml:space="preserve"> </w:t>
      </w:r>
      <w:r>
        <w:rPr>
          <w:i/>
          <w:spacing w:val="-2"/>
          <w:w w:val="105"/>
        </w:rPr>
        <w:t xml:space="preserve">Convention </w:t>
      </w:r>
      <w:r>
        <w:rPr>
          <w:i/>
          <w:w w:val="105"/>
        </w:rPr>
        <w:t xml:space="preserve">on the Rights of the Child </w:t>
      </w:r>
      <w:r>
        <w:rPr>
          <w:w w:val="105"/>
        </w:rPr>
        <w:t>(UNCRC) and its</w:t>
      </w:r>
    </w:p>
    <w:p w14:paraId="499D525D" w14:textId="175C8EE6" w:rsidR="00C54311" w:rsidRDefault="001236DD" w:rsidP="00D4142A">
      <w:pPr>
        <w:pStyle w:val="BodyText"/>
        <w:spacing w:before="1" w:line="249" w:lineRule="auto"/>
        <w:ind w:left="537" w:right="1343"/>
        <w:sectPr w:rsidR="00C54311">
          <w:type w:val="continuous"/>
          <w:pgSz w:w="11910" w:h="16840"/>
          <w:pgMar w:top="1280" w:right="0" w:bottom="280" w:left="0" w:header="0" w:footer="628" w:gutter="0"/>
          <w:cols w:num="2" w:space="720" w:equalWidth="0">
            <w:col w:w="5631" w:space="40"/>
            <w:col w:w="6239"/>
          </w:cols>
        </w:sectPr>
      </w:pPr>
      <w:r>
        <w:t>4 core principles of</w:t>
      </w:r>
      <w:r>
        <w:rPr>
          <w:spacing w:val="-5"/>
        </w:rPr>
        <w:t xml:space="preserve"> </w:t>
      </w:r>
      <w:r>
        <w:t>non-discrimination; the right to</w:t>
      </w:r>
      <w:r>
        <w:rPr>
          <w:spacing w:val="-7"/>
        </w:rPr>
        <w:t xml:space="preserve"> </w:t>
      </w:r>
      <w:r>
        <w:t>life;</w:t>
      </w:r>
      <w:r>
        <w:rPr>
          <w:spacing w:val="-7"/>
        </w:rPr>
        <w:t xml:space="preserve"> </w:t>
      </w:r>
      <w:r>
        <w:t>survival</w:t>
      </w:r>
      <w:r>
        <w:rPr>
          <w:spacing w:val="-7"/>
        </w:rPr>
        <w:t xml:space="preserve"> </w:t>
      </w:r>
      <w:r>
        <w:t>and</w:t>
      </w:r>
      <w:r>
        <w:rPr>
          <w:spacing w:val="-7"/>
        </w:rPr>
        <w:t xml:space="preserve"> </w:t>
      </w:r>
      <w:r>
        <w:t>development;</w:t>
      </w:r>
      <w:r>
        <w:rPr>
          <w:spacing w:val="-7"/>
        </w:rPr>
        <w:t xml:space="preserve"> </w:t>
      </w:r>
      <w:r>
        <w:t>respect</w:t>
      </w:r>
      <w:r>
        <w:rPr>
          <w:spacing w:val="-7"/>
        </w:rPr>
        <w:t xml:space="preserve"> </w:t>
      </w:r>
      <w:r>
        <w:t>for</w:t>
      </w:r>
      <w:r>
        <w:rPr>
          <w:spacing w:val="-11"/>
        </w:rPr>
        <w:t xml:space="preserve"> </w:t>
      </w:r>
      <w:r>
        <w:t>the views of the child and devotion to the best interest of the child</w:t>
      </w:r>
      <w:proofErr w:type="gramStart"/>
      <w:r>
        <w:t>.</w:t>
      </w:r>
      <w:r>
        <w:rPr>
          <w:position w:val="7"/>
          <w:sz w:val="13"/>
        </w:rPr>
        <w:t>6</w:t>
      </w:r>
      <w:proofErr w:type="gramEnd"/>
      <w:r>
        <w:rPr>
          <w:spacing w:val="28"/>
          <w:position w:val="7"/>
          <w:sz w:val="13"/>
        </w:rPr>
        <w:t xml:space="preserve"> </w:t>
      </w:r>
      <w:r>
        <w:t>There are many services and programs that help families and keep children and young people safe. State and territory governments deliver family support, health, housing and education, mental health and therapy services and youth justice.</w:t>
      </w:r>
      <w:r>
        <w:rPr>
          <w:spacing w:val="-9"/>
        </w:rPr>
        <w:t xml:space="preserve"> </w:t>
      </w:r>
      <w:r>
        <w:t>They are responsible</w:t>
      </w:r>
      <w:r>
        <w:rPr>
          <w:spacing w:val="-7"/>
        </w:rPr>
        <w:t xml:space="preserve"> </w:t>
      </w:r>
      <w:r>
        <w:t>for</w:t>
      </w:r>
      <w:r>
        <w:rPr>
          <w:spacing w:val="-12"/>
        </w:rPr>
        <w:t xml:space="preserve"> </w:t>
      </w:r>
      <w:r>
        <w:t>child</w:t>
      </w:r>
      <w:r>
        <w:rPr>
          <w:spacing w:val="-7"/>
        </w:rPr>
        <w:t xml:space="preserve"> </w:t>
      </w:r>
      <w:r>
        <w:t>protection</w:t>
      </w:r>
      <w:r>
        <w:rPr>
          <w:spacing w:val="-7"/>
        </w:rPr>
        <w:t xml:space="preserve"> </w:t>
      </w:r>
      <w:r>
        <w:t>and</w:t>
      </w:r>
      <w:r>
        <w:rPr>
          <w:spacing w:val="-7"/>
        </w:rPr>
        <w:t xml:space="preserve"> </w:t>
      </w:r>
      <w:r>
        <w:t>areas</w:t>
      </w:r>
      <w:r>
        <w:rPr>
          <w:spacing w:val="-7"/>
        </w:rPr>
        <w:t xml:space="preserve"> </w:t>
      </w:r>
      <w:r>
        <w:t>of</w:t>
      </w:r>
      <w:r>
        <w:rPr>
          <w:spacing w:val="-12"/>
        </w:rPr>
        <w:t xml:space="preserve"> </w:t>
      </w:r>
      <w:r>
        <w:t>law, policies and services relating to child safety.</w:t>
      </w:r>
    </w:p>
    <w:p w14:paraId="499D5265" w14:textId="434611E8" w:rsidR="00C54311" w:rsidRPr="002F1969" w:rsidRDefault="007A2BED" w:rsidP="007A2BED">
      <w:pPr>
        <w:pStyle w:val="ListParagraph"/>
        <w:numPr>
          <w:ilvl w:val="0"/>
          <w:numId w:val="29"/>
        </w:numPr>
        <w:tabs>
          <w:tab w:val="left" w:pos="6039"/>
          <w:tab w:val="left" w:pos="6911"/>
        </w:tabs>
        <w:spacing w:before="5640"/>
        <w:ind w:left="1559" w:hanging="357"/>
        <w:rPr>
          <w:sz w:val="17"/>
        </w:rPr>
      </w:pPr>
      <w:r>
        <w:rPr>
          <w:noProof/>
        </w:rPr>
        <mc:AlternateContent>
          <mc:Choice Requires="wps">
            <w:drawing>
              <wp:anchor distT="0" distB="0" distL="114300" distR="114300" simplePos="0" relativeHeight="487774720" behindDoc="0" locked="0" layoutInCell="1" allowOverlap="1" wp14:anchorId="26D3E6AC" wp14:editId="2D3E1806">
                <wp:simplePos x="0" y="0"/>
                <wp:positionH relativeFrom="column">
                  <wp:posOffset>762000</wp:posOffset>
                </wp:positionH>
                <wp:positionV relativeFrom="paragraph">
                  <wp:posOffset>3446780</wp:posOffset>
                </wp:positionV>
                <wp:extent cx="1676400" cy="0"/>
                <wp:effectExtent l="0" t="0" r="0" b="0"/>
                <wp:wrapNone/>
                <wp:docPr id="1564982178"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3EF810" id="Straight Connector 6" o:spid="_x0000_s1026" alt="&quot;&quot;" style="position:absolute;z-index:487774720;visibility:visible;mso-wrap-style:square;mso-wrap-distance-left:9pt;mso-wrap-distance-top:0;mso-wrap-distance-right:9pt;mso-wrap-distance-bottom:0;mso-position-horizontal:absolute;mso-position-horizontal-relative:text;mso-position-vertical:absolute;mso-position-vertical-relative:text" from="60pt,271.4pt" to="192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" strokecolor="black [3040]"/>
            </w:pict>
          </mc:Fallback>
        </mc:AlternateContent>
      </w:r>
      <w:r w:rsidR="001B08E2">
        <w:rPr>
          <w:noProof/>
        </w:rPr>
        <w:drawing>
          <wp:anchor distT="0" distB="0" distL="114300" distR="114300" simplePos="0" relativeHeight="487773696" behindDoc="1" locked="0" layoutInCell="1" allowOverlap="1" wp14:anchorId="0782F750" wp14:editId="27CFE953">
            <wp:simplePos x="0" y="0"/>
            <wp:positionH relativeFrom="margin">
              <wp:align>right</wp:align>
            </wp:positionH>
            <wp:positionV relativeFrom="paragraph">
              <wp:posOffset>155575</wp:posOffset>
            </wp:positionV>
            <wp:extent cx="6638925" cy="2906968"/>
            <wp:effectExtent l="0" t="0" r="0" b="8255"/>
            <wp:wrapNone/>
            <wp:docPr id="5976447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44765" name="Picture 1">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6638925" cy="2906968"/>
                    </a:xfrm>
                    <a:prstGeom prst="rect">
                      <a:avLst/>
                    </a:prstGeom>
                  </pic:spPr>
                </pic:pic>
              </a:graphicData>
            </a:graphic>
            <wp14:sizeRelH relativeFrom="page">
              <wp14:pctWidth>0</wp14:pctWidth>
            </wp14:sizeRelH>
            <wp14:sizeRelV relativeFrom="page">
              <wp14:pctHeight>0</wp14:pctHeight>
            </wp14:sizeRelV>
          </wp:anchor>
        </w:drawing>
      </w:r>
      <w:r w:rsidR="001236DD" w:rsidRPr="002F1969">
        <w:rPr>
          <w:sz w:val="17"/>
        </w:rPr>
        <w:t>Commission</w:t>
      </w:r>
      <w:r w:rsidR="001236DD" w:rsidRPr="002F1969">
        <w:rPr>
          <w:spacing w:val="-3"/>
          <w:sz w:val="17"/>
        </w:rPr>
        <w:t xml:space="preserve"> </w:t>
      </w:r>
      <w:r w:rsidR="001236DD" w:rsidRPr="002F1969">
        <w:rPr>
          <w:sz w:val="17"/>
        </w:rPr>
        <w:t>into</w:t>
      </w:r>
      <w:r w:rsidR="001236DD" w:rsidRPr="002F1969">
        <w:rPr>
          <w:spacing w:val="-3"/>
          <w:sz w:val="17"/>
        </w:rPr>
        <w:t xml:space="preserve"> </w:t>
      </w:r>
      <w:r w:rsidR="001236DD" w:rsidRPr="002F1969">
        <w:rPr>
          <w:sz w:val="17"/>
        </w:rPr>
        <w:t>Institutional</w:t>
      </w:r>
      <w:r w:rsidR="001236DD" w:rsidRPr="002F1969">
        <w:rPr>
          <w:spacing w:val="-3"/>
          <w:sz w:val="17"/>
        </w:rPr>
        <w:t xml:space="preserve"> </w:t>
      </w:r>
      <w:r w:rsidR="001236DD" w:rsidRPr="002F1969">
        <w:rPr>
          <w:sz w:val="17"/>
        </w:rPr>
        <w:t>Responses</w:t>
      </w:r>
      <w:r w:rsidR="001236DD" w:rsidRPr="002F1969">
        <w:rPr>
          <w:spacing w:val="-3"/>
          <w:sz w:val="17"/>
        </w:rPr>
        <w:t xml:space="preserve"> </w:t>
      </w:r>
      <w:r w:rsidR="001236DD" w:rsidRPr="002F1969">
        <w:rPr>
          <w:sz w:val="17"/>
        </w:rPr>
        <w:t>to</w:t>
      </w:r>
      <w:r w:rsidR="001236DD" w:rsidRPr="002F1969">
        <w:rPr>
          <w:spacing w:val="-3"/>
          <w:sz w:val="17"/>
        </w:rPr>
        <w:t xml:space="preserve"> </w:t>
      </w:r>
      <w:r w:rsidR="001236DD" w:rsidRPr="002F1969">
        <w:rPr>
          <w:sz w:val="17"/>
        </w:rPr>
        <w:t>Child</w:t>
      </w:r>
      <w:r w:rsidR="001236DD" w:rsidRPr="002F1969">
        <w:rPr>
          <w:spacing w:val="-3"/>
          <w:sz w:val="17"/>
        </w:rPr>
        <w:t xml:space="preserve"> </w:t>
      </w:r>
      <w:r w:rsidR="001236DD" w:rsidRPr="002F1969">
        <w:rPr>
          <w:sz w:val="17"/>
        </w:rPr>
        <w:t>Sexual</w:t>
      </w:r>
      <w:r w:rsidR="001236DD" w:rsidRPr="002F1969">
        <w:rPr>
          <w:spacing w:val="-8"/>
          <w:sz w:val="17"/>
        </w:rPr>
        <w:t xml:space="preserve"> </w:t>
      </w:r>
      <w:r w:rsidR="001236DD" w:rsidRPr="002F1969">
        <w:rPr>
          <w:sz w:val="17"/>
        </w:rPr>
        <w:t>Abuse,</w:t>
      </w:r>
      <w:r w:rsidR="001236DD" w:rsidRPr="002F1969">
        <w:rPr>
          <w:spacing w:val="-7"/>
          <w:sz w:val="17"/>
        </w:rPr>
        <w:t xml:space="preserve"> </w:t>
      </w:r>
      <w:hyperlink r:id="rId80">
        <w:r w:rsidR="001236DD" w:rsidRPr="002F1969">
          <w:rPr>
            <w:sz w:val="17"/>
          </w:rPr>
          <w:t>Final</w:t>
        </w:r>
        <w:r w:rsidR="001236DD" w:rsidRPr="002F1969">
          <w:rPr>
            <w:spacing w:val="-3"/>
            <w:sz w:val="17"/>
          </w:rPr>
          <w:t xml:space="preserve"> </w:t>
        </w:r>
        <w:r w:rsidR="001236DD" w:rsidRPr="002F1969">
          <w:rPr>
            <w:sz w:val="17"/>
          </w:rPr>
          <w:t>report</w:t>
        </w:r>
      </w:hyperlink>
      <w:r w:rsidR="001236DD" w:rsidRPr="002F1969">
        <w:rPr>
          <w:sz w:val="17"/>
        </w:rPr>
        <w:t>,</w:t>
      </w:r>
      <w:r w:rsidR="001236DD" w:rsidRPr="002F1969">
        <w:rPr>
          <w:spacing w:val="-7"/>
          <w:sz w:val="17"/>
        </w:rPr>
        <w:t xml:space="preserve"> </w:t>
      </w:r>
      <w:r w:rsidR="001236DD" w:rsidRPr="002F1969">
        <w:rPr>
          <w:sz w:val="17"/>
        </w:rPr>
        <w:t>Commonwealth</w:t>
      </w:r>
      <w:r w:rsidR="001236DD" w:rsidRPr="002F1969">
        <w:rPr>
          <w:spacing w:val="-3"/>
          <w:sz w:val="17"/>
        </w:rPr>
        <w:t xml:space="preserve"> </w:t>
      </w:r>
      <w:r w:rsidR="001236DD" w:rsidRPr="002F1969">
        <w:rPr>
          <w:sz w:val="17"/>
        </w:rPr>
        <w:t>of</w:t>
      </w:r>
      <w:r w:rsidR="001236DD" w:rsidRPr="002F1969">
        <w:rPr>
          <w:spacing w:val="-10"/>
          <w:sz w:val="17"/>
        </w:rPr>
        <w:t xml:space="preserve"> </w:t>
      </w:r>
      <w:r w:rsidR="001236DD" w:rsidRPr="002F1969">
        <w:rPr>
          <w:sz w:val="17"/>
        </w:rPr>
        <w:t>Australia,</w:t>
      </w:r>
      <w:r w:rsidR="001236DD" w:rsidRPr="002F1969">
        <w:rPr>
          <w:spacing w:val="-7"/>
          <w:sz w:val="17"/>
        </w:rPr>
        <w:t xml:space="preserve"> </w:t>
      </w:r>
      <w:r w:rsidR="001236DD" w:rsidRPr="002F1969">
        <w:rPr>
          <w:sz w:val="17"/>
        </w:rPr>
        <w:t>2017,</w:t>
      </w:r>
      <w:r>
        <w:rPr>
          <w:spacing w:val="40"/>
          <w:sz w:val="17"/>
        </w:rPr>
        <w:br/>
      </w:r>
      <w:r w:rsidR="001236DD" w:rsidRPr="002F1969">
        <w:rPr>
          <w:sz w:val="17"/>
        </w:rPr>
        <w:t>recommendation</w:t>
      </w:r>
      <w:r w:rsidR="001236DD" w:rsidRPr="002F1969">
        <w:rPr>
          <w:spacing w:val="-2"/>
          <w:sz w:val="17"/>
        </w:rPr>
        <w:t xml:space="preserve"> </w:t>
      </w:r>
      <w:r w:rsidR="001236DD" w:rsidRPr="002F1969">
        <w:rPr>
          <w:sz w:val="17"/>
        </w:rPr>
        <w:t>6.15.</w:t>
      </w:r>
    </w:p>
    <w:p w14:paraId="499D5266" w14:textId="77777777" w:rsidR="00C54311" w:rsidRPr="002F1969" w:rsidRDefault="001236DD" w:rsidP="007A2BED">
      <w:pPr>
        <w:pStyle w:val="ListParagraph"/>
        <w:numPr>
          <w:ilvl w:val="0"/>
          <w:numId w:val="29"/>
        </w:numPr>
        <w:tabs>
          <w:tab w:val="left" w:pos="1416"/>
        </w:tabs>
        <w:spacing w:before="51"/>
        <w:ind w:left="1560"/>
        <w:rPr>
          <w:sz w:val="17"/>
        </w:rPr>
      </w:pPr>
      <w:hyperlink r:id="rId81">
        <w:r w:rsidRPr="002F1969">
          <w:rPr>
            <w:sz w:val="17"/>
          </w:rPr>
          <w:t>Convention</w:t>
        </w:r>
        <w:r w:rsidRPr="002F1969">
          <w:rPr>
            <w:spacing w:val="-2"/>
            <w:sz w:val="17"/>
          </w:rPr>
          <w:t xml:space="preserve"> </w:t>
        </w:r>
        <w:r w:rsidRPr="002F1969">
          <w:rPr>
            <w:sz w:val="17"/>
          </w:rPr>
          <w:t>on</w:t>
        </w:r>
        <w:r w:rsidRPr="002F1969">
          <w:rPr>
            <w:spacing w:val="-2"/>
            <w:sz w:val="17"/>
          </w:rPr>
          <w:t xml:space="preserve"> </w:t>
        </w:r>
        <w:r w:rsidRPr="002F1969">
          <w:rPr>
            <w:sz w:val="17"/>
          </w:rPr>
          <w:t>the</w:t>
        </w:r>
        <w:r w:rsidRPr="002F1969">
          <w:rPr>
            <w:spacing w:val="-2"/>
            <w:sz w:val="17"/>
          </w:rPr>
          <w:t xml:space="preserve"> </w:t>
        </w:r>
        <w:r w:rsidRPr="002F1969">
          <w:rPr>
            <w:sz w:val="17"/>
          </w:rPr>
          <w:t>Rights</w:t>
        </w:r>
        <w:r w:rsidRPr="002F1969">
          <w:rPr>
            <w:spacing w:val="-2"/>
            <w:sz w:val="17"/>
          </w:rPr>
          <w:t xml:space="preserve"> </w:t>
        </w:r>
        <w:r w:rsidRPr="002F1969">
          <w:rPr>
            <w:sz w:val="17"/>
          </w:rPr>
          <w:t>of</w:t>
        </w:r>
        <w:r w:rsidRPr="002F1969">
          <w:rPr>
            <w:spacing w:val="-6"/>
            <w:sz w:val="17"/>
          </w:rPr>
          <w:t xml:space="preserve"> </w:t>
        </w:r>
        <w:r w:rsidRPr="002F1969">
          <w:rPr>
            <w:sz w:val="17"/>
          </w:rPr>
          <w:t>the</w:t>
        </w:r>
        <w:r w:rsidRPr="002F1969">
          <w:rPr>
            <w:spacing w:val="-2"/>
            <w:sz w:val="17"/>
          </w:rPr>
          <w:t xml:space="preserve"> </w:t>
        </w:r>
        <w:r w:rsidRPr="002F1969">
          <w:rPr>
            <w:sz w:val="17"/>
          </w:rPr>
          <w:t>Child,</w:t>
        </w:r>
      </w:hyperlink>
      <w:r w:rsidRPr="002F1969">
        <w:rPr>
          <w:spacing w:val="-6"/>
          <w:sz w:val="17"/>
        </w:rPr>
        <w:t xml:space="preserve"> </w:t>
      </w:r>
      <w:r w:rsidRPr="002F1969">
        <w:rPr>
          <w:sz w:val="17"/>
        </w:rPr>
        <w:t>opened</w:t>
      </w:r>
      <w:r w:rsidRPr="002F1969">
        <w:rPr>
          <w:spacing w:val="-2"/>
          <w:sz w:val="17"/>
        </w:rPr>
        <w:t xml:space="preserve"> </w:t>
      </w:r>
      <w:r w:rsidRPr="002F1969">
        <w:rPr>
          <w:sz w:val="17"/>
        </w:rPr>
        <w:t>for</w:t>
      </w:r>
      <w:r w:rsidRPr="002F1969">
        <w:rPr>
          <w:spacing w:val="-6"/>
          <w:sz w:val="17"/>
        </w:rPr>
        <w:t xml:space="preserve"> </w:t>
      </w:r>
      <w:r w:rsidRPr="002F1969">
        <w:rPr>
          <w:sz w:val="17"/>
        </w:rPr>
        <w:t>signature</w:t>
      </w:r>
      <w:r w:rsidRPr="002F1969">
        <w:rPr>
          <w:spacing w:val="-2"/>
          <w:sz w:val="17"/>
        </w:rPr>
        <w:t xml:space="preserve"> </w:t>
      </w:r>
      <w:r w:rsidRPr="002F1969">
        <w:rPr>
          <w:sz w:val="17"/>
        </w:rPr>
        <w:t>20</w:t>
      </w:r>
      <w:r w:rsidRPr="002F1969">
        <w:rPr>
          <w:spacing w:val="-2"/>
          <w:sz w:val="17"/>
        </w:rPr>
        <w:t xml:space="preserve"> </w:t>
      </w:r>
      <w:r w:rsidRPr="002F1969">
        <w:rPr>
          <w:sz w:val="17"/>
        </w:rPr>
        <w:t>November</w:t>
      </w:r>
      <w:r w:rsidRPr="002F1969">
        <w:rPr>
          <w:spacing w:val="-5"/>
          <w:sz w:val="17"/>
        </w:rPr>
        <w:t xml:space="preserve"> </w:t>
      </w:r>
      <w:r w:rsidRPr="002F1969">
        <w:rPr>
          <w:sz w:val="17"/>
        </w:rPr>
        <w:t>1989,</w:t>
      </w:r>
      <w:r w:rsidRPr="002F1969">
        <w:rPr>
          <w:spacing w:val="-6"/>
          <w:sz w:val="17"/>
        </w:rPr>
        <w:t xml:space="preserve"> </w:t>
      </w:r>
      <w:proofErr w:type="gramStart"/>
      <w:r w:rsidRPr="002F1969">
        <w:rPr>
          <w:sz w:val="17"/>
        </w:rPr>
        <w:t>1577</w:t>
      </w:r>
      <w:proofErr w:type="gramEnd"/>
      <w:r w:rsidRPr="002F1969">
        <w:rPr>
          <w:spacing w:val="-2"/>
          <w:sz w:val="17"/>
        </w:rPr>
        <w:t xml:space="preserve"> </w:t>
      </w:r>
      <w:r w:rsidRPr="002F1969">
        <w:rPr>
          <w:sz w:val="17"/>
        </w:rPr>
        <w:t>UNTS</w:t>
      </w:r>
      <w:r w:rsidRPr="002F1969">
        <w:rPr>
          <w:spacing w:val="-2"/>
          <w:sz w:val="17"/>
        </w:rPr>
        <w:t xml:space="preserve"> </w:t>
      </w:r>
      <w:r w:rsidRPr="002F1969">
        <w:rPr>
          <w:sz w:val="17"/>
        </w:rPr>
        <w:t>3</w:t>
      </w:r>
      <w:r w:rsidRPr="002F1969">
        <w:rPr>
          <w:spacing w:val="-2"/>
          <w:sz w:val="17"/>
        </w:rPr>
        <w:t xml:space="preserve"> </w:t>
      </w:r>
      <w:r w:rsidRPr="002F1969">
        <w:rPr>
          <w:sz w:val="17"/>
        </w:rPr>
        <w:t>(entered</w:t>
      </w:r>
      <w:r w:rsidRPr="002F1969">
        <w:rPr>
          <w:spacing w:val="-2"/>
          <w:sz w:val="17"/>
        </w:rPr>
        <w:t xml:space="preserve"> </w:t>
      </w:r>
      <w:r w:rsidRPr="002F1969">
        <w:rPr>
          <w:sz w:val="17"/>
        </w:rPr>
        <w:t>into</w:t>
      </w:r>
      <w:r w:rsidRPr="002F1969">
        <w:rPr>
          <w:spacing w:val="-2"/>
          <w:sz w:val="17"/>
        </w:rPr>
        <w:t xml:space="preserve"> </w:t>
      </w:r>
      <w:r w:rsidRPr="002F1969">
        <w:rPr>
          <w:sz w:val="17"/>
        </w:rPr>
        <w:t>force</w:t>
      </w:r>
      <w:r w:rsidRPr="002F1969">
        <w:rPr>
          <w:spacing w:val="-2"/>
          <w:sz w:val="17"/>
        </w:rPr>
        <w:t xml:space="preserve"> </w:t>
      </w:r>
      <w:r w:rsidRPr="002F1969">
        <w:rPr>
          <w:sz w:val="17"/>
        </w:rPr>
        <w:t>2</w:t>
      </w:r>
      <w:r w:rsidRPr="002F1969">
        <w:rPr>
          <w:spacing w:val="-2"/>
          <w:sz w:val="17"/>
        </w:rPr>
        <w:t xml:space="preserve"> </w:t>
      </w:r>
      <w:r w:rsidRPr="002F1969">
        <w:rPr>
          <w:sz w:val="17"/>
        </w:rPr>
        <w:t>September</w:t>
      </w:r>
      <w:r w:rsidRPr="002F1969">
        <w:rPr>
          <w:spacing w:val="-6"/>
          <w:sz w:val="17"/>
        </w:rPr>
        <w:t xml:space="preserve"> </w:t>
      </w:r>
      <w:r w:rsidRPr="002F1969">
        <w:rPr>
          <w:spacing w:val="-2"/>
          <w:sz w:val="17"/>
        </w:rPr>
        <w:t>1990).</w:t>
      </w:r>
    </w:p>
    <w:p w14:paraId="499D5267" w14:textId="77777777" w:rsidR="00C54311" w:rsidRDefault="00C54311">
      <w:pPr>
        <w:rPr>
          <w:sz w:val="17"/>
        </w:rPr>
        <w:sectPr w:rsidR="00C54311">
          <w:type w:val="continuous"/>
          <w:pgSz w:w="11910" w:h="16840"/>
          <w:pgMar w:top="1280" w:right="0" w:bottom="280" w:left="0" w:header="0" w:footer="628" w:gutter="0"/>
          <w:cols w:space="720"/>
        </w:sectPr>
      </w:pPr>
    </w:p>
    <w:p w14:paraId="499D5268" w14:textId="77777777" w:rsidR="00C54311" w:rsidRDefault="001236DD">
      <w:pPr>
        <w:pStyle w:val="BodyText"/>
        <w:spacing w:before="67" w:line="249" w:lineRule="auto"/>
        <w:ind w:left="1303" w:right="144"/>
      </w:pPr>
      <w:r>
        <w:lastRenderedPageBreak/>
        <w:t>The</w:t>
      </w:r>
      <w:r>
        <w:rPr>
          <w:spacing w:val="-13"/>
        </w:rPr>
        <w:t xml:space="preserve"> </w:t>
      </w:r>
      <w:r>
        <w:t>Australian</w:t>
      </w:r>
      <w:r>
        <w:rPr>
          <w:spacing w:val="-9"/>
        </w:rPr>
        <w:t xml:space="preserve"> </w:t>
      </w:r>
      <w:r>
        <w:t>Government</w:t>
      </w:r>
      <w:r>
        <w:rPr>
          <w:spacing w:val="-9"/>
        </w:rPr>
        <w:t xml:space="preserve"> </w:t>
      </w:r>
      <w:r>
        <w:t>provides</w:t>
      </w:r>
      <w:r>
        <w:rPr>
          <w:spacing w:val="-9"/>
        </w:rPr>
        <w:t xml:space="preserve"> </w:t>
      </w:r>
      <w:r>
        <w:t xml:space="preserve">national leadership in improving the wellbeing of </w:t>
      </w:r>
      <w:r>
        <w:rPr>
          <w:spacing w:val="-2"/>
        </w:rPr>
        <w:t>Australia’s</w:t>
      </w:r>
      <w:r>
        <w:rPr>
          <w:spacing w:val="-11"/>
        </w:rPr>
        <w:t xml:space="preserve"> </w:t>
      </w:r>
      <w:r>
        <w:rPr>
          <w:spacing w:val="-2"/>
        </w:rPr>
        <w:t>children,</w:t>
      </w:r>
      <w:r>
        <w:rPr>
          <w:spacing w:val="-10"/>
        </w:rPr>
        <w:t xml:space="preserve"> </w:t>
      </w:r>
      <w:r>
        <w:rPr>
          <w:spacing w:val="-2"/>
        </w:rPr>
        <w:t>families</w:t>
      </w:r>
      <w:r>
        <w:rPr>
          <w:spacing w:val="-11"/>
        </w:rPr>
        <w:t xml:space="preserve"> </w:t>
      </w:r>
      <w:r>
        <w:rPr>
          <w:spacing w:val="-2"/>
        </w:rPr>
        <w:t>and</w:t>
      </w:r>
      <w:r>
        <w:rPr>
          <w:spacing w:val="-10"/>
        </w:rPr>
        <w:t xml:space="preserve"> </w:t>
      </w:r>
      <w:r>
        <w:rPr>
          <w:spacing w:val="-2"/>
        </w:rPr>
        <w:t xml:space="preserve">communities. </w:t>
      </w:r>
      <w:r>
        <w:t>The Australian Government provides a range of services that support child safety. These include</w:t>
      </w:r>
      <w:r>
        <w:rPr>
          <w:spacing w:val="-9"/>
        </w:rPr>
        <w:t xml:space="preserve"> </w:t>
      </w:r>
      <w:r>
        <w:t>income</w:t>
      </w:r>
      <w:r>
        <w:rPr>
          <w:spacing w:val="-9"/>
        </w:rPr>
        <w:t xml:space="preserve"> </w:t>
      </w:r>
      <w:r>
        <w:t>and</w:t>
      </w:r>
      <w:r>
        <w:rPr>
          <w:spacing w:val="-9"/>
        </w:rPr>
        <w:t xml:space="preserve"> </w:t>
      </w:r>
      <w:r>
        <w:t>family</w:t>
      </w:r>
      <w:r>
        <w:rPr>
          <w:spacing w:val="-13"/>
        </w:rPr>
        <w:t xml:space="preserve"> </w:t>
      </w:r>
      <w:r>
        <w:t>support</w:t>
      </w:r>
      <w:r>
        <w:rPr>
          <w:spacing w:val="-9"/>
        </w:rPr>
        <w:t xml:space="preserve"> </w:t>
      </w:r>
      <w:r>
        <w:t>payments, the Child Care Subsidy, the child support scheme, Medicare, family support services, legal assistance and the family law system.</w:t>
      </w:r>
    </w:p>
    <w:p w14:paraId="499D5269" w14:textId="77777777" w:rsidR="00C54311" w:rsidRDefault="001236DD">
      <w:pPr>
        <w:pStyle w:val="BodyText"/>
        <w:spacing w:before="177" w:line="249" w:lineRule="auto"/>
        <w:ind w:left="1303"/>
      </w:pPr>
      <w:r>
        <w:t xml:space="preserve">Information sharing, data development and analysis across government </w:t>
      </w:r>
      <w:proofErr w:type="gramStart"/>
      <w:r>
        <w:t>and with</w:t>
      </w:r>
      <w:proofErr w:type="gramEnd"/>
      <w:r>
        <w:t xml:space="preserve"> NGOs </w:t>
      </w:r>
      <w:proofErr w:type="gramStart"/>
      <w:r>
        <w:t>needs</w:t>
      </w:r>
      <w:proofErr w:type="gramEnd"/>
      <w:r>
        <w:t xml:space="preserve"> to be better coordinated. This will allow early</w:t>
      </w:r>
      <w:r>
        <w:rPr>
          <w:spacing w:val="-7"/>
        </w:rPr>
        <w:t xml:space="preserve"> </w:t>
      </w:r>
      <w:r>
        <w:t>support</w:t>
      </w:r>
      <w:r>
        <w:rPr>
          <w:spacing w:val="-4"/>
        </w:rPr>
        <w:t xml:space="preserve"> </w:t>
      </w:r>
      <w:r>
        <w:t>for</w:t>
      </w:r>
      <w:r>
        <w:rPr>
          <w:spacing w:val="-8"/>
        </w:rPr>
        <w:t xml:space="preserve"> </w:t>
      </w:r>
      <w:r>
        <w:t>families</w:t>
      </w:r>
      <w:r>
        <w:rPr>
          <w:spacing w:val="-4"/>
        </w:rPr>
        <w:t xml:space="preserve"> </w:t>
      </w:r>
      <w:r>
        <w:t>before</w:t>
      </w:r>
      <w:r>
        <w:rPr>
          <w:spacing w:val="-4"/>
        </w:rPr>
        <w:t xml:space="preserve"> </w:t>
      </w:r>
      <w:r>
        <w:t>the</w:t>
      </w:r>
      <w:r>
        <w:rPr>
          <w:spacing w:val="-4"/>
        </w:rPr>
        <w:t xml:space="preserve"> </w:t>
      </w:r>
      <w:r>
        <w:t>risk</w:t>
      </w:r>
      <w:r>
        <w:rPr>
          <w:spacing w:val="-4"/>
        </w:rPr>
        <w:t xml:space="preserve"> </w:t>
      </w:r>
      <w:r>
        <w:t>of</w:t>
      </w:r>
      <w:r>
        <w:rPr>
          <w:spacing w:val="-8"/>
        </w:rPr>
        <w:t xml:space="preserve"> </w:t>
      </w:r>
      <w:r>
        <w:t>child abuse</w:t>
      </w:r>
      <w:r>
        <w:rPr>
          <w:spacing w:val="-10"/>
        </w:rPr>
        <w:t xml:space="preserve"> </w:t>
      </w:r>
      <w:r>
        <w:t>and</w:t>
      </w:r>
      <w:r>
        <w:rPr>
          <w:spacing w:val="-10"/>
        </w:rPr>
        <w:t xml:space="preserve"> </w:t>
      </w:r>
      <w:r>
        <w:t>neglect</w:t>
      </w:r>
      <w:r>
        <w:rPr>
          <w:spacing w:val="-10"/>
        </w:rPr>
        <w:t xml:space="preserve"> </w:t>
      </w:r>
      <w:r>
        <w:t>arises</w:t>
      </w:r>
      <w:proofErr w:type="gramStart"/>
      <w:r>
        <w:t>.</w:t>
      </w:r>
      <w:r>
        <w:rPr>
          <w:position w:val="7"/>
          <w:sz w:val="13"/>
        </w:rPr>
        <w:t>7</w:t>
      </w:r>
      <w:proofErr w:type="gramEnd"/>
      <w:r>
        <w:rPr>
          <w:spacing w:val="11"/>
          <w:position w:val="7"/>
          <w:sz w:val="13"/>
        </w:rPr>
        <w:t xml:space="preserve"> </w:t>
      </w:r>
      <w:r>
        <w:t>No</w:t>
      </w:r>
      <w:r>
        <w:rPr>
          <w:spacing w:val="-10"/>
        </w:rPr>
        <w:t xml:space="preserve"> </w:t>
      </w:r>
      <w:r>
        <w:t>single</w:t>
      </w:r>
      <w:r>
        <w:rPr>
          <w:spacing w:val="-10"/>
        </w:rPr>
        <w:t xml:space="preserve"> </w:t>
      </w:r>
      <w:r>
        <w:t>government or service can be the solution; a collective approach is needed to reach the National Framework’s goal of reducing child abuse</w:t>
      </w:r>
    </w:p>
    <w:p w14:paraId="499D526A" w14:textId="1790F7F7" w:rsidR="00C54311" w:rsidRDefault="001236DD">
      <w:pPr>
        <w:pStyle w:val="BodyText"/>
        <w:spacing w:before="5"/>
        <w:ind w:left="1303"/>
        <w:rPr>
          <w:sz w:val="13"/>
        </w:rPr>
      </w:pPr>
      <w:r>
        <w:t>and</w:t>
      </w:r>
      <w:r>
        <w:rPr>
          <w:spacing w:val="-6"/>
        </w:rPr>
        <w:t xml:space="preserve"> </w:t>
      </w:r>
      <w:r>
        <w:rPr>
          <w:spacing w:val="-2"/>
        </w:rPr>
        <w:t>neglect.</w:t>
      </w:r>
      <w:r>
        <w:rPr>
          <w:spacing w:val="-2"/>
          <w:position w:val="7"/>
          <w:sz w:val="13"/>
        </w:rPr>
        <w:t>8</w:t>
      </w:r>
    </w:p>
    <w:p w14:paraId="499D526B" w14:textId="4AE0E845" w:rsidR="00C54311" w:rsidRDefault="006D4770">
      <w:pPr>
        <w:pStyle w:val="BodyText"/>
        <w:spacing w:before="181" w:line="249" w:lineRule="auto"/>
        <w:ind w:left="1303"/>
      </w:pPr>
      <w:r>
        <w:rPr>
          <w:noProof/>
        </w:rPr>
        <w:drawing>
          <wp:anchor distT="0" distB="0" distL="114300" distR="114300" simplePos="0" relativeHeight="487775744" behindDoc="1" locked="0" layoutInCell="1" allowOverlap="1" wp14:anchorId="0BDC70ED" wp14:editId="4FFE8132">
            <wp:simplePos x="0" y="0"/>
            <wp:positionH relativeFrom="margin">
              <wp:align>left</wp:align>
            </wp:positionH>
            <wp:positionV relativeFrom="paragraph">
              <wp:posOffset>984250</wp:posOffset>
            </wp:positionV>
            <wp:extent cx="7063893" cy="3371215"/>
            <wp:effectExtent l="0" t="0" r="3810" b="635"/>
            <wp:wrapNone/>
            <wp:docPr id="12180019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01920" name="Picture 1">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Lst>
                    </a:blip>
                    <a:stretch>
                      <a:fillRect/>
                    </a:stretch>
                  </pic:blipFill>
                  <pic:spPr>
                    <a:xfrm>
                      <a:off x="0" y="0"/>
                      <a:ext cx="7063893" cy="3371215"/>
                    </a:xfrm>
                    <a:prstGeom prst="rect">
                      <a:avLst/>
                    </a:prstGeom>
                  </pic:spPr>
                </pic:pic>
              </a:graphicData>
            </a:graphic>
            <wp14:sizeRelH relativeFrom="page">
              <wp14:pctWidth>0</wp14:pctWidth>
            </wp14:sizeRelH>
            <wp14:sizeRelV relativeFrom="page">
              <wp14:pctHeight>0</wp14:pctHeight>
            </wp14:sizeRelV>
          </wp:anchor>
        </w:drawing>
      </w:r>
      <w:r w:rsidR="001236DD">
        <w:t>Together, we can forge a positive child safety culture.</w:t>
      </w:r>
      <w:r w:rsidR="001236DD">
        <w:rPr>
          <w:spacing w:val="-13"/>
        </w:rPr>
        <w:t xml:space="preserve"> </w:t>
      </w:r>
      <w:r w:rsidR="001236DD">
        <w:t>This</w:t>
      </w:r>
      <w:r w:rsidR="001236DD">
        <w:rPr>
          <w:spacing w:val="-10"/>
        </w:rPr>
        <w:t xml:space="preserve"> </w:t>
      </w:r>
      <w:r w:rsidR="001236DD">
        <w:t>can</w:t>
      </w:r>
      <w:r w:rsidR="001236DD">
        <w:rPr>
          <w:spacing w:val="-6"/>
        </w:rPr>
        <w:t xml:space="preserve"> </w:t>
      </w:r>
      <w:r w:rsidR="001236DD">
        <w:t>be</w:t>
      </w:r>
      <w:r w:rsidR="001236DD">
        <w:rPr>
          <w:spacing w:val="-6"/>
        </w:rPr>
        <w:t xml:space="preserve"> </w:t>
      </w:r>
      <w:r w:rsidR="001236DD">
        <w:t>achieved</w:t>
      </w:r>
      <w:r w:rsidR="001236DD">
        <w:rPr>
          <w:spacing w:val="-6"/>
        </w:rPr>
        <w:t xml:space="preserve"> </w:t>
      </w:r>
      <w:r w:rsidR="001236DD">
        <w:t>through</w:t>
      </w:r>
      <w:r w:rsidR="001236DD">
        <w:rPr>
          <w:spacing w:val="-6"/>
        </w:rPr>
        <w:t xml:space="preserve"> </w:t>
      </w:r>
      <w:r w:rsidR="001236DD">
        <w:t xml:space="preserve">initiatives such as better implementation of the National Principles for Child Safe </w:t>
      </w:r>
      <w:proofErr w:type="spellStart"/>
      <w:r w:rsidR="001236DD">
        <w:t>Organisations</w:t>
      </w:r>
      <w:proofErr w:type="spellEnd"/>
      <w:r w:rsidR="001236DD">
        <w:t>,</w:t>
      </w:r>
      <w:r w:rsidR="001236DD">
        <w:rPr>
          <w:position w:val="7"/>
          <w:sz w:val="13"/>
        </w:rPr>
        <w:t>9</w:t>
      </w:r>
      <w:r w:rsidR="001236DD">
        <w:rPr>
          <w:spacing w:val="40"/>
          <w:position w:val="7"/>
          <w:sz w:val="13"/>
        </w:rPr>
        <w:t xml:space="preserve"> </w:t>
      </w:r>
      <w:r w:rsidR="001236DD">
        <w:t>which was a key achievement under the first</w:t>
      </w:r>
    </w:p>
    <w:p w14:paraId="499D526C" w14:textId="77777777" w:rsidR="00C54311" w:rsidRDefault="001236DD">
      <w:pPr>
        <w:pStyle w:val="BodyText"/>
        <w:spacing w:before="4"/>
        <w:ind w:left="1303"/>
      </w:pPr>
      <w:r>
        <w:t>National</w:t>
      </w:r>
      <w:r>
        <w:rPr>
          <w:spacing w:val="-1"/>
        </w:rPr>
        <w:t xml:space="preserve"> </w:t>
      </w:r>
      <w:r>
        <w:rPr>
          <w:spacing w:val="-2"/>
        </w:rPr>
        <w:t>Framework.</w:t>
      </w:r>
    </w:p>
    <w:p w14:paraId="499D526D" w14:textId="02D108E2" w:rsidR="00C54311" w:rsidRDefault="001236DD">
      <w:pPr>
        <w:pStyle w:val="BodyText"/>
        <w:spacing w:before="67" w:line="249" w:lineRule="auto"/>
        <w:ind w:left="611" w:right="1374"/>
      </w:pPr>
      <w:r>
        <w:br w:type="column"/>
      </w:r>
      <w:r>
        <w:t>The roles and responsibilities of governments, NGOs,</w:t>
      </w:r>
      <w:r>
        <w:rPr>
          <w:spacing w:val="-11"/>
        </w:rPr>
        <w:t xml:space="preserve"> </w:t>
      </w:r>
      <w:r>
        <w:t>families</w:t>
      </w:r>
      <w:r>
        <w:rPr>
          <w:spacing w:val="-5"/>
        </w:rPr>
        <w:t xml:space="preserve"> </w:t>
      </w:r>
      <w:r>
        <w:t>and</w:t>
      </w:r>
      <w:r>
        <w:rPr>
          <w:spacing w:val="-5"/>
        </w:rPr>
        <w:t xml:space="preserve"> </w:t>
      </w:r>
      <w:r>
        <w:t>communities</w:t>
      </w:r>
      <w:r>
        <w:rPr>
          <w:spacing w:val="-5"/>
        </w:rPr>
        <w:t xml:space="preserve"> </w:t>
      </w:r>
      <w:r>
        <w:t>are</w:t>
      </w:r>
      <w:r>
        <w:rPr>
          <w:spacing w:val="-5"/>
        </w:rPr>
        <w:t xml:space="preserve"> </w:t>
      </w:r>
      <w:r>
        <w:t>outlined</w:t>
      </w:r>
      <w:r>
        <w:rPr>
          <w:spacing w:val="-5"/>
        </w:rPr>
        <w:t xml:space="preserve"> </w:t>
      </w:r>
      <w:r>
        <w:t>in Appendix</w:t>
      </w:r>
      <w:r>
        <w:rPr>
          <w:spacing w:val="-3"/>
        </w:rPr>
        <w:t xml:space="preserve"> </w:t>
      </w:r>
      <w:r>
        <w:t>A.</w:t>
      </w:r>
    </w:p>
    <w:p w14:paraId="499D526E" w14:textId="77777777" w:rsidR="00C54311" w:rsidRDefault="001236DD">
      <w:pPr>
        <w:pStyle w:val="BodyText"/>
        <w:spacing w:before="172" w:line="249" w:lineRule="auto"/>
        <w:ind w:left="611" w:right="1277"/>
        <w:jc w:val="both"/>
      </w:pPr>
      <w:r>
        <w:t>The National Framework will focus on delivering real outcomes through better coordination with other programs and supporting families to keep their</w:t>
      </w:r>
      <w:r>
        <w:rPr>
          <w:spacing w:val="-11"/>
        </w:rPr>
        <w:t xml:space="preserve"> </w:t>
      </w:r>
      <w:r>
        <w:t>children</w:t>
      </w:r>
      <w:r>
        <w:rPr>
          <w:spacing w:val="-7"/>
        </w:rPr>
        <w:t xml:space="preserve"> </w:t>
      </w:r>
      <w:r>
        <w:t>and</w:t>
      </w:r>
      <w:r>
        <w:rPr>
          <w:spacing w:val="-10"/>
        </w:rPr>
        <w:t xml:space="preserve"> </w:t>
      </w:r>
      <w:r>
        <w:t>young</w:t>
      </w:r>
      <w:r>
        <w:rPr>
          <w:spacing w:val="-7"/>
        </w:rPr>
        <w:t xml:space="preserve"> </w:t>
      </w:r>
      <w:r>
        <w:t>people</w:t>
      </w:r>
      <w:r>
        <w:rPr>
          <w:spacing w:val="-7"/>
        </w:rPr>
        <w:t xml:space="preserve"> </w:t>
      </w:r>
      <w:r>
        <w:t>safe.</w:t>
      </w:r>
      <w:r>
        <w:rPr>
          <w:spacing w:val="-12"/>
        </w:rPr>
        <w:t xml:space="preserve"> </w:t>
      </w:r>
      <w:r>
        <w:t>It</w:t>
      </w:r>
      <w:r>
        <w:rPr>
          <w:spacing w:val="-9"/>
        </w:rPr>
        <w:t xml:space="preserve"> </w:t>
      </w:r>
      <w:r>
        <w:t>will</w:t>
      </w:r>
      <w:r>
        <w:rPr>
          <w:spacing w:val="-7"/>
        </w:rPr>
        <w:t xml:space="preserve"> </w:t>
      </w:r>
      <w:r>
        <w:t>focus on</w:t>
      </w:r>
      <w:r>
        <w:rPr>
          <w:spacing w:val="-4"/>
        </w:rPr>
        <w:t xml:space="preserve"> </w:t>
      </w:r>
      <w:r>
        <w:t>areas</w:t>
      </w:r>
      <w:r>
        <w:rPr>
          <w:spacing w:val="-7"/>
        </w:rPr>
        <w:t xml:space="preserve"> </w:t>
      </w:r>
      <w:r>
        <w:t>where</w:t>
      </w:r>
      <w:r>
        <w:rPr>
          <w:spacing w:val="-4"/>
        </w:rPr>
        <w:t xml:space="preserve"> </w:t>
      </w:r>
      <w:r>
        <w:t>there</w:t>
      </w:r>
      <w:r>
        <w:rPr>
          <w:spacing w:val="-4"/>
        </w:rPr>
        <w:t xml:space="preserve"> </w:t>
      </w:r>
      <w:r>
        <w:t>is</w:t>
      </w:r>
      <w:r>
        <w:rPr>
          <w:spacing w:val="-4"/>
        </w:rPr>
        <w:t xml:space="preserve"> </w:t>
      </w:r>
      <w:r>
        <w:t>the</w:t>
      </w:r>
      <w:r>
        <w:rPr>
          <w:spacing w:val="-4"/>
        </w:rPr>
        <w:t xml:space="preserve"> </w:t>
      </w:r>
      <w:r>
        <w:t>biggest</w:t>
      </w:r>
      <w:r>
        <w:rPr>
          <w:spacing w:val="-4"/>
        </w:rPr>
        <w:t xml:space="preserve"> </w:t>
      </w:r>
      <w:r>
        <w:t>need</w:t>
      </w:r>
      <w:r>
        <w:rPr>
          <w:spacing w:val="-4"/>
        </w:rPr>
        <w:t xml:space="preserve"> </w:t>
      </w:r>
      <w:r>
        <w:t>to</w:t>
      </w:r>
      <w:r>
        <w:rPr>
          <w:spacing w:val="-4"/>
        </w:rPr>
        <w:t xml:space="preserve"> </w:t>
      </w:r>
      <w:r>
        <w:t>have the greatest impact and avoid duplication.</w:t>
      </w:r>
    </w:p>
    <w:p w14:paraId="499D526F" w14:textId="05920E8D" w:rsidR="00C54311" w:rsidRDefault="001236DD">
      <w:pPr>
        <w:pStyle w:val="BodyText"/>
        <w:spacing w:before="175" w:line="249" w:lineRule="auto"/>
        <w:ind w:left="611" w:right="943"/>
      </w:pPr>
      <w:r>
        <w:t>A</w:t>
      </w:r>
      <w:r>
        <w:rPr>
          <w:spacing w:val="-7"/>
        </w:rPr>
        <w:t xml:space="preserve"> </w:t>
      </w:r>
      <w:r>
        <w:t>glossary</w:t>
      </w:r>
      <w:r>
        <w:rPr>
          <w:spacing w:val="-5"/>
        </w:rPr>
        <w:t xml:space="preserve"> </w:t>
      </w:r>
      <w:r>
        <w:t>of</w:t>
      </w:r>
      <w:r>
        <w:rPr>
          <w:spacing w:val="-6"/>
        </w:rPr>
        <w:t xml:space="preserve"> </w:t>
      </w:r>
      <w:r>
        <w:t>the</w:t>
      </w:r>
      <w:r>
        <w:rPr>
          <w:spacing w:val="-1"/>
        </w:rPr>
        <w:t xml:space="preserve"> </w:t>
      </w:r>
      <w:r>
        <w:t>key</w:t>
      </w:r>
      <w:r>
        <w:rPr>
          <w:spacing w:val="-5"/>
        </w:rPr>
        <w:t xml:space="preserve"> </w:t>
      </w:r>
      <w:r>
        <w:t>terms</w:t>
      </w:r>
      <w:r>
        <w:rPr>
          <w:spacing w:val="-1"/>
        </w:rPr>
        <w:t xml:space="preserve"> </w:t>
      </w:r>
      <w:r>
        <w:t>used</w:t>
      </w:r>
      <w:r>
        <w:rPr>
          <w:spacing w:val="-1"/>
        </w:rPr>
        <w:t xml:space="preserve"> </w:t>
      </w:r>
      <w:r>
        <w:t>throughout</w:t>
      </w:r>
      <w:r>
        <w:rPr>
          <w:spacing w:val="-1"/>
        </w:rPr>
        <w:t xml:space="preserve"> </w:t>
      </w:r>
      <w:r>
        <w:t xml:space="preserve">this </w:t>
      </w:r>
      <w:r>
        <w:rPr>
          <w:w w:val="105"/>
        </w:rPr>
        <w:t>document</w:t>
      </w:r>
      <w:r>
        <w:rPr>
          <w:spacing w:val="-6"/>
          <w:w w:val="105"/>
        </w:rPr>
        <w:t xml:space="preserve"> </w:t>
      </w:r>
      <w:r>
        <w:rPr>
          <w:w w:val="105"/>
        </w:rPr>
        <w:t>is</w:t>
      </w:r>
      <w:r>
        <w:rPr>
          <w:spacing w:val="-5"/>
          <w:w w:val="105"/>
        </w:rPr>
        <w:t xml:space="preserve"> </w:t>
      </w:r>
      <w:r>
        <w:rPr>
          <w:w w:val="105"/>
        </w:rPr>
        <w:t>at</w:t>
      </w:r>
      <w:r>
        <w:rPr>
          <w:spacing w:val="-11"/>
          <w:w w:val="105"/>
        </w:rPr>
        <w:t xml:space="preserve"> </w:t>
      </w:r>
      <w:r>
        <w:rPr>
          <w:w w:val="105"/>
        </w:rPr>
        <w:t>Appendix</w:t>
      </w:r>
      <w:r>
        <w:rPr>
          <w:spacing w:val="-5"/>
          <w:w w:val="105"/>
        </w:rPr>
        <w:t xml:space="preserve"> </w:t>
      </w:r>
      <w:r>
        <w:rPr>
          <w:w w:val="105"/>
        </w:rPr>
        <w:t>B.</w:t>
      </w:r>
      <w:r>
        <w:rPr>
          <w:spacing w:val="-16"/>
          <w:w w:val="105"/>
        </w:rPr>
        <w:t xml:space="preserve"> </w:t>
      </w:r>
      <w:r>
        <w:rPr>
          <w:w w:val="105"/>
        </w:rPr>
        <w:t>The</w:t>
      </w:r>
      <w:r>
        <w:rPr>
          <w:spacing w:val="-4"/>
          <w:w w:val="105"/>
        </w:rPr>
        <w:t xml:space="preserve"> </w:t>
      </w:r>
      <w:r>
        <w:rPr>
          <w:w w:val="105"/>
        </w:rPr>
        <w:t>key</w:t>
      </w:r>
      <w:r>
        <w:rPr>
          <w:spacing w:val="-9"/>
          <w:w w:val="105"/>
        </w:rPr>
        <w:t xml:space="preserve"> </w:t>
      </w:r>
      <w:r>
        <w:rPr>
          <w:w w:val="105"/>
        </w:rPr>
        <w:t>initiatives relating</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National</w:t>
      </w:r>
      <w:r>
        <w:rPr>
          <w:spacing w:val="-12"/>
          <w:w w:val="105"/>
        </w:rPr>
        <w:t xml:space="preserve"> </w:t>
      </w:r>
      <w:r>
        <w:rPr>
          <w:w w:val="105"/>
        </w:rPr>
        <w:t>Framework</w:t>
      </w:r>
      <w:r>
        <w:rPr>
          <w:spacing w:val="-12"/>
          <w:w w:val="105"/>
        </w:rPr>
        <w:t xml:space="preserve"> </w:t>
      </w:r>
      <w:r>
        <w:rPr>
          <w:w w:val="105"/>
        </w:rPr>
        <w:t>are</w:t>
      </w:r>
      <w:r>
        <w:rPr>
          <w:spacing w:val="-12"/>
          <w:w w:val="105"/>
        </w:rPr>
        <w:t xml:space="preserve"> </w:t>
      </w:r>
      <w:r>
        <w:rPr>
          <w:w w:val="105"/>
        </w:rPr>
        <w:t>at Appendix C.</w:t>
      </w:r>
    </w:p>
    <w:p w14:paraId="499D5270" w14:textId="77777777" w:rsidR="00C54311" w:rsidRDefault="00C54311">
      <w:pPr>
        <w:spacing w:line="249" w:lineRule="auto"/>
        <w:sectPr w:rsidR="00C54311">
          <w:pgSz w:w="11910" w:h="16840"/>
          <w:pgMar w:top="1280" w:right="0" w:bottom="820" w:left="0" w:header="0" w:footer="628" w:gutter="0"/>
          <w:cols w:num="2" w:space="720" w:equalWidth="0">
            <w:col w:w="5614" w:space="40"/>
            <w:col w:w="6256"/>
          </w:cols>
        </w:sectPr>
      </w:pPr>
    </w:p>
    <w:p w14:paraId="499D527E" w14:textId="34981EC3" w:rsidR="00C54311" w:rsidRDefault="00C54311" w:rsidP="00C24DE7">
      <w:pPr>
        <w:pStyle w:val="BodyText"/>
        <w:spacing w:before="4680"/>
        <w:rPr>
          <w:sz w:val="20"/>
        </w:rPr>
      </w:pPr>
    </w:p>
    <w:p w14:paraId="499D527F" w14:textId="79D5EA5B" w:rsidR="00C54311" w:rsidRDefault="006D4770" w:rsidP="006D4770">
      <w:pPr>
        <w:pStyle w:val="ListParagraph"/>
        <w:numPr>
          <w:ilvl w:val="0"/>
          <w:numId w:val="32"/>
        </w:numPr>
        <w:tabs>
          <w:tab w:val="left" w:pos="1473"/>
        </w:tabs>
        <w:spacing w:before="840" w:line="230" w:lineRule="auto"/>
        <w:ind w:right="1593"/>
        <w:rPr>
          <w:sz w:val="17"/>
        </w:rPr>
      </w:pPr>
      <w:r>
        <w:rPr>
          <w:noProof/>
          <w:sz w:val="17"/>
        </w:rPr>
        <mc:AlternateContent>
          <mc:Choice Requires="wps">
            <w:drawing>
              <wp:anchor distT="0" distB="0" distL="114300" distR="114300" simplePos="0" relativeHeight="487776768" behindDoc="0" locked="0" layoutInCell="1" allowOverlap="1" wp14:anchorId="1E8C98D3" wp14:editId="59C99D15">
                <wp:simplePos x="0" y="0"/>
                <wp:positionH relativeFrom="column">
                  <wp:posOffset>828674</wp:posOffset>
                </wp:positionH>
                <wp:positionV relativeFrom="paragraph">
                  <wp:posOffset>375285</wp:posOffset>
                </wp:positionV>
                <wp:extent cx="1457325" cy="0"/>
                <wp:effectExtent l="0" t="0" r="0" b="0"/>
                <wp:wrapNone/>
                <wp:docPr id="212193498"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AC0D1" id="Straight Connector 7" o:spid="_x0000_s1026" alt="&quot;&quot;" style="position:absolute;z-index:487776768;visibility:visible;mso-wrap-style:square;mso-wrap-distance-left:9pt;mso-wrap-distance-top:0;mso-wrap-distance-right:9pt;mso-wrap-distance-bottom:0;mso-position-horizontal:absolute;mso-position-horizontal-relative:text;mso-position-vertical:absolute;mso-position-vertical-relative:text" from="65.25pt,29.55pt" to="180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" strokecolor="black [3040]"/>
            </w:pict>
          </mc:Fallback>
        </mc:AlternateContent>
      </w:r>
      <w:r w:rsidR="001236DD">
        <w:rPr>
          <w:sz w:val="17"/>
        </w:rPr>
        <w:t>R Price-Robertson,</w:t>
      </w:r>
      <w:r w:rsidR="001236DD">
        <w:rPr>
          <w:spacing w:val="-1"/>
          <w:sz w:val="17"/>
        </w:rPr>
        <w:t xml:space="preserve"> </w:t>
      </w:r>
      <w:r w:rsidR="001236DD">
        <w:rPr>
          <w:sz w:val="17"/>
        </w:rPr>
        <w:t>D Kirkwood,</w:t>
      </w:r>
      <w:r w:rsidR="001236DD">
        <w:rPr>
          <w:spacing w:val="-7"/>
          <w:sz w:val="17"/>
        </w:rPr>
        <w:t xml:space="preserve"> </w:t>
      </w:r>
      <w:r w:rsidR="001236DD">
        <w:rPr>
          <w:sz w:val="17"/>
        </w:rPr>
        <w:t>A</w:t>
      </w:r>
      <w:r w:rsidR="001236DD">
        <w:rPr>
          <w:spacing w:val="-2"/>
          <w:sz w:val="17"/>
        </w:rPr>
        <w:t xml:space="preserve"> </w:t>
      </w:r>
      <w:r w:rsidR="001236DD">
        <w:rPr>
          <w:sz w:val="17"/>
        </w:rPr>
        <w:t>Dean,</w:t>
      </w:r>
      <w:r w:rsidR="001236DD">
        <w:rPr>
          <w:spacing w:val="-8"/>
          <w:sz w:val="17"/>
        </w:rPr>
        <w:t xml:space="preserve"> </w:t>
      </w:r>
      <w:r w:rsidR="001236DD">
        <w:rPr>
          <w:sz w:val="17"/>
        </w:rPr>
        <w:t>T</w:t>
      </w:r>
      <w:r w:rsidR="001236DD">
        <w:rPr>
          <w:spacing w:val="-4"/>
          <w:sz w:val="17"/>
        </w:rPr>
        <w:t xml:space="preserve"> </w:t>
      </w:r>
      <w:r w:rsidR="001236DD">
        <w:rPr>
          <w:sz w:val="17"/>
        </w:rPr>
        <w:t>Hall,</w:t>
      </w:r>
      <w:r w:rsidR="001236DD">
        <w:rPr>
          <w:spacing w:val="-1"/>
          <w:sz w:val="17"/>
        </w:rPr>
        <w:t xml:space="preserve"> </w:t>
      </w:r>
      <w:r w:rsidR="001236DD">
        <w:rPr>
          <w:sz w:val="17"/>
        </w:rPr>
        <w:t>N Paterson and K</w:t>
      </w:r>
      <w:r w:rsidR="001236DD">
        <w:rPr>
          <w:spacing w:val="-1"/>
          <w:sz w:val="17"/>
        </w:rPr>
        <w:t xml:space="preserve"> </w:t>
      </w:r>
      <w:r w:rsidR="001236DD">
        <w:rPr>
          <w:sz w:val="17"/>
        </w:rPr>
        <w:t>Broadley,</w:t>
      </w:r>
      <w:r w:rsidR="001236DD">
        <w:rPr>
          <w:spacing w:val="-7"/>
          <w:sz w:val="17"/>
        </w:rPr>
        <w:t xml:space="preserve"> </w:t>
      </w:r>
      <w:proofErr w:type="gramStart"/>
      <w:r w:rsidR="001236DD">
        <w:rPr>
          <w:sz w:val="17"/>
        </w:rPr>
        <w:t>Working</w:t>
      </w:r>
      <w:proofErr w:type="gramEnd"/>
      <w:r w:rsidR="001236DD">
        <w:rPr>
          <w:sz w:val="17"/>
        </w:rPr>
        <w:t xml:space="preserve"> together</w:t>
      </w:r>
      <w:r w:rsidR="001236DD">
        <w:rPr>
          <w:spacing w:val="-1"/>
          <w:sz w:val="17"/>
        </w:rPr>
        <w:t xml:space="preserve"> </w:t>
      </w:r>
      <w:r w:rsidR="001236DD">
        <w:rPr>
          <w:sz w:val="17"/>
        </w:rPr>
        <w:t>to keep children and families safe:</w:t>
      </w:r>
      <w:r w:rsidR="001236DD">
        <w:rPr>
          <w:spacing w:val="40"/>
          <w:sz w:val="17"/>
        </w:rPr>
        <w:t xml:space="preserve"> </w:t>
      </w:r>
      <w:r w:rsidR="001236DD">
        <w:rPr>
          <w:sz w:val="17"/>
        </w:rPr>
        <w:t>Strategies for developing collaborative competence,</w:t>
      </w:r>
      <w:r w:rsidR="001236DD">
        <w:rPr>
          <w:spacing w:val="-1"/>
          <w:sz w:val="17"/>
        </w:rPr>
        <w:t xml:space="preserve"> </w:t>
      </w:r>
      <w:r w:rsidR="001236DD">
        <w:rPr>
          <w:sz w:val="17"/>
        </w:rPr>
        <w:t>Australian Institute of Family Studies, 2020, p. 22.</w:t>
      </w:r>
    </w:p>
    <w:p w14:paraId="499D5280" w14:textId="77777777" w:rsidR="00C54311" w:rsidRDefault="001236DD" w:rsidP="006D4770">
      <w:pPr>
        <w:pStyle w:val="ListParagraph"/>
        <w:numPr>
          <w:ilvl w:val="0"/>
          <w:numId w:val="32"/>
        </w:numPr>
        <w:tabs>
          <w:tab w:val="left" w:pos="1473"/>
        </w:tabs>
        <w:spacing w:before="58" w:line="230" w:lineRule="auto"/>
        <w:ind w:right="1897"/>
        <w:rPr>
          <w:sz w:val="17"/>
        </w:rPr>
      </w:pPr>
      <w:r>
        <w:rPr>
          <w:sz w:val="17"/>
        </w:rPr>
        <w:t>Price-Robertson et al.,</w:t>
      </w:r>
      <w:r>
        <w:rPr>
          <w:spacing w:val="-9"/>
          <w:sz w:val="17"/>
        </w:rPr>
        <w:t xml:space="preserve"> </w:t>
      </w:r>
      <w:hyperlink r:id="rId83">
        <w:r>
          <w:rPr>
            <w:sz w:val="17"/>
          </w:rPr>
          <w:t>Working together</w:t>
        </w:r>
        <w:r>
          <w:rPr>
            <w:spacing w:val="-4"/>
            <w:sz w:val="17"/>
          </w:rPr>
          <w:t xml:space="preserve"> </w:t>
        </w:r>
        <w:r>
          <w:rPr>
            <w:sz w:val="17"/>
          </w:rPr>
          <w:t>to keep children and families safe</w:t>
        </w:r>
      </w:hyperlink>
      <w:r>
        <w:rPr>
          <w:sz w:val="17"/>
        </w:rPr>
        <w:t>; NSW</w:t>
      </w:r>
      <w:r>
        <w:rPr>
          <w:spacing w:val="-4"/>
          <w:sz w:val="17"/>
        </w:rPr>
        <w:t xml:space="preserve"> </w:t>
      </w:r>
      <w:r>
        <w:rPr>
          <w:sz w:val="17"/>
        </w:rPr>
        <w:t>Government,</w:t>
      </w:r>
      <w:r>
        <w:rPr>
          <w:spacing w:val="-10"/>
          <w:sz w:val="17"/>
        </w:rPr>
        <w:t xml:space="preserve"> </w:t>
      </w:r>
      <w:hyperlink r:id="rId84">
        <w:r>
          <w:rPr>
            <w:sz w:val="17"/>
          </w:rPr>
          <w:t>Their</w:t>
        </w:r>
        <w:r>
          <w:rPr>
            <w:spacing w:val="-4"/>
            <w:sz w:val="17"/>
          </w:rPr>
          <w:t xml:space="preserve"> </w:t>
        </w:r>
        <w:r>
          <w:rPr>
            <w:sz w:val="17"/>
          </w:rPr>
          <w:t>Futures Matter:</w:t>
        </w:r>
        <w:r>
          <w:rPr>
            <w:spacing w:val="-5"/>
            <w:sz w:val="17"/>
          </w:rPr>
          <w:t xml:space="preserve"> </w:t>
        </w:r>
        <w:r>
          <w:rPr>
            <w:sz w:val="17"/>
          </w:rPr>
          <w:t>A</w:t>
        </w:r>
        <w:r>
          <w:rPr>
            <w:spacing w:val="-5"/>
            <w:sz w:val="17"/>
          </w:rPr>
          <w:t xml:space="preserve"> </w:t>
        </w:r>
        <w:r>
          <w:rPr>
            <w:sz w:val="17"/>
          </w:rPr>
          <w:t>new</w:t>
        </w:r>
      </w:hyperlink>
      <w:r>
        <w:rPr>
          <w:spacing w:val="40"/>
          <w:sz w:val="17"/>
        </w:rPr>
        <w:t xml:space="preserve"> </w:t>
      </w:r>
      <w:hyperlink r:id="rId85">
        <w:r>
          <w:rPr>
            <w:sz w:val="17"/>
          </w:rPr>
          <w:t>approach</w:t>
        </w:r>
      </w:hyperlink>
      <w:r>
        <w:rPr>
          <w:sz w:val="17"/>
        </w:rPr>
        <w:t>,</w:t>
      </w:r>
      <w:r>
        <w:rPr>
          <w:spacing w:val="-10"/>
          <w:sz w:val="17"/>
        </w:rPr>
        <w:t xml:space="preserve"> </w:t>
      </w:r>
      <w:r>
        <w:rPr>
          <w:sz w:val="17"/>
        </w:rPr>
        <w:t>2018.</w:t>
      </w:r>
    </w:p>
    <w:p w14:paraId="499D5281" w14:textId="77777777" w:rsidR="00C54311" w:rsidRDefault="001236DD" w:rsidP="006D4770">
      <w:pPr>
        <w:pStyle w:val="ListParagraph"/>
        <w:numPr>
          <w:ilvl w:val="0"/>
          <w:numId w:val="32"/>
        </w:numPr>
        <w:tabs>
          <w:tab w:val="left" w:pos="1473"/>
        </w:tabs>
        <w:spacing w:before="58" w:line="230" w:lineRule="auto"/>
        <w:ind w:right="1252"/>
        <w:rPr>
          <w:sz w:val="17"/>
        </w:rPr>
      </w:pPr>
      <w:r>
        <w:rPr>
          <w:sz w:val="17"/>
        </w:rPr>
        <w:t xml:space="preserve">Australian Human Rights Commission, </w:t>
      </w:r>
      <w:hyperlink r:id="rId86">
        <w:r>
          <w:rPr>
            <w:sz w:val="17"/>
          </w:rPr>
          <w:t xml:space="preserve">National Principles for Child Safe </w:t>
        </w:r>
        <w:proofErr w:type="spellStart"/>
        <w:r>
          <w:rPr>
            <w:sz w:val="17"/>
          </w:rPr>
          <w:t>Organisations</w:t>
        </w:r>
        <w:proofErr w:type="spellEnd"/>
      </w:hyperlink>
      <w:r>
        <w:rPr>
          <w:sz w:val="17"/>
        </w:rPr>
        <w:t>,</w:t>
      </w:r>
      <w:r>
        <w:rPr>
          <w:spacing w:val="-2"/>
          <w:sz w:val="17"/>
        </w:rPr>
        <w:t xml:space="preserve"> </w:t>
      </w:r>
      <w:r>
        <w:rPr>
          <w:sz w:val="17"/>
        </w:rPr>
        <w:t>Australian Human Rights Commission, 2018.</w:t>
      </w:r>
      <w:r>
        <w:rPr>
          <w:spacing w:val="40"/>
          <w:sz w:val="17"/>
        </w:rPr>
        <w:t xml:space="preserve"> </w:t>
      </w:r>
      <w:r>
        <w:rPr>
          <w:sz w:val="17"/>
        </w:rPr>
        <w:t>Implementation of</w:t>
      </w:r>
      <w:r>
        <w:rPr>
          <w:spacing w:val="-4"/>
          <w:sz w:val="17"/>
        </w:rPr>
        <w:t xml:space="preserve"> </w:t>
      </w:r>
      <w:r>
        <w:rPr>
          <w:sz w:val="17"/>
        </w:rPr>
        <w:t>the National Principles for</w:t>
      </w:r>
      <w:r>
        <w:rPr>
          <w:spacing w:val="-4"/>
          <w:sz w:val="17"/>
        </w:rPr>
        <w:t xml:space="preserve"> </w:t>
      </w:r>
      <w:r>
        <w:rPr>
          <w:sz w:val="17"/>
        </w:rPr>
        <w:t xml:space="preserve">Child Safe </w:t>
      </w:r>
      <w:proofErr w:type="spellStart"/>
      <w:r>
        <w:rPr>
          <w:sz w:val="17"/>
        </w:rPr>
        <w:t>Organisations</w:t>
      </w:r>
      <w:proofErr w:type="spellEnd"/>
      <w:r>
        <w:rPr>
          <w:spacing w:val="-3"/>
          <w:sz w:val="17"/>
        </w:rPr>
        <w:t xml:space="preserve"> </w:t>
      </w:r>
      <w:r>
        <w:rPr>
          <w:sz w:val="17"/>
        </w:rPr>
        <w:t>will be progressed under</w:t>
      </w:r>
      <w:r>
        <w:rPr>
          <w:spacing w:val="-4"/>
          <w:sz w:val="17"/>
        </w:rPr>
        <w:t xml:space="preserve"> </w:t>
      </w:r>
      <w:r>
        <w:rPr>
          <w:sz w:val="17"/>
        </w:rPr>
        <w:t>the National Strategy</w:t>
      </w:r>
      <w:r>
        <w:rPr>
          <w:spacing w:val="-3"/>
          <w:sz w:val="17"/>
        </w:rPr>
        <w:t xml:space="preserve"> </w:t>
      </w:r>
      <w:r>
        <w:rPr>
          <w:sz w:val="17"/>
        </w:rPr>
        <w:t>to Prevent and</w:t>
      </w:r>
      <w:r>
        <w:rPr>
          <w:spacing w:val="40"/>
          <w:sz w:val="17"/>
        </w:rPr>
        <w:t xml:space="preserve"> </w:t>
      </w:r>
      <w:r>
        <w:rPr>
          <w:sz w:val="17"/>
        </w:rPr>
        <w:t>Respond to Child Sexual Abuse.</w:t>
      </w:r>
    </w:p>
    <w:p w14:paraId="499D5282" w14:textId="77777777" w:rsidR="00C54311" w:rsidRDefault="00C54311">
      <w:pPr>
        <w:spacing w:line="230" w:lineRule="auto"/>
        <w:rPr>
          <w:sz w:val="17"/>
        </w:rPr>
        <w:sectPr w:rsidR="00C54311">
          <w:type w:val="continuous"/>
          <w:pgSz w:w="11910" w:h="16840"/>
          <w:pgMar w:top="1280" w:right="0" w:bottom="280" w:left="0" w:header="0" w:footer="628" w:gutter="0"/>
          <w:cols w:space="720"/>
        </w:sectPr>
      </w:pPr>
    </w:p>
    <w:p w14:paraId="499D5283" w14:textId="77777777" w:rsidR="00C54311" w:rsidRDefault="00C54311">
      <w:pPr>
        <w:pStyle w:val="BodyText"/>
        <w:rPr>
          <w:sz w:val="32"/>
        </w:rPr>
      </w:pPr>
    </w:p>
    <w:p w14:paraId="499D5284" w14:textId="77777777" w:rsidR="00C54311" w:rsidRDefault="00C54311">
      <w:pPr>
        <w:pStyle w:val="BodyText"/>
        <w:rPr>
          <w:sz w:val="32"/>
        </w:rPr>
      </w:pPr>
    </w:p>
    <w:p w14:paraId="499D5285" w14:textId="77777777" w:rsidR="00C54311" w:rsidRDefault="00C54311">
      <w:pPr>
        <w:pStyle w:val="BodyText"/>
        <w:rPr>
          <w:sz w:val="32"/>
        </w:rPr>
      </w:pPr>
    </w:p>
    <w:p w14:paraId="499D5286" w14:textId="77777777" w:rsidR="00C54311" w:rsidRDefault="00C54311">
      <w:pPr>
        <w:pStyle w:val="BodyText"/>
        <w:rPr>
          <w:sz w:val="32"/>
        </w:rPr>
      </w:pPr>
    </w:p>
    <w:p w14:paraId="499D5287" w14:textId="77777777" w:rsidR="00C54311" w:rsidRDefault="00C54311">
      <w:pPr>
        <w:pStyle w:val="BodyText"/>
        <w:rPr>
          <w:sz w:val="32"/>
        </w:rPr>
      </w:pPr>
    </w:p>
    <w:p w14:paraId="499D5288" w14:textId="77777777" w:rsidR="00C54311" w:rsidRDefault="00C54311">
      <w:pPr>
        <w:pStyle w:val="BodyText"/>
        <w:rPr>
          <w:sz w:val="32"/>
        </w:rPr>
      </w:pPr>
    </w:p>
    <w:p w14:paraId="499D5289" w14:textId="77777777" w:rsidR="00C54311" w:rsidRDefault="00C54311">
      <w:pPr>
        <w:pStyle w:val="BodyText"/>
        <w:rPr>
          <w:sz w:val="32"/>
        </w:rPr>
      </w:pPr>
    </w:p>
    <w:p w14:paraId="499D528A" w14:textId="77777777" w:rsidR="00C54311" w:rsidRDefault="00C54311">
      <w:pPr>
        <w:pStyle w:val="BodyText"/>
        <w:rPr>
          <w:sz w:val="32"/>
        </w:rPr>
      </w:pPr>
    </w:p>
    <w:p w14:paraId="499D528B" w14:textId="77777777" w:rsidR="00C54311" w:rsidRDefault="00C54311">
      <w:pPr>
        <w:pStyle w:val="BodyText"/>
        <w:rPr>
          <w:sz w:val="32"/>
        </w:rPr>
      </w:pPr>
    </w:p>
    <w:p w14:paraId="499D528C" w14:textId="77777777" w:rsidR="00C54311" w:rsidRDefault="00C54311">
      <w:pPr>
        <w:pStyle w:val="BodyText"/>
        <w:rPr>
          <w:sz w:val="32"/>
        </w:rPr>
      </w:pPr>
    </w:p>
    <w:p w14:paraId="499D528D" w14:textId="77777777" w:rsidR="00C54311" w:rsidRDefault="00C54311">
      <w:pPr>
        <w:pStyle w:val="BodyText"/>
        <w:rPr>
          <w:sz w:val="32"/>
        </w:rPr>
      </w:pPr>
    </w:p>
    <w:p w14:paraId="499D528E" w14:textId="77777777" w:rsidR="00C54311" w:rsidRDefault="00C54311">
      <w:pPr>
        <w:pStyle w:val="BodyText"/>
        <w:spacing w:before="77"/>
        <w:rPr>
          <w:sz w:val="32"/>
        </w:rPr>
      </w:pPr>
    </w:p>
    <w:p w14:paraId="499D528F" w14:textId="77777777" w:rsidR="00C54311" w:rsidRDefault="001236DD">
      <w:pPr>
        <w:spacing w:line="232" w:lineRule="auto"/>
        <w:ind w:left="1133" w:right="1000"/>
        <w:rPr>
          <w:b/>
          <w:color w:val="563169"/>
          <w:w w:val="110"/>
          <w:sz w:val="32"/>
        </w:rPr>
      </w:pPr>
      <w:r>
        <w:rPr>
          <w:noProof/>
        </w:rPr>
        <mc:AlternateContent>
          <mc:Choice Requires="wpg">
            <w:drawing>
              <wp:anchor distT="0" distB="0" distL="0" distR="0" simplePos="0" relativeHeight="15797760" behindDoc="0" locked="0" layoutInCell="1" allowOverlap="1" wp14:anchorId="499D58A5" wp14:editId="25C3D446">
                <wp:simplePos x="0" y="0"/>
                <wp:positionH relativeFrom="page">
                  <wp:posOffset>0</wp:posOffset>
                </wp:positionH>
                <wp:positionV relativeFrom="paragraph">
                  <wp:posOffset>-3036760</wp:posOffset>
                </wp:positionV>
                <wp:extent cx="7560309" cy="2718435"/>
                <wp:effectExtent l="0" t="0" r="0" b="0"/>
                <wp:wrapNone/>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718435"/>
                          <a:chOff x="0" y="0"/>
                          <a:chExt cx="7560309" cy="2718435"/>
                        </a:xfrm>
                      </wpg:grpSpPr>
                      <wps:wsp>
                        <wps:cNvPr id="458" name="Graphic 458"/>
                        <wps:cNvSpPr/>
                        <wps:spPr>
                          <a:xfrm>
                            <a:off x="0" y="0"/>
                            <a:ext cx="7560309" cy="2718435"/>
                          </a:xfrm>
                          <a:custGeom>
                            <a:avLst/>
                            <a:gdLst/>
                            <a:ahLst/>
                            <a:cxnLst/>
                            <a:rect l="l" t="t" r="r" b="b"/>
                            <a:pathLst>
                              <a:path w="7560309" h="2718435">
                                <a:moveTo>
                                  <a:pt x="7560005" y="0"/>
                                </a:moveTo>
                                <a:lnTo>
                                  <a:pt x="0" y="0"/>
                                </a:lnTo>
                                <a:lnTo>
                                  <a:pt x="0" y="2716567"/>
                                </a:lnTo>
                                <a:lnTo>
                                  <a:pt x="183810" y="2718095"/>
                                </a:lnTo>
                                <a:lnTo>
                                  <a:pt x="239912" y="2718281"/>
                                </a:lnTo>
                                <a:lnTo>
                                  <a:pt x="345595" y="2718281"/>
                                </a:lnTo>
                                <a:lnTo>
                                  <a:pt x="739531" y="2714141"/>
                                </a:lnTo>
                                <a:lnTo>
                                  <a:pt x="1107812" y="2703747"/>
                                </a:lnTo>
                                <a:lnTo>
                                  <a:pt x="1452832" y="2687684"/>
                                </a:lnTo>
                                <a:lnTo>
                                  <a:pt x="1776987" y="2666535"/>
                                </a:lnTo>
                                <a:lnTo>
                                  <a:pt x="2082671" y="2640883"/>
                                </a:lnTo>
                                <a:lnTo>
                                  <a:pt x="2372278" y="2611312"/>
                                </a:lnTo>
                                <a:lnTo>
                                  <a:pt x="2686643" y="2573467"/>
                                </a:lnTo>
                                <a:lnTo>
                                  <a:pt x="3059912" y="2521363"/>
                                </a:lnTo>
                                <a:lnTo>
                                  <a:pt x="4541244" y="2281463"/>
                                </a:lnTo>
                                <a:lnTo>
                                  <a:pt x="4910880" y="2228473"/>
                                </a:lnTo>
                                <a:lnTo>
                                  <a:pt x="5221331" y="2189675"/>
                                </a:lnTo>
                                <a:lnTo>
                                  <a:pt x="5506780" y="2159091"/>
                                </a:lnTo>
                                <a:lnTo>
                                  <a:pt x="5807622" y="2132259"/>
                                </a:lnTo>
                                <a:lnTo>
                                  <a:pt x="6126250" y="2109763"/>
                                </a:lnTo>
                                <a:lnTo>
                                  <a:pt x="6465059" y="2092187"/>
                                </a:lnTo>
                                <a:lnTo>
                                  <a:pt x="6826443" y="2080113"/>
                                </a:lnTo>
                                <a:lnTo>
                                  <a:pt x="7198114" y="2074244"/>
                                </a:lnTo>
                                <a:lnTo>
                                  <a:pt x="7191748" y="2074244"/>
                                </a:lnTo>
                                <a:lnTo>
                                  <a:pt x="7239898" y="2073898"/>
                                </a:lnTo>
                                <a:lnTo>
                                  <a:pt x="7560005" y="2073661"/>
                                </a:lnTo>
                                <a:lnTo>
                                  <a:pt x="7560005" y="0"/>
                                </a:lnTo>
                                <a:close/>
                              </a:path>
                              <a:path w="7560309" h="2718435">
                                <a:moveTo>
                                  <a:pt x="7560005" y="2073661"/>
                                </a:moveTo>
                                <a:lnTo>
                                  <a:pt x="7445703" y="2073661"/>
                                </a:lnTo>
                                <a:lnTo>
                                  <a:pt x="7560005" y="2074244"/>
                                </a:lnTo>
                                <a:lnTo>
                                  <a:pt x="7560005" y="2073661"/>
                                </a:lnTo>
                                <a:close/>
                              </a:path>
                            </a:pathLst>
                          </a:custGeom>
                          <a:solidFill>
                            <a:srgbClr val="85BD3C"/>
                          </a:solidFill>
                        </wps:spPr>
                        <wps:bodyPr wrap="square" lIns="0" tIns="0" rIns="0" bIns="0" rtlCol="0">
                          <a:prstTxWarp prst="textNoShape">
                            <a:avLst/>
                          </a:prstTxWarp>
                          <a:noAutofit/>
                        </wps:bodyPr>
                      </wps:wsp>
                      <wps:wsp>
                        <wps:cNvPr id="459" name="Textbox 459"/>
                        <wps:cNvSpPr txBox="1"/>
                        <wps:spPr>
                          <a:xfrm>
                            <a:off x="0" y="0"/>
                            <a:ext cx="7560309" cy="2718435"/>
                          </a:xfrm>
                          <a:prstGeom prst="rect">
                            <a:avLst/>
                          </a:prstGeom>
                        </wps:spPr>
                        <wps:txbx>
                          <w:txbxContent>
                            <w:p w14:paraId="499D5AEC" w14:textId="77777777" w:rsidR="00C54311" w:rsidRDefault="00C54311">
                              <w:pPr>
                                <w:spacing w:before="609"/>
                                <w:rPr>
                                  <w:rFonts w:ascii="Arial Narrow"/>
                                  <w:sz w:val="76"/>
                                </w:rPr>
                              </w:pPr>
                            </w:p>
                            <w:p w14:paraId="499D5AED" w14:textId="77777777" w:rsidR="00C54311" w:rsidRDefault="001236DD">
                              <w:pPr>
                                <w:spacing w:line="213" w:lineRule="auto"/>
                                <w:ind w:left="1163" w:right="1238"/>
                                <w:rPr>
                                  <w:rFonts w:ascii="Arial Narrow" w:hAnsi="Arial Narrow"/>
                                  <w:sz w:val="76"/>
                                </w:rPr>
                              </w:pPr>
                              <w:r>
                                <w:rPr>
                                  <w:rFonts w:ascii="Arial Narrow" w:hAnsi="Arial Narrow"/>
                                  <w:spacing w:val="-10"/>
                                  <w:sz w:val="76"/>
                                </w:rPr>
                                <w:t>Child</w:t>
                              </w:r>
                              <w:r>
                                <w:rPr>
                                  <w:rFonts w:ascii="Arial Narrow" w:hAnsi="Arial Narrow"/>
                                  <w:spacing w:val="-34"/>
                                  <w:sz w:val="76"/>
                                </w:rPr>
                                <w:t xml:space="preserve"> </w:t>
                              </w:r>
                              <w:r>
                                <w:rPr>
                                  <w:rFonts w:ascii="Arial Narrow" w:hAnsi="Arial Narrow"/>
                                  <w:spacing w:val="-10"/>
                                  <w:sz w:val="76"/>
                                </w:rPr>
                                <w:t>abuse</w:t>
                              </w:r>
                              <w:r>
                                <w:rPr>
                                  <w:rFonts w:ascii="Arial Narrow" w:hAnsi="Arial Narrow"/>
                                  <w:spacing w:val="-33"/>
                                  <w:sz w:val="76"/>
                                </w:rPr>
                                <w:t xml:space="preserve"> </w:t>
                              </w:r>
                              <w:r>
                                <w:rPr>
                                  <w:rFonts w:ascii="Arial Narrow" w:hAnsi="Arial Narrow"/>
                                  <w:spacing w:val="-10"/>
                                  <w:sz w:val="76"/>
                                </w:rPr>
                                <w:t>and</w:t>
                              </w:r>
                              <w:r>
                                <w:rPr>
                                  <w:rFonts w:ascii="Arial Narrow" w:hAnsi="Arial Narrow"/>
                                  <w:spacing w:val="-33"/>
                                  <w:sz w:val="76"/>
                                </w:rPr>
                                <w:t xml:space="preserve"> </w:t>
                              </w:r>
                              <w:r>
                                <w:rPr>
                                  <w:rFonts w:ascii="Arial Narrow" w:hAnsi="Arial Narrow"/>
                                  <w:spacing w:val="-10"/>
                                  <w:sz w:val="76"/>
                                </w:rPr>
                                <w:t>neglect</w:t>
                              </w:r>
                              <w:r>
                                <w:rPr>
                                  <w:rFonts w:ascii="Arial Narrow" w:hAnsi="Arial Narrow"/>
                                  <w:spacing w:val="-34"/>
                                  <w:sz w:val="76"/>
                                </w:rPr>
                                <w:t xml:space="preserve"> </w:t>
                              </w:r>
                              <w:r>
                                <w:rPr>
                                  <w:rFonts w:ascii="Arial Narrow" w:hAnsi="Arial Narrow"/>
                                  <w:spacing w:val="-10"/>
                                  <w:sz w:val="76"/>
                                </w:rPr>
                                <w:t>in</w:t>
                              </w:r>
                              <w:r>
                                <w:rPr>
                                  <w:rFonts w:ascii="Arial Narrow" w:hAnsi="Arial Narrow"/>
                                  <w:spacing w:val="-33"/>
                                  <w:sz w:val="76"/>
                                </w:rPr>
                                <w:t xml:space="preserve"> </w:t>
                              </w:r>
                              <w:r>
                                <w:rPr>
                                  <w:rFonts w:ascii="Arial Narrow" w:hAnsi="Arial Narrow"/>
                                  <w:spacing w:val="-10"/>
                                  <w:sz w:val="76"/>
                                </w:rPr>
                                <w:t xml:space="preserve">Australia </w:t>
                              </w:r>
                              <w:r>
                                <w:rPr>
                                  <w:rFonts w:ascii="Arial Narrow" w:hAnsi="Arial Narrow"/>
                                  <w:spacing w:val="-24"/>
                                  <w:sz w:val="76"/>
                                </w:rPr>
                                <w:t>–</w:t>
                              </w:r>
                              <w:r>
                                <w:rPr>
                                  <w:rFonts w:ascii="Arial Narrow" w:hAnsi="Arial Narrow"/>
                                  <w:spacing w:val="-20"/>
                                  <w:sz w:val="76"/>
                                </w:rPr>
                                <w:t xml:space="preserve"> </w:t>
                              </w:r>
                              <w:r>
                                <w:rPr>
                                  <w:rFonts w:ascii="Arial Narrow" w:hAnsi="Arial Narrow"/>
                                  <w:spacing w:val="-24"/>
                                  <w:sz w:val="76"/>
                                </w:rPr>
                                <w:t>what</w:t>
                              </w:r>
                              <w:r>
                                <w:rPr>
                                  <w:rFonts w:ascii="Arial Narrow" w:hAnsi="Arial Narrow"/>
                                  <w:spacing w:val="-19"/>
                                  <w:sz w:val="76"/>
                                </w:rPr>
                                <w:t xml:space="preserve"> </w:t>
                              </w:r>
                              <w:r>
                                <w:rPr>
                                  <w:rFonts w:ascii="Arial Narrow" w:hAnsi="Arial Narrow"/>
                                  <w:spacing w:val="-24"/>
                                  <w:sz w:val="76"/>
                                </w:rPr>
                                <w:t>we</w:t>
                              </w:r>
                              <w:r>
                                <w:rPr>
                                  <w:rFonts w:ascii="Arial Narrow" w:hAnsi="Arial Narrow"/>
                                  <w:spacing w:val="-19"/>
                                  <w:sz w:val="76"/>
                                </w:rPr>
                                <w:t xml:space="preserve"> </w:t>
                              </w:r>
                              <w:r>
                                <w:rPr>
                                  <w:rFonts w:ascii="Arial Narrow" w:hAnsi="Arial Narrow"/>
                                  <w:spacing w:val="-24"/>
                                  <w:sz w:val="76"/>
                                </w:rPr>
                                <w:t>know</w:t>
                              </w:r>
                            </w:p>
                          </w:txbxContent>
                        </wps:txbx>
                        <wps:bodyPr wrap="square" lIns="0" tIns="0" rIns="0" bIns="0" rtlCol="0">
                          <a:noAutofit/>
                        </wps:bodyPr>
                      </wps:wsp>
                    </wpg:wgp>
                  </a:graphicData>
                </a:graphic>
              </wp:anchor>
            </w:drawing>
          </mc:Choice>
          <mc:Fallback>
            <w:pict>
              <v:group w14:anchorId="499D58A5" id="Group 457" o:spid="_x0000_s1026" alt="&quot;&quot;" style="position:absolute;left:0;text-align:left;margin-left:0;margin-top:-239.1pt;width:595.3pt;height:214.05pt;z-index:15797760;mso-wrap-distance-left:0;mso-wrap-distance-right:0;mso-position-horizontal-relative:page" coordsize="75603,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">
                <v:shape id="Graphic 458" o:spid="_x0000_s1027" style="position:absolute;width:75603;height:27184;visibility:visible;mso-wrap-style:square;v-text-anchor:top" coordsize="7560309,27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" path="m7560005,l,,,2716567r183810,1528l239912,2718281r105683,l739531,2714141r368281,-10394l1452832,2687684r324155,-21149l2082671,2640883r289607,-29571l2686643,2573467r373269,-52104l4541244,2281463r369636,-52990l5221331,2189675r285449,-30584l5807622,2132259r318628,-22496l6465059,2092187r361384,-12074l7198114,2074244r-6366,l7239898,2073898r320107,-237l7560005,xem7560005,2073661r-114302,l7560005,2074244r,-583xe" fillcolor="#85bd3c" stroked="f">
                  <v:path arrowok="t"/>
                </v:shape>
                <v:shapetype id="_x0000_t202" coordsize="21600,21600" o:spt="202" path="m,l,21600r21600,l21600,xe">
                  <v:stroke joinstyle="miter"/>
                  <v:path gradientshapeok="t" o:connecttype="rect"/>
                </v:shapetype>
                <v:shape id="Textbox 459" o:spid="_x0000_s1028" type="#_x0000_t202" style="position:absolute;width:75603;height:2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99D5AEC" w14:textId="77777777" w:rsidR="00C54311" w:rsidRDefault="00C54311">
                        <w:pPr>
                          <w:spacing w:before="609"/>
                          <w:rPr>
                            <w:rFonts w:ascii="Arial Narrow"/>
                            <w:sz w:val="76"/>
                          </w:rPr>
                        </w:pPr>
                      </w:p>
                      <w:p w14:paraId="499D5AED" w14:textId="77777777" w:rsidR="00C54311" w:rsidRDefault="001236DD">
                        <w:pPr>
                          <w:spacing w:line="213" w:lineRule="auto"/>
                          <w:ind w:left="1163" w:right="1238"/>
                          <w:rPr>
                            <w:rFonts w:ascii="Arial Narrow" w:hAnsi="Arial Narrow"/>
                            <w:sz w:val="76"/>
                          </w:rPr>
                        </w:pPr>
                        <w:r>
                          <w:rPr>
                            <w:rFonts w:ascii="Arial Narrow" w:hAnsi="Arial Narrow"/>
                            <w:spacing w:val="-10"/>
                            <w:sz w:val="76"/>
                          </w:rPr>
                          <w:t>Child</w:t>
                        </w:r>
                        <w:r>
                          <w:rPr>
                            <w:rFonts w:ascii="Arial Narrow" w:hAnsi="Arial Narrow"/>
                            <w:spacing w:val="-34"/>
                            <w:sz w:val="76"/>
                          </w:rPr>
                          <w:t xml:space="preserve"> </w:t>
                        </w:r>
                        <w:r>
                          <w:rPr>
                            <w:rFonts w:ascii="Arial Narrow" w:hAnsi="Arial Narrow"/>
                            <w:spacing w:val="-10"/>
                            <w:sz w:val="76"/>
                          </w:rPr>
                          <w:t>abuse</w:t>
                        </w:r>
                        <w:r>
                          <w:rPr>
                            <w:rFonts w:ascii="Arial Narrow" w:hAnsi="Arial Narrow"/>
                            <w:spacing w:val="-33"/>
                            <w:sz w:val="76"/>
                          </w:rPr>
                          <w:t xml:space="preserve"> </w:t>
                        </w:r>
                        <w:r>
                          <w:rPr>
                            <w:rFonts w:ascii="Arial Narrow" w:hAnsi="Arial Narrow"/>
                            <w:spacing w:val="-10"/>
                            <w:sz w:val="76"/>
                          </w:rPr>
                          <w:t>and</w:t>
                        </w:r>
                        <w:r>
                          <w:rPr>
                            <w:rFonts w:ascii="Arial Narrow" w:hAnsi="Arial Narrow"/>
                            <w:spacing w:val="-33"/>
                            <w:sz w:val="76"/>
                          </w:rPr>
                          <w:t xml:space="preserve"> </w:t>
                        </w:r>
                        <w:r>
                          <w:rPr>
                            <w:rFonts w:ascii="Arial Narrow" w:hAnsi="Arial Narrow"/>
                            <w:spacing w:val="-10"/>
                            <w:sz w:val="76"/>
                          </w:rPr>
                          <w:t>neglect</w:t>
                        </w:r>
                        <w:r>
                          <w:rPr>
                            <w:rFonts w:ascii="Arial Narrow" w:hAnsi="Arial Narrow"/>
                            <w:spacing w:val="-34"/>
                            <w:sz w:val="76"/>
                          </w:rPr>
                          <w:t xml:space="preserve"> </w:t>
                        </w:r>
                        <w:r>
                          <w:rPr>
                            <w:rFonts w:ascii="Arial Narrow" w:hAnsi="Arial Narrow"/>
                            <w:spacing w:val="-10"/>
                            <w:sz w:val="76"/>
                          </w:rPr>
                          <w:t>in</w:t>
                        </w:r>
                        <w:r>
                          <w:rPr>
                            <w:rFonts w:ascii="Arial Narrow" w:hAnsi="Arial Narrow"/>
                            <w:spacing w:val="-33"/>
                            <w:sz w:val="76"/>
                          </w:rPr>
                          <w:t xml:space="preserve"> </w:t>
                        </w:r>
                        <w:r>
                          <w:rPr>
                            <w:rFonts w:ascii="Arial Narrow" w:hAnsi="Arial Narrow"/>
                            <w:spacing w:val="-10"/>
                            <w:sz w:val="76"/>
                          </w:rPr>
                          <w:t xml:space="preserve">Australia </w:t>
                        </w:r>
                        <w:r>
                          <w:rPr>
                            <w:rFonts w:ascii="Arial Narrow" w:hAnsi="Arial Narrow"/>
                            <w:spacing w:val="-24"/>
                            <w:sz w:val="76"/>
                          </w:rPr>
                          <w:t>–</w:t>
                        </w:r>
                        <w:r>
                          <w:rPr>
                            <w:rFonts w:ascii="Arial Narrow" w:hAnsi="Arial Narrow"/>
                            <w:spacing w:val="-20"/>
                            <w:sz w:val="76"/>
                          </w:rPr>
                          <w:t xml:space="preserve"> </w:t>
                        </w:r>
                        <w:r>
                          <w:rPr>
                            <w:rFonts w:ascii="Arial Narrow" w:hAnsi="Arial Narrow"/>
                            <w:spacing w:val="-24"/>
                            <w:sz w:val="76"/>
                          </w:rPr>
                          <w:t>what</w:t>
                        </w:r>
                        <w:r>
                          <w:rPr>
                            <w:rFonts w:ascii="Arial Narrow" w:hAnsi="Arial Narrow"/>
                            <w:spacing w:val="-19"/>
                            <w:sz w:val="76"/>
                          </w:rPr>
                          <w:t xml:space="preserve"> </w:t>
                        </w:r>
                        <w:r>
                          <w:rPr>
                            <w:rFonts w:ascii="Arial Narrow" w:hAnsi="Arial Narrow"/>
                            <w:spacing w:val="-24"/>
                            <w:sz w:val="76"/>
                          </w:rPr>
                          <w:t>we</w:t>
                        </w:r>
                        <w:r>
                          <w:rPr>
                            <w:rFonts w:ascii="Arial Narrow" w:hAnsi="Arial Narrow"/>
                            <w:spacing w:val="-19"/>
                            <w:sz w:val="76"/>
                          </w:rPr>
                          <w:t xml:space="preserve"> </w:t>
                        </w:r>
                        <w:r>
                          <w:rPr>
                            <w:rFonts w:ascii="Arial Narrow" w:hAnsi="Arial Narrow"/>
                            <w:spacing w:val="-24"/>
                            <w:sz w:val="76"/>
                          </w:rPr>
                          <w:t>know</w:t>
                        </w:r>
                      </w:p>
                    </w:txbxContent>
                  </v:textbox>
                </v:shape>
                <w10:wrap anchorx="page"/>
              </v:group>
            </w:pict>
          </mc:Fallback>
        </mc:AlternateContent>
      </w:r>
      <w:r>
        <w:rPr>
          <w:b/>
          <w:color w:val="563169"/>
          <w:w w:val="110"/>
          <w:sz w:val="32"/>
        </w:rPr>
        <w:t>Children</w:t>
      </w:r>
      <w:r>
        <w:rPr>
          <w:b/>
          <w:color w:val="563169"/>
          <w:spacing w:val="-14"/>
          <w:w w:val="110"/>
          <w:sz w:val="32"/>
        </w:rPr>
        <w:t xml:space="preserve"> </w:t>
      </w:r>
      <w:r>
        <w:rPr>
          <w:b/>
          <w:color w:val="563169"/>
          <w:w w:val="110"/>
          <w:sz w:val="32"/>
        </w:rPr>
        <w:t>and</w:t>
      </w:r>
      <w:r>
        <w:rPr>
          <w:b/>
          <w:color w:val="563169"/>
          <w:spacing w:val="-14"/>
          <w:w w:val="110"/>
          <w:sz w:val="32"/>
        </w:rPr>
        <w:t xml:space="preserve"> </w:t>
      </w:r>
      <w:r>
        <w:rPr>
          <w:b/>
          <w:color w:val="563169"/>
          <w:w w:val="110"/>
          <w:sz w:val="32"/>
        </w:rPr>
        <w:t>young</w:t>
      </w:r>
      <w:r>
        <w:rPr>
          <w:b/>
          <w:color w:val="563169"/>
          <w:spacing w:val="-14"/>
          <w:w w:val="110"/>
          <w:sz w:val="32"/>
        </w:rPr>
        <w:t xml:space="preserve"> </w:t>
      </w:r>
      <w:r>
        <w:rPr>
          <w:b/>
          <w:color w:val="563169"/>
          <w:w w:val="110"/>
          <w:sz w:val="32"/>
        </w:rPr>
        <w:t>people</w:t>
      </w:r>
      <w:r>
        <w:rPr>
          <w:b/>
          <w:color w:val="563169"/>
          <w:spacing w:val="-14"/>
          <w:w w:val="110"/>
          <w:sz w:val="32"/>
        </w:rPr>
        <w:t xml:space="preserve"> </w:t>
      </w:r>
      <w:r>
        <w:rPr>
          <w:b/>
          <w:color w:val="563169"/>
          <w:w w:val="110"/>
          <w:sz w:val="32"/>
        </w:rPr>
        <w:t>in</w:t>
      </w:r>
      <w:r>
        <w:rPr>
          <w:b/>
          <w:color w:val="563169"/>
          <w:spacing w:val="-14"/>
          <w:w w:val="110"/>
          <w:sz w:val="32"/>
        </w:rPr>
        <w:t xml:space="preserve"> </w:t>
      </w:r>
      <w:r>
        <w:rPr>
          <w:b/>
          <w:color w:val="563169"/>
          <w:w w:val="110"/>
          <w:sz w:val="32"/>
        </w:rPr>
        <w:t>out-of-home</w:t>
      </w:r>
      <w:r>
        <w:rPr>
          <w:b/>
          <w:color w:val="563169"/>
          <w:spacing w:val="-14"/>
          <w:w w:val="110"/>
          <w:sz w:val="32"/>
        </w:rPr>
        <w:t xml:space="preserve"> </w:t>
      </w:r>
      <w:r>
        <w:rPr>
          <w:b/>
          <w:color w:val="563169"/>
          <w:w w:val="110"/>
          <w:sz w:val="32"/>
        </w:rPr>
        <w:t>care</w:t>
      </w:r>
      <w:r>
        <w:rPr>
          <w:b/>
          <w:color w:val="563169"/>
          <w:spacing w:val="-14"/>
          <w:w w:val="110"/>
          <w:sz w:val="32"/>
        </w:rPr>
        <w:t xml:space="preserve"> </w:t>
      </w:r>
      <w:r>
        <w:rPr>
          <w:b/>
          <w:color w:val="563169"/>
          <w:w w:val="110"/>
          <w:sz w:val="32"/>
        </w:rPr>
        <w:t>can</w:t>
      </w:r>
      <w:r>
        <w:rPr>
          <w:b/>
          <w:color w:val="563169"/>
          <w:spacing w:val="-14"/>
          <w:w w:val="110"/>
          <w:sz w:val="32"/>
        </w:rPr>
        <w:t xml:space="preserve"> </w:t>
      </w:r>
      <w:r>
        <w:rPr>
          <w:b/>
          <w:color w:val="563169"/>
          <w:w w:val="110"/>
          <w:sz w:val="32"/>
        </w:rPr>
        <w:t>experience</w:t>
      </w:r>
      <w:r>
        <w:rPr>
          <w:b/>
          <w:color w:val="563169"/>
          <w:spacing w:val="-14"/>
          <w:w w:val="110"/>
          <w:sz w:val="32"/>
        </w:rPr>
        <w:t xml:space="preserve"> </w:t>
      </w:r>
      <w:r>
        <w:rPr>
          <w:b/>
          <w:color w:val="563169"/>
          <w:w w:val="110"/>
          <w:sz w:val="32"/>
        </w:rPr>
        <w:t>a range</w:t>
      </w:r>
      <w:r>
        <w:rPr>
          <w:b/>
          <w:color w:val="563169"/>
          <w:spacing w:val="-6"/>
          <w:w w:val="110"/>
          <w:sz w:val="32"/>
        </w:rPr>
        <w:t xml:space="preserve"> </w:t>
      </w:r>
      <w:r>
        <w:rPr>
          <w:b/>
          <w:color w:val="563169"/>
          <w:w w:val="110"/>
          <w:sz w:val="32"/>
        </w:rPr>
        <w:t>of</w:t>
      </w:r>
      <w:r>
        <w:rPr>
          <w:b/>
          <w:color w:val="563169"/>
          <w:spacing w:val="-6"/>
          <w:w w:val="110"/>
          <w:sz w:val="32"/>
        </w:rPr>
        <w:t xml:space="preserve"> </w:t>
      </w:r>
      <w:r>
        <w:rPr>
          <w:b/>
          <w:color w:val="563169"/>
          <w:w w:val="110"/>
          <w:sz w:val="32"/>
        </w:rPr>
        <w:t>adverse</w:t>
      </w:r>
      <w:r>
        <w:rPr>
          <w:b/>
          <w:color w:val="563169"/>
          <w:spacing w:val="-6"/>
          <w:w w:val="110"/>
          <w:sz w:val="32"/>
        </w:rPr>
        <w:t xml:space="preserve"> </w:t>
      </w:r>
      <w:r>
        <w:rPr>
          <w:b/>
          <w:color w:val="563169"/>
          <w:w w:val="110"/>
          <w:sz w:val="32"/>
        </w:rPr>
        <w:t>outcomes.</w:t>
      </w:r>
      <w:r>
        <w:rPr>
          <w:b/>
          <w:color w:val="563169"/>
          <w:spacing w:val="-6"/>
          <w:w w:val="110"/>
          <w:sz w:val="32"/>
        </w:rPr>
        <w:t xml:space="preserve"> </w:t>
      </w:r>
      <w:r>
        <w:rPr>
          <w:b/>
          <w:color w:val="563169"/>
          <w:w w:val="110"/>
          <w:sz w:val="32"/>
        </w:rPr>
        <w:t>Early,</w:t>
      </w:r>
      <w:r>
        <w:rPr>
          <w:b/>
          <w:color w:val="563169"/>
          <w:spacing w:val="-6"/>
          <w:w w:val="110"/>
          <w:sz w:val="32"/>
        </w:rPr>
        <w:t xml:space="preserve"> </w:t>
      </w:r>
      <w:r>
        <w:rPr>
          <w:b/>
          <w:color w:val="563169"/>
          <w:w w:val="110"/>
          <w:sz w:val="32"/>
        </w:rPr>
        <w:t>targeted</w:t>
      </w:r>
      <w:r>
        <w:rPr>
          <w:b/>
          <w:color w:val="563169"/>
          <w:spacing w:val="-6"/>
          <w:w w:val="110"/>
          <w:sz w:val="32"/>
        </w:rPr>
        <w:t xml:space="preserve"> </w:t>
      </w:r>
      <w:r>
        <w:rPr>
          <w:b/>
          <w:color w:val="563169"/>
          <w:w w:val="110"/>
          <w:sz w:val="32"/>
        </w:rPr>
        <w:t>supports</w:t>
      </w:r>
      <w:r>
        <w:rPr>
          <w:b/>
          <w:color w:val="563169"/>
          <w:spacing w:val="-6"/>
          <w:w w:val="110"/>
          <w:sz w:val="32"/>
        </w:rPr>
        <w:t xml:space="preserve"> </w:t>
      </w:r>
      <w:r>
        <w:rPr>
          <w:b/>
          <w:color w:val="563169"/>
          <w:w w:val="110"/>
          <w:sz w:val="32"/>
        </w:rPr>
        <w:t>for</w:t>
      </w:r>
      <w:r>
        <w:rPr>
          <w:b/>
          <w:color w:val="563169"/>
          <w:spacing w:val="-6"/>
          <w:w w:val="110"/>
          <w:sz w:val="32"/>
        </w:rPr>
        <w:t xml:space="preserve"> </w:t>
      </w:r>
      <w:r>
        <w:rPr>
          <w:b/>
          <w:color w:val="563169"/>
          <w:w w:val="110"/>
          <w:sz w:val="32"/>
        </w:rPr>
        <w:t xml:space="preserve">families </w:t>
      </w:r>
      <w:r>
        <w:rPr>
          <w:b/>
          <w:color w:val="563169"/>
          <w:spacing w:val="-2"/>
          <w:w w:val="110"/>
          <w:sz w:val="32"/>
        </w:rPr>
        <w:t>experiencing</w:t>
      </w:r>
      <w:r>
        <w:rPr>
          <w:b/>
          <w:color w:val="563169"/>
          <w:spacing w:val="-18"/>
          <w:w w:val="110"/>
          <w:sz w:val="32"/>
        </w:rPr>
        <w:t xml:space="preserve"> </w:t>
      </w:r>
      <w:r>
        <w:rPr>
          <w:b/>
          <w:color w:val="563169"/>
          <w:spacing w:val="-2"/>
          <w:w w:val="110"/>
          <w:sz w:val="32"/>
        </w:rPr>
        <w:t>disadvantage</w:t>
      </w:r>
      <w:r>
        <w:rPr>
          <w:b/>
          <w:color w:val="563169"/>
          <w:spacing w:val="-18"/>
          <w:w w:val="110"/>
          <w:sz w:val="32"/>
        </w:rPr>
        <w:t xml:space="preserve"> </w:t>
      </w:r>
      <w:r>
        <w:rPr>
          <w:b/>
          <w:color w:val="563169"/>
          <w:spacing w:val="-2"/>
          <w:w w:val="110"/>
          <w:sz w:val="32"/>
        </w:rPr>
        <w:t>and/or</w:t>
      </w:r>
      <w:r>
        <w:rPr>
          <w:b/>
          <w:color w:val="563169"/>
          <w:spacing w:val="-18"/>
          <w:w w:val="110"/>
          <w:sz w:val="32"/>
        </w:rPr>
        <w:t xml:space="preserve"> </w:t>
      </w:r>
      <w:r>
        <w:rPr>
          <w:b/>
          <w:color w:val="563169"/>
          <w:spacing w:val="-2"/>
          <w:w w:val="110"/>
          <w:sz w:val="32"/>
        </w:rPr>
        <w:t>vulnerability</w:t>
      </w:r>
      <w:r>
        <w:rPr>
          <w:b/>
          <w:color w:val="563169"/>
          <w:spacing w:val="-18"/>
          <w:w w:val="110"/>
          <w:sz w:val="32"/>
        </w:rPr>
        <w:t xml:space="preserve"> </w:t>
      </w:r>
      <w:r>
        <w:rPr>
          <w:b/>
          <w:color w:val="563169"/>
          <w:spacing w:val="-2"/>
          <w:w w:val="110"/>
          <w:sz w:val="32"/>
        </w:rPr>
        <w:t>can</w:t>
      </w:r>
      <w:r>
        <w:rPr>
          <w:b/>
          <w:color w:val="563169"/>
          <w:spacing w:val="-18"/>
          <w:w w:val="110"/>
          <w:sz w:val="32"/>
        </w:rPr>
        <w:t xml:space="preserve"> </w:t>
      </w:r>
      <w:r>
        <w:rPr>
          <w:b/>
          <w:color w:val="563169"/>
          <w:spacing w:val="-2"/>
          <w:w w:val="110"/>
          <w:sz w:val="32"/>
        </w:rPr>
        <w:t>help</w:t>
      </w:r>
      <w:r>
        <w:rPr>
          <w:b/>
          <w:color w:val="563169"/>
          <w:spacing w:val="-18"/>
          <w:w w:val="110"/>
          <w:sz w:val="32"/>
        </w:rPr>
        <w:t xml:space="preserve"> </w:t>
      </w:r>
      <w:r>
        <w:rPr>
          <w:b/>
          <w:color w:val="563169"/>
          <w:spacing w:val="-2"/>
          <w:w w:val="110"/>
          <w:sz w:val="32"/>
        </w:rPr>
        <w:t>to</w:t>
      </w:r>
      <w:r>
        <w:rPr>
          <w:b/>
          <w:color w:val="563169"/>
          <w:spacing w:val="-18"/>
          <w:w w:val="110"/>
          <w:sz w:val="32"/>
        </w:rPr>
        <w:t xml:space="preserve"> </w:t>
      </w:r>
      <w:r>
        <w:rPr>
          <w:b/>
          <w:color w:val="563169"/>
          <w:spacing w:val="-2"/>
          <w:w w:val="110"/>
          <w:sz w:val="32"/>
        </w:rPr>
        <w:t xml:space="preserve">prevent </w:t>
      </w:r>
      <w:r>
        <w:rPr>
          <w:b/>
          <w:color w:val="563169"/>
          <w:w w:val="110"/>
          <w:sz w:val="32"/>
        </w:rPr>
        <w:t>further</w:t>
      </w:r>
      <w:r>
        <w:rPr>
          <w:b/>
          <w:color w:val="563169"/>
          <w:spacing w:val="-12"/>
          <w:w w:val="110"/>
          <w:sz w:val="32"/>
        </w:rPr>
        <w:t xml:space="preserve"> </w:t>
      </w:r>
      <w:r>
        <w:rPr>
          <w:b/>
          <w:color w:val="563169"/>
          <w:w w:val="110"/>
          <w:sz w:val="32"/>
        </w:rPr>
        <w:t>harm</w:t>
      </w:r>
      <w:r>
        <w:rPr>
          <w:b/>
          <w:color w:val="563169"/>
          <w:spacing w:val="-12"/>
          <w:w w:val="110"/>
          <w:sz w:val="32"/>
        </w:rPr>
        <w:t xml:space="preserve"> </w:t>
      </w:r>
      <w:r>
        <w:rPr>
          <w:b/>
          <w:color w:val="563169"/>
          <w:w w:val="110"/>
          <w:sz w:val="32"/>
        </w:rPr>
        <w:t>for</w:t>
      </w:r>
      <w:r>
        <w:rPr>
          <w:b/>
          <w:color w:val="563169"/>
          <w:spacing w:val="-12"/>
          <w:w w:val="110"/>
          <w:sz w:val="32"/>
        </w:rPr>
        <w:t xml:space="preserve"> </w:t>
      </w:r>
      <w:r>
        <w:rPr>
          <w:b/>
          <w:color w:val="563169"/>
          <w:w w:val="110"/>
          <w:sz w:val="32"/>
        </w:rPr>
        <w:t>children</w:t>
      </w:r>
      <w:r>
        <w:rPr>
          <w:b/>
          <w:color w:val="563169"/>
          <w:spacing w:val="-12"/>
          <w:w w:val="110"/>
          <w:sz w:val="32"/>
        </w:rPr>
        <w:t xml:space="preserve"> </w:t>
      </w:r>
      <w:r>
        <w:rPr>
          <w:b/>
          <w:color w:val="563169"/>
          <w:w w:val="110"/>
          <w:sz w:val="32"/>
        </w:rPr>
        <w:t>and</w:t>
      </w:r>
      <w:r>
        <w:rPr>
          <w:b/>
          <w:color w:val="563169"/>
          <w:spacing w:val="-12"/>
          <w:w w:val="110"/>
          <w:sz w:val="32"/>
        </w:rPr>
        <w:t xml:space="preserve"> </w:t>
      </w:r>
      <w:r>
        <w:rPr>
          <w:b/>
          <w:color w:val="563169"/>
          <w:w w:val="110"/>
          <w:sz w:val="32"/>
        </w:rPr>
        <w:t>young</w:t>
      </w:r>
      <w:r>
        <w:rPr>
          <w:b/>
          <w:color w:val="563169"/>
          <w:spacing w:val="-12"/>
          <w:w w:val="110"/>
          <w:sz w:val="32"/>
        </w:rPr>
        <w:t xml:space="preserve"> </w:t>
      </w:r>
      <w:r>
        <w:rPr>
          <w:b/>
          <w:color w:val="563169"/>
          <w:w w:val="110"/>
          <w:sz w:val="32"/>
        </w:rPr>
        <w:t>people</w:t>
      </w:r>
      <w:r>
        <w:rPr>
          <w:b/>
          <w:color w:val="563169"/>
          <w:spacing w:val="-12"/>
          <w:w w:val="110"/>
          <w:sz w:val="32"/>
        </w:rPr>
        <w:t xml:space="preserve"> </w:t>
      </w:r>
      <w:r>
        <w:rPr>
          <w:b/>
          <w:color w:val="563169"/>
          <w:w w:val="110"/>
          <w:sz w:val="32"/>
        </w:rPr>
        <w:t>in</w:t>
      </w:r>
      <w:r>
        <w:rPr>
          <w:b/>
          <w:color w:val="563169"/>
          <w:spacing w:val="-12"/>
          <w:w w:val="110"/>
          <w:sz w:val="32"/>
        </w:rPr>
        <w:t xml:space="preserve"> </w:t>
      </w:r>
      <w:r>
        <w:rPr>
          <w:b/>
          <w:color w:val="563169"/>
          <w:w w:val="110"/>
          <w:sz w:val="32"/>
        </w:rPr>
        <w:t>Australia.</w:t>
      </w:r>
    </w:p>
    <w:p w14:paraId="108B1371" w14:textId="719796CB" w:rsidR="00D578E2" w:rsidRDefault="00D578E2" w:rsidP="00A876BB">
      <w:pPr>
        <w:spacing w:before="240" w:line="233" w:lineRule="auto"/>
        <w:ind w:left="1134" w:right="998"/>
        <w:rPr>
          <w:b/>
          <w:sz w:val="32"/>
        </w:rPr>
      </w:pPr>
      <w:r>
        <w:rPr>
          <w:noProof/>
        </w:rPr>
        <w:drawing>
          <wp:inline distT="0" distB="0" distL="0" distR="0" wp14:anchorId="414AADFC" wp14:editId="1644888B">
            <wp:extent cx="6019800" cy="2840580"/>
            <wp:effectExtent l="0" t="0" r="0" b="0"/>
            <wp:docPr id="753299268" name="Picture 1" descr="Where are we now. In 2019 to 2020 1 in 32 children in Australia received child protection services. 67% are repeat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99268" name="Picture 1" descr="Where are we now. In 2019 to 2020 1 in 32 children in Australia received child protection services. 67% are repeat clients."/>
                    <pic:cNvPicPr/>
                  </pic:nvPicPr>
                  <pic:blipFill>
                    <a:blip r:embed="rId87">
                      <a:extLst>
                        <a:ext uri="{28A0092B-C50C-407E-A947-70E740481C1C}">
                          <a14:useLocalDpi xmlns:a14="http://schemas.microsoft.com/office/drawing/2010/main" val="0"/>
                        </a:ext>
                      </a:extLst>
                    </a:blip>
                    <a:stretch>
                      <a:fillRect/>
                    </a:stretch>
                  </pic:blipFill>
                  <pic:spPr>
                    <a:xfrm>
                      <a:off x="0" y="0"/>
                      <a:ext cx="6019800" cy="2840580"/>
                    </a:xfrm>
                    <a:prstGeom prst="rect">
                      <a:avLst/>
                    </a:prstGeom>
                  </pic:spPr>
                </pic:pic>
              </a:graphicData>
            </a:graphic>
          </wp:inline>
        </w:drawing>
      </w:r>
    </w:p>
    <w:p w14:paraId="499D529F" w14:textId="77777777" w:rsidR="00C54311" w:rsidRDefault="001236DD">
      <w:pPr>
        <w:pStyle w:val="BodyText"/>
        <w:spacing w:before="205"/>
        <w:rPr>
          <w:b/>
          <w:sz w:val="20"/>
        </w:rPr>
      </w:pPr>
      <w:r>
        <w:rPr>
          <w:noProof/>
        </w:rPr>
        <mc:AlternateContent>
          <mc:Choice Requires="wps">
            <w:drawing>
              <wp:anchor distT="0" distB="0" distL="0" distR="0" simplePos="0" relativeHeight="487661568" behindDoc="1" locked="0" layoutInCell="1" allowOverlap="1" wp14:anchorId="499D58CB" wp14:editId="599D6C6A">
                <wp:simplePos x="0" y="0"/>
                <wp:positionH relativeFrom="page">
                  <wp:posOffset>726349</wp:posOffset>
                </wp:positionH>
                <wp:positionV relativeFrom="paragraph">
                  <wp:posOffset>300995</wp:posOffset>
                </wp:positionV>
                <wp:extent cx="6107430" cy="1270"/>
                <wp:effectExtent l="0" t="0" r="0" b="0"/>
                <wp:wrapTopAndBottom/>
                <wp:docPr id="514" name="Graphic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1270"/>
                        </a:xfrm>
                        <a:custGeom>
                          <a:avLst/>
                          <a:gdLst/>
                          <a:ahLst/>
                          <a:cxnLst/>
                          <a:rect l="l" t="t" r="r" b="b"/>
                          <a:pathLst>
                            <a:path w="6107430">
                              <a:moveTo>
                                <a:pt x="0" y="0"/>
                              </a:moveTo>
                              <a:lnTo>
                                <a:pt x="6107303" y="0"/>
                              </a:lnTo>
                            </a:path>
                          </a:pathLst>
                        </a:custGeom>
                        <a:ln w="1270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9AA98E1" id="Graphic 514" o:spid="_x0000_s1026" alt="&quot;&quot;" style="position:absolute;margin-left:57.2pt;margin-top:23.7pt;width:480.9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6107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" path="m,l6107303,e" filled="f" strokeweight="1pt">
                <v:stroke dashstyle="dash"/>
                <v:path arrowok="t"/>
                <w10:wrap type="topAndBottom" anchorx="page"/>
              </v:shape>
            </w:pict>
          </mc:Fallback>
        </mc:AlternateContent>
      </w:r>
    </w:p>
    <w:p w14:paraId="20D10121" w14:textId="29E1D0AD" w:rsidR="00FC74BF" w:rsidRPr="00791E33" w:rsidRDefault="00FC74BF" w:rsidP="00D9313E">
      <w:pPr>
        <w:pStyle w:val="3-Heading"/>
        <w:spacing w:before="360"/>
        <w:ind w:left="1106"/>
        <w:rPr>
          <w:color w:val="76923C" w:themeColor="accent3" w:themeShade="BF"/>
        </w:rPr>
      </w:pPr>
      <w:r w:rsidRPr="00791E33">
        <w:rPr>
          <w:color w:val="76923C" w:themeColor="accent3" w:themeShade="BF"/>
        </w:rPr>
        <w:t>In 2019–20</w:t>
      </w:r>
      <w:r w:rsidR="00791E33" w:rsidRPr="00791E33">
        <w:rPr>
          <w:color w:val="76923C" w:themeColor="accent3" w:themeShade="BF"/>
        </w:rPr>
        <w:t>:</w:t>
      </w:r>
    </w:p>
    <w:p w14:paraId="0D25046A" w14:textId="77777777" w:rsidR="00FC74BF" w:rsidRPr="00FC74BF" w:rsidRDefault="00FC74BF" w:rsidP="00791E33">
      <w:pPr>
        <w:pStyle w:val="BodyText"/>
        <w:numPr>
          <w:ilvl w:val="0"/>
          <w:numId w:val="33"/>
        </w:numPr>
        <w:spacing w:before="120"/>
        <w:ind w:left="1560" w:hanging="357"/>
        <w:rPr>
          <w:b/>
          <w:sz w:val="20"/>
        </w:rPr>
      </w:pPr>
      <w:r w:rsidRPr="00FC74BF">
        <w:rPr>
          <w:b/>
          <w:sz w:val="20"/>
        </w:rPr>
        <w:t>275,000 Children subject to notifications</w:t>
      </w:r>
    </w:p>
    <w:p w14:paraId="60271D8A" w14:textId="77777777" w:rsidR="00FC74BF" w:rsidRPr="00FC74BF" w:rsidRDefault="00FC74BF" w:rsidP="00791E33">
      <w:pPr>
        <w:pStyle w:val="BodyText"/>
        <w:numPr>
          <w:ilvl w:val="0"/>
          <w:numId w:val="33"/>
        </w:numPr>
        <w:spacing w:before="120"/>
        <w:ind w:left="1560" w:hanging="357"/>
        <w:rPr>
          <w:b/>
          <w:sz w:val="20"/>
        </w:rPr>
      </w:pPr>
      <w:r w:rsidRPr="00FC74BF">
        <w:rPr>
          <w:b/>
          <w:sz w:val="20"/>
        </w:rPr>
        <w:t>117,900 Children investigated</w:t>
      </w:r>
    </w:p>
    <w:p w14:paraId="57A51877" w14:textId="77777777" w:rsidR="00FC74BF" w:rsidRPr="00FC74BF" w:rsidRDefault="00FC74BF" w:rsidP="00791E33">
      <w:pPr>
        <w:pStyle w:val="BodyText"/>
        <w:numPr>
          <w:ilvl w:val="0"/>
          <w:numId w:val="33"/>
        </w:numPr>
        <w:spacing w:before="120"/>
        <w:ind w:left="1560" w:hanging="357"/>
        <w:rPr>
          <w:b/>
          <w:sz w:val="20"/>
        </w:rPr>
      </w:pPr>
      <w:r w:rsidRPr="00FC74BF">
        <w:rPr>
          <w:b/>
          <w:sz w:val="20"/>
        </w:rPr>
        <w:t>48,900 Children substantiated</w:t>
      </w:r>
    </w:p>
    <w:p w14:paraId="499D52A0" w14:textId="73A86532" w:rsidR="00C54311" w:rsidRDefault="00FC74BF" w:rsidP="00791E33">
      <w:pPr>
        <w:pStyle w:val="BodyText"/>
        <w:numPr>
          <w:ilvl w:val="0"/>
          <w:numId w:val="33"/>
        </w:numPr>
        <w:spacing w:before="120"/>
        <w:ind w:left="1560" w:hanging="357"/>
        <w:rPr>
          <w:b/>
          <w:sz w:val="20"/>
        </w:rPr>
      </w:pPr>
      <w:r w:rsidRPr="00FC74BF">
        <w:rPr>
          <w:b/>
          <w:sz w:val="20"/>
        </w:rPr>
        <w:t xml:space="preserve">Children under 1 were most likely to be subjects of </w:t>
      </w:r>
      <w:proofErr w:type="gramStart"/>
      <w:r w:rsidRPr="00FC74BF">
        <w:rPr>
          <w:b/>
          <w:sz w:val="20"/>
        </w:rPr>
        <w:t>substantiations</w:t>
      </w:r>
      <w:proofErr w:type="gramEnd"/>
      <w:r w:rsidRPr="00FC74BF">
        <w:rPr>
          <w:b/>
          <w:sz w:val="20"/>
        </w:rPr>
        <w:t>, at 16 per 1000 children.</w:t>
      </w:r>
    </w:p>
    <w:p w14:paraId="6F363608" w14:textId="4364E501" w:rsidR="00791E33" w:rsidRPr="00791E33" w:rsidRDefault="00791E33" w:rsidP="00D9313E">
      <w:pPr>
        <w:pStyle w:val="3-Heading"/>
        <w:spacing w:before="240"/>
        <w:ind w:left="1106"/>
        <w:rPr>
          <w:color w:val="76923C" w:themeColor="accent3" w:themeShade="BF"/>
        </w:rPr>
      </w:pPr>
      <w:r w:rsidRPr="00791E33">
        <w:rPr>
          <w:color w:val="76923C" w:themeColor="accent3" w:themeShade="BF"/>
        </w:rPr>
        <w:t>Types of abuse substantiated in 2019–20:</w:t>
      </w:r>
    </w:p>
    <w:p w14:paraId="0DC3B517" w14:textId="77777777" w:rsidR="00791E33" w:rsidRPr="00791E33" w:rsidRDefault="00791E33" w:rsidP="00791E33">
      <w:pPr>
        <w:pStyle w:val="BodyText"/>
        <w:numPr>
          <w:ilvl w:val="0"/>
          <w:numId w:val="34"/>
        </w:numPr>
        <w:spacing w:before="120"/>
        <w:ind w:left="1560" w:hanging="357"/>
        <w:rPr>
          <w:b/>
          <w:sz w:val="20"/>
        </w:rPr>
      </w:pPr>
      <w:r w:rsidRPr="00791E33">
        <w:rPr>
          <w:b/>
          <w:sz w:val="20"/>
        </w:rPr>
        <w:t>53.9% Emotional</w:t>
      </w:r>
    </w:p>
    <w:p w14:paraId="2806E14A" w14:textId="77777777" w:rsidR="00791E33" w:rsidRPr="00791E33" w:rsidRDefault="00791E33" w:rsidP="00791E33">
      <w:pPr>
        <w:pStyle w:val="BodyText"/>
        <w:numPr>
          <w:ilvl w:val="0"/>
          <w:numId w:val="34"/>
        </w:numPr>
        <w:spacing w:before="120"/>
        <w:ind w:left="1560" w:hanging="357"/>
        <w:rPr>
          <w:b/>
          <w:sz w:val="20"/>
        </w:rPr>
      </w:pPr>
      <w:r w:rsidRPr="00791E33">
        <w:rPr>
          <w:b/>
          <w:sz w:val="20"/>
        </w:rPr>
        <w:t>22.5% Neglect</w:t>
      </w:r>
    </w:p>
    <w:p w14:paraId="2AFD949F" w14:textId="77777777" w:rsidR="00791E33" w:rsidRDefault="00791E33" w:rsidP="00791E33">
      <w:pPr>
        <w:pStyle w:val="BodyText"/>
        <w:numPr>
          <w:ilvl w:val="0"/>
          <w:numId w:val="34"/>
        </w:numPr>
        <w:spacing w:before="120"/>
        <w:ind w:left="1560" w:hanging="357"/>
        <w:rPr>
          <w:b/>
          <w:sz w:val="20"/>
        </w:rPr>
      </w:pPr>
      <w:r w:rsidRPr="00791E33">
        <w:rPr>
          <w:b/>
          <w:sz w:val="20"/>
        </w:rPr>
        <w:t>14.1% Physical</w:t>
      </w:r>
    </w:p>
    <w:p w14:paraId="688003A4" w14:textId="0C455725" w:rsidR="00E738E0" w:rsidRDefault="009B4405" w:rsidP="00E738E0">
      <w:pPr>
        <w:pStyle w:val="BodyText"/>
        <w:numPr>
          <w:ilvl w:val="0"/>
          <w:numId w:val="34"/>
        </w:numPr>
        <w:spacing w:before="120"/>
        <w:ind w:left="1560" w:hanging="357"/>
        <w:rPr>
          <w:b/>
          <w:sz w:val="20"/>
        </w:rPr>
        <w:sectPr w:rsidR="00E738E0">
          <w:footerReference w:type="default" r:id="rId88"/>
          <w:pgSz w:w="11910" w:h="16840"/>
          <w:pgMar w:top="0" w:right="0" w:bottom="280" w:left="0" w:header="0" w:footer="0" w:gutter="0"/>
          <w:cols w:space="720"/>
        </w:sectPr>
      </w:pPr>
      <w:r>
        <w:rPr>
          <w:b/>
          <w:sz w:val="20"/>
        </w:rPr>
        <w:t xml:space="preserve">9.2% </w:t>
      </w:r>
      <w:proofErr w:type="spellStart"/>
      <w:r>
        <w:rPr>
          <w:b/>
          <w:sz w:val="20"/>
        </w:rPr>
        <w:t>Sexua</w:t>
      </w:r>
      <w:proofErr w:type="spellEnd"/>
    </w:p>
    <w:p w14:paraId="37D64280" w14:textId="3E1AD6BD" w:rsidR="00D65CB1" w:rsidRDefault="00D65CB1">
      <w:pPr>
        <w:rPr>
          <w:b/>
          <w:sz w:val="20"/>
        </w:rPr>
      </w:pPr>
      <w:r>
        <w:rPr>
          <w:b/>
          <w:sz w:val="20"/>
        </w:rPr>
        <w:br w:type="page"/>
      </w:r>
    </w:p>
    <w:p w14:paraId="499D52C5" w14:textId="2DBB0542" w:rsidR="00C54311" w:rsidRPr="00E738E0" w:rsidRDefault="00CE08CD" w:rsidP="00D65CB1">
      <w:pPr>
        <w:rPr>
          <w:sz w:val="20"/>
        </w:rPr>
      </w:pPr>
      <w:r>
        <w:rPr>
          <w:noProof/>
        </w:rPr>
        <w:lastRenderedPageBreak/>
        <mc:AlternateContent>
          <mc:Choice Requires="wps">
            <w:drawing>
              <wp:anchor distT="0" distB="0" distL="0" distR="0" simplePos="0" relativeHeight="15823360" behindDoc="1" locked="0" layoutInCell="1" allowOverlap="1" wp14:anchorId="499D58FD" wp14:editId="64B3599E">
                <wp:simplePos x="0" y="0"/>
                <wp:positionH relativeFrom="margin">
                  <wp:posOffset>-27295</wp:posOffset>
                </wp:positionH>
                <wp:positionV relativeFrom="paragraph">
                  <wp:posOffset>-770302</wp:posOffset>
                </wp:positionV>
                <wp:extent cx="2171700" cy="1652272"/>
                <wp:effectExtent l="0" t="0" r="0" b="5080"/>
                <wp:wrapNone/>
                <wp:docPr id="577" name="Graphic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652272"/>
                        </a:xfrm>
                        <a:custGeom>
                          <a:avLst/>
                          <a:gdLst/>
                          <a:ahLst/>
                          <a:cxnLst/>
                          <a:rect l="l" t="t" r="r" b="b"/>
                          <a:pathLst>
                            <a:path w="2758440" h="2098675">
                              <a:moveTo>
                                <a:pt x="2758220" y="0"/>
                              </a:moveTo>
                              <a:lnTo>
                                <a:pt x="0" y="0"/>
                              </a:lnTo>
                              <a:lnTo>
                                <a:pt x="0" y="2074280"/>
                              </a:lnTo>
                              <a:lnTo>
                                <a:pt x="5674" y="2074280"/>
                              </a:lnTo>
                              <a:lnTo>
                                <a:pt x="316160" y="2078418"/>
                              </a:lnTo>
                              <a:lnTo>
                                <a:pt x="914179" y="2095437"/>
                              </a:lnTo>
                              <a:lnTo>
                                <a:pt x="915176" y="2095437"/>
                              </a:lnTo>
                              <a:lnTo>
                                <a:pt x="1032195" y="2098016"/>
                              </a:lnTo>
                              <a:lnTo>
                                <a:pt x="1090079" y="2098464"/>
                              </a:lnTo>
                              <a:lnTo>
                                <a:pt x="1146019" y="2098225"/>
                              </a:lnTo>
                              <a:lnTo>
                                <a:pt x="1200070" y="2097237"/>
                              </a:lnTo>
                              <a:lnTo>
                                <a:pt x="1252286" y="2095437"/>
                              </a:lnTo>
                              <a:lnTo>
                                <a:pt x="1302722" y="2092763"/>
                              </a:lnTo>
                              <a:lnTo>
                                <a:pt x="1351434" y="2089152"/>
                              </a:lnTo>
                              <a:lnTo>
                                <a:pt x="1398475" y="2084541"/>
                              </a:lnTo>
                              <a:lnTo>
                                <a:pt x="1443901" y="2078869"/>
                              </a:lnTo>
                              <a:lnTo>
                                <a:pt x="1487765" y="2072072"/>
                              </a:lnTo>
                              <a:lnTo>
                                <a:pt x="1530124" y="2064088"/>
                              </a:lnTo>
                              <a:lnTo>
                                <a:pt x="1571030" y="2054854"/>
                              </a:lnTo>
                              <a:lnTo>
                                <a:pt x="1610541" y="2044308"/>
                              </a:lnTo>
                              <a:lnTo>
                                <a:pt x="1648709" y="2032387"/>
                              </a:lnTo>
                              <a:lnTo>
                                <a:pt x="1685590" y="2019029"/>
                              </a:lnTo>
                              <a:lnTo>
                                <a:pt x="1721238" y="2004171"/>
                              </a:lnTo>
                              <a:lnTo>
                                <a:pt x="1755708" y="1987751"/>
                              </a:lnTo>
                              <a:lnTo>
                                <a:pt x="1821333" y="1949972"/>
                              </a:lnTo>
                              <a:lnTo>
                                <a:pt x="1882904" y="1905194"/>
                              </a:lnTo>
                              <a:lnTo>
                                <a:pt x="1912305" y="1880023"/>
                              </a:lnTo>
                              <a:lnTo>
                                <a:pt x="1940856" y="1852914"/>
                              </a:lnTo>
                              <a:lnTo>
                                <a:pt x="1968613" y="1823806"/>
                              </a:lnTo>
                              <a:lnTo>
                                <a:pt x="1995630" y="1792634"/>
                              </a:lnTo>
                              <a:lnTo>
                                <a:pt x="2021960" y="1759337"/>
                              </a:lnTo>
                              <a:lnTo>
                                <a:pt x="2047661" y="1723852"/>
                              </a:lnTo>
                              <a:lnTo>
                                <a:pt x="2072785" y="1686116"/>
                              </a:lnTo>
                              <a:lnTo>
                                <a:pt x="2097387" y="1646068"/>
                              </a:lnTo>
                              <a:lnTo>
                                <a:pt x="2121523" y="1603643"/>
                              </a:lnTo>
                              <a:lnTo>
                                <a:pt x="2145247" y="1558781"/>
                              </a:lnTo>
                              <a:lnTo>
                                <a:pt x="2168614" y="1511418"/>
                              </a:lnTo>
                              <a:lnTo>
                                <a:pt x="2191678" y="1461491"/>
                              </a:lnTo>
                              <a:lnTo>
                                <a:pt x="2214494" y="1408939"/>
                              </a:lnTo>
                              <a:lnTo>
                                <a:pt x="2237118" y="1353699"/>
                              </a:lnTo>
                              <a:lnTo>
                                <a:pt x="2259603" y="1295707"/>
                              </a:lnTo>
                              <a:lnTo>
                                <a:pt x="2362732" y="1023645"/>
                              </a:lnTo>
                              <a:lnTo>
                                <a:pt x="2461985" y="763682"/>
                              </a:lnTo>
                              <a:lnTo>
                                <a:pt x="2557542" y="515253"/>
                              </a:lnTo>
                              <a:lnTo>
                                <a:pt x="2626895" y="336161"/>
                              </a:lnTo>
                              <a:lnTo>
                                <a:pt x="2694347" y="162998"/>
                              </a:lnTo>
                              <a:lnTo>
                                <a:pt x="2758220" y="0"/>
                              </a:lnTo>
                              <a:close/>
                            </a:path>
                          </a:pathLst>
                        </a:custGeom>
                        <a:solidFill>
                          <a:srgbClr val="85BD3C"/>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E8CD9" id="Graphic 577" o:spid="_x0000_s1026" alt="&quot;&quot;" style="position:absolute;margin-left:-2.15pt;margin-top:-60.65pt;width:171pt;height:130.1pt;z-index:-4874931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2758440,209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" path="m2758220,l,,,2074280r5674,l316160,2078418r598019,17019l915176,2095437r117019,2579l1090079,2098464r55940,-239l1200070,2097237r52216,-1800l1302722,2092763r48712,-3611l1398475,2084541r45426,-5672l1487765,2072072r42359,-7984l1571030,2054854r39511,-10546l1648709,2032387r36881,-13358l1721238,2004171r34470,-16420l1821333,1949972r61571,-44778l1912305,1880023r28551,-27109l1968613,1823806r27017,-31172l2021960,1759337r25701,-35485l2072785,1686116r24602,-40048l2121523,1603643r23724,-44862l2168614,1511418r23064,-49927l2214494,1408939r22624,-55240l2259603,1295707r103129,-272062l2461985,763682r95557,-248429l2626895,336161r67452,-173163l2758220,xe" fillcolor="#85bd3c" stroked="f">
                <v:path arrowok="t"/>
                <w10:wrap anchorx="margin"/>
              </v:shape>
            </w:pict>
          </mc:Fallback>
        </mc:AlternateContent>
      </w:r>
      <w:r w:rsidR="00C673F6">
        <w:rPr>
          <w:noProof/>
        </w:rPr>
        <w:drawing>
          <wp:anchor distT="0" distB="0" distL="114300" distR="114300" simplePos="0" relativeHeight="487777792" behindDoc="1" locked="0" layoutInCell="1" allowOverlap="1" wp14:anchorId="00AF46AB" wp14:editId="3B1436E2">
            <wp:simplePos x="0" y="0"/>
            <wp:positionH relativeFrom="column">
              <wp:posOffset>4011930</wp:posOffset>
            </wp:positionH>
            <wp:positionV relativeFrom="paragraph">
              <wp:posOffset>118745</wp:posOffset>
            </wp:positionV>
            <wp:extent cx="2712720" cy="1786255"/>
            <wp:effectExtent l="0" t="0" r="0" b="4445"/>
            <wp:wrapNone/>
            <wp:docPr id="67400355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3550" name="Picture 8">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12720" cy="1786255"/>
                    </a:xfrm>
                    <a:prstGeom prst="rect">
                      <a:avLst/>
                    </a:prstGeom>
                    <a:noFill/>
                  </pic:spPr>
                </pic:pic>
              </a:graphicData>
            </a:graphic>
            <wp14:sizeRelH relativeFrom="page">
              <wp14:pctWidth>0</wp14:pctWidth>
            </wp14:sizeRelH>
            <wp14:sizeRelV relativeFrom="page">
              <wp14:pctHeight>0</wp14:pctHeight>
            </wp14:sizeRelV>
          </wp:anchor>
        </w:drawing>
      </w:r>
    </w:p>
    <w:p w14:paraId="4E105AB5" w14:textId="076D7792" w:rsidR="00E738E0" w:rsidRDefault="00E738E0" w:rsidP="00C673F6">
      <w:pPr>
        <w:pStyle w:val="3-Heading"/>
        <w:tabs>
          <w:tab w:val="left" w:pos="3975"/>
        </w:tabs>
        <w:spacing w:before="2760"/>
        <w:ind w:left="1106"/>
      </w:pPr>
      <w:r>
        <w:t>Trends</w:t>
      </w:r>
    </w:p>
    <w:p w14:paraId="499D52C6" w14:textId="33BFDD26" w:rsidR="00C54311" w:rsidRDefault="001236DD" w:rsidP="00E738E0">
      <w:pPr>
        <w:spacing w:before="240"/>
        <w:ind w:left="1134"/>
        <w:rPr>
          <w:spacing w:val="-5"/>
          <w:sz w:val="24"/>
        </w:rPr>
      </w:pPr>
      <w:r>
        <w:rPr>
          <w:spacing w:val="-2"/>
          <w:sz w:val="24"/>
        </w:rPr>
        <w:t>Between</w:t>
      </w:r>
      <w:r>
        <w:rPr>
          <w:spacing w:val="-3"/>
          <w:sz w:val="24"/>
        </w:rPr>
        <w:t xml:space="preserve"> </w:t>
      </w:r>
      <w:r>
        <w:rPr>
          <w:spacing w:val="-2"/>
          <w:sz w:val="24"/>
        </w:rPr>
        <w:t>2015–16 and 2019–20,</w:t>
      </w:r>
      <w:r>
        <w:rPr>
          <w:spacing w:val="-8"/>
          <w:sz w:val="24"/>
        </w:rPr>
        <w:t xml:space="preserve"> </w:t>
      </w:r>
      <w:r>
        <w:rPr>
          <w:spacing w:val="-2"/>
          <w:sz w:val="24"/>
        </w:rPr>
        <w:t>the</w:t>
      </w:r>
      <w:r>
        <w:rPr>
          <w:spacing w:val="-3"/>
          <w:sz w:val="24"/>
        </w:rPr>
        <w:t xml:space="preserve"> </w:t>
      </w:r>
      <w:r>
        <w:rPr>
          <w:spacing w:val="-2"/>
          <w:sz w:val="24"/>
        </w:rPr>
        <w:t>numbers of</w:t>
      </w:r>
      <w:r>
        <w:rPr>
          <w:spacing w:val="-8"/>
          <w:sz w:val="24"/>
        </w:rPr>
        <w:t xml:space="preserve"> </w:t>
      </w:r>
      <w:r>
        <w:rPr>
          <w:spacing w:val="-2"/>
          <w:sz w:val="24"/>
        </w:rPr>
        <w:t>children involved</w:t>
      </w:r>
      <w:r>
        <w:rPr>
          <w:spacing w:val="-3"/>
          <w:sz w:val="24"/>
        </w:rPr>
        <w:t xml:space="preserve"> </w:t>
      </w:r>
      <w:r>
        <w:rPr>
          <w:spacing w:val="-2"/>
          <w:sz w:val="24"/>
        </w:rPr>
        <w:t>in the system have</w:t>
      </w:r>
      <w:r>
        <w:rPr>
          <w:spacing w:val="-3"/>
          <w:sz w:val="24"/>
        </w:rPr>
        <w:t xml:space="preserve"> </w:t>
      </w:r>
      <w:r>
        <w:rPr>
          <w:spacing w:val="-2"/>
          <w:sz w:val="24"/>
        </w:rPr>
        <w:t xml:space="preserve">increased </w:t>
      </w:r>
      <w:r>
        <w:rPr>
          <w:spacing w:val="-5"/>
          <w:sz w:val="24"/>
        </w:rPr>
        <w:t>by:</w:t>
      </w:r>
    </w:p>
    <w:p w14:paraId="4D8F9AB3" w14:textId="530304F0" w:rsidR="00142178" w:rsidRDefault="00142178" w:rsidP="00C673F6">
      <w:pPr>
        <w:spacing w:before="240"/>
        <w:jc w:val="center"/>
        <w:rPr>
          <w:spacing w:val="-5"/>
          <w:sz w:val="24"/>
        </w:rPr>
      </w:pPr>
      <w:r>
        <w:rPr>
          <w:noProof/>
        </w:rPr>
        <w:drawing>
          <wp:inline distT="0" distB="0" distL="0" distR="0" wp14:anchorId="1CF232C6" wp14:editId="23EA7E5F">
            <wp:extent cx="4825447" cy="813560"/>
            <wp:effectExtent l="0" t="0" r="0" b="5715"/>
            <wp:docPr id="1114410814" name="Picture 1" descr="Children subject to notification increased by 22%. Children substantiated increased by 7%. Children on care and protection orders increased by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10814" name="Picture 1" descr="Children subject to notification increased by 22%. Children substantiated increased by 7%. Children on care and protection orders increased by 17%."/>
                    <pic:cNvPicPr/>
                  </pic:nvPicPr>
                  <pic:blipFill>
                    <a:blip r:embed="rId90"/>
                    <a:stretch>
                      <a:fillRect/>
                    </a:stretch>
                  </pic:blipFill>
                  <pic:spPr>
                    <a:xfrm>
                      <a:off x="0" y="0"/>
                      <a:ext cx="4924337" cy="830233"/>
                    </a:xfrm>
                    <a:prstGeom prst="rect">
                      <a:avLst/>
                    </a:prstGeom>
                  </pic:spPr>
                </pic:pic>
              </a:graphicData>
            </a:graphic>
          </wp:inline>
        </w:drawing>
      </w:r>
    </w:p>
    <w:p w14:paraId="364851B3" w14:textId="1FE83716" w:rsidR="00BC23A9" w:rsidRPr="00D65CB1" w:rsidRDefault="00BC23A9" w:rsidP="00D65CB1">
      <w:pPr>
        <w:pStyle w:val="Heading4"/>
        <w:rPr>
          <w:sz w:val="28"/>
          <w:szCs w:val="28"/>
        </w:rPr>
      </w:pPr>
      <w:r w:rsidRPr="00D65CB1">
        <w:rPr>
          <w:sz w:val="28"/>
          <w:szCs w:val="28"/>
        </w:rPr>
        <w:t>Out-of-home care</w:t>
      </w:r>
    </w:p>
    <w:p w14:paraId="4A35668A" w14:textId="68CF664E" w:rsidR="00BC23A9" w:rsidRDefault="00BC23A9" w:rsidP="00BC23A9">
      <w:pPr>
        <w:pStyle w:val="ListParagraph"/>
        <w:numPr>
          <w:ilvl w:val="0"/>
          <w:numId w:val="20"/>
        </w:numPr>
        <w:tabs>
          <w:tab w:val="left" w:pos="1472"/>
        </w:tabs>
        <w:spacing w:before="27"/>
        <w:ind w:left="1472" w:hanging="339"/>
        <w:rPr>
          <w:sz w:val="24"/>
        </w:rPr>
      </w:pPr>
      <w:r>
        <w:rPr>
          <w:sz w:val="24"/>
        </w:rPr>
        <w:t>There</w:t>
      </w:r>
      <w:r>
        <w:rPr>
          <w:spacing w:val="3"/>
          <w:sz w:val="24"/>
        </w:rPr>
        <w:t xml:space="preserve"> </w:t>
      </w:r>
      <w:r>
        <w:rPr>
          <w:sz w:val="24"/>
        </w:rPr>
        <w:t>are</w:t>
      </w:r>
      <w:r>
        <w:rPr>
          <w:spacing w:val="3"/>
          <w:sz w:val="24"/>
        </w:rPr>
        <w:t xml:space="preserve"> </w:t>
      </w:r>
      <w:r>
        <w:rPr>
          <w:sz w:val="24"/>
        </w:rPr>
        <w:t>46,000</w:t>
      </w:r>
      <w:r>
        <w:rPr>
          <w:spacing w:val="3"/>
          <w:sz w:val="24"/>
        </w:rPr>
        <w:t xml:space="preserve"> </w:t>
      </w:r>
      <w:r>
        <w:rPr>
          <w:sz w:val="24"/>
        </w:rPr>
        <w:t>children</w:t>
      </w:r>
      <w:r>
        <w:rPr>
          <w:spacing w:val="4"/>
          <w:sz w:val="24"/>
        </w:rPr>
        <w:t xml:space="preserve"> </w:t>
      </w:r>
      <w:r>
        <w:rPr>
          <w:sz w:val="24"/>
        </w:rPr>
        <w:t>in</w:t>
      </w:r>
      <w:r>
        <w:rPr>
          <w:spacing w:val="3"/>
          <w:sz w:val="24"/>
        </w:rPr>
        <w:t xml:space="preserve"> </w:t>
      </w:r>
      <w:r>
        <w:rPr>
          <w:sz w:val="24"/>
        </w:rPr>
        <w:t>out-of-home</w:t>
      </w:r>
      <w:r>
        <w:rPr>
          <w:spacing w:val="3"/>
          <w:sz w:val="24"/>
        </w:rPr>
        <w:t xml:space="preserve"> </w:t>
      </w:r>
      <w:r>
        <w:rPr>
          <w:sz w:val="24"/>
        </w:rPr>
        <w:t>care</w:t>
      </w:r>
      <w:r>
        <w:rPr>
          <w:spacing w:val="4"/>
          <w:sz w:val="24"/>
        </w:rPr>
        <w:t xml:space="preserve"> </w:t>
      </w:r>
      <w:r>
        <w:rPr>
          <w:sz w:val="24"/>
        </w:rPr>
        <w:t>as</w:t>
      </w:r>
      <w:r>
        <w:rPr>
          <w:spacing w:val="3"/>
          <w:sz w:val="24"/>
        </w:rPr>
        <w:t xml:space="preserve"> </w:t>
      </w:r>
      <w:proofErr w:type="gramStart"/>
      <w:r>
        <w:rPr>
          <w:sz w:val="24"/>
        </w:rPr>
        <w:t>at</w:t>
      </w:r>
      <w:proofErr w:type="gramEnd"/>
      <w:r>
        <w:rPr>
          <w:spacing w:val="3"/>
          <w:sz w:val="24"/>
        </w:rPr>
        <w:t xml:space="preserve"> </w:t>
      </w:r>
      <w:r>
        <w:rPr>
          <w:sz w:val="24"/>
        </w:rPr>
        <w:t>30</w:t>
      </w:r>
      <w:r>
        <w:rPr>
          <w:spacing w:val="-4"/>
          <w:sz w:val="24"/>
        </w:rPr>
        <w:t xml:space="preserve"> </w:t>
      </w:r>
      <w:r>
        <w:rPr>
          <w:sz w:val="24"/>
        </w:rPr>
        <w:t>June</w:t>
      </w:r>
      <w:r>
        <w:rPr>
          <w:spacing w:val="4"/>
          <w:sz w:val="24"/>
        </w:rPr>
        <w:t xml:space="preserve"> </w:t>
      </w:r>
      <w:r>
        <w:rPr>
          <w:spacing w:val="-2"/>
          <w:sz w:val="24"/>
        </w:rPr>
        <w:t>2020.</w:t>
      </w:r>
    </w:p>
    <w:p w14:paraId="7DAB931F" w14:textId="5F16893F" w:rsidR="00BC23A9" w:rsidRDefault="00BC23A9" w:rsidP="00BC23A9">
      <w:pPr>
        <w:spacing w:before="27"/>
        <w:ind w:left="1474"/>
        <w:rPr>
          <w:b/>
          <w:sz w:val="24"/>
        </w:rPr>
      </w:pPr>
      <w:r>
        <w:rPr>
          <w:sz w:val="24"/>
        </w:rPr>
        <w:t>Out</w:t>
      </w:r>
      <w:r>
        <w:rPr>
          <w:spacing w:val="11"/>
          <w:sz w:val="24"/>
        </w:rPr>
        <w:t xml:space="preserve"> </w:t>
      </w:r>
      <w:r>
        <w:rPr>
          <w:sz w:val="24"/>
        </w:rPr>
        <w:t>of</w:t>
      </w:r>
      <w:r>
        <w:rPr>
          <w:spacing w:val="3"/>
          <w:sz w:val="24"/>
        </w:rPr>
        <w:t xml:space="preserve"> </w:t>
      </w:r>
      <w:r>
        <w:rPr>
          <w:sz w:val="24"/>
        </w:rPr>
        <w:t>these</w:t>
      </w:r>
      <w:r>
        <w:rPr>
          <w:spacing w:val="11"/>
          <w:sz w:val="24"/>
        </w:rPr>
        <w:t xml:space="preserve"> </w:t>
      </w:r>
      <w:r>
        <w:rPr>
          <w:sz w:val="24"/>
        </w:rPr>
        <w:t>children,</w:t>
      </w:r>
      <w:r>
        <w:rPr>
          <w:spacing w:val="4"/>
          <w:sz w:val="24"/>
        </w:rPr>
        <w:t xml:space="preserve"> </w:t>
      </w:r>
      <w:r>
        <w:rPr>
          <w:b/>
          <w:sz w:val="24"/>
        </w:rPr>
        <w:t>67% or</w:t>
      </w:r>
      <w:r>
        <w:rPr>
          <w:b/>
          <w:spacing w:val="-5"/>
          <w:sz w:val="24"/>
        </w:rPr>
        <w:t xml:space="preserve"> </w:t>
      </w:r>
      <w:r>
        <w:rPr>
          <w:b/>
          <w:sz w:val="24"/>
        </w:rPr>
        <w:t>30,600 have been in</w:t>
      </w:r>
      <w:r>
        <w:rPr>
          <w:b/>
          <w:spacing w:val="1"/>
          <w:sz w:val="24"/>
        </w:rPr>
        <w:t xml:space="preserve"> </w:t>
      </w:r>
      <w:proofErr w:type="gramStart"/>
      <w:r>
        <w:rPr>
          <w:b/>
          <w:sz w:val="24"/>
        </w:rPr>
        <w:t>care</w:t>
      </w:r>
      <w:proofErr w:type="gramEnd"/>
      <w:r>
        <w:rPr>
          <w:b/>
          <w:sz w:val="24"/>
        </w:rPr>
        <w:t xml:space="preserve"> longer</w:t>
      </w:r>
      <w:r>
        <w:rPr>
          <w:b/>
          <w:spacing w:val="-6"/>
          <w:sz w:val="24"/>
        </w:rPr>
        <w:t xml:space="preserve"> </w:t>
      </w:r>
      <w:r>
        <w:rPr>
          <w:b/>
          <w:sz w:val="24"/>
        </w:rPr>
        <w:t>than 2</w:t>
      </w:r>
      <w:r>
        <w:rPr>
          <w:b/>
          <w:spacing w:val="-6"/>
          <w:sz w:val="24"/>
        </w:rPr>
        <w:t xml:space="preserve"> </w:t>
      </w:r>
      <w:r>
        <w:rPr>
          <w:b/>
          <w:spacing w:val="-2"/>
          <w:sz w:val="24"/>
        </w:rPr>
        <w:t>years.</w:t>
      </w:r>
    </w:p>
    <w:p w14:paraId="3A38080B" w14:textId="7FBF6CF5" w:rsidR="00BC23A9" w:rsidRDefault="00BC23A9" w:rsidP="00BC23A9">
      <w:pPr>
        <w:pStyle w:val="ListParagraph"/>
        <w:numPr>
          <w:ilvl w:val="0"/>
          <w:numId w:val="20"/>
        </w:numPr>
        <w:tabs>
          <w:tab w:val="left" w:pos="1472"/>
        </w:tabs>
        <w:spacing w:before="127"/>
        <w:ind w:left="1472" w:hanging="339"/>
        <w:rPr>
          <w:sz w:val="24"/>
        </w:rPr>
      </w:pPr>
      <w:r>
        <w:rPr>
          <w:sz w:val="24"/>
        </w:rPr>
        <w:t>The</w:t>
      </w:r>
      <w:r>
        <w:rPr>
          <w:spacing w:val="-12"/>
          <w:sz w:val="24"/>
        </w:rPr>
        <w:t xml:space="preserve"> </w:t>
      </w:r>
      <w:r>
        <w:rPr>
          <w:sz w:val="24"/>
        </w:rPr>
        <w:t>rate</w:t>
      </w:r>
      <w:r>
        <w:rPr>
          <w:spacing w:val="-6"/>
          <w:sz w:val="24"/>
        </w:rPr>
        <w:t xml:space="preserve"> </w:t>
      </w:r>
      <w:r>
        <w:rPr>
          <w:sz w:val="24"/>
        </w:rPr>
        <w:t>of</w:t>
      </w:r>
      <w:r>
        <w:rPr>
          <w:spacing w:val="-14"/>
          <w:sz w:val="24"/>
        </w:rPr>
        <w:t xml:space="preserve"> </w:t>
      </w:r>
      <w:r>
        <w:rPr>
          <w:sz w:val="24"/>
        </w:rPr>
        <w:t>Aboriginal</w:t>
      </w:r>
      <w:r>
        <w:rPr>
          <w:spacing w:val="-7"/>
          <w:sz w:val="24"/>
        </w:rPr>
        <w:t xml:space="preserve"> </w:t>
      </w:r>
      <w:r>
        <w:rPr>
          <w:sz w:val="24"/>
        </w:rPr>
        <w:t>and</w:t>
      </w:r>
      <w:r>
        <w:rPr>
          <w:spacing w:val="-13"/>
          <w:sz w:val="24"/>
        </w:rPr>
        <w:t xml:space="preserve"> </w:t>
      </w:r>
      <w:r>
        <w:rPr>
          <w:sz w:val="24"/>
        </w:rPr>
        <w:t>Torres</w:t>
      </w:r>
      <w:r>
        <w:rPr>
          <w:spacing w:val="-7"/>
          <w:sz w:val="24"/>
        </w:rPr>
        <w:t xml:space="preserve"> </w:t>
      </w:r>
      <w:r>
        <w:rPr>
          <w:sz w:val="24"/>
        </w:rPr>
        <w:t>Strait</w:t>
      </w:r>
      <w:r>
        <w:rPr>
          <w:spacing w:val="-6"/>
          <w:sz w:val="24"/>
        </w:rPr>
        <w:t xml:space="preserve"> </w:t>
      </w:r>
      <w:r>
        <w:rPr>
          <w:sz w:val="24"/>
        </w:rPr>
        <w:t>Islander</w:t>
      </w:r>
      <w:r>
        <w:rPr>
          <w:spacing w:val="-11"/>
          <w:sz w:val="24"/>
        </w:rPr>
        <w:t xml:space="preserve"> </w:t>
      </w:r>
      <w:r>
        <w:rPr>
          <w:sz w:val="24"/>
        </w:rPr>
        <w:t>children</w:t>
      </w:r>
      <w:r>
        <w:rPr>
          <w:spacing w:val="-7"/>
          <w:sz w:val="24"/>
        </w:rPr>
        <w:t xml:space="preserve"> </w:t>
      </w:r>
      <w:r>
        <w:rPr>
          <w:sz w:val="24"/>
        </w:rPr>
        <w:t>in</w:t>
      </w:r>
      <w:r>
        <w:rPr>
          <w:spacing w:val="-7"/>
          <w:sz w:val="24"/>
        </w:rPr>
        <w:t xml:space="preserve"> </w:t>
      </w:r>
      <w:r>
        <w:rPr>
          <w:sz w:val="24"/>
        </w:rPr>
        <w:t>out-of-home</w:t>
      </w:r>
      <w:r>
        <w:rPr>
          <w:spacing w:val="-6"/>
          <w:sz w:val="24"/>
        </w:rPr>
        <w:t xml:space="preserve"> </w:t>
      </w:r>
      <w:r>
        <w:rPr>
          <w:sz w:val="24"/>
        </w:rPr>
        <w:t>care</w:t>
      </w:r>
      <w:r>
        <w:rPr>
          <w:spacing w:val="-7"/>
          <w:sz w:val="24"/>
        </w:rPr>
        <w:t xml:space="preserve"> </w:t>
      </w:r>
      <w:r>
        <w:rPr>
          <w:spacing w:val="-5"/>
          <w:sz w:val="24"/>
        </w:rPr>
        <w:t>is</w:t>
      </w:r>
    </w:p>
    <w:p w14:paraId="12996A89" w14:textId="77777777" w:rsidR="00BC23A9" w:rsidRDefault="00BC23A9" w:rsidP="00BC23A9">
      <w:pPr>
        <w:spacing w:before="27"/>
        <w:ind w:left="1474"/>
        <w:rPr>
          <w:sz w:val="24"/>
        </w:rPr>
      </w:pPr>
      <w:r>
        <w:rPr>
          <w:b/>
          <w:sz w:val="24"/>
        </w:rPr>
        <w:t>11</w:t>
      </w:r>
      <w:r>
        <w:rPr>
          <w:b/>
          <w:spacing w:val="-11"/>
          <w:sz w:val="24"/>
        </w:rPr>
        <w:t xml:space="preserve"> </w:t>
      </w:r>
      <w:r>
        <w:rPr>
          <w:b/>
          <w:sz w:val="24"/>
        </w:rPr>
        <w:t>times</w:t>
      </w:r>
      <w:r>
        <w:rPr>
          <w:b/>
          <w:spacing w:val="-11"/>
          <w:sz w:val="24"/>
        </w:rPr>
        <w:t xml:space="preserve"> </w:t>
      </w:r>
      <w:r>
        <w:rPr>
          <w:b/>
          <w:sz w:val="24"/>
        </w:rPr>
        <w:t>higher</w:t>
      </w:r>
      <w:r>
        <w:rPr>
          <w:b/>
          <w:spacing w:val="-2"/>
          <w:sz w:val="24"/>
        </w:rPr>
        <w:t xml:space="preserve"> </w:t>
      </w:r>
      <w:r>
        <w:rPr>
          <w:sz w:val="24"/>
        </w:rPr>
        <w:t>than</w:t>
      </w:r>
      <w:r>
        <w:rPr>
          <w:spacing w:val="-2"/>
          <w:sz w:val="24"/>
        </w:rPr>
        <w:t xml:space="preserve"> </w:t>
      </w:r>
      <w:r>
        <w:rPr>
          <w:sz w:val="24"/>
        </w:rPr>
        <w:t>non-Indigenous</w:t>
      </w:r>
      <w:r>
        <w:rPr>
          <w:spacing w:val="-3"/>
          <w:sz w:val="24"/>
        </w:rPr>
        <w:t xml:space="preserve"> </w:t>
      </w:r>
      <w:r>
        <w:rPr>
          <w:spacing w:val="-2"/>
          <w:sz w:val="24"/>
        </w:rPr>
        <w:t>children.</w:t>
      </w:r>
    </w:p>
    <w:p w14:paraId="499D52D6" w14:textId="62C39B82" w:rsidR="00C54311" w:rsidRDefault="00D65CB1" w:rsidP="0002559A">
      <w:pPr>
        <w:pStyle w:val="Heading4"/>
        <w:spacing w:before="360"/>
        <w:ind w:left="1145"/>
      </w:pPr>
      <w:r>
        <w:rPr>
          <w:noProof/>
        </w:rPr>
        <mc:AlternateContent>
          <mc:Choice Requires="wps">
            <w:drawing>
              <wp:anchor distT="0" distB="0" distL="114300" distR="114300" simplePos="0" relativeHeight="487778816" behindDoc="0" locked="0" layoutInCell="1" allowOverlap="1" wp14:anchorId="75B616CA" wp14:editId="014C8488">
                <wp:simplePos x="0" y="0"/>
                <wp:positionH relativeFrom="column">
                  <wp:posOffset>714375</wp:posOffset>
                </wp:positionH>
                <wp:positionV relativeFrom="paragraph">
                  <wp:posOffset>158750</wp:posOffset>
                </wp:positionV>
                <wp:extent cx="6057900" cy="0"/>
                <wp:effectExtent l="0" t="0" r="0" b="0"/>
                <wp:wrapNone/>
                <wp:docPr id="103678136"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57900" cy="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7B2CE59" id="Straight Connector 9" o:spid="_x0000_s1026" alt="&quot;&quot;" style="position:absolute;z-index:487778816;visibility:visible;mso-wrap-style:square;mso-wrap-distance-left:9pt;mso-wrap-distance-top:0;mso-wrap-distance-right:9pt;mso-wrap-distance-bottom:0;mso-position-horizontal:absolute;mso-position-horizontal-relative:text;mso-position-vertical:absolute;mso-position-vertical-relative:text" from="56.25pt,12.5pt" to="533.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" strokecolor="black [3200]" strokeweight="1.5pt">
                <v:stroke dashstyle="dash"/>
              </v:line>
            </w:pict>
          </mc:Fallback>
        </mc:AlternateContent>
      </w:r>
      <w:r w:rsidR="001236DD">
        <w:rPr>
          <w:w w:val="105"/>
        </w:rPr>
        <w:t xml:space="preserve">Intergenerational </w:t>
      </w:r>
      <w:r w:rsidR="001236DD">
        <w:rPr>
          <w:spacing w:val="-2"/>
          <w:w w:val="105"/>
        </w:rPr>
        <w:t>impacts</w:t>
      </w:r>
    </w:p>
    <w:p w14:paraId="0DA54FB3" w14:textId="7E9C0E4C" w:rsidR="00FE4B44" w:rsidRDefault="00D27766">
      <w:pPr>
        <w:spacing w:before="75" w:line="244" w:lineRule="auto"/>
        <w:ind w:left="1133" w:right="1000"/>
        <w:rPr>
          <w:sz w:val="24"/>
        </w:rPr>
        <w:sectPr w:rsidR="00FE4B44">
          <w:type w:val="continuous"/>
          <w:pgSz w:w="11910" w:h="16840"/>
          <w:pgMar w:top="1280" w:right="0" w:bottom="280" w:left="0" w:header="0" w:footer="0" w:gutter="0"/>
          <w:cols w:space="720"/>
        </w:sectPr>
      </w:pPr>
      <w:r>
        <w:rPr>
          <w:noProof/>
          <w:sz w:val="24"/>
        </w:rPr>
        <w:drawing>
          <wp:anchor distT="0" distB="0" distL="114300" distR="114300" simplePos="0" relativeHeight="487779840" behindDoc="1" locked="0" layoutInCell="1" allowOverlap="1" wp14:anchorId="3892F0D5" wp14:editId="14543B72">
            <wp:simplePos x="0" y="0"/>
            <wp:positionH relativeFrom="column">
              <wp:posOffset>304800</wp:posOffset>
            </wp:positionH>
            <wp:positionV relativeFrom="paragraph">
              <wp:posOffset>315595</wp:posOffset>
            </wp:positionV>
            <wp:extent cx="5715000" cy="2518564"/>
            <wp:effectExtent l="0" t="0" r="0" b="0"/>
            <wp:wrapNone/>
            <wp:docPr id="10810912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1210" name="Picture 10">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8806" cy="2520241"/>
                    </a:xfrm>
                    <a:prstGeom prst="rect">
                      <a:avLst/>
                    </a:prstGeom>
                    <a:noFill/>
                  </pic:spPr>
                </pic:pic>
              </a:graphicData>
            </a:graphic>
            <wp14:sizeRelH relativeFrom="page">
              <wp14:pctWidth>0</wp14:pctWidth>
            </wp14:sizeRelH>
            <wp14:sizeRelV relativeFrom="page">
              <wp14:pctHeight>0</wp14:pctHeight>
            </wp14:sizeRelV>
          </wp:anchor>
        </w:drawing>
      </w:r>
      <w:r w:rsidR="001236DD">
        <w:rPr>
          <w:sz w:val="24"/>
        </w:rPr>
        <w:t>Current data and modelling on the trajectories of</w:t>
      </w:r>
      <w:r w:rsidR="001236DD">
        <w:rPr>
          <w:spacing w:val="-6"/>
          <w:sz w:val="24"/>
        </w:rPr>
        <w:t xml:space="preserve"> </w:t>
      </w:r>
      <w:r w:rsidR="001236DD">
        <w:rPr>
          <w:sz w:val="24"/>
        </w:rPr>
        <w:t>children</w:t>
      </w:r>
      <w:r w:rsidR="001236DD">
        <w:rPr>
          <w:spacing w:val="-4"/>
          <w:sz w:val="24"/>
        </w:rPr>
        <w:t xml:space="preserve"> </w:t>
      </w:r>
      <w:r w:rsidR="001236DD">
        <w:rPr>
          <w:sz w:val="24"/>
        </w:rPr>
        <w:t>who have contact</w:t>
      </w:r>
      <w:r w:rsidR="001236DD">
        <w:rPr>
          <w:spacing w:val="-4"/>
          <w:sz w:val="24"/>
        </w:rPr>
        <w:t xml:space="preserve"> </w:t>
      </w:r>
      <w:r w:rsidR="001236DD">
        <w:rPr>
          <w:sz w:val="24"/>
        </w:rPr>
        <w:t>with child protection services show they are:</w:t>
      </w:r>
    </w:p>
    <w:p w14:paraId="232FE6AE" w14:textId="235BCB76" w:rsidR="00F02B27" w:rsidRPr="00253B4A" w:rsidRDefault="00F02B27" w:rsidP="00BE4BD6">
      <w:pPr>
        <w:pStyle w:val="Heading4"/>
        <w:spacing w:before="720"/>
        <w:ind w:left="0"/>
        <w:jc w:val="center"/>
        <w:rPr>
          <w:b w:val="0"/>
          <w:bCs w:val="0"/>
          <w:sz w:val="40"/>
          <w:szCs w:val="40"/>
        </w:rPr>
      </w:pPr>
      <w:r w:rsidRPr="00253B4A">
        <w:rPr>
          <w:b w:val="0"/>
          <w:bCs w:val="0"/>
          <w:sz w:val="40"/>
          <w:szCs w:val="40"/>
        </w:rPr>
        <w:t>10 TIMES</w:t>
      </w:r>
    </w:p>
    <w:p w14:paraId="71F629E0" w14:textId="7936938F" w:rsidR="0002559A" w:rsidRPr="00253B4A" w:rsidRDefault="00F02B27" w:rsidP="0002559A">
      <w:pPr>
        <w:spacing w:before="75" w:line="244" w:lineRule="auto"/>
        <w:jc w:val="center"/>
        <w:rPr>
          <w:sz w:val="28"/>
          <w:szCs w:val="28"/>
        </w:rPr>
      </w:pPr>
      <w:r w:rsidRPr="00253B4A">
        <w:rPr>
          <w:sz w:val="28"/>
          <w:szCs w:val="28"/>
        </w:rPr>
        <w:t>More likely to have their</w:t>
      </w:r>
      <w:r w:rsidR="00D27766" w:rsidRPr="00253B4A">
        <w:rPr>
          <w:sz w:val="28"/>
          <w:szCs w:val="28"/>
        </w:rPr>
        <w:br/>
      </w:r>
      <w:r w:rsidRPr="00253B4A">
        <w:rPr>
          <w:sz w:val="28"/>
          <w:szCs w:val="28"/>
        </w:rPr>
        <w:t>child enter out-of-home</w:t>
      </w:r>
      <w:r w:rsidR="00D27766" w:rsidRPr="00253B4A">
        <w:rPr>
          <w:sz w:val="28"/>
          <w:szCs w:val="28"/>
        </w:rPr>
        <w:br/>
      </w:r>
      <w:r w:rsidRPr="00253B4A">
        <w:rPr>
          <w:sz w:val="28"/>
          <w:szCs w:val="28"/>
        </w:rPr>
        <w:t>care compared</w:t>
      </w:r>
      <w:r w:rsidR="00D27766" w:rsidRPr="00253B4A">
        <w:rPr>
          <w:sz w:val="28"/>
          <w:szCs w:val="28"/>
        </w:rPr>
        <w:br/>
      </w:r>
      <w:r w:rsidRPr="00253B4A">
        <w:rPr>
          <w:sz w:val="28"/>
          <w:szCs w:val="28"/>
        </w:rPr>
        <w:t>to the general</w:t>
      </w:r>
      <w:r w:rsidR="003064EC" w:rsidRPr="00253B4A">
        <w:rPr>
          <w:sz w:val="28"/>
          <w:szCs w:val="28"/>
        </w:rPr>
        <w:br/>
      </w:r>
      <w:proofErr w:type="spellStart"/>
      <w:proofErr w:type="gramStart"/>
      <w:r w:rsidRPr="00253B4A">
        <w:rPr>
          <w:sz w:val="28"/>
          <w:szCs w:val="28"/>
        </w:rPr>
        <w:t>population.</w:t>
      </w:r>
      <w:r w:rsidRPr="00253B4A">
        <w:rPr>
          <w:sz w:val="28"/>
          <w:szCs w:val="28"/>
          <w:vertAlign w:val="superscript"/>
        </w:rPr>
        <w:t>a</w:t>
      </w:r>
      <w:proofErr w:type="spellEnd"/>
      <w:proofErr w:type="gramEnd"/>
    </w:p>
    <w:p w14:paraId="36D86810" w14:textId="5D54CF6F" w:rsidR="0010451A" w:rsidRPr="00253B4A" w:rsidRDefault="00F02B27" w:rsidP="00BE4BD6">
      <w:pPr>
        <w:pStyle w:val="Heading4"/>
        <w:spacing w:before="480"/>
        <w:ind w:left="0" w:right="3402"/>
        <w:jc w:val="center"/>
        <w:rPr>
          <w:b w:val="0"/>
          <w:bCs w:val="0"/>
          <w:sz w:val="40"/>
          <w:szCs w:val="40"/>
        </w:rPr>
      </w:pPr>
      <w:r w:rsidRPr="00253B4A">
        <w:rPr>
          <w:b w:val="0"/>
          <w:bCs w:val="0"/>
          <w:sz w:val="28"/>
          <w:szCs w:val="28"/>
        </w:rPr>
        <w:br w:type="column"/>
      </w:r>
      <w:r w:rsidR="0010451A" w:rsidRPr="00253B4A">
        <w:rPr>
          <w:b w:val="0"/>
          <w:bCs w:val="0"/>
          <w:sz w:val="40"/>
          <w:szCs w:val="40"/>
        </w:rPr>
        <w:t>4 TIMES</w:t>
      </w:r>
    </w:p>
    <w:p w14:paraId="446755EE" w14:textId="77777777" w:rsidR="00BA5784" w:rsidRDefault="0010451A" w:rsidP="00BE4BD6">
      <w:pPr>
        <w:spacing w:before="75" w:line="244" w:lineRule="auto"/>
        <w:ind w:right="3402"/>
        <w:jc w:val="center"/>
        <w:rPr>
          <w:sz w:val="28"/>
          <w:szCs w:val="28"/>
        </w:rPr>
        <w:sectPr w:rsidR="00BA5784" w:rsidSect="00EF3B7A">
          <w:type w:val="continuous"/>
          <w:pgSz w:w="11910" w:h="16840"/>
          <w:pgMar w:top="1280" w:right="0" w:bottom="280" w:left="0" w:header="0" w:footer="0" w:gutter="0"/>
          <w:cols w:num="2" w:space="720"/>
        </w:sectPr>
      </w:pPr>
      <w:r w:rsidRPr="00253B4A">
        <w:rPr>
          <w:sz w:val="28"/>
          <w:szCs w:val="28"/>
        </w:rPr>
        <w:t>More likely to</w:t>
      </w:r>
      <w:r w:rsidR="003064EC" w:rsidRPr="00253B4A">
        <w:rPr>
          <w:sz w:val="28"/>
          <w:szCs w:val="28"/>
        </w:rPr>
        <w:br/>
      </w:r>
      <w:r w:rsidRPr="00253B4A">
        <w:rPr>
          <w:sz w:val="28"/>
          <w:szCs w:val="28"/>
        </w:rPr>
        <w:t>stay on income</w:t>
      </w:r>
      <w:r w:rsidR="003064EC" w:rsidRPr="00253B4A">
        <w:rPr>
          <w:sz w:val="28"/>
          <w:szCs w:val="28"/>
        </w:rPr>
        <w:br/>
      </w:r>
      <w:r w:rsidRPr="00253B4A">
        <w:rPr>
          <w:sz w:val="28"/>
          <w:szCs w:val="28"/>
        </w:rPr>
        <w:t>support payments</w:t>
      </w:r>
      <w:r w:rsidR="003064EC" w:rsidRPr="00253B4A">
        <w:rPr>
          <w:sz w:val="28"/>
          <w:szCs w:val="28"/>
        </w:rPr>
        <w:br/>
      </w:r>
      <w:r w:rsidRPr="00253B4A">
        <w:rPr>
          <w:sz w:val="28"/>
          <w:szCs w:val="28"/>
        </w:rPr>
        <w:t>for longer periods</w:t>
      </w:r>
      <w:r w:rsidR="003064EC" w:rsidRPr="00253B4A">
        <w:rPr>
          <w:sz w:val="28"/>
          <w:szCs w:val="28"/>
        </w:rPr>
        <w:br/>
      </w:r>
      <w:r w:rsidRPr="00253B4A">
        <w:rPr>
          <w:sz w:val="28"/>
          <w:szCs w:val="28"/>
        </w:rPr>
        <w:t>compared to other</w:t>
      </w:r>
      <w:r w:rsidR="003064EC" w:rsidRPr="00253B4A">
        <w:rPr>
          <w:sz w:val="28"/>
          <w:szCs w:val="28"/>
        </w:rPr>
        <w:br/>
      </w:r>
      <w:r w:rsidRPr="00253B4A">
        <w:rPr>
          <w:sz w:val="28"/>
          <w:szCs w:val="28"/>
        </w:rPr>
        <w:t>young people</w:t>
      </w:r>
    </w:p>
    <w:p w14:paraId="438EBFF4" w14:textId="16C1238E" w:rsidR="00370880" w:rsidRDefault="00BA5784" w:rsidP="00370880">
      <w:pPr>
        <w:pStyle w:val="BodyText"/>
        <w:numPr>
          <w:ilvl w:val="0"/>
          <w:numId w:val="39"/>
        </w:numPr>
        <w:spacing w:before="360"/>
        <w:ind w:leftChars="610" w:left="1699" w:right="1134" w:hanging="357"/>
        <w:rPr>
          <w:spacing w:val="-2"/>
          <w:sz w:val="17"/>
          <w:szCs w:val="17"/>
        </w:rPr>
      </w:pPr>
      <w:r>
        <w:rPr>
          <w:noProof/>
        </w:rPr>
        <mc:AlternateContent>
          <mc:Choice Requires="wps">
            <w:drawing>
              <wp:anchor distT="0" distB="0" distL="0" distR="0" simplePos="0" relativeHeight="487781888" behindDoc="1" locked="0" layoutInCell="1" allowOverlap="1" wp14:anchorId="7151C635" wp14:editId="692DC48E">
                <wp:simplePos x="0" y="0"/>
                <wp:positionH relativeFrom="page">
                  <wp:posOffset>905299</wp:posOffset>
                </wp:positionH>
                <wp:positionV relativeFrom="paragraph">
                  <wp:posOffset>308305</wp:posOffset>
                </wp:positionV>
                <wp:extent cx="1440180" cy="1270"/>
                <wp:effectExtent l="0" t="0" r="0" b="0"/>
                <wp:wrapTopAndBottom/>
                <wp:docPr id="1230890527" name="Graphic 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0D472B" id="Graphic 599" o:spid="_x0000_s1026" alt="&quot;&quot;" style="position:absolute;margin-left:71.3pt;margin-top:24.3pt;width:113.4pt;height:.1pt;z-index:-15534592;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" path="m,l1440002,e" filled="f" strokeweight=".5pt">
                <v:path arrowok="t"/>
                <w10:wrap type="topAndBottom" anchorx="page"/>
              </v:shape>
            </w:pict>
          </mc:Fallback>
        </mc:AlternateContent>
      </w:r>
      <w:r w:rsidRPr="001E5815">
        <w:rPr>
          <w:sz w:val="17"/>
          <w:szCs w:val="17"/>
        </w:rPr>
        <w:t>Their</w:t>
      </w:r>
      <w:r w:rsidRPr="001E5815">
        <w:rPr>
          <w:spacing w:val="-8"/>
          <w:sz w:val="17"/>
          <w:szCs w:val="17"/>
        </w:rPr>
        <w:t xml:space="preserve"> </w:t>
      </w:r>
      <w:r w:rsidRPr="001E5815">
        <w:rPr>
          <w:sz w:val="17"/>
          <w:szCs w:val="17"/>
        </w:rPr>
        <w:t>Futures</w:t>
      </w:r>
      <w:r w:rsidRPr="001E5815">
        <w:rPr>
          <w:spacing w:val="-4"/>
          <w:sz w:val="17"/>
          <w:szCs w:val="17"/>
        </w:rPr>
        <w:t xml:space="preserve"> </w:t>
      </w:r>
      <w:r w:rsidRPr="001E5815">
        <w:rPr>
          <w:sz w:val="17"/>
          <w:szCs w:val="17"/>
        </w:rPr>
        <w:t>Matter:</w:t>
      </w:r>
      <w:r w:rsidRPr="001E5815">
        <w:rPr>
          <w:spacing w:val="-8"/>
          <w:sz w:val="17"/>
          <w:szCs w:val="17"/>
        </w:rPr>
        <w:t xml:space="preserve"> </w:t>
      </w:r>
      <w:r w:rsidRPr="001E5815">
        <w:rPr>
          <w:sz w:val="17"/>
          <w:szCs w:val="17"/>
        </w:rPr>
        <w:t>A</w:t>
      </w:r>
      <w:r w:rsidRPr="001E5815">
        <w:rPr>
          <w:spacing w:val="-8"/>
          <w:sz w:val="17"/>
          <w:szCs w:val="17"/>
        </w:rPr>
        <w:t xml:space="preserve"> </w:t>
      </w:r>
      <w:r w:rsidRPr="001E5815">
        <w:rPr>
          <w:sz w:val="17"/>
          <w:szCs w:val="17"/>
        </w:rPr>
        <w:t>New</w:t>
      </w:r>
      <w:r w:rsidRPr="001E5815">
        <w:rPr>
          <w:spacing w:val="-10"/>
          <w:sz w:val="17"/>
          <w:szCs w:val="17"/>
        </w:rPr>
        <w:t xml:space="preserve"> </w:t>
      </w:r>
      <w:r w:rsidRPr="001E5815">
        <w:rPr>
          <w:sz w:val="17"/>
          <w:szCs w:val="17"/>
        </w:rPr>
        <w:t>Approach,</w:t>
      </w:r>
      <w:r w:rsidRPr="001E5815">
        <w:rPr>
          <w:spacing w:val="-10"/>
          <w:sz w:val="17"/>
          <w:szCs w:val="17"/>
        </w:rPr>
        <w:t xml:space="preserve"> </w:t>
      </w:r>
      <w:r w:rsidRPr="001E5815">
        <w:rPr>
          <w:sz w:val="17"/>
          <w:szCs w:val="17"/>
        </w:rPr>
        <w:t>The</w:t>
      </w:r>
      <w:r w:rsidRPr="001E5815">
        <w:rPr>
          <w:spacing w:val="-4"/>
          <w:sz w:val="17"/>
          <w:szCs w:val="17"/>
        </w:rPr>
        <w:t xml:space="preserve"> </w:t>
      </w:r>
      <w:r w:rsidRPr="001E5815">
        <w:rPr>
          <w:sz w:val="17"/>
          <w:szCs w:val="17"/>
        </w:rPr>
        <w:t>intergenerational</w:t>
      </w:r>
      <w:r w:rsidRPr="001E5815">
        <w:rPr>
          <w:spacing w:val="-4"/>
          <w:sz w:val="17"/>
          <w:szCs w:val="17"/>
        </w:rPr>
        <w:t xml:space="preserve"> </w:t>
      </w:r>
      <w:r w:rsidRPr="001E5815">
        <w:rPr>
          <w:sz w:val="17"/>
          <w:szCs w:val="17"/>
        </w:rPr>
        <w:t>cycle</w:t>
      </w:r>
      <w:r w:rsidRPr="001E5815">
        <w:rPr>
          <w:spacing w:val="-4"/>
          <w:sz w:val="17"/>
          <w:szCs w:val="17"/>
        </w:rPr>
        <w:t xml:space="preserve"> </w:t>
      </w:r>
      <w:r w:rsidRPr="001E5815">
        <w:rPr>
          <w:sz w:val="17"/>
          <w:szCs w:val="17"/>
        </w:rPr>
        <w:t>of</w:t>
      </w:r>
      <w:r w:rsidRPr="001E5815">
        <w:rPr>
          <w:spacing w:val="-8"/>
          <w:sz w:val="17"/>
          <w:szCs w:val="17"/>
        </w:rPr>
        <w:t xml:space="preserve"> </w:t>
      </w:r>
      <w:r w:rsidRPr="001E5815">
        <w:rPr>
          <w:sz w:val="17"/>
          <w:szCs w:val="17"/>
        </w:rPr>
        <w:t>abuse</w:t>
      </w:r>
      <w:r w:rsidRPr="001E5815">
        <w:rPr>
          <w:spacing w:val="-4"/>
          <w:sz w:val="17"/>
          <w:szCs w:val="17"/>
        </w:rPr>
        <w:t xml:space="preserve"> </w:t>
      </w:r>
      <w:r w:rsidRPr="001E5815">
        <w:rPr>
          <w:sz w:val="17"/>
          <w:szCs w:val="17"/>
        </w:rPr>
        <w:t>and</w:t>
      </w:r>
      <w:r w:rsidRPr="001E5815">
        <w:rPr>
          <w:spacing w:val="-4"/>
          <w:sz w:val="17"/>
          <w:szCs w:val="17"/>
        </w:rPr>
        <w:t xml:space="preserve"> </w:t>
      </w:r>
      <w:r w:rsidRPr="001E5815">
        <w:rPr>
          <w:sz w:val="17"/>
          <w:szCs w:val="17"/>
        </w:rPr>
        <w:t>neglect,</w:t>
      </w:r>
      <w:r w:rsidRPr="001E5815">
        <w:rPr>
          <w:spacing w:val="-8"/>
          <w:sz w:val="17"/>
          <w:szCs w:val="17"/>
        </w:rPr>
        <w:t xml:space="preserve"> </w:t>
      </w:r>
      <w:r w:rsidRPr="001E5815">
        <w:rPr>
          <w:sz w:val="17"/>
          <w:szCs w:val="17"/>
        </w:rPr>
        <w:t>from</w:t>
      </w:r>
      <w:r w:rsidRPr="001E5815">
        <w:rPr>
          <w:spacing w:val="-4"/>
          <w:sz w:val="17"/>
          <w:szCs w:val="17"/>
        </w:rPr>
        <w:t xml:space="preserve"> </w:t>
      </w:r>
      <w:r w:rsidRPr="001E5815">
        <w:rPr>
          <w:sz w:val="17"/>
          <w:szCs w:val="17"/>
        </w:rPr>
        <w:t>https:/</w:t>
      </w:r>
      <w:hyperlink r:id="rId92">
        <w:r w:rsidRPr="001E5815">
          <w:rPr>
            <w:sz w:val="17"/>
            <w:szCs w:val="17"/>
          </w:rPr>
          <w:t>/www.</w:t>
        </w:r>
      </w:hyperlink>
      <w:r w:rsidRPr="001E5815">
        <w:rPr>
          <w:spacing w:val="40"/>
          <w:sz w:val="17"/>
          <w:szCs w:val="17"/>
        </w:rPr>
        <w:t xml:space="preserve"> </w:t>
      </w:r>
      <w:r w:rsidRPr="001E5815">
        <w:rPr>
          <w:spacing w:val="-2"/>
          <w:sz w:val="17"/>
          <w:szCs w:val="17"/>
        </w:rPr>
        <w:t>childabuseroyalcommission.gov.au/sites/default/files/WEB.0189.001.1036.pdf</w:t>
      </w:r>
    </w:p>
    <w:p w14:paraId="2C72A76E" w14:textId="5908D98C" w:rsidR="00BA5784" w:rsidRPr="000E74B6" w:rsidRDefault="00BA5784" w:rsidP="00370880">
      <w:pPr>
        <w:pStyle w:val="BodyText"/>
        <w:numPr>
          <w:ilvl w:val="0"/>
          <w:numId w:val="39"/>
        </w:numPr>
        <w:spacing w:before="120"/>
        <w:ind w:leftChars="610" w:left="1699" w:right="1134" w:hanging="357"/>
        <w:rPr>
          <w:spacing w:val="-2"/>
          <w:sz w:val="17"/>
          <w:szCs w:val="17"/>
        </w:rPr>
      </w:pPr>
      <w:r w:rsidRPr="000E74B6">
        <w:rPr>
          <w:sz w:val="17"/>
          <w:szCs w:val="17"/>
        </w:rPr>
        <w:t>AIHW,</w:t>
      </w:r>
      <w:r w:rsidRPr="000E74B6">
        <w:rPr>
          <w:spacing w:val="-10"/>
          <w:sz w:val="17"/>
          <w:szCs w:val="17"/>
        </w:rPr>
        <w:t xml:space="preserve"> </w:t>
      </w:r>
      <w:r w:rsidRPr="000E74B6">
        <w:rPr>
          <w:sz w:val="17"/>
          <w:szCs w:val="17"/>
        </w:rPr>
        <w:t>Income</w:t>
      </w:r>
      <w:r w:rsidRPr="000E74B6">
        <w:rPr>
          <w:spacing w:val="-6"/>
          <w:sz w:val="17"/>
          <w:szCs w:val="17"/>
        </w:rPr>
        <w:t xml:space="preserve"> </w:t>
      </w:r>
      <w:r w:rsidRPr="000E74B6">
        <w:rPr>
          <w:sz w:val="17"/>
          <w:szCs w:val="17"/>
        </w:rPr>
        <w:t>support</w:t>
      </w:r>
      <w:r w:rsidRPr="000E74B6">
        <w:rPr>
          <w:spacing w:val="-7"/>
          <w:sz w:val="17"/>
          <w:szCs w:val="17"/>
        </w:rPr>
        <w:t xml:space="preserve"> </w:t>
      </w:r>
      <w:r w:rsidRPr="000E74B6">
        <w:rPr>
          <w:sz w:val="17"/>
          <w:szCs w:val="17"/>
        </w:rPr>
        <w:t>receipt</w:t>
      </w:r>
      <w:r w:rsidRPr="000E74B6">
        <w:rPr>
          <w:spacing w:val="-7"/>
          <w:sz w:val="17"/>
          <w:szCs w:val="17"/>
        </w:rPr>
        <w:t xml:space="preserve"> </w:t>
      </w:r>
      <w:r w:rsidRPr="000E74B6">
        <w:rPr>
          <w:sz w:val="17"/>
          <w:szCs w:val="17"/>
        </w:rPr>
        <w:t>for</w:t>
      </w:r>
      <w:r w:rsidRPr="000E74B6">
        <w:rPr>
          <w:spacing w:val="-10"/>
          <w:sz w:val="17"/>
          <w:szCs w:val="17"/>
        </w:rPr>
        <w:t xml:space="preserve"> </w:t>
      </w:r>
      <w:r w:rsidRPr="000E74B6">
        <w:rPr>
          <w:sz w:val="17"/>
          <w:szCs w:val="17"/>
        </w:rPr>
        <w:t>young</w:t>
      </w:r>
      <w:r w:rsidRPr="000E74B6">
        <w:rPr>
          <w:spacing w:val="-6"/>
          <w:sz w:val="17"/>
          <w:szCs w:val="17"/>
        </w:rPr>
        <w:t xml:space="preserve"> </w:t>
      </w:r>
      <w:r w:rsidRPr="000E74B6">
        <w:rPr>
          <w:sz w:val="17"/>
          <w:szCs w:val="17"/>
        </w:rPr>
        <w:t>people</w:t>
      </w:r>
      <w:r w:rsidRPr="000E74B6">
        <w:rPr>
          <w:spacing w:val="-7"/>
          <w:sz w:val="17"/>
          <w:szCs w:val="17"/>
        </w:rPr>
        <w:t xml:space="preserve"> </w:t>
      </w:r>
      <w:r w:rsidRPr="000E74B6">
        <w:rPr>
          <w:sz w:val="17"/>
          <w:szCs w:val="17"/>
        </w:rPr>
        <w:t>transitioning</w:t>
      </w:r>
      <w:r w:rsidRPr="000E74B6">
        <w:rPr>
          <w:spacing w:val="-7"/>
          <w:sz w:val="17"/>
          <w:szCs w:val="17"/>
        </w:rPr>
        <w:t xml:space="preserve"> </w:t>
      </w:r>
      <w:r w:rsidRPr="000E74B6">
        <w:rPr>
          <w:sz w:val="17"/>
          <w:szCs w:val="17"/>
        </w:rPr>
        <w:t>from</w:t>
      </w:r>
      <w:r w:rsidRPr="000E74B6">
        <w:rPr>
          <w:spacing w:val="-7"/>
          <w:sz w:val="17"/>
          <w:szCs w:val="17"/>
        </w:rPr>
        <w:t xml:space="preserve"> </w:t>
      </w:r>
      <w:r w:rsidRPr="000E74B6">
        <w:rPr>
          <w:sz w:val="17"/>
          <w:szCs w:val="17"/>
        </w:rPr>
        <w:t>out-of-home</w:t>
      </w:r>
      <w:r w:rsidRPr="000E74B6">
        <w:rPr>
          <w:spacing w:val="-7"/>
          <w:sz w:val="17"/>
          <w:szCs w:val="17"/>
        </w:rPr>
        <w:t xml:space="preserve"> </w:t>
      </w:r>
      <w:r w:rsidRPr="000E74B6">
        <w:rPr>
          <w:sz w:val="17"/>
          <w:szCs w:val="17"/>
        </w:rPr>
        <w:t>care,</w:t>
      </w:r>
      <w:r w:rsidRPr="000E74B6">
        <w:rPr>
          <w:spacing w:val="-10"/>
          <w:sz w:val="17"/>
          <w:szCs w:val="17"/>
        </w:rPr>
        <w:t xml:space="preserve"> </w:t>
      </w:r>
      <w:r w:rsidRPr="000E74B6">
        <w:rPr>
          <w:sz w:val="17"/>
          <w:szCs w:val="17"/>
        </w:rPr>
        <w:t>from</w:t>
      </w:r>
      <w:r w:rsidRPr="000E74B6">
        <w:rPr>
          <w:spacing w:val="-6"/>
          <w:sz w:val="17"/>
          <w:szCs w:val="17"/>
        </w:rPr>
        <w:t xml:space="preserve"> </w:t>
      </w:r>
      <w:hyperlink r:id="rId93">
        <w:r w:rsidRPr="000E74B6">
          <w:rPr>
            <w:sz w:val="17"/>
            <w:szCs w:val="17"/>
          </w:rPr>
          <w:t>https://www.aihw.gov.au/reports/</w:t>
        </w:r>
      </w:hyperlink>
      <w:r w:rsidRPr="000E74B6">
        <w:rPr>
          <w:spacing w:val="40"/>
          <w:sz w:val="17"/>
          <w:szCs w:val="17"/>
        </w:rPr>
        <w:t xml:space="preserve"> </w:t>
      </w:r>
      <w:hyperlink r:id="rId94">
        <w:r w:rsidRPr="000E74B6">
          <w:rPr>
            <w:spacing w:val="-2"/>
            <w:sz w:val="17"/>
            <w:szCs w:val="17"/>
          </w:rPr>
          <w:t>child-protection/</w:t>
        </w:r>
        <w:proofErr w:type="spellStart"/>
        <w:r w:rsidRPr="000E74B6">
          <w:rPr>
            <w:spacing w:val="-2"/>
            <w:sz w:val="17"/>
            <w:szCs w:val="17"/>
          </w:rPr>
          <w:t>incomesupport</w:t>
        </w:r>
        <w:proofErr w:type="spellEnd"/>
        <w:r w:rsidRPr="000E74B6">
          <w:rPr>
            <w:spacing w:val="-2"/>
            <w:sz w:val="17"/>
            <w:szCs w:val="17"/>
          </w:rPr>
          <w:t>-receipt-</w:t>
        </w:r>
        <w:proofErr w:type="spellStart"/>
        <w:r w:rsidRPr="000E74B6">
          <w:rPr>
            <w:spacing w:val="-2"/>
            <w:sz w:val="17"/>
            <w:szCs w:val="17"/>
          </w:rPr>
          <w:t>oohc</w:t>
        </w:r>
        <w:proofErr w:type="spellEnd"/>
        <w:r w:rsidRPr="000E74B6">
          <w:rPr>
            <w:spacing w:val="-2"/>
            <w:sz w:val="17"/>
            <w:szCs w:val="17"/>
          </w:rPr>
          <w:t>/summary</w:t>
        </w:r>
      </w:hyperlink>
    </w:p>
    <w:p w14:paraId="458DF08A" w14:textId="77777777" w:rsidR="00BA5784" w:rsidRPr="00370880" w:rsidRDefault="00BA5784" w:rsidP="00370880">
      <w:pPr>
        <w:spacing w:before="240" w:line="230" w:lineRule="auto"/>
        <w:ind w:leftChars="610" w:left="1342" w:right="1134"/>
        <w:rPr>
          <w:sz w:val="17"/>
          <w:szCs w:val="17"/>
        </w:rPr>
      </w:pPr>
      <w:r w:rsidRPr="00370880">
        <w:rPr>
          <w:sz w:val="17"/>
          <w:szCs w:val="17"/>
        </w:rPr>
        <w:t>Data from AIHW, Child protection Australia 2019–20, rounded to nearest hundred</w:t>
      </w:r>
    </w:p>
    <w:p w14:paraId="3F1E46CA" w14:textId="5E9CE76E" w:rsidR="001B5D55" w:rsidRPr="00253B4A" w:rsidRDefault="001B5D55" w:rsidP="00BE4BD6">
      <w:pPr>
        <w:spacing w:before="75" w:line="244" w:lineRule="auto"/>
        <w:ind w:right="3402"/>
        <w:jc w:val="center"/>
        <w:rPr>
          <w:sz w:val="28"/>
          <w:szCs w:val="28"/>
        </w:rPr>
        <w:sectPr w:rsidR="001B5D55" w:rsidRPr="00253B4A" w:rsidSect="00BA5784">
          <w:type w:val="continuous"/>
          <w:pgSz w:w="11910" w:h="16840"/>
          <w:pgMar w:top="1280" w:right="0" w:bottom="280" w:left="0" w:header="0" w:footer="0" w:gutter="0"/>
          <w:cols w:space="720"/>
        </w:sectPr>
      </w:pPr>
    </w:p>
    <w:p w14:paraId="499D52EC" w14:textId="77777777" w:rsidR="00C54311" w:rsidRPr="0093132F" w:rsidRDefault="001236DD" w:rsidP="0093132F">
      <w:pPr>
        <w:pStyle w:val="3-Heading"/>
        <w:ind w:left="1247"/>
        <w:rPr>
          <w:color w:val="76923C" w:themeColor="accent3" w:themeShade="BF"/>
        </w:rPr>
      </w:pPr>
      <w:r w:rsidRPr="0093132F">
        <w:rPr>
          <w:color w:val="76923C" w:themeColor="accent3" w:themeShade="BF"/>
          <w:w w:val="110"/>
        </w:rPr>
        <w:lastRenderedPageBreak/>
        <w:t>Data</w:t>
      </w:r>
      <w:r w:rsidRPr="0093132F">
        <w:rPr>
          <w:color w:val="76923C" w:themeColor="accent3" w:themeShade="BF"/>
          <w:spacing w:val="-4"/>
          <w:w w:val="110"/>
        </w:rPr>
        <w:t xml:space="preserve"> </w:t>
      </w:r>
      <w:r w:rsidRPr="0093132F">
        <w:rPr>
          <w:color w:val="76923C" w:themeColor="accent3" w:themeShade="BF"/>
          <w:w w:val="110"/>
        </w:rPr>
        <w:t>trends</w:t>
      </w:r>
    </w:p>
    <w:p w14:paraId="499D52ED" w14:textId="77777777" w:rsidR="00C54311" w:rsidRDefault="001236DD">
      <w:pPr>
        <w:pStyle w:val="BodyText"/>
        <w:spacing w:before="123" w:line="249" w:lineRule="auto"/>
        <w:ind w:left="1247"/>
      </w:pPr>
      <w:r>
        <w:t>The Australian Institute of Health and Welfare (AIHW) has been working with states and territories</w:t>
      </w:r>
      <w:r>
        <w:rPr>
          <w:spacing w:val="-6"/>
        </w:rPr>
        <w:t xml:space="preserve"> </w:t>
      </w:r>
      <w:r>
        <w:t>to</w:t>
      </w:r>
      <w:r>
        <w:rPr>
          <w:spacing w:val="-6"/>
        </w:rPr>
        <w:t xml:space="preserve"> </w:t>
      </w:r>
      <w:r>
        <w:t>facilitate</w:t>
      </w:r>
      <w:r>
        <w:rPr>
          <w:spacing w:val="-6"/>
        </w:rPr>
        <w:t xml:space="preserve"> </w:t>
      </w:r>
      <w:r>
        <w:t>child</w:t>
      </w:r>
      <w:r>
        <w:rPr>
          <w:spacing w:val="-6"/>
        </w:rPr>
        <w:t xml:space="preserve"> </w:t>
      </w:r>
      <w:r>
        <w:t>protection</w:t>
      </w:r>
      <w:r>
        <w:rPr>
          <w:spacing w:val="-6"/>
        </w:rPr>
        <w:t xml:space="preserve"> </w:t>
      </w:r>
      <w:r>
        <w:t>data</w:t>
      </w:r>
      <w:r>
        <w:rPr>
          <w:spacing w:val="-6"/>
        </w:rPr>
        <w:t xml:space="preserve"> </w:t>
      </w:r>
      <w:r>
        <w:t>and definitions that are nationally consistent.</w:t>
      </w:r>
    </w:p>
    <w:p w14:paraId="499D52EE" w14:textId="77777777" w:rsidR="00C54311" w:rsidRDefault="001236DD">
      <w:pPr>
        <w:pStyle w:val="BodyText"/>
        <w:spacing w:before="3" w:line="249" w:lineRule="auto"/>
        <w:ind w:left="1247" w:right="14"/>
      </w:pPr>
      <w:r>
        <w:t>This includes the 2018–19 national implementation of a consistent definition for out-of-home care and the 2012–13 implementation of</w:t>
      </w:r>
      <w:r>
        <w:rPr>
          <w:spacing w:val="-3"/>
        </w:rPr>
        <w:t xml:space="preserve"> </w:t>
      </w:r>
      <w:r>
        <w:t>the Child Protection National Minimum Data Set.</w:t>
      </w:r>
      <w:r>
        <w:rPr>
          <w:spacing w:val="-8"/>
        </w:rPr>
        <w:t xml:space="preserve"> </w:t>
      </w:r>
      <w:r>
        <w:t>AIHW notes that,</w:t>
      </w:r>
      <w:r>
        <w:rPr>
          <w:spacing w:val="-1"/>
        </w:rPr>
        <w:t xml:space="preserve"> </w:t>
      </w:r>
      <w:r>
        <w:t>due to the introduction of</w:t>
      </w:r>
      <w:r>
        <w:rPr>
          <w:spacing w:val="-3"/>
        </w:rPr>
        <w:t xml:space="preserve"> </w:t>
      </w:r>
      <w:r>
        <w:t>a nationally</w:t>
      </w:r>
      <w:r>
        <w:rPr>
          <w:spacing w:val="-2"/>
        </w:rPr>
        <w:t xml:space="preserve"> </w:t>
      </w:r>
      <w:r>
        <w:t>consistent definition of out-of-home care in 2018-19, that 2019–20 data should not be compared with data in Child protection Australia reports prior to 2018-19.</w:t>
      </w:r>
    </w:p>
    <w:p w14:paraId="499D52EF" w14:textId="77777777" w:rsidR="00C54311" w:rsidRDefault="001236DD">
      <w:pPr>
        <w:spacing w:before="7" w:line="249" w:lineRule="auto"/>
        <w:ind w:left="1247"/>
        <w:rPr>
          <w:sz w:val="13"/>
        </w:rPr>
      </w:pPr>
      <w:r>
        <w:t xml:space="preserve">AIHW’s </w:t>
      </w:r>
      <w:r>
        <w:rPr>
          <w:i/>
        </w:rPr>
        <w:t xml:space="preserve">Child protection Australia 2019–20 </w:t>
      </w:r>
      <w:r>
        <w:t>report does, however, include out-of-home care trend</w:t>
      </w:r>
      <w:r>
        <w:rPr>
          <w:spacing w:val="-3"/>
        </w:rPr>
        <w:t xml:space="preserve"> </w:t>
      </w:r>
      <w:r>
        <w:t>data</w:t>
      </w:r>
      <w:r>
        <w:rPr>
          <w:spacing w:val="-3"/>
        </w:rPr>
        <w:t xml:space="preserve"> </w:t>
      </w:r>
      <w:r>
        <w:t>that</w:t>
      </w:r>
      <w:r>
        <w:rPr>
          <w:spacing w:val="-3"/>
        </w:rPr>
        <w:t xml:space="preserve"> </w:t>
      </w:r>
      <w:r>
        <w:t>have</w:t>
      </w:r>
      <w:r>
        <w:rPr>
          <w:spacing w:val="-3"/>
        </w:rPr>
        <w:t xml:space="preserve"> </w:t>
      </w:r>
      <w:r>
        <w:t>been</w:t>
      </w:r>
      <w:r>
        <w:rPr>
          <w:spacing w:val="-3"/>
        </w:rPr>
        <w:t xml:space="preserve"> </w:t>
      </w:r>
      <w:r>
        <w:t>back-cast</w:t>
      </w:r>
      <w:r>
        <w:rPr>
          <w:spacing w:val="-3"/>
        </w:rPr>
        <w:t xml:space="preserve"> </w:t>
      </w:r>
      <w:r>
        <w:t>to</w:t>
      </w:r>
      <w:r>
        <w:rPr>
          <w:spacing w:val="-3"/>
        </w:rPr>
        <w:t xml:space="preserve"> </w:t>
      </w:r>
      <w:r>
        <w:t>2016–17, allowing comparison from that time to the present.</w:t>
      </w:r>
      <w:r>
        <w:rPr>
          <w:position w:val="7"/>
          <w:sz w:val="13"/>
        </w:rPr>
        <w:t>10</w:t>
      </w:r>
      <w:r>
        <w:rPr>
          <w:spacing w:val="29"/>
          <w:position w:val="7"/>
          <w:sz w:val="13"/>
        </w:rPr>
        <w:t xml:space="preserve"> </w:t>
      </w:r>
      <w:r>
        <w:t xml:space="preserve">The data in the National Framework are reported in the same manner as those reported in AIHW’s </w:t>
      </w:r>
      <w:r>
        <w:rPr>
          <w:i/>
        </w:rPr>
        <w:t>Child protection Australia 2019–20</w:t>
      </w:r>
      <w:r>
        <w:t>.</w:t>
      </w:r>
      <w:r>
        <w:rPr>
          <w:spacing w:val="-13"/>
        </w:rPr>
        <w:t xml:space="preserve"> </w:t>
      </w:r>
      <w:r>
        <w:t>Further</w:t>
      </w:r>
      <w:r>
        <w:rPr>
          <w:spacing w:val="-12"/>
        </w:rPr>
        <w:t xml:space="preserve"> </w:t>
      </w:r>
      <w:r>
        <w:t>information</w:t>
      </w:r>
      <w:r>
        <w:rPr>
          <w:spacing w:val="-13"/>
        </w:rPr>
        <w:t xml:space="preserve"> </w:t>
      </w:r>
      <w:r>
        <w:t>on</w:t>
      </w:r>
      <w:r>
        <w:rPr>
          <w:spacing w:val="-12"/>
        </w:rPr>
        <w:t xml:space="preserve"> </w:t>
      </w:r>
      <w:r>
        <w:t>child</w:t>
      </w:r>
      <w:r>
        <w:rPr>
          <w:spacing w:val="-13"/>
        </w:rPr>
        <w:t xml:space="preserve"> </w:t>
      </w:r>
      <w:r>
        <w:t xml:space="preserve">protection data comparability is in Appendix C of the </w:t>
      </w:r>
      <w:r>
        <w:rPr>
          <w:i/>
        </w:rPr>
        <w:t>Child protection Australia 2019</w:t>
      </w:r>
      <w:r>
        <w:t>–</w:t>
      </w:r>
      <w:r>
        <w:rPr>
          <w:i/>
        </w:rPr>
        <w:t xml:space="preserve">20 </w:t>
      </w:r>
      <w:r>
        <w:t>report.</w:t>
      </w:r>
      <w:r>
        <w:rPr>
          <w:spacing w:val="-18"/>
        </w:rPr>
        <w:t xml:space="preserve"> </w:t>
      </w:r>
      <w:r>
        <w:rPr>
          <w:position w:val="7"/>
          <w:sz w:val="13"/>
        </w:rPr>
        <w:t>11</w:t>
      </w:r>
    </w:p>
    <w:p w14:paraId="499D52F0" w14:textId="69F6860A" w:rsidR="00C54311" w:rsidRDefault="001236DD">
      <w:pPr>
        <w:pStyle w:val="BodyText"/>
        <w:spacing w:before="176" w:line="249" w:lineRule="auto"/>
        <w:ind w:left="1247"/>
      </w:pPr>
      <w:r>
        <w:t xml:space="preserve">The proportion of children receiving child protection services (that is, investigations of reports of child abuse/neglect, being on a protection order and/or being in out-of-home </w:t>
      </w:r>
      <w:r>
        <w:rPr>
          <w:spacing w:val="-4"/>
        </w:rPr>
        <w:t>care) in 2017</w:t>
      </w:r>
      <w:r>
        <w:rPr>
          <w:spacing w:val="-6"/>
        </w:rPr>
        <w:t xml:space="preserve"> </w:t>
      </w:r>
      <w:r>
        <w:rPr>
          <w:spacing w:val="-4"/>
        </w:rPr>
        <w:t>was 3.1% of</w:t>
      </w:r>
      <w:r>
        <w:rPr>
          <w:spacing w:val="-8"/>
        </w:rPr>
        <w:t xml:space="preserve"> </w:t>
      </w:r>
      <w:r>
        <w:rPr>
          <w:spacing w:val="-4"/>
        </w:rPr>
        <w:t>all children in</w:t>
      </w:r>
      <w:r>
        <w:rPr>
          <w:spacing w:val="-9"/>
        </w:rPr>
        <w:t xml:space="preserve"> </w:t>
      </w:r>
      <w:r>
        <w:rPr>
          <w:spacing w:val="-4"/>
        </w:rPr>
        <w:t xml:space="preserve">Australia. </w:t>
      </w:r>
      <w:r>
        <w:t xml:space="preserve">Over 4 years this rose by about 4% — from </w:t>
      </w:r>
      <w:r>
        <w:rPr>
          <w:spacing w:val="-2"/>
        </w:rPr>
        <w:t>168,300</w:t>
      </w:r>
      <w:r>
        <w:rPr>
          <w:spacing w:val="-7"/>
        </w:rPr>
        <w:t xml:space="preserve"> </w:t>
      </w:r>
      <w:r>
        <w:rPr>
          <w:spacing w:val="-2"/>
        </w:rPr>
        <w:t>children</w:t>
      </w:r>
      <w:r>
        <w:rPr>
          <w:spacing w:val="-7"/>
        </w:rPr>
        <w:t xml:space="preserve"> </w:t>
      </w:r>
      <w:r>
        <w:rPr>
          <w:spacing w:val="-2"/>
        </w:rPr>
        <w:t>in</w:t>
      </w:r>
      <w:r>
        <w:rPr>
          <w:spacing w:val="-7"/>
        </w:rPr>
        <w:t xml:space="preserve"> </w:t>
      </w:r>
      <w:r>
        <w:rPr>
          <w:spacing w:val="-2"/>
        </w:rPr>
        <w:t>2016–17</w:t>
      </w:r>
      <w:r>
        <w:rPr>
          <w:spacing w:val="-7"/>
        </w:rPr>
        <w:t xml:space="preserve"> </w:t>
      </w:r>
      <w:r>
        <w:rPr>
          <w:spacing w:val="-2"/>
        </w:rPr>
        <w:t>to</w:t>
      </w:r>
      <w:r>
        <w:rPr>
          <w:spacing w:val="-7"/>
        </w:rPr>
        <w:t xml:space="preserve"> </w:t>
      </w:r>
      <w:r>
        <w:rPr>
          <w:spacing w:val="-2"/>
        </w:rPr>
        <w:t>174,700</w:t>
      </w:r>
      <w:r>
        <w:rPr>
          <w:spacing w:val="-7"/>
        </w:rPr>
        <w:t xml:space="preserve"> </w:t>
      </w:r>
      <w:r>
        <w:rPr>
          <w:spacing w:val="-2"/>
        </w:rPr>
        <w:t>children</w:t>
      </w:r>
    </w:p>
    <w:p w14:paraId="499D52F1" w14:textId="4EC1C6BE" w:rsidR="00C54311" w:rsidRDefault="001236DD">
      <w:pPr>
        <w:pStyle w:val="BodyText"/>
        <w:spacing w:before="5" w:line="249" w:lineRule="auto"/>
        <w:ind w:left="1247" w:right="782"/>
        <w:jc w:val="both"/>
      </w:pPr>
      <w:r>
        <w:t>in</w:t>
      </w:r>
      <w:r>
        <w:rPr>
          <w:spacing w:val="-13"/>
        </w:rPr>
        <w:t xml:space="preserve"> </w:t>
      </w:r>
      <w:r>
        <w:t>2019–20.</w:t>
      </w:r>
      <w:r>
        <w:rPr>
          <w:position w:val="7"/>
          <w:sz w:val="13"/>
        </w:rPr>
        <w:t>12</w:t>
      </w:r>
      <w:r>
        <w:rPr>
          <w:spacing w:val="-6"/>
          <w:position w:val="7"/>
          <w:sz w:val="13"/>
        </w:rPr>
        <w:t xml:space="preserve"> </w:t>
      </w:r>
      <w:r>
        <w:t>Between</w:t>
      </w:r>
      <w:r>
        <w:rPr>
          <w:spacing w:val="-12"/>
        </w:rPr>
        <w:t xml:space="preserve"> </w:t>
      </w:r>
      <w:r>
        <w:t>30</w:t>
      </w:r>
      <w:r>
        <w:rPr>
          <w:spacing w:val="-13"/>
        </w:rPr>
        <w:t xml:space="preserve"> </w:t>
      </w:r>
      <w:r>
        <w:t>June</w:t>
      </w:r>
      <w:r>
        <w:rPr>
          <w:spacing w:val="-12"/>
        </w:rPr>
        <w:t xml:space="preserve"> </w:t>
      </w:r>
      <w:r>
        <w:t>2017</w:t>
      </w:r>
      <w:r>
        <w:rPr>
          <w:spacing w:val="-13"/>
        </w:rPr>
        <w:t xml:space="preserve"> </w:t>
      </w:r>
      <w:r>
        <w:t>and 30</w:t>
      </w:r>
      <w:r>
        <w:rPr>
          <w:spacing w:val="-6"/>
        </w:rPr>
        <w:t xml:space="preserve"> </w:t>
      </w:r>
      <w:r>
        <w:t>June 2020,</w:t>
      </w:r>
      <w:r>
        <w:rPr>
          <w:spacing w:val="-5"/>
        </w:rPr>
        <w:t xml:space="preserve"> </w:t>
      </w:r>
      <w:r>
        <w:t>the number</w:t>
      </w:r>
      <w:r>
        <w:rPr>
          <w:spacing w:val="-4"/>
        </w:rPr>
        <w:t xml:space="preserve"> </w:t>
      </w:r>
      <w:r>
        <w:t>of</w:t>
      </w:r>
      <w:r>
        <w:rPr>
          <w:spacing w:val="-4"/>
        </w:rPr>
        <w:t xml:space="preserve"> </w:t>
      </w:r>
      <w:r>
        <w:t>children in out-of-home care rose 7% from 43,100</w:t>
      </w:r>
    </w:p>
    <w:p w14:paraId="499D52F2" w14:textId="77777777" w:rsidR="00C54311" w:rsidRDefault="001236DD">
      <w:pPr>
        <w:pStyle w:val="BodyText"/>
        <w:spacing w:before="2"/>
        <w:ind w:left="1247"/>
        <w:jc w:val="both"/>
        <w:rPr>
          <w:sz w:val="13"/>
        </w:rPr>
      </w:pPr>
      <w:r>
        <w:rPr>
          <w:w w:val="105"/>
        </w:rPr>
        <w:t>to</w:t>
      </w:r>
      <w:r>
        <w:rPr>
          <w:spacing w:val="-3"/>
          <w:w w:val="105"/>
        </w:rPr>
        <w:t xml:space="preserve"> </w:t>
      </w:r>
      <w:r>
        <w:rPr>
          <w:spacing w:val="-2"/>
          <w:w w:val="105"/>
        </w:rPr>
        <w:t>46,000.</w:t>
      </w:r>
      <w:r>
        <w:rPr>
          <w:spacing w:val="-2"/>
          <w:w w:val="105"/>
          <w:position w:val="7"/>
          <w:sz w:val="13"/>
        </w:rPr>
        <w:t>13</w:t>
      </w:r>
    </w:p>
    <w:p w14:paraId="499D52F3" w14:textId="77777777" w:rsidR="00C54311" w:rsidRDefault="001236DD">
      <w:r>
        <w:br w:type="column"/>
      </w:r>
    </w:p>
    <w:p w14:paraId="499D52F4" w14:textId="77777777" w:rsidR="00C54311" w:rsidRDefault="00C54311">
      <w:pPr>
        <w:pStyle w:val="BodyText"/>
        <w:spacing w:before="247"/>
      </w:pPr>
    </w:p>
    <w:p w14:paraId="499D52F5" w14:textId="77777777" w:rsidR="00C54311" w:rsidRDefault="001236DD">
      <w:pPr>
        <w:pStyle w:val="BodyText"/>
        <w:spacing w:line="249" w:lineRule="auto"/>
        <w:ind w:left="546" w:right="1250"/>
      </w:pPr>
      <w:r>
        <w:t>While the rate of all children receiving child protection services (31 per 1,000) and in out-of- home care (8 per 1,000) remained relatively stable</w:t>
      </w:r>
      <w:r>
        <w:rPr>
          <w:spacing w:val="-9"/>
        </w:rPr>
        <w:t xml:space="preserve"> </w:t>
      </w:r>
      <w:r>
        <w:t>between</w:t>
      </w:r>
      <w:r>
        <w:rPr>
          <w:spacing w:val="-9"/>
        </w:rPr>
        <w:t xml:space="preserve"> </w:t>
      </w:r>
      <w:r>
        <w:t>2016–17</w:t>
      </w:r>
      <w:r>
        <w:rPr>
          <w:spacing w:val="-9"/>
        </w:rPr>
        <w:t xml:space="preserve"> </w:t>
      </w:r>
      <w:r>
        <w:t>and</w:t>
      </w:r>
      <w:r>
        <w:rPr>
          <w:spacing w:val="-9"/>
        </w:rPr>
        <w:t xml:space="preserve"> </w:t>
      </w:r>
      <w:r>
        <w:t>2019–20,</w:t>
      </w:r>
      <w:r>
        <w:rPr>
          <w:position w:val="7"/>
          <w:sz w:val="13"/>
        </w:rPr>
        <w:t>14</w:t>
      </w:r>
      <w:r>
        <w:rPr>
          <w:spacing w:val="11"/>
          <w:position w:val="7"/>
          <w:sz w:val="13"/>
        </w:rPr>
        <w:t xml:space="preserve"> </w:t>
      </w:r>
      <w:r>
        <w:t>the</w:t>
      </w:r>
      <w:r>
        <w:rPr>
          <w:spacing w:val="-9"/>
        </w:rPr>
        <w:t xml:space="preserve"> </w:t>
      </w:r>
      <w:r>
        <w:t>rate of Aboriginal and Torres Strait Islander children receiving child protection services and in out-of- home care has continued to rise.</w:t>
      </w:r>
    </w:p>
    <w:p w14:paraId="499D52F6" w14:textId="77777777" w:rsidR="00C54311" w:rsidRDefault="001236DD">
      <w:pPr>
        <w:pStyle w:val="BodyText"/>
        <w:spacing w:before="175" w:line="249" w:lineRule="auto"/>
        <w:ind w:left="546" w:right="1423"/>
      </w:pPr>
      <w:r>
        <w:t>Aboriginal</w:t>
      </w:r>
      <w:r>
        <w:rPr>
          <w:spacing w:val="-13"/>
        </w:rPr>
        <w:t xml:space="preserve"> </w:t>
      </w:r>
      <w:r>
        <w:t>and</w:t>
      </w:r>
      <w:r>
        <w:rPr>
          <w:spacing w:val="-12"/>
        </w:rPr>
        <w:t xml:space="preserve"> </w:t>
      </w:r>
      <w:r>
        <w:t>Torres</w:t>
      </w:r>
      <w:r>
        <w:rPr>
          <w:spacing w:val="-13"/>
        </w:rPr>
        <w:t xml:space="preserve"> </w:t>
      </w:r>
      <w:r>
        <w:t>Strait</w:t>
      </w:r>
      <w:r>
        <w:rPr>
          <w:spacing w:val="-12"/>
        </w:rPr>
        <w:t xml:space="preserve"> </w:t>
      </w:r>
      <w:r>
        <w:t>Islander</w:t>
      </w:r>
      <w:r>
        <w:rPr>
          <w:spacing w:val="-13"/>
        </w:rPr>
        <w:t xml:space="preserve"> </w:t>
      </w:r>
      <w:r>
        <w:t>children</w:t>
      </w:r>
      <w:r>
        <w:rPr>
          <w:spacing w:val="-12"/>
        </w:rPr>
        <w:t xml:space="preserve"> </w:t>
      </w:r>
      <w:r>
        <w:t>are over-represented in child protection services, including</w:t>
      </w:r>
      <w:r>
        <w:rPr>
          <w:spacing w:val="-2"/>
        </w:rPr>
        <w:t xml:space="preserve"> </w:t>
      </w:r>
      <w:r>
        <w:t>out-of-home</w:t>
      </w:r>
      <w:r>
        <w:rPr>
          <w:spacing w:val="-2"/>
        </w:rPr>
        <w:t xml:space="preserve"> </w:t>
      </w:r>
      <w:r>
        <w:t>care.</w:t>
      </w:r>
      <w:r>
        <w:rPr>
          <w:spacing w:val="-7"/>
        </w:rPr>
        <w:t xml:space="preserve"> </w:t>
      </w:r>
      <w:r>
        <w:t>In</w:t>
      </w:r>
      <w:r>
        <w:rPr>
          <w:spacing w:val="-2"/>
        </w:rPr>
        <w:t xml:space="preserve"> </w:t>
      </w:r>
      <w:r>
        <w:t>2019–20,</w:t>
      </w:r>
      <w:r>
        <w:rPr>
          <w:spacing w:val="-7"/>
        </w:rPr>
        <w:t xml:space="preserve"> </w:t>
      </w:r>
      <w:r>
        <w:t>55,300 or 16.6% of all Aboriginal and</w:t>
      </w:r>
      <w:r>
        <w:rPr>
          <w:spacing w:val="-1"/>
        </w:rPr>
        <w:t xml:space="preserve"> </w:t>
      </w:r>
      <w:r>
        <w:t>Torres Strait Islander children received child protection services.</w:t>
      </w:r>
      <w:r>
        <w:rPr>
          <w:spacing w:val="-13"/>
        </w:rPr>
        <w:t xml:space="preserve"> </w:t>
      </w:r>
      <w:r>
        <w:t>This</w:t>
      </w:r>
      <w:r>
        <w:rPr>
          <w:spacing w:val="-4"/>
        </w:rPr>
        <w:t xml:space="preserve"> </w:t>
      </w:r>
      <w:r>
        <w:t>is</w:t>
      </w:r>
      <w:r>
        <w:rPr>
          <w:spacing w:val="-2"/>
        </w:rPr>
        <w:t xml:space="preserve"> </w:t>
      </w:r>
      <w:r>
        <w:t>an</w:t>
      </w:r>
      <w:r>
        <w:rPr>
          <w:spacing w:val="-2"/>
        </w:rPr>
        <w:t xml:space="preserve"> </w:t>
      </w:r>
      <w:r>
        <w:t>increase</w:t>
      </w:r>
      <w:r>
        <w:rPr>
          <w:spacing w:val="-2"/>
        </w:rPr>
        <w:t xml:space="preserve"> </w:t>
      </w:r>
      <w:r>
        <w:t>from</w:t>
      </w:r>
      <w:r>
        <w:rPr>
          <w:spacing w:val="-2"/>
        </w:rPr>
        <w:t xml:space="preserve"> </w:t>
      </w:r>
      <w:r>
        <w:t>15.1%</w:t>
      </w:r>
      <w:r>
        <w:rPr>
          <w:spacing w:val="-2"/>
        </w:rPr>
        <w:t xml:space="preserve"> </w:t>
      </w:r>
      <w:r>
        <w:t>of</w:t>
      </w:r>
      <w:r>
        <w:rPr>
          <w:spacing w:val="-7"/>
        </w:rPr>
        <w:t xml:space="preserve"> </w:t>
      </w:r>
      <w:r>
        <w:t>all Aboriginal and</w:t>
      </w:r>
      <w:r>
        <w:rPr>
          <w:spacing w:val="-1"/>
        </w:rPr>
        <w:t xml:space="preserve"> </w:t>
      </w:r>
      <w:r>
        <w:t xml:space="preserve">Torres Strait Islander children in </w:t>
      </w:r>
      <w:r>
        <w:rPr>
          <w:spacing w:val="-2"/>
        </w:rPr>
        <w:t>2016–17.</w:t>
      </w:r>
    </w:p>
    <w:p w14:paraId="499D52F7" w14:textId="77777777" w:rsidR="00C54311" w:rsidRDefault="001236DD">
      <w:pPr>
        <w:pStyle w:val="BodyText"/>
        <w:spacing w:before="176" w:line="249" w:lineRule="auto"/>
        <w:ind w:left="546" w:right="1250"/>
      </w:pPr>
      <w:r>
        <w:t>As at 30</w:t>
      </w:r>
      <w:r>
        <w:rPr>
          <w:spacing w:val="-7"/>
        </w:rPr>
        <w:t xml:space="preserve"> </w:t>
      </w:r>
      <w:r>
        <w:t>June 2020,</w:t>
      </w:r>
      <w:r>
        <w:rPr>
          <w:spacing w:val="-6"/>
        </w:rPr>
        <w:t xml:space="preserve"> </w:t>
      </w:r>
      <w:r>
        <w:t>18,900 or</w:t>
      </w:r>
      <w:r>
        <w:rPr>
          <w:spacing w:val="-5"/>
        </w:rPr>
        <w:t xml:space="preserve"> </w:t>
      </w:r>
      <w:r>
        <w:t>5.6% of</w:t>
      </w:r>
      <w:r>
        <w:rPr>
          <w:spacing w:val="-12"/>
        </w:rPr>
        <w:t xml:space="preserve"> </w:t>
      </w:r>
      <w:r>
        <w:t>Aboriginal and Torres Strait Islander children were in</w:t>
      </w:r>
    </w:p>
    <w:p w14:paraId="499D52F8" w14:textId="77777777" w:rsidR="00C54311" w:rsidRDefault="001236DD">
      <w:pPr>
        <w:pStyle w:val="BodyText"/>
        <w:spacing w:before="2" w:line="249" w:lineRule="auto"/>
        <w:ind w:left="546" w:right="1455"/>
      </w:pPr>
      <w:r>
        <w:rPr>
          <w:w w:val="105"/>
        </w:rPr>
        <w:t>out-of-home</w:t>
      </w:r>
      <w:r>
        <w:rPr>
          <w:spacing w:val="-14"/>
          <w:w w:val="105"/>
        </w:rPr>
        <w:t xml:space="preserve"> </w:t>
      </w:r>
      <w:r>
        <w:rPr>
          <w:w w:val="105"/>
        </w:rPr>
        <w:t>care.</w:t>
      </w:r>
      <w:r>
        <w:rPr>
          <w:spacing w:val="-15"/>
          <w:w w:val="105"/>
        </w:rPr>
        <w:t xml:space="preserve"> </w:t>
      </w:r>
      <w:r>
        <w:rPr>
          <w:w w:val="105"/>
        </w:rPr>
        <w:t>This</w:t>
      </w:r>
      <w:r>
        <w:rPr>
          <w:spacing w:val="-13"/>
          <w:w w:val="105"/>
        </w:rPr>
        <w:t xml:space="preserve"> </w:t>
      </w:r>
      <w:r>
        <w:rPr>
          <w:w w:val="105"/>
        </w:rPr>
        <w:t>is</w:t>
      </w:r>
      <w:r>
        <w:rPr>
          <w:spacing w:val="-13"/>
          <w:w w:val="105"/>
        </w:rPr>
        <w:t xml:space="preserve"> </w:t>
      </w:r>
      <w:r>
        <w:t>11</w:t>
      </w:r>
      <w:r>
        <w:rPr>
          <w:spacing w:val="-13"/>
        </w:rPr>
        <w:t xml:space="preserve"> </w:t>
      </w:r>
      <w:r>
        <w:rPr>
          <w:w w:val="105"/>
        </w:rPr>
        <w:t>times</w:t>
      </w:r>
      <w:r>
        <w:rPr>
          <w:spacing w:val="-13"/>
          <w:w w:val="105"/>
        </w:rPr>
        <w:t xml:space="preserve"> </w:t>
      </w:r>
      <w:r>
        <w:rPr>
          <w:w w:val="105"/>
        </w:rPr>
        <w:t>the</w:t>
      </w:r>
      <w:r>
        <w:rPr>
          <w:spacing w:val="-13"/>
          <w:w w:val="105"/>
        </w:rPr>
        <w:t xml:space="preserve"> </w:t>
      </w:r>
      <w:r>
        <w:rPr>
          <w:w w:val="105"/>
        </w:rPr>
        <w:t>rate</w:t>
      </w:r>
      <w:r>
        <w:rPr>
          <w:spacing w:val="-13"/>
          <w:w w:val="105"/>
        </w:rPr>
        <w:t xml:space="preserve"> </w:t>
      </w:r>
      <w:r>
        <w:rPr>
          <w:w w:val="105"/>
        </w:rPr>
        <w:t xml:space="preserve">of </w:t>
      </w:r>
      <w:r>
        <w:t>non-Indigenous</w:t>
      </w:r>
      <w:r>
        <w:rPr>
          <w:spacing w:val="-9"/>
        </w:rPr>
        <w:t xml:space="preserve"> </w:t>
      </w:r>
      <w:r>
        <w:t>children.</w:t>
      </w:r>
      <w:r>
        <w:rPr>
          <w:position w:val="7"/>
          <w:sz w:val="13"/>
        </w:rPr>
        <w:t>15</w:t>
      </w:r>
      <w:r>
        <w:rPr>
          <w:spacing w:val="12"/>
          <w:position w:val="7"/>
          <w:sz w:val="13"/>
        </w:rPr>
        <w:t xml:space="preserve"> </w:t>
      </w:r>
      <w:r>
        <w:t>Evidence</w:t>
      </w:r>
      <w:r>
        <w:rPr>
          <w:spacing w:val="-9"/>
        </w:rPr>
        <w:t xml:space="preserve"> </w:t>
      </w:r>
      <w:r>
        <w:t>shows</w:t>
      </w:r>
      <w:r>
        <w:rPr>
          <w:spacing w:val="-9"/>
        </w:rPr>
        <w:t xml:space="preserve"> </w:t>
      </w:r>
      <w:r>
        <w:t xml:space="preserve">that </w:t>
      </w:r>
      <w:r>
        <w:rPr>
          <w:spacing w:val="-2"/>
          <w:w w:val="105"/>
        </w:rPr>
        <w:t>once</w:t>
      </w:r>
      <w:r>
        <w:rPr>
          <w:spacing w:val="-11"/>
          <w:w w:val="105"/>
        </w:rPr>
        <w:t xml:space="preserve"> </w:t>
      </w:r>
      <w:r>
        <w:rPr>
          <w:spacing w:val="-2"/>
          <w:w w:val="105"/>
        </w:rPr>
        <w:t>a</w:t>
      </w:r>
      <w:r>
        <w:rPr>
          <w:spacing w:val="-9"/>
          <w:w w:val="105"/>
        </w:rPr>
        <w:t xml:space="preserve"> </w:t>
      </w:r>
      <w:r>
        <w:rPr>
          <w:spacing w:val="-2"/>
          <w:w w:val="105"/>
        </w:rPr>
        <w:t>child</w:t>
      </w:r>
      <w:r>
        <w:rPr>
          <w:spacing w:val="-10"/>
          <w:w w:val="105"/>
        </w:rPr>
        <w:t xml:space="preserve"> </w:t>
      </w:r>
      <w:r>
        <w:rPr>
          <w:spacing w:val="-2"/>
          <w:w w:val="105"/>
        </w:rPr>
        <w:t>has</w:t>
      </w:r>
      <w:r>
        <w:rPr>
          <w:spacing w:val="-10"/>
          <w:w w:val="105"/>
        </w:rPr>
        <w:t xml:space="preserve"> </w:t>
      </w:r>
      <w:r>
        <w:rPr>
          <w:spacing w:val="-2"/>
          <w:w w:val="105"/>
        </w:rPr>
        <w:t>engaged</w:t>
      </w:r>
      <w:r>
        <w:rPr>
          <w:spacing w:val="-12"/>
          <w:w w:val="105"/>
        </w:rPr>
        <w:t xml:space="preserve"> </w:t>
      </w:r>
      <w:r>
        <w:rPr>
          <w:spacing w:val="-2"/>
          <w:w w:val="105"/>
        </w:rPr>
        <w:t>with</w:t>
      </w:r>
      <w:r>
        <w:rPr>
          <w:spacing w:val="-9"/>
          <w:w w:val="105"/>
        </w:rPr>
        <w:t xml:space="preserve"> </w:t>
      </w:r>
      <w:r>
        <w:rPr>
          <w:spacing w:val="-2"/>
          <w:w w:val="105"/>
        </w:rPr>
        <w:t>child</w:t>
      </w:r>
      <w:r>
        <w:rPr>
          <w:spacing w:val="-10"/>
          <w:w w:val="105"/>
        </w:rPr>
        <w:t xml:space="preserve"> </w:t>
      </w:r>
      <w:r>
        <w:rPr>
          <w:spacing w:val="-2"/>
          <w:w w:val="105"/>
        </w:rPr>
        <w:t xml:space="preserve">protection </w:t>
      </w:r>
      <w:r>
        <w:rPr>
          <w:w w:val="105"/>
        </w:rPr>
        <w:t>services,</w:t>
      </w:r>
      <w:r>
        <w:rPr>
          <w:spacing w:val="-14"/>
          <w:w w:val="105"/>
        </w:rPr>
        <w:t xml:space="preserve"> </w:t>
      </w:r>
      <w:r>
        <w:rPr>
          <w:w w:val="105"/>
        </w:rPr>
        <w:t>they</w:t>
      </w:r>
      <w:r>
        <w:rPr>
          <w:spacing w:val="-13"/>
          <w:w w:val="105"/>
        </w:rPr>
        <w:t xml:space="preserve"> </w:t>
      </w:r>
      <w:r>
        <w:rPr>
          <w:w w:val="105"/>
        </w:rPr>
        <w:t>are</w:t>
      </w:r>
      <w:r>
        <w:rPr>
          <w:spacing w:val="-13"/>
          <w:w w:val="105"/>
        </w:rPr>
        <w:t xml:space="preserve"> </w:t>
      </w:r>
      <w:r>
        <w:rPr>
          <w:w w:val="105"/>
        </w:rPr>
        <w:t>likely</w:t>
      </w:r>
      <w:r>
        <w:rPr>
          <w:spacing w:val="-13"/>
          <w:w w:val="105"/>
        </w:rPr>
        <w:t xml:space="preserve"> </w:t>
      </w:r>
      <w:r>
        <w:rPr>
          <w:w w:val="105"/>
        </w:rPr>
        <w:t>to</w:t>
      </w:r>
      <w:r>
        <w:rPr>
          <w:spacing w:val="-13"/>
          <w:w w:val="105"/>
        </w:rPr>
        <w:t xml:space="preserve"> </w:t>
      </w:r>
      <w:r>
        <w:rPr>
          <w:w w:val="105"/>
        </w:rPr>
        <w:t>engage</w:t>
      </w:r>
      <w:r>
        <w:rPr>
          <w:spacing w:val="-13"/>
          <w:w w:val="105"/>
        </w:rPr>
        <w:t xml:space="preserve"> </w:t>
      </w:r>
      <w:r>
        <w:rPr>
          <w:w w:val="105"/>
        </w:rPr>
        <w:t>with</w:t>
      </w:r>
      <w:r>
        <w:rPr>
          <w:spacing w:val="-13"/>
          <w:w w:val="105"/>
        </w:rPr>
        <w:t xml:space="preserve"> </w:t>
      </w:r>
      <w:r>
        <w:rPr>
          <w:w w:val="105"/>
        </w:rPr>
        <w:t xml:space="preserve">these </w:t>
      </w:r>
      <w:r>
        <w:rPr>
          <w:spacing w:val="-2"/>
          <w:w w:val="105"/>
        </w:rPr>
        <w:t>services</w:t>
      </w:r>
      <w:r>
        <w:rPr>
          <w:spacing w:val="-12"/>
          <w:w w:val="105"/>
        </w:rPr>
        <w:t xml:space="preserve"> </w:t>
      </w:r>
      <w:r>
        <w:rPr>
          <w:spacing w:val="-2"/>
          <w:w w:val="105"/>
        </w:rPr>
        <w:t>again.</w:t>
      </w:r>
      <w:r>
        <w:rPr>
          <w:spacing w:val="-11"/>
          <w:w w:val="105"/>
        </w:rPr>
        <w:t xml:space="preserve"> </w:t>
      </w:r>
      <w:r>
        <w:rPr>
          <w:spacing w:val="-2"/>
          <w:w w:val="105"/>
        </w:rPr>
        <w:t>In</w:t>
      </w:r>
      <w:r>
        <w:rPr>
          <w:spacing w:val="-11"/>
          <w:w w:val="105"/>
        </w:rPr>
        <w:t xml:space="preserve"> </w:t>
      </w:r>
      <w:r>
        <w:rPr>
          <w:spacing w:val="-2"/>
          <w:w w:val="105"/>
        </w:rPr>
        <w:t>2019–20,</w:t>
      </w:r>
      <w:r>
        <w:rPr>
          <w:spacing w:val="-11"/>
          <w:w w:val="105"/>
        </w:rPr>
        <w:t xml:space="preserve"> </w:t>
      </w:r>
      <w:r>
        <w:rPr>
          <w:spacing w:val="-2"/>
          <w:w w:val="105"/>
        </w:rPr>
        <w:t>67%</w:t>
      </w:r>
      <w:r>
        <w:rPr>
          <w:spacing w:val="-8"/>
          <w:w w:val="105"/>
        </w:rPr>
        <w:t xml:space="preserve"> </w:t>
      </w:r>
      <w:r>
        <w:rPr>
          <w:spacing w:val="-2"/>
          <w:w w:val="105"/>
        </w:rPr>
        <w:t>of</w:t>
      </w:r>
      <w:r>
        <w:rPr>
          <w:spacing w:val="-11"/>
          <w:w w:val="105"/>
        </w:rPr>
        <w:t xml:space="preserve"> </w:t>
      </w:r>
      <w:r>
        <w:rPr>
          <w:spacing w:val="-2"/>
          <w:w w:val="105"/>
        </w:rPr>
        <w:t>children</w:t>
      </w:r>
    </w:p>
    <w:p w14:paraId="499D52F9" w14:textId="03CE8D0E" w:rsidR="00C54311" w:rsidRDefault="001236DD">
      <w:pPr>
        <w:pStyle w:val="BodyText"/>
        <w:spacing w:before="3" w:line="249" w:lineRule="auto"/>
        <w:ind w:left="546" w:right="1250"/>
        <w:rPr>
          <w:sz w:val="13"/>
        </w:rPr>
      </w:pPr>
      <w:r>
        <w:t>receiving</w:t>
      </w:r>
      <w:r>
        <w:rPr>
          <w:spacing w:val="-7"/>
        </w:rPr>
        <w:t xml:space="preserve"> </w:t>
      </w:r>
      <w:r>
        <w:t>child</w:t>
      </w:r>
      <w:r>
        <w:rPr>
          <w:spacing w:val="-7"/>
        </w:rPr>
        <w:t xml:space="preserve"> </w:t>
      </w:r>
      <w:r>
        <w:t>protection</w:t>
      </w:r>
      <w:r>
        <w:rPr>
          <w:spacing w:val="-7"/>
        </w:rPr>
        <w:t xml:space="preserve"> </w:t>
      </w:r>
      <w:r>
        <w:t>services</w:t>
      </w:r>
      <w:r>
        <w:rPr>
          <w:spacing w:val="-7"/>
        </w:rPr>
        <w:t xml:space="preserve"> </w:t>
      </w:r>
      <w:r>
        <w:t>had</w:t>
      </w:r>
      <w:r>
        <w:rPr>
          <w:spacing w:val="-7"/>
        </w:rPr>
        <w:t xml:space="preserve"> </w:t>
      </w:r>
      <w:r>
        <w:t>previously been</w:t>
      </w:r>
      <w:r>
        <w:rPr>
          <w:spacing w:val="-3"/>
        </w:rPr>
        <w:t xml:space="preserve"> </w:t>
      </w:r>
      <w:r>
        <w:t>involved</w:t>
      </w:r>
      <w:r>
        <w:rPr>
          <w:spacing w:val="-6"/>
        </w:rPr>
        <w:t xml:space="preserve"> </w:t>
      </w:r>
      <w:r>
        <w:t>with</w:t>
      </w:r>
      <w:r>
        <w:rPr>
          <w:spacing w:val="-2"/>
        </w:rPr>
        <w:t xml:space="preserve"> </w:t>
      </w:r>
      <w:r>
        <w:t>the</w:t>
      </w:r>
      <w:r>
        <w:rPr>
          <w:spacing w:val="-3"/>
        </w:rPr>
        <w:t xml:space="preserve"> </w:t>
      </w:r>
      <w:r>
        <w:t>child</w:t>
      </w:r>
      <w:r>
        <w:rPr>
          <w:spacing w:val="-2"/>
        </w:rPr>
        <w:t xml:space="preserve"> </w:t>
      </w:r>
      <w:r>
        <w:t>protection</w:t>
      </w:r>
      <w:r>
        <w:rPr>
          <w:spacing w:val="-3"/>
        </w:rPr>
        <w:t xml:space="preserve"> </w:t>
      </w:r>
      <w:r>
        <w:rPr>
          <w:spacing w:val="-2"/>
        </w:rPr>
        <w:t>system.</w:t>
      </w:r>
      <w:r>
        <w:rPr>
          <w:spacing w:val="-2"/>
          <w:position w:val="7"/>
          <w:sz w:val="13"/>
        </w:rPr>
        <w:t>16</w:t>
      </w:r>
    </w:p>
    <w:p w14:paraId="6852EF9B" w14:textId="4842E7CC" w:rsidR="00C54311" w:rsidRDefault="00C54311">
      <w:pPr>
        <w:spacing w:line="249" w:lineRule="auto"/>
        <w:rPr>
          <w:sz w:val="13"/>
        </w:rPr>
      </w:pPr>
    </w:p>
    <w:p w14:paraId="19DFD797" w14:textId="49C36A34" w:rsidR="00306E59" w:rsidRPr="00306E59" w:rsidRDefault="009C1586" w:rsidP="009C1586">
      <w:pPr>
        <w:spacing w:before="960" w:line="250" w:lineRule="auto"/>
        <w:jc w:val="center"/>
        <w:rPr>
          <w:b/>
          <w:bCs/>
          <w:sz w:val="32"/>
          <w:szCs w:val="32"/>
        </w:rPr>
      </w:pPr>
      <w:r>
        <w:rPr>
          <w:noProof/>
        </w:rPr>
        <mc:AlternateContent>
          <mc:Choice Requires="wpg">
            <w:drawing>
              <wp:anchor distT="0" distB="0" distL="0" distR="0" simplePos="0" relativeHeight="15825920" behindDoc="1" locked="0" layoutInCell="1" allowOverlap="1" wp14:anchorId="499D5915" wp14:editId="4F81FA95">
                <wp:simplePos x="0" y="0"/>
                <wp:positionH relativeFrom="page">
                  <wp:posOffset>4457700</wp:posOffset>
                </wp:positionH>
                <wp:positionV relativeFrom="paragraph">
                  <wp:posOffset>180340</wp:posOffset>
                </wp:positionV>
                <wp:extent cx="2533650" cy="2314575"/>
                <wp:effectExtent l="0" t="0" r="38100" b="28575"/>
                <wp:wrapNone/>
                <wp:docPr id="603" name="Group 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0" cy="2314575"/>
                          <a:chOff x="0" y="0"/>
                          <a:chExt cx="2591245" cy="2531198"/>
                        </a:xfrm>
                      </wpg:grpSpPr>
                      <wps:wsp>
                        <wps:cNvPr id="604" name="Graphic 604"/>
                        <wps:cNvSpPr/>
                        <wps:spPr>
                          <a:xfrm>
                            <a:off x="270320" y="223608"/>
                            <a:ext cx="2320925" cy="2307590"/>
                          </a:xfrm>
                          <a:custGeom>
                            <a:avLst/>
                            <a:gdLst/>
                            <a:ahLst/>
                            <a:cxnLst/>
                            <a:rect l="l" t="t" r="r" b="b"/>
                            <a:pathLst>
                              <a:path w="2320925" h="2307590">
                                <a:moveTo>
                                  <a:pt x="1759423" y="158085"/>
                                </a:moveTo>
                                <a:lnTo>
                                  <a:pt x="1798237" y="183628"/>
                                </a:lnTo>
                                <a:lnTo>
                                  <a:pt x="1835798" y="210742"/>
                                </a:lnTo>
                                <a:lnTo>
                                  <a:pt x="1872089" y="239364"/>
                                </a:lnTo>
                                <a:lnTo>
                                  <a:pt x="1907094" y="269432"/>
                                </a:lnTo>
                                <a:lnTo>
                                  <a:pt x="1940797" y="300884"/>
                                </a:lnTo>
                                <a:lnTo>
                                  <a:pt x="1973182" y="333658"/>
                                </a:lnTo>
                                <a:lnTo>
                                  <a:pt x="2004234" y="367691"/>
                                </a:lnTo>
                                <a:lnTo>
                                  <a:pt x="2033936" y="402923"/>
                                </a:lnTo>
                                <a:lnTo>
                                  <a:pt x="2062272" y="439290"/>
                                </a:lnTo>
                                <a:lnTo>
                                  <a:pt x="2089227" y="476730"/>
                                </a:lnTo>
                                <a:lnTo>
                                  <a:pt x="2114784" y="515181"/>
                                </a:lnTo>
                                <a:lnTo>
                                  <a:pt x="2138928" y="554581"/>
                                </a:lnTo>
                                <a:lnTo>
                                  <a:pt x="2161642" y="594868"/>
                                </a:lnTo>
                                <a:lnTo>
                                  <a:pt x="2182911" y="635980"/>
                                </a:lnTo>
                                <a:lnTo>
                                  <a:pt x="2202718" y="677855"/>
                                </a:lnTo>
                                <a:lnTo>
                                  <a:pt x="2221048" y="720430"/>
                                </a:lnTo>
                                <a:lnTo>
                                  <a:pt x="2237885" y="763643"/>
                                </a:lnTo>
                                <a:lnTo>
                                  <a:pt x="2253213" y="807432"/>
                                </a:lnTo>
                                <a:lnTo>
                                  <a:pt x="2267015" y="851736"/>
                                </a:lnTo>
                                <a:lnTo>
                                  <a:pt x="2279276" y="896491"/>
                                </a:lnTo>
                                <a:lnTo>
                                  <a:pt x="2289979" y="941636"/>
                                </a:lnTo>
                                <a:lnTo>
                                  <a:pt x="2299110" y="987108"/>
                                </a:lnTo>
                                <a:lnTo>
                                  <a:pt x="2306652" y="1032846"/>
                                </a:lnTo>
                                <a:lnTo>
                                  <a:pt x="2312588" y="1078788"/>
                                </a:lnTo>
                                <a:lnTo>
                                  <a:pt x="2316904" y="1124870"/>
                                </a:lnTo>
                                <a:lnTo>
                                  <a:pt x="2319583" y="1171031"/>
                                </a:lnTo>
                                <a:lnTo>
                                  <a:pt x="2320608" y="1217210"/>
                                </a:lnTo>
                                <a:lnTo>
                                  <a:pt x="2319965" y="1263343"/>
                                </a:lnTo>
                                <a:lnTo>
                                  <a:pt x="2317637" y="1309368"/>
                                </a:lnTo>
                                <a:lnTo>
                                  <a:pt x="2313608" y="1355224"/>
                                </a:lnTo>
                                <a:lnTo>
                                  <a:pt x="2307863" y="1400849"/>
                                </a:lnTo>
                                <a:lnTo>
                                  <a:pt x="2300385" y="1446179"/>
                                </a:lnTo>
                                <a:lnTo>
                                  <a:pt x="2291158" y="1491154"/>
                                </a:lnTo>
                                <a:lnTo>
                                  <a:pt x="2280166" y="1535710"/>
                                </a:lnTo>
                                <a:lnTo>
                                  <a:pt x="2267394" y="1579786"/>
                                </a:lnTo>
                                <a:lnTo>
                                  <a:pt x="2252825" y="1623319"/>
                                </a:lnTo>
                                <a:lnTo>
                                  <a:pt x="2236444" y="1666248"/>
                                </a:lnTo>
                                <a:lnTo>
                                  <a:pt x="2218234" y="1708510"/>
                                </a:lnTo>
                                <a:lnTo>
                                  <a:pt x="2198180" y="1750044"/>
                                </a:lnTo>
                                <a:lnTo>
                                  <a:pt x="2176266" y="1790786"/>
                                </a:lnTo>
                                <a:lnTo>
                                  <a:pt x="2152475" y="1830675"/>
                                </a:lnTo>
                                <a:lnTo>
                                  <a:pt x="2126390" y="1870222"/>
                                </a:lnTo>
                                <a:lnTo>
                                  <a:pt x="2098874" y="1908013"/>
                                </a:lnTo>
                                <a:lnTo>
                                  <a:pt x="2069981" y="1944054"/>
                                </a:lnTo>
                                <a:lnTo>
                                  <a:pt x="2039769" y="1978352"/>
                                </a:lnTo>
                                <a:lnTo>
                                  <a:pt x="2008292" y="2010913"/>
                                </a:lnTo>
                                <a:lnTo>
                                  <a:pt x="1975605" y="2041741"/>
                                </a:lnTo>
                                <a:lnTo>
                                  <a:pt x="1941764" y="2070843"/>
                                </a:lnTo>
                                <a:lnTo>
                                  <a:pt x="1906825" y="2098225"/>
                                </a:lnTo>
                                <a:lnTo>
                                  <a:pt x="1870844" y="2123892"/>
                                </a:lnTo>
                                <a:lnTo>
                                  <a:pt x="1833875" y="2147850"/>
                                </a:lnTo>
                                <a:lnTo>
                                  <a:pt x="1795974" y="2170106"/>
                                </a:lnTo>
                                <a:lnTo>
                                  <a:pt x="1757197" y="2190665"/>
                                </a:lnTo>
                                <a:lnTo>
                                  <a:pt x="1717599" y="2209532"/>
                                </a:lnTo>
                                <a:lnTo>
                                  <a:pt x="1677235" y="2226714"/>
                                </a:lnTo>
                                <a:lnTo>
                                  <a:pt x="1636162" y="2242217"/>
                                </a:lnTo>
                                <a:lnTo>
                                  <a:pt x="1594435" y="2256046"/>
                                </a:lnTo>
                                <a:lnTo>
                                  <a:pt x="1552108" y="2268207"/>
                                </a:lnTo>
                                <a:lnTo>
                                  <a:pt x="1509239" y="2278706"/>
                                </a:lnTo>
                                <a:lnTo>
                                  <a:pt x="1465881" y="2287549"/>
                                </a:lnTo>
                                <a:lnTo>
                                  <a:pt x="1422092" y="2294741"/>
                                </a:lnTo>
                                <a:lnTo>
                                  <a:pt x="1377925" y="2300289"/>
                                </a:lnTo>
                                <a:lnTo>
                                  <a:pt x="1333437" y="2304198"/>
                                </a:lnTo>
                                <a:lnTo>
                                  <a:pt x="1288683" y="2306474"/>
                                </a:lnTo>
                                <a:lnTo>
                                  <a:pt x="1243719" y="2307123"/>
                                </a:lnTo>
                                <a:lnTo>
                                  <a:pt x="1198601" y="2306151"/>
                                </a:lnTo>
                                <a:lnTo>
                                  <a:pt x="1153383" y="2303564"/>
                                </a:lnTo>
                                <a:lnTo>
                                  <a:pt x="1108121" y="2299366"/>
                                </a:lnTo>
                                <a:lnTo>
                                  <a:pt x="1062871" y="2293566"/>
                                </a:lnTo>
                                <a:lnTo>
                                  <a:pt x="1017688" y="2286167"/>
                                </a:lnTo>
                                <a:lnTo>
                                  <a:pt x="972627" y="2277176"/>
                                </a:lnTo>
                                <a:lnTo>
                                  <a:pt x="927745" y="2266598"/>
                                </a:lnTo>
                                <a:lnTo>
                                  <a:pt x="883097" y="2254441"/>
                                </a:lnTo>
                                <a:lnTo>
                                  <a:pt x="838738" y="2240708"/>
                                </a:lnTo>
                                <a:lnTo>
                                  <a:pt x="794724" y="2225407"/>
                                </a:lnTo>
                                <a:lnTo>
                                  <a:pt x="751109" y="2208543"/>
                                </a:lnTo>
                                <a:lnTo>
                                  <a:pt x="707951" y="2190122"/>
                                </a:lnTo>
                                <a:lnTo>
                                  <a:pt x="665304" y="2170149"/>
                                </a:lnTo>
                                <a:lnTo>
                                  <a:pt x="623223" y="2148631"/>
                                </a:lnTo>
                                <a:lnTo>
                                  <a:pt x="581765" y="2125574"/>
                                </a:lnTo>
                                <a:lnTo>
                                  <a:pt x="540985" y="2100982"/>
                                </a:lnTo>
                                <a:lnTo>
                                  <a:pt x="499213" y="2073688"/>
                                </a:lnTo>
                                <a:lnTo>
                                  <a:pt x="459013" y="2045210"/>
                                </a:lnTo>
                                <a:lnTo>
                                  <a:pt x="420397" y="2015591"/>
                                </a:lnTo>
                                <a:lnTo>
                                  <a:pt x="383379" y="1984873"/>
                                </a:lnTo>
                                <a:lnTo>
                                  <a:pt x="347974" y="1953099"/>
                                </a:lnTo>
                                <a:lnTo>
                                  <a:pt x="314195" y="1920311"/>
                                </a:lnTo>
                                <a:lnTo>
                                  <a:pt x="282056" y="1886553"/>
                                </a:lnTo>
                                <a:lnTo>
                                  <a:pt x="251572" y="1851866"/>
                                </a:lnTo>
                                <a:lnTo>
                                  <a:pt x="222756" y="1816293"/>
                                </a:lnTo>
                                <a:lnTo>
                                  <a:pt x="195623" y="1779878"/>
                                </a:lnTo>
                                <a:lnTo>
                                  <a:pt x="170185" y="1742661"/>
                                </a:lnTo>
                                <a:lnTo>
                                  <a:pt x="146458" y="1704686"/>
                                </a:lnTo>
                                <a:lnTo>
                                  <a:pt x="124455" y="1665996"/>
                                </a:lnTo>
                                <a:lnTo>
                                  <a:pt x="104191" y="1626633"/>
                                </a:lnTo>
                                <a:lnTo>
                                  <a:pt x="85678" y="1586639"/>
                                </a:lnTo>
                                <a:lnTo>
                                  <a:pt x="68932" y="1546057"/>
                                </a:lnTo>
                                <a:lnTo>
                                  <a:pt x="53966" y="1504931"/>
                                </a:lnTo>
                                <a:lnTo>
                                  <a:pt x="40794" y="1463301"/>
                                </a:lnTo>
                                <a:lnTo>
                                  <a:pt x="29430" y="1421211"/>
                                </a:lnTo>
                                <a:lnTo>
                                  <a:pt x="19888" y="1378704"/>
                                </a:lnTo>
                                <a:lnTo>
                                  <a:pt x="12183" y="1335822"/>
                                </a:lnTo>
                                <a:lnTo>
                                  <a:pt x="6327" y="1292607"/>
                                </a:lnTo>
                                <a:lnTo>
                                  <a:pt x="2335" y="1249103"/>
                                </a:lnTo>
                                <a:lnTo>
                                  <a:pt x="221" y="1205351"/>
                                </a:lnTo>
                                <a:lnTo>
                                  <a:pt x="0" y="1161394"/>
                                </a:lnTo>
                                <a:lnTo>
                                  <a:pt x="1684" y="1117276"/>
                                </a:lnTo>
                                <a:lnTo>
                                  <a:pt x="5288" y="1073037"/>
                                </a:lnTo>
                                <a:lnTo>
                                  <a:pt x="10826" y="1028722"/>
                                </a:lnTo>
                                <a:lnTo>
                                  <a:pt x="18311" y="984372"/>
                                </a:lnTo>
                                <a:lnTo>
                                  <a:pt x="27759" y="940031"/>
                                </a:lnTo>
                                <a:lnTo>
                                  <a:pt x="39182" y="895740"/>
                                </a:lnTo>
                                <a:lnTo>
                                  <a:pt x="52596" y="851542"/>
                                </a:lnTo>
                                <a:lnTo>
                                  <a:pt x="68013" y="807480"/>
                                </a:lnTo>
                                <a:lnTo>
                                  <a:pt x="85448" y="763597"/>
                                </a:lnTo>
                                <a:lnTo>
                                  <a:pt x="104914" y="719934"/>
                                </a:lnTo>
                                <a:lnTo>
                                  <a:pt x="126426" y="676535"/>
                                </a:lnTo>
                                <a:lnTo>
                                  <a:pt x="149998" y="633442"/>
                                </a:lnTo>
                                <a:lnTo>
                                  <a:pt x="175644" y="590698"/>
                                </a:lnTo>
                                <a:lnTo>
                                  <a:pt x="201679" y="550852"/>
                                </a:lnTo>
                                <a:lnTo>
                                  <a:pt x="229047" y="512184"/>
                                </a:lnTo>
                                <a:lnTo>
                                  <a:pt x="257698" y="474717"/>
                                </a:lnTo>
                                <a:lnTo>
                                  <a:pt x="287580" y="438477"/>
                                </a:lnTo>
                                <a:lnTo>
                                  <a:pt x="318644" y="403488"/>
                                </a:lnTo>
                                <a:lnTo>
                                  <a:pt x="350838" y="369774"/>
                                </a:lnTo>
                                <a:lnTo>
                                  <a:pt x="384114" y="337360"/>
                                </a:lnTo>
                                <a:lnTo>
                                  <a:pt x="418421" y="306271"/>
                                </a:lnTo>
                                <a:lnTo>
                                  <a:pt x="453708" y="276532"/>
                                </a:lnTo>
                                <a:lnTo>
                                  <a:pt x="489925" y="248166"/>
                                </a:lnTo>
                                <a:lnTo>
                                  <a:pt x="527021" y="221199"/>
                                </a:lnTo>
                                <a:lnTo>
                                  <a:pt x="564947" y="195655"/>
                                </a:lnTo>
                                <a:lnTo>
                                  <a:pt x="603653" y="171559"/>
                                </a:lnTo>
                                <a:lnTo>
                                  <a:pt x="643087" y="148935"/>
                                </a:lnTo>
                                <a:lnTo>
                                  <a:pt x="683200" y="127808"/>
                                </a:lnTo>
                                <a:lnTo>
                                  <a:pt x="723940" y="108203"/>
                                </a:lnTo>
                                <a:lnTo>
                                  <a:pt x="765259" y="90144"/>
                                </a:lnTo>
                                <a:lnTo>
                                  <a:pt x="807106" y="73655"/>
                                </a:lnTo>
                                <a:lnTo>
                                  <a:pt x="849430" y="58762"/>
                                </a:lnTo>
                                <a:lnTo>
                                  <a:pt x="892181" y="45489"/>
                                </a:lnTo>
                                <a:lnTo>
                                  <a:pt x="935309" y="33860"/>
                                </a:lnTo>
                                <a:lnTo>
                                  <a:pt x="978763" y="23900"/>
                                </a:lnTo>
                                <a:lnTo>
                                  <a:pt x="1022493" y="15634"/>
                                </a:lnTo>
                                <a:lnTo>
                                  <a:pt x="1066449" y="9087"/>
                                </a:lnTo>
                                <a:lnTo>
                                  <a:pt x="1110581" y="4282"/>
                                </a:lnTo>
                                <a:lnTo>
                                  <a:pt x="1154838" y="1245"/>
                                </a:lnTo>
                                <a:lnTo>
                                  <a:pt x="1199170" y="0"/>
                                </a:lnTo>
                                <a:lnTo>
                                  <a:pt x="1243527" y="571"/>
                                </a:lnTo>
                                <a:lnTo>
                                  <a:pt x="1287858" y="2984"/>
                                </a:lnTo>
                                <a:lnTo>
                                  <a:pt x="1332113" y="7263"/>
                                </a:lnTo>
                                <a:lnTo>
                                  <a:pt x="1376242" y="13432"/>
                                </a:lnTo>
                                <a:lnTo>
                                  <a:pt x="1420195" y="21516"/>
                                </a:lnTo>
                                <a:lnTo>
                                  <a:pt x="1463920" y="31540"/>
                                </a:lnTo>
                                <a:lnTo>
                                  <a:pt x="1507368" y="43528"/>
                                </a:lnTo>
                                <a:lnTo>
                                  <a:pt x="1550489" y="57506"/>
                                </a:lnTo>
                                <a:lnTo>
                                  <a:pt x="1593233" y="73496"/>
                                </a:lnTo>
                                <a:lnTo>
                                  <a:pt x="1635548" y="91525"/>
                                </a:lnTo>
                                <a:lnTo>
                                  <a:pt x="1677385" y="111616"/>
                                </a:lnTo>
                                <a:lnTo>
                                  <a:pt x="1718693" y="133795"/>
                                </a:lnTo>
                                <a:lnTo>
                                  <a:pt x="1759423" y="158085"/>
                                </a:lnTo>
                                <a:close/>
                              </a:path>
                            </a:pathLst>
                          </a:custGeom>
                          <a:ln w="38100">
                            <a:solidFill>
                              <a:srgbClr val="000000"/>
                            </a:solidFill>
                            <a:prstDash val="solid"/>
                          </a:ln>
                        </wps:spPr>
                        <wps:bodyPr wrap="square" lIns="0" tIns="0" rIns="0" bIns="0" rtlCol="0">
                          <a:prstTxWarp prst="textNoShape">
                            <a:avLst/>
                          </a:prstTxWarp>
                          <a:noAutofit/>
                        </wps:bodyPr>
                      </wps:wsp>
                      <wps:wsp>
                        <wps:cNvPr id="605" name="Graphic 605"/>
                        <wps:cNvSpPr/>
                        <wps:spPr>
                          <a:xfrm>
                            <a:off x="0" y="0"/>
                            <a:ext cx="2379980" cy="2372995"/>
                          </a:xfrm>
                          <a:custGeom>
                            <a:avLst/>
                            <a:gdLst/>
                            <a:ahLst/>
                            <a:cxnLst/>
                            <a:rect l="l" t="t" r="r" b="b"/>
                            <a:pathLst>
                              <a:path w="2379980" h="2372995">
                                <a:moveTo>
                                  <a:pt x="1254350" y="0"/>
                                </a:moveTo>
                                <a:lnTo>
                                  <a:pt x="1209979" y="1021"/>
                                </a:lnTo>
                                <a:lnTo>
                                  <a:pt x="1165650" y="3804"/>
                                </a:lnTo>
                                <a:lnTo>
                                  <a:pt x="1121411" y="8326"/>
                                </a:lnTo>
                                <a:lnTo>
                                  <a:pt x="1077309" y="14562"/>
                                </a:lnTo>
                                <a:lnTo>
                                  <a:pt x="1033394" y="22489"/>
                                </a:lnTo>
                                <a:lnTo>
                                  <a:pt x="989713" y="32082"/>
                                </a:lnTo>
                                <a:lnTo>
                                  <a:pt x="946314" y="43318"/>
                                </a:lnTo>
                                <a:lnTo>
                                  <a:pt x="903246" y="56173"/>
                                </a:lnTo>
                                <a:lnTo>
                                  <a:pt x="860556" y="70623"/>
                                </a:lnTo>
                                <a:lnTo>
                                  <a:pt x="818293" y="86644"/>
                                </a:lnTo>
                                <a:lnTo>
                                  <a:pt x="776504" y="104212"/>
                                </a:lnTo>
                                <a:lnTo>
                                  <a:pt x="735238" y="123304"/>
                                </a:lnTo>
                                <a:lnTo>
                                  <a:pt x="694543" y="143895"/>
                                </a:lnTo>
                                <a:lnTo>
                                  <a:pt x="654466" y="165961"/>
                                </a:lnTo>
                                <a:lnTo>
                                  <a:pt x="615057" y="189479"/>
                                </a:lnTo>
                                <a:lnTo>
                                  <a:pt x="576363" y="214425"/>
                                </a:lnTo>
                                <a:lnTo>
                                  <a:pt x="538432" y="240774"/>
                                </a:lnTo>
                                <a:lnTo>
                                  <a:pt x="501313" y="268504"/>
                                </a:lnTo>
                                <a:lnTo>
                                  <a:pt x="465053" y="297589"/>
                                </a:lnTo>
                                <a:lnTo>
                                  <a:pt x="429700" y="328007"/>
                                </a:lnTo>
                                <a:lnTo>
                                  <a:pt x="395303" y="359733"/>
                                </a:lnTo>
                                <a:lnTo>
                                  <a:pt x="361910" y="392743"/>
                                </a:lnTo>
                                <a:lnTo>
                                  <a:pt x="329568" y="427014"/>
                                </a:lnTo>
                                <a:lnTo>
                                  <a:pt x="298327" y="462521"/>
                                </a:lnTo>
                                <a:lnTo>
                                  <a:pt x="268233" y="499241"/>
                                </a:lnTo>
                                <a:lnTo>
                                  <a:pt x="239336" y="537150"/>
                                </a:lnTo>
                                <a:lnTo>
                                  <a:pt x="211682" y="576223"/>
                                </a:lnTo>
                                <a:lnTo>
                                  <a:pt x="185321" y="616438"/>
                                </a:lnTo>
                                <a:lnTo>
                                  <a:pt x="159313" y="659481"/>
                                </a:lnTo>
                                <a:lnTo>
                                  <a:pt x="135321" y="702849"/>
                                </a:lnTo>
                                <a:lnTo>
                                  <a:pt x="113333" y="746502"/>
                                </a:lnTo>
                                <a:lnTo>
                                  <a:pt x="93336" y="790399"/>
                                </a:lnTo>
                                <a:lnTo>
                                  <a:pt x="75316" y="834499"/>
                                </a:lnTo>
                                <a:lnTo>
                                  <a:pt x="59261" y="878763"/>
                                </a:lnTo>
                                <a:lnTo>
                                  <a:pt x="45157" y="923150"/>
                                </a:lnTo>
                                <a:lnTo>
                                  <a:pt x="32993" y="967619"/>
                                </a:lnTo>
                                <a:lnTo>
                                  <a:pt x="22755" y="1012130"/>
                                </a:lnTo>
                                <a:lnTo>
                                  <a:pt x="14429" y="1056643"/>
                                </a:lnTo>
                                <a:lnTo>
                                  <a:pt x="8004" y="1101117"/>
                                </a:lnTo>
                                <a:lnTo>
                                  <a:pt x="3466" y="1145512"/>
                                </a:lnTo>
                                <a:lnTo>
                                  <a:pt x="802" y="1189788"/>
                                </a:lnTo>
                                <a:lnTo>
                                  <a:pt x="0" y="1233904"/>
                                </a:lnTo>
                                <a:lnTo>
                                  <a:pt x="1045" y="1277819"/>
                                </a:lnTo>
                                <a:lnTo>
                                  <a:pt x="3927" y="1321494"/>
                                </a:lnTo>
                                <a:lnTo>
                                  <a:pt x="8631" y="1364888"/>
                                </a:lnTo>
                                <a:lnTo>
                                  <a:pt x="15144" y="1407961"/>
                                </a:lnTo>
                                <a:lnTo>
                                  <a:pt x="23455" y="1450671"/>
                                </a:lnTo>
                                <a:lnTo>
                                  <a:pt x="33549" y="1492980"/>
                                </a:lnTo>
                                <a:lnTo>
                                  <a:pt x="45413" y="1534845"/>
                                </a:lnTo>
                                <a:lnTo>
                                  <a:pt x="59036" y="1576228"/>
                                </a:lnTo>
                                <a:lnTo>
                                  <a:pt x="74404" y="1617087"/>
                                </a:lnTo>
                                <a:lnTo>
                                  <a:pt x="91504" y="1657383"/>
                                </a:lnTo>
                                <a:lnTo>
                                  <a:pt x="110323" y="1697074"/>
                                </a:lnTo>
                                <a:lnTo>
                                  <a:pt x="130848" y="1736121"/>
                                </a:lnTo>
                                <a:lnTo>
                                  <a:pt x="153066" y="1774483"/>
                                </a:lnTo>
                                <a:lnTo>
                                  <a:pt x="176965" y="1812119"/>
                                </a:lnTo>
                                <a:lnTo>
                                  <a:pt x="202531" y="1848989"/>
                                </a:lnTo>
                                <a:lnTo>
                                  <a:pt x="229751" y="1885054"/>
                                </a:lnTo>
                                <a:lnTo>
                                  <a:pt x="258614" y="1920271"/>
                                </a:lnTo>
                                <a:lnTo>
                                  <a:pt x="289104" y="1954602"/>
                                </a:lnTo>
                                <a:lnTo>
                                  <a:pt x="321211" y="1988005"/>
                                </a:lnTo>
                                <a:lnTo>
                                  <a:pt x="354920" y="2020441"/>
                                </a:lnTo>
                                <a:lnTo>
                                  <a:pt x="390219" y="2051869"/>
                                </a:lnTo>
                                <a:lnTo>
                                  <a:pt x="427095" y="2082247"/>
                                </a:lnTo>
                                <a:lnTo>
                                  <a:pt x="465535" y="2111537"/>
                                </a:lnTo>
                                <a:lnTo>
                                  <a:pt x="505526" y="2139698"/>
                                </a:lnTo>
                                <a:lnTo>
                                  <a:pt x="547055" y="2166689"/>
                                </a:lnTo>
                                <a:lnTo>
                                  <a:pt x="587640" y="2191044"/>
                                </a:lnTo>
                                <a:lnTo>
                                  <a:pt x="628901" y="2213892"/>
                                </a:lnTo>
                                <a:lnTo>
                                  <a:pt x="670784" y="2235228"/>
                                </a:lnTo>
                                <a:lnTo>
                                  <a:pt x="713236" y="2255047"/>
                                </a:lnTo>
                                <a:lnTo>
                                  <a:pt x="756206" y="2273344"/>
                                </a:lnTo>
                                <a:lnTo>
                                  <a:pt x="799639" y="2290113"/>
                                </a:lnTo>
                                <a:lnTo>
                                  <a:pt x="843484" y="2305349"/>
                                </a:lnTo>
                                <a:lnTo>
                                  <a:pt x="887687" y="2319047"/>
                                </a:lnTo>
                                <a:lnTo>
                                  <a:pt x="932196" y="2331203"/>
                                </a:lnTo>
                                <a:lnTo>
                                  <a:pt x="976958" y="2341811"/>
                                </a:lnTo>
                                <a:lnTo>
                                  <a:pt x="1021920" y="2350866"/>
                                </a:lnTo>
                                <a:lnTo>
                                  <a:pt x="1067029" y="2358362"/>
                                </a:lnTo>
                                <a:lnTo>
                                  <a:pt x="1112233" y="2364295"/>
                                </a:lnTo>
                                <a:lnTo>
                                  <a:pt x="1157478" y="2368660"/>
                                </a:lnTo>
                                <a:lnTo>
                                  <a:pt x="1202712" y="2371451"/>
                                </a:lnTo>
                                <a:lnTo>
                                  <a:pt x="1247882" y="2372663"/>
                                </a:lnTo>
                                <a:lnTo>
                                  <a:pt x="1292935" y="2372292"/>
                                </a:lnTo>
                                <a:lnTo>
                                  <a:pt x="1337819" y="2370331"/>
                                </a:lnTo>
                                <a:lnTo>
                                  <a:pt x="1382480" y="2366777"/>
                                </a:lnTo>
                                <a:lnTo>
                                  <a:pt x="1426866" y="2361623"/>
                                </a:lnTo>
                                <a:lnTo>
                                  <a:pt x="1470924" y="2354865"/>
                                </a:lnTo>
                                <a:lnTo>
                                  <a:pt x="1514602" y="2346497"/>
                                </a:lnTo>
                                <a:lnTo>
                                  <a:pt x="1557845" y="2336515"/>
                                </a:lnTo>
                                <a:lnTo>
                                  <a:pt x="1600603" y="2324913"/>
                                </a:lnTo>
                                <a:lnTo>
                                  <a:pt x="1642821" y="2311687"/>
                                </a:lnTo>
                                <a:lnTo>
                                  <a:pt x="1684447" y="2296830"/>
                                </a:lnTo>
                                <a:lnTo>
                                  <a:pt x="1725428" y="2280339"/>
                                </a:lnTo>
                                <a:lnTo>
                                  <a:pt x="1765712" y="2262207"/>
                                </a:lnTo>
                                <a:lnTo>
                                  <a:pt x="1805245" y="2242430"/>
                                </a:lnTo>
                                <a:lnTo>
                                  <a:pt x="1843975" y="2221002"/>
                                </a:lnTo>
                                <a:lnTo>
                                  <a:pt x="1881849" y="2197919"/>
                                </a:lnTo>
                                <a:lnTo>
                                  <a:pt x="1918814" y="2173175"/>
                                </a:lnTo>
                                <a:lnTo>
                                  <a:pt x="1954818" y="2146766"/>
                                </a:lnTo>
                                <a:lnTo>
                                  <a:pt x="1989807" y="2118685"/>
                                </a:lnTo>
                                <a:lnTo>
                                  <a:pt x="2023729" y="2088929"/>
                                </a:lnTo>
                                <a:lnTo>
                                  <a:pt x="2056531" y="2057491"/>
                                </a:lnTo>
                                <a:lnTo>
                                  <a:pt x="2088160" y="2024367"/>
                                </a:lnTo>
                                <a:lnTo>
                                  <a:pt x="2118563" y="1989552"/>
                                </a:lnTo>
                                <a:lnTo>
                                  <a:pt x="2147688" y="1953040"/>
                                </a:lnTo>
                                <a:lnTo>
                                  <a:pt x="2175481" y="1914827"/>
                                </a:lnTo>
                                <a:lnTo>
                                  <a:pt x="2201891" y="1874906"/>
                                </a:lnTo>
                                <a:lnTo>
                                  <a:pt x="2226061" y="1834669"/>
                                </a:lnTo>
                                <a:lnTo>
                                  <a:pt x="2248405" y="1793609"/>
                                </a:lnTo>
                                <a:lnTo>
                                  <a:pt x="2268936" y="1751786"/>
                                </a:lnTo>
                                <a:lnTo>
                                  <a:pt x="2287669" y="1709260"/>
                                </a:lnTo>
                                <a:lnTo>
                                  <a:pt x="2304620" y="1666089"/>
                                </a:lnTo>
                                <a:lnTo>
                                  <a:pt x="2319802" y="1622332"/>
                                </a:lnTo>
                                <a:lnTo>
                                  <a:pt x="2333232" y="1578050"/>
                                </a:lnTo>
                                <a:lnTo>
                                  <a:pt x="2344922" y="1533302"/>
                                </a:lnTo>
                                <a:lnTo>
                                  <a:pt x="2354889" y="1488146"/>
                                </a:lnTo>
                                <a:lnTo>
                                  <a:pt x="2363146" y="1442643"/>
                                </a:lnTo>
                                <a:lnTo>
                                  <a:pt x="2369710" y="1396851"/>
                                </a:lnTo>
                                <a:lnTo>
                                  <a:pt x="2374593" y="1350830"/>
                                </a:lnTo>
                                <a:lnTo>
                                  <a:pt x="2377811" y="1304639"/>
                                </a:lnTo>
                                <a:lnTo>
                                  <a:pt x="2379379" y="1258338"/>
                                </a:lnTo>
                                <a:lnTo>
                                  <a:pt x="2379312" y="1211986"/>
                                </a:lnTo>
                                <a:lnTo>
                                  <a:pt x="2377624" y="1165641"/>
                                </a:lnTo>
                                <a:lnTo>
                                  <a:pt x="2374329" y="1119365"/>
                                </a:lnTo>
                                <a:lnTo>
                                  <a:pt x="2369444" y="1073215"/>
                                </a:lnTo>
                                <a:lnTo>
                                  <a:pt x="2362982" y="1027252"/>
                                </a:lnTo>
                                <a:lnTo>
                                  <a:pt x="2354958" y="981534"/>
                                </a:lnTo>
                                <a:lnTo>
                                  <a:pt x="2345386" y="936121"/>
                                </a:lnTo>
                                <a:lnTo>
                                  <a:pt x="2334283" y="891072"/>
                                </a:lnTo>
                                <a:lnTo>
                                  <a:pt x="2321662" y="846447"/>
                                </a:lnTo>
                                <a:lnTo>
                                  <a:pt x="2307537" y="802304"/>
                                </a:lnTo>
                                <a:lnTo>
                                  <a:pt x="2291925" y="758704"/>
                                </a:lnTo>
                                <a:lnTo>
                                  <a:pt x="2274839" y="715706"/>
                                </a:lnTo>
                                <a:lnTo>
                                  <a:pt x="2256294" y="673368"/>
                                </a:lnTo>
                                <a:lnTo>
                                  <a:pt x="2236306" y="631750"/>
                                </a:lnTo>
                                <a:lnTo>
                                  <a:pt x="2214888" y="590913"/>
                                </a:lnTo>
                                <a:lnTo>
                                  <a:pt x="2192055" y="550913"/>
                                </a:lnTo>
                                <a:lnTo>
                                  <a:pt x="2167823" y="511813"/>
                                </a:lnTo>
                                <a:lnTo>
                                  <a:pt x="2142206" y="473669"/>
                                </a:lnTo>
                                <a:lnTo>
                                  <a:pt x="2115218" y="436543"/>
                                </a:lnTo>
                                <a:lnTo>
                                  <a:pt x="2086875" y="400493"/>
                                </a:lnTo>
                                <a:lnTo>
                                  <a:pt x="2057190" y="365578"/>
                                </a:lnTo>
                                <a:lnTo>
                                  <a:pt x="2026180" y="331858"/>
                                </a:lnTo>
                                <a:lnTo>
                                  <a:pt x="1993858" y="299393"/>
                                </a:lnTo>
                                <a:lnTo>
                                  <a:pt x="1960240" y="268241"/>
                                </a:lnTo>
                                <a:lnTo>
                                  <a:pt x="1925339" y="238462"/>
                                </a:lnTo>
                                <a:lnTo>
                                  <a:pt x="1889171" y="210115"/>
                                </a:lnTo>
                                <a:lnTo>
                                  <a:pt x="1851751" y="183260"/>
                                </a:lnTo>
                                <a:lnTo>
                                  <a:pt x="1813093" y="157955"/>
                                </a:lnTo>
                                <a:lnTo>
                                  <a:pt x="1772555" y="133894"/>
                                </a:lnTo>
                                <a:lnTo>
                                  <a:pt x="1731434" y="111905"/>
                                </a:lnTo>
                                <a:lnTo>
                                  <a:pt x="1689778" y="91965"/>
                                </a:lnTo>
                                <a:lnTo>
                                  <a:pt x="1647634" y="74050"/>
                                </a:lnTo>
                                <a:lnTo>
                                  <a:pt x="1605051" y="58136"/>
                                </a:lnTo>
                                <a:lnTo>
                                  <a:pt x="1562077" y="44200"/>
                                </a:lnTo>
                                <a:lnTo>
                                  <a:pt x="1518760" y="32216"/>
                                </a:lnTo>
                                <a:lnTo>
                                  <a:pt x="1475149" y="22163"/>
                                </a:lnTo>
                                <a:lnTo>
                                  <a:pt x="1431290" y="14014"/>
                                </a:lnTo>
                                <a:lnTo>
                                  <a:pt x="1387233" y="7748"/>
                                </a:lnTo>
                                <a:lnTo>
                                  <a:pt x="1343025" y="3339"/>
                                </a:lnTo>
                                <a:lnTo>
                                  <a:pt x="1298715" y="764"/>
                                </a:lnTo>
                                <a:lnTo>
                                  <a:pt x="1254350" y="0"/>
                                </a:lnTo>
                                <a:close/>
                              </a:path>
                            </a:pathLst>
                          </a:custGeom>
                          <a:solidFill>
                            <a:srgbClr val="E7C11E"/>
                          </a:solidFill>
                        </wps:spPr>
                        <wps:bodyPr wrap="square" lIns="0" tIns="0" rIns="0" bIns="0" rtlCol="0">
                          <a:prstTxWarp prst="textNoShape">
                            <a:avLst/>
                          </a:prstTxWarp>
                          <a:noAutofit/>
                        </wps:bodyPr>
                      </wps:wsp>
                      <wps:wsp>
                        <wps:cNvPr id="606" name="Graphic 606"/>
                        <wps:cNvSpPr/>
                        <wps:spPr>
                          <a:xfrm>
                            <a:off x="2547740" y="619033"/>
                            <a:ext cx="38735" cy="13970"/>
                          </a:xfrm>
                          <a:custGeom>
                            <a:avLst/>
                            <a:gdLst/>
                            <a:ahLst/>
                            <a:cxnLst/>
                            <a:rect l="l" t="t" r="r" b="b"/>
                            <a:pathLst>
                              <a:path w="38735" h="13970">
                                <a:moveTo>
                                  <a:pt x="0" y="13398"/>
                                </a:moveTo>
                                <a:lnTo>
                                  <a:pt x="9620" y="9958"/>
                                </a:lnTo>
                                <a:lnTo>
                                  <a:pt x="19277" y="6575"/>
                                </a:lnTo>
                                <a:lnTo>
                                  <a:pt x="28969" y="3254"/>
                                </a:lnTo>
                                <a:lnTo>
                                  <a:pt x="38696" y="0"/>
                                </a:lnTo>
                              </a:path>
                            </a:pathLst>
                          </a:custGeom>
                          <a:ln w="50800">
                            <a:solidFill>
                              <a:srgbClr val="7B7B7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609260" id="Group 603" o:spid="_x0000_s1026" alt="&quot;&quot;" style="position:absolute;margin-left:351pt;margin-top:14.2pt;width:199.5pt;height:182.25pt;z-index:-487490560;mso-wrap-distance-left:0;mso-wrap-distance-right:0;mso-position-horizontal-relative:page;mso-width-relative:margin;mso-height-relative:margin" coordsize="25912,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">
                <v:shape id="Graphic 604" o:spid="_x0000_s1027" style="position:absolute;left:2703;top:2236;width:23209;height:23075;visibility:visible;mso-wrap-style:square;v-text-anchor:top" coordsize="2320925,23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" path="m1759423,158085r38814,25543l1835798,210742r36291,28622l1907094,269432r33703,31452l1973182,333658r31052,34033l2033936,402923r28336,36367l2089227,476730r25557,38451l2138928,554581r22714,40287l2182911,635980r19807,41875l2221048,720430r16837,43213l2253213,807432r13802,44304l2279276,896491r10703,45145l2299110,987108r7542,45738l2312588,1078788r4316,46082l2319583,1171031r1025,46179l2319965,1263343r-2328,46025l2313608,1355224r-5745,45625l2300385,1446179r-9227,44975l2280166,1535710r-12772,44076l2252825,1623319r-16381,42929l2218234,1708510r-20054,41534l2176266,1790786r-23791,39889l2126390,1870222r-27516,37791l2069981,1944054r-30212,34298l2008292,2010913r-32687,30828l1941764,2070843r-34939,27382l1870844,2123892r-36969,23958l1795974,2170106r-38777,20559l1717599,2209532r-40364,17182l1636162,2242217r-41727,13829l1552108,2268207r-42869,10499l1465881,2287549r-43789,7192l1377925,2300289r-44488,3909l1288683,2306474r-44964,649l1198601,2306151r-45218,-2587l1108121,2299366r-45250,-5800l1017688,2286167r-45061,-8991l927745,2266598r-44648,-12157l838738,2240708r-44014,-15301l751109,2208543r-43158,-18421l665304,2170149r-42081,-21518l581765,2125574r-40780,-24592l499213,2073688r-40200,-28478l420397,2015591r-37018,-30718l347974,1953099r-33779,-32788l282056,1886553r-30484,-34687l222756,1816293r-27133,-36415l170185,1742661r-23727,-37975l124455,1665996r-20264,-39363l85678,1586639,68932,1546057,53966,1504931,40794,1463301,29430,1421211r-9542,-42507l12183,1335822,6327,1292607,2335,1249103,221,1205351,,1161394r1684,-44118l5288,1073037r5538,-44315l18311,984372r9448,-44341l39182,895740,52596,851542,68013,807480,85448,763597r19466,-43663l126426,676535r23572,-43093l175644,590698r26035,-39846l229047,512184r28651,-37467l287580,438477r31064,-34989l350838,369774r33276,-32414l418421,306271r35287,-29739l489925,248166r37096,-26967l564947,195655r38706,-24096l643087,148935r40113,-21127l723940,108203,765259,90144,807106,73655,849430,58762,892181,45489,935309,33860r43454,-9960l1022493,15634r43956,-6547l1110581,4282r44257,-3037l1199170,r44357,571l1287858,2984r44255,4279l1376242,13432r43953,8084l1463920,31540r43448,11988l1550489,57506r42744,15990l1635548,91525r41837,20091l1718693,133795r40730,24290xe" filled="f" strokeweight="3pt">
                  <v:path arrowok="t"/>
                </v:shape>
                <v:shape id="Graphic 605" o:spid="_x0000_s1028" style="position:absolute;width:23799;height:23729;visibility:visible;mso-wrap-style:square;v-text-anchor:top" coordsize="2379980,237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" path="m1254350,r-44371,1021l1165650,3804r-44239,4522l1077309,14562r-43915,7927l989713,32082,946314,43318,903246,56173,860556,70623,818293,86644r-41789,17568l735238,123304r-40695,20591l654466,165961r-39409,23518l576363,214425r-37931,26349l501313,268504r-36260,29085l429700,328007r-34397,31726l361910,392743r-32342,34271l298327,462521r-30094,36720l239336,537150r-27654,39073l185321,616438r-26008,43043l135321,702849r-21988,43653l93336,790399,75316,834499,59261,878763,45157,923150,32993,967619r-10238,44511l14429,1056643r-6425,44474l3466,1145512,802,1189788,,1233904r1045,43915l3927,1321494r4704,43394l15144,1407961r8311,42710l33549,1492980r11864,41865l59036,1576228r15368,40859l91504,1657383r18819,39691l130848,1736121r22218,38362l176965,1812119r25566,36870l229751,1885054r28863,35217l289104,1954602r32107,33403l354920,2020441r35299,31428l427095,2082247r38440,29290l505526,2139698r41529,26991l587640,2191044r41261,22848l670784,2235228r42452,19819l756206,2273344r43433,16769l843484,2305349r44203,13698l932196,2331203r44762,10608l1021920,2350866r45109,7496l1112233,2364295r45245,4365l1202712,2371451r45170,1212l1292935,2372292r44884,-1961l1382480,2366777r44386,-5154l1470924,2354865r43678,-8368l1557845,2336515r42758,-11602l1642821,2311687r41626,-14857l1725428,2280339r40284,-18132l1805245,2242430r38730,-21428l1881849,2197919r36965,-24744l1954818,2146766r34989,-28081l2023729,2088929r32802,-31438l2088160,2024367r30403,-34815l2147688,1953040r27793,-38213l2201891,1874906r24170,-40237l2248405,1793609r20531,-41823l2287669,1709260r16951,-43171l2319802,1622332r13430,-44282l2344922,1533302r9967,-45156l2363146,1442643r6564,-45792l2374593,1350830r3218,-46191l2379379,1258338r-67,-46352l2377624,1165641r-3295,-46276l2369444,1073215r-6462,-45963l2354958,981534r-9572,-45413l2334283,891072r-12621,-44625l2307537,802304r-15612,-43600l2274839,715706r-18545,-42338l2236306,631750r-21418,-40837l2192055,550913r-24232,-39100l2142206,473669r-26988,-37126l2086875,400493r-29685,-34915l2026180,331858r-32322,-32465l1960240,268241r-34901,-29779l1889171,210115r-37420,-26855l1813093,157955r-40538,-24061l1731434,111905,1689778,91965,1647634,74050,1605051,58136,1562077,44200,1518760,32216,1475149,22163r-43859,-8149l1387233,7748,1343025,3339,1298715,764,1254350,xe" fillcolor="#e7c11e" stroked="f">
                  <v:path arrowok="t"/>
                </v:shape>
                <v:shape id="Graphic 606" o:spid="_x0000_s1029" style="position:absolute;left:25477;top:6190;width:387;height:140;visibility:visible;mso-wrap-style:square;v-text-anchor:top" coordsize="3873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" path="m,13398l9620,9958,19277,6575,28969,3254,38696,e" filled="f" strokecolor="#7b7b7b" strokeweight="4pt">
                  <v:path arrowok="t"/>
                </v:shape>
                <w10:wrap anchorx="page"/>
              </v:group>
            </w:pict>
          </mc:Fallback>
        </mc:AlternateContent>
      </w:r>
      <w:r w:rsidR="00306E59" w:rsidRPr="00306E59">
        <w:rPr>
          <w:b/>
          <w:bCs/>
          <w:sz w:val="32"/>
          <w:szCs w:val="32"/>
        </w:rPr>
        <w:t>18,900 or 5.6% of</w:t>
      </w:r>
      <w:r w:rsidR="00306E59">
        <w:rPr>
          <w:b/>
          <w:bCs/>
          <w:sz w:val="32"/>
          <w:szCs w:val="32"/>
        </w:rPr>
        <w:br/>
      </w:r>
      <w:r w:rsidR="00306E59" w:rsidRPr="00306E59">
        <w:rPr>
          <w:b/>
          <w:bCs/>
          <w:sz w:val="32"/>
          <w:szCs w:val="32"/>
        </w:rPr>
        <w:t>Aboriginal and</w:t>
      </w:r>
      <w:r w:rsidR="00306E59">
        <w:rPr>
          <w:b/>
          <w:bCs/>
          <w:sz w:val="32"/>
          <w:szCs w:val="32"/>
        </w:rPr>
        <w:br/>
      </w:r>
      <w:r w:rsidR="00306E59" w:rsidRPr="00306E59">
        <w:rPr>
          <w:b/>
          <w:bCs/>
          <w:sz w:val="32"/>
          <w:szCs w:val="32"/>
        </w:rPr>
        <w:t>Torres Strait Islander</w:t>
      </w:r>
      <w:r w:rsidR="00306E59">
        <w:rPr>
          <w:b/>
          <w:bCs/>
          <w:sz w:val="32"/>
          <w:szCs w:val="32"/>
        </w:rPr>
        <w:br/>
      </w:r>
      <w:r w:rsidR="00306E59" w:rsidRPr="00306E59">
        <w:rPr>
          <w:b/>
          <w:bCs/>
          <w:sz w:val="32"/>
          <w:szCs w:val="32"/>
        </w:rPr>
        <w:t>children were in</w:t>
      </w:r>
      <w:r w:rsidR="00306E59">
        <w:rPr>
          <w:b/>
          <w:bCs/>
          <w:sz w:val="32"/>
          <w:szCs w:val="32"/>
        </w:rPr>
        <w:br/>
      </w:r>
      <w:r w:rsidR="00306E59" w:rsidRPr="00306E59">
        <w:rPr>
          <w:b/>
          <w:bCs/>
          <w:sz w:val="32"/>
          <w:szCs w:val="32"/>
        </w:rPr>
        <w:t>out-of-home care.</w:t>
      </w:r>
    </w:p>
    <w:p w14:paraId="499D52FA" w14:textId="3B5E83B6" w:rsidR="00306E59" w:rsidRPr="009C1586" w:rsidRDefault="00306E59" w:rsidP="00306E59">
      <w:pPr>
        <w:spacing w:line="249" w:lineRule="auto"/>
        <w:jc w:val="center"/>
        <w:rPr>
          <w:sz w:val="24"/>
          <w:szCs w:val="24"/>
        </w:rPr>
        <w:sectPr w:rsidR="00306E59" w:rsidRPr="009C1586" w:rsidSect="00AB0515">
          <w:footerReference w:type="even" r:id="rId95"/>
          <w:footerReference w:type="default" r:id="rId96"/>
          <w:pgSz w:w="11910" w:h="16840"/>
          <w:pgMar w:top="1200" w:right="0" w:bottom="820" w:left="0" w:header="0" w:footer="628" w:gutter="0"/>
          <w:pgNumType w:start="18"/>
          <w:cols w:num="2" w:space="40"/>
        </w:sectPr>
      </w:pPr>
      <w:r w:rsidRPr="009C1586">
        <w:rPr>
          <w:sz w:val="24"/>
          <w:szCs w:val="24"/>
        </w:rPr>
        <w:t xml:space="preserve">As </w:t>
      </w:r>
      <w:proofErr w:type="gramStart"/>
      <w:r w:rsidRPr="009C1586">
        <w:rPr>
          <w:sz w:val="24"/>
          <w:szCs w:val="24"/>
        </w:rPr>
        <w:t>at</w:t>
      </w:r>
      <w:proofErr w:type="gramEnd"/>
      <w:r w:rsidRPr="009C1586">
        <w:rPr>
          <w:sz w:val="24"/>
          <w:szCs w:val="24"/>
        </w:rPr>
        <w:t xml:space="preserve"> 30 June 2020</w:t>
      </w:r>
    </w:p>
    <w:p w14:paraId="499D5303" w14:textId="77777777" w:rsidR="00C54311" w:rsidRDefault="00C54311">
      <w:pPr>
        <w:pStyle w:val="BodyText"/>
        <w:spacing w:before="29"/>
        <w:rPr>
          <w:sz w:val="20"/>
        </w:rPr>
      </w:pPr>
    </w:p>
    <w:p w14:paraId="499D5304" w14:textId="77777777" w:rsidR="00C54311" w:rsidRDefault="001236DD">
      <w:pPr>
        <w:pStyle w:val="BodyText"/>
        <w:spacing w:line="20" w:lineRule="exact"/>
        <w:ind w:left="1247"/>
        <w:rPr>
          <w:sz w:val="2"/>
        </w:rPr>
      </w:pPr>
      <w:r>
        <w:rPr>
          <w:noProof/>
          <w:sz w:val="2"/>
        </w:rPr>
        <mc:AlternateContent>
          <mc:Choice Requires="wpg">
            <w:drawing>
              <wp:inline distT="0" distB="0" distL="0" distR="0" wp14:anchorId="499D5919" wp14:editId="5D8D5879">
                <wp:extent cx="1440180" cy="6350"/>
                <wp:effectExtent l="9525" t="0" r="0" b="3175"/>
                <wp:docPr id="612" name="Group 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613" name="Graphic 613"/>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384837" id="Group 612"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">
                <v:shape id="Graphic 613"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" path="m,l1440002,e" filled="f" strokeweight=".5pt">
                  <v:path arrowok="t"/>
                </v:shape>
                <w10:anchorlock/>
              </v:group>
            </w:pict>
          </mc:Fallback>
        </mc:AlternateContent>
      </w:r>
    </w:p>
    <w:p w14:paraId="499D5305" w14:textId="0D6D7501" w:rsidR="00C54311" w:rsidRDefault="001236DD" w:rsidP="009C1586">
      <w:pPr>
        <w:pStyle w:val="ListParagraph"/>
        <w:numPr>
          <w:ilvl w:val="0"/>
          <w:numId w:val="32"/>
        </w:numPr>
        <w:tabs>
          <w:tab w:val="left" w:pos="1530"/>
        </w:tabs>
        <w:spacing w:before="360"/>
        <w:ind w:left="1474"/>
        <w:rPr>
          <w:sz w:val="17"/>
        </w:rPr>
      </w:pPr>
      <w:r>
        <w:rPr>
          <w:sz w:val="17"/>
        </w:rPr>
        <w:t>Australian</w:t>
      </w:r>
      <w:r>
        <w:rPr>
          <w:spacing w:val="-10"/>
          <w:sz w:val="17"/>
        </w:rPr>
        <w:t xml:space="preserve"> </w:t>
      </w:r>
      <w:r>
        <w:rPr>
          <w:sz w:val="17"/>
        </w:rPr>
        <w:t>Institute</w:t>
      </w:r>
      <w:r>
        <w:rPr>
          <w:spacing w:val="-7"/>
          <w:sz w:val="17"/>
        </w:rPr>
        <w:t xml:space="preserve"> </w:t>
      </w:r>
      <w:r>
        <w:rPr>
          <w:sz w:val="17"/>
        </w:rPr>
        <w:t>of</w:t>
      </w:r>
      <w:r>
        <w:rPr>
          <w:spacing w:val="-9"/>
          <w:sz w:val="17"/>
        </w:rPr>
        <w:t xml:space="preserve"> </w:t>
      </w:r>
      <w:r>
        <w:rPr>
          <w:sz w:val="17"/>
        </w:rPr>
        <w:t>Health</w:t>
      </w:r>
      <w:r>
        <w:rPr>
          <w:spacing w:val="-6"/>
          <w:sz w:val="17"/>
        </w:rPr>
        <w:t xml:space="preserve"> </w:t>
      </w:r>
      <w:r>
        <w:rPr>
          <w:sz w:val="17"/>
        </w:rPr>
        <w:t>and</w:t>
      </w:r>
      <w:r>
        <w:rPr>
          <w:spacing w:val="-10"/>
          <w:sz w:val="17"/>
        </w:rPr>
        <w:t xml:space="preserve"> </w:t>
      </w:r>
      <w:r>
        <w:rPr>
          <w:sz w:val="17"/>
        </w:rPr>
        <w:t>Welfare</w:t>
      </w:r>
      <w:r>
        <w:rPr>
          <w:spacing w:val="-6"/>
          <w:sz w:val="17"/>
        </w:rPr>
        <w:t xml:space="preserve"> </w:t>
      </w:r>
      <w:r>
        <w:rPr>
          <w:sz w:val="17"/>
        </w:rPr>
        <w:t>(AIHW),</w:t>
      </w:r>
      <w:r>
        <w:rPr>
          <w:spacing w:val="-9"/>
          <w:sz w:val="17"/>
        </w:rPr>
        <w:t xml:space="preserve"> </w:t>
      </w:r>
      <w:hyperlink r:id="rId97">
        <w:r>
          <w:rPr>
            <w:sz w:val="17"/>
          </w:rPr>
          <w:t>Child</w:t>
        </w:r>
        <w:r>
          <w:rPr>
            <w:spacing w:val="-6"/>
            <w:sz w:val="17"/>
          </w:rPr>
          <w:t xml:space="preserve"> </w:t>
        </w:r>
        <w:r>
          <w:rPr>
            <w:sz w:val="17"/>
          </w:rPr>
          <w:t>protection</w:t>
        </w:r>
        <w:r>
          <w:rPr>
            <w:spacing w:val="-10"/>
            <w:sz w:val="17"/>
          </w:rPr>
          <w:t xml:space="preserve"> </w:t>
        </w:r>
        <w:r>
          <w:rPr>
            <w:sz w:val="17"/>
          </w:rPr>
          <w:t>Australia</w:t>
        </w:r>
        <w:r>
          <w:rPr>
            <w:spacing w:val="-6"/>
            <w:sz w:val="17"/>
          </w:rPr>
          <w:t xml:space="preserve"> </w:t>
        </w:r>
        <w:r>
          <w:rPr>
            <w:sz w:val="17"/>
          </w:rPr>
          <w:t>2010-</w:t>
        </w:r>
      </w:hyperlink>
      <w:r>
        <w:rPr>
          <w:sz w:val="17"/>
        </w:rPr>
        <w:t>11,</w:t>
      </w:r>
      <w:r>
        <w:rPr>
          <w:spacing w:val="-9"/>
          <w:sz w:val="17"/>
        </w:rPr>
        <w:t xml:space="preserve"> </w:t>
      </w:r>
      <w:r>
        <w:rPr>
          <w:sz w:val="17"/>
        </w:rPr>
        <w:t>AIHW,</w:t>
      </w:r>
      <w:r>
        <w:rPr>
          <w:spacing w:val="-10"/>
          <w:sz w:val="17"/>
        </w:rPr>
        <w:t xml:space="preserve"> </w:t>
      </w:r>
      <w:r>
        <w:rPr>
          <w:sz w:val="17"/>
        </w:rPr>
        <w:t>2012,</w:t>
      </w:r>
      <w:r>
        <w:rPr>
          <w:spacing w:val="-9"/>
          <w:sz w:val="17"/>
        </w:rPr>
        <w:t xml:space="preserve"> </w:t>
      </w:r>
      <w:r>
        <w:rPr>
          <w:sz w:val="17"/>
        </w:rPr>
        <w:t>p.</w:t>
      </w:r>
      <w:r>
        <w:rPr>
          <w:spacing w:val="-9"/>
          <w:sz w:val="17"/>
        </w:rPr>
        <w:t xml:space="preserve"> </w:t>
      </w:r>
      <w:r>
        <w:rPr>
          <w:spacing w:val="-5"/>
          <w:sz w:val="17"/>
        </w:rPr>
        <w:t>49.</w:t>
      </w:r>
    </w:p>
    <w:p w14:paraId="499D5306" w14:textId="77777777" w:rsidR="00C54311" w:rsidRDefault="001236DD" w:rsidP="006D4770">
      <w:pPr>
        <w:pStyle w:val="ListParagraph"/>
        <w:numPr>
          <w:ilvl w:val="0"/>
          <w:numId w:val="32"/>
        </w:numPr>
        <w:tabs>
          <w:tab w:val="left" w:pos="1529"/>
        </w:tabs>
        <w:spacing w:before="49"/>
        <w:rPr>
          <w:sz w:val="17"/>
        </w:rPr>
      </w:pPr>
      <w:r>
        <w:rPr>
          <w:sz w:val="17"/>
        </w:rPr>
        <w:t>AIHW,</w:t>
      </w:r>
      <w:r>
        <w:rPr>
          <w:spacing w:val="-3"/>
          <w:sz w:val="17"/>
        </w:rPr>
        <w:t xml:space="preserve"> </w:t>
      </w:r>
      <w:r>
        <w:rPr>
          <w:sz w:val="17"/>
        </w:rPr>
        <w:t>Child</w:t>
      </w:r>
      <w:r>
        <w:rPr>
          <w:spacing w:val="1"/>
          <w:sz w:val="17"/>
        </w:rPr>
        <w:t xml:space="preserve"> </w:t>
      </w:r>
      <w:r>
        <w:rPr>
          <w:sz w:val="17"/>
        </w:rPr>
        <w:t>protection</w:t>
      </w:r>
      <w:r>
        <w:rPr>
          <w:spacing w:val="-3"/>
          <w:sz w:val="17"/>
        </w:rPr>
        <w:t xml:space="preserve"> </w:t>
      </w:r>
      <w:r>
        <w:rPr>
          <w:sz w:val="17"/>
        </w:rPr>
        <w:t>Australia</w:t>
      </w:r>
      <w:r>
        <w:rPr>
          <w:spacing w:val="1"/>
          <w:sz w:val="17"/>
        </w:rPr>
        <w:t xml:space="preserve"> </w:t>
      </w:r>
      <w:r>
        <w:rPr>
          <w:sz w:val="17"/>
        </w:rPr>
        <w:t>2019–20:</w:t>
      </w:r>
      <w:r>
        <w:rPr>
          <w:spacing w:val="-4"/>
          <w:sz w:val="17"/>
        </w:rPr>
        <w:t xml:space="preserve"> </w:t>
      </w:r>
      <w:hyperlink r:id="rId98">
        <w:r>
          <w:rPr>
            <w:sz w:val="17"/>
          </w:rPr>
          <w:t>Appendixes</w:t>
        </w:r>
        <w:r>
          <w:rPr>
            <w:spacing w:val="2"/>
            <w:sz w:val="17"/>
          </w:rPr>
          <w:t xml:space="preserve"> </w:t>
        </w:r>
        <w:r>
          <w:rPr>
            <w:sz w:val="17"/>
          </w:rPr>
          <w:t>B</w:t>
        </w:r>
        <w:r>
          <w:rPr>
            <w:spacing w:val="1"/>
            <w:sz w:val="17"/>
          </w:rPr>
          <w:t xml:space="preserve"> </w:t>
        </w:r>
        <w:r>
          <w:rPr>
            <w:sz w:val="17"/>
          </w:rPr>
          <w:t>to</w:t>
        </w:r>
      </w:hyperlink>
      <w:r>
        <w:rPr>
          <w:spacing w:val="2"/>
          <w:sz w:val="17"/>
        </w:rPr>
        <w:t xml:space="preserve"> </w:t>
      </w:r>
      <w:r>
        <w:rPr>
          <w:sz w:val="17"/>
        </w:rPr>
        <w:t>E,</w:t>
      </w:r>
      <w:r>
        <w:rPr>
          <w:spacing w:val="-3"/>
          <w:sz w:val="17"/>
        </w:rPr>
        <w:t xml:space="preserve"> </w:t>
      </w:r>
      <w:r>
        <w:rPr>
          <w:sz w:val="17"/>
        </w:rPr>
        <w:t>Child</w:t>
      </w:r>
      <w:r>
        <w:rPr>
          <w:spacing w:val="-1"/>
          <w:sz w:val="17"/>
        </w:rPr>
        <w:t xml:space="preserve"> </w:t>
      </w:r>
      <w:r>
        <w:rPr>
          <w:sz w:val="17"/>
        </w:rPr>
        <w:t>welfare</w:t>
      </w:r>
      <w:r>
        <w:rPr>
          <w:spacing w:val="1"/>
          <w:sz w:val="17"/>
        </w:rPr>
        <w:t xml:space="preserve"> </w:t>
      </w:r>
      <w:r>
        <w:rPr>
          <w:sz w:val="17"/>
        </w:rPr>
        <w:t>series</w:t>
      </w:r>
      <w:r>
        <w:rPr>
          <w:spacing w:val="1"/>
          <w:sz w:val="17"/>
        </w:rPr>
        <w:t xml:space="preserve"> </w:t>
      </w:r>
      <w:r>
        <w:rPr>
          <w:sz w:val="17"/>
        </w:rPr>
        <w:t>no.</w:t>
      </w:r>
      <w:r>
        <w:rPr>
          <w:spacing w:val="-2"/>
          <w:sz w:val="17"/>
        </w:rPr>
        <w:t xml:space="preserve"> </w:t>
      </w:r>
      <w:r>
        <w:rPr>
          <w:sz w:val="17"/>
        </w:rPr>
        <w:t>74,</w:t>
      </w:r>
      <w:r>
        <w:rPr>
          <w:spacing w:val="-3"/>
          <w:sz w:val="17"/>
        </w:rPr>
        <w:t xml:space="preserve"> </w:t>
      </w:r>
      <w:r>
        <w:rPr>
          <w:sz w:val="17"/>
        </w:rPr>
        <w:t>Cat.</w:t>
      </w:r>
      <w:r>
        <w:rPr>
          <w:spacing w:val="-3"/>
          <w:sz w:val="17"/>
        </w:rPr>
        <w:t xml:space="preserve"> </w:t>
      </w:r>
      <w:r>
        <w:rPr>
          <w:sz w:val="17"/>
        </w:rPr>
        <w:t>No.</w:t>
      </w:r>
      <w:r>
        <w:rPr>
          <w:spacing w:val="-2"/>
          <w:sz w:val="17"/>
        </w:rPr>
        <w:t xml:space="preserve"> </w:t>
      </w:r>
      <w:r>
        <w:rPr>
          <w:sz w:val="17"/>
        </w:rPr>
        <w:t>CWS</w:t>
      </w:r>
      <w:r>
        <w:rPr>
          <w:spacing w:val="1"/>
          <w:sz w:val="17"/>
        </w:rPr>
        <w:t xml:space="preserve"> </w:t>
      </w:r>
      <w:r>
        <w:rPr>
          <w:sz w:val="17"/>
        </w:rPr>
        <w:t>78,</w:t>
      </w:r>
      <w:r>
        <w:rPr>
          <w:spacing w:val="-8"/>
          <w:sz w:val="17"/>
        </w:rPr>
        <w:t xml:space="preserve"> </w:t>
      </w:r>
      <w:r>
        <w:rPr>
          <w:sz w:val="17"/>
        </w:rPr>
        <w:t>AIHW,</w:t>
      </w:r>
      <w:r>
        <w:rPr>
          <w:spacing w:val="-2"/>
          <w:sz w:val="17"/>
        </w:rPr>
        <w:t xml:space="preserve"> </w:t>
      </w:r>
      <w:r>
        <w:rPr>
          <w:sz w:val="17"/>
        </w:rPr>
        <w:t>Canberra,</w:t>
      </w:r>
      <w:r>
        <w:rPr>
          <w:spacing w:val="-3"/>
          <w:sz w:val="17"/>
        </w:rPr>
        <w:t xml:space="preserve"> </w:t>
      </w:r>
      <w:r>
        <w:rPr>
          <w:spacing w:val="-2"/>
          <w:sz w:val="17"/>
        </w:rPr>
        <w:t>2021.</w:t>
      </w:r>
    </w:p>
    <w:p w14:paraId="499D5307" w14:textId="77777777" w:rsidR="00C54311" w:rsidRDefault="001236DD" w:rsidP="006D4770">
      <w:pPr>
        <w:pStyle w:val="ListParagraph"/>
        <w:numPr>
          <w:ilvl w:val="0"/>
          <w:numId w:val="32"/>
        </w:numPr>
        <w:tabs>
          <w:tab w:val="left" w:pos="1530"/>
        </w:tabs>
        <w:spacing w:before="50"/>
        <w:rPr>
          <w:sz w:val="17"/>
        </w:rPr>
      </w:pPr>
      <w:r>
        <w:rPr>
          <w:sz w:val="17"/>
        </w:rPr>
        <w:t>AIHW,</w:t>
      </w:r>
      <w:r>
        <w:rPr>
          <w:spacing w:val="-8"/>
          <w:sz w:val="17"/>
        </w:rPr>
        <w:t xml:space="preserve"> </w:t>
      </w:r>
      <w:r>
        <w:rPr>
          <w:sz w:val="17"/>
        </w:rPr>
        <w:t>Child</w:t>
      </w:r>
      <w:r>
        <w:rPr>
          <w:spacing w:val="-2"/>
          <w:sz w:val="17"/>
        </w:rPr>
        <w:t xml:space="preserve"> </w:t>
      </w:r>
      <w:r>
        <w:rPr>
          <w:sz w:val="17"/>
        </w:rPr>
        <w:t>protection</w:t>
      </w:r>
      <w:r>
        <w:rPr>
          <w:spacing w:val="-6"/>
          <w:sz w:val="17"/>
        </w:rPr>
        <w:t xml:space="preserve"> </w:t>
      </w:r>
      <w:r>
        <w:rPr>
          <w:sz w:val="17"/>
        </w:rPr>
        <w:t>Australia</w:t>
      </w:r>
      <w:r>
        <w:rPr>
          <w:spacing w:val="-2"/>
          <w:sz w:val="17"/>
        </w:rPr>
        <w:t xml:space="preserve"> </w:t>
      </w:r>
      <w:r>
        <w:rPr>
          <w:sz w:val="17"/>
        </w:rPr>
        <w:t>2019–20,</w:t>
      </w:r>
      <w:r>
        <w:rPr>
          <w:spacing w:val="-5"/>
          <w:sz w:val="17"/>
        </w:rPr>
        <w:t xml:space="preserve"> </w:t>
      </w:r>
      <w:r>
        <w:rPr>
          <w:sz w:val="17"/>
        </w:rPr>
        <w:t>Child</w:t>
      </w:r>
      <w:r>
        <w:rPr>
          <w:spacing w:val="-4"/>
          <w:sz w:val="17"/>
        </w:rPr>
        <w:t xml:space="preserve"> </w:t>
      </w:r>
      <w:r>
        <w:rPr>
          <w:sz w:val="17"/>
        </w:rPr>
        <w:t>welfare</w:t>
      </w:r>
      <w:r>
        <w:rPr>
          <w:spacing w:val="-2"/>
          <w:sz w:val="17"/>
        </w:rPr>
        <w:t xml:space="preserve"> </w:t>
      </w:r>
      <w:r>
        <w:rPr>
          <w:sz w:val="17"/>
        </w:rPr>
        <w:t>series</w:t>
      </w:r>
      <w:r>
        <w:rPr>
          <w:spacing w:val="-2"/>
          <w:sz w:val="17"/>
        </w:rPr>
        <w:t xml:space="preserve"> </w:t>
      </w:r>
      <w:r>
        <w:rPr>
          <w:sz w:val="17"/>
        </w:rPr>
        <w:t>no.</w:t>
      </w:r>
      <w:r>
        <w:rPr>
          <w:spacing w:val="-5"/>
          <w:sz w:val="17"/>
        </w:rPr>
        <w:t xml:space="preserve"> </w:t>
      </w:r>
      <w:r>
        <w:rPr>
          <w:sz w:val="17"/>
        </w:rPr>
        <w:t>74,</w:t>
      </w:r>
      <w:r>
        <w:rPr>
          <w:spacing w:val="-5"/>
          <w:sz w:val="17"/>
        </w:rPr>
        <w:t xml:space="preserve"> </w:t>
      </w:r>
      <w:r>
        <w:rPr>
          <w:sz w:val="17"/>
        </w:rPr>
        <w:t>Cat.</w:t>
      </w:r>
      <w:r>
        <w:rPr>
          <w:spacing w:val="-6"/>
          <w:sz w:val="17"/>
        </w:rPr>
        <w:t xml:space="preserve"> </w:t>
      </w:r>
      <w:r>
        <w:rPr>
          <w:sz w:val="17"/>
        </w:rPr>
        <w:t>No.</w:t>
      </w:r>
      <w:r>
        <w:rPr>
          <w:spacing w:val="-5"/>
          <w:sz w:val="17"/>
        </w:rPr>
        <w:t xml:space="preserve"> </w:t>
      </w:r>
      <w:r>
        <w:rPr>
          <w:sz w:val="17"/>
        </w:rPr>
        <w:t>CWS</w:t>
      </w:r>
      <w:r>
        <w:rPr>
          <w:spacing w:val="-1"/>
          <w:sz w:val="17"/>
        </w:rPr>
        <w:t xml:space="preserve"> </w:t>
      </w:r>
      <w:r>
        <w:rPr>
          <w:sz w:val="17"/>
        </w:rPr>
        <w:t>78,</w:t>
      </w:r>
      <w:r>
        <w:rPr>
          <w:spacing w:val="-10"/>
          <w:sz w:val="17"/>
        </w:rPr>
        <w:t xml:space="preserve"> </w:t>
      </w:r>
      <w:r>
        <w:rPr>
          <w:sz w:val="17"/>
        </w:rPr>
        <w:t>AIHW,</w:t>
      </w:r>
      <w:r>
        <w:rPr>
          <w:spacing w:val="-5"/>
          <w:sz w:val="17"/>
        </w:rPr>
        <w:t xml:space="preserve"> </w:t>
      </w:r>
      <w:r>
        <w:rPr>
          <w:sz w:val="17"/>
        </w:rPr>
        <w:t>Canberra,</w:t>
      </w:r>
      <w:r>
        <w:rPr>
          <w:spacing w:val="-6"/>
          <w:sz w:val="17"/>
        </w:rPr>
        <w:t xml:space="preserve"> </w:t>
      </w:r>
      <w:r>
        <w:rPr>
          <w:sz w:val="17"/>
        </w:rPr>
        <w:t>2021,</w:t>
      </w:r>
      <w:r>
        <w:rPr>
          <w:spacing w:val="-5"/>
          <w:sz w:val="17"/>
        </w:rPr>
        <w:t xml:space="preserve"> </w:t>
      </w:r>
      <w:r>
        <w:rPr>
          <w:sz w:val="17"/>
        </w:rPr>
        <w:t>p.</w:t>
      </w:r>
      <w:r>
        <w:rPr>
          <w:spacing w:val="-5"/>
          <w:sz w:val="17"/>
        </w:rPr>
        <w:t xml:space="preserve"> 16.</w:t>
      </w:r>
    </w:p>
    <w:p w14:paraId="499D5308" w14:textId="77777777" w:rsidR="00C54311" w:rsidRDefault="001236DD" w:rsidP="006D4770">
      <w:pPr>
        <w:pStyle w:val="ListParagraph"/>
        <w:numPr>
          <w:ilvl w:val="0"/>
          <w:numId w:val="32"/>
        </w:numPr>
        <w:tabs>
          <w:tab w:val="left" w:pos="1529"/>
        </w:tabs>
        <w:spacing w:before="49"/>
        <w:rPr>
          <w:sz w:val="17"/>
        </w:rPr>
      </w:pPr>
      <w:r>
        <w:rPr>
          <w:sz w:val="17"/>
        </w:rPr>
        <w:t>AIHW,</w:t>
      </w:r>
      <w:r>
        <w:rPr>
          <w:spacing w:val="-5"/>
          <w:sz w:val="17"/>
        </w:rPr>
        <w:t xml:space="preserve"> </w:t>
      </w:r>
      <w:r>
        <w:rPr>
          <w:sz w:val="17"/>
        </w:rPr>
        <w:t>Child</w:t>
      </w:r>
      <w:r>
        <w:rPr>
          <w:spacing w:val="-2"/>
          <w:sz w:val="17"/>
        </w:rPr>
        <w:t xml:space="preserve"> </w:t>
      </w:r>
      <w:r>
        <w:rPr>
          <w:sz w:val="17"/>
        </w:rPr>
        <w:t>protection</w:t>
      </w:r>
      <w:r>
        <w:rPr>
          <w:spacing w:val="-5"/>
          <w:sz w:val="17"/>
        </w:rPr>
        <w:t xml:space="preserve"> </w:t>
      </w:r>
      <w:r>
        <w:rPr>
          <w:sz w:val="17"/>
        </w:rPr>
        <w:t>Australia</w:t>
      </w:r>
      <w:r>
        <w:rPr>
          <w:spacing w:val="-1"/>
          <w:sz w:val="17"/>
        </w:rPr>
        <w:t xml:space="preserve"> </w:t>
      </w:r>
      <w:r>
        <w:rPr>
          <w:sz w:val="17"/>
        </w:rPr>
        <w:t>2019–20,</w:t>
      </w:r>
      <w:r>
        <w:rPr>
          <w:spacing w:val="-5"/>
          <w:sz w:val="17"/>
        </w:rPr>
        <w:t xml:space="preserve"> </w:t>
      </w:r>
      <w:r>
        <w:rPr>
          <w:sz w:val="17"/>
        </w:rPr>
        <w:t>p.</w:t>
      </w:r>
      <w:r>
        <w:rPr>
          <w:spacing w:val="-5"/>
          <w:sz w:val="17"/>
        </w:rPr>
        <w:t xml:space="preserve"> 58.</w:t>
      </w:r>
    </w:p>
    <w:p w14:paraId="499D5309" w14:textId="77777777" w:rsidR="00C54311" w:rsidRDefault="001236DD" w:rsidP="006D4770">
      <w:pPr>
        <w:pStyle w:val="ListParagraph"/>
        <w:numPr>
          <w:ilvl w:val="0"/>
          <w:numId w:val="32"/>
        </w:numPr>
        <w:tabs>
          <w:tab w:val="left" w:pos="1529"/>
        </w:tabs>
        <w:spacing w:before="49"/>
        <w:rPr>
          <w:sz w:val="17"/>
        </w:rPr>
      </w:pPr>
      <w:r>
        <w:rPr>
          <w:sz w:val="17"/>
        </w:rPr>
        <w:t>AIHW,</w:t>
      </w:r>
      <w:r>
        <w:rPr>
          <w:spacing w:val="-10"/>
          <w:sz w:val="17"/>
        </w:rPr>
        <w:t xml:space="preserve"> </w:t>
      </w:r>
      <w:r>
        <w:rPr>
          <w:sz w:val="17"/>
        </w:rPr>
        <w:t>Child</w:t>
      </w:r>
      <w:r>
        <w:rPr>
          <w:spacing w:val="-6"/>
          <w:sz w:val="17"/>
        </w:rPr>
        <w:t xml:space="preserve"> </w:t>
      </w:r>
      <w:r>
        <w:rPr>
          <w:sz w:val="17"/>
        </w:rPr>
        <w:t>protection</w:t>
      </w:r>
      <w:r>
        <w:rPr>
          <w:spacing w:val="-10"/>
          <w:sz w:val="17"/>
        </w:rPr>
        <w:t xml:space="preserve"> </w:t>
      </w:r>
      <w:r>
        <w:rPr>
          <w:sz w:val="17"/>
        </w:rPr>
        <w:t>Australia</w:t>
      </w:r>
      <w:r>
        <w:rPr>
          <w:spacing w:val="-6"/>
          <w:sz w:val="17"/>
        </w:rPr>
        <w:t xml:space="preserve"> </w:t>
      </w:r>
      <w:r>
        <w:rPr>
          <w:sz w:val="17"/>
        </w:rPr>
        <w:t>2019–2</w:t>
      </w:r>
      <w:hyperlink r:id="rId99">
        <w:r>
          <w:rPr>
            <w:sz w:val="17"/>
          </w:rPr>
          <w:t>0</w:t>
        </w:r>
      </w:hyperlink>
      <w:r>
        <w:rPr>
          <w:sz w:val="17"/>
        </w:rPr>
        <w:t>,</w:t>
      </w:r>
      <w:r>
        <w:rPr>
          <w:spacing w:val="-9"/>
          <w:sz w:val="17"/>
        </w:rPr>
        <w:t xml:space="preserve"> </w:t>
      </w:r>
      <w:r>
        <w:rPr>
          <w:sz w:val="17"/>
        </w:rPr>
        <w:t>p.</w:t>
      </w:r>
      <w:r>
        <w:rPr>
          <w:spacing w:val="-9"/>
          <w:sz w:val="17"/>
        </w:rPr>
        <w:t xml:space="preserve"> </w:t>
      </w:r>
      <w:r>
        <w:rPr>
          <w:sz w:val="17"/>
        </w:rPr>
        <w:t>16,</w:t>
      </w:r>
      <w:r>
        <w:rPr>
          <w:spacing w:val="-9"/>
          <w:sz w:val="17"/>
        </w:rPr>
        <w:t xml:space="preserve"> </w:t>
      </w:r>
      <w:r>
        <w:rPr>
          <w:spacing w:val="-5"/>
          <w:sz w:val="17"/>
        </w:rPr>
        <w:t>58.</w:t>
      </w:r>
    </w:p>
    <w:p w14:paraId="499D530A" w14:textId="77777777" w:rsidR="00C54311" w:rsidRDefault="001236DD" w:rsidP="006D4770">
      <w:pPr>
        <w:pStyle w:val="ListParagraph"/>
        <w:numPr>
          <w:ilvl w:val="0"/>
          <w:numId w:val="32"/>
        </w:numPr>
        <w:tabs>
          <w:tab w:val="left" w:pos="1529"/>
        </w:tabs>
        <w:spacing w:before="49"/>
        <w:rPr>
          <w:sz w:val="17"/>
        </w:rPr>
      </w:pPr>
      <w:r>
        <w:rPr>
          <w:sz w:val="17"/>
        </w:rPr>
        <w:t>AIHW,</w:t>
      </w:r>
      <w:r>
        <w:rPr>
          <w:spacing w:val="-5"/>
          <w:sz w:val="17"/>
        </w:rPr>
        <w:t xml:space="preserve"> </w:t>
      </w:r>
      <w:r>
        <w:rPr>
          <w:sz w:val="17"/>
        </w:rPr>
        <w:t>Child</w:t>
      </w:r>
      <w:r>
        <w:rPr>
          <w:spacing w:val="-2"/>
          <w:sz w:val="17"/>
        </w:rPr>
        <w:t xml:space="preserve"> </w:t>
      </w:r>
      <w:r>
        <w:rPr>
          <w:sz w:val="17"/>
        </w:rPr>
        <w:t>protection</w:t>
      </w:r>
      <w:r>
        <w:rPr>
          <w:spacing w:val="-5"/>
          <w:sz w:val="17"/>
        </w:rPr>
        <w:t xml:space="preserve"> </w:t>
      </w:r>
      <w:r>
        <w:rPr>
          <w:sz w:val="17"/>
        </w:rPr>
        <w:t>Australia</w:t>
      </w:r>
      <w:r>
        <w:rPr>
          <w:spacing w:val="-1"/>
          <w:sz w:val="17"/>
        </w:rPr>
        <w:t xml:space="preserve"> </w:t>
      </w:r>
      <w:r>
        <w:rPr>
          <w:sz w:val="17"/>
        </w:rPr>
        <w:t>2019–20,</w:t>
      </w:r>
      <w:r>
        <w:rPr>
          <w:spacing w:val="-5"/>
          <w:sz w:val="17"/>
        </w:rPr>
        <w:t xml:space="preserve"> </w:t>
      </w:r>
      <w:r>
        <w:rPr>
          <w:sz w:val="17"/>
        </w:rPr>
        <w:t>p.</w:t>
      </w:r>
      <w:r>
        <w:rPr>
          <w:spacing w:val="-5"/>
          <w:sz w:val="17"/>
        </w:rPr>
        <w:t xml:space="preserve"> 54.</w:t>
      </w:r>
    </w:p>
    <w:p w14:paraId="499D530B" w14:textId="77777777" w:rsidR="00C54311" w:rsidRDefault="001236DD" w:rsidP="006D4770">
      <w:pPr>
        <w:pStyle w:val="ListParagraph"/>
        <w:numPr>
          <w:ilvl w:val="0"/>
          <w:numId w:val="32"/>
        </w:numPr>
        <w:tabs>
          <w:tab w:val="left" w:pos="1529"/>
        </w:tabs>
        <w:spacing w:before="49"/>
        <w:rPr>
          <w:sz w:val="17"/>
        </w:rPr>
      </w:pPr>
      <w:r>
        <w:rPr>
          <w:sz w:val="17"/>
        </w:rPr>
        <w:t>AIHW,</w:t>
      </w:r>
      <w:r>
        <w:rPr>
          <w:spacing w:val="-5"/>
          <w:sz w:val="17"/>
        </w:rPr>
        <w:t xml:space="preserve"> </w:t>
      </w:r>
      <w:r>
        <w:rPr>
          <w:sz w:val="17"/>
        </w:rPr>
        <w:t>Child</w:t>
      </w:r>
      <w:r>
        <w:rPr>
          <w:spacing w:val="-2"/>
          <w:sz w:val="17"/>
        </w:rPr>
        <w:t xml:space="preserve"> </w:t>
      </w:r>
      <w:r>
        <w:rPr>
          <w:sz w:val="17"/>
        </w:rPr>
        <w:t>protection</w:t>
      </w:r>
      <w:r>
        <w:rPr>
          <w:spacing w:val="-5"/>
          <w:sz w:val="17"/>
        </w:rPr>
        <w:t xml:space="preserve"> </w:t>
      </w:r>
      <w:r>
        <w:rPr>
          <w:sz w:val="17"/>
        </w:rPr>
        <w:t>Australia</w:t>
      </w:r>
      <w:r>
        <w:rPr>
          <w:spacing w:val="-1"/>
          <w:sz w:val="17"/>
        </w:rPr>
        <w:t xml:space="preserve"> </w:t>
      </w:r>
      <w:r>
        <w:rPr>
          <w:sz w:val="17"/>
        </w:rPr>
        <w:t>2019–20,</w:t>
      </w:r>
      <w:r>
        <w:rPr>
          <w:spacing w:val="-5"/>
          <w:sz w:val="17"/>
        </w:rPr>
        <w:t xml:space="preserve"> </w:t>
      </w:r>
      <w:r>
        <w:rPr>
          <w:sz w:val="17"/>
        </w:rPr>
        <w:t>p.</w:t>
      </w:r>
      <w:r>
        <w:rPr>
          <w:spacing w:val="-5"/>
          <w:sz w:val="17"/>
        </w:rPr>
        <w:t xml:space="preserve"> 7.</w:t>
      </w:r>
    </w:p>
    <w:p w14:paraId="499D530C" w14:textId="77777777" w:rsidR="00C54311" w:rsidRDefault="00C54311">
      <w:pPr>
        <w:rPr>
          <w:sz w:val="17"/>
        </w:rPr>
        <w:sectPr w:rsidR="00C54311">
          <w:type w:val="continuous"/>
          <w:pgSz w:w="11910" w:h="16840"/>
          <w:pgMar w:top="1280" w:right="0" w:bottom="280" w:left="0" w:header="0" w:footer="628" w:gutter="0"/>
          <w:cols w:space="720"/>
        </w:sectPr>
      </w:pPr>
    </w:p>
    <w:p w14:paraId="499D530D" w14:textId="4237AD5A" w:rsidR="00C54311" w:rsidRPr="0093132F" w:rsidRDefault="001236DD" w:rsidP="0093132F">
      <w:pPr>
        <w:pStyle w:val="3-Heading"/>
        <w:ind w:left="1304"/>
        <w:rPr>
          <w:color w:val="76923C" w:themeColor="accent3" w:themeShade="BF"/>
        </w:rPr>
      </w:pPr>
      <w:r w:rsidRPr="0093132F">
        <w:rPr>
          <w:color w:val="76923C" w:themeColor="accent3" w:themeShade="BF"/>
          <w:w w:val="110"/>
        </w:rPr>
        <w:lastRenderedPageBreak/>
        <w:t>Consultations</w:t>
      </w:r>
    </w:p>
    <w:p w14:paraId="499D530E" w14:textId="77777777" w:rsidR="00C54311" w:rsidRDefault="001236DD">
      <w:pPr>
        <w:pStyle w:val="BodyText"/>
        <w:spacing w:before="123" w:line="249" w:lineRule="auto"/>
        <w:ind w:left="1303"/>
      </w:pPr>
      <w:r>
        <w:t>Over</w:t>
      </w:r>
      <w:r>
        <w:rPr>
          <w:spacing w:val="-6"/>
        </w:rPr>
        <w:t xml:space="preserve"> </w:t>
      </w:r>
      <w:r>
        <w:t>2</w:t>
      </w:r>
      <w:r>
        <w:rPr>
          <w:spacing w:val="-5"/>
        </w:rPr>
        <w:t xml:space="preserve"> </w:t>
      </w:r>
      <w:r>
        <w:t>years</w:t>
      </w:r>
      <w:r>
        <w:rPr>
          <w:spacing w:val="-1"/>
        </w:rPr>
        <w:t xml:space="preserve"> </w:t>
      </w:r>
      <w:r>
        <w:t>of</w:t>
      </w:r>
      <w:r>
        <w:rPr>
          <w:spacing w:val="-6"/>
        </w:rPr>
        <w:t xml:space="preserve"> </w:t>
      </w:r>
      <w:r>
        <w:t>consultation</w:t>
      </w:r>
      <w:r>
        <w:rPr>
          <w:spacing w:val="-1"/>
        </w:rPr>
        <w:t xml:space="preserve"> </w:t>
      </w:r>
      <w:r>
        <w:t>has</w:t>
      </w:r>
      <w:r>
        <w:rPr>
          <w:spacing w:val="-1"/>
        </w:rPr>
        <w:t xml:space="preserve"> </w:t>
      </w:r>
      <w:r>
        <w:t>shaped</w:t>
      </w:r>
      <w:r>
        <w:rPr>
          <w:spacing w:val="-1"/>
        </w:rPr>
        <w:t xml:space="preserve"> </w:t>
      </w:r>
      <w:r>
        <w:t>the National Framework. This includes:</w:t>
      </w:r>
    </w:p>
    <w:p w14:paraId="499D530F" w14:textId="0719CF2D" w:rsidR="00C54311" w:rsidRDefault="001236DD">
      <w:pPr>
        <w:pStyle w:val="ListParagraph"/>
        <w:numPr>
          <w:ilvl w:val="1"/>
          <w:numId w:val="20"/>
        </w:numPr>
        <w:tabs>
          <w:tab w:val="left" w:pos="1587"/>
        </w:tabs>
        <w:spacing w:before="160" w:line="249" w:lineRule="auto"/>
        <w:ind w:right="32"/>
      </w:pPr>
      <w:r>
        <w:t xml:space="preserve">nationwide consultations led by Families Australia, the national peak body for </w:t>
      </w:r>
      <w:r>
        <w:rPr>
          <w:spacing w:val="-2"/>
        </w:rPr>
        <w:t>improving</w:t>
      </w:r>
      <w:r>
        <w:rPr>
          <w:spacing w:val="-6"/>
        </w:rPr>
        <w:t xml:space="preserve"> </w:t>
      </w:r>
      <w:r>
        <w:rPr>
          <w:spacing w:val="-2"/>
        </w:rPr>
        <w:t>the</w:t>
      </w:r>
      <w:r>
        <w:rPr>
          <w:spacing w:val="-7"/>
        </w:rPr>
        <w:t xml:space="preserve"> </w:t>
      </w:r>
      <w:r>
        <w:rPr>
          <w:spacing w:val="-2"/>
        </w:rPr>
        <w:t>wellbeing</w:t>
      </w:r>
      <w:r>
        <w:rPr>
          <w:spacing w:val="-4"/>
        </w:rPr>
        <w:t xml:space="preserve"> </w:t>
      </w:r>
      <w:r>
        <w:rPr>
          <w:spacing w:val="-2"/>
        </w:rPr>
        <w:t>of</w:t>
      </w:r>
      <w:r>
        <w:rPr>
          <w:spacing w:val="-12"/>
        </w:rPr>
        <w:t xml:space="preserve"> </w:t>
      </w:r>
      <w:r>
        <w:rPr>
          <w:spacing w:val="-2"/>
        </w:rPr>
        <w:t>Australian</w:t>
      </w:r>
      <w:r>
        <w:rPr>
          <w:spacing w:val="-4"/>
        </w:rPr>
        <w:t xml:space="preserve"> </w:t>
      </w:r>
      <w:r>
        <w:rPr>
          <w:spacing w:val="-2"/>
        </w:rPr>
        <w:t>families</w:t>
      </w:r>
    </w:p>
    <w:p w14:paraId="499D5310" w14:textId="2378C341" w:rsidR="00C54311" w:rsidRDefault="001236DD">
      <w:pPr>
        <w:pStyle w:val="ListParagraph"/>
        <w:numPr>
          <w:ilvl w:val="1"/>
          <w:numId w:val="20"/>
        </w:numPr>
        <w:tabs>
          <w:tab w:val="left" w:pos="1587"/>
        </w:tabs>
        <w:spacing w:line="249" w:lineRule="auto"/>
      </w:pPr>
      <w:r>
        <w:t>an</w:t>
      </w:r>
      <w:r>
        <w:rPr>
          <w:spacing w:val="-10"/>
        </w:rPr>
        <w:t xml:space="preserve"> </w:t>
      </w:r>
      <w:r>
        <w:t>evaluation</w:t>
      </w:r>
      <w:r>
        <w:rPr>
          <w:spacing w:val="-9"/>
        </w:rPr>
        <w:t xml:space="preserve"> </w:t>
      </w:r>
      <w:r>
        <w:t>of</w:t>
      </w:r>
      <w:r>
        <w:rPr>
          <w:spacing w:val="-13"/>
        </w:rPr>
        <w:t xml:space="preserve"> </w:t>
      </w:r>
      <w:r>
        <w:t>the</w:t>
      </w:r>
      <w:r>
        <w:rPr>
          <w:spacing w:val="-9"/>
        </w:rPr>
        <w:t xml:space="preserve"> </w:t>
      </w:r>
      <w:r>
        <w:t>first</w:t>
      </w:r>
      <w:r>
        <w:rPr>
          <w:spacing w:val="-9"/>
        </w:rPr>
        <w:t xml:space="preserve"> </w:t>
      </w:r>
      <w:r>
        <w:t>National</w:t>
      </w:r>
      <w:r>
        <w:rPr>
          <w:spacing w:val="-9"/>
        </w:rPr>
        <w:t xml:space="preserve"> </w:t>
      </w:r>
      <w:r>
        <w:t>Framework led by PricewaterhouseCoopers, focusing on the Third and Fourth Action Plans</w:t>
      </w:r>
    </w:p>
    <w:p w14:paraId="499D5311" w14:textId="419E9CB9" w:rsidR="00C54311" w:rsidRDefault="001236DD">
      <w:pPr>
        <w:pStyle w:val="ListParagraph"/>
        <w:numPr>
          <w:ilvl w:val="1"/>
          <w:numId w:val="20"/>
        </w:numPr>
        <w:tabs>
          <w:tab w:val="left" w:pos="1587"/>
        </w:tabs>
        <w:spacing w:line="249" w:lineRule="auto"/>
        <w:ind w:right="460"/>
      </w:pPr>
      <w:r>
        <w:rPr>
          <w:w w:val="105"/>
        </w:rPr>
        <w:t>Aboriginal</w:t>
      </w:r>
      <w:r>
        <w:rPr>
          <w:spacing w:val="-14"/>
          <w:w w:val="105"/>
        </w:rPr>
        <w:t xml:space="preserve"> </w:t>
      </w:r>
      <w:r>
        <w:rPr>
          <w:w w:val="105"/>
        </w:rPr>
        <w:t>and</w:t>
      </w:r>
      <w:r>
        <w:rPr>
          <w:spacing w:val="-13"/>
          <w:w w:val="105"/>
        </w:rPr>
        <w:t xml:space="preserve"> </w:t>
      </w:r>
      <w:r>
        <w:rPr>
          <w:w w:val="105"/>
        </w:rPr>
        <w:t>Torres</w:t>
      </w:r>
      <w:r>
        <w:rPr>
          <w:spacing w:val="-13"/>
          <w:w w:val="105"/>
        </w:rPr>
        <w:t xml:space="preserve"> </w:t>
      </w:r>
      <w:r>
        <w:rPr>
          <w:w w:val="105"/>
        </w:rPr>
        <w:t>Strait</w:t>
      </w:r>
      <w:r>
        <w:rPr>
          <w:spacing w:val="-13"/>
          <w:w w:val="105"/>
        </w:rPr>
        <w:t xml:space="preserve"> </w:t>
      </w:r>
      <w:r>
        <w:rPr>
          <w:w w:val="105"/>
        </w:rPr>
        <w:t>Islander consultations</w:t>
      </w:r>
      <w:r>
        <w:rPr>
          <w:spacing w:val="-14"/>
          <w:w w:val="105"/>
        </w:rPr>
        <w:t xml:space="preserve"> </w:t>
      </w:r>
      <w:r>
        <w:rPr>
          <w:w w:val="105"/>
        </w:rPr>
        <w:t>led</w:t>
      </w:r>
      <w:r>
        <w:rPr>
          <w:spacing w:val="-13"/>
          <w:w w:val="105"/>
        </w:rPr>
        <w:t xml:space="preserve"> </w:t>
      </w:r>
      <w:r>
        <w:rPr>
          <w:w w:val="105"/>
        </w:rPr>
        <w:t>by</w:t>
      </w:r>
      <w:r>
        <w:rPr>
          <w:spacing w:val="-13"/>
          <w:w w:val="105"/>
        </w:rPr>
        <w:t xml:space="preserve"> </w:t>
      </w:r>
      <w:r>
        <w:rPr>
          <w:w w:val="105"/>
        </w:rPr>
        <w:t>SNAICC</w:t>
      </w:r>
      <w:r>
        <w:rPr>
          <w:spacing w:val="-13"/>
          <w:w w:val="105"/>
        </w:rPr>
        <w:t xml:space="preserve"> </w:t>
      </w:r>
      <w:r>
        <w:rPr>
          <w:w w:val="105"/>
        </w:rPr>
        <w:t>–</w:t>
      </w:r>
      <w:r>
        <w:rPr>
          <w:spacing w:val="-13"/>
          <w:w w:val="105"/>
        </w:rPr>
        <w:t xml:space="preserve"> </w:t>
      </w:r>
      <w:r>
        <w:rPr>
          <w:w w:val="105"/>
        </w:rPr>
        <w:t>National Voice for our Children.</w:t>
      </w:r>
    </w:p>
    <w:p w14:paraId="499D5312" w14:textId="1625935C" w:rsidR="00C54311" w:rsidRDefault="001236DD">
      <w:pPr>
        <w:pStyle w:val="BodyText"/>
        <w:spacing w:before="144" w:line="249" w:lineRule="auto"/>
        <w:ind w:left="1303"/>
      </w:pPr>
      <w:r>
        <w:t>These consultations identified how to better support</w:t>
      </w:r>
      <w:r>
        <w:rPr>
          <w:spacing w:val="-13"/>
        </w:rPr>
        <w:t xml:space="preserve"> </w:t>
      </w:r>
      <w:r>
        <w:t>vulnerable</w:t>
      </w:r>
      <w:r>
        <w:rPr>
          <w:spacing w:val="-12"/>
        </w:rPr>
        <w:t xml:space="preserve"> </w:t>
      </w:r>
      <w:r>
        <w:t>children</w:t>
      </w:r>
      <w:r>
        <w:rPr>
          <w:spacing w:val="-12"/>
        </w:rPr>
        <w:t xml:space="preserve"> </w:t>
      </w:r>
      <w:r>
        <w:t>and</w:t>
      </w:r>
      <w:r>
        <w:rPr>
          <w:spacing w:val="-12"/>
        </w:rPr>
        <w:t xml:space="preserve"> </w:t>
      </w:r>
      <w:r>
        <w:t>young</w:t>
      </w:r>
      <w:r>
        <w:rPr>
          <w:spacing w:val="-11"/>
        </w:rPr>
        <w:t xml:space="preserve"> </w:t>
      </w:r>
      <w:r>
        <w:t>people. They recommended the National Framework focus on:</w:t>
      </w:r>
    </w:p>
    <w:p w14:paraId="499D5313" w14:textId="2ACBF7BE" w:rsidR="00C54311" w:rsidRDefault="001236DD">
      <w:pPr>
        <w:pStyle w:val="ListParagraph"/>
        <w:numPr>
          <w:ilvl w:val="1"/>
          <w:numId w:val="20"/>
        </w:numPr>
        <w:tabs>
          <w:tab w:val="left" w:pos="1587"/>
        </w:tabs>
        <w:spacing w:before="161" w:line="249" w:lineRule="auto"/>
        <w:ind w:right="461"/>
        <w:jc w:val="both"/>
      </w:pPr>
      <w:r>
        <w:t>listening and responding to the voice of children,</w:t>
      </w:r>
      <w:r>
        <w:rPr>
          <w:spacing w:val="-13"/>
        </w:rPr>
        <w:t xml:space="preserve"> </w:t>
      </w:r>
      <w:r>
        <w:t>young</w:t>
      </w:r>
      <w:r>
        <w:rPr>
          <w:spacing w:val="-12"/>
        </w:rPr>
        <w:t xml:space="preserve"> </w:t>
      </w:r>
      <w:r>
        <w:t>people</w:t>
      </w:r>
      <w:r>
        <w:rPr>
          <w:spacing w:val="-13"/>
        </w:rPr>
        <w:t xml:space="preserve"> </w:t>
      </w:r>
      <w:r>
        <w:t>and</w:t>
      </w:r>
      <w:r>
        <w:rPr>
          <w:spacing w:val="-12"/>
        </w:rPr>
        <w:t xml:space="preserve"> </w:t>
      </w:r>
      <w:r>
        <w:t>families</w:t>
      </w:r>
      <w:r>
        <w:rPr>
          <w:spacing w:val="-13"/>
        </w:rPr>
        <w:t xml:space="preserve"> </w:t>
      </w:r>
      <w:r>
        <w:t>in</w:t>
      </w:r>
      <w:r>
        <w:rPr>
          <w:spacing w:val="-12"/>
        </w:rPr>
        <w:t xml:space="preserve"> </w:t>
      </w:r>
      <w:r>
        <w:t>all aspects of the National Framework</w:t>
      </w:r>
    </w:p>
    <w:p w14:paraId="499D5314" w14:textId="5988E703" w:rsidR="00C54311" w:rsidRDefault="001236DD">
      <w:pPr>
        <w:pStyle w:val="ListParagraph"/>
        <w:numPr>
          <w:ilvl w:val="1"/>
          <w:numId w:val="20"/>
        </w:numPr>
        <w:tabs>
          <w:tab w:val="left" w:pos="1587"/>
        </w:tabs>
        <w:spacing w:before="133" w:line="249" w:lineRule="auto"/>
        <w:ind w:right="103"/>
        <w:jc w:val="both"/>
      </w:pPr>
      <w:proofErr w:type="spellStart"/>
      <w:r>
        <w:t>prioritising</w:t>
      </w:r>
      <w:proofErr w:type="spellEnd"/>
      <w:r>
        <w:rPr>
          <w:spacing w:val="-13"/>
        </w:rPr>
        <w:t xml:space="preserve"> </w:t>
      </w:r>
      <w:r>
        <w:t>issues</w:t>
      </w:r>
      <w:r>
        <w:rPr>
          <w:spacing w:val="-12"/>
        </w:rPr>
        <w:t xml:space="preserve"> </w:t>
      </w:r>
      <w:r>
        <w:t>where</w:t>
      </w:r>
      <w:r>
        <w:rPr>
          <w:spacing w:val="-13"/>
        </w:rPr>
        <w:t xml:space="preserve"> </w:t>
      </w:r>
      <w:r>
        <w:t>a</w:t>
      </w:r>
      <w:r>
        <w:rPr>
          <w:spacing w:val="-12"/>
        </w:rPr>
        <w:t xml:space="preserve"> </w:t>
      </w:r>
      <w:r>
        <w:t>national</w:t>
      </w:r>
      <w:r>
        <w:rPr>
          <w:spacing w:val="-13"/>
        </w:rPr>
        <w:t xml:space="preserve"> </w:t>
      </w:r>
      <w:r>
        <w:t>approach will deliver the greatest impact, through</w:t>
      </w:r>
    </w:p>
    <w:p w14:paraId="499D5315" w14:textId="6A038F99" w:rsidR="00C54311" w:rsidRDefault="001236DD">
      <w:pPr>
        <w:pStyle w:val="BodyText"/>
        <w:spacing w:before="1" w:line="249" w:lineRule="auto"/>
        <w:ind w:left="1587" w:right="38"/>
      </w:pPr>
      <w:r>
        <w:t>the combined efforts of all Australian governments,</w:t>
      </w:r>
      <w:r>
        <w:rPr>
          <w:spacing w:val="-6"/>
        </w:rPr>
        <w:t xml:space="preserve"> </w:t>
      </w:r>
      <w:r>
        <w:t>NGOs,</w:t>
      </w:r>
      <w:r>
        <w:rPr>
          <w:spacing w:val="-6"/>
        </w:rPr>
        <w:t xml:space="preserve"> </w:t>
      </w:r>
      <w:r>
        <w:t>the research sectors and the broader community</w:t>
      </w:r>
    </w:p>
    <w:p w14:paraId="499D531F" w14:textId="25A8E163" w:rsidR="00C54311" w:rsidRDefault="00542CEE" w:rsidP="007E0331">
      <w:pPr>
        <w:pStyle w:val="BodyText"/>
        <w:spacing w:before="104"/>
      </w:pPr>
      <w:r>
        <w:rPr>
          <w:noProof/>
        </w:rPr>
        <w:drawing>
          <wp:anchor distT="0" distB="0" distL="114300" distR="114300" simplePos="0" relativeHeight="487782912" behindDoc="1" locked="0" layoutInCell="1" allowOverlap="1" wp14:anchorId="79847DA6" wp14:editId="0CB46B12">
            <wp:simplePos x="0" y="0"/>
            <wp:positionH relativeFrom="margin">
              <wp:align>left</wp:align>
            </wp:positionH>
            <wp:positionV relativeFrom="paragraph">
              <wp:posOffset>180975</wp:posOffset>
            </wp:positionV>
            <wp:extent cx="6007451" cy="3914775"/>
            <wp:effectExtent l="0" t="0" r="0" b="0"/>
            <wp:wrapNone/>
            <wp:docPr id="1744352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5291" name="Picture 1">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Lst>
                    </a:blip>
                    <a:stretch>
                      <a:fillRect/>
                    </a:stretch>
                  </pic:blipFill>
                  <pic:spPr>
                    <a:xfrm>
                      <a:off x="0" y="0"/>
                      <a:ext cx="6014968" cy="3919674"/>
                    </a:xfrm>
                    <a:prstGeom prst="rect">
                      <a:avLst/>
                    </a:prstGeom>
                  </pic:spPr>
                </pic:pic>
              </a:graphicData>
            </a:graphic>
            <wp14:sizeRelH relativeFrom="page">
              <wp14:pctWidth>0</wp14:pctWidth>
            </wp14:sizeRelH>
            <wp14:sizeRelV relativeFrom="page">
              <wp14:pctHeight>0</wp14:pctHeight>
            </wp14:sizeRelV>
          </wp:anchor>
        </w:drawing>
      </w:r>
      <w:r w:rsidR="001236DD">
        <w:rPr>
          <w:noProof/>
        </w:rPr>
        <w:drawing>
          <wp:anchor distT="0" distB="0" distL="0" distR="0" simplePos="0" relativeHeight="487691776" behindDoc="1" locked="0" layoutInCell="1" allowOverlap="1" wp14:anchorId="499D591F" wp14:editId="674793FD">
            <wp:simplePos x="0" y="0"/>
            <wp:positionH relativeFrom="page">
              <wp:posOffset>0</wp:posOffset>
            </wp:positionH>
            <wp:positionV relativeFrom="paragraph">
              <wp:posOffset>236853</wp:posOffset>
            </wp:positionV>
            <wp:extent cx="42063" cy="102679"/>
            <wp:effectExtent l="0" t="0" r="0" b="0"/>
            <wp:wrapTopAndBottom/>
            <wp:docPr id="620" name="Image 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42063" cy="102679"/>
                    </a:xfrm>
                    <a:prstGeom prst="rect">
                      <a:avLst/>
                    </a:prstGeom>
                  </pic:spPr>
                </pic:pic>
              </a:graphicData>
            </a:graphic>
          </wp:anchor>
        </w:drawing>
      </w:r>
      <w:r w:rsidR="001236DD">
        <w:br w:type="column"/>
      </w:r>
      <w:proofErr w:type="spellStart"/>
      <w:r w:rsidR="001236DD">
        <w:t>prioritising</w:t>
      </w:r>
      <w:proofErr w:type="spellEnd"/>
      <w:r w:rsidR="001236DD" w:rsidRPr="0093132F">
        <w:rPr>
          <w:spacing w:val="-10"/>
        </w:rPr>
        <w:t xml:space="preserve"> </w:t>
      </w:r>
      <w:r w:rsidR="001236DD">
        <w:t>groups</w:t>
      </w:r>
      <w:r w:rsidR="001236DD" w:rsidRPr="0093132F">
        <w:rPr>
          <w:spacing w:val="-12"/>
        </w:rPr>
        <w:t xml:space="preserve"> </w:t>
      </w:r>
      <w:r w:rsidR="001236DD">
        <w:t>with</w:t>
      </w:r>
      <w:r w:rsidR="001236DD" w:rsidRPr="0093132F">
        <w:rPr>
          <w:spacing w:val="-10"/>
        </w:rPr>
        <w:t xml:space="preserve"> </w:t>
      </w:r>
      <w:r w:rsidR="001236DD">
        <w:t>the</w:t>
      </w:r>
      <w:r w:rsidR="001236DD" w:rsidRPr="0093132F">
        <w:rPr>
          <w:spacing w:val="-10"/>
        </w:rPr>
        <w:t xml:space="preserve"> </w:t>
      </w:r>
      <w:r w:rsidR="001236DD">
        <w:t>greatest</w:t>
      </w:r>
      <w:r w:rsidR="001236DD" w:rsidRPr="0093132F">
        <w:rPr>
          <w:spacing w:val="-10"/>
        </w:rPr>
        <w:t xml:space="preserve"> </w:t>
      </w:r>
      <w:r w:rsidR="001236DD">
        <w:t>need, including children and families who are experiencing</w:t>
      </w:r>
      <w:r w:rsidR="001236DD" w:rsidRPr="0093132F">
        <w:rPr>
          <w:spacing w:val="-13"/>
        </w:rPr>
        <w:t xml:space="preserve"> </w:t>
      </w:r>
      <w:r w:rsidR="001236DD">
        <w:t>disadvantage</w:t>
      </w:r>
      <w:r w:rsidR="001236DD" w:rsidRPr="0093132F">
        <w:rPr>
          <w:spacing w:val="-12"/>
        </w:rPr>
        <w:t xml:space="preserve"> </w:t>
      </w:r>
      <w:r w:rsidR="001236DD">
        <w:t>or</w:t>
      </w:r>
      <w:r w:rsidR="001236DD" w:rsidRPr="0093132F">
        <w:rPr>
          <w:spacing w:val="-13"/>
        </w:rPr>
        <w:t xml:space="preserve"> </w:t>
      </w:r>
      <w:r w:rsidR="001236DD">
        <w:t>vulnerability and Aboriginal and Torres Strait Islander children, families and communities</w:t>
      </w:r>
    </w:p>
    <w:p w14:paraId="499D5320" w14:textId="77777777" w:rsidR="00C54311" w:rsidRDefault="001236DD">
      <w:pPr>
        <w:pStyle w:val="ListParagraph"/>
        <w:numPr>
          <w:ilvl w:val="0"/>
          <w:numId w:val="21"/>
        </w:numPr>
        <w:tabs>
          <w:tab w:val="left" w:pos="863"/>
        </w:tabs>
        <w:spacing w:before="134" w:line="249" w:lineRule="auto"/>
        <w:ind w:left="863" w:right="1990"/>
      </w:pPr>
      <w:r>
        <w:t>strengthening</w:t>
      </w:r>
      <w:r>
        <w:rPr>
          <w:spacing w:val="-10"/>
        </w:rPr>
        <w:t xml:space="preserve"> </w:t>
      </w:r>
      <w:r>
        <w:t>the</w:t>
      </w:r>
      <w:r>
        <w:rPr>
          <w:spacing w:val="-10"/>
        </w:rPr>
        <w:t xml:space="preserve"> </w:t>
      </w:r>
      <w:r>
        <w:t>focus</w:t>
      </w:r>
      <w:r>
        <w:rPr>
          <w:spacing w:val="-10"/>
        </w:rPr>
        <w:t xml:space="preserve"> </w:t>
      </w:r>
      <w:r>
        <w:t>on</w:t>
      </w:r>
      <w:r>
        <w:rPr>
          <w:spacing w:val="-13"/>
        </w:rPr>
        <w:t xml:space="preserve"> </w:t>
      </w:r>
      <w:r>
        <w:t>wellbeing, including child safety and protection</w:t>
      </w:r>
    </w:p>
    <w:p w14:paraId="499D5321" w14:textId="77777777" w:rsidR="00C54311" w:rsidRDefault="001236DD">
      <w:pPr>
        <w:pStyle w:val="ListParagraph"/>
        <w:numPr>
          <w:ilvl w:val="0"/>
          <w:numId w:val="21"/>
        </w:numPr>
        <w:tabs>
          <w:tab w:val="left" w:pos="863"/>
        </w:tabs>
        <w:spacing w:before="131" w:line="249" w:lineRule="auto"/>
        <w:ind w:left="863" w:right="1853"/>
        <w:jc w:val="both"/>
      </w:pPr>
      <w:r>
        <w:t>achieving</w:t>
      </w:r>
      <w:r>
        <w:rPr>
          <w:spacing w:val="-5"/>
        </w:rPr>
        <w:t xml:space="preserve"> </w:t>
      </w:r>
      <w:r>
        <w:t>transformational</w:t>
      </w:r>
      <w:r>
        <w:rPr>
          <w:spacing w:val="-5"/>
        </w:rPr>
        <w:t xml:space="preserve"> </w:t>
      </w:r>
      <w:r>
        <w:t>change</w:t>
      </w:r>
      <w:r>
        <w:rPr>
          <w:spacing w:val="-5"/>
        </w:rPr>
        <w:t xml:space="preserve"> </w:t>
      </w:r>
      <w:r>
        <w:t>and improving</w:t>
      </w:r>
      <w:r>
        <w:rPr>
          <w:spacing w:val="-13"/>
        </w:rPr>
        <w:t xml:space="preserve"> </w:t>
      </w:r>
      <w:r>
        <w:t>early</w:t>
      </w:r>
      <w:r>
        <w:rPr>
          <w:spacing w:val="-12"/>
        </w:rPr>
        <w:t xml:space="preserve"> </w:t>
      </w:r>
      <w:r>
        <w:t>and</w:t>
      </w:r>
      <w:r>
        <w:rPr>
          <w:spacing w:val="-11"/>
        </w:rPr>
        <w:t xml:space="preserve"> </w:t>
      </w:r>
      <w:r>
        <w:t>holistic</w:t>
      </w:r>
      <w:r>
        <w:rPr>
          <w:spacing w:val="-11"/>
        </w:rPr>
        <w:t xml:space="preserve"> </w:t>
      </w:r>
      <w:r>
        <w:t>support</w:t>
      </w:r>
      <w:r>
        <w:rPr>
          <w:spacing w:val="-11"/>
        </w:rPr>
        <w:t xml:space="preserve"> </w:t>
      </w:r>
      <w:r>
        <w:t>for families and children</w:t>
      </w:r>
    </w:p>
    <w:p w14:paraId="499D5322" w14:textId="77777777" w:rsidR="00C54311" w:rsidRDefault="001236DD">
      <w:pPr>
        <w:pStyle w:val="ListParagraph"/>
        <w:numPr>
          <w:ilvl w:val="0"/>
          <w:numId w:val="21"/>
        </w:numPr>
        <w:tabs>
          <w:tab w:val="left" w:pos="863"/>
        </w:tabs>
        <w:spacing w:before="133" w:line="249" w:lineRule="auto"/>
        <w:ind w:left="863" w:right="1936"/>
      </w:pPr>
      <w:r>
        <w:t>addressing</w:t>
      </w:r>
      <w:r>
        <w:rPr>
          <w:spacing w:val="-13"/>
        </w:rPr>
        <w:t xml:space="preserve"> </w:t>
      </w:r>
      <w:r>
        <w:t>Aboriginal</w:t>
      </w:r>
      <w:r>
        <w:rPr>
          <w:spacing w:val="-12"/>
        </w:rPr>
        <w:t xml:space="preserve"> </w:t>
      </w:r>
      <w:r>
        <w:t>and</w:t>
      </w:r>
      <w:r>
        <w:rPr>
          <w:spacing w:val="-13"/>
        </w:rPr>
        <w:t xml:space="preserve"> </w:t>
      </w:r>
      <w:r>
        <w:t>Torres</w:t>
      </w:r>
      <w:r>
        <w:rPr>
          <w:spacing w:val="-12"/>
        </w:rPr>
        <w:t xml:space="preserve"> </w:t>
      </w:r>
      <w:r>
        <w:t xml:space="preserve">Strait Islander over-representation in child </w:t>
      </w:r>
      <w:r>
        <w:rPr>
          <w:spacing w:val="-2"/>
        </w:rPr>
        <w:t>protection</w:t>
      </w:r>
    </w:p>
    <w:p w14:paraId="499D5323" w14:textId="77777777" w:rsidR="00C54311" w:rsidRDefault="001236DD">
      <w:pPr>
        <w:pStyle w:val="ListParagraph"/>
        <w:numPr>
          <w:ilvl w:val="0"/>
          <w:numId w:val="21"/>
        </w:numPr>
        <w:tabs>
          <w:tab w:val="left" w:pos="863"/>
        </w:tabs>
        <w:spacing w:line="249" w:lineRule="auto"/>
        <w:ind w:left="863" w:right="1271"/>
      </w:pPr>
      <w:r>
        <w:t xml:space="preserve">genuine self-determination and </w:t>
      </w:r>
      <w:r>
        <w:rPr>
          <w:spacing w:val="-2"/>
        </w:rPr>
        <w:t>empowerment for</w:t>
      </w:r>
      <w:r>
        <w:rPr>
          <w:spacing w:val="-11"/>
        </w:rPr>
        <w:t xml:space="preserve"> </w:t>
      </w:r>
      <w:r>
        <w:rPr>
          <w:spacing w:val="-2"/>
        </w:rPr>
        <w:t>Aboriginal and</w:t>
      </w:r>
      <w:r>
        <w:rPr>
          <w:spacing w:val="-7"/>
        </w:rPr>
        <w:t xml:space="preserve"> </w:t>
      </w:r>
      <w:r>
        <w:rPr>
          <w:spacing w:val="-2"/>
        </w:rPr>
        <w:t xml:space="preserve">Torres Strait </w:t>
      </w:r>
      <w:r>
        <w:t>Islander</w:t>
      </w:r>
      <w:r>
        <w:rPr>
          <w:spacing w:val="-1"/>
        </w:rPr>
        <w:t xml:space="preserve"> </w:t>
      </w:r>
      <w:r>
        <w:t>people</w:t>
      </w:r>
    </w:p>
    <w:p w14:paraId="499D5324" w14:textId="77777777" w:rsidR="00C54311" w:rsidRDefault="001236DD">
      <w:pPr>
        <w:pStyle w:val="ListParagraph"/>
        <w:numPr>
          <w:ilvl w:val="0"/>
          <w:numId w:val="21"/>
        </w:numPr>
        <w:tabs>
          <w:tab w:val="left" w:pos="863"/>
        </w:tabs>
        <w:spacing w:line="249" w:lineRule="auto"/>
        <w:ind w:left="863" w:right="1701"/>
      </w:pPr>
      <w:r>
        <w:t xml:space="preserve">building the capability of the workforce, including an Aboriginal and Torres Strait </w:t>
      </w:r>
      <w:r>
        <w:rPr>
          <w:spacing w:val="-2"/>
        </w:rPr>
        <w:t>Islander</w:t>
      </w:r>
      <w:r>
        <w:rPr>
          <w:spacing w:val="-10"/>
        </w:rPr>
        <w:t xml:space="preserve"> </w:t>
      </w:r>
      <w:r>
        <w:rPr>
          <w:spacing w:val="-2"/>
        </w:rPr>
        <w:t xml:space="preserve">workforce and improved cultural </w:t>
      </w:r>
      <w:r>
        <w:t>competency of non-Indigenous workers</w:t>
      </w:r>
    </w:p>
    <w:p w14:paraId="499D5325" w14:textId="77777777" w:rsidR="00C54311" w:rsidRDefault="001236DD">
      <w:pPr>
        <w:pStyle w:val="ListParagraph"/>
        <w:numPr>
          <w:ilvl w:val="0"/>
          <w:numId w:val="21"/>
        </w:numPr>
        <w:tabs>
          <w:tab w:val="left" w:pos="863"/>
        </w:tabs>
        <w:spacing w:before="133" w:line="249" w:lineRule="auto"/>
        <w:ind w:left="863" w:right="1608"/>
      </w:pPr>
      <w:r>
        <w:t>enabling the full implementation of the Aboriginal and</w:t>
      </w:r>
      <w:r>
        <w:rPr>
          <w:spacing w:val="-5"/>
        </w:rPr>
        <w:t xml:space="preserve"> </w:t>
      </w:r>
      <w:r>
        <w:t>Torres Strait Islander</w:t>
      </w:r>
      <w:r>
        <w:rPr>
          <w:spacing w:val="-3"/>
        </w:rPr>
        <w:t xml:space="preserve"> </w:t>
      </w:r>
      <w:r>
        <w:t>Child Placement</w:t>
      </w:r>
      <w:r>
        <w:rPr>
          <w:spacing w:val="-13"/>
        </w:rPr>
        <w:t xml:space="preserve"> </w:t>
      </w:r>
      <w:r>
        <w:t>Principle</w:t>
      </w:r>
      <w:r>
        <w:rPr>
          <w:spacing w:val="-12"/>
        </w:rPr>
        <w:t xml:space="preserve"> </w:t>
      </w:r>
      <w:r>
        <w:t>across</w:t>
      </w:r>
      <w:r>
        <w:rPr>
          <w:spacing w:val="-13"/>
        </w:rPr>
        <w:t xml:space="preserve"> </w:t>
      </w:r>
      <w:r>
        <w:t>all</w:t>
      </w:r>
      <w:r>
        <w:rPr>
          <w:spacing w:val="-12"/>
        </w:rPr>
        <w:t xml:space="preserve"> </w:t>
      </w:r>
      <w:r>
        <w:t>jurisdictions</w:t>
      </w:r>
    </w:p>
    <w:p w14:paraId="499D5326" w14:textId="15623E3B" w:rsidR="00C54311" w:rsidRDefault="001236DD">
      <w:pPr>
        <w:pStyle w:val="ListParagraph"/>
        <w:numPr>
          <w:ilvl w:val="0"/>
          <w:numId w:val="21"/>
        </w:numPr>
        <w:tabs>
          <w:tab w:val="left" w:pos="863"/>
        </w:tabs>
        <w:spacing w:line="249" w:lineRule="auto"/>
        <w:ind w:left="863" w:right="1422"/>
      </w:pPr>
      <w:r>
        <w:t>building</w:t>
      </w:r>
      <w:r>
        <w:rPr>
          <w:spacing w:val="-13"/>
        </w:rPr>
        <w:t xml:space="preserve"> </w:t>
      </w:r>
      <w:r>
        <w:t>Aboriginal</w:t>
      </w:r>
      <w:r>
        <w:rPr>
          <w:spacing w:val="-12"/>
        </w:rPr>
        <w:t xml:space="preserve"> </w:t>
      </w:r>
      <w:r>
        <w:t>and</w:t>
      </w:r>
      <w:r>
        <w:rPr>
          <w:spacing w:val="-13"/>
        </w:rPr>
        <w:t xml:space="preserve"> </w:t>
      </w:r>
      <w:r>
        <w:t>Torres</w:t>
      </w:r>
      <w:r>
        <w:rPr>
          <w:spacing w:val="-12"/>
        </w:rPr>
        <w:t xml:space="preserve"> </w:t>
      </w:r>
      <w:r>
        <w:t>Strait</w:t>
      </w:r>
      <w:r>
        <w:rPr>
          <w:spacing w:val="-13"/>
        </w:rPr>
        <w:t xml:space="preserve"> </w:t>
      </w:r>
      <w:r>
        <w:t>Islander community-controlled organisations</w:t>
      </w:r>
    </w:p>
    <w:p w14:paraId="499D5327" w14:textId="77777777" w:rsidR="00C54311" w:rsidRDefault="001236DD">
      <w:pPr>
        <w:pStyle w:val="ListParagraph"/>
        <w:numPr>
          <w:ilvl w:val="0"/>
          <w:numId w:val="21"/>
        </w:numPr>
        <w:tabs>
          <w:tab w:val="left" w:pos="863"/>
        </w:tabs>
        <w:spacing w:line="249" w:lineRule="auto"/>
        <w:ind w:left="863" w:right="1659"/>
        <w:jc w:val="both"/>
      </w:pPr>
      <w:r>
        <w:t>strengthening</w:t>
      </w:r>
      <w:r>
        <w:rPr>
          <w:spacing w:val="-9"/>
        </w:rPr>
        <w:t xml:space="preserve"> </w:t>
      </w:r>
      <w:r>
        <w:t>culturally</w:t>
      </w:r>
      <w:r>
        <w:rPr>
          <w:spacing w:val="-13"/>
        </w:rPr>
        <w:t xml:space="preserve"> </w:t>
      </w:r>
      <w:r>
        <w:t>safe</w:t>
      </w:r>
      <w:r>
        <w:rPr>
          <w:spacing w:val="-9"/>
        </w:rPr>
        <w:t xml:space="preserve"> </w:t>
      </w:r>
      <w:r>
        <w:t>and</w:t>
      </w:r>
      <w:r>
        <w:rPr>
          <w:spacing w:val="-9"/>
        </w:rPr>
        <w:t xml:space="preserve"> </w:t>
      </w:r>
      <w:r>
        <w:t>healing- focused</w:t>
      </w:r>
      <w:r>
        <w:rPr>
          <w:spacing w:val="-13"/>
        </w:rPr>
        <w:t xml:space="preserve"> </w:t>
      </w:r>
      <w:r>
        <w:t>services</w:t>
      </w:r>
      <w:r>
        <w:rPr>
          <w:spacing w:val="-12"/>
        </w:rPr>
        <w:t xml:space="preserve"> </w:t>
      </w:r>
      <w:r>
        <w:t>for</w:t>
      </w:r>
      <w:r>
        <w:rPr>
          <w:spacing w:val="-13"/>
        </w:rPr>
        <w:t xml:space="preserve"> </w:t>
      </w:r>
      <w:r>
        <w:t>Aboriginal</w:t>
      </w:r>
      <w:r>
        <w:rPr>
          <w:spacing w:val="-12"/>
        </w:rPr>
        <w:t xml:space="preserve"> </w:t>
      </w:r>
      <w:r>
        <w:t>and</w:t>
      </w:r>
      <w:r>
        <w:rPr>
          <w:spacing w:val="-13"/>
        </w:rPr>
        <w:t xml:space="preserve"> </w:t>
      </w:r>
      <w:r>
        <w:t>Torres Strait Islander children and families</w:t>
      </w:r>
    </w:p>
    <w:p w14:paraId="499D5328" w14:textId="77777777" w:rsidR="00C54311" w:rsidRDefault="001236DD">
      <w:pPr>
        <w:pStyle w:val="ListParagraph"/>
        <w:numPr>
          <w:ilvl w:val="0"/>
          <w:numId w:val="21"/>
        </w:numPr>
        <w:tabs>
          <w:tab w:val="left" w:pos="863"/>
        </w:tabs>
        <w:spacing w:line="249" w:lineRule="auto"/>
        <w:ind w:left="863" w:right="1820"/>
      </w:pPr>
      <w:r>
        <w:t>making stronger links between the Framework’s</w:t>
      </w:r>
      <w:r>
        <w:rPr>
          <w:spacing w:val="-13"/>
        </w:rPr>
        <w:t xml:space="preserve"> </w:t>
      </w:r>
      <w:r>
        <w:t>outcomes</w:t>
      </w:r>
      <w:r>
        <w:rPr>
          <w:spacing w:val="-12"/>
        </w:rPr>
        <w:t xml:space="preserve"> </w:t>
      </w:r>
      <w:r>
        <w:t>and</w:t>
      </w:r>
      <w:r>
        <w:rPr>
          <w:spacing w:val="-13"/>
        </w:rPr>
        <w:t xml:space="preserve"> </w:t>
      </w:r>
      <w:r>
        <w:t>actions</w:t>
      </w:r>
      <w:r>
        <w:rPr>
          <w:spacing w:val="-12"/>
        </w:rPr>
        <w:t xml:space="preserve"> </w:t>
      </w:r>
      <w:r>
        <w:t>and better monitoring and reporting</w:t>
      </w:r>
    </w:p>
    <w:p w14:paraId="499D5329" w14:textId="77777777" w:rsidR="00C54311" w:rsidRDefault="001236DD">
      <w:pPr>
        <w:pStyle w:val="ListParagraph"/>
        <w:numPr>
          <w:ilvl w:val="0"/>
          <w:numId w:val="21"/>
        </w:numPr>
        <w:tabs>
          <w:tab w:val="left" w:pos="863"/>
        </w:tabs>
        <w:spacing w:line="249" w:lineRule="auto"/>
        <w:ind w:left="863" w:right="1265"/>
      </w:pPr>
      <w:r>
        <w:t>developing data and improving information sharing,</w:t>
      </w:r>
      <w:r>
        <w:rPr>
          <w:spacing w:val="-13"/>
        </w:rPr>
        <w:t xml:space="preserve"> </w:t>
      </w:r>
      <w:r>
        <w:t>including</w:t>
      </w:r>
      <w:r>
        <w:rPr>
          <w:spacing w:val="-12"/>
        </w:rPr>
        <w:t xml:space="preserve"> </w:t>
      </w:r>
      <w:r>
        <w:t>benchmark</w:t>
      </w:r>
      <w:r>
        <w:rPr>
          <w:spacing w:val="-13"/>
        </w:rPr>
        <w:t xml:space="preserve"> </w:t>
      </w:r>
      <w:r>
        <w:t>data</w:t>
      </w:r>
      <w:r>
        <w:rPr>
          <w:spacing w:val="-12"/>
        </w:rPr>
        <w:t xml:space="preserve"> </w:t>
      </w:r>
      <w:r>
        <w:t>to</w:t>
      </w:r>
      <w:r>
        <w:rPr>
          <w:spacing w:val="-13"/>
        </w:rPr>
        <w:t xml:space="preserve"> </w:t>
      </w:r>
      <w:r>
        <w:t>measure against outcomes.</w:t>
      </w:r>
    </w:p>
    <w:p w14:paraId="499D532A" w14:textId="77777777" w:rsidR="00C54311" w:rsidRDefault="001236DD">
      <w:pPr>
        <w:pStyle w:val="BodyText"/>
        <w:spacing w:before="144" w:line="249" w:lineRule="auto"/>
        <w:ind w:left="580" w:right="1557"/>
      </w:pPr>
      <w:r>
        <w:t>More</w:t>
      </w:r>
      <w:r>
        <w:rPr>
          <w:spacing w:val="-8"/>
        </w:rPr>
        <w:t xml:space="preserve"> </w:t>
      </w:r>
      <w:r>
        <w:t>information</w:t>
      </w:r>
      <w:r>
        <w:rPr>
          <w:spacing w:val="-8"/>
        </w:rPr>
        <w:t xml:space="preserve"> </w:t>
      </w:r>
      <w:r>
        <w:t>on</w:t>
      </w:r>
      <w:r>
        <w:rPr>
          <w:spacing w:val="-8"/>
        </w:rPr>
        <w:t xml:space="preserve"> </w:t>
      </w:r>
      <w:r>
        <w:t>these</w:t>
      </w:r>
      <w:r>
        <w:rPr>
          <w:spacing w:val="-8"/>
        </w:rPr>
        <w:t xml:space="preserve"> </w:t>
      </w:r>
      <w:r>
        <w:t>consultations</w:t>
      </w:r>
      <w:r>
        <w:rPr>
          <w:spacing w:val="-8"/>
        </w:rPr>
        <w:t xml:space="preserve"> </w:t>
      </w:r>
      <w:r>
        <w:t>is</w:t>
      </w:r>
      <w:r>
        <w:rPr>
          <w:spacing w:val="-8"/>
        </w:rPr>
        <w:t xml:space="preserve"> </w:t>
      </w:r>
      <w:r>
        <w:t>at Appendix D.</w:t>
      </w:r>
    </w:p>
    <w:p w14:paraId="499D532B" w14:textId="4EABCC46" w:rsidR="00C54311" w:rsidRDefault="00C54311">
      <w:pPr>
        <w:spacing w:line="249" w:lineRule="auto"/>
        <w:sectPr w:rsidR="00C54311">
          <w:pgSz w:w="11910" w:h="16840"/>
          <w:pgMar w:top="1200" w:right="0" w:bottom="820" w:left="0" w:header="0" w:footer="628" w:gutter="0"/>
          <w:cols w:num="2" w:space="720" w:equalWidth="0">
            <w:col w:w="5645" w:space="40"/>
            <w:col w:w="6225"/>
          </w:cols>
        </w:sectPr>
      </w:pPr>
    </w:p>
    <w:p w14:paraId="499D5330" w14:textId="52392545" w:rsidR="00C54311" w:rsidRDefault="001236DD" w:rsidP="00CB36D1">
      <w:pPr>
        <w:pStyle w:val="BodyText"/>
        <w:spacing w:before="600"/>
        <w:ind w:left="1264"/>
      </w:pPr>
      <w:r>
        <w:lastRenderedPageBreak/>
        <w:t>Based</w:t>
      </w:r>
      <w:r>
        <w:rPr>
          <w:spacing w:val="-7"/>
        </w:rPr>
        <w:t xml:space="preserve"> </w:t>
      </w:r>
      <w:r>
        <w:t>on</w:t>
      </w:r>
      <w:r>
        <w:rPr>
          <w:spacing w:val="-7"/>
        </w:rPr>
        <w:t xml:space="preserve"> </w:t>
      </w:r>
      <w:r>
        <w:t>these</w:t>
      </w:r>
      <w:r>
        <w:rPr>
          <w:spacing w:val="-7"/>
        </w:rPr>
        <w:t xml:space="preserve"> </w:t>
      </w:r>
      <w:r>
        <w:t>findings</w:t>
      </w:r>
      <w:r>
        <w:rPr>
          <w:spacing w:val="-7"/>
        </w:rPr>
        <w:t xml:space="preserve"> </w:t>
      </w:r>
      <w:r>
        <w:t>and</w:t>
      </w:r>
      <w:r>
        <w:rPr>
          <w:spacing w:val="-7"/>
        </w:rPr>
        <w:t xml:space="preserve"> </w:t>
      </w:r>
      <w:r>
        <w:t>other</w:t>
      </w:r>
      <w:r>
        <w:rPr>
          <w:spacing w:val="-12"/>
        </w:rPr>
        <w:t xml:space="preserve"> </w:t>
      </w:r>
      <w:r>
        <w:t>research,</w:t>
      </w:r>
      <w:r w:rsidR="00CB36D1">
        <w:br/>
      </w:r>
      <w:r>
        <w:t>the National Framework aims to:</w:t>
      </w:r>
    </w:p>
    <w:p w14:paraId="499D5331" w14:textId="78BC310C" w:rsidR="00C54311" w:rsidRDefault="001236DD">
      <w:pPr>
        <w:pStyle w:val="ListParagraph"/>
        <w:numPr>
          <w:ilvl w:val="0"/>
          <w:numId w:val="19"/>
        </w:numPr>
        <w:tabs>
          <w:tab w:val="left" w:pos="1546"/>
        </w:tabs>
        <w:spacing w:before="160" w:line="249" w:lineRule="auto"/>
        <w:ind w:right="6686"/>
      </w:pPr>
      <w:r>
        <w:t>focus on specific priority groups so that resources</w:t>
      </w:r>
      <w:r>
        <w:rPr>
          <w:spacing w:val="-5"/>
        </w:rPr>
        <w:t xml:space="preserve"> </w:t>
      </w:r>
      <w:r>
        <w:t>can</w:t>
      </w:r>
      <w:r>
        <w:rPr>
          <w:spacing w:val="-5"/>
        </w:rPr>
        <w:t xml:space="preserve"> </w:t>
      </w:r>
      <w:r>
        <w:t>be</w:t>
      </w:r>
      <w:r>
        <w:rPr>
          <w:spacing w:val="-5"/>
        </w:rPr>
        <w:t xml:space="preserve"> </w:t>
      </w:r>
      <w:r>
        <w:t>directed</w:t>
      </w:r>
      <w:r>
        <w:rPr>
          <w:spacing w:val="-5"/>
        </w:rPr>
        <w:t xml:space="preserve"> </w:t>
      </w:r>
      <w:r>
        <w:t>to</w:t>
      </w:r>
      <w:r>
        <w:rPr>
          <w:spacing w:val="-5"/>
        </w:rPr>
        <w:t xml:space="preserve"> </w:t>
      </w:r>
      <w:r>
        <w:t>the</w:t>
      </w:r>
      <w:r>
        <w:rPr>
          <w:spacing w:val="-5"/>
        </w:rPr>
        <w:t xml:space="preserve"> </w:t>
      </w:r>
      <w:r>
        <w:t>children most likely to need support</w:t>
      </w:r>
    </w:p>
    <w:p w14:paraId="499D5332" w14:textId="6EB0A026" w:rsidR="00C54311" w:rsidRDefault="000A0339">
      <w:pPr>
        <w:pStyle w:val="ListParagraph"/>
        <w:numPr>
          <w:ilvl w:val="0"/>
          <w:numId w:val="19"/>
        </w:numPr>
        <w:tabs>
          <w:tab w:val="left" w:pos="1545"/>
        </w:tabs>
        <w:ind w:left="1545" w:hanging="283"/>
      </w:pPr>
      <w:r>
        <w:rPr>
          <w:noProof/>
        </w:rPr>
        <w:drawing>
          <wp:anchor distT="0" distB="0" distL="114300" distR="114300" simplePos="0" relativeHeight="487783936" behindDoc="1" locked="0" layoutInCell="1" allowOverlap="1" wp14:anchorId="3DB008E7" wp14:editId="24AECEE2">
            <wp:simplePos x="0" y="0"/>
            <wp:positionH relativeFrom="column">
              <wp:posOffset>4210050</wp:posOffset>
            </wp:positionH>
            <wp:positionV relativeFrom="paragraph">
              <wp:posOffset>206375</wp:posOffset>
            </wp:positionV>
            <wp:extent cx="3152775" cy="6791325"/>
            <wp:effectExtent l="0" t="0" r="9525" b="9525"/>
            <wp:wrapNone/>
            <wp:docPr id="620285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5343" name="Picture 1">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3152775" cy="6791325"/>
                    </a:xfrm>
                    <a:prstGeom prst="rect">
                      <a:avLst/>
                    </a:prstGeom>
                  </pic:spPr>
                </pic:pic>
              </a:graphicData>
            </a:graphic>
            <wp14:sizeRelH relativeFrom="page">
              <wp14:pctWidth>0</wp14:pctWidth>
            </wp14:sizeRelH>
            <wp14:sizeRelV relativeFrom="page">
              <wp14:pctHeight>0</wp14:pctHeight>
            </wp14:sizeRelV>
          </wp:anchor>
        </w:drawing>
      </w:r>
      <w:r w:rsidR="001236DD">
        <w:rPr>
          <w:spacing w:val="-2"/>
        </w:rPr>
        <w:t>target</w:t>
      </w:r>
      <w:r w:rsidR="001236DD">
        <w:rPr>
          <w:spacing w:val="-1"/>
        </w:rPr>
        <w:t xml:space="preserve"> </w:t>
      </w:r>
      <w:r w:rsidR="001236DD">
        <w:rPr>
          <w:spacing w:val="-2"/>
        </w:rPr>
        <w:t>areas</w:t>
      </w:r>
      <w:r w:rsidR="001236DD">
        <w:rPr>
          <w:spacing w:val="-1"/>
        </w:rPr>
        <w:t xml:space="preserve"> </w:t>
      </w:r>
      <w:r w:rsidR="001236DD">
        <w:rPr>
          <w:spacing w:val="-2"/>
        </w:rPr>
        <w:t>of</w:t>
      </w:r>
      <w:r w:rsidR="001236DD">
        <w:rPr>
          <w:spacing w:val="-9"/>
        </w:rPr>
        <w:t xml:space="preserve"> </w:t>
      </w:r>
      <w:r w:rsidR="001236DD">
        <w:rPr>
          <w:spacing w:val="-2"/>
        </w:rPr>
        <w:t>wellbeing</w:t>
      </w:r>
      <w:r w:rsidR="001236DD">
        <w:rPr>
          <w:spacing w:val="-1"/>
        </w:rPr>
        <w:t xml:space="preserve"> </w:t>
      </w:r>
      <w:r w:rsidR="001236DD">
        <w:rPr>
          <w:spacing w:val="-2"/>
        </w:rPr>
        <w:t>for</w:t>
      </w:r>
      <w:r w:rsidR="001236DD">
        <w:rPr>
          <w:spacing w:val="-6"/>
        </w:rPr>
        <w:t xml:space="preserve"> </w:t>
      </w:r>
      <w:r w:rsidR="001236DD">
        <w:rPr>
          <w:spacing w:val="-2"/>
        </w:rPr>
        <w:t>these</w:t>
      </w:r>
      <w:r w:rsidR="001236DD">
        <w:t xml:space="preserve"> </w:t>
      </w:r>
      <w:r w:rsidR="001236DD">
        <w:rPr>
          <w:spacing w:val="-2"/>
        </w:rPr>
        <w:t>groups</w:t>
      </w:r>
    </w:p>
    <w:p w14:paraId="499D5333" w14:textId="272F49F9" w:rsidR="00C54311" w:rsidRDefault="001236DD">
      <w:pPr>
        <w:pStyle w:val="ListParagraph"/>
        <w:numPr>
          <w:ilvl w:val="0"/>
          <w:numId w:val="19"/>
        </w:numPr>
        <w:tabs>
          <w:tab w:val="left" w:pos="1545"/>
        </w:tabs>
        <w:spacing w:before="141"/>
        <w:ind w:left="1545" w:hanging="283"/>
      </w:pPr>
      <w:r>
        <w:t>have</w:t>
      </w:r>
      <w:r>
        <w:rPr>
          <w:spacing w:val="-6"/>
        </w:rPr>
        <w:t xml:space="preserve"> </w:t>
      </w:r>
      <w:r>
        <w:t>4</w:t>
      </w:r>
      <w:r>
        <w:rPr>
          <w:spacing w:val="-5"/>
        </w:rPr>
        <w:t xml:space="preserve"> </w:t>
      </w:r>
      <w:r>
        <w:t>key</w:t>
      </w:r>
      <w:r>
        <w:rPr>
          <w:spacing w:val="-9"/>
        </w:rPr>
        <w:t xml:space="preserve"> </w:t>
      </w:r>
      <w:r>
        <w:t>focus</w:t>
      </w:r>
      <w:r>
        <w:rPr>
          <w:spacing w:val="-5"/>
        </w:rPr>
        <w:t xml:space="preserve"> </w:t>
      </w:r>
      <w:r>
        <w:t>areas</w:t>
      </w:r>
      <w:r>
        <w:rPr>
          <w:spacing w:val="-6"/>
        </w:rPr>
        <w:t xml:space="preserve"> </w:t>
      </w:r>
      <w:r>
        <w:t>for</w:t>
      </w:r>
      <w:r>
        <w:rPr>
          <w:spacing w:val="-9"/>
        </w:rPr>
        <w:t xml:space="preserve"> </w:t>
      </w:r>
      <w:r>
        <w:t>collective</w:t>
      </w:r>
      <w:r>
        <w:rPr>
          <w:spacing w:val="-6"/>
        </w:rPr>
        <w:t xml:space="preserve"> </w:t>
      </w:r>
      <w:r>
        <w:rPr>
          <w:spacing w:val="-2"/>
        </w:rPr>
        <w:t>effort:</w:t>
      </w:r>
    </w:p>
    <w:p w14:paraId="499D5334" w14:textId="0E51AEEE" w:rsidR="00C54311" w:rsidRDefault="001236DD">
      <w:pPr>
        <w:pStyle w:val="ListParagraph"/>
        <w:numPr>
          <w:ilvl w:val="1"/>
          <w:numId w:val="19"/>
        </w:numPr>
        <w:tabs>
          <w:tab w:val="left" w:pos="1826"/>
          <w:tab w:val="left" w:pos="1829"/>
        </w:tabs>
        <w:spacing w:before="153" w:line="249" w:lineRule="auto"/>
        <w:ind w:right="6427"/>
      </w:pPr>
      <w:r>
        <w:t>a</w:t>
      </w:r>
      <w:r>
        <w:rPr>
          <w:spacing w:val="-10"/>
        </w:rPr>
        <w:t xml:space="preserve"> </w:t>
      </w:r>
      <w:r>
        <w:t>national</w:t>
      </w:r>
      <w:r>
        <w:rPr>
          <w:spacing w:val="-10"/>
        </w:rPr>
        <w:t xml:space="preserve"> </w:t>
      </w:r>
      <w:r>
        <w:t>approach</w:t>
      </w:r>
      <w:r>
        <w:rPr>
          <w:spacing w:val="-10"/>
        </w:rPr>
        <w:t xml:space="preserve"> </w:t>
      </w:r>
      <w:r>
        <w:t>to</w:t>
      </w:r>
      <w:r>
        <w:rPr>
          <w:spacing w:val="-10"/>
        </w:rPr>
        <w:t xml:space="preserve"> </w:t>
      </w:r>
      <w:r>
        <w:t>early</w:t>
      </w:r>
      <w:r>
        <w:rPr>
          <w:spacing w:val="-13"/>
        </w:rPr>
        <w:t xml:space="preserve"> </w:t>
      </w:r>
      <w:r>
        <w:t>intervention and targeted support</w:t>
      </w:r>
    </w:p>
    <w:p w14:paraId="499D5335" w14:textId="575F237D" w:rsidR="00C54311" w:rsidRDefault="001236DD">
      <w:pPr>
        <w:pStyle w:val="ListParagraph"/>
        <w:numPr>
          <w:ilvl w:val="1"/>
          <w:numId w:val="19"/>
        </w:numPr>
        <w:tabs>
          <w:tab w:val="left" w:pos="1827"/>
          <w:tab w:val="left" w:pos="1829"/>
        </w:tabs>
        <w:spacing w:before="144" w:line="249" w:lineRule="auto"/>
        <w:ind w:right="6654"/>
      </w:pPr>
      <w:r>
        <w:t>addressing</w:t>
      </w:r>
      <w:r>
        <w:rPr>
          <w:spacing w:val="-13"/>
        </w:rPr>
        <w:t xml:space="preserve"> </w:t>
      </w:r>
      <w:r>
        <w:t>Aboriginal</w:t>
      </w:r>
      <w:r>
        <w:rPr>
          <w:spacing w:val="-12"/>
        </w:rPr>
        <w:t xml:space="preserve"> </w:t>
      </w:r>
      <w:r>
        <w:t>and</w:t>
      </w:r>
      <w:r>
        <w:rPr>
          <w:spacing w:val="-13"/>
        </w:rPr>
        <w:t xml:space="preserve"> </w:t>
      </w:r>
      <w:r>
        <w:t>Torres</w:t>
      </w:r>
      <w:r>
        <w:rPr>
          <w:spacing w:val="-12"/>
        </w:rPr>
        <w:t xml:space="preserve"> </w:t>
      </w:r>
      <w:r>
        <w:t>Strait islander over-representation in child protection systems</w:t>
      </w:r>
    </w:p>
    <w:p w14:paraId="499D5336" w14:textId="77777777" w:rsidR="00C54311" w:rsidRDefault="001236DD">
      <w:pPr>
        <w:pStyle w:val="ListParagraph"/>
        <w:numPr>
          <w:ilvl w:val="1"/>
          <w:numId w:val="19"/>
        </w:numPr>
        <w:tabs>
          <w:tab w:val="left" w:pos="1826"/>
          <w:tab w:val="left" w:pos="1829"/>
        </w:tabs>
        <w:spacing w:before="143" w:line="249" w:lineRule="auto"/>
        <w:ind w:right="6955"/>
      </w:pPr>
      <w:r>
        <w:rPr>
          <w:spacing w:val="-2"/>
        </w:rPr>
        <w:t>improved</w:t>
      </w:r>
      <w:r>
        <w:rPr>
          <w:spacing w:val="-11"/>
        </w:rPr>
        <w:t xml:space="preserve"> </w:t>
      </w:r>
      <w:r>
        <w:rPr>
          <w:spacing w:val="-2"/>
        </w:rPr>
        <w:t>information</w:t>
      </w:r>
      <w:r>
        <w:rPr>
          <w:spacing w:val="-8"/>
        </w:rPr>
        <w:t xml:space="preserve"> </w:t>
      </w:r>
      <w:r>
        <w:rPr>
          <w:spacing w:val="-2"/>
        </w:rPr>
        <w:t>sharing,</w:t>
      </w:r>
      <w:r>
        <w:rPr>
          <w:spacing w:val="-11"/>
        </w:rPr>
        <w:t xml:space="preserve"> </w:t>
      </w:r>
      <w:r>
        <w:rPr>
          <w:spacing w:val="-2"/>
        </w:rPr>
        <w:t xml:space="preserve">data </w:t>
      </w:r>
      <w:r>
        <w:t>development and analysis</w:t>
      </w:r>
    </w:p>
    <w:p w14:paraId="499D5337" w14:textId="77777777" w:rsidR="00C54311" w:rsidRDefault="001236DD">
      <w:pPr>
        <w:pStyle w:val="ListParagraph"/>
        <w:numPr>
          <w:ilvl w:val="1"/>
          <w:numId w:val="19"/>
        </w:numPr>
        <w:tabs>
          <w:tab w:val="left" w:pos="1827"/>
          <w:tab w:val="left" w:pos="1829"/>
        </w:tabs>
        <w:spacing w:before="144" w:line="249" w:lineRule="auto"/>
        <w:ind w:right="6422"/>
      </w:pPr>
      <w:r>
        <w:t>strengthening</w:t>
      </w:r>
      <w:r>
        <w:rPr>
          <w:spacing w:val="-8"/>
        </w:rPr>
        <w:t xml:space="preserve"> </w:t>
      </w:r>
      <w:r>
        <w:t>the</w:t>
      </w:r>
      <w:r>
        <w:rPr>
          <w:spacing w:val="-8"/>
        </w:rPr>
        <w:t xml:space="preserve"> </w:t>
      </w:r>
      <w:r>
        <w:t>child</w:t>
      </w:r>
      <w:r>
        <w:rPr>
          <w:spacing w:val="-8"/>
        </w:rPr>
        <w:t xml:space="preserve"> </w:t>
      </w:r>
      <w:r>
        <w:t>and</w:t>
      </w:r>
      <w:r>
        <w:rPr>
          <w:spacing w:val="-8"/>
        </w:rPr>
        <w:t xml:space="preserve"> </w:t>
      </w:r>
      <w:r>
        <w:t>family</w:t>
      </w:r>
      <w:r>
        <w:rPr>
          <w:spacing w:val="-11"/>
        </w:rPr>
        <w:t xml:space="preserve"> </w:t>
      </w:r>
      <w:r>
        <w:t>sector and workforce capability</w:t>
      </w:r>
    </w:p>
    <w:p w14:paraId="499D5338" w14:textId="77777777" w:rsidR="00C54311" w:rsidRDefault="001236DD">
      <w:pPr>
        <w:pStyle w:val="ListParagraph"/>
        <w:numPr>
          <w:ilvl w:val="0"/>
          <w:numId w:val="19"/>
        </w:numPr>
        <w:tabs>
          <w:tab w:val="left" w:pos="1546"/>
        </w:tabs>
        <w:spacing w:before="131" w:line="249" w:lineRule="auto"/>
        <w:ind w:right="6308"/>
      </w:pPr>
      <w:r>
        <w:t>link actions to outcomes through an outcomes framework and measure progress through</w:t>
      </w:r>
      <w:r>
        <w:rPr>
          <w:spacing w:val="-11"/>
        </w:rPr>
        <w:t xml:space="preserve"> </w:t>
      </w:r>
      <w:r>
        <w:t>a</w:t>
      </w:r>
      <w:r>
        <w:rPr>
          <w:spacing w:val="-11"/>
        </w:rPr>
        <w:t xml:space="preserve"> </w:t>
      </w:r>
      <w:r>
        <w:t>monitoring</w:t>
      </w:r>
      <w:r>
        <w:rPr>
          <w:spacing w:val="-11"/>
        </w:rPr>
        <w:t xml:space="preserve"> </w:t>
      </w:r>
      <w:r>
        <w:t>and</w:t>
      </w:r>
      <w:r>
        <w:rPr>
          <w:spacing w:val="-11"/>
        </w:rPr>
        <w:t xml:space="preserve"> </w:t>
      </w:r>
      <w:r>
        <w:t>evaluation</w:t>
      </w:r>
      <w:r>
        <w:rPr>
          <w:spacing w:val="-11"/>
        </w:rPr>
        <w:t xml:space="preserve"> </w:t>
      </w:r>
      <w:r>
        <w:t>strategy</w:t>
      </w:r>
    </w:p>
    <w:p w14:paraId="499D5339" w14:textId="210B6D3B" w:rsidR="00C54311" w:rsidRDefault="001236DD">
      <w:pPr>
        <w:pStyle w:val="ListParagraph"/>
        <w:numPr>
          <w:ilvl w:val="0"/>
          <w:numId w:val="19"/>
        </w:numPr>
        <w:tabs>
          <w:tab w:val="left" w:pos="1546"/>
        </w:tabs>
        <w:spacing w:line="249" w:lineRule="auto"/>
        <w:ind w:right="6454"/>
      </w:pPr>
      <w:r>
        <w:t>develop governance and partnerships that include</w:t>
      </w:r>
      <w:r>
        <w:rPr>
          <w:spacing w:val="-9"/>
        </w:rPr>
        <w:t xml:space="preserve"> </w:t>
      </w:r>
      <w:r>
        <w:t>listening</w:t>
      </w:r>
      <w:r>
        <w:rPr>
          <w:spacing w:val="-9"/>
        </w:rPr>
        <w:t xml:space="preserve"> </w:t>
      </w:r>
      <w:r>
        <w:t>and</w:t>
      </w:r>
      <w:r>
        <w:rPr>
          <w:spacing w:val="-9"/>
        </w:rPr>
        <w:t xml:space="preserve"> </w:t>
      </w:r>
      <w:r>
        <w:t>responding</w:t>
      </w:r>
      <w:r>
        <w:rPr>
          <w:spacing w:val="-9"/>
        </w:rPr>
        <w:t xml:space="preserve"> </w:t>
      </w:r>
      <w:r>
        <w:t>to</w:t>
      </w:r>
      <w:r>
        <w:rPr>
          <w:spacing w:val="-9"/>
        </w:rPr>
        <w:t xml:space="preserve"> </w:t>
      </w:r>
      <w:r>
        <w:t>children and young people.</w:t>
      </w:r>
    </w:p>
    <w:p w14:paraId="499D533A" w14:textId="4A7DE07E" w:rsidR="00C54311" w:rsidRDefault="001236DD">
      <w:pPr>
        <w:pStyle w:val="BodyText"/>
        <w:spacing w:before="144" w:line="249" w:lineRule="auto"/>
        <w:ind w:left="1262" w:right="6333"/>
      </w:pPr>
      <w:r>
        <w:t>More</w:t>
      </w:r>
      <w:r>
        <w:rPr>
          <w:spacing w:val="-7"/>
        </w:rPr>
        <w:t xml:space="preserve"> </w:t>
      </w:r>
      <w:r>
        <w:t>consultations</w:t>
      </w:r>
      <w:r>
        <w:rPr>
          <w:spacing w:val="-10"/>
        </w:rPr>
        <w:t xml:space="preserve"> </w:t>
      </w:r>
      <w:r>
        <w:t>were</w:t>
      </w:r>
      <w:r>
        <w:rPr>
          <w:spacing w:val="-7"/>
        </w:rPr>
        <w:t xml:space="preserve"> </w:t>
      </w:r>
      <w:r>
        <w:t>held</w:t>
      </w:r>
      <w:r>
        <w:rPr>
          <w:spacing w:val="-7"/>
        </w:rPr>
        <w:t xml:space="preserve"> </w:t>
      </w:r>
      <w:r>
        <w:t>to</w:t>
      </w:r>
      <w:r>
        <w:rPr>
          <w:spacing w:val="-7"/>
        </w:rPr>
        <w:t xml:space="preserve"> </w:t>
      </w:r>
      <w:r>
        <w:t>inform</w:t>
      </w:r>
      <w:r>
        <w:rPr>
          <w:spacing w:val="-7"/>
        </w:rPr>
        <w:t xml:space="preserve"> </w:t>
      </w:r>
      <w:r>
        <w:t>the</w:t>
      </w:r>
      <w:r>
        <w:rPr>
          <w:spacing w:val="-7"/>
        </w:rPr>
        <w:t xml:space="preserve"> </w:t>
      </w:r>
      <w:r>
        <w:t xml:space="preserve">first </w:t>
      </w:r>
      <w:r>
        <w:rPr>
          <w:w w:val="105"/>
        </w:rPr>
        <w:t>5-year</w:t>
      </w:r>
      <w:r>
        <w:rPr>
          <w:spacing w:val="-14"/>
          <w:w w:val="105"/>
        </w:rPr>
        <w:t xml:space="preserve"> </w:t>
      </w:r>
      <w:r>
        <w:rPr>
          <w:w w:val="105"/>
        </w:rPr>
        <w:t>Action</w:t>
      </w:r>
      <w:r>
        <w:rPr>
          <w:spacing w:val="-13"/>
          <w:w w:val="105"/>
        </w:rPr>
        <w:t xml:space="preserve"> </w:t>
      </w:r>
      <w:r>
        <w:rPr>
          <w:w w:val="105"/>
        </w:rPr>
        <w:t>Plans.</w:t>
      </w:r>
      <w:r>
        <w:rPr>
          <w:spacing w:val="-16"/>
          <w:w w:val="105"/>
        </w:rPr>
        <w:t xml:space="preserve"> </w:t>
      </w:r>
      <w:r>
        <w:rPr>
          <w:w w:val="105"/>
        </w:rPr>
        <w:t>The</w:t>
      </w:r>
      <w:r>
        <w:rPr>
          <w:spacing w:val="-6"/>
          <w:w w:val="105"/>
        </w:rPr>
        <w:t xml:space="preserve"> </w:t>
      </w:r>
      <w:r>
        <w:rPr>
          <w:w w:val="105"/>
        </w:rPr>
        <w:t>National</w:t>
      </w:r>
      <w:r>
        <w:rPr>
          <w:spacing w:val="-7"/>
          <w:w w:val="105"/>
        </w:rPr>
        <w:t xml:space="preserve"> </w:t>
      </w:r>
      <w:r>
        <w:rPr>
          <w:w w:val="105"/>
        </w:rPr>
        <w:t>Children’s Commissioner</w:t>
      </w:r>
      <w:r>
        <w:rPr>
          <w:spacing w:val="-14"/>
          <w:w w:val="105"/>
        </w:rPr>
        <w:t xml:space="preserve"> </w:t>
      </w:r>
      <w:r>
        <w:rPr>
          <w:w w:val="105"/>
        </w:rPr>
        <w:t>led</w:t>
      </w:r>
      <w:r>
        <w:rPr>
          <w:spacing w:val="-13"/>
          <w:w w:val="105"/>
        </w:rPr>
        <w:t xml:space="preserve"> </w:t>
      </w:r>
      <w:r>
        <w:rPr>
          <w:w w:val="105"/>
        </w:rPr>
        <w:t>consultations</w:t>
      </w:r>
      <w:r>
        <w:rPr>
          <w:spacing w:val="-13"/>
          <w:w w:val="105"/>
        </w:rPr>
        <w:t xml:space="preserve"> </w:t>
      </w:r>
      <w:r>
        <w:rPr>
          <w:w w:val="105"/>
        </w:rPr>
        <w:t>with</w:t>
      </w:r>
      <w:r>
        <w:rPr>
          <w:spacing w:val="-13"/>
          <w:w w:val="105"/>
        </w:rPr>
        <w:t xml:space="preserve"> </w:t>
      </w:r>
      <w:r>
        <w:rPr>
          <w:w w:val="105"/>
        </w:rPr>
        <w:t>children and</w:t>
      </w:r>
      <w:r>
        <w:rPr>
          <w:spacing w:val="-14"/>
          <w:w w:val="105"/>
        </w:rPr>
        <w:t xml:space="preserve"> </w:t>
      </w:r>
      <w:r>
        <w:rPr>
          <w:w w:val="105"/>
        </w:rPr>
        <w:t>young</w:t>
      </w:r>
      <w:r>
        <w:rPr>
          <w:spacing w:val="-13"/>
          <w:w w:val="105"/>
        </w:rPr>
        <w:t xml:space="preserve"> </w:t>
      </w:r>
      <w:r>
        <w:rPr>
          <w:w w:val="105"/>
        </w:rPr>
        <w:t>people</w:t>
      </w:r>
      <w:r>
        <w:rPr>
          <w:spacing w:val="-13"/>
          <w:w w:val="105"/>
        </w:rPr>
        <w:t xml:space="preserve"> </w:t>
      </w:r>
      <w:r>
        <w:rPr>
          <w:w w:val="105"/>
        </w:rPr>
        <w:t>across</w:t>
      </w:r>
      <w:r>
        <w:rPr>
          <w:spacing w:val="-13"/>
          <w:w w:val="105"/>
        </w:rPr>
        <w:t xml:space="preserve"> </w:t>
      </w:r>
      <w:r>
        <w:rPr>
          <w:w w:val="105"/>
        </w:rPr>
        <w:t>Australia.</w:t>
      </w:r>
      <w:r>
        <w:rPr>
          <w:spacing w:val="-13"/>
          <w:w w:val="105"/>
        </w:rPr>
        <w:t xml:space="preserve"> </w:t>
      </w:r>
      <w:r>
        <w:rPr>
          <w:w w:val="105"/>
        </w:rPr>
        <w:t xml:space="preserve">Public </w:t>
      </w:r>
      <w:r>
        <w:rPr>
          <w:spacing w:val="-2"/>
          <w:w w:val="105"/>
        </w:rPr>
        <w:t>consultations</w:t>
      </w:r>
      <w:r>
        <w:rPr>
          <w:spacing w:val="-12"/>
          <w:w w:val="105"/>
        </w:rPr>
        <w:t xml:space="preserve"> </w:t>
      </w:r>
      <w:r>
        <w:rPr>
          <w:spacing w:val="-2"/>
          <w:w w:val="105"/>
        </w:rPr>
        <w:t>were</w:t>
      </w:r>
      <w:r>
        <w:rPr>
          <w:spacing w:val="-11"/>
          <w:w w:val="105"/>
        </w:rPr>
        <w:t xml:space="preserve"> </w:t>
      </w:r>
      <w:r>
        <w:rPr>
          <w:spacing w:val="-2"/>
          <w:w w:val="105"/>
        </w:rPr>
        <w:t>held</w:t>
      </w:r>
      <w:r>
        <w:rPr>
          <w:spacing w:val="-11"/>
          <w:w w:val="105"/>
        </w:rPr>
        <w:t xml:space="preserve"> </w:t>
      </w:r>
      <w:r>
        <w:rPr>
          <w:spacing w:val="-2"/>
          <w:w w:val="105"/>
        </w:rPr>
        <w:t>through</w:t>
      </w:r>
      <w:r>
        <w:rPr>
          <w:spacing w:val="-11"/>
          <w:w w:val="105"/>
        </w:rPr>
        <w:t xml:space="preserve"> </w:t>
      </w:r>
      <w:r>
        <w:rPr>
          <w:spacing w:val="-2"/>
          <w:w w:val="105"/>
        </w:rPr>
        <w:t>the</w:t>
      </w:r>
      <w:r>
        <w:rPr>
          <w:spacing w:val="-11"/>
          <w:w w:val="105"/>
        </w:rPr>
        <w:t xml:space="preserve"> </w:t>
      </w:r>
      <w:r>
        <w:rPr>
          <w:spacing w:val="-2"/>
          <w:w w:val="105"/>
        </w:rPr>
        <w:t xml:space="preserve">Australian </w:t>
      </w:r>
      <w:r>
        <w:rPr>
          <w:w w:val="105"/>
        </w:rPr>
        <w:t>Government</w:t>
      </w:r>
      <w:r>
        <w:rPr>
          <w:spacing w:val="-9"/>
          <w:w w:val="105"/>
        </w:rPr>
        <w:t xml:space="preserve"> </w:t>
      </w:r>
      <w:r>
        <w:rPr>
          <w:w w:val="105"/>
        </w:rPr>
        <w:t>Department</w:t>
      </w:r>
      <w:r>
        <w:rPr>
          <w:spacing w:val="-9"/>
          <w:w w:val="105"/>
        </w:rPr>
        <w:t xml:space="preserve"> </w:t>
      </w:r>
      <w:r>
        <w:rPr>
          <w:w w:val="105"/>
        </w:rPr>
        <w:t>of</w:t>
      </w:r>
      <w:r>
        <w:rPr>
          <w:spacing w:val="-13"/>
          <w:w w:val="105"/>
        </w:rPr>
        <w:t xml:space="preserve"> </w:t>
      </w:r>
      <w:r>
        <w:rPr>
          <w:w w:val="105"/>
        </w:rPr>
        <w:t>Social</w:t>
      </w:r>
      <w:r>
        <w:rPr>
          <w:spacing w:val="-9"/>
          <w:w w:val="105"/>
        </w:rPr>
        <w:t xml:space="preserve"> </w:t>
      </w:r>
      <w:r>
        <w:rPr>
          <w:w w:val="105"/>
        </w:rPr>
        <w:t xml:space="preserve">Services’ online platform </w:t>
      </w:r>
      <w:r>
        <w:rPr>
          <w:i/>
          <w:w w:val="105"/>
        </w:rPr>
        <w:t>DSS Engage</w:t>
      </w:r>
      <w:r>
        <w:rPr>
          <w:w w:val="105"/>
        </w:rPr>
        <w:t>.</w:t>
      </w:r>
    </w:p>
    <w:p w14:paraId="499D533B" w14:textId="77777777" w:rsidR="00C54311" w:rsidRDefault="00C54311">
      <w:pPr>
        <w:spacing w:line="249" w:lineRule="auto"/>
        <w:sectPr w:rsidR="00C54311">
          <w:pgSz w:w="11910" w:h="16840"/>
          <w:pgMar w:top="1220" w:right="0" w:bottom="820" w:left="0" w:header="0" w:footer="628" w:gutter="0"/>
          <w:cols w:space="720"/>
        </w:sectPr>
      </w:pPr>
    </w:p>
    <w:p w14:paraId="499D533C" w14:textId="77777777" w:rsidR="00C54311" w:rsidRDefault="001236DD">
      <w:pPr>
        <w:pStyle w:val="BodyText"/>
        <w:spacing w:before="5"/>
        <w:rPr>
          <w:sz w:val="8"/>
        </w:rPr>
      </w:pPr>
      <w:r>
        <w:rPr>
          <w:noProof/>
        </w:rPr>
        <w:lastRenderedPageBreak/>
        <mc:AlternateContent>
          <mc:Choice Requires="wps">
            <w:drawing>
              <wp:anchor distT="0" distB="0" distL="0" distR="0" simplePos="0" relativeHeight="485674496" behindDoc="1" locked="0" layoutInCell="1" allowOverlap="1" wp14:anchorId="499D592D" wp14:editId="55ECDF79">
                <wp:simplePos x="0" y="0"/>
                <wp:positionH relativeFrom="page">
                  <wp:posOffset>0</wp:posOffset>
                </wp:positionH>
                <wp:positionV relativeFrom="page">
                  <wp:posOffset>0</wp:posOffset>
                </wp:positionV>
                <wp:extent cx="7560309" cy="10692130"/>
                <wp:effectExtent l="0" t="0" r="0" b="0"/>
                <wp:wrapNone/>
                <wp:docPr id="650" name="Graphic 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2A3C"/>
                        </a:solidFill>
                      </wps:spPr>
                      <wps:bodyPr wrap="square" lIns="0" tIns="0" rIns="0" bIns="0" rtlCol="0">
                        <a:prstTxWarp prst="textNoShape">
                          <a:avLst/>
                        </a:prstTxWarp>
                        <a:noAutofit/>
                      </wps:bodyPr>
                    </wps:wsp>
                  </a:graphicData>
                </a:graphic>
              </wp:anchor>
            </w:drawing>
          </mc:Choice>
          <mc:Fallback>
            <w:pict>
              <v:shape w14:anchorId="72BA1281" id="Graphic 650" o:spid="_x0000_s1026" alt="&quot;&quot;" style="position:absolute;margin-left:0;margin-top:0;width:595.3pt;height:841.9pt;z-index:-176419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" path="m7559992,l,,,10692003r7559992,l7559992,xe" fillcolor="#2f2a3c" stroked="f">
                <v:path arrowok="t"/>
                <w10:wrap anchorx="page" anchory="page"/>
              </v:shape>
            </w:pict>
          </mc:Fallback>
        </mc:AlternateContent>
      </w:r>
    </w:p>
    <w:p w14:paraId="499D533D" w14:textId="77777777" w:rsidR="00C54311" w:rsidRDefault="001236DD">
      <w:pPr>
        <w:tabs>
          <w:tab w:val="left" w:pos="4326"/>
        </w:tabs>
        <w:ind w:left="2154"/>
        <w:rPr>
          <w:sz w:val="20"/>
        </w:rPr>
      </w:pPr>
      <w:r>
        <w:rPr>
          <w:noProof/>
          <w:position w:val="82"/>
          <w:sz w:val="20"/>
        </w:rPr>
        <mc:AlternateContent>
          <mc:Choice Requires="wpg">
            <w:drawing>
              <wp:inline distT="0" distB="0" distL="0" distR="0" wp14:anchorId="499D592F" wp14:editId="48116ADC">
                <wp:extent cx="1080770" cy="970280"/>
                <wp:effectExtent l="0" t="19050" r="14605" b="1269"/>
                <wp:docPr id="651" name="Group 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970280"/>
                          <a:chOff x="0" y="0"/>
                          <a:chExt cx="1080770" cy="970280"/>
                        </a:xfrm>
                      </wpg:grpSpPr>
                      <wps:wsp>
                        <wps:cNvPr id="652" name="Graphic 652"/>
                        <wps:cNvSpPr/>
                        <wps:spPr>
                          <a:xfrm>
                            <a:off x="185223" y="19050"/>
                            <a:ext cx="876935" cy="875030"/>
                          </a:xfrm>
                          <a:custGeom>
                            <a:avLst/>
                            <a:gdLst/>
                            <a:ahLst/>
                            <a:cxnLst/>
                            <a:rect l="l" t="t" r="r" b="b"/>
                            <a:pathLst>
                              <a:path w="876935" h="875030">
                                <a:moveTo>
                                  <a:pt x="112281" y="133254"/>
                                </a:moveTo>
                                <a:lnTo>
                                  <a:pt x="145430" y="102897"/>
                                </a:lnTo>
                                <a:lnTo>
                                  <a:pt x="181484" y="76423"/>
                                </a:lnTo>
                                <a:lnTo>
                                  <a:pt x="220034" y="53848"/>
                                </a:lnTo>
                                <a:lnTo>
                                  <a:pt x="260672" y="35188"/>
                                </a:lnTo>
                                <a:lnTo>
                                  <a:pt x="302989" y="20458"/>
                                </a:lnTo>
                                <a:lnTo>
                                  <a:pt x="346577" y="9673"/>
                                </a:lnTo>
                                <a:lnTo>
                                  <a:pt x="391028" y="2848"/>
                                </a:lnTo>
                                <a:lnTo>
                                  <a:pt x="435932" y="0"/>
                                </a:lnTo>
                                <a:lnTo>
                                  <a:pt x="480883" y="1141"/>
                                </a:lnTo>
                                <a:lnTo>
                                  <a:pt x="525470" y="6290"/>
                                </a:lnTo>
                                <a:lnTo>
                                  <a:pt x="569287" y="15460"/>
                                </a:lnTo>
                                <a:lnTo>
                                  <a:pt x="611924" y="28666"/>
                                </a:lnTo>
                                <a:lnTo>
                                  <a:pt x="652973" y="45925"/>
                                </a:lnTo>
                                <a:lnTo>
                                  <a:pt x="692025" y="67251"/>
                                </a:lnTo>
                                <a:lnTo>
                                  <a:pt x="728673" y="92660"/>
                                </a:lnTo>
                                <a:lnTo>
                                  <a:pt x="762508" y="122167"/>
                                </a:lnTo>
                                <a:lnTo>
                                  <a:pt x="794233" y="157222"/>
                                </a:lnTo>
                                <a:lnTo>
                                  <a:pt x="820603" y="194802"/>
                                </a:lnTo>
                                <a:lnTo>
                                  <a:pt x="841741" y="234526"/>
                                </a:lnTo>
                                <a:lnTo>
                                  <a:pt x="857775" y="276015"/>
                                </a:lnTo>
                                <a:lnTo>
                                  <a:pt x="868829" y="318888"/>
                                </a:lnTo>
                                <a:lnTo>
                                  <a:pt x="875028" y="362764"/>
                                </a:lnTo>
                                <a:lnTo>
                                  <a:pt x="876499" y="407262"/>
                                </a:lnTo>
                                <a:lnTo>
                                  <a:pt x="873366" y="452003"/>
                                </a:lnTo>
                                <a:lnTo>
                                  <a:pt x="865755" y="496606"/>
                                </a:lnTo>
                                <a:lnTo>
                                  <a:pt x="853791" y="540690"/>
                                </a:lnTo>
                                <a:lnTo>
                                  <a:pt x="837600" y="583874"/>
                                </a:lnTo>
                                <a:lnTo>
                                  <a:pt x="817307" y="625779"/>
                                </a:lnTo>
                                <a:lnTo>
                                  <a:pt x="793037" y="666023"/>
                                </a:lnTo>
                                <a:lnTo>
                                  <a:pt x="764916" y="704227"/>
                                </a:lnTo>
                                <a:lnTo>
                                  <a:pt x="733070" y="740009"/>
                                </a:lnTo>
                                <a:lnTo>
                                  <a:pt x="695843" y="774428"/>
                                </a:lnTo>
                                <a:lnTo>
                                  <a:pt x="656533" y="803843"/>
                                </a:lnTo>
                                <a:lnTo>
                                  <a:pt x="615477" y="828221"/>
                                </a:lnTo>
                                <a:lnTo>
                                  <a:pt x="573013" y="847526"/>
                                </a:lnTo>
                                <a:lnTo>
                                  <a:pt x="529477" y="861723"/>
                                </a:lnTo>
                                <a:lnTo>
                                  <a:pt x="485207" y="870777"/>
                                </a:lnTo>
                                <a:lnTo>
                                  <a:pt x="440541" y="874653"/>
                                </a:lnTo>
                                <a:lnTo>
                                  <a:pt x="395815" y="873317"/>
                                </a:lnTo>
                                <a:lnTo>
                                  <a:pt x="351367" y="866732"/>
                                </a:lnTo>
                                <a:lnTo>
                                  <a:pt x="307533" y="854865"/>
                                </a:lnTo>
                                <a:lnTo>
                                  <a:pt x="264653" y="837679"/>
                                </a:lnTo>
                                <a:lnTo>
                                  <a:pt x="223062" y="815141"/>
                                </a:lnTo>
                                <a:lnTo>
                                  <a:pt x="183097" y="787215"/>
                                </a:lnTo>
                                <a:lnTo>
                                  <a:pt x="145098" y="753865"/>
                                </a:lnTo>
                                <a:lnTo>
                                  <a:pt x="112577" y="718775"/>
                                </a:lnTo>
                                <a:lnTo>
                                  <a:pt x="83974" y="681096"/>
                                </a:lnTo>
                                <a:lnTo>
                                  <a:pt x="59385" y="641218"/>
                                </a:lnTo>
                                <a:lnTo>
                                  <a:pt x="38905" y="599531"/>
                                </a:lnTo>
                                <a:lnTo>
                                  <a:pt x="22631" y="556427"/>
                                </a:lnTo>
                                <a:lnTo>
                                  <a:pt x="10658" y="512294"/>
                                </a:lnTo>
                                <a:lnTo>
                                  <a:pt x="3082" y="467524"/>
                                </a:lnTo>
                                <a:lnTo>
                                  <a:pt x="0" y="422507"/>
                                </a:lnTo>
                                <a:lnTo>
                                  <a:pt x="1506" y="377633"/>
                                </a:lnTo>
                                <a:lnTo>
                                  <a:pt x="7697" y="333292"/>
                                </a:lnTo>
                                <a:lnTo>
                                  <a:pt x="18669" y="289875"/>
                                </a:lnTo>
                                <a:lnTo>
                                  <a:pt x="34517" y="247773"/>
                                </a:lnTo>
                                <a:lnTo>
                                  <a:pt x="55338" y="207375"/>
                                </a:lnTo>
                                <a:lnTo>
                                  <a:pt x="81227" y="169072"/>
                                </a:lnTo>
                                <a:lnTo>
                                  <a:pt x="112281" y="133254"/>
                                </a:lnTo>
                                <a:close/>
                              </a:path>
                            </a:pathLst>
                          </a:custGeom>
                          <a:ln w="38100">
                            <a:solidFill>
                              <a:srgbClr val="FFFFFF"/>
                            </a:solidFill>
                            <a:prstDash val="solid"/>
                          </a:ln>
                        </wps:spPr>
                        <wps:bodyPr wrap="square" lIns="0" tIns="0" rIns="0" bIns="0" rtlCol="0">
                          <a:prstTxWarp prst="textNoShape">
                            <a:avLst/>
                          </a:prstTxWarp>
                          <a:noAutofit/>
                        </wps:bodyPr>
                      </wps:wsp>
                      <wps:wsp>
                        <wps:cNvPr id="653" name="Graphic 653"/>
                        <wps:cNvSpPr/>
                        <wps:spPr>
                          <a:xfrm>
                            <a:off x="0" y="95250"/>
                            <a:ext cx="876935" cy="875030"/>
                          </a:xfrm>
                          <a:custGeom>
                            <a:avLst/>
                            <a:gdLst/>
                            <a:ahLst/>
                            <a:cxnLst/>
                            <a:rect l="l" t="t" r="r" b="b"/>
                            <a:pathLst>
                              <a:path w="876935" h="875030">
                                <a:moveTo>
                                  <a:pt x="435932" y="0"/>
                                </a:moveTo>
                                <a:lnTo>
                                  <a:pt x="391028" y="2848"/>
                                </a:lnTo>
                                <a:lnTo>
                                  <a:pt x="346577" y="9673"/>
                                </a:lnTo>
                                <a:lnTo>
                                  <a:pt x="302989" y="20458"/>
                                </a:lnTo>
                                <a:lnTo>
                                  <a:pt x="260672" y="35188"/>
                                </a:lnTo>
                                <a:lnTo>
                                  <a:pt x="220034" y="53848"/>
                                </a:lnTo>
                                <a:lnTo>
                                  <a:pt x="181484" y="76423"/>
                                </a:lnTo>
                                <a:lnTo>
                                  <a:pt x="145430" y="102897"/>
                                </a:lnTo>
                                <a:lnTo>
                                  <a:pt x="112281" y="133254"/>
                                </a:lnTo>
                                <a:lnTo>
                                  <a:pt x="81227" y="169072"/>
                                </a:lnTo>
                                <a:lnTo>
                                  <a:pt x="55338" y="207375"/>
                                </a:lnTo>
                                <a:lnTo>
                                  <a:pt x="34517" y="247773"/>
                                </a:lnTo>
                                <a:lnTo>
                                  <a:pt x="18669" y="289875"/>
                                </a:lnTo>
                                <a:lnTo>
                                  <a:pt x="7697" y="333292"/>
                                </a:lnTo>
                                <a:lnTo>
                                  <a:pt x="1506" y="377633"/>
                                </a:lnTo>
                                <a:lnTo>
                                  <a:pt x="0" y="422507"/>
                                </a:lnTo>
                                <a:lnTo>
                                  <a:pt x="3082" y="467524"/>
                                </a:lnTo>
                                <a:lnTo>
                                  <a:pt x="10658" y="512294"/>
                                </a:lnTo>
                                <a:lnTo>
                                  <a:pt x="22631" y="556427"/>
                                </a:lnTo>
                                <a:lnTo>
                                  <a:pt x="38905" y="599531"/>
                                </a:lnTo>
                                <a:lnTo>
                                  <a:pt x="59385" y="641218"/>
                                </a:lnTo>
                                <a:lnTo>
                                  <a:pt x="83974" y="681096"/>
                                </a:lnTo>
                                <a:lnTo>
                                  <a:pt x="112577" y="718775"/>
                                </a:lnTo>
                                <a:lnTo>
                                  <a:pt x="145098" y="753865"/>
                                </a:lnTo>
                                <a:lnTo>
                                  <a:pt x="183097" y="787215"/>
                                </a:lnTo>
                                <a:lnTo>
                                  <a:pt x="223062" y="815141"/>
                                </a:lnTo>
                                <a:lnTo>
                                  <a:pt x="264653" y="837679"/>
                                </a:lnTo>
                                <a:lnTo>
                                  <a:pt x="307533" y="854865"/>
                                </a:lnTo>
                                <a:lnTo>
                                  <a:pt x="351367" y="866732"/>
                                </a:lnTo>
                                <a:lnTo>
                                  <a:pt x="395815" y="873317"/>
                                </a:lnTo>
                                <a:lnTo>
                                  <a:pt x="440541" y="874653"/>
                                </a:lnTo>
                                <a:lnTo>
                                  <a:pt x="485207" y="870777"/>
                                </a:lnTo>
                                <a:lnTo>
                                  <a:pt x="529477" y="861723"/>
                                </a:lnTo>
                                <a:lnTo>
                                  <a:pt x="573013" y="847526"/>
                                </a:lnTo>
                                <a:lnTo>
                                  <a:pt x="615477" y="828221"/>
                                </a:lnTo>
                                <a:lnTo>
                                  <a:pt x="656533" y="803843"/>
                                </a:lnTo>
                                <a:lnTo>
                                  <a:pt x="695843" y="774428"/>
                                </a:lnTo>
                                <a:lnTo>
                                  <a:pt x="733070" y="740009"/>
                                </a:lnTo>
                                <a:lnTo>
                                  <a:pt x="764916" y="704227"/>
                                </a:lnTo>
                                <a:lnTo>
                                  <a:pt x="793037" y="666023"/>
                                </a:lnTo>
                                <a:lnTo>
                                  <a:pt x="817307" y="625779"/>
                                </a:lnTo>
                                <a:lnTo>
                                  <a:pt x="837600" y="583874"/>
                                </a:lnTo>
                                <a:lnTo>
                                  <a:pt x="853791" y="540690"/>
                                </a:lnTo>
                                <a:lnTo>
                                  <a:pt x="865755" y="496606"/>
                                </a:lnTo>
                                <a:lnTo>
                                  <a:pt x="873366" y="452003"/>
                                </a:lnTo>
                                <a:lnTo>
                                  <a:pt x="876499" y="407262"/>
                                </a:lnTo>
                                <a:lnTo>
                                  <a:pt x="875028" y="362764"/>
                                </a:lnTo>
                                <a:lnTo>
                                  <a:pt x="868829" y="318888"/>
                                </a:lnTo>
                                <a:lnTo>
                                  <a:pt x="857775" y="276015"/>
                                </a:lnTo>
                                <a:lnTo>
                                  <a:pt x="841741" y="234526"/>
                                </a:lnTo>
                                <a:lnTo>
                                  <a:pt x="820603" y="194802"/>
                                </a:lnTo>
                                <a:lnTo>
                                  <a:pt x="794233" y="157222"/>
                                </a:lnTo>
                                <a:lnTo>
                                  <a:pt x="762508" y="122167"/>
                                </a:lnTo>
                                <a:lnTo>
                                  <a:pt x="728673" y="92660"/>
                                </a:lnTo>
                                <a:lnTo>
                                  <a:pt x="692025" y="67251"/>
                                </a:lnTo>
                                <a:lnTo>
                                  <a:pt x="652973" y="45925"/>
                                </a:lnTo>
                                <a:lnTo>
                                  <a:pt x="611924" y="28666"/>
                                </a:lnTo>
                                <a:lnTo>
                                  <a:pt x="569287" y="15460"/>
                                </a:lnTo>
                                <a:lnTo>
                                  <a:pt x="525470" y="6290"/>
                                </a:lnTo>
                                <a:lnTo>
                                  <a:pt x="480883" y="1141"/>
                                </a:lnTo>
                                <a:lnTo>
                                  <a:pt x="435932" y="0"/>
                                </a:lnTo>
                                <a:close/>
                              </a:path>
                            </a:pathLst>
                          </a:custGeom>
                          <a:solidFill>
                            <a:srgbClr val="CE7026"/>
                          </a:solidFill>
                        </wps:spPr>
                        <wps:bodyPr wrap="square" lIns="0" tIns="0" rIns="0" bIns="0" rtlCol="0">
                          <a:prstTxWarp prst="textNoShape">
                            <a:avLst/>
                          </a:prstTxWarp>
                          <a:noAutofit/>
                        </wps:bodyPr>
                      </wps:wsp>
                    </wpg:wgp>
                  </a:graphicData>
                </a:graphic>
              </wp:inline>
            </w:drawing>
          </mc:Choice>
          <mc:Fallback>
            <w:pict>
              <v:group w14:anchorId="2CD4D9EC" id="Group 651" o:spid="_x0000_s1026" alt="&quot;&quot;" style="width:85.1pt;height:76.4pt;mso-position-horizontal-relative:char;mso-position-vertical-relative:line" coordsize="10807,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">
                <v:shape id="Graphic 652" o:spid="_x0000_s1027" style="position:absolute;left:1852;top:190;width:8769;height:8750;visibility:visible;mso-wrap-style:square;v-text-anchor:top" coordsize="876935,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" path="m112281,133254r33149,-30357l181484,76423,220034,53848,260672,35188,302989,20458,346577,9673,391028,2848,435932,r44951,1141l525470,6290r43817,9170l611924,28666r41049,17259l692025,67251r36648,25409l762508,122167r31725,35055l820603,194802r21138,39724l857775,276015r11054,42873l875028,362764r1471,44498l873366,452003r-7611,44603l853791,540690r-16191,43184l817307,625779r-24270,40244l764916,704227r-31846,35782l695843,774428r-39310,29415l615477,828221r-42464,19305l529477,861723r-44270,9054l440541,874653r-44726,-1336l351367,866732,307533,854865,264653,837679,223062,815141,183097,787215,145098,753865,112577,718775,83974,681096,59385,641218,38905,599531,22631,556427,10658,512294,3082,467524,,422507,1506,377633,7697,333292,18669,289875,34517,247773,55338,207375,81227,169072r31054,-35818xe" filled="f" strokecolor="white" strokeweight="3pt">
                  <v:path arrowok="t"/>
                </v:shape>
                <v:shape id="Graphic 653" o:spid="_x0000_s1028" style="position:absolute;top:952;width:8769;height:8750;visibility:visible;mso-wrap-style:square;v-text-anchor:top" coordsize="876935,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" path="m435932,l391028,2848,346577,9673,302989,20458,260672,35188,220034,53848,181484,76423r-36054,26474l112281,133254,81227,169072,55338,207375,34517,247773,18669,289875,7697,333292,1506,377633,,422507r3082,45017l10658,512294r11973,44133l38905,599531r20480,41687l83974,681096r28603,37679l145098,753865r37999,33350l223062,815141r41591,22538l307533,854865r43834,11867l395815,873317r44726,1336l485207,870777r44270,-9054l573013,847526r42464,-19305l656533,803843r39310,-29415l733070,740009r31846,-35782l793037,666023r24270,-40244l837600,583874r16191,-43184l865755,496606r7611,-44603l876499,407262r-1471,-44498l868829,318888,857775,276015,841741,234526,820603,194802,794233,157222,762508,122167,728673,92660,692025,67251,652973,45925,611924,28666,569287,15460,525470,6290,480883,1141,435932,xe" fillcolor="#ce7026" stroked="f">
                  <v:path arrowok="t"/>
                </v:shape>
                <w10:anchorlock/>
              </v:group>
            </w:pict>
          </mc:Fallback>
        </mc:AlternateContent>
      </w:r>
      <w:r>
        <w:rPr>
          <w:rFonts w:ascii="Times New Roman"/>
          <w:spacing w:val="148"/>
          <w:position w:val="82"/>
          <w:sz w:val="2"/>
        </w:rPr>
        <w:t xml:space="preserve"> </w:t>
      </w:r>
      <w:r>
        <w:rPr>
          <w:noProof/>
          <w:spacing w:val="148"/>
          <w:position w:val="175"/>
          <w:sz w:val="20"/>
        </w:rPr>
        <mc:AlternateContent>
          <mc:Choice Requires="wpg">
            <w:drawing>
              <wp:inline distT="0" distB="0" distL="0" distR="0" wp14:anchorId="499D5931" wp14:editId="5F3D55A3">
                <wp:extent cx="115570" cy="55880"/>
                <wp:effectExtent l="28575" t="19050" r="17780" b="29844"/>
                <wp:docPr id="654" name="Group 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 cy="55880"/>
                          <a:chOff x="0" y="0"/>
                          <a:chExt cx="115570" cy="55880"/>
                        </a:xfrm>
                      </wpg:grpSpPr>
                      <wps:wsp>
                        <wps:cNvPr id="655" name="Graphic 655"/>
                        <wps:cNvSpPr/>
                        <wps:spPr>
                          <a:xfrm>
                            <a:off x="25400" y="25400"/>
                            <a:ext cx="64769" cy="5080"/>
                          </a:xfrm>
                          <a:custGeom>
                            <a:avLst/>
                            <a:gdLst/>
                            <a:ahLst/>
                            <a:cxnLst/>
                            <a:rect l="l" t="t" r="r" b="b"/>
                            <a:pathLst>
                              <a:path w="64769" h="5080">
                                <a:moveTo>
                                  <a:pt x="64363" y="4673"/>
                                </a:moveTo>
                                <a:lnTo>
                                  <a:pt x="47620" y="1696"/>
                                </a:lnTo>
                                <a:lnTo>
                                  <a:pt x="31229" y="87"/>
                                </a:lnTo>
                                <a:lnTo>
                                  <a:pt x="15314" y="0"/>
                                </a:lnTo>
                                <a:lnTo>
                                  <a:pt x="0" y="1587"/>
                                </a:lnTo>
                              </a:path>
                            </a:pathLst>
                          </a:custGeom>
                          <a:ln w="508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52621FF" id="Group 654" o:spid="_x0000_s1026" alt="&quot;&quot;" style="width:9.1pt;height:4.4pt;mso-position-horizontal-relative:char;mso-position-vertical-relative:line" coordsize="11557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">
                <v:shape id="Graphic 655" o:spid="_x0000_s1027" style="position:absolute;left:25400;top:25400;width:64769;height:5080;visibility:visible;mso-wrap-style:square;v-text-anchor:top" coordsize="6476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" path="m64363,4673l47620,1696,31229,87,15314,,,1587e" filled="f" strokecolor="white" strokeweight="4pt">
                  <v:path arrowok="t"/>
                </v:shape>
                <w10:anchorlock/>
              </v:group>
            </w:pict>
          </mc:Fallback>
        </mc:AlternateContent>
      </w:r>
      <w:r>
        <w:rPr>
          <w:spacing w:val="148"/>
          <w:position w:val="175"/>
          <w:sz w:val="20"/>
        </w:rPr>
        <w:tab/>
      </w:r>
      <w:r>
        <w:rPr>
          <w:noProof/>
          <w:spacing w:val="148"/>
          <w:sz w:val="20"/>
        </w:rPr>
        <mc:AlternateContent>
          <mc:Choice Requires="wpg">
            <w:drawing>
              <wp:inline distT="0" distB="0" distL="0" distR="0" wp14:anchorId="499D5933" wp14:editId="4F0B2548">
                <wp:extent cx="383540" cy="1063625"/>
                <wp:effectExtent l="0" t="0" r="16510" b="31750"/>
                <wp:docPr id="656" name="Group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540" cy="1063625"/>
                          <a:chOff x="0" y="0"/>
                          <a:chExt cx="383540" cy="1063625"/>
                        </a:xfrm>
                      </wpg:grpSpPr>
                      <wps:wsp>
                        <wps:cNvPr id="657" name="Graphic 657"/>
                        <wps:cNvSpPr/>
                        <wps:spPr>
                          <a:xfrm>
                            <a:off x="159506" y="129621"/>
                            <a:ext cx="198755" cy="908685"/>
                          </a:xfrm>
                          <a:custGeom>
                            <a:avLst/>
                            <a:gdLst/>
                            <a:ahLst/>
                            <a:cxnLst/>
                            <a:rect l="l" t="t" r="r" b="b"/>
                            <a:pathLst>
                              <a:path w="198755" h="908685">
                                <a:moveTo>
                                  <a:pt x="71005" y="908392"/>
                                </a:moveTo>
                                <a:lnTo>
                                  <a:pt x="101656" y="846821"/>
                                </a:lnTo>
                                <a:lnTo>
                                  <a:pt x="131434" y="777298"/>
                                </a:lnTo>
                                <a:lnTo>
                                  <a:pt x="145314" y="739944"/>
                                </a:lnTo>
                                <a:lnTo>
                                  <a:pt x="158158" y="701071"/>
                                </a:lnTo>
                                <a:lnTo>
                                  <a:pt x="169692" y="660835"/>
                                </a:lnTo>
                                <a:lnTo>
                                  <a:pt x="179643" y="619392"/>
                                </a:lnTo>
                                <a:lnTo>
                                  <a:pt x="187740" y="576899"/>
                                </a:lnTo>
                                <a:lnTo>
                                  <a:pt x="193708" y="533512"/>
                                </a:lnTo>
                                <a:lnTo>
                                  <a:pt x="197275" y="489386"/>
                                </a:lnTo>
                                <a:lnTo>
                                  <a:pt x="198168" y="444679"/>
                                </a:lnTo>
                                <a:lnTo>
                                  <a:pt x="196114" y="399546"/>
                                </a:lnTo>
                                <a:lnTo>
                                  <a:pt x="190841" y="354145"/>
                                </a:lnTo>
                                <a:lnTo>
                                  <a:pt x="182075" y="308630"/>
                                </a:lnTo>
                                <a:lnTo>
                                  <a:pt x="169544" y="263160"/>
                                </a:lnTo>
                                <a:lnTo>
                                  <a:pt x="152974" y="217888"/>
                                </a:lnTo>
                                <a:lnTo>
                                  <a:pt x="132093" y="172973"/>
                                </a:lnTo>
                                <a:lnTo>
                                  <a:pt x="106628" y="128571"/>
                                </a:lnTo>
                                <a:lnTo>
                                  <a:pt x="76306" y="84837"/>
                                </a:lnTo>
                                <a:lnTo>
                                  <a:pt x="40854" y="41927"/>
                                </a:lnTo>
                                <a:lnTo>
                                  <a:pt x="0" y="0"/>
                                </a:lnTo>
                              </a:path>
                            </a:pathLst>
                          </a:custGeom>
                          <a:ln w="50800">
                            <a:solidFill>
                              <a:srgbClr val="FFFFFF"/>
                            </a:solidFill>
                            <a:prstDash val="sysDot"/>
                          </a:ln>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103" cstate="print"/>
                          <a:stretch>
                            <a:fillRect/>
                          </a:stretch>
                        </pic:blipFill>
                        <pic:spPr>
                          <a:xfrm>
                            <a:off x="0" y="0"/>
                            <a:ext cx="135077" cy="111556"/>
                          </a:xfrm>
                          <a:prstGeom prst="rect">
                            <a:avLst/>
                          </a:prstGeom>
                        </pic:spPr>
                      </pic:pic>
                    </wpg:wgp>
                  </a:graphicData>
                </a:graphic>
              </wp:inline>
            </w:drawing>
          </mc:Choice>
          <mc:Fallback>
            <w:pict>
              <v:group w14:anchorId="016083C1" id="Group 656" o:spid="_x0000_s1026" alt="&quot;&quot;" style="width:30.2pt;height:83.75pt;mso-position-horizontal-relative:char;mso-position-vertical-relative:line" coordsize="383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&#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">
                <v:shape id="Graphic 657" o:spid="_x0000_s1027" style="position:absolute;left:1595;top:1296;width:1987;height:9087;visibility:visible;mso-wrap-style:square;v-text-anchor:top" coordsize="19875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" path="m71005,908392r30651,-61571l131434,777298r13880,-37354l158158,701071r11534,-40236l179643,619392r8097,-42493l193708,533512r3567,-44126l198168,444679r-2054,-45133l190841,354145r-8766,-45515l169544,263160,152974,217888,132093,172973,106628,128571,76306,84837,40854,41927,,e" filled="f" strokecolor="white" strokeweight="4pt">
                  <v:stroke dashstyle="1 1"/>
                  <v:path arrowok="t"/>
                </v:shape>
                <v:shape id="Image 658" o:spid="_x0000_s1028" type="#_x0000_t75" style="position:absolute;width:1350;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">
                  <v:imagedata r:id="rId121" o:title=""/>
                </v:shape>
                <w10:anchorlock/>
              </v:group>
            </w:pict>
          </mc:Fallback>
        </mc:AlternateContent>
      </w:r>
    </w:p>
    <w:p w14:paraId="499D533E" w14:textId="77777777" w:rsidR="00C54311" w:rsidRDefault="001236DD">
      <w:pPr>
        <w:pStyle w:val="BodyText"/>
        <w:spacing w:before="11"/>
        <w:rPr>
          <w:sz w:val="7"/>
        </w:rPr>
      </w:pPr>
      <w:r>
        <w:rPr>
          <w:noProof/>
        </w:rPr>
        <mc:AlternateContent>
          <mc:Choice Requires="wps">
            <w:drawing>
              <wp:anchor distT="0" distB="0" distL="0" distR="0" simplePos="0" relativeHeight="487697408" behindDoc="1" locked="0" layoutInCell="1" allowOverlap="1" wp14:anchorId="499D5935" wp14:editId="79A2178A">
                <wp:simplePos x="0" y="0"/>
                <wp:positionH relativeFrom="page">
                  <wp:posOffset>2887318</wp:posOffset>
                </wp:positionH>
                <wp:positionV relativeFrom="paragraph">
                  <wp:posOffset>76799</wp:posOffset>
                </wp:positionV>
                <wp:extent cx="22860" cy="32384"/>
                <wp:effectExtent l="0" t="0" r="0" b="0"/>
                <wp:wrapTopAndBottom/>
                <wp:docPr id="659" name="Graphic 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2384"/>
                        </a:xfrm>
                        <a:custGeom>
                          <a:avLst/>
                          <a:gdLst/>
                          <a:ahLst/>
                          <a:cxnLst/>
                          <a:rect l="l" t="t" r="r" b="b"/>
                          <a:pathLst>
                            <a:path w="22860" h="32384">
                              <a:moveTo>
                                <a:pt x="0" y="31953"/>
                              </a:moveTo>
                              <a:lnTo>
                                <a:pt x="5239" y="25088"/>
                              </a:lnTo>
                              <a:lnTo>
                                <a:pt x="9339" y="19472"/>
                              </a:lnTo>
                              <a:lnTo>
                                <a:pt x="14417" y="12107"/>
                              </a:lnTo>
                              <a:lnTo>
                                <a:pt x="22593" y="0"/>
                              </a:lnTo>
                            </a:path>
                          </a:pathLst>
                        </a:custGeom>
                        <a:ln w="508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A94329E" id="Graphic 659" o:spid="_x0000_s1026" alt="&quot;&quot;" style="position:absolute;margin-left:227.35pt;margin-top:6.05pt;width:1.8pt;height:2.55pt;z-index:-15619072;visibility:visible;mso-wrap-style:square;mso-wrap-distance-left:0;mso-wrap-distance-top:0;mso-wrap-distance-right:0;mso-wrap-distance-bottom:0;mso-position-horizontal:absolute;mso-position-horizontal-relative:page;mso-position-vertical:absolute;mso-position-vertical-relative:text;v-text-anchor:top" coordsize="2286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" path="m,31953l5239,25088,9339,19472r5078,-7365l22593,e" filled="f" strokecolor="white" strokeweight="4pt">
                <v:path arrowok="t"/>
                <w10:wrap type="topAndBottom" anchorx="page"/>
              </v:shape>
            </w:pict>
          </mc:Fallback>
        </mc:AlternateContent>
      </w:r>
    </w:p>
    <w:p w14:paraId="499D533F" w14:textId="543AC929" w:rsidR="00C54311" w:rsidRPr="00514CDE" w:rsidRDefault="001236DD" w:rsidP="00514CDE">
      <w:pPr>
        <w:pStyle w:val="Heading1"/>
        <w:ind w:left="2268"/>
        <w:rPr>
          <w:color w:val="F2F2F2" w:themeColor="background1" w:themeShade="F2"/>
        </w:rPr>
      </w:pPr>
      <w:bookmarkStart w:id="8" w:name="Priority_groups_"/>
      <w:bookmarkStart w:id="9" w:name="_bookmark7"/>
      <w:bookmarkEnd w:id="8"/>
      <w:bookmarkEnd w:id="9"/>
      <w:r w:rsidRPr="00514CDE">
        <w:rPr>
          <w:color w:val="F2F2F2" w:themeColor="background1" w:themeShade="F2"/>
        </w:rPr>
        <w:t>Priority</w:t>
      </w:r>
      <w:r w:rsidRPr="00514CDE">
        <w:rPr>
          <w:color w:val="F2F2F2" w:themeColor="background1" w:themeShade="F2"/>
          <w:spacing w:val="-5"/>
        </w:rPr>
        <w:t xml:space="preserve"> </w:t>
      </w:r>
      <w:r w:rsidRPr="00514CDE">
        <w:rPr>
          <w:color w:val="F2F2F2" w:themeColor="background1" w:themeShade="F2"/>
        </w:rPr>
        <w:t>Groups</w:t>
      </w:r>
    </w:p>
    <w:p w14:paraId="499D5340" w14:textId="77777777" w:rsidR="00C54311" w:rsidRDefault="001236DD">
      <w:pPr>
        <w:pStyle w:val="BodyText"/>
        <w:spacing w:before="3"/>
        <w:rPr>
          <w:rFonts w:ascii="Arial Narrow"/>
          <w:sz w:val="5"/>
        </w:rPr>
      </w:pPr>
      <w:r>
        <w:rPr>
          <w:noProof/>
        </w:rPr>
        <mc:AlternateContent>
          <mc:Choice Requires="wps">
            <w:drawing>
              <wp:anchor distT="0" distB="0" distL="0" distR="0" simplePos="0" relativeHeight="487697920" behindDoc="1" locked="0" layoutInCell="1" allowOverlap="1" wp14:anchorId="499D5937" wp14:editId="5A6E07E9">
                <wp:simplePos x="0" y="0"/>
                <wp:positionH relativeFrom="page">
                  <wp:posOffset>4359416</wp:posOffset>
                </wp:positionH>
                <wp:positionV relativeFrom="paragraph">
                  <wp:posOffset>53632</wp:posOffset>
                </wp:positionV>
                <wp:extent cx="24130" cy="29845"/>
                <wp:effectExtent l="0" t="0" r="0" b="0"/>
                <wp:wrapTopAndBottom/>
                <wp:docPr id="660" name="Graphic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29845"/>
                        </a:xfrm>
                        <a:custGeom>
                          <a:avLst/>
                          <a:gdLst/>
                          <a:ahLst/>
                          <a:cxnLst/>
                          <a:rect l="l" t="t" r="r" b="b"/>
                          <a:pathLst>
                            <a:path w="24130" h="29845">
                              <a:moveTo>
                                <a:pt x="23634" y="0"/>
                              </a:moveTo>
                              <a:lnTo>
                                <a:pt x="17598" y="7481"/>
                              </a:lnTo>
                              <a:lnTo>
                                <a:pt x="11645" y="14935"/>
                              </a:lnTo>
                              <a:lnTo>
                                <a:pt x="5778" y="22359"/>
                              </a:lnTo>
                              <a:lnTo>
                                <a:pt x="0" y="29756"/>
                              </a:lnTo>
                            </a:path>
                          </a:pathLst>
                        </a:custGeom>
                        <a:ln w="50799">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BE5713E" id="Graphic 660" o:spid="_x0000_s1026" alt="&quot;&quot;" style="position:absolute;margin-left:343.25pt;margin-top:4.2pt;width:1.9pt;height:2.35pt;z-index:-15618560;visibility:visible;mso-wrap-style:square;mso-wrap-distance-left:0;mso-wrap-distance-top:0;mso-wrap-distance-right:0;mso-wrap-distance-bottom:0;mso-position-horizontal:absolute;mso-position-horizontal-relative:page;mso-position-vertical:absolute;mso-position-vertical-relative:text;v-text-anchor:top" coordsize="24130,2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" path="m23634,l17598,7481r-5953,7454l5778,22359,,29756e" filled="f" strokecolor="white" strokeweight="1.41108mm">
                <v:path arrowok="t"/>
                <w10:wrap type="topAndBottom" anchorx="page"/>
              </v:shape>
            </w:pict>
          </mc:Fallback>
        </mc:AlternateContent>
      </w:r>
      <w:r>
        <w:rPr>
          <w:noProof/>
        </w:rPr>
        <mc:AlternateContent>
          <mc:Choice Requires="wpg">
            <w:drawing>
              <wp:anchor distT="0" distB="0" distL="0" distR="0" simplePos="0" relativeHeight="487698432" behindDoc="1" locked="0" layoutInCell="1" allowOverlap="1" wp14:anchorId="499D5939" wp14:editId="4A325C5F">
                <wp:simplePos x="0" y="0"/>
                <wp:positionH relativeFrom="page">
                  <wp:posOffset>2244662</wp:posOffset>
                </wp:positionH>
                <wp:positionV relativeFrom="paragraph">
                  <wp:posOffset>163000</wp:posOffset>
                </wp:positionV>
                <wp:extent cx="2529840" cy="3923665"/>
                <wp:effectExtent l="0" t="0" r="0" b="0"/>
                <wp:wrapTopAndBottom/>
                <wp:docPr id="661" name="Group 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9840" cy="3923665"/>
                          <a:chOff x="0" y="0"/>
                          <a:chExt cx="2529840" cy="3923665"/>
                        </a:xfrm>
                      </wpg:grpSpPr>
                      <wps:wsp>
                        <wps:cNvPr id="662" name="Graphic 662"/>
                        <wps:cNvSpPr/>
                        <wps:spPr>
                          <a:xfrm>
                            <a:off x="1878506" y="25400"/>
                            <a:ext cx="160655" cy="711835"/>
                          </a:xfrm>
                          <a:custGeom>
                            <a:avLst/>
                            <a:gdLst/>
                            <a:ahLst/>
                            <a:cxnLst/>
                            <a:rect l="l" t="t" r="r" b="b"/>
                            <a:pathLst>
                              <a:path w="160655" h="711835">
                                <a:moveTo>
                                  <a:pt x="160469" y="0"/>
                                </a:moveTo>
                                <a:lnTo>
                                  <a:pt x="119700" y="66105"/>
                                </a:lnTo>
                                <a:lnTo>
                                  <a:pt x="85772" y="129329"/>
                                </a:lnTo>
                                <a:lnTo>
                                  <a:pt x="58224" y="189672"/>
                                </a:lnTo>
                                <a:lnTo>
                                  <a:pt x="36594" y="247131"/>
                                </a:lnTo>
                                <a:lnTo>
                                  <a:pt x="20418" y="301708"/>
                                </a:lnTo>
                                <a:lnTo>
                                  <a:pt x="9235" y="353402"/>
                                </a:lnTo>
                                <a:lnTo>
                                  <a:pt x="2583" y="402213"/>
                                </a:lnTo>
                                <a:lnTo>
                                  <a:pt x="0" y="448140"/>
                                </a:lnTo>
                                <a:lnTo>
                                  <a:pt x="1023" y="491182"/>
                                </a:lnTo>
                                <a:lnTo>
                                  <a:pt x="5190" y="531340"/>
                                </a:lnTo>
                                <a:lnTo>
                                  <a:pt x="21110" y="603002"/>
                                </a:lnTo>
                                <a:lnTo>
                                  <a:pt x="44062" y="663121"/>
                                </a:lnTo>
                                <a:lnTo>
                                  <a:pt x="57020" y="688851"/>
                                </a:lnTo>
                                <a:lnTo>
                                  <a:pt x="70350" y="711695"/>
                                </a:lnTo>
                              </a:path>
                            </a:pathLst>
                          </a:custGeom>
                          <a:ln w="50800">
                            <a:solidFill>
                              <a:srgbClr val="FFFFFF"/>
                            </a:solidFill>
                            <a:prstDash val="sysDot"/>
                          </a:ln>
                        </wps:spPr>
                        <wps:bodyPr wrap="square" lIns="0" tIns="0" rIns="0" bIns="0" rtlCol="0">
                          <a:prstTxWarp prst="textNoShape">
                            <a:avLst/>
                          </a:prstTxWarp>
                          <a:noAutofit/>
                        </wps:bodyPr>
                      </wps:wsp>
                      <wps:wsp>
                        <wps:cNvPr id="663" name="Graphic 663"/>
                        <wps:cNvSpPr/>
                        <wps:spPr>
                          <a:xfrm>
                            <a:off x="2102703" y="941539"/>
                            <a:ext cx="118110" cy="48895"/>
                          </a:xfrm>
                          <a:custGeom>
                            <a:avLst/>
                            <a:gdLst/>
                            <a:ahLst/>
                            <a:cxnLst/>
                            <a:rect l="l" t="t" r="r" b="b"/>
                            <a:pathLst>
                              <a:path w="118110" h="48895">
                                <a:moveTo>
                                  <a:pt x="0" y="0"/>
                                </a:moveTo>
                                <a:lnTo>
                                  <a:pt x="26844" y="17594"/>
                                </a:lnTo>
                                <a:lnTo>
                                  <a:pt x="55699" y="31645"/>
                                </a:lnTo>
                                <a:lnTo>
                                  <a:pt x="86196" y="41948"/>
                                </a:lnTo>
                                <a:lnTo>
                                  <a:pt x="117970" y="48298"/>
                                </a:lnTo>
                              </a:path>
                            </a:pathLst>
                          </a:custGeom>
                          <a:ln w="50800">
                            <a:solidFill>
                              <a:srgbClr val="FFFFFF"/>
                            </a:solidFill>
                            <a:prstDash val="sysDot"/>
                          </a:ln>
                        </wps:spPr>
                        <wps:bodyPr wrap="square" lIns="0" tIns="0" rIns="0" bIns="0" rtlCol="0">
                          <a:prstTxWarp prst="textNoShape">
                            <a:avLst/>
                          </a:prstTxWarp>
                          <a:noAutofit/>
                        </wps:bodyPr>
                      </wps:wsp>
                      <wps:wsp>
                        <wps:cNvPr id="664" name="Graphic 664"/>
                        <wps:cNvSpPr/>
                        <wps:spPr>
                          <a:xfrm>
                            <a:off x="2452157" y="767252"/>
                            <a:ext cx="52069" cy="128270"/>
                          </a:xfrm>
                          <a:custGeom>
                            <a:avLst/>
                            <a:gdLst/>
                            <a:ahLst/>
                            <a:cxnLst/>
                            <a:rect l="l" t="t" r="r" b="b"/>
                            <a:pathLst>
                              <a:path w="52069" h="128270">
                                <a:moveTo>
                                  <a:pt x="0" y="127939"/>
                                </a:moveTo>
                                <a:lnTo>
                                  <a:pt x="19448" y="99064"/>
                                </a:lnTo>
                                <a:lnTo>
                                  <a:pt x="34751" y="67803"/>
                                </a:lnTo>
                                <a:lnTo>
                                  <a:pt x="45643" y="34626"/>
                                </a:lnTo>
                                <a:lnTo>
                                  <a:pt x="51854" y="0"/>
                                </a:lnTo>
                              </a:path>
                            </a:pathLst>
                          </a:custGeom>
                          <a:ln w="50800">
                            <a:solidFill>
                              <a:srgbClr val="FFFFFF"/>
                            </a:solidFill>
                            <a:prstDash val="sysDot"/>
                          </a:ln>
                        </wps:spPr>
                        <wps:bodyPr wrap="square" lIns="0" tIns="0" rIns="0" bIns="0" rtlCol="0">
                          <a:prstTxWarp prst="textNoShape">
                            <a:avLst/>
                          </a:prstTxWarp>
                          <a:noAutofit/>
                        </wps:bodyPr>
                      </wps:wsp>
                      <wps:wsp>
                        <wps:cNvPr id="665" name="Graphic 665"/>
                        <wps:cNvSpPr/>
                        <wps:spPr>
                          <a:xfrm>
                            <a:off x="2279159" y="464304"/>
                            <a:ext cx="118745" cy="49530"/>
                          </a:xfrm>
                          <a:custGeom>
                            <a:avLst/>
                            <a:gdLst/>
                            <a:ahLst/>
                            <a:cxnLst/>
                            <a:rect l="l" t="t" r="r" b="b"/>
                            <a:pathLst>
                              <a:path w="118745" h="49530">
                                <a:moveTo>
                                  <a:pt x="118414" y="48920"/>
                                </a:moveTo>
                                <a:lnTo>
                                  <a:pt x="91504" y="31119"/>
                                </a:lnTo>
                                <a:lnTo>
                                  <a:pt x="62550" y="16892"/>
                                </a:lnTo>
                                <a:lnTo>
                                  <a:pt x="31925" y="6449"/>
                                </a:lnTo>
                                <a:lnTo>
                                  <a:pt x="0" y="0"/>
                                </a:lnTo>
                              </a:path>
                            </a:pathLst>
                          </a:custGeom>
                          <a:ln w="50800">
                            <a:solidFill>
                              <a:srgbClr val="FFFFFF"/>
                            </a:solidFill>
                            <a:prstDash val="sysDot"/>
                          </a:ln>
                        </wps:spPr>
                        <wps:bodyPr wrap="square" lIns="0" tIns="0" rIns="0" bIns="0" rtlCol="0">
                          <a:prstTxWarp prst="textNoShape">
                            <a:avLst/>
                          </a:prstTxWarp>
                          <a:noAutofit/>
                        </wps:bodyPr>
                      </wps:wsp>
                      <wps:wsp>
                        <wps:cNvPr id="666" name="Graphic 666"/>
                        <wps:cNvSpPr/>
                        <wps:spPr>
                          <a:xfrm>
                            <a:off x="1771642" y="539267"/>
                            <a:ext cx="250825" cy="711200"/>
                          </a:xfrm>
                          <a:custGeom>
                            <a:avLst/>
                            <a:gdLst/>
                            <a:ahLst/>
                            <a:cxnLst/>
                            <a:rect l="l" t="t" r="r" b="b"/>
                            <a:pathLst>
                              <a:path w="250825" h="711200">
                                <a:moveTo>
                                  <a:pt x="250292" y="0"/>
                                </a:moveTo>
                                <a:lnTo>
                                  <a:pt x="210653" y="27926"/>
                                </a:lnTo>
                                <a:lnTo>
                                  <a:pt x="174127" y="58944"/>
                                </a:lnTo>
                                <a:lnTo>
                                  <a:pt x="140804" y="92782"/>
                                </a:lnTo>
                                <a:lnTo>
                                  <a:pt x="110777" y="129170"/>
                                </a:lnTo>
                                <a:lnTo>
                                  <a:pt x="84133" y="167836"/>
                                </a:lnTo>
                                <a:lnTo>
                                  <a:pt x="60965" y="208509"/>
                                </a:lnTo>
                                <a:lnTo>
                                  <a:pt x="41363" y="250920"/>
                                </a:lnTo>
                                <a:lnTo>
                                  <a:pt x="25416" y="294796"/>
                                </a:lnTo>
                                <a:lnTo>
                                  <a:pt x="13216" y="339868"/>
                                </a:lnTo>
                                <a:lnTo>
                                  <a:pt x="4853" y="385864"/>
                                </a:lnTo>
                                <a:lnTo>
                                  <a:pt x="418" y="432513"/>
                                </a:lnTo>
                                <a:lnTo>
                                  <a:pt x="0" y="479546"/>
                                </a:lnTo>
                                <a:lnTo>
                                  <a:pt x="3690" y="526690"/>
                                </a:lnTo>
                                <a:lnTo>
                                  <a:pt x="11579" y="573676"/>
                                </a:lnTo>
                                <a:lnTo>
                                  <a:pt x="23756" y="620232"/>
                                </a:lnTo>
                                <a:lnTo>
                                  <a:pt x="40314" y="666087"/>
                                </a:lnTo>
                                <a:lnTo>
                                  <a:pt x="61341" y="710971"/>
                                </a:lnTo>
                              </a:path>
                            </a:pathLst>
                          </a:custGeom>
                          <a:ln w="50800">
                            <a:solidFill>
                              <a:srgbClr val="FFFFFF"/>
                            </a:solidFill>
                            <a:prstDash val="sysDot"/>
                          </a:ln>
                        </wps:spPr>
                        <wps:bodyPr wrap="square" lIns="0" tIns="0" rIns="0" bIns="0" rtlCol="0">
                          <a:prstTxWarp prst="textNoShape">
                            <a:avLst/>
                          </a:prstTxWarp>
                          <a:noAutofit/>
                        </wps:bodyPr>
                      </wps:wsp>
                      <wps:wsp>
                        <wps:cNvPr id="667" name="Graphic 667"/>
                        <wps:cNvSpPr/>
                        <wps:spPr>
                          <a:xfrm>
                            <a:off x="1974467" y="1507614"/>
                            <a:ext cx="9525" cy="160020"/>
                          </a:xfrm>
                          <a:custGeom>
                            <a:avLst/>
                            <a:gdLst/>
                            <a:ahLst/>
                            <a:cxnLst/>
                            <a:rect l="l" t="t" r="r" b="b"/>
                            <a:pathLst>
                              <a:path w="9525" h="160020">
                                <a:moveTo>
                                  <a:pt x="1524" y="0"/>
                                </a:moveTo>
                                <a:lnTo>
                                  <a:pt x="7649" y="39874"/>
                                </a:lnTo>
                                <a:lnTo>
                                  <a:pt x="9405" y="79997"/>
                                </a:lnTo>
                                <a:lnTo>
                                  <a:pt x="6840" y="119986"/>
                                </a:lnTo>
                                <a:lnTo>
                                  <a:pt x="0" y="159461"/>
                                </a:lnTo>
                              </a:path>
                            </a:pathLst>
                          </a:custGeom>
                          <a:ln w="50800">
                            <a:solidFill>
                              <a:srgbClr val="FFFFFF"/>
                            </a:solidFill>
                            <a:prstDash val="sysDot"/>
                          </a:ln>
                        </wps:spPr>
                        <wps:bodyPr wrap="square" lIns="0" tIns="0" rIns="0" bIns="0" rtlCol="0">
                          <a:prstTxWarp prst="textNoShape">
                            <a:avLst/>
                          </a:prstTxWarp>
                          <a:noAutofit/>
                        </wps:bodyPr>
                      </wps:wsp>
                      <pic:pic xmlns:pic="http://schemas.openxmlformats.org/drawingml/2006/picture">
                        <pic:nvPicPr>
                          <pic:cNvPr id="668" name="Image 668"/>
                          <pic:cNvPicPr/>
                        </pic:nvPicPr>
                        <pic:blipFill>
                          <a:blip r:embed="rId122" cstate="print"/>
                          <a:stretch>
                            <a:fillRect/>
                          </a:stretch>
                        </pic:blipFill>
                        <pic:spPr>
                          <a:xfrm>
                            <a:off x="1961972" y="763972"/>
                            <a:ext cx="89839" cy="109423"/>
                          </a:xfrm>
                          <a:prstGeom prst="rect">
                            <a:avLst/>
                          </a:prstGeom>
                        </pic:spPr>
                      </pic:pic>
                      <pic:pic xmlns:pic="http://schemas.openxmlformats.org/drawingml/2006/picture">
                        <pic:nvPicPr>
                          <pic:cNvPr id="669" name="Image 669"/>
                          <pic:cNvPicPr/>
                        </pic:nvPicPr>
                        <pic:blipFill>
                          <a:blip r:embed="rId123" cstate="print"/>
                          <a:stretch>
                            <a:fillRect/>
                          </a:stretch>
                        </pic:blipFill>
                        <pic:spPr>
                          <a:xfrm>
                            <a:off x="2256065" y="947296"/>
                            <a:ext cx="119887" cy="68592"/>
                          </a:xfrm>
                          <a:prstGeom prst="rect">
                            <a:avLst/>
                          </a:prstGeom>
                        </pic:spPr>
                      </pic:pic>
                      <pic:pic xmlns:pic="http://schemas.openxmlformats.org/drawingml/2006/picture">
                        <pic:nvPicPr>
                          <pic:cNvPr id="670" name="Image 670"/>
                          <pic:cNvPicPr/>
                        </pic:nvPicPr>
                        <pic:blipFill>
                          <a:blip r:embed="rId124" cstate="print"/>
                          <a:stretch>
                            <a:fillRect/>
                          </a:stretch>
                        </pic:blipFill>
                        <pic:spPr>
                          <a:xfrm>
                            <a:off x="2448229" y="582121"/>
                            <a:ext cx="79756" cy="146113"/>
                          </a:xfrm>
                          <a:prstGeom prst="rect">
                            <a:avLst/>
                          </a:prstGeom>
                        </pic:spPr>
                      </pic:pic>
                      <pic:pic xmlns:pic="http://schemas.openxmlformats.org/drawingml/2006/picture">
                        <pic:nvPicPr>
                          <pic:cNvPr id="671" name="Image 671"/>
                          <pic:cNvPicPr/>
                        </pic:nvPicPr>
                        <pic:blipFill>
                          <a:blip r:embed="rId125" cstate="print"/>
                          <a:stretch>
                            <a:fillRect/>
                          </a:stretch>
                        </pic:blipFill>
                        <pic:spPr>
                          <a:xfrm>
                            <a:off x="2119528" y="438179"/>
                            <a:ext cx="124002" cy="68275"/>
                          </a:xfrm>
                          <a:prstGeom prst="rect">
                            <a:avLst/>
                          </a:prstGeom>
                        </pic:spPr>
                      </pic:pic>
                      <pic:pic xmlns:pic="http://schemas.openxmlformats.org/drawingml/2006/picture">
                        <pic:nvPicPr>
                          <pic:cNvPr id="672" name="Image 672"/>
                          <pic:cNvPicPr/>
                        </pic:nvPicPr>
                        <pic:blipFill>
                          <a:blip r:embed="rId126" cstate="print"/>
                          <a:stretch>
                            <a:fillRect/>
                          </a:stretch>
                        </pic:blipFill>
                        <pic:spPr>
                          <a:xfrm>
                            <a:off x="1842998" y="1283097"/>
                            <a:ext cx="102730" cy="119037"/>
                          </a:xfrm>
                          <a:prstGeom prst="rect">
                            <a:avLst/>
                          </a:prstGeom>
                        </pic:spPr>
                      </pic:pic>
                      <wps:wsp>
                        <wps:cNvPr id="673" name="Graphic 673"/>
                        <wps:cNvSpPr/>
                        <wps:spPr>
                          <a:xfrm>
                            <a:off x="1931377" y="1734861"/>
                            <a:ext cx="20955" cy="40005"/>
                          </a:xfrm>
                          <a:custGeom>
                            <a:avLst/>
                            <a:gdLst/>
                            <a:ahLst/>
                            <a:cxnLst/>
                            <a:rect l="l" t="t" r="r" b="b"/>
                            <a:pathLst>
                              <a:path w="20955" h="40005">
                                <a:moveTo>
                                  <a:pt x="20510" y="0"/>
                                </a:moveTo>
                                <a:lnTo>
                                  <a:pt x="15848" y="10083"/>
                                </a:lnTo>
                                <a:lnTo>
                                  <a:pt x="10874" y="20040"/>
                                </a:lnTo>
                                <a:lnTo>
                                  <a:pt x="5590" y="29864"/>
                                </a:lnTo>
                                <a:lnTo>
                                  <a:pt x="0" y="39547"/>
                                </a:lnTo>
                              </a:path>
                            </a:pathLst>
                          </a:custGeom>
                          <a:ln w="50800">
                            <a:solidFill>
                              <a:srgbClr val="FFFFFF"/>
                            </a:solidFill>
                            <a:prstDash val="solid"/>
                          </a:ln>
                        </wps:spPr>
                        <wps:bodyPr wrap="square" lIns="0" tIns="0" rIns="0" bIns="0" rtlCol="0">
                          <a:prstTxWarp prst="textNoShape">
                            <a:avLst/>
                          </a:prstTxWarp>
                          <a:noAutofit/>
                        </wps:bodyPr>
                      </wps:wsp>
                      <wps:wsp>
                        <wps:cNvPr id="674" name="Graphic 674"/>
                        <wps:cNvSpPr/>
                        <wps:spPr>
                          <a:xfrm>
                            <a:off x="215611" y="1681563"/>
                            <a:ext cx="2229485" cy="2223135"/>
                          </a:xfrm>
                          <a:custGeom>
                            <a:avLst/>
                            <a:gdLst/>
                            <a:ahLst/>
                            <a:cxnLst/>
                            <a:rect l="l" t="t" r="r" b="b"/>
                            <a:pathLst>
                              <a:path w="2229485" h="2223135">
                                <a:moveTo>
                                  <a:pt x="1943265" y="2012514"/>
                                </a:moveTo>
                                <a:lnTo>
                                  <a:pt x="1962685" y="1943624"/>
                                </a:lnTo>
                                <a:lnTo>
                                  <a:pt x="1980152" y="1880612"/>
                                </a:lnTo>
                                <a:lnTo>
                                  <a:pt x="1995860" y="1822890"/>
                                </a:lnTo>
                                <a:lnTo>
                                  <a:pt x="2010004" y="1769870"/>
                                </a:lnTo>
                                <a:lnTo>
                                  <a:pt x="2022781" y="1720965"/>
                                </a:lnTo>
                                <a:lnTo>
                                  <a:pt x="2034385" y="1675586"/>
                                </a:lnTo>
                                <a:lnTo>
                                  <a:pt x="2045011" y="1633146"/>
                                </a:lnTo>
                                <a:lnTo>
                                  <a:pt x="2054856" y="1593057"/>
                                </a:lnTo>
                                <a:lnTo>
                                  <a:pt x="2064115" y="1554731"/>
                                </a:lnTo>
                                <a:lnTo>
                                  <a:pt x="2072983" y="1517581"/>
                                </a:lnTo>
                                <a:lnTo>
                                  <a:pt x="2090327" y="1444457"/>
                                </a:lnTo>
                                <a:lnTo>
                                  <a:pt x="2099194" y="1407307"/>
                                </a:lnTo>
                                <a:lnTo>
                                  <a:pt x="2108453" y="1368981"/>
                                </a:lnTo>
                                <a:lnTo>
                                  <a:pt x="2118297" y="1328892"/>
                                </a:lnTo>
                                <a:lnTo>
                                  <a:pt x="2128923" y="1286452"/>
                                </a:lnTo>
                                <a:lnTo>
                                  <a:pt x="2140526" y="1241073"/>
                                </a:lnTo>
                                <a:lnTo>
                                  <a:pt x="2153302" y="1192168"/>
                                </a:lnTo>
                                <a:lnTo>
                                  <a:pt x="2167445" y="1139148"/>
                                </a:lnTo>
                                <a:lnTo>
                                  <a:pt x="2183151" y="1081426"/>
                                </a:lnTo>
                                <a:lnTo>
                                  <a:pt x="2200616" y="1018414"/>
                                </a:lnTo>
                                <a:lnTo>
                                  <a:pt x="2220036" y="949524"/>
                                </a:lnTo>
                                <a:lnTo>
                                  <a:pt x="2229136" y="900966"/>
                                </a:lnTo>
                                <a:lnTo>
                                  <a:pt x="2229198" y="852190"/>
                                </a:lnTo>
                                <a:lnTo>
                                  <a:pt x="2220164" y="804984"/>
                                </a:lnTo>
                                <a:lnTo>
                                  <a:pt x="2201979" y="761133"/>
                                </a:lnTo>
                                <a:lnTo>
                                  <a:pt x="2174586" y="722425"/>
                                </a:lnTo>
                                <a:lnTo>
                                  <a:pt x="2137930" y="690647"/>
                                </a:lnTo>
                                <a:lnTo>
                                  <a:pt x="2081204" y="652075"/>
                                </a:lnTo>
                                <a:lnTo>
                                  <a:pt x="2029644" y="616008"/>
                                </a:lnTo>
                                <a:lnTo>
                                  <a:pt x="1982759" y="582208"/>
                                </a:lnTo>
                                <a:lnTo>
                                  <a:pt x="1940057" y="550436"/>
                                </a:lnTo>
                                <a:lnTo>
                                  <a:pt x="1901045" y="520453"/>
                                </a:lnTo>
                                <a:lnTo>
                                  <a:pt x="1865232" y="492020"/>
                                </a:lnTo>
                                <a:lnTo>
                                  <a:pt x="1832126" y="464900"/>
                                </a:lnTo>
                                <a:lnTo>
                                  <a:pt x="1801234" y="438853"/>
                                </a:lnTo>
                                <a:lnTo>
                                  <a:pt x="1772064" y="413642"/>
                                </a:lnTo>
                                <a:lnTo>
                                  <a:pt x="1716923" y="364769"/>
                                </a:lnTo>
                                <a:lnTo>
                                  <a:pt x="1689968" y="340631"/>
                                </a:lnTo>
                                <a:lnTo>
                                  <a:pt x="1662767" y="316374"/>
                                </a:lnTo>
                                <a:lnTo>
                                  <a:pt x="1605659" y="266547"/>
                                </a:lnTo>
                                <a:lnTo>
                                  <a:pt x="1574767" y="240501"/>
                                </a:lnTo>
                                <a:lnTo>
                                  <a:pt x="1541661" y="213380"/>
                                </a:lnTo>
                                <a:lnTo>
                                  <a:pt x="1505849" y="184948"/>
                                </a:lnTo>
                                <a:lnTo>
                                  <a:pt x="1466839" y="154965"/>
                                </a:lnTo>
                                <a:lnTo>
                                  <a:pt x="1424138" y="123192"/>
                                </a:lnTo>
                                <a:lnTo>
                                  <a:pt x="1377254" y="89392"/>
                                </a:lnTo>
                                <a:lnTo>
                                  <a:pt x="1325696" y="53325"/>
                                </a:lnTo>
                                <a:lnTo>
                                  <a:pt x="1268971" y="14753"/>
                                </a:lnTo>
                                <a:lnTo>
                                  <a:pt x="1230592" y="0"/>
                                </a:lnTo>
                                <a:lnTo>
                                  <a:pt x="1187583" y="970"/>
                                </a:lnTo>
                                <a:lnTo>
                                  <a:pt x="1141903" y="14236"/>
                                </a:lnTo>
                                <a:lnTo>
                                  <a:pt x="1095512" y="36373"/>
                                </a:lnTo>
                                <a:lnTo>
                                  <a:pt x="1050369" y="63951"/>
                                </a:lnTo>
                                <a:lnTo>
                                  <a:pt x="1008433" y="93544"/>
                                </a:lnTo>
                                <a:lnTo>
                                  <a:pt x="971664" y="121725"/>
                                </a:lnTo>
                                <a:lnTo>
                                  <a:pt x="919556" y="161999"/>
                                </a:lnTo>
                                <a:lnTo>
                                  <a:pt x="870985" y="198287"/>
                                </a:lnTo>
                                <a:lnTo>
                                  <a:pt x="825628" y="230952"/>
                                </a:lnTo>
                                <a:lnTo>
                                  <a:pt x="783165" y="260355"/>
                                </a:lnTo>
                                <a:lnTo>
                                  <a:pt x="743274" y="286859"/>
                                </a:lnTo>
                                <a:lnTo>
                                  <a:pt x="705632" y="310826"/>
                                </a:lnTo>
                                <a:lnTo>
                                  <a:pt x="669920" y="332619"/>
                                </a:lnTo>
                                <a:lnTo>
                                  <a:pt x="635816" y="352601"/>
                                </a:lnTo>
                                <a:lnTo>
                                  <a:pt x="571142" y="388577"/>
                                </a:lnTo>
                                <a:lnTo>
                                  <a:pt x="509041" y="421655"/>
                                </a:lnTo>
                                <a:lnTo>
                                  <a:pt x="478151" y="438013"/>
                                </a:lnTo>
                                <a:lnTo>
                                  <a:pt x="446939" y="454733"/>
                                </a:lnTo>
                                <a:lnTo>
                                  <a:pt x="382266" y="490709"/>
                                </a:lnTo>
                                <a:lnTo>
                                  <a:pt x="348161" y="510691"/>
                                </a:lnTo>
                                <a:lnTo>
                                  <a:pt x="312449" y="532484"/>
                                </a:lnTo>
                                <a:lnTo>
                                  <a:pt x="274808" y="556451"/>
                                </a:lnTo>
                                <a:lnTo>
                                  <a:pt x="234917" y="582955"/>
                                </a:lnTo>
                                <a:lnTo>
                                  <a:pt x="192454" y="612358"/>
                                </a:lnTo>
                                <a:lnTo>
                                  <a:pt x="147097" y="645022"/>
                                </a:lnTo>
                                <a:lnTo>
                                  <a:pt x="98526" y="681310"/>
                                </a:lnTo>
                                <a:lnTo>
                                  <a:pt x="46418" y="721584"/>
                                </a:lnTo>
                                <a:lnTo>
                                  <a:pt x="19589" y="752812"/>
                                </a:lnTo>
                                <a:lnTo>
                                  <a:pt x="4803" y="792179"/>
                                </a:lnTo>
                                <a:lnTo>
                                  <a:pt x="0" y="837214"/>
                                </a:lnTo>
                                <a:lnTo>
                                  <a:pt x="3115" y="885444"/>
                                </a:lnTo>
                                <a:lnTo>
                                  <a:pt x="12088" y="934395"/>
                                </a:lnTo>
                                <a:lnTo>
                                  <a:pt x="24856" y="981594"/>
                                </a:lnTo>
                                <a:lnTo>
                                  <a:pt x="39357" y="1024568"/>
                                </a:lnTo>
                                <a:lnTo>
                                  <a:pt x="64155" y="1091709"/>
                                </a:lnTo>
                                <a:lnTo>
                                  <a:pt x="87113" y="1152934"/>
                                </a:lnTo>
                                <a:lnTo>
                                  <a:pt x="108416" y="1208835"/>
                                </a:lnTo>
                                <a:lnTo>
                                  <a:pt x="128246" y="1260002"/>
                                </a:lnTo>
                                <a:lnTo>
                                  <a:pt x="146787" y="1307028"/>
                                </a:lnTo>
                                <a:lnTo>
                                  <a:pt x="164225" y="1350505"/>
                                </a:lnTo>
                                <a:lnTo>
                                  <a:pt x="180743" y="1391024"/>
                                </a:lnTo>
                                <a:lnTo>
                                  <a:pt x="196524" y="1429176"/>
                                </a:lnTo>
                                <a:lnTo>
                                  <a:pt x="211754" y="1465553"/>
                                </a:lnTo>
                                <a:lnTo>
                                  <a:pt x="226616" y="1500747"/>
                                </a:lnTo>
                                <a:lnTo>
                                  <a:pt x="255971" y="1569952"/>
                                </a:lnTo>
                                <a:lnTo>
                                  <a:pt x="270832" y="1605146"/>
                                </a:lnTo>
                                <a:lnTo>
                                  <a:pt x="286062" y="1641524"/>
                                </a:lnTo>
                                <a:lnTo>
                                  <a:pt x="301843" y="1679676"/>
                                </a:lnTo>
                                <a:lnTo>
                                  <a:pt x="318361" y="1720194"/>
                                </a:lnTo>
                                <a:lnTo>
                                  <a:pt x="335799" y="1763671"/>
                                </a:lnTo>
                                <a:lnTo>
                                  <a:pt x="354341" y="1810697"/>
                                </a:lnTo>
                                <a:lnTo>
                                  <a:pt x="374171" y="1861865"/>
                                </a:lnTo>
                                <a:lnTo>
                                  <a:pt x="395473" y="1917765"/>
                                </a:lnTo>
                                <a:lnTo>
                                  <a:pt x="418431" y="1978990"/>
                                </a:lnTo>
                                <a:lnTo>
                                  <a:pt x="443229" y="2046131"/>
                                </a:lnTo>
                                <a:lnTo>
                                  <a:pt x="464557" y="2092655"/>
                                </a:lnTo>
                                <a:lnTo>
                                  <a:pt x="489366" y="2122412"/>
                                </a:lnTo>
                                <a:lnTo>
                                  <a:pt x="520549" y="2138809"/>
                                </a:lnTo>
                                <a:lnTo>
                                  <a:pt x="561001" y="2145257"/>
                                </a:lnTo>
                                <a:lnTo>
                                  <a:pt x="613613" y="2145166"/>
                                </a:lnTo>
                                <a:lnTo>
                                  <a:pt x="679444" y="2143295"/>
                                </a:lnTo>
                                <a:lnTo>
                                  <a:pt x="740077" y="2142730"/>
                                </a:lnTo>
                                <a:lnTo>
                                  <a:pt x="795985" y="2143352"/>
                                </a:lnTo>
                                <a:lnTo>
                                  <a:pt x="847641" y="2145041"/>
                                </a:lnTo>
                                <a:lnTo>
                                  <a:pt x="895515" y="2147679"/>
                                </a:lnTo>
                                <a:lnTo>
                                  <a:pt x="940082" y="2151148"/>
                                </a:lnTo>
                                <a:lnTo>
                                  <a:pt x="981814" y="2155329"/>
                                </a:lnTo>
                                <a:lnTo>
                                  <a:pt x="1021182" y="2160103"/>
                                </a:lnTo>
                                <a:lnTo>
                                  <a:pt x="1094722" y="2170956"/>
                                </a:lnTo>
                                <a:lnTo>
                                  <a:pt x="1164482" y="2182759"/>
                                </a:lnTo>
                                <a:lnTo>
                                  <a:pt x="1199125" y="2188720"/>
                                </a:lnTo>
                                <a:lnTo>
                                  <a:pt x="1234241" y="2194562"/>
                                </a:lnTo>
                                <a:lnTo>
                                  <a:pt x="1307781" y="2205416"/>
                                </a:lnTo>
                                <a:lnTo>
                                  <a:pt x="1347149" y="2210191"/>
                                </a:lnTo>
                                <a:lnTo>
                                  <a:pt x="1388881" y="2214372"/>
                                </a:lnTo>
                                <a:lnTo>
                                  <a:pt x="1433448" y="2217842"/>
                                </a:lnTo>
                                <a:lnTo>
                                  <a:pt x="1481323" y="2220482"/>
                                </a:lnTo>
                                <a:lnTo>
                                  <a:pt x="1532978" y="2222172"/>
                                </a:lnTo>
                                <a:lnTo>
                                  <a:pt x="1588886" y="2222795"/>
                                </a:lnTo>
                                <a:lnTo>
                                  <a:pt x="1649519" y="2222231"/>
                                </a:lnTo>
                                <a:lnTo>
                                  <a:pt x="1715350" y="2220362"/>
                                </a:lnTo>
                                <a:lnTo>
                                  <a:pt x="1757855" y="2212700"/>
                                </a:lnTo>
                                <a:lnTo>
                                  <a:pt x="1799260" y="2194271"/>
                                </a:lnTo>
                                <a:lnTo>
                                  <a:pt x="1838235" y="2167129"/>
                                </a:lnTo>
                                <a:lnTo>
                                  <a:pt x="1873452" y="2133329"/>
                                </a:lnTo>
                                <a:lnTo>
                                  <a:pt x="1903582" y="2094924"/>
                                </a:lnTo>
                                <a:lnTo>
                                  <a:pt x="1927296" y="2053967"/>
                                </a:lnTo>
                                <a:lnTo>
                                  <a:pt x="1943265" y="2012514"/>
                                </a:lnTo>
                                <a:close/>
                              </a:path>
                            </a:pathLst>
                          </a:custGeom>
                          <a:ln w="38100">
                            <a:solidFill>
                              <a:srgbClr val="FFFFFF"/>
                            </a:solidFill>
                            <a:prstDash val="solid"/>
                          </a:ln>
                        </wps:spPr>
                        <wps:bodyPr wrap="square" lIns="0" tIns="0" rIns="0" bIns="0" rtlCol="0">
                          <a:prstTxWarp prst="textNoShape">
                            <a:avLst/>
                          </a:prstTxWarp>
                          <a:noAutofit/>
                        </wps:bodyPr>
                      </wps:wsp>
                      <wps:wsp>
                        <wps:cNvPr id="675" name="Graphic 675"/>
                        <wps:cNvSpPr/>
                        <wps:spPr>
                          <a:xfrm>
                            <a:off x="0" y="1403381"/>
                            <a:ext cx="2229485" cy="2223135"/>
                          </a:xfrm>
                          <a:custGeom>
                            <a:avLst/>
                            <a:gdLst/>
                            <a:ahLst/>
                            <a:cxnLst/>
                            <a:rect l="l" t="t" r="r" b="b"/>
                            <a:pathLst>
                              <a:path w="2229485" h="2223135">
                                <a:moveTo>
                                  <a:pt x="1230592" y="0"/>
                                </a:moveTo>
                                <a:lnTo>
                                  <a:pt x="1187583" y="970"/>
                                </a:lnTo>
                                <a:lnTo>
                                  <a:pt x="1141903" y="14236"/>
                                </a:lnTo>
                                <a:lnTo>
                                  <a:pt x="1095512" y="36373"/>
                                </a:lnTo>
                                <a:lnTo>
                                  <a:pt x="1050369" y="63951"/>
                                </a:lnTo>
                                <a:lnTo>
                                  <a:pt x="1008433" y="93544"/>
                                </a:lnTo>
                                <a:lnTo>
                                  <a:pt x="919556" y="161999"/>
                                </a:lnTo>
                                <a:lnTo>
                                  <a:pt x="870985" y="198287"/>
                                </a:lnTo>
                                <a:lnTo>
                                  <a:pt x="825628" y="230952"/>
                                </a:lnTo>
                                <a:lnTo>
                                  <a:pt x="783165" y="260355"/>
                                </a:lnTo>
                                <a:lnTo>
                                  <a:pt x="743274" y="286859"/>
                                </a:lnTo>
                                <a:lnTo>
                                  <a:pt x="705632" y="310826"/>
                                </a:lnTo>
                                <a:lnTo>
                                  <a:pt x="669920" y="332619"/>
                                </a:lnTo>
                                <a:lnTo>
                                  <a:pt x="635816" y="352601"/>
                                </a:lnTo>
                                <a:lnTo>
                                  <a:pt x="571142" y="388577"/>
                                </a:lnTo>
                                <a:lnTo>
                                  <a:pt x="446939" y="454733"/>
                                </a:lnTo>
                                <a:lnTo>
                                  <a:pt x="415085" y="472177"/>
                                </a:lnTo>
                                <a:lnTo>
                                  <a:pt x="348161" y="510691"/>
                                </a:lnTo>
                                <a:lnTo>
                                  <a:pt x="312449" y="532484"/>
                                </a:lnTo>
                                <a:lnTo>
                                  <a:pt x="274808" y="556451"/>
                                </a:lnTo>
                                <a:lnTo>
                                  <a:pt x="234917" y="582955"/>
                                </a:lnTo>
                                <a:lnTo>
                                  <a:pt x="192454" y="612358"/>
                                </a:lnTo>
                                <a:lnTo>
                                  <a:pt x="147097" y="645022"/>
                                </a:lnTo>
                                <a:lnTo>
                                  <a:pt x="98526" y="681310"/>
                                </a:lnTo>
                                <a:lnTo>
                                  <a:pt x="46418" y="721584"/>
                                </a:lnTo>
                                <a:lnTo>
                                  <a:pt x="19589" y="752812"/>
                                </a:lnTo>
                                <a:lnTo>
                                  <a:pt x="4803" y="792179"/>
                                </a:lnTo>
                                <a:lnTo>
                                  <a:pt x="0" y="837214"/>
                                </a:lnTo>
                                <a:lnTo>
                                  <a:pt x="3115" y="885444"/>
                                </a:lnTo>
                                <a:lnTo>
                                  <a:pt x="12088" y="934395"/>
                                </a:lnTo>
                                <a:lnTo>
                                  <a:pt x="24856" y="981594"/>
                                </a:lnTo>
                                <a:lnTo>
                                  <a:pt x="39357" y="1024568"/>
                                </a:lnTo>
                                <a:lnTo>
                                  <a:pt x="64155" y="1091709"/>
                                </a:lnTo>
                                <a:lnTo>
                                  <a:pt x="87113" y="1152934"/>
                                </a:lnTo>
                                <a:lnTo>
                                  <a:pt x="108416" y="1208835"/>
                                </a:lnTo>
                                <a:lnTo>
                                  <a:pt x="128246" y="1260002"/>
                                </a:lnTo>
                                <a:lnTo>
                                  <a:pt x="146787" y="1307028"/>
                                </a:lnTo>
                                <a:lnTo>
                                  <a:pt x="164225" y="1350505"/>
                                </a:lnTo>
                                <a:lnTo>
                                  <a:pt x="196524" y="1429176"/>
                                </a:lnTo>
                                <a:lnTo>
                                  <a:pt x="286062" y="1641524"/>
                                </a:lnTo>
                                <a:lnTo>
                                  <a:pt x="318361" y="1720194"/>
                                </a:lnTo>
                                <a:lnTo>
                                  <a:pt x="335799" y="1763671"/>
                                </a:lnTo>
                                <a:lnTo>
                                  <a:pt x="354341" y="1810697"/>
                                </a:lnTo>
                                <a:lnTo>
                                  <a:pt x="374171" y="1861865"/>
                                </a:lnTo>
                                <a:lnTo>
                                  <a:pt x="395473" y="1917765"/>
                                </a:lnTo>
                                <a:lnTo>
                                  <a:pt x="418431" y="1978990"/>
                                </a:lnTo>
                                <a:lnTo>
                                  <a:pt x="443229" y="2046131"/>
                                </a:lnTo>
                                <a:lnTo>
                                  <a:pt x="464557" y="2092655"/>
                                </a:lnTo>
                                <a:lnTo>
                                  <a:pt x="489366" y="2122412"/>
                                </a:lnTo>
                                <a:lnTo>
                                  <a:pt x="520549" y="2138809"/>
                                </a:lnTo>
                                <a:lnTo>
                                  <a:pt x="561001" y="2145257"/>
                                </a:lnTo>
                                <a:lnTo>
                                  <a:pt x="613613" y="2145166"/>
                                </a:lnTo>
                                <a:lnTo>
                                  <a:pt x="679444" y="2143295"/>
                                </a:lnTo>
                                <a:lnTo>
                                  <a:pt x="740077" y="2142730"/>
                                </a:lnTo>
                                <a:lnTo>
                                  <a:pt x="795985" y="2143352"/>
                                </a:lnTo>
                                <a:lnTo>
                                  <a:pt x="847641" y="2145041"/>
                                </a:lnTo>
                                <a:lnTo>
                                  <a:pt x="895515" y="2147679"/>
                                </a:lnTo>
                                <a:lnTo>
                                  <a:pt x="940082" y="2151148"/>
                                </a:lnTo>
                                <a:lnTo>
                                  <a:pt x="981814" y="2155329"/>
                                </a:lnTo>
                                <a:lnTo>
                                  <a:pt x="1021182" y="2160103"/>
                                </a:lnTo>
                                <a:lnTo>
                                  <a:pt x="1094722" y="2170956"/>
                                </a:lnTo>
                                <a:lnTo>
                                  <a:pt x="1234241" y="2194562"/>
                                </a:lnTo>
                                <a:lnTo>
                                  <a:pt x="1270302" y="2200167"/>
                                </a:lnTo>
                                <a:lnTo>
                                  <a:pt x="1347149" y="2210191"/>
                                </a:lnTo>
                                <a:lnTo>
                                  <a:pt x="1388881" y="2214372"/>
                                </a:lnTo>
                                <a:lnTo>
                                  <a:pt x="1433448" y="2217842"/>
                                </a:lnTo>
                                <a:lnTo>
                                  <a:pt x="1481323" y="2220482"/>
                                </a:lnTo>
                                <a:lnTo>
                                  <a:pt x="1532978" y="2222172"/>
                                </a:lnTo>
                                <a:lnTo>
                                  <a:pt x="1588886" y="2222795"/>
                                </a:lnTo>
                                <a:lnTo>
                                  <a:pt x="1649519" y="2222231"/>
                                </a:lnTo>
                                <a:lnTo>
                                  <a:pt x="1715350" y="2220362"/>
                                </a:lnTo>
                                <a:lnTo>
                                  <a:pt x="1757855" y="2212700"/>
                                </a:lnTo>
                                <a:lnTo>
                                  <a:pt x="1799260" y="2194271"/>
                                </a:lnTo>
                                <a:lnTo>
                                  <a:pt x="1838235" y="2167129"/>
                                </a:lnTo>
                                <a:lnTo>
                                  <a:pt x="1873452" y="2133329"/>
                                </a:lnTo>
                                <a:lnTo>
                                  <a:pt x="1903582" y="2094924"/>
                                </a:lnTo>
                                <a:lnTo>
                                  <a:pt x="1927296" y="2053967"/>
                                </a:lnTo>
                                <a:lnTo>
                                  <a:pt x="1943265" y="2012514"/>
                                </a:lnTo>
                                <a:lnTo>
                                  <a:pt x="1962685" y="1943624"/>
                                </a:lnTo>
                                <a:lnTo>
                                  <a:pt x="1980152" y="1880612"/>
                                </a:lnTo>
                                <a:lnTo>
                                  <a:pt x="1995860" y="1822890"/>
                                </a:lnTo>
                                <a:lnTo>
                                  <a:pt x="2010004" y="1769870"/>
                                </a:lnTo>
                                <a:lnTo>
                                  <a:pt x="2034385" y="1675586"/>
                                </a:lnTo>
                                <a:lnTo>
                                  <a:pt x="2054856" y="1593057"/>
                                </a:lnTo>
                                <a:lnTo>
                                  <a:pt x="2108453" y="1368981"/>
                                </a:lnTo>
                                <a:lnTo>
                                  <a:pt x="2128923" y="1286452"/>
                                </a:lnTo>
                                <a:lnTo>
                                  <a:pt x="2153302" y="1192168"/>
                                </a:lnTo>
                                <a:lnTo>
                                  <a:pt x="2167445" y="1139148"/>
                                </a:lnTo>
                                <a:lnTo>
                                  <a:pt x="2183151" y="1081426"/>
                                </a:lnTo>
                                <a:lnTo>
                                  <a:pt x="2200616" y="1018414"/>
                                </a:lnTo>
                                <a:lnTo>
                                  <a:pt x="2220036" y="949524"/>
                                </a:lnTo>
                                <a:lnTo>
                                  <a:pt x="2229136" y="900966"/>
                                </a:lnTo>
                                <a:lnTo>
                                  <a:pt x="2229198" y="852190"/>
                                </a:lnTo>
                                <a:lnTo>
                                  <a:pt x="2220164" y="804984"/>
                                </a:lnTo>
                                <a:lnTo>
                                  <a:pt x="2201979" y="761133"/>
                                </a:lnTo>
                                <a:lnTo>
                                  <a:pt x="2174586" y="722425"/>
                                </a:lnTo>
                                <a:lnTo>
                                  <a:pt x="2137930" y="690647"/>
                                </a:lnTo>
                                <a:lnTo>
                                  <a:pt x="2081204" y="652075"/>
                                </a:lnTo>
                                <a:lnTo>
                                  <a:pt x="2029644" y="616008"/>
                                </a:lnTo>
                                <a:lnTo>
                                  <a:pt x="1982759" y="582208"/>
                                </a:lnTo>
                                <a:lnTo>
                                  <a:pt x="1940057" y="550436"/>
                                </a:lnTo>
                                <a:lnTo>
                                  <a:pt x="1901045" y="520453"/>
                                </a:lnTo>
                                <a:lnTo>
                                  <a:pt x="1865232" y="492020"/>
                                </a:lnTo>
                                <a:lnTo>
                                  <a:pt x="1832126" y="464900"/>
                                </a:lnTo>
                                <a:lnTo>
                                  <a:pt x="1801234" y="438853"/>
                                </a:lnTo>
                                <a:lnTo>
                                  <a:pt x="1772064" y="413642"/>
                                </a:lnTo>
                                <a:lnTo>
                                  <a:pt x="1662767" y="316374"/>
                                </a:lnTo>
                                <a:lnTo>
                                  <a:pt x="1634828" y="291759"/>
                                </a:lnTo>
                                <a:lnTo>
                                  <a:pt x="1605659" y="266547"/>
                                </a:lnTo>
                                <a:lnTo>
                                  <a:pt x="1574767" y="240501"/>
                                </a:lnTo>
                                <a:lnTo>
                                  <a:pt x="1541661" y="213380"/>
                                </a:lnTo>
                                <a:lnTo>
                                  <a:pt x="1505849" y="184948"/>
                                </a:lnTo>
                                <a:lnTo>
                                  <a:pt x="1466839" y="154965"/>
                                </a:lnTo>
                                <a:lnTo>
                                  <a:pt x="1424138" y="123192"/>
                                </a:lnTo>
                                <a:lnTo>
                                  <a:pt x="1377254" y="89392"/>
                                </a:lnTo>
                                <a:lnTo>
                                  <a:pt x="1325696" y="53325"/>
                                </a:lnTo>
                                <a:lnTo>
                                  <a:pt x="1268971" y="14753"/>
                                </a:lnTo>
                                <a:lnTo>
                                  <a:pt x="1230592" y="0"/>
                                </a:lnTo>
                                <a:close/>
                              </a:path>
                            </a:pathLst>
                          </a:custGeom>
                          <a:solidFill>
                            <a:srgbClr val="B31F29"/>
                          </a:solidFill>
                        </wps:spPr>
                        <wps:bodyPr wrap="square" lIns="0" tIns="0" rIns="0" bIns="0" rtlCol="0">
                          <a:prstTxWarp prst="textNoShape">
                            <a:avLst/>
                          </a:prstTxWarp>
                          <a:noAutofit/>
                        </wps:bodyPr>
                      </wps:wsp>
                    </wpg:wgp>
                  </a:graphicData>
                </a:graphic>
              </wp:anchor>
            </w:drawing>
          </mc:Choice>
          <mc:Fallback>
            <w:pict>
              <v:group w14:anchorId="6AFD2C5A" id="Group 661" o:spid="_x0000_s1026" alt="&quot;&quot;" style="position:absolute;margin-left:176.75pt;margin-top:12.85pt;width:199.2pt;height:308.95pt;z-index:-15618048;mso-wrap-distance-left:0;mso-wrap-distance-right:0;mso-position-horizontal-relative:page" coordsize="25298,39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">
                <v:shape id="Graphic 662" o:spid="_x0000_s1027" style="position:absolute;left:18785;top:254;width:1606;height:7118;visibility:visible;mso-wrap-style:square;v-text-anchor:top" coordsize="16065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" path="m160469,l119700,66105,85772,129329,58224,189672,36594,247131,20418,301708,9235,353402,2583,402213,,448140r1023,43042l5190,531340r15920,71662l44062,663121r12958,25730l70350,711695e" filled="f" strokecolor="white" strokeweight="4pt">
                  <v:stroke dashstyle="1 1"/>
                  <v:path arrowok="t"/>
                </v:shape>
                <v:shape id="Graphic 663" o:spid="_x0000_s1028" style="position:absolute;left:21027;top:9415;width:1181;height:489;visibility:visible;mso-wrap-style:square;v-text-anchor:top" coordsize="11811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" path="m,l26844,17594,55699,31645,86196,41948r31774,6350e" filled="f" strokecolor="white" strokeweight="4pt">
                  <v:stroke dashstyle="1 1"/>
                  <v:path arrowok="t"/>
                </v:shape>
                <v:shape id="Graphic 664" o:spid="_x0000_s1029" style="position:absolute;left:24521;top:7672;width:521;height:1283;visibility:visible;mso-wrap-style:square;v-text-anchor:top" coordsize="52069,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" path="m,127939l19448,99064,34751,67803,45643,34626,51854,e" filled="f" strokecolor="white" strokeweight="4pt">
                  <v:stroke dashstyle="1 1"/>
                  <v:path arrowok="t"/>
                </v:shape>
                <v:shape id="Graphic 665" o:spid="_x0000_s1030" style="position:absolute;left:22791;top:4643;width:1188;height:495;visibility:visible;mso-wrap-style:square;v-text-anchor:top" coordsize="11874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" path="m118414,48920l91504,31119,62550,16892,31925,6449,,e" filled="f" strokecolor="white" strokeweight="4pt">
                  <v:stroke dashstyle="1 1"/>
                  <v:path arrowok="t"/>
                </v:shape>
                <v:shape id="Graphic 666" o:spid="_x0000_s1031" style="position:absolute;left:17716;top:5392;width:2508;height:7112;visibility:visible;mso-wrap-style:square;v-text-anchor:top" coordsize="250825,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" path="m250292,l210653,27926,174127,58944,140804,92782r-30027,36388l84133,167836,60965,208509,41363,250920,25416,294796,13216,339868,4853,385864,418,432513,,479546r3690,47144l11579,573676r12177,46556l40314,666087r21027,44884e" filled="f" strokecolor="white" strokeweight="4pt">
                  <v:stroke dashstyle="1 1"/>
                  <v:path arrowok="t"/>
                </v:shape>
                <v:shape id="Graphic 667" o:spid="_x0000_s1032" style="position:absolute;left:19744;top:15076;width:95;height:1600;visibility:visible;mso-wrap-style:square;v-text-anchor:top" coordsize="952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" path="m1524,l7649,39874,9405,79997,6840,119986,,159461e" filled="f" strokecolor="white" strokeweight="4pt">
                  <v:stroke dashstyle="1 1"/>
                  <v:path arrowok="t"/>
                </v:shape>
                <v:shape id="Image 668" o:spid="_x0000_s1033" type="#_x0000_t75" style="position:absolute;left:19619;top:7639;width:899;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">
                  <v:imagedata r:id="rId127" o:title=""/>
                </v:shape>
                <v:shape id="Image 669" o:spid="_x0000_s1034" type="#_x0000_t75" style="position:absolute;left:22560;top:9472;width:1199;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">
                  <v:imagedata r:id="rId128" o:title=""/>
                </v:shape>
                <v:shape id="Image 670" o:spid="_x0000_s1035" type="#_x0000_t75" style="position:absolute;left:24482;top:5821;width:797;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">
                  <v:imagedata r:id="rId129" o:title=""/>
                </v:shape>
                <v:shape id="Image 671" o:spid="_x0000_s1036" type="#_x0000_t75" style="position:absolute;left:21195;top:4381;width:1240;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">
                  <v:imagedata r:id="rId130" o:title=""/>
                </v:shape>
                <v:shape id="Image 672" o:spid="_x0000_s1037" type="#_x0000_t75" style="position:absolute;left:18429;top:12830;width:1028;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">
                  <v:imagedata r:id="rId131" o:title=""/>
                </v:shape>
                <v:shape id="Graphic 673" o:spid="_x0000_s1038" style="position:absolute;left:19313;top:17348;width:210;height:400;visibility:visible;mso-wrap-style:square;v-text-anchor:top" coordsize="209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" path="m20510,l15848,10083r-4974,9957l5590,29864,,39547e" filled="f" strokecolor="white" strokeweight="4pt">
                  <v:path arrowok="t"/>
                </v:shape>
                <v:shape id="Graphic 674" o:spid="_x0000_s1039" style="position:absolute;left:2156;top:16815;width:22294;height:22231;visibility:visible;mso-wrap-style:square;v-text-anchor:top" coordsize="2229485,222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" path="m1943265,2012514r19420,-68890l1980152,1880612r15708,-57722l2010004,1769870r12777,-48905l2034385,1675586r10626,-42440l2054856,1593057r9259,-38326l2072983,1517581r17344,-73124l2099194,1407307r9259,-38326l2118297,1328892r10626,-42440l2140526,1241073r12776,-48905l2167445,1139148r15706,-57722l2200616,1018414r19420,-68890l2229136,900966r62,-48776l2220164,804984r-18185,-43851l2174586,722425r-36656,-31778l2081204,652075r-51560,-36067l1982759,582208r-42702,-31772l1901045,520453r-35813,-28433l1832126,464900r-30892,-26047l1772064,413642r-55141,-48873l1689968,340631r-27201,-24257l1605659,266547r-30892,-26046l1541661,213380r-35812,-28432l1466839,154965r-42701,-31773l1377254,89392,1325696,53325,1268971,14753,1230592,r-43009,970l1141903,14236r-46391,22137l1050369,63951r-41936,29593l971664,121725r-52108,40274l870985,198287r-45357,32665l783165,260355r-39891,26504l705632,310826r-35712,21793l635816,352601r-64674,35976l509041,421655r-30890,16358l446939,454733r-64673,35976l348161,510691r-35712,21793l274808,556451r-39891,26504l192454,612358r-45357,32664l98526,681310,46418,721584,19589,752812,4803,792179,,837214r3115,48230l12088,934395r12768,47199l39357,1024568r24798,67141l87113,1152934r21303,55901l128246,1260002r18541,47026l164225,1350505r16518,40519l196524,1429176r15230,36377l226616,1500747r29355,69205l270832,1605146r15230,36378l301843,1679676r16518,40518l335799,1763671r18542,47026l374171,1861865r21302,55900l418431,1978990r24798,67141l464557,2092655r24809,29757l520549,2138809r40452,6448l613613,2145166r65831,-1871l740077,2142730r55908,622l847641,2145041r47874,2638l940082,2151148r41732,4181l1021182,2160103r73540,10853l1164482,2182759r34643,5961l1234241,2194562r73540,10854l1347149,2210191r41732,4181l1433448,2217842r47875,2640l1532978,2222172r55908,623l1649519,2222231r65831,-1869l1757855,2212700r41405,-18429l1838235,2167129r35217,-33800l1903582,2094924r23714,-40957l1943265,2012514xe" filled="f" strokecolor="white" strokeweight="3pt">
                  <v:path arrowok="t"/>
                </v:shape>
                <v:shape id="Graphic 675" o:spid="_x0000_s1040" style="position:absolute;top:14033;width:22294;height:22232;visibility:visible;mso-wrap-style:square;v-text-anchor:top" coordsize="2229485,222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" path="m1230592,r-43009,970l1141903,14236r-46391,22137l1050369,63951r-41936,29593l919556,161999r-48571,36288l825628,230952r-42463,29403l743274,286859r-37642,23967l669920,332619r-34104,19982l571142,388577,446939,454733r-31854,17444l348161,510691r-35712,21793l274808,556451r-39891,26504l192454,612358r-45357,32664l98526,681310,46418,721584,19589,752812,4803,792179,,837214r3115,48230l12088,934395r12768,47199l39357,1024568r24798,67141l87113,1152934r21303,55901l128246,1260002r18541,47026l164225,1350505r32299,78671l286062,1641524r32299,78670l335799,1763671r18542,47026l374171,1861865r21302,55900l418431,1978990r24798,67141l464557,2092655r24809,29757l520549,2138809r40452,6448l613613,2145166r65831,-1871l740077,2142730r55908,622l847641,2145041r47874,2638l940082,2151148r41732,4181l1021182,2160103r73540,10853l1234241,2194562r36061,5605l1347149,2210191r41732,4181l1433448,2217842r47875,2640l1532978,2222172r55908,623l1649519,2222231r65831,-1869l1757855,2212700r41405,-18429l1838235,2167129r35217,-33800l1903582,2094924r23714,-40957l1943265,2012514r19420,-68890l1980152,1880612r15708,-57722l2010004,1769870r24381,-94284l2054856,1593057r53597,-224076l2128923,1286452r24379,-94284l2167445,1139148r15706,-57722l2200616,1018414r19420,-68890l2229136,900966r62,-48776l2220164,804984r-18185,-43851l2174586,722425r-36656,-31778l2081204,652075r-51560,-36067l1982759,582208r-42702,-31772l1901045,520453r-35813,-28433l1832126,464900r-30892,-26047l1772064,413642,1662767,316374r-27939,-24615l1605659,266547r-30892,-26046l1541661,213380r-35812,-28432l1466839,154965r-42701,-31773l1377254,89392,1325696,53325,1268971,14753,1230592,xe" fillcolor="#b31f29" stroked="f">
                  <v:path arrowok="t"/>
                </v:shape>
                <w10:wrap type="topAndBottom" anchorx="page"/>
              </v:group>
            </w:pict>
          </mc:Fallback>
        </mc:AlternateContent>
      </w:r>
    </w:p>
    <w:p w14:paraId="499D5341" w14:textId="77777777" w:rsidR="00C54311" w:rsidRDefault="00C54311">
      <w:pPr>
        <w:pStyle w:val="BodyText"/>
        <w:spacing w:before="4"/>
        <w:rPr>
          <w:rFonts w:ascii="Arial Narrow"/>
          <w:sz w:val="5"/>
        </w:rPr>
      </w:pPr>
    </w:p>
    <w:p w14:paraId="499D5342" w14:textId="77777777" w:rsidR="00C54311" w:rsidRDefault="00C54311">
      <w:pPr>
        <w:rPr>
          <w:rFonts w:ascii="Arial Narrow"/>
          <w:sz w:val="5"/>
        </w:rPr>
        <w:sectPr w:rsidR="00C54311">
          <w:footerReference w:type="default" r:id="rId132"/>
          <w:pgSz w:w="11910" w:h="16840"/>
          <w:pgMar w:top="1920" w:right="0" w:bottom="280" w:left="0" w:header="0" w:footer="0" w:gutter="0"/>
          <w:cols w:space="720"/>
        </w:sectPr>
      </w:pPr>
    </w:p>
    <w:p w14:paraId="499D5343" w14:textId="77777777" w:rsidR="00C54311" w:rsidRDefault="001236DD">
      <w:pPr>
        <w:spacing w:before="82" w:line="261" w:lineRule="auto"/>
        <w:ind w:left="1247" w:right="1236"/>
        <w:rPr>
          <w:sz w:val="14"/>
        </w:rPr>
      </w:pPr>
      <w:r>
        <w:rPr>
          <w:color w:val="2F2A3C"/>
          <w:spacing w:val="-2"/>
          <w:w w:val="105"/>
          <w:sz w:val="24"/>
        </w:rPr>
        <w:lastRenderedPageBreak/>
        <w:t>The</w:t>
      </w:r>
      <w:r>
        <w:rPr>
          <w:color w:val="2F2A3C"/>
          <w:spacing w:val="-7"/>
          <w:w w:val="105"/>
          <w:sz w:val="24"/>
        </w:rPr>
        <w:t xml:space="preserve"> </w:t>
      </w:r>
      <w:r>
        <w:rPr>
          <w:color w:val="2F2A3C"/>
          <w:spacing w:val="-2"/>
          <w:w w:val="105"/>
          <w:sz w:val="24"/>
        </w:rPr>
        <w:t>National</w:t>
      </w:r>
      <w:r>
        <w:rPr>
          <w:color w:val="2F2A3C"/>
          <w:spacing w:val="-7"/>
          <w:w w:val="105"/>
          <w:sz w:val="24"/>
        </w:rPr>
        <w:t xml:space="preserve"> </w:t>
      </w:r>
      <w:r>
        <w:rPr>
          <w:color w:val="2F2A3C"/>
          <w:spacing w:val="-2"/>
          <w:w w:val="105"/>
          <w:sz w:val="24"/>
        </w:rPr>
        <w:t>Framework</w:t>
      </w:r>
      <w:r>
        <w:rPr>
          <w:color w:val="2F2A3C"/>
          <w:spacing w:val="-7"/>
          <w:w w:val="105"/>
          <w:sz w:val="24"/>
        </w:rPr>
        <w:t xml:space="preserve"> </w:t>
      </w:r>
      <w:r>
        <w:rPr>
          <w:color w:val="2F2A3C"/>
          <w:spacing w:val="-2"/>
          <w:w w:val="105"/>
          <w:sz w:val="24"/>
        </w:rPr>
        <w:t>is</w:t>
      </w:r>
      <w:r>
        <w:rPr>
          <w:color w:val="2F2A3C"/>
          <w:spacing w:val="-7"/>
          <w:w w:val="105"/>
          <w:sz w:val="24"/>
        </w:rPr>
        <w:t xml:space="preserve"> </w:t>
      </w:r>
      <w:r>
        <w:rPr>
          <w:color w:val="2F2A3C"/>
          <w:spacing w:val="-2"/>
          <w:w w:val="105"/>
          <w:sz w:val="24"/>
        </w:rPr>
        <w:t>for</w:t>
      </w:r>
      <w:r>
        <w:rPr>
          <w:color w:val="2F2A3C"/>
          <w:spacing w:val="-12"/>
          <w:w w:val="105"/>
          <w:sz w:val="24"/>
        </w:rPr>
        <w:t xml:space="preserve"> </w:t>
      </w:r>
      <w:r>
        <w:rPr>
          <w:color w:val="2F2A3C"/>
          <w:spacing w:val="-2"/>
          <w:w w:val="105"/>
          <w:sz w:val="24"/>
        </w:rPr>
        <w:t>all</w:t>
      </w:r>
      <w:r>
        <w:rPr>
          <w:color w:val="2F2A3C"/>
          <w:spacing w:val="-7"/>
          <w:w w:val="105"/>
          <w:sz w:val="24"/>
        </w:rPr>
        <w:t xml:space="preserve"> </w:t>
      </w:r>
      <w:r>
        <w:rPr>
          <w:color w:val="2F2A3C"/>
          <w:spacing w:val="-2"/>
          <w:w w:val="105"/>
          <w:sz w:val="24"/>
        </w:rPr>
        <w:t>children</w:t>
      </w:r>
      <w:r>
        <w:rPr>
          <w:color w:val="2F2A3C"/>
          <w:spacing w:val="-7"/>
          <w:w w:val="105"/>
          <w:sz w:val="24"/>
        </w:rPr>
        <w:t xml:space="preserve"> </w:t>
      </w:r>
      <w:r>
        <w:rPr>
          <w:color w:val="2F2A3C"/>
          <w:spacing w:val="-2"/>
          <w:w w:val="105"/>
          <w:sz w:val="24"/>
        </w:rPr>
        <w:t>and</w:t>
      </w:r>
      <w:r>
        <w:rPr>
          <w:color w:val="2F2A3C"/>
          <w:spacing w:val="-12"/>
          <w:w w:val="105"/>
          <w:sz w:val="24"/>
        </w:rPr>
        <w:t xml:space="preserve"> </w:t>
      </w:r>
      <w:r>
        <w:rPr>
          <w:color w:val="2F2A3C"/>
          <w:spacing w:val="-2"/>
          <w:w w:val="105"/>
          <w:sz w:val="24"/>
        </w:rPr>
        <w:t>young</w:t>
      </w:r>
      <w:r>
        <w:rPr>
          <w:color w:val="2F2A3C"/>
          <w:spacing w:val="-7"/>
          <w:w w:val="105"/>
          <w:sz w:val="24"/>
        </w:rPr>
        <w:t xml:space="preserve"> </w:t>
      </w:r>
      <w:r>
        <w:rPr>
          <w:color w:val="2F2A3C"/>
          <w:spacing w:val="-2"/>
          <w:w w:val="105"/>
          <w:sz w:val="24"/>
        </w:rPr>
        <w:t>people</w:t>
      </w:r>
      <w:r>
        <w:rPr>
          <w:color w:val="2F2A3C"/>
          <w:spacing w:val="-7"/>
          <w:w w:val="105"/>
          <w:sz w:val="24"/>
        </w:rPr>
        <w:t xml:space="preserve"> </w:t>
      </w:r>
      <w:r>
        <w:rPr>
          <w:color w:val="2F2A3C"/>
          <w:spacing w:val="-2"/>
          <w:w w:val="105"/>
          <w:sz w:val="24"/>
        </w:rPr>
        <w:t>but</w:t>
      </w:r>
      <w:r>
        <w:rPr>
          <w:color w:val="2F2A3C"/>
          <w:spacing w:val="-7"/>
          <w:w w:val="105"/>
          <w:sz w:val="24"/>
        </w:rPr>
        <w:t xml:space="preserve"> </w:t>
      </w:r>
      <w:r>
        <w:rPr>
          <w:color w:val="2F2A3C"/>
          <w:spacing w:val="-2"/>
          <w:w w:val="105"/>
          <w:sz w:val="24"/>
        </w:rPr>
        <w:t>it</w:t>
      </w:r>
      <w:r>
        <w:rPr>
          <w:color w:val="2F2A3C"/>
          <w:spacing w:val="-7"/>
          <w:w w:val="105"/>
          <w:sz w:val="24"/>
        </w:rPr>
        <w:t xml:space="preserve"> </w:t>
      </w:r>
      <w:r>
        <w:rPr>
          <w:color w:val="2F2A3C"/>
          <w:spacing w:val="-2"/>
          <w:w w:val="105"/>
          <w:sz w:val="24"/>
        </w:rPr>
        <w:t>focuses</w:t>
      </w:r>
      <w:r>
        <w:rPr>
          <w:color w:val="2F2A3C"/>
          <w:spacing w:val="-7"/>
          <w:w w:val="105"/>
          <w:sz w:val="24"/>
        </w:rPr>
        <w:t xml:space="preserve"> </w:t>
      </w:r>
      <w:r>
        <w:rPr>
          <w:color w:val="2F2A3C"/>
          <w:spacing w:val="-2"/>
          <w:w w:val="105"/>
          <w:sz w:val="24"/>
        </w:rPr>
        <w:t>on</w:t>
      </w:r>
      <w:r>
        <w:rPr>
          <w:color w:val="2F2A3C"/>
          <w:spacing w:val="-7"/>
          <w:w w:val="105"/>
          <w:sz w:val="24"/>
        </w:rPr>
        <w:t xml:space="preserve"> </w:t>
      </w:r>
      <w:r>
        <w:rPr>
          <w:b/>
          <w:color w:val="2F2A3C"/>
          <w:spacing w:val="-2"/>
          <w:w w:val="105"/>
          <w:sz w:val="24"/>
        </w:rPr>
        <w:t>children</w:t>
      </w:r>
      <w:r>
        <w:rPr>
          <w:b/>
          <w:color w:val="2F2A3C"/>
          <w:spacing w:val="-9"/>
          <w:w w:val="105"/>
          <w:sz w:val="24"/>
        </w:rPr>
        <w:t xml:space="preserve"> </w:t>
      </w:r>
      <w:r>
        <w:rPr>
          <w:b/>
          <w:color w:val="2F2A3C"/>
          <w:spacing w:val="-2"/>
          <w:w w:val="105"/>
          <w:sz w:val="24"/>
        </w:rPr>
        <w:t xml:space="preserve">and </w:t>
      </w:r>
      <w:r>
        <w:rPr>
          <w:b/>
          <w:color w:val="2F2A3C"/>
          <w:sz w:val="24"/>
        </w:rPr>
        <w:t>families</w:t>
      </w:r>
      <w:r>
        <w:rPr>
          <w:b/>
          <w:color w:val="2F2A3C"/>
          <w:spacing w:val="-11"/>
          <w:sz w:val="24"/>
        </w:rPr>
        <w:t xml:space="preserve"> </w:t>
      </w:r>
      <w:r>
        <w:rPr>
          <w:b/>
          <w:color w:val="2F2A3C"/>
          <w:sz w:val="24"/>
        </w:rPr>
        <w:t>who</w:t>
      </w:r>
      <w:r>
        <w:rPr>
          <w:b/>
          <w:color w:val="2F2A3C"/>
          <w:spacing w:val="-6"/>
          <w:sz w:val="24"/>
        </w:rPr>
        <w:t xml:space="preserve"> </w:t>
      </w:r>
      <w:r>
        <w:rPr>
          <w:b/>
          <w:color w:val="2F2A3C"/>
          <w:sz w:val="24"/>
        </w:rPr>
        <w:t>are</w:t>
      </w:r>
      <w:r>
        <w:rPr>
          <w:b/>
          <w:color w:val="2F2A3C"/>
          <w:spacing w:val="-6"/>
          <w:sz w:val="24"/>
        </w:rPr>
        <w:t xml:space="preserve"> </w:t>
      </w:r>
      <w:r>
        <w:rPr>
          <w:b/>
          <w:color w:val="2F2A3C"/>
          <w:sz w:val="24"/>
        </w:rPr>
        <w:t>experiencing</w:t>
      </w:r>
      <w:r>
        <w:rPr>
          <w:b/>
          <w:color w:val="2F2A3C"/>
          <w:spacing w:val="-6"/>
          <w:sz w:val="24"/>
        </w:rPr>
        <w:t xml:space="preserve"> </w:t>
      </w:r>
      <w:r>
        <w:rPr>
          <w:b/>
          <w:color w:val="2F2A3C"/>
          <w:sz w:val="24"/>
        </w:rPr>
        <w:t>disadvantage</w:t>
      </w:r>
      <w:r>
        <w:rPr>
          <w:b/>
          <w:color w:val="2F2A3C"/>
          <w:spacing w:val="-6"/>
          <w:sz w:val="24"/>
        </w:rPr>
        <w:t xml:space="preserve"> </w:t>
      </w:r>
      <w:r>
        <w:rPr>
          <w:b/>
          <w:color w:val="2F2A3C"/>
          <w:sz w:val="24"/>
        </w:rPr>
        <w:t>and/or</w:t>
      </w:r>
      <w:r>
        <w:rPr>
          <w:b/>
          <w:color w:val="2F2A3C"/>
          <w:spacing w:val="-11"/>
          <w:sz w:val="24"/>
        </w:rPr>
        <w:t xml:space="preserve"> </w:t>
      </w:r>
      <w:r>
        <w:rPr>
          <w:b/>
          <w:color w:val="2F2A3C"/>
          <w:sz w:val="24"/>
        </w:rPr>
        <w:t>are</w:t>
      </w:r>
      <w:r>
        <w:rPr>
          <w:b/>
          <w:color w:val="2F2A3C"/>
          <w:spacing w:val="-12"/>
          <w:sz w:val="24"/>
        </w:rPr>
        <w:t xml:space="preserve"> </w:t>
      </w:r>
      <w:r>
        <w:rPr>
          <w:b/>
          <w:color w:val="2F2A3C"/>
          <w:sz w:val="24"/>
        </w:rPr>
        <w:t>vulnerable</w:t>
      </w:r>
      <w:r>
        <w:rPr>
          <w:color w:val="2F2A3C"/>
          <w:sz w:val="24"/>
        </w:rPr>
        <w:t>,</w:t>
      </w:r>
      <w:r>
        <w:rPr>
          <w:color w:val="2F2A3C"/>
          <w:spacing w:val="-10"/>
          <w:sz w:val="24"/>
        </w:rPr>
        <w:t xml:space="preserve"> </w:t>
      </w:r>
      <w:r>
        <w:rPr>
          <w:color w:val="2F2A3C"/>
          <w:sz w:val="24"/>
        </w:rPr>
        <w:t>particularly</w:t>
      </w:r>
      <w:r>
        <w:rPr>
          <w:color w:val="2F2A3C"/>
          <w:spacing w:val="-8"/>
          <w:sz w:val="24"/>
        </w:rPr>
        <w:t xml:space="preserve"> </w:t>
      </w:r>
      <w:r>
        <w:rPr>
          <w:color w:val="2F2A3C"/>
          <w:sz w:val="24"/>
        </w:rPr>
        <w:t>the</w:t>
      </w:r>
      <w:r>
        <w:rPr>
          <w:color w:val="2F2A3C"/>
          <w:spacing w:val="-4"/>
          <w:sz w:val="24"/>
        </w:rPr>
        <w:t xml:space="preserve"> </w:t>
      </w:r>
      <w:r>
        <w:rPr>
          <w:color w:val="2F2A3C"/>
          <w:sz w:val="24"/>
        </w:rPr>
        <w:t>4</w:t>
      </w:r>
      <w:r>
        <w:rPr>
          <w:color w:val="2F2A3C"/>
          <w:spacing w:val="-4"/>
          <w:sz w:val="24"/>
        </w:rPr>
        <w:t xml:space="preserve"> </w:t>
      </w:r>
      <w:r>
        <w:rPr>
          <w:color w:val="2F2A3C"/>
          <w:sz w:val="24"/>
        </w:rPr>
        <w:t xml:space="preserve">groups </w:t>
      </w:r>
      <w:r>
        <w:rPr>
          <w:color w:val="2F2A3C"/>
          <w:w w:val="105"/>
          <w:sz w:val="24"/>
        </w:rPr>
        <w:t>that</w:t>
      </w:r>
      <w:r>
        <w:rPr>
          <w:color w:val="2F2A3C"/>
          <w:spacing w:val="-8"/>
          <w:w w:val="105"/>
          <w:sz w:val="24"/>
        </w:rPr>
        <w:t xml:space="preserve"> </w:t>
      </w:r>
      <w:r>
        <w:rPr>
          <w:color w:val="2F2A3C"/>
          <w:w w:val="105"/>
          <w:sz w:val="24"/>
        </w:rPr>
        <w:t>are</w:t>
      </w:r>
      <w:r>
        <w:rPr>
          <w:color w:val="2F2A3C"/>
          <w:spacing w:val="-8"/>
          <w:w w:val="105"/>
          <w:sz w:val="24"/>
        </w:rPr>
        <w:t xml:space="preserve"> </w:t>
      </w:r>
      <w:r>
        <w:rPr>
          <w:color w:val="2F2A3C"/>
          <w:w w:val="105"/>
          <w:sz w:val="24"/>
        </w:rPr>
        <w:t>at</w:t>
      </w:r>
      <w:r>
        <w:rPr>
          <w:color w:val="2F2A3C"/>
          <w:spacing w:val="-8"/>
          <w:w w:val="105"/>
          <w:sz w:val="24"/>
        </w:rPr>
        <w:t xml:space="preserve"> </w:t>
      </w:r>
      <w:r>
        <w:rPr>
          <w:color w:val="2F2A3C"/>
          <w:w w:val="105"/>
          <w:sz w:val="24"/>
        </w:rPr>
        <w:t>significant</w:t>
      </w:r>
      <w:r>
        <w:rPr>
          <w:color w:val="2F2A3C"/>
          <w:spacing w:val="-8"/>
          <w:w w:val="105"/>
          <w:sz w:val="24"/>
        </w:rPr>
        <w:t xml:space="preserve"> </w:t>
      </w:r>
      <w:r>
        <w:rPr>
          <w:color w:val="2F2A3C"/>
          <w:w w:val="105"/>
          <w:sz w:val="24"/>
        </w:rPr>
        <w:t>risk</w:t>
      </w:r>
      <w:r>
        <w:rPr>
          <w:color w:val="2F2A3C"/>
          <w:spacing w:val="-8"/>
          <w:w w:val="105"/>
          <w:sz w:val="24"/>
        </w:rPr>
        <w:t xml:space="preserve"> </w:t>
      </w:r>
      <w:r>
        <w:rPr>
          <w:color w:val="2F2A3C"/>
          <w:w w:val="105"/>
          <w:sz w:val="24"/>
        </w:rPr>
        <w:t>of</w:t>
      </w:r>
      <w:r>
        <w:rPr>
          <w:color w:val="2F2A3C"/>
          <w:spacing w:val="-12"/>
          <w:w w:val="105"/>
          <w:sz w:val="24"/>
        </w:rPr>
        <w:t xml:space="preserve"> </w:t>
      </w:r>
      <w:r>
        <w:rPr>
          <w:color w:val="2F2A3C"/>
          <w:w w:val="105"/>
          <w:sz w:val="24"/>
        </w:rPr>
        <w:t>entering</w:t>
      </w:r>
      <w:r>
        <w:rPr>
          <w:color w:val="2F2A3C"/>
          <w:spacing w:val="-8"/>
          <w:w w:val="105"/>
          <w:sz w:val="24"/>
        </w:rPr>
        <w:t xml:space="preserve"> </w:t>
      </w:r>
      <w:r>
        <w:rPr>
          <w:color w:val="2F2A3C"/>
          <w:w w:val="105"/>
          <w:sz w:val="24"/>
        </w:rPr>
        <w:t>out-of-home</w:t>
      </w:r>
      <w:r>
        <w:rPr>
          <w:color w:val="2F2A3C"/>
          <w:spacing w:val="-8"/>
          <w:w w:val="105"/>
          <w:sz w:val="24"/>
        </w:rPr>
        <w:t xml:space="preserve"> </w:t>
      </w:r>
      <w:r>
        <w:rPr>
          <w:color w:val="2F2A3C"/>
          <w:w w:val="105"/>
          <w:sz w:val="24"/>
        </w:rPr>
        <w:t>care.</w:t>
      </w:r>
      <w:r>
        <w:rPr>
          <w:color w:val="2F2A3C"/>
          <w:w w:val="105"/>
          <w:position w:val="8"/>
          <w:sz w:val="14"/>
        </w:rPr>
        <w:t>17</w:t>
      </w:r>
    </w:p>
    <w:p w14:paraId="499D5344" w14:textId="77777777" w:rsidR="00C54311" w:rsidRDefault="00C54311">
      <w:pPr>
        <w:pStyle w:val="BodyText"/>
        <w:spacing w:before="11"/>
        <w:rPr>
          <w:sz w:val="13"/>
        </w:rPr>
      </w:pPr>
    </w:p>
    <w:p w14:paraId="499D5345" w14:textId="77777777" w:rsidR="00C54311" w:rsidRDefault="00C54311">
      <w:pPr>
        <w:rPr>
          <w:sz w:val="13"/>
        </w:rPr>
        <w:sectPr w:rsidR="00C54311">
          <w:footerReference w:type="even" r:id="rId133"/>
          <w:footerReference w:type="default" r:id="rId134"/>
          <w:pgSz w:w="11910" w:h="16840"/>
          <w:pgMar w:top="1260" w:right="0" w:bottom="820" w:left="0" w:header="0" w:footer="628" w:gutter="0"/>
          <w:pgNumType w:start="22"/>
          <w:cols w:space="720"/>
        </w:sectPr>
      </w:pPr>
    </w:p>
    <w:p w14:paraId="499D5346" w14:textId="77777777" w:rsidR="00C54311" w:rsidRDefault="001236DD">
      <w:pPr>
        <w:pStyle w:val="BodyText"/>
        <w:spacing w:before="95"/>
        <w:ind w:left="1247"/>
      </w:pPr>
      <w:r>
        <w:t>The</w:t>
      </w:r>
      <w:r>
        <w:rPr>
          <w:spacing w:val="1"/>
        </w:rPr>
        <w:t xml:space="preserve"> </w:t>
      </w:r>
      <w:r>
        <w:t>4</w:t>
      </w:r>
      <w:r>
        <w:rPr>
          <w:spacing w:val="1"/>
        </w:rPr>
        <w:t xml:space="preserve"> </w:t>
      </w:r>
      <w:r>
        <w:t>priority</w:t>
      </w:r>
      <w:r>
        <w:rPr>
          <w:spacing w:val="-3"/>
        </w:rPr>
        <w:t xml:space="preserve"> </w:t>
      </w:r>
      <w:r>
        <w:t>groups</w:t>
      </w:r>
      <w:r>
        <w:rPr>
          <w:spacing w:val="1"/>
        </w:rPr>
        <w:t xml:space="preserve"> </w:t>
      </w:r>
      <w:r>
        <w:rPr>
          <w:spacing w:val="-4"/>
        </w:rPr>
        <w:t>are:</w:t>
      </w:r>
    </w:p>
    <w:p w14:paraId="499D5347" w14:textId="77777777" w:rsidR="00C54311" w:rsidRDefault="001236DD">
      <w:pPr>
        <w:pStyle w:val="ListParagraph"/>
        <w:numPr>
          <w:ilvl w:val="0"/>
          <w:numId w:val="19"/>
        </w:numPr>
        <w:tabs>
          <w:tab w:val="left" w:pos="1530"/>
        </w:tabs>
        <w:spacing w:before="169" w:line="249" w:lineRule="auto"/>
        <w:ind w:left="1530" w:right="632"/>
      </w:pPr>
      <w:r>
        <w:t>children</w:t>
      </w:r>
      <w:r>
        <w:rPr>
          <w:spacing w:val="-13"/>
        </w:rPr>
        <w:t xml:space="preserve"> </w:t>
      </w:r>
      <w:r>
        <w:t>and</w:t>
      </w:r>
      <w:r>
        <w:rPr>
          <w:spacing w:val="-12"/>
        </w:rPr>
        <w:t xml:space="preserve"> </w:t>
      </w:r>
      <w:r>
        <w:t>families</w:t>
      </w:r>
      <w:r>
        <w:rPr>
          <w:spacing w:val="-13"/>
        </w:rPr>
        <w:t xml:space="preserve"> </w:t>
      </w:r>
      <w:r>
        <w:t>with</w:t>
      </w:r>
      <w:r>
        <w:rPr>
          <w:spacing w:val="-12"/>
        </w:rPr>
        <w:t xml:space="preserve"> </w:t>
      </w:r>
      <w:r>
        <w:t>multiple</w:t>
      </w:r>
      <w:r>
        <w:rPr>
          <w:spacing w:val="-13"/>
        </w:rPr>
        <w:t xml:space="preserve"> </w:t>
      </w:r>
      <w:r>
        <w:t>and complex needs</w:t>
      </w:r>
    </w:p>
    <w:p w14:paraId="499D5348" w14:textId="77777777" w:rsidR="00C54311" w:rsidRDefault="001236DD">
      <w:pPr>
        <w:pStyle w:val="ListParagraph"/>
        <w:numPr>
          <w:ilvl w:val="0"/>
          <w:numId w:val="19"/>
        </w:numPr>
        <w:tabs>
          <w:tab w:val="left" w:pos="1530"/>
        </w:tabs>
        <w:spacing w:line="249" w:lineRule="auto"/>
        <w:ind w:left="1530" w:right="49"/>
      </w:pPr>
      <w:r>
        <w:t>Aboriginal and</w:t>
      </w:r>
      <w:r>
        <w:rPr>
          <w:spacing w:val="-7"/>
        </w:rPr>
        <w:t xml:space="preserve"> </w:t>
      </w:r>
      <w:r>
        <w:t>Torres Strait Islander</w:t>
      </w:r>
      <w:r>
        <w:rPr>
          <w:spacing w:val="-5"/>
        </w:rPr>
        <w:t xml:space="preserve"> </w:t>
      </w:r>
      <w:r>
        <w:t>children and</w:t>
      </w:r>
      <w:r>
        <w:rPr>
          <w:spacing w:val="-13"/>
        </w:rPr>
        <w:t xml:space="preserve"> </w:t>
      </w:r>
      <w:r>
        <w:t>young</w:t>
      </w:r>
      <w:r>
        <w:rPr>
          <w:spacing w:val="-12"/>
        </w:rPr>
        <w:t xml:space="preserve"> </w:t>
      </w:r>
      <w:r>
        <w:t>people</w:t>
      </w:r>
      <w:r>
        <w:rPr>
          <w:spacing w:val="-13"/>
        </w:rPr>
        <w:t xml:space="preserve"> </w:t>
      </w:r>
      <w:r>
        <w:t>experiencing</w:t>
      </w:r>
      <w:r>
        <w:rPr>
          <w:spacing w:val="-12"/>
        </w:rPr>
        <w:t xml:space="preserve"> </w:t>
      </w:r>
      <w:r>
        <w:t>disadvantage or who are vulnerable</w:t>
      </w:r>
    </w:p>
    <w:p w14:paraId="499D5349" w14:textId="77777777" w:rsidR="00C54311" w:rsidRDefault="001236DD">
      <w:pPr>
        <w:pStyle w:val="ListParagraph"/>
        <w:numPr>
          <w:ilvl w:val="0"/>
          <w:numId w:val="19"/>
        </w:numPr>
        <w:tabs>
          <w:tab w:val="left" w:pos="1530"/>
        </w:tabs>
        <w:spacing w:line="249" w:lineRule="auto"/>
        <w:ind w:left="1530" w:right="236"/>
      </w:pPr>
      <w:r>
        <w:t>children</w:t>
      </w:r>
      <w:r>
        <w:rPr>
          <w:spacing w:val="-13"/>
        </w:rPr>
        <w:t xml:space="preserve"> </w:t>
      </w:r>
      <w:r>
        <w:t>and</w:t>
      </w:r>
      <w:r>
        <w:rPr>
          <w:spacing w:val="-12"/>
        </w:rPr>
        <w:t xml:space="preserve"> </w:t>
      </w:r>
      <w:r>
        <w:t>young</w:t>
      </w:r>
      <w:r>
        <w:rPr>
          <w:spacing w:val="-13"/>
        </w:rPr>
        <w:t xml:space="preserve"> </w:t>
      </w:r>
      <w:r>
        <w:t>people</w:t>
      </w:r>
      <w:r>
        <w:rPr>
          <w:spacing w:val="-12"/>
        </w:rPr>
        <w:t xml:space="preserve"> </w:t>
      </w:r>
      <w:r>
        <w:t>and/or</w:t>
      </w:r>
      <w:r>
        <w:rPr>
          <w:spacing w:val="-13"/>
        </w:rPr>
        <w:t xml:space="preserve"> </w:t>
      </w:r>
      <w:r>
        <w:t>parents/ carers with disability, experiencing disadvantage or who are vulnerable</w:t>
      </w:r>
    </w:p>
    <w:p w14:paraId="499D534A" w14:textId="77777777" w:rsidR="00C54311" w:rsidRDefault="001236DD">
      <w:pPr>
        <w:pStyle w:val="ListParagraph"/>
        <w:numPr>
          <w:ilvl w:val="0"/>
          <w:numId w:val="19"/>
        </w:numPr>
        <w:tabs>
          <w:tab w:val="left" w:pos="1530"/>
        </w:tabs>
        <w:spacing w:line="249" w:lineRule="auto"/>
        <w:ind w:left="1530" w:right="134"/>
      </w:pPr>
      <w:r>
        <w:t>children and young people who have experienced</w:t>
      </w:r>
      <w:r>
        <w:rPr>
          <w:spacing w:val="-13"/>
        </w:rPr>
        <w:t xml:space="preserve"> </w:t>
      </w:r>
      <w:r>
        <w:t>abuse</w:t>
      </w:r>
      <w:r>
        <w:rPr>
          <w:spacing w:val="-12"/>
        </w:rPr>
        <w:t xml:space="preserve"> </w:t>
      </w:r>
      <w:r>
        <w:t>and/or</w:t>
      </w:r>
      <w:r>
        <w:rPr>
          <w:spacing w:val="-13"/>
        </w:rPr>
        <w:t xml:space="preserve"> </w:t>
      </w:r>
      <w:r>
        <w:t>neglect,</w:t>
      </w:r>
      <w:r>
        <w:rPr>
          <w:spacing w:val="-12"/>
        </w:rPr>
        <w:t xml:space="preserve"> </w:t>
      </w:r>
      <w:r>
        <w:t>including children in out-of-home care and young people leaving out-of-home care and transitioning to adulthood.</w:t>
      </w:r>
    </w:p>
    <w:p w14:paraId="499D534B" w14:textId="77777777" w:rsidR="00C54311" w:rsidRDefault="001236DD">
      <w:pPr>
        <w:pStyle w:val="BodyText"/>
        <w:spacing w:before="146" w:line="249" w:lineRule="auto"/>
        <w:ind w:left="1247"/>
      </w:pPr>
      <w:r>
        <w:t>These groups have been identified through evidence and data on the children that are significantly</w:t>
      </w:r>
      <w:r>
        <w:rPr>
          <w:spacing w:val="-13"/>
        </w:rPr>
        <w:t xml:space="preserve"> </w:t>
      </w:r>
      <w:r>
        <w:t>over-represented</w:t>
      </w:r>
      <w:r>
        <w:rPr>
          <w:spacing w:val="-12"/>
        </w:rPr>
        <w:t xml:space="preserve"> </w:t>
      </w:r>
      <w:r>
        <w:t>in</w:t>
      </w:r>
      <w:r>
        <w:rPr>
          <w:spacing w:val="-11"/>
        </w:rPr>
        <w:t xml:space="preserve"> </w:t>
      </w:r>
      <w:r>
        <w:t>child</w:t>
      </w:r>
      <w:r>
        <w:rPr>
          <w:spacing w:val="-11"/>
        </w:rPr>
        <w:t xml:space="preserve"> </w:t>
      </w:r>
      <w:r>
        <w:t>protection systems and through the consultations for the National Framework. Recognising these groups will guide the direction of future actions.</w:t>
      </w:r>
    </w:p>
    <w:p w14:paraId="499D534C" w14:textId="77777777" w:rsidR="00C54311" w:rsidRDefault="001236DD">
      <w:pPr>
        <w:pStyle w:val="BodyText"/>
        <w:spacing w:before="4"/>
        <w:ind w:left="1247"/>
      </w:pPr>
      <w:r>
        <w:t>These</w:t>
      </w:r>
      <w:r>
        <w:rPr>
          <w:spacing w:val="-7"/>
        </w:rPr>
        <w:t xml:space="preserve"> </w:t>
      </w:r>
      <w:r>
        <w:t>groups</w:t>
      </w:r>
      <w:r>
        <w:rPr>
          <w:spacing w:val="-6"/>
        </w:rPr>
        <w:t xml:space="preserve"> </w:t>
      </w:r>
      <w:r>
        <w:t>are</w:t>
      </w:r>
      <w:r>
        <w:rPr>
          <w:spacing w:val="-6"/>
        </w:rPr>
        <w:t xml:space="preserve"> </w:t>
      </w:r>
      <w:r>
        <w:t>not</w:t>
      </w:r>
      <w:r>
        <w:rPr>
          <w:spacing w:val="-6"/>
        </w:rPr>
        <w:t xml:space="preserve"> </w:t>
      </w:r>
      <w:r>
        <w:t>mutually</w:t>
      </w:r>
      <w:r>
        <w:rPr>
          <w:spacing w:val="-10"/>
        </w:rPr>
        <w:t xml:space="preserve"> </w:t>
      </w:r>
      <w:r>
        <w:rPr>
          <w:spacing w:val="-2"/>
        </w:rPr>
        <w:t>exclusive.</w:t>
      </w:r>
    </w:p>
    <w:p w14:paraId="499D534D" w14:textId="77777777" w:rsidR="00C54311" w:rsidRDefault="001236DD">
      <w:pPr>
        <w:pStyle w:val="BodyText"/>
        <w:spacing w:before="182" w:line="249" w:lineRule="auto"/>
        <w:ind w:left="1247" w:right="185"/>
      </w:pPr>
      <w:r>
        <w:t>Australian families have diverse experiences. Actions under the National Framework will adapt to the different needs of Australian families. This includes children and young people</w:t>
      </w:r>
      <w:r>
        <w:rPr>
          <w:spacing w:val="-13"/>
        </w:rPr>
        <w:t xml:space="preserve"> </w:t>
      </w:r>
      <w:r>
        <w:t>from</w:t>
      </w:r>
      <w:r>
        <w:rPr>
          <w:spacing w:val="-12"/>
        </w:rPr>
        <w:t xml:space="preserve"> </w:t>
      </w:r>
      <w:r>
        <w:t>culturally</w:t>
      </w:r>
      <w:r>
        <w:rPr>
          <w:spacing w:val="-13"/>
        </w:rPr>
        <w:t xml:space="preserve"> </w:t>
      </w:r>
      <w:r>
        <w:t>and</w:t>
      </w:r>
      <w:r>
        <w:rPr>
          <w:spacing w:val="-12"/>
        </w:rPr>
        <w:t xml:space="preserve"> </w:t>
      </w:r>
      <w:r>
        <w:t>linguistically</w:t>
      </w:r>
      <w:r>
        <w:rPr>
          <w:spacing w:val="-13"/>
        </w:rPr>
        <w:t xml:space="preserve"> </w:t>
      </w:r>
      <w:r>
        <w:t>diverse backgrounds, children and young people who are of diverse genders and sexualities and those living in regional and remote areas.</w:t>
      </w:r>
    </w:p>
    <w:p w14:paraId="499D534E" w14:textId="77777777" w:rsidR="00C54311" w:rsidRDefault="001236DD">
      <w:pPr>
        <w:pStyle w:val="BodyText"/>
        <w:spacing w:before="176" w:line="249" w:lineRule="auto"/>
        <w:ind w:left="1247" w:right="277"/>
      </w:pPr>
      <w:r>
        <w:t>We recognise that children’s safety and wellbeing</w:t>
      </w:r>
      <w:r>
        <w:rPr>
          <w:spacing w:val="-6"/>
        </w:rPr>
        <w:t xml:space="preserve"> </w:t>
      </w:r>
      <w:r>
        <w:t>is</w:t>
      </w:r>
      <w:r>
        <w:rPr>
          <w:spacing w:val="-6"/>
        </w:rPr>
        <w:t xml:space="preserve"> </w:t>
      </w:r>
      <w:r>
        <w:t>dependent</w:t>
      </w:r>
      <w:r>
        <w:rPr>
          <w:spacing w:val="-6"/>
        </w:rPr>
        <w:t xml:space="preserve"> </w:t>
      </w:r>
      <w:r>
        <w:t>on</w:t>
      </w:r>
      <w:r>
        <w:rPr>
          <w:spacing w:val="-6"/>
        </w:rPr>
        <w:t xml:space="preserve"> </w:t>
      </w:r>
      <w:r>
        <w:t>many</w:t>
      </w:r>
      <w:r>
        <w:rPr>
          <w:spacing w:val="-10"/>
        </w:rPr>
        <w:t xml:space="preserve"> </w:t>
      </w:r>
      <w:r>
        <w:t>aspects</w:t>
      </w:r>
      <w:r>
        <w:rPr>
          <w:spacing w:val="-6"/>
        </w:rPr>
        <w:t xml:space="preserve"> </w:t>
      </w:r>
      <w:r>
        <w:t>of life</w:t>
      </w:r>
      <w:r>
        <w:rPr>
          <w:spacing w:val="-1"/>
        </w:rPr>
        <w:t xml:space="preserve"> </w:t>
      </w:r>
      <w:r>
        <w:t>including</w:t>
      </w:r>
      <w:r>
        <w:rPr>
          <w:spacing w:val="-1"/>
        </w:rPr>
        <w:t xml:space="preserve"> </w:t>
      </w:r>
      <w:r>
        <w:t>social,</w:t>
      </w:r>
      <w:r>
        <w:rPr>
          <w:spacing w:val="-7"/>
        </w:rPr>
        <w:t xml:space="preserve"> </w:t>
      </w:r>
      <w:r>
        <w:t>economic,</w:t>
      </w:r>
      <w:r>
        <w:rPr>
          <w:spacing w:val="-7"/>
        </w:rPr>
        <w:t xml:space="preserve"> </w:t>
      </w:r>
      <w:r>
        <w:t>cultural</w:t>
      </w:r>
      <w:r>
        <w:rPr>
          <w:spacing w:val="-1"/>
        </w:rPr>
        <w:t xml:space="preserve"> </w:t>
      </w:r>
      <w:r>
        <w:t>and physical aspects. The National Framework aims to support these groups to be strong</w:t>
      </w:r>
    </w:p>
    <w:p w14:paraId="499D534F" w14:textId="77777777" w:rsidR="00C54311" w:rsidRDefault="001236DD">
      <w:pPr>
        <w:pStyle w:val="BodyText"/>
        <w:spacing w:before="96" w:line="249" w:lineRule="auto"/>
        <w:ind w:left="568" w:right="1249"/>
      </w:pPr>
      <w:r>
        <w:br w:type="column"/>
      </w:r>
      <w:r>
        <w:t>and resilient.</w:t>
      </w:r>
      <w:r>
        <w:rPr>
          <w:spacing w:val="-3"/>
        </w:rPr>
        <w:t xml:space="preserve"> </w:t>
      </w:r>
      <w:r>
        <w:t>We will aim to achieve a broad range</w:t>
      </w:r>
      <w:r>
        <w:rPr>
          <w:spacing w:val="-9"/>
        </w:rPr>
        <w:t xml:space="preserve"> </w:t>
      </w:r>
      <w:r>
        <w:t>of</w:t>
      </w:r>
      <w:r>
        <w:rPr>
          <w:spacing w:val="-13"/>
        </w:rPr>
        <w:t xml:space="preserve"> </w:t>
      </w:r>
      <w:r>
        <w:t>safety</w:t>
      </w:r>
      <w:r>
        <w:rPr>
          <w:spacing w:val="-12"/>
        </w:rPr>
        <w:t xml:space="preserve"> </w:t>
      </w:r>
      <w:r>
        <w:t>and</w:t>
      </w:r>
      <w:r>
        <w:rPr>
          <w:spacing w:val="-11"/>
        </w:rPr>
        <w:t xml:space="preserve"> </w:t>
      </w:r>
      <w:r>
        <w:t>wellbeing</w:t>
      </w:r>
      <w:r>
        <w:rPr>
          <w:spacing w:val="-9"/>
        </w:rPr>
        <w:t xml:space="preserve"> </w:t>
      </w:r>
      <w:r>
        <w:t>outcomes</w:t>
      </w:r>
      <w:r>
        <w:rPr>
          <w:spacing w:val="-9"/>
        </w:rPr>
        <w:t xml:space="preserve"> </w:t>
      </w:r>
      <w:r>
        <w:t>for</w:t>
      </w:r>
      <w:r>
        <w:rPr>
          <w:spacing w:val="-13"/>
        </w:rPr>
        <w:t xml:space="preserve"> </w:t>
      </w:r>
      <w:r>
        <w:t>these priority groups, including in health, education, participation and connection to culture.</w:t>
      </w:r>
      <w:r>
        <w:rPr>
          <w:spacing w:val="-8"/>
        </w:rPr>
        <w:t xml:space="preserve"> </w:t>
      </w:r>
      <w:r>
        <w:t>This will be a key consideration when developing an outcomes framework for the Action Plans.</w:t>
      </w:r>
    </w:p>
    <w:p w14:paraId="499D5350" w14:textId="77777777" w:rsidR="00C54311" w:rsidRDefault="00C54311">
      <w:pPr>
        <w:pStyle w:val="BodyText"/>
        <w:spacing w:before="75"/>
      </w:pPr>
    </w:p>
    <w:p w14:paraId="499D5351" w14:textId="77777777" w:rsidR="00C54311" w:rsidRDefault="001236DD">
      <w:pPr>
        <w:spacing w:line="244" w:lineRule="auto"/>
        <w:ind w:left="568" w:right="1575"/>
        <w:rPr>
          <w:b/>
          <w:sz w:val="24"/>
        </w:rPr>
      </w:pPr>
      <w:r>
        <w:rPr>
          <w:b/>
          <w:color w:val="B31F29"/>
          <w:spacing w:val="-2"/>
          <w:w w:val="110"/>
          <w:sz w:val="24"/>
        </w:rPr>
        <w:t>Children</w:t>
      </w:r>
      <w:r>
        <w:rPr>
          <w:b/>
          <w:color w:val="B31F29"/>
          <w:spacing w:val="-13"/>
          <w:w w:val="110"/>
          <w:sz w:val="24"/>
        </w:rPr>
        <w:t xml:space="preserve"> </w:t>
      </w:r>
      <w:r>
        <w:rPr>
          <w:b/>
          <w:color w:val="B31F29"/>
          <w:spacing w:val="-2"/>
          <w:w w:val="110"/>
          <w:sz w:val="24"/>
        </w:rPr>
        <w:t>and</w:t>
      </w:r>
      <w:r>
        <w:rPr>
          <w:b/>
          <w:color w:val="B31F29"/>
          <w:spacing w:val="-13"/>
          <w:w w:val="110"/>
          <w:sz w:val="24"/>
        </w:rPr>
        <w:t xml:space="preserve"> </w:t>
      </w:r>
      <w:r>
        <w:rPr>
          <w:b/>
          <w:color w:val="B31F29"/>
          <w:spacing w:val="-2"/>
          <w:w w:val="110"/>
          <w:sz w:val="24"/>
        </w:rPr>
        <w:t>families</w:t>
      </w:r>
      <w:r>
        <w:rPr>
          <w:b/>
          <w:color w:val="B31F29"/>
          <w:spacing w:val="-13"/>
          <w:w w:val="110"/>
          <w:sz w:val="24"/>
        </w:rPr>
        <w:t xml:space="preserve"> </w:t>
      </w:r>
      <w:r>
        <w:rPr>
          <w:b/>
          <w:color w:val="B31F29"/>
          <w:spacing w:val="-2"/>
          <w:w w:val="110"/>
          <w:sz w:val="24"/>
        </w:rPr>
        <w:t>with</w:t>
      </w:r>
      <w:r>
        <w:rPr>
          <w:b/>
          <w:color w:val="B31F29"/>
          <w:spacing w:val="-13"/>
          <w:w w:val="110"/>
          <w:sz w:val="24"/>
        </w:rPr>
        <w:t xml:space="preserve"> </w:t>
      </w:r>
      <w:r>
        <w:rPr>
          <w:b/>
          <w:color w:val="B31F29"/>
          <w:spacing w:val="-2"/>
          <w:w w:val="110"/>
          <w:sz w:val="24"/>
        </w:rPr>
        <w:t xml:space="preserve">multiple </w:t>
      </w:r>
      <w:r>
        <w:rPr>
          <w:b/>
          <w:color w:val="B31F29"/>
          <w:w w:val="110"/>
          <w:sz w:val="24"/>
        </w:rPr>
        <w:t>and complex needs</w:t>
      </w:r>
    </w:p>
    <w:p w14:paraId="499D5352" w14:textId="77777777" w:rsidR="00C54311" w:rsidRDefault="001236DD">
      <w:pPr>
        <w:pStyle w:val="BodyText"/>
        <w:spacing w:before="115" w:line="249" w:lineRule="auto"/>
        <w:ind w:left="568" w:right="1340"/>
        <w:rPr>
          <w:sz w:val="13"/>
        </w:rPr>
      </w:pPr>
      <w:r>
        <w:t>Some</w:t>
      </w:r>
      <w:r>
        <w:rPr>
          <w:spacing w:val="-13"/>
        </w:rPr>
        <w:t xml:space="preserve"> </w:t>
      </w:r>
      <w:r>
        <w:t>families</w:t>
      </w:r>
      <w:r>
        <w:rPr>
          <w:spacing w:val="-12"/>
        </w:rPr>
        <w:t xml:space="preserve"> </w:t>
      </w:r>
      <w:r>
        <w:t>have</w:t>
      </w:r>
      <w:r>
        <w:rPr>
          <w:spacing w:val="-13"/>
        </w:rPr>
        <w:t xml:space="preserve"> </w:t>
      </w:r>
      <w:r>
        <w:t>multiple</w:t>
      </w:r>
      <w:r>
        <w:rPr>
          <w:spacing w:val="-12"/>
        </w:rPr>
        <w:t xml:space="preserve"> </w:t>
      </w:r>
      <w:r>
        <w:t>and</w:t>
      </w:r>
      <w:r>
        <w:rPr>
          <w:spacing w:val="-13"/>
        </w:rPr>
        <w:t xml:space="preserve"> </w:t>
      </w:r>
      <w:r>
        <w:t>complex</w:t>
      </w:r>
      <w:r>
        <w:rPr>
          <w:spacing w:val="-12"/>
        </w:rPr>
        <w:t xml:space="preserve"> </w:t>
      </w:r>
      <w:r>
        <w:t xml:space="preserve">needs. These can be due to mental health issues, alcohol and drug misuse, domestic and family violence, disability, social exclusion, poverty, housing uncertainty, unemployment and </w:t>
      </w:r>
      <w:r>
        <w:rPr>
          <w:spacing w:val="-2"/>
        </w:rPr>
        <w:t>underemployment.</w:t>
      </w:r>
      <w:r>
        <w:rPr>
          <w:spacing w:val="-2"/>
          <w:position w:val="7"/>
          <w:sz w:val="13"/>
        </w:rPr>
        <w:t>18</w:t>
      </w:r>
    </w:p>
    <w:p w14:paraId="499D5353" w14:textId="77777777" w:rsidR="00C54311" w:rsidRDefault="001236DD">
      <w:pPr>
        <w:pStyle w:val="BodyText"/>
        <w:spacing w:before="175" w:line="249" w:lineRule="auto"/>
        <w:ind w:left="568" w:right="1249"/>
        <w:rPr>
          <w:sz w:val="13"/>
        </w:rPr>
      </w:pPr>
      <w:r>
        <w:t>Families</w:t>
      </w:r>
      <w:r>
        <w:rPr>
          <w:spacing w:val="-2"/>
        </w:rPr>
        <w:t xml:space="preserve"> </w:t>
      </w:r>
      <w:r>
        <w:t>with multiple and complex needs have become the main clients of child protection services.</w:t>
      </w:r>
      <w:r>
        <w:rPr>
          <w:position w:val="7"/>
          <w:sz w:val="13"/>
        </w:rPr>
        <w:t>19</w:t>
      </w:r>
      <w:r>
        <w:rPr>
          <w:spacing w:val="38"/>
          <w:position w:val="7"/>
          <w:sz w:val="13"/>
        </w:rPr>
        <w:t xml:space="preserve"> </w:t>
      </w:r>
      <w:r>
        <w:t>A 2020 audit in Queensland found almost</w:t>
      </w:r>
      <w:r>
        <w:rPr>
          <w:spacing w:val="-6"/>
        </w:rPr>
        <w:t xml:space="preserve"> </w:t>
      </w:r>
      <w:r>
        <w:t>three-quarters</w:t>
      </w:r>
      <w:r>
        <w:rPr>
          <w:spacing w:val="-6"/>
        </w:rPr>
        <w:t xml:space="preserve"> </w:t>
      </w:r>
      <w:r>
        <w:t>of</w:t>
      </w:r>
      <w:r>
        <w:rPr>
          <w:spacing w:val="-10"/>
        </w:rPr>
        <w:t xml:space="preserve"> </w:t>
      </w:r>
      <w:r>
        <w:t>children</w:t>
      </w:r>
      <w:r>
        <w:rPr>
          <w:spacing w:val="-6"/>
        </w:rPr>
        <w:t xml:space="preserve"> </w:t>
      </w:r>
      <w:r>
        <w:t>coming</w:t>
      </w:r>
      <w:r>
        <w:rPr>
          <w:spacing w:val="-6"/>
        </w:rPr>
        <w:t xml:space="preserve"> </w:t>
      </w:r>
      <w:r>
        <w:t>to</w:t>
      </w:r>
      <w:r>
        <w:rPr>
          <w:spacing w:val="-6"/>
        </w:rPr>
        <w:t xml:space="preserve"> </w:t>
      </w:r>
      <w:r>
        <w:t>the attention</w:t>
      </w:r>
      <w:r>
        <w:rPr>
          <w:spacing w:val="-3"/>
        </w:rPr>
        <w:t xml:space="preserve"> </w:t>
      </w:r>
      <w:r>
        <w:t>of</w:t>
      </w:r>
      <w:r>
        <w:rPr>
          <w:spacing w:val="-8"/>
        </w:rPr>
        <w:t xml:space="preserve"> </w:t>
      </w:r>
      <w:r>
        <w:t>child</w:t>
      </w:r>
      <w:r>
        <w:rPr>
          <w:spacing w:val="-3"/>
        </w:rPr>
        <w:t xml:space="preserve"> </w:t>
      </w:r>
      <w:r>
        <w:t>protective</w:t>
      </w:r>
      <w:r>
        <w:rPr>
          <w:spacing w:val="-3"/>
        </w:rPr>
        <w:t xml:space="preserve"> </w:t>
      </w:r>
      <w:r>
        <w:t>services</w:t>
      </w:r>
      <w:r>
        <w:rPr>
          <w:spacing w:val="-6"/>
        </w:rPr>
        <w:t xml:space="preserve"> </w:t>
      </w:r>
      <w:r>
        <w:t>were</w:t>
      </w:r>
      <w:r>
        <w:rPr>
          <w:spacing w:val="-3"/>
        </w:rPr>
        <w:t xml:space="preserve"> </w:t>
      </w:r>
      <w:r>
        <w:t>from families with multiple risk factors.</w:t>
      </w:r>
      <w:r>
        <w:rPr>
          <w:position w:val="7"/>
          <w:sz w:val="13"/>
        </w:rPr>
        <w:t>20</w:t>
      </w:r>
    </w:p>
    <w:p w14:paraId="499D5354" w14:textId="77777777" w:rsidR="00C54311" w:rsidRDefault="001236DD">
      <w:pPr>
        <w:pStyle w:val="BodyText"/>
        <w:spacing w:before="174" w:line="254" w:lineRule="auto"/>
        <w:ind w:left="568" w:right="1249"/>
        <w:rPr>
          <w:sz w:val="13"/>
        </w:rPr>
      </w:pPr>
      <w:r>
        <w:t xml:space="preserve">Different levels of government deliver support </w:t>
      </w:r>
      <w:r>
        <w:rPr>
          <w:spacing w:val="-2"/>
        </w:rPr>
        <w:t>services under</w:t>
      </w:r>
      <w:r>
        <w:rPr>
          <w:spacing w:val="-5"/>
        </w:rPr>
        <w:t xml:space="preserve"> </w:t>
      </w:r>
      <w:r>
        <w:rPr>
          <w:spacing w:val="-2"/>
        </w:rPr>
        <w:t>different agreements,</w:t>
      </w:r>
      <w:r>
        <w:rPr>
          <w:spacing w:val="-6"/>
        </w:rPr>
        <w:t xml:space="preserve"> </w:t>
      </w:r>
      <w:r>
        <w:rPr>
          <w:spacing w:val="-2"/>
        </w:rPr>
        <w:t xml:space="preserve">governance </w:t>
      </w:r>
      <w:r>
        <w:t>and policies. Interagency systems that are integrated and coordinated should increase uptake and engagement with services.</w:t>
      </w:r>
      <w:r>
        <w:rPr>
          <w:position w:val="7"/>
          <w:sz w:val="13"/>
        </w:rPr>
        <w:t>21</w:t>
      </w:r>
    </w:p>
    <w:p w14:paraId="499D5358" w14:textId="3EF3B0CF" w:rsidR="00C54311" w:rsidRDefault="001236DD" w:rsidP="00514CDE">
      <w:pPr>
        <w:pStyle w:val="BodyText"/>
        <w:spacing w:before="66"/>
        <w:rPr>
          <w:sz w:val="20"/>
        </w:rPr>
        <w:sectPr w:rsidR="00C54311">
          <w:type w:val="continuous"/>
          <w:pgSz w:w="11910" w:h="16840"/>
          <w:pgMar w:top="1280" w:right="0" w:bottom="280" w:left="0" w:header="0" w:footer="628" w:gutter="0"/>
          <w:cols w:num="2" w:space="720" w:equalWidth="0">
            <w:col w:w="5600" w:space="40"/>
            <w:col w:w="6270"/>
          </w:cols>
        </w:sectPr>
      </w:pPr>
      <w:r>
        <w:rPr>
          <w:noProof/>
        </w:rPr>
        <mc:AlternateContent>
          <mc:Choice Requires="wpg">
            <w:drawing>
              <wp:anchor distT="0" distB="0" distL="0" distR="0" simplePos="0" relativeHeight="487699456" behindDoc="1" locked="0" layoutInCell="1" allowOverlap="1" wp14:anchorId="499D593B" wp14:editId="090E837A">
                <wp:simplePos x="0" y="0"/>
                <wp:positionH relativeFrom="page">
                  <wp:posOffset>3905999</wp:posOffset>
                </wp:positionH>
                <wp:positionV relativeFrom="paragraph">
                  <wp:posOffset>212419</wp:posOffset>
                </wp:positionV>
                <wp:extent cx="1038860" cy="920115"/>
                <wp:effectExtent l="0" t="0" r="0" b="0"/>
                <wp:wrapTopAndBottom/>
                <wp:docPr id="678" name="Group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860" cy="920115"/>
                          <a:chOff x="0" y="0"/>
                          <a:chExt cx="1038860" cy="920115"/>
                        </a:xfrm>
                      </wpg:grpSpPr>
                      <wps:wsp>
                        <wps:cNvPr id="679" name="Graphic 679"/>
                        <wps:cNvSpPr/>
                        <wps:spPr>
                          <a:xfrm>
                            <a:off x="17259" y="19676"/>
                            <a:ext cx="848360" cy="883285"/>
                          </a:xfrm>
                          <a:custGeom>
                            <a:avLst/>
                            <a:gdLst/>
                            <a:ahLst/>
                            <a:cxnLst/>
                            <a:rect l="l" t="t" r="r" b="b"/>
                            <a:pathLst>
                              <a:path w="848360" h="883285">
                                <a:moveTo>
                                  <a:pt x="544351" y="881243"/>
                                </a:moveTo>
                                <a:lnTo>
                                  <a:pt x="485481" y="855725"/>
                                </a:lnTo>
                                <a:lnTo>
                                  <a:pt x="436020" y="832783"/>
                                </a:lnTo>
                                <a:lnTo>
                                  <a:pt x="394086" y="811903"/>
                                </a:lnTo>
                                <a:lnTo>
                                  <a:pt x="357798" y="792569"/>
                                </a:lnTo>
                                <a:lnTo>
                                  <a:pt x="294629" y="756478"/>
                                </a:lnTo>
                                <a:lnTo>
                                  <a:pt x="263985" y="738690"/>
                                </a:lnTo>
                                <a:lnTo>
                                  <a:pt x="195170" y="701052"/>
                                </a:lnTo>
                                <a:lnTo>
                                  <a:pt x="153234" y="680172"/>
                                </a:lnTo>
                                <a:lnTo>
                                  <a:pt x="103771" y="657231"/>
                                </a:lnTo>
                                <a:lnTo>
                                  <a:pt x="44898" y="631713"/>
                                </a:lnTo>
                                <a:lnTo>
                                  <a:pt x="20742" y="618862"/>
                                </a:lnTo>
                                <a:lnTo>
                                  <a:pt x="5372" y="603154"/>
                                </a:lnTo>
                                <a:lnTo>
                                  <a:pt x="0" y="583364"/>
                                </a:lnTo>
                                <a:lnTo>
                                  <a:pt x="5833" y="558269"/>
                                </a:lnTo>
                                <a:lnTo>
                                  <a:pt x="32613" y="495701"/>
                                </a:lnTo>
                                <a:lnTo>
                                  <a:pt x="55828" y="443641"/>
                                </a:lnTo>
                                <a:lnTo>
                                  <a:pt x="76269" y="399755"/>
                                </a:lnTo>
                                <a:lnTo>
                                  <a:pt x="94728" y="361708"/>
                                </a:lnTo>
                                <a:lnTo>
                                  <a:pt x="111999" y="327163"/>
                                </a:lnTo>
                                <a:lnTo>
                                  <a:pt x="128873" y="293786"/>
                                </a:lnTo>
                                <a:lnTo>
                                  <a:pt x="146143" y="259242"/>
                                </a:lnTo>
                                <a:lnTo>
                                  <a:pt x="164601" y="221195"/>
                                </a:lnTo>
                                <a:lnTo>
                                  <a:pt x="185040" y="177311"/>
                                </a:lnTo>
                                <a:lnTo>
                                  <a:pt x="208252" y="125254"/>
                                </a:lnTo>
                                <a:lnTo>
                                  <a:pt x="235030" y="62689"/>
                                </a:lnTo>
                                <a:lnTo>
                                  <a:pt x="248015" y="35229"/>
                                </a:lnTo>
                                <a:lnTo>
                                  <a:pt x="264006" y="12613"/>
                                </a:lnTo>
                                <a:lnTo>
                                  <a:pt x="284077" y="0"/>
                                </a:lnTo>
                                <a:lnTo>
                                  <a:pt x="309299" y="2542"/>
                                </a:lnTo>
                                <a:lnTo>
                                  <a:pt x="373220" y="29785"/>
                                </a:lnTo>
                                <a:lnTo>
                                  <a:pt x="426483" y="53215"/>
                                </a:lnTo>
                                <a:lnTo>
                                  <a:pt x="471458" y="73681"/>
                                </a:lnTo>
                                <a:lnTo>
                                  <a:pt x="510512" y="92029"/>
                                </a:lnTo>
                                <a:lnTo>
                                  <a:pt x="546013" y="109106"/>
                                </a:lnTo>
                                <a:lnTo>
                                  <a:pt x="580331" y="125760"/>
                                </a:lnTo>
                                <a:lnTo>
                                  <a:pt x="615833" y="142837"/>
                                </a:lnTo>
                                <a:lnTo>
                                  <a:pt x="654887" y="161185"/>
                                </a:lnTo>
                                <a:lnTo>
                                  <a:pt x="699862" y="181651"/>
                                </a:lnTo>
                                <a:lnTo>
                                  <a:pt x="753125" y="205081"/>
                                </a:lnTo>
                                <a:lnTo>
                                  <a:pt x="817045" y="232323"/>
                                </a:lnTo>
                                <a:lnTo>
                                  <a:pt x="838637" y="246893"/>
                                </a:lnTo>
                                <a:lnTo>
                                  <a:pt x="848352" y="266382"/>
                                </a:lnTo>
                                <a:lnTo>
                                  <a:pt x="848069" y="289952"/>
                                </a:lnTo>
                                <a:lnTo>
                                  <a:pt x="839664" y="316766"/>
                                </a:lnTo>
                                <a:lnTo>
                                  <a:pt x="813089" y="379420"/>
                                </a:lnTo>
                                <a:lnTo>
                                  <a:pt x="790440" y="431718"/>
                                </a:lnTo>
                                <a:lnTo>
                                  <a:pt x="770844" y="475959"/>
                                </a:lnTo>
                                <a:lnTo>
                                  <a:pt x="753428" y="514446"/>
                                </a:lnTo>
                                <a:lnTo>
                                  <a:pt x="737321" y="549480"/>
                                </a:lnTo>
                                <a:lnTo>
                                  <a:pt x="721650" y="583364"/>
                                </a:lnTo>
                                <a:lnTo>
                                  <a:pt x="705542" y="618399"/>
                                </a:lnTo>
                                <a:lnTo>
                                  <a:pt x="688126" y="656886"/>
                                </a:lnTo>
                                <a:lnTo>
                                  <a:pt x="668530" y="701127"/>
                                </a:lnTo>
                                <a:lnTo>
                                  <a:pt x="645881" y="753424"/>
                                </a:lnTo>
                                <a:lnTo>
                                  <a:pt x="619306" y="816079"/>
                                </a:lnTo>
                                <a:lnTo>
                                  <a:pt x="606221" y="844317"/>
                                </a:lnTo>
                                <a:lnTo>
                                  <a:pt x="589996" y="868654"/>
                                </a:lnTo>
                                <a:lnTo>
                                  <a:pt x="569688" y="882994"/>
                                </a:lnTo>
                                <a:lnTo>
                                  <a:pt x="544351" y="881243"/>
                                </a:lnTo>
                                <a:close/>
                              </a:path>
                            </a:pathLst>
                          </a:custGeom>
                          <a:ln w="34518">
                            <a:solidFill>
                              <a:srgbClr val="000000"/>
                            </a:solidFill>
                            <a:prstDash val="solid"/>
                          </a:ln>
                        </wps:spPr>
                        <wps:bodyPr wrap="square" lIns="0" tIns="0" rIns="0" bIns="0" rtlCol="0">
                          <a:prstTxWarp prst="textNoShape">
                            <a:avLst/>
                          </a:prstTxWarp>
                          <a:noAutofit/>
                        </wps:bodyPr>
                      </wps:wsp>
                      <wps:wsp>
                        <wps:cNvPr id="680" name="Graphic 680"/>
                        <wps:cNvSpPr/>
                        <wps:spPr>
                          <a:xfrm>
                            <a:off x="190432" y="0"/>
                            <a:ext cx="848360" cy="883285"/>
                          </a:xfrm>
                          <a:custGeom>
                            <a:avLst/>
                            <a:gdLst/>
                            <a:ahLst/>
                            <a:cxnLst/>
                            <a:rect l="l" t="t" r="r" b="b"/>
                            <a:pathLst>
                              <a:path w="848360" h="883285">
                                <a:moveTo>
                                  <a:pt x="284077" y="0"/>
                                </a:moveTo>
                                <a:lnTo>
                                  <a:pt x="264006" y="12613"/>
                                </a:lnTo>
                                <a:lnTo>
                                  <a:pt x="248015" y="35229"/>
                                </a:lnTo>
                                <a:lnTo>
                                  <a:pt x="235030" y="62689"/>
                                </a:lnTo>
                                <a:lnTo>
                                  <a:pt x="208252" y="125254"/>
                                </a:lnTo>
                                <a:lnTo>
                                  <a:pt x="185040" y="177311"/>
                                </a:lnTo>
                                <a:lnTo>
                                  <a:pt x="164601" y="221195"/>
                                </a:lnTo>
                                <a:lnTo>
                                  <a:pt x="146143" y="259242"/>
                                </a:lnTo>
                                <a:lnTo>
                                  <a:pt x="94728" y="361708"/>
                                </a:lnTo>
                                <a:lnTo>
                                  <a:pt x="76269" y="399755"/>
                                </a:lnTo>
                                <a:lnTo>
                                  <a:pt x="55828" y="443641"/>
                                </a:lnTo>
                                <a:lnTo>
                                  <a:pt x="32613" y="495701"/>
                                </a:lnTo>
                                <a:lnTo>
                                  <a:pt x="5833" y="558269"/>
                                </a:lnTo>
                                <a:lnTo>
                                  <a:pt x="0" y="583364"/>
                                </a:lnTo>
                                <a:lnTo>
                                  <a:pt x="5372" y="603154"/>
                                </a:lnTo>
                                <a:lnTo>
                                  <a:pt x="20742" y="618862"/>
                                </a:lnTo>
                                <a:lnTo>
                                  <a:pt x="44898" y="631713"/>
                                </a:lnTo>
                                <a:lnTo>
                                  <a:pt x="103771" y="657231"/>
                                </a:lnTo>
                                <a:lnTo>
                                  <a:pt x="153234" y="680172"/>
                                </a:lnTo>
                                <a:lnTo>
                                  <a:pt x="195170" y="701052"/>
                                </a:lnTo>
                                <a:lnTo>
                                  <a:pt x="231460" y="720386"/>
                                </a:lnTo>
                                <a:lnTo>
                                  <a:pt x="263985" y="738690"/>
                                </a:lnTo>
                                <a:lnTo>
                                  <a:pt x="325273" y="774266"/>
                                </a:lnTo>
                                <a:lnTo>
                                  <a:pt x="357798" y="792569"/>
                                </a:lnTo>
                                <a:lnTo>
                                  <a:pt x="394086" y="811903"/>
                                </a:lnTo>
                                <a:lnTo>
                                  <a:pt x="436020" y="832783"/>
                                </a:lnTo>
                                <a:lnTo>
                                  <a:pt x="485481" y="855725"/>
                                </a:lnTo>
                                <a:lnTo>
                                  <a:pt x="544351" y="881243"/>
                                </a:lnTo>
                                <a:lnTo>
                                  <a:pt x="569688" y="882994"/>
                                </a:lnTo>
                                <a:lnTo>
                                  <a:pt x="589996" y="868654"/>
                                </a:lnTo>
                                <a:lnTo>
                                  <a:pt x="606221" y="844317"/>
                                </a:lnTo>
                                <a:lnTo>
                                  <a:pt x="619306" y="816079"/>
                                </a:lnTo>
                                <a:lnTo>
                                  <a:pt x="645881" y="753424"/>
                                </a:lnTo>
                                <a:lnTo>
                                  <a:pt x="668530" y="701127"/>
                                </a:lnTo>
                                <a:lnTo>
                                  <a:pt x="688126" y="656886"/>
                                </a:lnTo>
                                <a:lnTo>
                                  <a:pt x="705542" y="618399"/>
                                </a:lnTo>
                                <a:lnTo>
                                  <a:pt x="737321" y="549480"/>
                                </a:lnTo>
                                <a:lnTo>
                                  <a:pt x="770844" y="475959"/>
                                </a:lnTo>
                                <a:lnTo>
                                  <a:pt x="790440" y="431718"/>
                                </a:lnTo>
                                <a:lnTo>
                                  <a:pt x="813089" y="379420"/>
                                </a:lnTo>
                                <a:lnTo>
                                  <a:pt x="839664" y="316766"/>
                                </a:lnTo>
                                <a:lnTo>
                                  <a:pt x="848352" y="266382"/>
                                </a:lnTo>
                                <a:lnTo>
                                  <a:pt x="838637" y="246893"/>
                                </a:lnTo>
                                <a:lnTo>
                                  <a:pt x="817045" y="232323"/>
                                </a:lnTo>
                                <a:lnTo>
                                  <a:pt x="753125" y="205081"/>
                                </a:lnTo>
                                <a:lnTo>
                                  <a:pt x="699862" y="181651"/>
                                </a:lnTo>
                                <a:lnTo>
                                  <a:pt x="654887" y="161185"/>
                                </a:lnTo>
                                <a:lnTo>
                                  <a:pt x="615833" y="142837"/>
                                </a:lnTo>
                                <a:lnTo>
                                  <a:pt x="510512" y="92029"/>
                                </a:lnTo>
                                <a:lnTo>
                                  <a:pt x="471458" y="73681"/>
                                </a:lnTo>
                                <a:lnTo>
                                  <a:pt x="426483" y="53215"/>
                                </a:lnTo>
                                <a:lnTo>
                                  <a:pt x="373220" y="29785"/>
                                </a:lnTo>
                                <a:lnTo>
                                  <a:pt x="309299" y="2542"/>
                                </a:lnTo>
                                <a:lnTo>
                                  <a:pt x="284077" y="0"/>
                                </a:lnTo>
                                <a:close/>
                              </a:path>
                            </a:pathLst>
                          </a:custGeom>
                          <a:solidFill>
                            <a:srgbClr val="80B0E0"/>
                          </a:solidFill>
                        </wps:spPr>
                        <wps:bodyPr wrap="square" lIns="0" tIns="0" rIns="0" bIns="0" rtlCol="0">
                          <a:prstTxWarp prst="textNoShape">
                            <a:avLst/>
                          </a:prstTxWarp>
                          <a:noAutofit/>
                        </wps:bodyPr>
                      </wps:wsp>
                    </wpg:wgp>
                  </a:graphicData>
                </a:graphic>
              </wp:anchor>
            </w:drawing>
          </mc:Choice>
          <mc:Fallback>
            <w:pict>
              <v:group w14:anchorId="592B67EA" id="Group 678" o:spid="_x0000_s1026" alt="&quot;&quot;" style="position:absolute;margin-left:307.55pt;margin-top:16.75pt;width:81.8pt;height:72.45pt;z-index:-15617024;mso-wrap-distance-left:0;mso-wrap-distance-right:0;mso-position-horizontal-relative:page" coordsize="10388,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">
                <v:shape id="Graphic 679" o:spid="_x0000_s1027" style="position:absolute;left:172;top:196;width:8484;height:8833;visibility:visible;mso-wrap-style:square;v-text-anchor:top" coordsize="848360,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" path="m544351,881243l485481,855725,436020,832783,394086,811903,357798,792569,294629,756478,263985,738690,195170,701052,153234,680172,103771,657231,44898,631713,20742,618862,5372,603154,,583364,5833,558269,32613,495701,55828,443641,76269,399755,94728,361708r17271,-34545l128873,293786r17270,-34544l164601,221195r20439,-43884l208252,125254,235030,62689,248015,35229,264006,12613,284077,r25222,2542l373220,29785r53263,23430l471458,73681r39054,18348l546013,109106r34318,16654l615833,142837r39054,18348l699862,181651r53263,23430l817045,232323r21592,14570l848352,266382r-283,23570l839664,316766r-26575,62654l790440,431718r-19596,44241l753428,514446r-16107,35034l721650,583364r-16108,35035l688126,656886r-19596,44241l645881,753424r-26575,62655l606221,844317r-16225,24337l569688,882994r-25337,-1751xe" filled="f" strokeweight=".95883mm">
                  <v:path arrowok="t"/>
                </v:shape>
                <v:shape id="Graphic 680" o:spid="_x0000_s1028" style="position:absolute;left:1904;width:8483;height:8832;visibility:visible;mso-wrap-style:square;v-text-anchor:top" coordsize="848360,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" path="m284077,l264006,12613,248015,35229,235030,62689r-26778,62565l185040,177311r-20439,43884l146143,259242,94728,361708,76269,399755,55828,443641,32613,495701,5833,558269,,583364r5372,19790l20742,618862r24156,12851l103771,657231r49463,22941l195170,701052r36290,19334l263985,738690r61288,35576l357798,792569r36288,19334l436020,832783r49461,22942l544351,881243r25337,1751l589996,868654r16225,-24337l619306,816079r26575,-62655l668530,701127r19596,-44241l705542,618399r31779,-68919l770844,475959r19596,-44241l813089,379420r26575,-62654l848352,266382r-9715,-19489l817045,232323,753125,205081,699862,181651,654887,161185,615833,142837,510512,92029,471458,73681,426483,53215,373220,29785,309299,2542,284077,xe" fillcolor="#80b0e0" stroked="f">
                  <v:path arrowok="t"/>
                </v:shape>
                <w10:wrap type="topAndBottom" anchorx="page"/>
              </v:group>
            </w:pict>
          </mc:Fallback>
        </mc:AlternateContent>
      </w:r>
    </w:p>
    <w:p w14:paraId="499D535B" w14:textId="77777777" w:rsidR="00C54311" w:rsidRDefault="00C54311">
      <w:pPr>
        <w:pStyle w:val="BodyText"/>
        <w:spacing w:before="110" w:after="1"/>
        <w:rPr>
          <w:sz w:val="20"/>
        </w:rPr>
      </w:pPr>
    </w:p>
    <w:p w14:paraId="499D535C" w14:textId="77777777" w:rsidR="00C54311" w:rsidRDefault="001236DD">
      <w:pPr>
        <w:pStyle w:val="BodyText"/>
        <w:spacing w:line="20" w:lineRule="exact"/>
        <w:ind w:left="1247"/>
        <w:rPr>
          <w:sz w:val="2"/>
        </w:rPr>
      </w:pPr>
      <w:r>
        <w:rPr>
          <w:noProof/>
          <w:sz w:val="2"/>
        </w:rPr>
        <mc:AlternateContent>
          <mc:Choice Requires="wpg">
            <w:drawing>
              <wp:inline distT="0" distB="0" distL="0" distR="0" wp14:anchorId="499D593D" wp14:editId="0CD6A66E">
                <wp:extent cx="1440180" cy="6350"/>
                <wp:effectExtent l="9525" t="0" r="0" b="3175"/>
                <wp:docPr id="681" name="Group 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682" name="Graphic 682"/>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328AF3" id="Group 681"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">
                <v:shape id="Graphic 682"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" path="m,l1440002,e" filled="f" strokeweight=".5pt">
                  <v:path arrowok="t"/>
                </v:shape>
                <w10:anchorlock/>
              </v:group>
            </w:pict>
          </mc:Fallback>
        </mc:AlternateContent>
      </w:r>
    </w:p>
    <w:p w14:paraId="499D535D" w14:textId="77777777" w:rsidR="00C54311" w:rsidRDefault="001236DD">
      <w:pPr>
        <w:pStyle w:val="ListParagraph"/>
        <w:numPr>
          <w:ilvl w:val="0"/>
          <w:numId w:val="18"/>
        </w:numPr>
        <w:tabs>
          <w:tab w:val="left" w:pos="1530"/>
        </w:tabs>
        <w:spacing w:before="131"/>
        <w:ind w:hanging="283"/>
        <w:jc w:val="left"/>
        <w:rPr>
          <w:sz w:val="17"/>
        </w:rPr>
      </w:pPr>
      <w:r>
        <w:rPr>
          <w:noProof/>
        </w:rPr>
        <mc:AlternateContent>
          <mc:Choice Requires="wpg">
            <w:drawing>
              <wp:anchor distT="0" distB="0" distL="0" distR="0" simplePos="0" relativeHeight="15836160" behindDoc="0" locked="0" layoutInCell="1" allowOverlap="1" wp14:anchorId="499D593F" wp14:editId="48770D74">
                <wp:simplePos x="0" y="0"/>
                <wp:positionH relativeFrom="page">
                  <wp:posOffset>5021981</wp:posOffset>
                </wp:positionH>
                <wp:positionV relativeFrom="paragraph">
                  <wp:posOffset>-1772558</wp:posOffset>
                </wp:positionV>
                <wp:extent cx="2178050" cy="1640839"/>
                <wp:effectExtent l="0" t="0" r="0" b="0"/>
                <wp:wrapNone/>
                <wp:docPr id="683" name="Group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0" cy="1640839"/>
                          <a:chOff x="0" y="0"/>
                          <a:chExt cx="2178050" cy="1640839"/>
                        </a:xfrm>
                      </wpg:grpSpPr>
                      <wps:wsp>
                        <wps:cNvPr id="684" name="Graphic 684"/>
                        <wps:cNvSpPr/>
                        <wps:spPr>
                          <a:xfrm>
                            <a:off x="333937" y="316127"/>
                            <a:ext cx="1826895" cy="1307465"/>
                          </a:xfrm>
                          <a:custGeom>
                            <a:avLst/>
                            <a:gdLst/>
                            <a:ahLst/>
                            <a:cxnLst/>
                            <a:rect l="l" t="t" r="r" b="b"/>
                            <a:pathLst>
                              <a:path w="1826895" h="1307465">
                                <a:moveTo>
                                  <a:pt x="1786326" y="839650"/>
                                </a:moveTo>
                                <a:lnTo>
                                  <a:pt x="1726185" y="874288"/>
                                </a:lnTo>
                                <a:lnTo>
                                  <a:pt x="1671240" y="905068"/>
                                </a:lnTo>
                                <a:lnTo>
                                  <a:pt x="1620982" y="932367"/>
                                </a:lnTo>
                                <a:lnTo>
                                  <a:pt x="1574903" y="956564"/>
                                </a:lnTo>
                                <a:lnTo>
                                  <a:pt x="1532495" y="978035"/>
                                </a:lnTo>
                                <a:lnTo>
                                  <a:pt x="1493250" y="997159"/>
                                </a:lnTo>
                                <a:lnTo>
                                  <a:pt x="1456658" y="1014312"/>
                                </a:lnTo>
                                <a:lnTo>
                                  <a:pt x="1389403" y="1044216"/>
                                </a:lnTo>
                                <a:lnTo>
                                  <a:pt x="1326664" y="1070768"/>
                                </a:lnTo>
                                <a:lnTo>
                                  <a:pt x="1295717" y="1083731"/>
                                </a:lnTo>
                                <a:lnTo>
                                  <a:pt x="1264373" y="1096987"/>
                                </a:lnTo>
                                <a:lnTo>
                                  <a:pt x="1198464" y="1125892"/>
                                </a:lnTo>
                                <a:lnTo>
                                  <a:pt x="1162882" y="1142296"/>
                                </a:lnTo>
                                <a:lnTo>
                                  <a:pt x="1124870" y="1160503"/>
                                </a:lnTo>
                                <a:lnTo>
                                  <a:pt x="1083921" y="1180892"/>
                                </a:lnTo>
                                <a:lnTo>
                                  <a:pt x="1039525" y="1203839"/>
                                </a:lnTo>
                                <a:lnTo>
                                  <a:pt x="991174" y="1229723"/>
                                </a:lnTo>
                                <a:lnTo>
                                  <a:pt x="938360" y="1258920"/>
                                </a:lnTo>
                                <a:lnTo>
                                  <a:pt x="880575" y="1291809"/>
                                </a:lnTo>
                                <a:lnTo>
                                  <a:pt x="847110" y="1304772"/>
                                </a:lnTo>
                                <a:lnTo>
                                  <a:pt x="777937" y="1298843"/>
                                </a:lnTo>
                                <a:lnTo>
                                  <a:pt x="696840" y="1237738"/>
                                </a:lnTo>
                                <a:lnTo>
                                  <a:pt x="651630" y="1198297"/>
                                </a:lnTo>
                                <a:lnTo>
                                  <a:pt x="611007" y="1161691"/>
                                </a:lnTo>
                                <a:lnTo>
                                  <a:pt x="574423" y="1127582"/>
                                </a:lnTo>
                                <a:lnTo>
                                  <a:pt x="541330" y="1095631"/>
                                </a:lnTo>
                                <a:lnTo>
                                  <a:pt x="511178" y="1065498"/>
                                </a:lnTo>
                                <a:lnTo>
                                  <a:pt x="483421" y="1036844"/>
                                </a:lnTo>
                                <a:lnTo>
                                  <a:pt x="432893" y="982620"/>
                                </a:lnTo>
                                <a:lnTo>
                                  <a:pt x="385359" y="930246"/>
                                </a:lnTo>
                                <a:lnTo>
                                  <a:pt x="361343" y="903905"/>
                                </a:lnTo>
                                <a:lnTo>
                                  <a:pt x="310073" y="849221"/>
                                </a:lnTo>
                                <a:lnTo>
                                  <a:pt x="281722" y="820200"/>
                                </a:lnTo>
                                <a:lnTo>
                                  <a:pt x="250828" y="789607"/>
                                </a:lnTo>
                                <a:lnTo>
                                  <a:pt x="216844" y="757104"/>
                                </a:lnTo>
                                <a:lnTo>
                                  <a:pt x="179222" y="722352"/>
                                </a:lnTo>
                                <a:lnTo>
                                  <a:pt x="137411" y="685011"/>
                                </a:lnTo>
                                <a:lnTo>
                                  <a:pt x="90865" y="644743"/>
                                </a:lnTo>
                                <a:lnTo>
                                  <a:pt x="39035" y="601208"/>
                                </a:lnTo>
                                <a:lnTo>
                                  <a:pt x="7882" y="562487"/>
                                </a:lnTo>
                                <a:lnTo>
                                  <a:pt x="0" y="520784"/>
                                </a:lnTo>
                                <a:lnTo>
                                  <a:pt x="14965" y="481088"/>
                                </a:lnTo>
                                <a:lnTo>
                                  <a:pt x="52357" y="448389"/>
                                </a:lnTo>
                                <a:lnTo>
                                  <a:pt x="110272" y="415868"/>
                                </a:lnTo>
                                <a:lnTo>
                                  <a:pt x="162888" y="387075"/>
                                </a:lnTo>
                                <a:lnTo>
                                  <a:pt x="210818" y="361578"/>
                                </a:lnTo>
                                <a:lnTo>
                                  <a:pt x="254676" y="338944"/>
                                </a:lnTo>
                                <a:lnTo>
                                  <a:pt x="295076" y="318743"/>
                                </a:lnTo>
                                <a:lnTo>
                                  <a:pt x="332631" y="300543"/>
                                </a:lnTo>
                                <a:lnTo>
                                  <a:pt x="367955" y="283911"/>
                                </a:lnTo>
                                <a:lnTo>
                                  <a:pt x="434366" y="253629"/>
                                </a:lnTo>
                                <a:lnTo>
                                  <a:pt x="466680" y="239115"/>
                                </a:lnTo>
                                <a:lnTo>
                                  <a:pt x="499218" y="224444"/>
                                </a:lnTo>
                                <a:lnTo>
                                  <a:pt x="567420" y="192901"/>
                                </a:lnTo>
                                <a:lnTo>
                                  <a:pt x="604312" y="175167"/>
                                </a:lnTo>
                                <a:lnTo>
                                  <a:pt x="643883" y="155549"/>
                                </a:lnTo>
                                <a:lnTo>
                                  <a:pt x="686746" y="133615"/>
                                </a:lnTo>
                                <a:lnTo>
                                  <a:pt x="733515" y="108933"/>
                                </a:lnTo>
                                <a:lnTo>
                                  <a:pt x="784804" y="81072"/>
                                </a:lnTo>
                                <a:lnTo>
                                  <a:pt x="841227" y="49601"/>
                                </a:lnTo>
                                <a:lnTo>
                                  <a:pt x="903397" y="14087"/>
                                </a:lnTo>
                                <a:lnTo>
                                  <a:pt x="934237" y="2119"/>
                                </a:lnTo>
                                <a:lnTo>
                                  <a:pt x="997985" y="7543"/>
                                </a:lnTo>
                                <a:lnTo>
                                  <a:pt x="1073310" y="63947"/>
                                </a:lnTo>
                                <a:lnTo>
                                  <a:pt x="1115640" y="99894"/>
                                </a:lnTo>
                                <a:lnTo>
                                  <a:pt x="1153780" y="132743"/>
                                </a:lnTo>
                                <a:lnTo>
                                  <a:pt x="1188187" y="162833"/>
                                </a:lnTo>
                                <a:lnTo>
                                  <a:pt x="1219319" y="190501"/>
                                </a:lnTo>
                                <a:lnTo>
                                  <a:pt x="1247633" y="216087"/>
                                </a:lnTo>
                                <a:lnTo>
                                  <a:pt x="1297637" y="262361"/>
                                </a:lnTo>
                                <a:lnTo>
                                  <a:pt x="1341858" y="304360"/>
                                </a:lnTo>
                                <a:lnTo>
                                  <a:pt x="1383957" y="344790"/>
                                </a:lnTo>
                                <a:lnTo>
                                  <a:pt x="1405353" y="365262"/>
                                </a:lnTo>
                                <a:lnTo>
                                  <a:pt x="1451129" y="408410"/>
                                </a:lnTo>
                                <a:lnTo>
                                  <a:pt x="1503930" y="456752"/>
                                </a:lnTo>
                                <a:lnTo>
                                  <a:pt x="1534109" y="483717"/>
                                </a:lnTo>
                                <a:lnTo>
                                  <a:pt x="1567416" y="512993"/>
                                </a:lnTo>
                                <a:lnTo>
                                  <a:pt x="1604309" y="544921"/>
                                </a:lnTo>
                                <a:lnTo>
                                  <a:pt x="1645246" y="579839"/>
                                </a:lnTo>
                                <a:lnTo>
                                  <a:pt x="1690684" y="618083"/>
                                </a:lnTo>
                                <a:lnTo>
                                  <a:pt x="1741080" y="659993"/>
                                </a:lnTo>
                                <a:lnTo>
                                  <a:pt x="1796892" y="705907"/>
                                </a:lnTo>
                                <a:lnTo>
                                  <a:pt x="1820743" y="737982"/>
                                </a:lnTo>
                                <a:lnTo>
                                  <a:pt x="1826571" y="775546"/>
                                </a:lnTo>
                                <a:lnTo>
                                  <a:pt x="1814918" y="811725"/>
                                </a:lnTo>
                                <a:lnTo>
                                  <a:pt x="1786326" y="839650"/>
                                </a:lnTo>
                                <a:close/>
                              </a:path>
                            </a:pathLst>
                          </a:custGeom>
                          <a:ln w="34518">
                            <a:solidFill>
                              <a:srgbClr val="000000"/>
                            </a:solidFill>
                            <a:prstDash val="solid"/>
                          </a:ln>
                        </wps:spPr>
                        <wps:bodyPr wrap="square" lIns="0" tIns="0" rIns="0" bIns="0" rtlCol="0">
                          <a:prstTxWarp prst="textNoShape">
                            <a:avLst/>
                          </a:prstTxWarp>
                          <a:noAutofit/>
                        </wps:bodyPr>
                      </wps:wsp>
                      <wps:wsp>
                        <wps:cNvPr id="685" name="Graphic 685"/>
                        <wps:cNvSpPr/>
                        <wps:spPr>
                          <a:xfrm>
                            <a:off x="326554" y="145373"/>
                            <a:ext cx="1826895" cy="1307465"/>
                          </a:xfrm>
                          <a:custGeom>
                            <a:avLst/>
                            <a:gdLst/>
                            <a:ahLst/>
                            <a:cxnLst/>
                            <a:rect l="l" t="t" r="r" b="b"/>
                            <a:pathLst>
                              <a:path w="1826895" h="1307465">
                                <a:moveTo>
                                  <a:pt x="966527" y="0"/>
                                </a:moveTo>
                                <a:lnTo>
                                  <a:pt x="934237" y="2119"/>
                                </a:lnTo>
                                <a:lnTo>
                                  <a:pt x="903397" y="14087"/>
                                </a:lnTo>
                                <a:lnTo>
                                  <a:pt x="841227" y="49601"/>
                                </a:lnTo>
                                <a:lnTo>
                                  <a:pt x="784804" y="81072"/>
                                </a:lnTo>
                                <a:lnTo>
                                  <a:pt x="733515" y="108933"/>
                                </a:lnTo>
                                <a:lnTo>
                                  <a:pt x="686746" y="133615"/>
                                </a:lnTo>
                                <a:lnTo>
                                  <a:pt x="643883" y="155549"/>
                                </a:lnTo>
                                <a:lnTo>
                                  <a:pt x="604312" y="175167"/>
                                </a:lnTo>
                                <a:lnTo>
                                  <a:pt x="567420" y="192901"/>
                                </a:lnTo>
                                <a:lnTo>
                                  <a:pt x="532593" y="209183"/>
                                </a:lnTo>
                                <a:lnTo>
                                  <a:pt x="434366" y="253629"/>
                                </a:lnTo>
                                <a:lnTo>
                                  <a:pt x="367955" y="283911"/>
                                </a:lnTo>
                                <a:lnTo>
                                  <a:pt x="332631" y="300543"/>
                                </a:lnTo>
                                <a:lnTo>
                                  <a:pt x="295076" y="318743"/>
                                </a:lnTo>
                                <a:lnTo>
                                  <a:pt x="254676" y="338944"/>
                                </a:lnTo>
                                <a:lnTo>
                                  <a:pt x="210818" y="361578"/>
                                </a:lnTo>
                                <a:lnTo>
                                  <a:pt x="162888" y="387075"/>
                                </a:lnTo>
                                <a:lnTo>
                                  <a:pt x="110272" y="415868"/>
                                </a:lnTo>
                                <a:lnTo>
                                  <a:pt x="52357" y="448389"/>
                                </a:lnTo>
                                <a:lnTo>
                                  <a:pt x="14965" y="481088"/>
                                </a:lnTo>
                                <a:lnTo>
                                  <a:pt x="0" y="520784"/>
                                </a:lnTo>
                                <a:lnTo>
                                  <a:pt x="7882" y="562487"/>
                                </a:lnTo>
                                <a:lnTo>
                                  <a:pt x="39035" y="601208"/>
                                </a:lnTo>
                                <a:lnTo>
                                  <a:pt x="90865" y="644743"/>
                                </a:lnTo>
                                <a:lnTo>
                                  <a:pt x="137411" y="685011"/>
                                </a:lnTo>
                                <a:lnTo>
                                  <a:pt x="179222" y="722352"/>
                                </a:lnTo>
                                <a:lnTo>
                                  <a:pt x="216844" y="757104"/>
                                </a:lnTo>
                                <a:lnTo>
                                  <a:pt x="250828" y="789607"/>
                                </a:lnTo>
                                <a:lnTo>
                                  <a:pt x="281722" y="820200"/>
                                </a:lnTo>
                                <a:lnTo>
                                  <a:pt x="310073" y="849221"/>
                                </a:lnTo>
                                <a:lnTo>
                                  <a:pt x="336431" y="877010"/>
                                </a:lnTo>
                                <a:lnTo>
                                  <a:pt x="457508" y="1009331"/>
                                </a:lnTo>
                                <a:lnTo>
                                  <a:pt x="483421" y="1036844"/>
                                </a:lnTo>
                                <a:lnTo>
                                  <a:pt x="511178" y="1065498"/>
                                </a:lnTo>
                                <a:lnTo>
                                  <a:pt x="541330" y="1095631"/>
                                </a:lnTo>
                                <a:lnTo>
                                  <a:pt x="574423" y="1127582"/>
                                </a:lnTo>
                                <a:lnTo>
                                  <a:pt x="611007" y="1161691"/>
                                </a:lnTo>
                                <a:lnTo>
                                  <a:pt x="651630" y="1198297"/>
                                </a:lnTo>
                                <a:lnTo>
                                  <a:pt x="696840" y="1237738"/>
                                </a:lnTo>
                                <a:lnTo>
                                  <a:pt x="747187" y="1280353"/>
                                </a:lnTo>
                                <a:lnTo>
                                  <a:pt x="812071" y="1307050"/>
                                </a:lnTo>
                                <a:lnTo>
                                  <a:pt x="847110" y="1304772"/>
                                </a:lnTo>
                                <a:lnTo>
                                  <a:pt x="880575" y="1291809"/>
                                </a:lnTo>
                                <a:lnTo>
                                  <a:pt x="938360" y="1258920"/>
                                </a:lnTo>
                                <a:lnTo>
                                  <a:pt x="991174" y="1229723"/>
                                </a:lnTo>
                                <a:lnTo>
                                  <a:pt x="1039525" y="1203839"/>
                                </a:lnTo>
                                <a:lnTo>
                                  <a:pt x="1083921" y="1180892"/>
                                </a:lnTo>
                                <a:lnTo>
                                  <a:pt x="1124870" y="1160503"/>
                                </a:lnTo>
                                <a:lnTo>
                                  <a:pt x="1162882" y="1142296"/>
                                </a:lnTo>
                                <a:lnTo>
                                  <a:pt x="1198464" y="1125892"/>
                                </a:lnTo>
                                <a:lnTo>
                                  <a:pt x="1264373" y="1096987"/>
                                </a:lnTo>
                                <a:lnTo>
                                  <a:pt x="1389403" y="1044216"/>
                                </a:lnTo>
                                <a:lnTo>
                                  <a:pt x="1422212" y="1029872"/>
                                </a:lnTo>
                                <a:lnTo>
                                  <a:pt x="1493250" y="997159"/>
                                </a:lnTo>
                                <a:lnTo>
                                  <a:pt x="1532495" y="978035"/>
                                </a:lnTo>
                                <a:lnTo>
                                  <a:pt x="1574903" y="956564"/>
                                </a:lnTo>
                                <a:lnTo>
                                  <a:pt x="1620982" y="932367"/>
                                </a:lnTo>
                                <a:lnTo>
                                  <a:pt x="1671240" y="905068"/>
                                </a:lnTo>
                                <a:lnTo>
                                  <a:pt x="1726185" y="874288"/>
                                </a:lnTo>
                                <a:lnTo>
                                  <a:pt x="1786326" y="839650"/>
                                </a:lnTo>
                                <a:lnTo>
                                  <a:pt x="1814918" y="811725"/>
                                </a:lnTo>
                                <a:lnTo>
                                  <a:pt x="1826571" y="775546"/>
                                </a:lnTo>
                                <a:lnTo>
                                  <a:pt x="1820743" y="737982"/>
                                </a:lnTo>
                                <a:lnTo>
                                  <a:pt x="1796892" y="705907"/>
                                </a:lnTo>
                                <a:lnTo>
                                  <a:pt x="1741080" y="659993"/>
                                </a:lnTo>
                                <a:lnTo>
                                  <a:pt x="1690684" y="618083"/>
                                </a:lnTo>
                                <a:lnTo>
                                  <a:pt x="1645246" y="579839"/>
                                </a:lnTo>
                                <a:lnTo>
                                  <a:pt x="1604309" y="544921"/>
                                </a:lnTo>
                                <a:lnTo>
                                  <a:pt x="1567416" y="512993"/>
                                </a:lnTo>
                                <a:lnTo>
                                  <a:pt x="1534109" y="483717"/>
                                </a:lnTo>
                                <a:lnTo>
                                  <a:pt x="1503930" y="456752"/>
                                </a:lnTo>
                                <a:lnTo>
                                  <a:pt x="1427592" y="386356"/>
                                </a:lnTo>
                                <a:lnTo>
                                  <a:pt x="1320241" y="283726"/>
                                </a:lnTo>
                                <a:lnTo>
                                  <a:pt x="1273586" y="239927"/>
                                </a:lnTo>
                                <a:lnTo>
                                  <a:pt x="1219319" y="190501"/>
                                </a:lnTo>
                                <a:lnTo>
                                  <a:pt x="1188187" y="162833"/>
                                </a:lnTo>
                                <a:lnTo>
                                  <a:pt x="1153780" y="132743"/>
                                </a:lnTo>
                                <a:lnTo>
                                  <a:pt x="1115640" y="99894"/>
                                </a:lnTo>
                                <a:lnTo>
                                  <a:pt x="1073310" y="63947"/>
                                </a:lnTo>
                                <a:lnTo>
                                  <a:pt x="1026333" y="24564"/>
                                </a:lnTo>
                                <a:lnTo>
                                  <a:pt x="997985" y="7543"/>
                                </a:lnTo>
                                <a:lnTo>
                                  <a:pt x="966527" y="0"/>
                                </a:lnTo>
                                <a:close/>
                              </a:path>
                            </a:pathLst>
                          </a:custGeom>
                          <a:solidFill>
                            <a:srgbClr val="CE7026"/>
                          </a:solidFill>
                        </wps:spPr>
                        <wps:bodyPr wrap="square" lIns="0" tIns="0" rIns="0" bIns="0" rtlCol="0">
                          <a:prstTxWarp prst="textNoShape">
                            <a:avLst/>
                          </a:prstTxWarp>
                          <a:noAutofit/>
                        </wps:bodyPr>
                      </wps:wsp>
                      <wps:wsp>
                        <wps:cNvPr id="686" name="Graphic 686"/>
                        <wps:cNvSpPr/>
                        <wps:spPr>
                          <a:xfrm>
                            <a:off x="538589" y="60656"/>
                            <a:ext cx="122555" cy="79375"/>
                          </a:xfrm>
                          <a:custGeom>
                            <a:avLst/>
                            <a:gdLst/>
                            <a:ahLst/>
                            <a:cxnLst/>
                            <a:rect l="l" t="t" r="r" b="b"/>
                            <a:pathLst>
                              <a:path w="122555" h="79375">
                                <a:moveTo>
                                  <a:pt x="122300" y="79324"/>
                                </a:moveTo>
                                <a:lnTo>
                                  <a:pt x="97067" y="57900"/>
                                </a:lnTo>
                                <a:lnTo>
                                  <a:pt x="68384" y="37195"/>
                                </a:lnTo>
                                <a:lnTo>
                                  <a:pt x="36084" y="17723"/>
                                </a:lnTo>
                                <a:lnTo>
                                  <a:pt x="0" y="0"/>
                                </a:lnTo>
                              </a:path>
                            </a:pathLst>
                          </a:custGeom>
                          <a:ln w="46012">
                            <a:solidFill>
                              <a:srgbClr val="7B7B7B"/>
                            </a:solidFill>
                            <a:prstDash val="sysDot"/>
                          </a:ln>
                        </wps:spPr>
                        <wps:bodyPr wrap="square" lIns="0" tIns="0" rIns="0" bIns="0" rtlCol="0">
                          <a:prstTxWarp prst="textNoShape">
                            <a:avLst/>
                          </a:prstTxWarp>
                          <a:noAutofit/>
                        </wps:bodyPr>
                      </wps:wsp>
                      <wps:wsp>
                        <wps:cNvPr id="687" name="Graphic 687"/>
                        <wps:cNvSpPr/>
                        <wps:spPr>
                          <a:xfrm>
                            <a:off x="116306" y="39013"/>
                            <a:ext cx="142240" cy="60325"/>
                          </a:xfrm>
                          <a:custGeom>
                            <a:avLst/>
                            <a:gdLst/>
                            <a:ahLst/>
                            <a:cxnLst/>
                            <a:rect l="l" t="t" r="r" b="b"/>
                            <a:pathLst>
                              <a:path w="142240" h="60325">
                                <a:moveTo>
                                  <a:pt x="141668" y="0"/>
                                </a:moveTo>
                                <a:lnTo>
                                  <a:pt x="102473" y="12590"/>
                                </a:lnTo>
                                <a:lnTo>
                                  <a:pt x="65471" y="27308"/>
                                </a:lnTo>
                                <a:lnTo>
                                  <a:pt x="31151" y="43316"/>
                                </a:lnTo>
                                <a:lnTo>
                                  <a:pt x="0" y="59778"/>
                                </a:lnTo>
                              </a:path>
                            </a:pathLst>
                          </a:custGeom>
                          <a:ln w="46012">
                            <a:solidFill>
                              <a:srgbClr val="7B7B7B"/>
                            </a:solidFill>
                            <a:prstDash val="sysDot"/>
                          </a:ln>
                        </wps:spPr>
                        <wps:bodyPr wrap="square" lIns="0" tIns="0" rIns="0" bIns="0" rtlCol="0">
                          <a:prstTxWarp prst="textNoShape">
                            <a:avLst/>
                          </a:prstTxWarp>
                          <a:noAutofit/>
                        </wps:bodyPr>
                      </wps:wsp>
                      <wps:wsp>
                        <wps:cNvPr id="688" name="Graphic 688"/>
                        <wps:cNvSpPr/>
                        <wps:spPr>
                          <a:xfrm>
                            <a:off x="23006" y="23006"/>
                            <a:ext cx="738505" cy="257175"/>
                          </a:xfrm>
                          <a:custGeom>
                            <a:avLst/>
                            <a:gdLst/>
                            <a:ahLst/>
                            <a:cxnLst/>
                            <a:rect l="l" t="t" r="r" b="b"/>
                            <a:pathLst>
                              <a:path w="738505" h="257175">
                                <a:moveTo>
                                  <a:pt x="737946" y="256959"/>
                                </a:moveTo>
                                <a:lnTo>
                                  <a:pt x="734856" y="248439"/>
                                </a:lnTo>
                                <a:lnTo>
                                  <a:pt x="732039" y="241860"/>
                                </a:lnTo>
                                <a:lnTo>
                                  <a:pt x="727886" y="233854"/>
                                </a:lnTo>
                                <a:lnTo>
                                  <a:pt x="720788" y="221056"/>
                                </a:lnTo>
                              </a:path>
                              <a:path w="738505" h="257175">
                                <a:moveTo>
                                  <a:pt x="452742" y="15113"/>
                                </a:moveTo>
                                <a:lnTo>
                                  <a:pt x="414083" y="5651"/>
                                </a:lnTo>
                                <a:lnTo>
                                  <a:pt x="382609" y="875"/>
                                </a:lnTo>
                                <a:lnTo>
                                  <a:pt x="372109" y="0"/>
                                </a:lnTo>
                              </a:path>
                              <a:path w="738505" h="257175">
                                <a:moveTo>
                                  <a:pt x="34264" y="112191"/>
                                </a:moveTo>
                                <a:lnTo>
                                  <a:pt x="19722" y="122319"/>
                                </a:lnTo>
                                <a:lnTo>
                                  <a:pt x="8964" y="130187"/>
                                </a:lnTo>
                                <a:lnTo>
                                  <a:pt x="2290" y="135283"/>
                                </a:lnTo>
                                <a:lnTo>
                                  <a:pt x="0" y="137096"/>
                                </a:lnTo>
                              </a:path>
                            </a:pathLst>
                          </a:custGeom>
                          <a:ln w="46012">
                            <a:solidFill>
                              <a:srgbClr val="7B7B7B"/>
                            </a:solidFill>
                            <a:prstDash val="solid"/>
                          </a:ln>
                        </wps:spPr>
                        <wps:bodyPr wrap="square" lIns="0" tIns="0" rIns="0" bIns="0" rtlCol="0">
                          <a:prstTxWarp prst="textNoShape">
                            <a:avLst/>
                          </a:prstTxWarp>
                          <a:noAutofit/>
                        </wps:bodyPr>
                      </wps:wsp>
                    </wpg:wgp>
                  </a:graphicData>
                </a:graphic>
              </wp:anchor>
            </w:drawing>
          </mc:Choice>
          <mc:Fallback>
            <w:pict>
              <v:group w14:anchorId="26608654" id="Group 683" o:spid="_x0000_s1026" alt="&quot;&quot;" style="position:absolute;margin-left:395.45pt;margin-top:-139.55pt;width:171.5pt;height:129.2pt;z-index:15836160;mso-wrap-distance-left:0;mso-wrap-distance-right:0;mso-position-horizontal-relative:page" coordsize="21780,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">
                <v:shape id="Graphic 684" o:spid="_x0000_s1027" style="position:absolute;left:3339;top:3161;width:18269;height:13074;visibility:visible;mso-wrap-style:square;v-text-anchor:top" coordsize="1826895,13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" path="m1786326,839650r-60141,34638l1671240,905068r-50258,27299l1574903,956564r-42408,21471l1493250,997159r-36592,17153l1389403,1044216r-62739,26552l1295717,1083731r-31344,13256l1198464,1125892r-35582,16404l1124870,1160503r-40949,20389l1039525,1203839r-48351,25884l938360,1258920r-57785,32889l847110,1304772r-69173,-5929l696840,1237738r-45210,-39441l611007,1161691r-36584,-34109l541330,1095631r-30152,-30133l483421,1036844,432893,982620,385359,930246,361343,903905,310073,849221,281722,820200,250828,789607,216844,757104,179222,722352,137411,685011,90865,644743,39035,601208,7882,562487,,520784,14965,481088,52357,448389r57915,-32521l162888,387075r47930,-25497l254676,338944r40400,-20201l332631,300543r35324,-16632l434366,253629r32314,-14514l499218,224444r68202,-31543l604312,175167r39571,-19618l686746,133615r46769,-24682l784804,81072,841227,49601,903397,14087,934237,2119r63748,5424l1073310,63947r42330,35947l1153780,132743r34407,30090l1219319,190501r28314,25586l1297637,262361r44221,41999l1383957,344790r21396,20472l1451129,408410r52801,48342l1534109,483717r33307,29276l1604309,544921r40937,34918l1690684,618083r50396,41910l1796892,705907r23851,32075l1826571,775546r-11653,36179l1786326,839650xe" filled="f" strokeweight=".95883mm">
                  <v:path arrowok="t"/>
                </v:shape>
                <v:shape id="Graphic 685" o:spid="_x0000_s1028" style="position:absolute;left:3265;top:1453;width:18269;height:13075;visibility:visible;mso-wrap-style:square;v-text-anchor:top" coordsize="1826895,13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" path="m966527,l934237,2119,903397,14087,841227,49601,784804,81072r-51289,27861l686746,133615r-42863,21934l604312,175167r-36892,17734l532593,209183r-98227,44446l367955,283911r-35324,16632l295076,318743r-40400,20201l210818,361578r-47930,25497l110272,415868,52357,448389,14965,481088,,520784r7882,41703l39035,601208r51830,43535l137411,685011r41811,37341l216844,757104r33984,32503l281722,820200r28351,29021l336431,877010r121077,132321l483421,1036844r27757,28654l541330,1095631r33093,31951l611007,1161691r40623,36606l696840,1237738r50347,42615l812071,1307050r35039,-2278l880575,1291809r57785,-32889l991174,1229723r48351,-25884l1083921,1180892r40949,-20389l1162882,1142296r35582,-16404l1264373,1096987r125030,-52771l1422212,1029872r71038,-32713l1532495,978035r42408,-21471l1620982,932367r50258,-27299l1726185,874288r60141,-34638l1814918,811725r11653,-36179l1820743,737982r-23851,-32075l1741080,659993r-50396,-41910l1645246,579839r-40937,-34918l1567416,512993r-33307,-29276l1503930,456752r-76338,-70396l1320241,283726r-46655,-43799l1219319,190501r-31132,-27668l1153780,132743,1115640,99894,1073310,63947,1026333,24564,997985,7543,966527,xe" fillcolor="#ce7026" stroked="f">
                  <v:path arrowok="t"/>
                </v:shape>
                <v:shape id="Graphic 686" o:spid="_x0000_s1029" style="position:absolute;left:5385;top:606;width:1226;height:794;visibility:visible;mso-wrap-style:square;v-text-anchor:top" coordsize="12255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" path="m122300,79324l97067,57900,68384,37195,36084,17723,,e" filled="f" strokecolor="#7b7b7b" strokeweight="1.2781mm">
                  <v:stroke dashstyle="1 1"/>
                  <v:path arrowok="t"/>
                </v:shape>
                <v:shape id="Graphic 687" o:spid="_x0000_s1030" style="position:absolute;left:1163;top:390;width:1422;height:603;visibility:visible;mso-wrap-style:square;v-text-anchor:top" coordsize="14224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" path="m141668,l102473,12590,65471,27308,31151,43316,,59778e" filled="f" strokecolor="#7b7b7b" strokeweight="1.2781mm">
                  <v:stroke dashstyle="1 1"/>
                  <v:path arrowok="t"/>
                </v:shape>
                <v:shape id="Graphic 688" o:spid="_x0000_s1031" style="position:absolute;left:230;top:230;width:7385;height:2571;visibility:visible;mso-wrap-style:square;v-text-anchor:top" coordsize="73850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" path="m737946,256959r-3090,-8520l732039,241860r-4153,-8006l720788,221056em452742,15113l414083,5651,382609,875,372109,em34264,112191l19722,122319,8964,130187r-6674,5096l,137096e" filled="f" strokecolor="#7b7b7b" strokeweight="1.2781mm">
                  <v:path arrowok="t"/>
                </v:shape>
                <w10:wrap anchorx="page"/>
              </v:group>
            </w:pict>
          </mc:Fallback>
        </mc:AlternateContent>
      </w:r>
      <w:r>
        <w:rPr>
          <w:sz w:val="17"/>
        </w:rPr>
        <w:t>The</w:t>
      </w:r>
      <w:r>
        <w:rPr>
          <w:spacing w:val="-5"/>
          <w:sz w:val="17"/>
        </w:rPr>
        <w:t xml:space="preserve"> </w:t>
      </w:r>
      <w:r>
        <w:rPr>
          <w:sz w:val="17"/>
        </w:rPr>
        <w:t>definition</w:t>
      </w:r>
      <w:r>
        <w:rPr>
          <w:spacing w:val="-4"/>
          <w:sz w:val="17"/>
        </w:rPr>
        <w:t xml:space="preserve"> </w:t>
      </w:r>
      <w:r>
        <w:rPr>
          <w:sz w:val="17"/>
        </w:rPr>
        <w:t>of</w:t>
      </w:r>
      <w:r>
        <w:rPr>
          <w:spacing w:val="-8"/>
          <w:sz w:val="17"/>
        </w:rPr>
        <w:t xml:space="preserve"> </w:t>
      </w:r>
      <w:r>
        <w:rPr>
          <w:sz w:val="17"/>
        </w:rPr>
        <w:t>children</w:t>
      </w:r>
      <w:r>
        <w:rPr>
          <w:spacing w:val="-4"/>
          <w:sz w:val="17"/>
        </w:rPr>
        <w:t xml:space="preserve"> </w:t>
      </w:r>
      <w:r>
        <w:rPr>
          <w:sz w:val="17"/>
        </w:rPr>
        <w:t>and</w:t>
      </w:r>
      <w:r>
        <w:rPr>
          <w:spacing w:val="-7"/>
          <w:sz w:val="17"/>
        </w:rPr>
        <w:t xml:space="preserve"> </w:t>
      </w:r>
      <w:r>
        <w:rPr>
          <w:sz w:val="17"/>
        </w:rPr>
        <w:t>young</w:t>
      </w:r>
      <w:r>
        <w:rPr>
          <w:spacing w:val="-4"/>
          <w:sz w:val="17"/>
        </w:rPr>
        <w:t xml:space="preserve"> </w:t>
      </w:r>
      <w:r>
        <w:rPr>
          <w:sz w:val="17"/>
        </w:rPr>
        <w:t>people,</w:t>
      </w:r>
      <w:r>
        <w:rPr>
          <w:spacing w:val="-8"/>
          <w:sz w:val="17"/>
        </w:rPr>
        <w:t xml:space="preserve"> </w:t>
      </w:r>
      <w:r>
        <w:rPr>
          <w:sz w:val="17"/>
        </w:rPr>
        <w:t>including</w:t>
      </w:r>
      <w:r>
        <w:rPr>
          <w:spacing w:val="-4"/>
          <w:sz w:val="17"/>
        </w:rPr>
        <w:t xml:space="preserve"> </w:t>
      </w:r>
      <w:r>
        <w:rPr>
          <w:sz w:val="17"/>
        </w:rPr>
        <w:t>age</w:t>
      </w:r>
      <w:r>
        <w:rPr>
          <w:spacing w:val="-4"/>
          <w:sz w:val="17"/>
        </w:rPr>
        <w:t xml:space="preserve"> </w:t>
      </w:r>
      <w:r>
        <w:rPr>
          <w:sz w:val="17"/>
        </w:rPr>
        <w:t>range,</w:t>
      </w:r>
      <w:r>
        <w:rPr>
          <w:spacing w:val="-8"/>
          <w:sz w:val="17"/>
        </w:rPr>
        <w:t xml:space="preserve"> </w:t>
      </w:r>
      <w:r>
        <w:rPr>
          <w:sz w:val="17"/>
        </w:rPr>
        <w:t>is</w:t>
      </w:r>
      <w:r>
        <w:rPr>
          <w:spacing w:val="-4"/>
          <w:sz w:val="17"/>
        </w:rPr>
        <w:t xml:space="preserve"> </w:t>
      </w:r>
      <w:r>
        <w:rPr>
          <w:sz w:val="17"/>
        </w:rPr>
        <w:t>included</w:t>
      </w:r>
      <w:r>
        <w:rPr>
          <w:spacing w:val="-4"/>
          <w:sz w:val="17"/>
        </w:rPr>
        <w:t xml:space="preserve"> </w:t>
      </w:r>
      <w:r>
        <w:rPr>
          <w:sz w:val="17"/>
        </w:rPr>
        <w:t>in</w:t>
      </w:r>
      <w:r>
        <w:rPr>
          <w:spacing w:val="-4"/>
          <w:sz w:val="17"/>
        </w:rPr>
        <w:t xml:space="preserve"> </w:t>
      </w:r>
      <w:r>
        <w:rPr>
          <w:sz w:val="17"/>
        </w:rPr>
        <w:t>the</w:t>
      </w:r>
      <w:r>
        <w:rPr>
          <w:spacing w:val="-5"/>
          <w:sz w:val="17"/>
        </w:rPr>
        <w:t xml:space="preserve"> </w:t>
      </w:r>
      <w:r>
        <w:rPr>
          <w:spacing w:val="-2"/>
          <w:sz w:val="17"/>
        </w:rPr>
        <w:t>Glossary.</w:t>
      </w:r>
    </w:p>
    <w:p w14:paraId="499D535E" w14:textId="77777777" w:rsidR="00C54311" w:rsidRDefault="001236DD">
      <w:pPr>
        <w:pStyle w:val="ListParagraph"/>
        <w:numPr>
          <w:ilvl w:val="0"/>
          <w:numId w:val="18"/>
        </w:numPr>
        <w:tabs>
          <w:tab w:val="left" w:pos="1528"/>
          <w:tab w:val="left" w:pos="1530"/>
        </w:tabs>
        <w:spacing w:before="56" w:line="230" w:lineRule="auto"/>
        <w:ind w:right="1767"/>
        <w:jc w:val="left"/>
        <w:rPr>
          <w:sz w:val="17"/>
        </w:rPr>
      </w:pPr>
      <w:r>
        <w:rPr>
          <w:sz w:val="17"/>
        </w:rPr>
        <w:t>L</w:t>
      </w:r>
      <w:r>
        <w:rPr>
          <w:spacing w:val="-8"/>
          <w:sz w:val="17"/>
        </w:rPr>
        <w:t xml:space="preserve"> </w:t>
      </w:r>
      <w:r>
        <w:rPr>
          <w:sz w:val="17"/>
        </w:rPr>
        <w:t>Bromfield,</w:t>
      </w:r>
      <w:r>
        <w:rPr>
          <w:spacing w:val="-6"/>
          <w:sz w:val="17"/>
        </w:rPr>
        <w:t xml:space="preserve"> </w:t>
      </w:r>
      <w:r>
        <w:rPr>
          <w:sz w:val="17"/>
        </w:rPr>
        <w:t>K</w:t>
      </w:r>
      <w:r>
        <w:rPr>
          <w:spacing w:val="-6"/>
          <w:sz w:val="17"/>
        </w:rPr>
        <w:t xml:space="preserve"> </w:t>
      </w:r>
      <w:r>
        <w:rPr>
          <w:sz w:val="17"/>
        </w:rPr>
        <w:t>Sutherland</w:t>
      </w:r>
      <w:r>
        <w:rPr>
          <w:spacing w:val="-3"/>
          <w:sz w:val="17"/>
        </w:rPr>
        <w:t xml:space="preserve"> </w:t>
      </w:r>
      <w:r>
        <w:rPr>
          <w:sz w:val="17"/>
        </w:rPr>
        <w:t>&amp;</w:t>
      </w:r>
      <w:r>
        <w:rPr>
          <w:spacing w:val="-5"/>
          <w:sz w:val="17"/>
        </w:rPr>
        <w:t xml:space="preserve"> </w:t>
      </w:r>
      <w:r>
        <w:rPr>
          <w:sz w:val="17"/>
        </w:rPr>
        <w:t>R</w:t>
      </w:r>
      <w:r>
        <w:rPr>
          <w:spacing w:val="-5"/>
          <w:sz w:val="17"/>
        </w:rPr>
        <w:t xml:space="preserve"> </w:t>
      </w:r>
      <w:r>
        <w:rPr>
          <w:sz w:val="17"/>
        </w:rPr>
        <w:t>Parker,</w:t>
      </w:r>
      <w:r>
        <w:rPr>
          <w:spacing w:val="-6"/>
          <w:sz w:val="17"/>
        </w:rPr>
        <w:t xml:space="preserve"> </w:t>
      </w:r>
      <w:r>
        <w:rPr>
          <w:sz w:val="17"/>
        </w:rPr>
        <w:t>Families</w:t>
      </w:r>
      <w:r>
        <w:rPr>
          <w:spacing w:val="-5"/>
          <w:sz w:val="17"/>
        </w:rPr>
        <w:t xml:space="preserve"> </w:t>
      </w:r>
      <w:r>
        <w:rPr>
          <w:sz w:val="17"/>
        </w:rPr>
        <w:t>with</w:t>
      </w:r>
      <w:r>
        <w:rPr>
          <w:spacing w:val="-3"/>
          <w:sz w:val="17"/>
        </w:rPr>
        <w:t xml:space="preserve"> </w:t>
      </w:r>
      <w:r>
        <w:rPr>
          <w:sz w:val="17"/>
        </w:rPr>
        <w:t>multiple</w:t>
      </w:r>
      <w:r>
        <w:rPr>
          <w:spacing w:val="-3"/>
          <w:sz w:val="17"/>
        </w:rPr>
        <w:t xml:space="preserve"> </w:t>
      </w:r>
      <w:r>
        <w:rPr>
          <w:sz w:val="17"/>
        </w:rPr>
        <w:t>and</w:t>
      </w:r>
      <w:r>
        <w:rPr>
          <w:spacing w:val="-3"/>
          <w:sz w:val="17"/>
        </w:rPr>
        <w:t xml:space="preserve"> </w:t>
      </w:r>
      <w:r>
        <w:rPr>
          <w:sz w:val="17"/>
        </w:rPr>
        <w:t>complex</w:t>
      </w:r>
      <w:r>
        <w:rPr>
          <w:spacing w:val="-3"/>
          <w:sz w:val="17"/>
        </w:rPr>
        <w:t xml:space="preserve"> </w:t>
      </w:r>
      <w:r>
        <w:rPr>
          <w:sz w:val="17"/>
        </w:rPr>
        <w:t>needs:</w:t>
      </w:r>
      <w:r>
        <w:rPr>
          <w:spacing w:val="-3"/>
          <w:sz w:val="17"/>
        </w:rPr>
        <w:t xml:space="preserve"> </w:t>
      </w:r>
      <w:r>
        <w:rPr>
          <w:sz w:val="17"/>
        </w:rPr>
        <w:t>Best</w:t>
      </w:r>
      <w:r>
        <w:rPr>
          <w:spacing w:val="-3"/>
          <w:sz w:val="17"/>
        </w:rPr>
        <w:t xml:space="preserve"> </w:t>
      </w:r>
      <w:r>
        <w:rPr>
          <w:sz w:val="17"/>
        </w:rPr>
        <w:t>interests</w:t>
      </w:r>
      <w:r>
        <w:rPr>
          <w:spacing w:val="-3"/>
          <w:sz w:val="17"/>
        </w:rPr>
        <w:t xml:space="preserve"> </w:t>
      </w:r>
      <w:r>
        <w:rPr>
          <w:sz w:val="17"/>
        </w:rPr>
        <w:t>case</w:t>
      </w:r>
      <w:r>
        <w:rPr>
          <w:spacing w:val="-3"/>
          <w:sz w:val="17"/>
        </w:rPr>
        <w:t xml:space="preserve"> </w:t>
      </w:r>
      <w:r>
        <w:rPr>
          <w:sz w:val="17"/>
        </w:rPr>
        <w:t>practice</w:t>
      </w:r>
      <w:r>
        <w:rPr>
          <w:spacing w:val="-3"/>
          <w:sz w:val="17"/>
        </w:rPr>
        <w:t xml:space="preserve"> </w:t>
      </w:r>
      <w:r>
        <w:rPr>
          <w:sz w:val="17"/>
        </w:rPr>
        <w:t>model,</w:t>
      </w:r>
      <w:r>
        <w:rPr>
          <w:spacing w:val="-10"/>
          <w:sz w:val="17"/>
        </w:rPr>
        <w:t xml:space="preserve"> </w:t>
      </w:r>
      <w:r>
        <w:rPr>
          <w:sz w:val="17"/>
        </w:rPr>
        <w:t>Victorian</w:t>
      </w:r>
      <w:r>
        <w:rPr>
          <w:w w:val="105"/>
          <w:sz w:val="17"/>
        </w:rPr>
        <w:t xml:space="preserve"> </w:t>
      </w:r>
      <w:r>
        <w:rPr>
          <w:spacing w:val="-2"/>
          <w:w w:val="105"/>
          <w:sz w:val="17"/>
        </w:rPr>
        <w:t>Government Department of</w:t>
      </w:r>
      <w:r>
        <w:rPr>
          <w:spacing w:val="-3"/>
          <w:w w:val="105"/>
          <w:sz w:val="17"/>
        </w:rPr>
        <w:t xml:space="preserve"> </w:t>
      </w:r>
      <w:r>
        <w:rPr>
          <w:spacing w:val="-2"/>
          <w:w w:val="105"/>
          <w:sz w:val="17"/>
        </w:rPr>
        <w:t>Human Services,</w:t>
      </w:r>
      <w:r>
        <w:rPr>
          <w:spacing w:val="-3"/>
          <w:w w:val="105"/>
          <w:sz w:val="17"/>
        </w:rPr>
        <w:t xml:space="preserve"> </w:t>
      </w:r>
      <w:r>
        <w:rPr>
          <w:spacing w:val="-2"/>
          <w:w w:val="105"/>
          <w:sz w:val="17"/>
        </w:rPr>
        <w:t>Melbourne,</w:t>
      </w:r>
      <w:r>
        <w:rPr>
          <w:spacing w:val="-3"/>
          <w:w w:val="105"/>
          <w:sz w:val="17"/>
        </w:rPr>
        <w:t xml:space="preserve"> </w:t>
      </w:r>
      <w:r>
        <w:rPr>
          <w:spacing w:val="-2"/>
          <w:w w:val="105"/>
          <w:sz w:val="17"/>
        </w:rPr>
        <w:t>2012.</w:t>
      </w:r>
    </w:p>
    <w:p w14:paraId="499D535F" w14:textId="77777777" w:rsidR="00C54311" w:rsidRDefault="001236DD">
      <w:pPr>
        <w:pStyle w:val="ListParagraph"/>
        <w:numPr>
          <w:ilvl w:val="0"/>
          <w:numId w:val="18"/>
        </w:numPr>
        <w:tabs>
          <w:tab w:val="left" w:pos="1529"/>
        </w:tabs>
        <w:spacing w:before="52"/>
        <w:ind w:left="1529" w:hanging="282"/>
        <w:jc w:val="left"/>
        <w:rPr>
          <w:sz w:val="17"/>
        </w:rPr>
      </w:pPr>
      <w:r>
        <w:rPr>
          <w:spacing w:val="-2"/>
          <w:sz w:val="17"/>
        </w:rPr>
        <w:t>Bromfield</w:t>
      </w:r>
      <w:r>
        <w:rPr>
          <w:spacing w:val="2"/>
          <w:sz w:val="17"/>
        </w:rPr>
        <w:t xml:space="preserve"> </w:t>
      </w:r>
      <w:r>
        <w:rPr>
          <w:spacing w:val="-2"/>
          <w:sz w:val="17"/>
        </w:rPr>
        <w:t>et</w:t>
      </w:r>
      <w:r>
        <w:rPr>
          <w:spacing w:val="2"/>
          <w:sz w:val="17"/>
        </w:rPr>
        <w:t xml:space="preserve"> </w:t>
      </w:r>
      <w:r>
        <w:rPr>
          <w:spacing w:val="-2"/>
          <w:sz w:val="17"/>
        </w:rPr>
        <w:t>al., Families with</w:t>
      </w:r>
      <w:r>
        <w:rPr>
          <w:spacing w:val="3"/>
          <w:sz w:val="17"/>
        </w:rPr>
        <w:t xml:space="preserve"> </w:t>
      </w:r>
      <w:r>
        <w:rPr>
          <w:spacing w:val="-2"/>
          <w:sz w:val="17"/>
        </w:rPr>
        <w:t>multiple</w:t>
      </w:r>
      <w:r>
        <w:rPr>
          <w:spacing w:val="2"/>
          <w:sz w:val="17"/>
        </w:rPr>
        <w:t xml:space="preserve"> </w:t>
      </w:r>
      <w:r>
        <w:rPr>
          <w:spacing w:val="-2"/>
          <w:sz w:val="17"/>
        </w:rPr>
        <w:t>and</w:t>
      </w:r>
      <w:r>
        <w:rPr>
          <w:spacing w:val="2"/>
          <w:sz w:val="17"/>
        </w:rPr>
        <w:t xml:space="preserve"> </w:t>
      </w:r>
      <w:r>
        <w:rPr>
          <w:spacing w:val="-2"/>
          <w:sz w:val="17"/>
        </w:rPr>
        <w:t>complex</w:t>
      </w:r>
      <w:r>
        <w:rPr>
          <w:spacing w:val="2"/>
          <w:sz w:val="17"/>
        </w:rPr>
        <w:t xml:space="preserve"> </w:t>
      </w:r>
      <w:r>
        <w:rPr>
          <w:spacing w:val="-2"/>
          <w:sz w:val="17"/>
        </w:rPr>
        <w:t xml:space="preserve">needs, p. </w:t>
      </w:r>
      <w:r>
        <w:rPr>
          <w:spacing w:val="-5"/>
          <w:sz w:val="17"/>
        </w:rPr>
        <w:t>7.</w:t>
      </w:r>
    </w:p>
    <w:p w14:paraId="499D5360" w14:textId="77777777" w:rsidR="00C54311" w:rsidRDefault="001236DD">
      <w:pPr>
        <w:pStyle w:val="ListParagraph"/>
        <w:numPr>
          <w:ilvl w:val="0"/>
          <w:numId w:val="18"/>
        </w:numPr>
        <w:tabs>
          <w:tab w:val="left" w:pos="1529"/>
        </w:tabs>
        <w:spacing w:before="49"/>
        <w:ind w:left="1529" w:hanging="282"/>
        <w:jc w:val="left"/>
        <w:rPr>
          <w:sz w:val="17"/>
        </w:rPr>
      </w:pPr>
      <w:r>
        <w:rPr>
          <w:sz w:val="17"/>
        </w:rPr>
        <w:t>Queensland</w:t>
      </w:r>
      <w:r>
        <w:rPr>
          <w:spacing w:val="-7"/>
          <w:sz w:val="17"/>
        </w:rPr>
        <w:t xml:space="preserve"> </w:t>
      </w:r>
      <w:r>
        <w:rPr>
          <w:sz w:val="17"/>
        </w:rPr>
        <w:t>Audit</w:t>
      </w:r>
      <w:r>
        <w:rPr>
          <w:spacing w:val="-1"/>
          <w:sz w:val="17"/>
        </w:rPr>
        <w:t xml:space="preserve"> </w:t>
      </w:r>
      <w:r>
        <w:rPr>
          <w:sz w:val="17"/>
        </w:rPr>
        <w:t>Office,</w:t>
      </w:r>
      <w:r>
        <w:rPr>
          <w:spacing w:val="-6"/>
          <w:sz w:val="17"/>
        </w:rPr>
        <w:t xml:space="preserve"> </w:t>
      </w:r>
      <w:r>
        <w:rPr>
          <w:sz w:val="17"/>
        </w:rPr>
        <w:t>Family</w:t>
      </w:r>
      <w:r>
        <w:rPr>
          <w:spacing w:val="-4"/>
          <w:sz w:val="17"/>
        </w:rPr>
        <w:t xml:space="preserve"> </w:t>
      </w:r>
      <w:r>
        <w:rPr>
          <w:sz w:val="17"/>
        </w:rPr>
        <w:t>support</w:t>
      </w:r>
      <w:r>
        <w:rPr>
          <w:spacing w:val="-1"/>
          <w:sz w:val="17"/>
        </w:rPr>
        <w:t xml:space="preserve"> </w:t>
      </w:r>
      <w:r>
        <w:rPr>
          <w:sz w:val="17"/>
        </w:rPr>
        <w:t>and</w:t>
      </w:r>
      <w:r>
        <w:rPr>
          <w:spacing w:val="-2"/>
          <w:sz w:val="17"/>
        </w:rPr>
        <w:t xml:space="preserve"> </w:t>
      </w:r>
      <w:r>
        <w:rPr>
          <w:sz w:val="17"/>
        </w:rPr>
        <w:t>child</w:t>
      </w:r>
      <w:r>
        <w:rPr>
          <w:spacing w:val="-1"/>
          <w:sz w:val="17"/>
        </w:rPr>
        <w:t xml:space="preserve"> </w:t>
      </w:r>
      <w:r>
        <w:rPr>
          <w:sz w:val="17"/>
        </w:rPr>
        <w:t>protection</w:t>
      </w:r>
      <w:r>
        <w:rPr>
          <w:spacing w:val="-2"/>
          <w:sz w:val="17"/>
        </w:rPr>
        <w:t xml:space="preserve"> </w:t>
      </w:r>
      <w:r>
        <w:rPr>
          <w:sz w:val="17"/>
        </w:rPr>
        <w:t>system,</w:t>
      </w:r>
      <w:r>
        <w:rPr>
          <w:spacing w:val="-5"/>
          <w:sz w:val="17"/>
        </w:rPr>
        <w:t xml:space="preserve"> </w:t>
      </w:r>
      <w:r>
        <w:rPr>
          <w:sz w:val="17"/>
        </w:rPr>
        <w:t>Queensland</w:t>
      </w:r>
      <w:r>
        <w:rPr>
          <w:spacing w:val="-1"/>
          <w:sz w:val="17"/>
        </w:rPr>
        <w:t xml:space="preserve"> </w:t>
      </w:r>
      <w:r>
        <w:rPr>
          <w:sz w:val="17"/>
        </w:rPr>
        <w:t>Government,</w:t>
      </w:r>
      <w:r>
        <w:rPr>
          <w:spacing w:val="-6"/>
          <w:sz w:val="17"/>
        </w:rPr>
        <w:t xml:space="preserve"> </w:t>
      </w:r>
      <w:r>
        <w:rPr>
          <w:sz w:val="17"/>
        </w:rPr>
        <w:t>Brisbane,</w:t>
      </w:r>
      <w:r>
        <w:rPr>
          <w:spacing w:val="-5"/>
          <w:sz w:val="17"/>
        </w:rPr>
        <w:t xml:space="preserve"> </w:t>
      </w:r>
      <w:r>
        <w:rPr>
          <w:spacing w:val="-2"/>
          <w:sz w:val="17"/>
        </w:rPr>
        <w:t>2020.</w:t>
      </w:r>
    </w:p>
    <w:p w14:paraId="499D5361" w14:textId="77777777" w:rsidR="00C54311" w:rsidRDefault="001236DD">
      <w:pPr>
        <w:pStyle w:val="ListParagraph"/>
        <w:numPr>
          <w:ilvl w:val="0"/>
          <w:numId w:val="18"/>
        </w:numPr>
        <w:tabs>
          <w:tab w:val="left" w:pos="1530"/>
        </w:tabs>
        <w:spacing w:before="55" w:line="230" w:lineRule="auto"/>
        <w:ind w:right="1427"/>
        <w:jc w:val="left"/>
        <w:rPr>
          <w:sz w:val="17"/>
        </w:rPr>
      </w:pPr>
      <w:r>
        <w:rPr>
          <w:sz w:val="17"/>
        </w:rPr>
        <w:t>K</w:t>
      </w:r>
      <w:r>
        <w:rPr>
          <w:spacing w:val="-10"/>
          <w:sz w:val="17"/>
        </w:rPr>
        <w:t xml:space="preserve"> </w:t>
      </w:r>
      <w:r>
        <w:rPr>
          <w:sz w:val="17"/>
        </w:rPr>
        <w:t>Arabena</w:t>
      </w:r>
      <w:r>
        <w:rPr>
          <w:spacing w:val="-9"/>
          <w:sz w:val="17"/>
        </w:rPr>
        <w:t xml:space="preserve"> </w:t>
      </w:r>
      <w:r>
        <w:rPr>
          <w:sz w:val="17"/>
        </w:rPr>
        <w:t>and</w:t>
      </w:r>
      <w:r>
        <w:rPr>
          <w:spacing w:val="-4"/>
          <w:sz w:val="17"/>
        </w:rPr>
        <w:t xml:space="preserve"> </w:t>
      </w:r>
      <w:r>
        <w:rPr>
          <w:sz w:val="17"/>
        </w:rPr>
        <w:t>C</w:t>
      </w:r>
      <w:r>
        <w:rPr>
          <w:spacing w:val="-8"/>
          <w:sz w:val="17"/>
        </w:rPr>
        <w:t xml:space="preserve"> </w:t>
      </w:r>
      <w:r>
        <w:rPr>
          <w:sz w:val="17"/>
        </w:rPr>
        <w:t>Austin,</w:t>
      </w:r>
      <w:r>
        <w:rPr>
          <w:spacing w:val="-10"/>
          <w:sz w:val="17"/>
        </w:rPr>
        <w:t xml:space="preserve"> </w:t>
      </w:r>
      <w:r>
        <w:rPr>
          <w:sz w:val="17"/>
        </w:rPr>
        <w:t>‘Improving</w:t>
      </w:r>
      <w:r>
        <w:rPr>
          <w:spacing w:val="-4"/>
          <w:sz w:val="17"/>
        </w:rPr>
        <w:t xml:space="preserve"> </w:t>
      </w:r>
      <w:r>
        <w:rPr>
          <w:sz w:val="17"/>
        </w:rPr>
        <w:t>the</w:t>
      </w:r>
      <w:r>
        <w:rPr>
          <w:spacing w:val="-4"/>
          <w:sz w:val="17"/>
        </w:rPr>
        <w:t xml:space="preserve"> </w:t>
      </w:r>
      <w:r>
        <w:rPr>
          <w:sz w:val="17"/>
        </w:rPr>
        <w:t>engagement</w:t>
      </w:r>
      <w:r>
        <w:rPr>
          <w:spacing w:val="-4"/>
          <w:sz w:val="17"/>
        </w:rPr>
        <w:t xml:space="preserve"> </w:t>
      </w:r>
      <w:r>
        <w:rPr>
          <w:sz w:val="17"/>
        </w:rPr>
        <w:t>of</w:t>
      </w:r>
      <w:r>
        <w:rPr>
          <w:spacing w:val="-10"/>
          <w:sz w:val="17"/>
        </w:rPr>
        <w:t xml:space="preserve"> </w:t>
      </w:r>
      <w:r>
        <w:rPr>
          <w:sz w:val="17"/>
        </w:rPr>
        <w:t>Aboriginal</w:t>
      </w:r>
      <w:r>
        <w:rPr>
          <w:spacing w:val="-3"/>
          <w:sz w:val="17"/>
        </w:rPr>
        <w:t xml:space="preserve"> </w:t>
      </w:r>
      <w:r>
        <w:rPr>
          <w:sz w:val="17"/>
        </w:rPr>
        <w:t>families</w:t>
      </w:r>
      <w:r>
        <w:rPr>
          <w:spacing w:val="-6"/>
          <w:sz w:val="17"/>
        </w:rPr>
        <w:t xml:space="preserve"> </w:t>
      </w:r>
      <w:r>
        <w:rPr>
          <w:sz w:val="17"/>
        </w:rPr>
        <w:t>with</w:t>
      </w:r>
      <w:r>
        <w:rPr>
          <w:spacing w:val="-4"/>
          <w:sz w:val="17"/>
        </w:rPr>
        <w:t xml:space="preserve"> </w:t>
      </w:r>
      <w:r>
        <w:rPr>
          <w:sz w:val="17"/>
        </w:rPr>
        <w:t>maternal</w:t>
      </w:r>
      <w:r>
        <w:rPr>
          <w:spacing w:val="-4"/>
          <w:sz w:val="17"/>
        </w:rPr>
        <w:t xml:space="preserve"> </w:t>
      </w:r>
      <w:r>
        <w:rPr>
          <w:sz w:val="17"/>
        </w:rPr>
        <w:t>and</w:t>
      </w:r>
      <w:r>
        <w:rPr>
          <w:spacing w:val="-4"/>
          <w:sz w:val="17"/>
        </w:rPr>
        <w:t xml:space="preserve"> </w:t>
      </w:r>
      <w:r>
        <w:rPr>
          <w:sz w:val="17"/>
        </w:rPr>
        <w:t>child</w:t>
      </w:r>
      <w:r>
        <w:rPr>
          <w:spacing w:val="-4"/>
          <w:sz w:val="17"/>
        </w:rPr>
        <w:t xml:space="preserve"> </w:t>
      </w:r>
      <w:r>
        <w:rPr>
          <w:sz w:val="17"/>
        </w:rPr>
        <w:t>health</w:t>
      </w:r>
      <w:r>
        <w:rPr>
          <w:spacing w:val="-4"/>
          <w:sz w:val="17"/>
        </w:rPr>
        <w:t xml:space="preserve"> </w:t>
      </w:r>
      <w:r>
        <w:rPr>
          <w:sz w:val="17"/>
        </w:rPr>
        <w:t>services:</w:t>
      </w:r>
      <w:r>
        <w:rPr>
          <w:spacing w:val="-4"/>
          <w:sz w:val="17"/>
        </w:rPr>
        <w:t xml:space="preserve"> </w:t>
      </w:r>
      <w:r>
        <w:rPr>
          <w:sz w:val="17"/>
        </w:rPr>
        <w:t>a</w:t>
      </w:r>
      <w:r>
        <w:rPr>
          <w:spacing w:val="-4"/>
          <w:sz w:val="17"/>
        </w:rPr>
        <w:t xml:space="preserve"> </w:t>
      </w:r>
      <w:r>
        <w:rPr>
          <w:sz w:val="17"/>
        </w:rPr>
        <w:t>new</w:t>
      </w:r>
      <w:r>
        <w:rPr>
          <w:spacing w:val="-6"/>
          <w:sz w:val="17"/>
        </w:rPr>
        <w:t xml:space="preserve"> </w:t>
      </w:r>
      <w:r>
        <w:rPr>
          <w:sz w:val="17"/>
        </w:rPr>
        <w:t>model</w:t>
      </w:r>
      <w:r>
        <w:rPr>
          <w:spacing w:val="-4"/>
          <w:sz w:val="17"/>
        </w:rPr>
        <w:t xml:space="preserve"> </w:t>
      </w:r>
      <w:r>
        <w:rPr>
          <w:sz w:val="17"/>
        </w:rPr>
        <w:t>of</w:t>
      </w:r>
      <w:r>
        <w:rPr>
          <w:spacing w:val="40"/>
          <w:sz w:val="17"/>
        </w:rPr>
        <w:t xml:space="preserve"> </w:t>
      </w:r>
      <w:r>
        <w:rPr>
          <w:sz w:val="17"/>
        </w:rPr>
        <w:t>care’, Public Health Research &amp; Practice, 2021, 31(2):e30232009.</w:t>
      </w:r>
    </w:p>
    <w:p w14:paraId="499D5362" w14:textId="77777777" w:rsidR="00C54311" w:rsidRDefault="00C54311">
      <w:pPr>
        <w:spacing w:line="230" w:lineRule="auto"/>
        <w:rPr>
          <w:sz w:val="17"/>
        </w:rPr>
        <w:sectPr w:rsidR="00C54311">
          <w:type w:val="continuous"/>
          <w:pgSz w:w="11910" w:h="16840"/>
          <w:pgMar w:top="1280" w:right="0" w:bottom="280" w:left="0" w:header="0" w:footer="628" w:gutter="0"/>
          <w:cols w:space="720"/>
        </w:sectPr>
      </w:pPr>
    </w:p>
    <w:p w14:paraId="499D5363" w14:textId="77777777" w:rsidR="00C54311" w:rsidRPr="00362A21" w:rsidRDefault="001236DD" w:rsidP="00362A21">
      <w:pPr>
        <w:pStyle w:val="Heading4"/>
        <w:spacing w:line="240" w:lineRule="auto"/>
        <w:ind w:left="1191"/>
        <w:rPr>
          <w:color w:val="C00000"/>
        </w:rPr>
      </w:pPr>
      <w:r w:rsidRPr="00362A21">
        <w:rPr>
          <w:color w:val="C00000"/>
          <w:w w:val="110"/>
        </w:rPr>
        <w:lastRenderedPageBreak/>
        <w:t>Aboriginal</w:t>
      </w:r>
      <w:r w:rsidRPr="00362A21">
        <w:rPr>
          <w:color w:val="C00000"/>
          <w:spacing w:val="-9"/>
          <w:w w:val="110"/>
        </w:rPr>
        <w:t xml:space="preserve"> </w:t>
      </w:r>
      <w:r w:rsidRPr="00362A21">
        <w:rPr>
          <w:color w:val="C00000"/>
          <w:w w:val="110"/>
        </w:rPr>
        <w:t>and</w:t>
      </w:r>
      <w:r w:rsidRPr="00362A21">
        <w:rPr>
          <w:color w:val="C00000"/>
          <w:spacing w:val="-9"/>
          <w:w w:val="110"/>
        </w:rPr>
        <w:t xml:space="preserve"> </w:t>
      </w:r>
      <w:r w:rsidRPr="00362A21">
        <w:rPr>
          <w:color w:val="C00000"/>
          <w:w w:val="110"/>
        </w:rPr>
        <w:t>Torres</w:t>
      </w:r>
      <w:r w:rsidRPr="00362A21">
        <w:rPr>
          <w:color w:val="C00000"/>
          <w:spacing w:val="-9"/>
          <w:w w:val="110"/>
        </w:rPr>
        <w:t xml:space="preserve"> </w:t>
      </w:r>
      <w:r w:rsidRPr="00362A21">
        <w:rPr>
          <w:color w:val="C00000"/>
          <w:w w:val="110"/>
        </w:rPr>
        <w:t>Strait</w:t>
      </w:r>
      <w:r w:rsidRPr="00362A21">
        <w:rPr>
          <w:color w:val="C00000"/>
          <w:spacing w:val="-9"/>
          <w:w w:val="110"/>
        </w:rPr>
        <w:t xml:space="preserve"> </w:t>
      </w:r>
      <w:r w:rsidRPr="00362A21">
        <w:rPr>
          <w:color w:val="C00000"/>
          <w:w w:val="110"/>
        </w:rPr>
        <w:t>Islander children and young people</w:t>
      </w:r>
    </w:p>
    <w:p w14:paraId="499D5364" w14:textId="77777777" w:rsidR="00C54311" w:rsidRDefault="001236DD">
      <w:pPr>
        <w:pStyle w:val="BodyText"/>
        <w:spacing w:before="172" w:line="249" w:lineRule="auto"/>
        <w:ind w:left="1303" w:right="181"/>
      </w:pPr>
      <w:r>
        <w:t>Reducing the over-representation of Aboriginal and Torres Strait Islander children and</w:t>
      </w:r>
      <w:r>
        <w:rPr>
          <w:spacing w:val="-7"/>
        </w:rPr>
        <w:t xml:space="preserve"> </w:t>
      </w:r>
      <w:r>
        <w:t>young</w:t>
      </w:r>
      <w:r>
        <w:rPr>
          <w:spacing w:val="-4"/>
        </w:rPr>
        <w:t xml:space="preserve"> </w:t>
      </w:r>
      <w:r>
        <w:t>people</w:t>
      </w:r>
      <w:r>
        <w:rPr>
          <w:spacing w:val="-4"/>
        </w:rPr>
        <w:t xml:space="preserve"> </w:t>
      </w:r>
      <w:r>
        <w:t>in</w:t>
      </w:r>
      <w:r>
        <w:rPr>
          <w:spacing w:val="-4"/>
        </w:rPr>
        <w:t xml:space="preserve"> </w:t>
      </w:r>
      <w:r>
        <w:t>child</w:t>
      </w:r>
      <w:r>
        <w:rPr>
          <w:spacing w:val="-4"/>
        </w:rPr>
        <w:t xml:space="preserve"> </w:t>
      </w:r>
      <w:r>
        <w:t>protection</w:t>
      </w:r>
      <w:r>
        <w:rPr>
          <w:spacing w:val="-4"/>
        </w:rPr>
        <w:t xml:space="preserve"> </w:t>
      </w:r>
      <w:r>
        <w:t>systems is an urgent priority.</w:t>
      </w:r>
    </w:p>
    <w:p w14:paraId="499D5365" w14:textId="77777777" w:rsidR="00C54311" w:rsidRDefault="001236DD">
      <w:pPr>
        <w:pStyle w:val="BodyText"/>
        <w:spacing w:before="173" w:line="249" w:lineRule="auto"/>
        <w:ind w:left="1303" w:right="121"/>
        <w:rPr>
          <w:sz w:val="13"/>
        </w:rPr>
      </w:pPr>
      <w:r>
        <w:t>The AIHW reports that on 30 June 2020, 18,900 Aboriginal and Torres Strait Islander children were in out-of-home care, a rate of</w:t>
      </w:r>
      <w:r>
        <w:rPr>
          <w:spacing w:val="40"/>
        </w:rPr>
        <w:t xml:space="preserve"> </w:t>
      </w:r>
      <w:r>
        <w:t>56 per</w:t>
      </w:r>
      <w:r>
        <w:rPr>
          <w:spacing w:val="-3"/>
        </w:rPr>
        <w:t xml:space="preserve"> </w:t>
      </w:r>
      <w:r>
        <w:t>1,000 children.</w:t>
      </w:r>
      <w:r>
        <w:rPr>
          <w:spacing w:val="-12"/>
        </w:rPr>
        <w:t xml:space="preserve"> </w:t>
      </w:r>
      <w:r>
        <w:t>This is 11 times the rate for non-Indigenous children, at 5 per 1,000 children.</w:t>
      </w:r>
      <w:r>
        <w:rPr>
          <w:position w:val="7"/>
          <w:sz w:val="13"/>
        </w:rPr>
        <w:t>22</w:t>
      </w:r>
      <w:r>
        <w:rPr>
          <w:spacing w:val="19"/>
          <w:position w:val="7"/>
          <w:sz w:val="13"/>
        </w:rPr>
        <w:t xml:space="preserve"> </w:t>
      </w:r>
      <w:r>
        <w:t>For</w:t>
      </w:r>
      <w:r>
        <w:rPr>
          <w:spacing w:val="-7"/>
        </w:rPr>
        <w:t xml:space="preserve"> </w:t>
      </w:r>
      <w:r>
        <w:t>longitudinal</w:t>
      </w:r>
      <w:r>
        <w:rPr>
          <w:spacing w:val="-2"/>
        </w:rPr>
        <w:t xml:space="preserve"> </w:t>
      </w:r>
      <w:r>
        <w:t>context,</w:t>
      </w:r>
      <w:r>
        <w:rPr>
          <w:spacing w:val="-8"/>
        </w:rPr>
        <w:t xml:space="preserve"> </w:t>
      </w:r>
      <w:r>
        <w:t>on</w:t>
      </w:r>
      <w:r>
        <w:rPr>
          <w:spacing w:val="-2"/>
        </w:rPr>
        <w:t xml:space="preserve"> </w:t>
      </w:r>
      <w:r>
        <w:t>30</w:t>
      </w:r>
      <w:r>
        <w:rPr>
          <w:spacing w:val="-9"/>
        </w:rPr>
        <w:t xml:space="preserve"> </w:t>
      </w:r>
      <w:r>
        <w:t>June 2017,</w:t>
      </w:r>
      <w:r>
        <w:rPr>
          <w:spacing w:val="-8"/>
        </w:rPr>
        <w:t xml:space="preserve"> </w:t>
      </w:r>
      <w:r>
        <w:t>there</w:t>
      </w:r>
      <w:r>
        <w:rPr>
          <w:spacing w:val="-5"/>
        </w:rPr>
        <w:t xml:space="preserve"> </w:t>
      </w:r>
      <w:r>
        <w:t>were</w:t>
      </w:r>
      <w:r>
        <w:rPr>
          <w:spacing w:val="-2"/>
        </w:rPr>
        <w:t xml:space="preserve"> </w:t>
      </w:r>
      <w:r>
        <w:t>16,700</w:t>
      </w:r>
      <w:r>
        <w:rPr>
          <w:spacing w:val="-8"/>
        </w:rPr>
        <w:t xml:space="preserve"> </w:t>
      </w:r>
      <w:r>
        <w:t>Aboriginal</w:t>
      </w:r>
      <w:r>
        <w:rPr>
          <w:spacing w:val="-2"/>
        </w:rPr>
        <w:t xml:space="preserve"> </w:t>
      </w:r>
      <w:r>
        <w:t>and</w:t>
      </w:r>
      <w:r>
        <w:rPr>
          <w:spacing w:val="-9"/>
        </w:rPr>
        <w:t xml:space="preserve"> </w:t>
      </w:r>
      <w:r>
        <w:t>Torres Strait Islander children in out-of-home care –</w:t>
      </w:r>
      <w:r>
        <w:rPr>
          <w:spacing w:val="80"/>
        </w:rPr>
        <w:t xml:space="preserve"> </w:t>
      </w:r>
      <w:r>
        <w:t>a rate of 51 per 1,000 or 10 times the rate of non-Indigenous children.</w:t>
      </w:r>
      <w:r>
        <w:rPr>
          <w:spacing w:val="-19"/>
        </w:rPr>
        <w:t xml:space="preserve"> </w:t>
      </w:r>
      <w:r>
        <w:rPr>
          <w:position w:val="7"/>
          <w:sz w:val="13"/>
        </w:rPr>
        <w:t>23</w:t>
      </w:r>
    </w:p>
    <w:p w14:paraId="499D5366" w14:textId="77777777" w:rsidR="00C54311" w:rsidRDefault="001236DD">
      <w:pPr>
        <w:pStyle w:val="BodyText"/>
        <w:spacing w:before="177" w:line="249" w:lineRule="auto"/>
        <w:ind w:left="1303" w:right="181"/>
      </w:pPr>
      <w:r>
        <w:t>Closing the Gap includes a target to reduce the over-representation of Aboriginal and Torres</w:t>
      </w:r>
      <w:r>
        <w:rPr>
          <w:spacing w:val="-7"/>
        </w:rPr>
        <w:t xml:space="preserve"> </w:t>
      </w:r>
      <w:r>
        <w:t>Strait</w:t>
      </w:r>
      <w:r>
        <w:rPr>
          <w:spacing w:val="-7"/>
        </w:rPr>
        <w:t xml:space="preserve"> </w:t>
      </w:r>
      <w:r>
        <w:t>Islander</w:t>
      </w:r>
      <w:r>
        <w:rPr>
          <w:spacing w:val="-12"/>
        </w:rPr>
        <w:t xml:space="preserve"> </w:t>
      </w:r>
      <w:r>
        <w:t>children</w:t>
      </w:r>
      <w:r>
        <w:rPr>
          <w:spacing w:val="-7"/>
        </w:rPr>
        <w:t xml:space="preserve"> </w:t>
      </w:r>
      <w:r>
        <w:t>in</w:t>
      </w:r>
      <w:r>
        <w:rPr>
          <w:spacing w:val="-7"/>
        </w:rPr>
        <w:t xml:space="preserve"> </w:t>
      </w:r>
      <w:r>
        <w:t>out-of-home care by 45% by 2031 (Target 12).</w:t>
      </w:r>
      <w:r>
        <w:rPr>
          <w:spacing w:val="-8"/>
        </w:rPr>
        <w:t xml:space="preserve"> </w:t>
      </w:r>
      <w:r>
        <w:t>The 45% reduction refers to the reduction in rate per 1,000 from the 30</w:t>
      </w:r>
      <w:r>
        <w:rPr>
          <w:spacing w:val="-6"/>
        </w:rPr>
        <w:t xml:space="preserve"> </w:t>
      </w:r>
      <w:r>
        <w:t>June 2019 baseline rate of</w:t>
      </w:r>
    </w:p>
    <w:p w14:paraId="499D5367" w14:textId="5B7FEBBA" w:rsidR="00C54311" w:rsidRDefault="001236DD">
      <w:pPr>
        <w:pStyle w:val="BodyText"/>
        <w:spacing w:before="4" w:line="249" w:lineRule="auto"/>
        <w:ind w:left="1303"/>
      </w:pPr>
      <w:r>
        <w:t>54.2 per 1,000.</w:t>
      </w:r>
      <w:r>
        <w:rPr>
          <w:spacing w:val="-1"/>
        </w:rPr>
        <w:t xml:space="preserve"> </w:t>
      </w:r>
      <w:r>
        <w:t>This means the rate needs to decrease</w:t>
      </w:r>
      <w:r>
        <w:rPr>
          <w:spacing w:val="-13"/>
        </w:rPr>
        <w:t xml:space="preserve"> </w:t>
      </w:r>
      <w:r>
        <w:t>to</w:t>
      </w:r>
      <w:r>
        <w:rPr>
          <w:spacing w:val="-12"/>
        </w:rPr>
        <w:t xml:space="preserve"> </w:t>
      </w:r>
      <w:r>
        <w:t>29.8</w:t>
      </w:r>
      <w:r>
        <w:rPr>
          <w:spacing w:val="-13"/>
        </w:rPr>
        <w:t xml:space="preserve"> </w:t>
      </w:r>
      <w:r>
        <w:t>per</w:t>
      </w:r>
      <w:r>
        <w:rPr>
          <w:spacing w:val="-12"/>
        </w:rPr>
        <w:t xml:space="preserve"> </w:t>
      </w:r>
      <w:r>
        <w:t>1,000</w:t>
      </w:r>
      <w:r>
        <w:rPr>
          <w:spacing w:val="-13"/>
        </w:rPr>
        <w:t xml:space="preserve"> </w:t>
      </w:r>
      <w:r>
        <w:t>Aboriginal</w:t>
      </w:r>
      <w:r>
        <w:rPr>
          <w:spacing w:val="-12"/>
        </w:rPr>
        <w:t xml:space="preserve"> </w:t>
      </w:r>
      <w:r>
        <w:t>and</w:t>
      </w:r>
      <w:r>
        <w:rPr>
          <w:spacing w:val="-13"/>
        </w:rPr>
        <w:t xml:space="preserve"> </w:t>
      </w:r>
      <w:r>
        <w:t>Torres Strait Islander children by 2031. The National Framework and its Aboriginal and Torres Strait Islander Action Plan are key tools to support reaching this target.</w:t>
      </w:r>
    </w:p>
    <w:p w14:paraId="499D5368" w14:textId="2F360D75" w:rsidR="00C54311" w:rsidRDefault="001236DD" w:rsidP="00362A21">
      <w:pPr>
        <w:pStyle w:val="Heading4"/>
        <w:spacing w:line="240" w:lineRule="auto"/>
        <w:ind w:left="567"/>
      </w:pPr>
      <w:r>
        <w:br w:type="column"/>
      </w:r>
      <w:r w:rsidRPr="00362A21">
        <w:rPr>
          <w:color w:val="C00000"/>
          <w:w w:val="110"/>
        </w:rPr>
        <w:t>Children</w:t>
      </w:r>
      <w:r w:rsidRPr="00362A21">
        <w:rPr>
          <w:color w:val="C00000"/>
          <w:spacing w:val="-15"/>
          <w:w w:val="110"/>
        </w:rPr>
        <w:t xml:space="preserve"> </w:t>
      </w:r>
      <w:r w:rsidRPr="00362A21">
        <w:rPr>
          <w:color w:val="C00000"/>
          <w:w w:val="110"/>
        </w:rPr>
        <w:t>and</w:t>
      </w:r>
      <w:r w:rsidRPr="00362A21">
        <w:rPr>
          <w:color w:val="C00000"/>
          <w:spacing w:val="-15"/>
          <w:w w:val="110"/>
        </w:rPr>
        <w:t xml:space="preserve"> </w:t>
      </w:r>
      <w:r w:rsidRPr="00362A21">
        <w:rPr>
          <w:color w:val="C00000"/>
          <w:w w:val="110"/>
        </w:rPr>
        <w:t>young</w:t>
      </w:r>
      <w:r w:rsidRPr="00362A21">
        <w:rPr>
          <w:color w:val="C00000"/>
          <w:spacing w:val="-15"/>
          <w:w w:val="110"/>
        </w:rPr>
        <w:t xml:space="preserve"> </w:t>
      </w:r>
      <w:r w:rsidRPr="00362A21">
        <w:rPr>
          <w:color w:val="C00000"/>
          <w:w w:val="110"/>
        </w:rPr>
        <w:t>people</w:t>
      </w:r>
      <w:r w:rsidRPr="00362A21">
        <w:rPr>
          <w:color w:val="C00000"/>
          <w:spacing w:val="-15"/>
          <w:w w:val="110"/>
        </w:rPr>
        <w:t xml:space="preserve"> </w:t>
      </w:r>
      <w:r w:rsidRPr="00362A21">
        <w:rPr>
          <w:color w:val="C00000"/>
          <w:w w:val="110"/>
        </w:rPr>
        <w:t>with disability</w:t>
      </w:r>
      <w:r w:rsidRPr="00362A21">
        <w:rPr>
          <w:color w:val="C00000"/>
          <w:spacing w:val="-15"/>
          <w:w w:val="110"/>
        </w:rPr>
        <w:t xml:space="preserve"> </w:t>
      </w:r>
      <w:r w:rsidRPr="00362A21">
        <w:rPr>
          <w:color w:val="C00000"/>
          <w:w w:val="110"/>
        </w:rPr>
        <w:t>and/or</w:t>
      </w:r>
      <w:r w:rsidRPr="00362A21">
        <w:rPr>
          <w:color w:val="C00000"/>
          <w:spacing w:val="-15"/>
          <w:w w:val="110"/>
        </w:rPr>
        <w:t xml:space="preserve"> </w:t>
      </w:r>
      <w:r w:rsidRPr="00362A21">
        <w:rPr>
          <w:color w:val="C00000"/>
          <w:w w:val="110"/>
        </w:rPr>
        <w:t>parents/carers</w:t>
      </w:r>
      <w:r w:rsidR="00362A21" w:rsidRPr="00362A21">
        <w:rPr>
          <w:color w:val="C00000"/>
          <w:w w:val="110"/>
        </w:rPr>
        <w:br/>
      </w:r>
      <w:r w:rsidRPr="00362A21">
        <w:rPr>
          <w:color w:val="C00000"/>
          <w:w w:val="110"/>
        </w:rPr>
        <w:t>with disability</w:t>
      </w:r>
    </w:p>
    <w:p w14:paraId="499D5369" w14:textId="77777777" w:rsidR="00C54311" w:rsidRDefault="001236DD">
      <w:pPr>
        <w:pStyle w:val="BodyText"/>
        <w:spacing w:before="116" w:line="249" w:lineRule="auto"/>
        <w:ind w:left="621" w:right="1382"/>
        <w:rPr>
          <w:sz w:val="13"/>
        </w:rPr>
      </w:pPr>
      <w:r>
        <w:t>Children</w:t>
      </w:r>
      <w:r>
        <w:rPr>
          <w:spacing w:val="-10"/>
        </w:rPr>
        <w:t xml:space="preserve"> </w:t>
      </w:r>
      <w:r>
        <w:t>with</w:t>
      </w:r>
      <w:r>
        <w:rPr>
          <w:spacing w:val="-7"/>
        </w:rPr>
        <w:t xml:space="preserve"> </w:t>
      </w:r>
      <w:r>
        <w:t>a</w:t>
      </w:r>
      <w:r>
        <w:rPr>
          <w:spacing w:val="-7"/>
        </w:rPr>
        <w:t xml:space="preserve"> </w:t>
      </w:r>
      <w:r>
        <w:t>disability</w:t>
      </w:r>
      <w:r>
        <w:rPr>
          <w:spacing w:val="-10"/>
        </w:rPr>
        <w:t xml:space="preserve"> </w:t>
      </w:r>
      <w:r>
        <w:t>are</w:t>
      </w:r>
      <w:r>
        <w:rPr>
          <w:spacing w:val="-7"/>
        </w:rPr>
        <w:t xml:space="preserve"> </w:t>
      </w:r>
      <w:r>
        <w:t>over-represented in out-of-home care compared with children without disability.</w:t>
      </w:r>
      <w:r>
        <w:rPr>
          <w:spacing w:val="-12"/>
        </w:rPr>
        <w:t xml:space="preserve"> </w:t>
      </w:r>
      <w:r>
        <w:t>As at</w:t>
      </w:r>
      <w:r>
        <w:rPr>
          <w:spacing w:val="-7"/>
        </w:rPr>
        <w:t xml:space="preserve"> </w:t>
      </w:r>
      <w:r>
        <w:t>June 2020,</w:t>
      </w:r>
      <w:r>
        <w:rPr>
          <w:spacing w:val="-6"/>
        </w:rPr>
        <w:t xml:space="preserve"> </w:t>
      </w:r>
      <w:r>
        <w:t>there</w:t>
      </w:r>
      <w:r>
        <w:rPr>
          <w:spacing w:val="-3"/>
        </w:rPr>
        <w:t xml:space="preserve"> </w:t>
      </w:r>
      <w:r>
        <w:t>were 6,424</w:t>
      </w:r>
      <w:r>
        <w:rPr>
          <w:spacing w:val="-1"/>
        </w:rPr>
        <w:t xml:space="preserve"> </w:t>
      </w:r>
      <w:r>
        <w:t>children</w:t>
      </w:r>
      <w:r>
        <w:rPr>
          <w:spacing w:val="-4"/>
        </w:rPr>
        <w:t xml:space="preserve"> </w:t>
      </w:r>
      <w:r>
        <w:t>with</w:t>
      </w:r>
      <w:r>
        <w:rPr>
          <w:spacing w:val="-1"/>
        </w:rPr>
        <w:t xml:space="preserve"> </w:t>
      </w:r>
      <w:r>
        <w:t>a</w:t>
      </w:r>
      <w:r>
        <w:rPr>
          <w:spacing w:val="-1"/>
        </w:rPr>
        <w:t xml:space="preserve"> </w:t>
      </w:r>
      <w:r>
        <w:t>disability</w:t>
      </w:r>
      <w:r>
        <w:rPr>
          <w:spacing w:val="-5"/>
        </w:rPr>
        <w:t xml:space="preserve"> </w:t>
      </w:r>
      <w:r>
        <w:t>in</w:t>
      </w:r>
      <w:r>
        <w:rPr>
          <w:spacing w:val="-1"/>
        </w:rPr>
        <w:t xml:space="preserve"> </w:t>
      </w:r>
      <w:r>
        <w:t>out-of-home care, or 15.3%.</w:t>
      </w:r>
      <w:r>
        <w:rPr>
          <w:position w:val="7"/>
          <w:sz w:val="13"/>
        </w:rPr>
        <w:t>24</w:t>
      </w:r>
      <w:r>
        <w:rPr>
          <w:spacing w:val="26"/>
          <w:position w:val="7"/>
          <w:sz w:val="13"/>
        </w:rPr>
        <w:t xml:space="preserve"> </w:t>
      </w:r>
      <w:r>
        <w:t>The Royal Commission into Violence, Abuse, Neglect and Exploitation of People with Disability heard that, on average, 12% of children in out-of-home care were reported as having a disability.</w:t>
      </w:r>
      <w:r>
        <w:rPr>
          <w:position w:val="7"/>
          <w:sz w:val="13"/>
        </w:rPr>
        <w:t>25</w:t>
      </w:r>
    </w:p>
    <w:p w14:paraId="499D536A" w14:textId="77777777" w:rsidR="00C54311" w:rsidRDefault="001236DD">
      <w:pPr>
        <w:pStyle w:val="BodyText"/>
        <w:spacing w:before="177" w:line="249" w:lineRule="auto"/>
        <w:ind w:left="621" w:right="1382"/>
      </w:pPr>
      <w:r>
        <w:t>While</w:t>
      </w:r>
      <w:r>
        <w:rPr>
          <w:spacing w:val="-13"/>
        </w:rPr>
        <w:t xml:space="preserve"> </w:t>
      </w:r>
      <w:r>
        <w:t>directly</w:t>
      </w:r>
      <w:r>
        <w:rPr>
          <w:spacing w:val="-12"/>
        </w:rPr>
        <w:t xml:space="preserve"> </w:t>
      </w:r>
      <w:r>
        <w:t>comparable</w:t>
      </w:r>
      <w:r>
        <w:rPr>
          <w:spacing w:val="-13"/>
        </w:rPr>
        <w:t xml:space="preserve"> </w:t>
      </w:r>
      <w:r>
        <w:t>data</w:t>
      </w:r>
      <w:r>
        <w:rPr>
          <w:spacing w:val="-11"/>
        </w:rPr>
        <w:t xml:space="preserve"> </w:t>
      </w:r>
      <w:r>
        <w:t>is</w:t>
      </w:r>
      <w:r>
        <w:rPr>
          <w:spacing w:val="-12"/>
        </w:rPr>
        <w:t xml:space="preserve"> </w:t>
      </w:r>
      <w:r>
        <w:t>not</w:t>
      </w:r>
      <w:r>
        <w:rPr>
          <w:spacing w:val="-12"/>
        </w:rPr>
        <w:t xml:space="preserve"> </w:t>
      </w:r>
      <w:r>
        <w:t>available, the rate of disability in children and young people in the general population was 7.7% for the 0–14 age group and 9.3% for the 15–24</w:t>
      </w:r>
    </w:p>
    <w:p w14:paraId="499D536B" w14:textId="77777777" w:rsidR="00C54311" w:rsidRDefault="001236DD">
      <w:pPr>
        <w:pStyle w:val="BodyText"/>
        <w:spacing w:before="3"/>
        <w:ind w:left="621"/>
        <w:rPr>
          <w:sz w:val="13"/>
        </w:rPr>
      </w:pPr>
      <w:r>
        <w:t>age</w:t>
      </w:r>
      <w:r>
        <w:rPr>
          <w:spacing w:val="-10"/>
        </w:rPr>
        <w:t xml:space="preserve"> </w:t>
      </w:r>
      <w:r>
        <w:rPr>
          <w:spacing w:val="-2"/>
        </w:rPr>
        <w:t>group.</w:t>
      </w:r>
      <w:r>
        <w:rPr>
          <w:spacing w:val="-2"/>
          <w:position w:val="7"/>
          <w:sz w:val="13"/>
        </w:rPr>
        <w:t>26</w:t>
      </w:r>
    </w:p>
    <w:p w14:paraId="499D536C" w14:textId="42EE5F37" w:rsidR="00C54311" w:rsidRDefault="001236DD">
      <w:pPr>
        <w:pStyle w:val="BodyText"/>
        <w:spacing w:before="181" w:line="249" w:lineRule="auto"/>
        <w:ind w:left="621" w:right="1494"/>
      </w:pPr>
      <w:r>
        <w:t>Similarly,</w:t>
      </w:r>
      <w:r>
        <w:rPr>
          <w:spacing w:val="-1"/>
        </w:rPr>
        <w:t xml:space="preserve"> </w:t>
      </w:r>
      <w:r>
        <w:t xml:space="preserve">children of parents or carers with </w:t>
      </w:r>
      <w:proofErr w:type="gramStart"/>
      <w:r>
        <w:t>disability</w:t>
      </w:r>
      <w:proofErr w:type="gramEnd"/>
      <w:r>
        <w:t>,</w:t>
      </w:r>
      <w:r>
        <w:rPr>
          <w:spacing w:val="-5"/>
        </w:rPr>
        <w:t xml:space="preserve"> </w:t>
      </w:r>
      <w:r>
        <w:t>particularly</w:t>
      </w:r>
      <w:r>
        <w:rPr>
          <w:spacing w:val="-3"/>
        </w:rPr>
        <w:t xml:space="preserve"> </w:t>
      </w:r>
      <w:r>
        <w:t>intellectual disability, can</w:t>
      </w:r>
      <w:r>
        <w:rPr>
          <w:spacing w:val="-6"/>
        </w:rPr>
        <w:t xml:space="preserve"> </w:t>
      </w:r>
      <w:r>
        <w:t>be</w:t>
      </w:r>
      <w:r>
        <w:rPr>
          <w:spacing w:val="-6"/>
        </w:rPr>
        <w:t xml:space="preserve"> </w:t>
      </w:r>
      <w:r>
        <w:t>over-represented</w:t>
      </w:r>
      <w:r>
        <w:rPr>
          <w:spacing w:val="-6"/>
        </w:rPr>
        <w:t xml:space="preserve"> </w:t>
      </w:r>
      <w:r>
        <w:t>in</w:t>
      </w:r>
      <w:r>
        <w:rPr>
          <w:spacing w:val="-6"/>
        </w:rPr>
        <w:t xml:space="preserve"> </w:t>
      </w:r>
      <w:r>
        <w:t>child</w:t>
      </w:r>
      <w:r>
        <w:rPr>
          <w:spacing w:val="-6"/>
        </w:rPr>
        <w:t xml:space="preserve"> </w:t>
      </w:r>
      <w:r>
        <w:t>protection systems.</w:t>
      </w:r>
      <w:r>
        <w:rPr>
          <w:position w:val="7"/>
          <w:sz w:val="13"/>
        </w:rPr>
        <w:t>27</w:t>
      </w:r>
      <w:r>
        <w:rPr>
          <w:spacing w:val="37"/>
          <w:position w:val="7"/>
          <w:sz w:val="13"/>
        </w:rPr>
        <w:t xml:space="preserve"> </w:t>
      </w:r>
      <w:r>
        <w:t>In 2015, it was estimated that</w:t>
      </w:r>
    </w:p>
    <w:p w14:paraId="179D38A3" w14:textId="77777777" w:rsidR="00C54311" w:rsidRDefault="00C54311">
      <w:pPr>
        <w:spacing w:line="249" w:lineRule="auto"/>
      </w:pPr>
    </w:p>
    <w:p w14:paraId="499D536D" w14:textId="2B16F321" w:rsidR="00737DF1" w:rsidRPr="007B7448" w:rsidRDefault="007B7448" w:rsidP="007B7448">
      <w:pPr>
        <w:spacing w:before="1080" w:line="250" w:lineRule="auto"/>
        <w:jc w:val="center"/>
        <w:rPr>
          <w:b/>
          <w:bCs/>
          <w:color w:val="F2F2F2" w:themeColor="background1" w:themeShade="F2"/>
        </w:rPr>
        <w:sectPr w:rsidR="00737DF1" w:rsidRPr="007B7448">
          <w:pgSz w:w="11910" w:h="16840"/>
          <w:pgMar w:top="1260" w:right="0" w:bottom="820" w:left="0" w:header="0" w:footer="628" w:gutter="0"/>
          <w:cols w:num="2" w:space="720" w:equalWidth="0">
            <w:col w:w="5603" w:space="40"/>
            <w:col w:w="6267"/>
          </w:cols>
        </w:sectPr>
      </w:pPr>
      <w:r>
        <w:rPr>
          <w:noProof/>
          <w:sz w:val="20"/>
        </w:rPr>
        <w:drawing>
          <wp:anchor distT="0" distB="0" distL="114300" distR="114300" simplePos="0" relativeHeight="487784960" behindDoc="1" locked="0" layoutInCell="1" allowOverlap="1" wp14:anchorId="6B07CE80" wp14:editId="2249ADAE">
            <wp:simplePos x="0" y="0"/>
            <wp:positionH relativeFrom="column">
              <wp:posOffset>592351</wp:posOffset>
            </wp:positionH>
            <wp:positionV relativeFrom="paragraph">
              <wp:posOffset>337166</wp:posOffset>
            </wp:positionV>
            <wp:extent cx="3066415" cy="2865120"/>
            <wp:effectExtent l="0" t="0" r="635" b="0"/>
            <wp:wrapNone/>
            <wp:docPr id="175867389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73890" name="Picture 11">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66415" cy="2865120"/>
                    </a:xfrm>
                    <a:prstGeom prst="rect">
                      <a:avLst/>
                    </a:prstGeom>
                    <a:noFill/>
                  </pic:spPr>
                </pic:pic>
              </a:graphicData>
            </a:graphic>
            <wp14:sizeRelH relativeFrom="page">
              <wp14:pctWidth>0</wp14:pctWidth>
            </wp14:sizeRelH>
            <wp14:sizeRelV relativeFrom="page">
              <wp14:pctHeight>0</wp14:pctHeight>
            </wp14:sizeRelV>
          </wp:anchor>
        </w:drawing>
      </w:r>
      <w:r w:rsidR="00737DF1" w:rsidRPr="007B7448">
        <w:rPr>
          <w:b/>
          <w:bCs/>
          <w:color w:val="F2F2F2" w:themeColor="background1" w:themeShade="F2"/>
          <w:sz w:val="32"/>
          <w:szCs w:val="32"/>
        </w:rPr>
        <w:t>Children with disability</w:t>
      </w:r>
      <w:r w:rsidRPr="007B7448">
        <w:rPr>
          <w:b/>
          <w:bCs/>
          <w:color w:val="F2F2F2" w:themeColor="background1" w:themeShade="F2"/>
          <w:sz w:val="32"/>
          <w:szCs w:val="32"/>
        </w:rPr>
        <w:br/>
      </w:r>
      <w:r w:rsidR="00737DF1" w:rsidRPr="007B7448">
        <w:rPr>
          <w:b/>
          <w:bCs/>
          <w:color w:val="F2F2F2" w:themeColor="background1" w:themeShade="F2"/>
          <w:sz w:val="32"/>
          <w:szCs w:val="32"/>
        </w:rPr>
        <w:t>are over-represented in</w:t>
      </w:r>
      <w:r w:rsidRPr="007B7448">
        <w:rPr>
          <w:b/>
          <w:bCs/>
          <w:color w:val="F2F2F2" w:themeColor="background1" w:themeShade="F2"/>
          <w:sz w:val="32"/>
          <w:szCs w:val="32"/>
        </w:rPr>
        <w:br/>
      </w:r>
      <w:r w:rsidR="00737DF1" w:rsidRPr="007B7448">
        <w:rPr>
          <w:b/>
          <w:bCs/>
          <w:color w:val="F2F2F2" w:themeColor="background1" w:themeShade="F2"/>
          <w:sz w:val="32"/>
          <w:szCs w:val="32"/>
        </w:rPr>
        <w:t>out-of-home care</w:t>
      </w:r>
      <w:r w:rsidRPr="007B7448">
        <w:rPr>
          <w:b/>
          <w:bCs/>
          <w:color w:val="F2F2F2" w:themeColor="background1" w:themeShade="F2"/>
          <w:sz w:val="32"/>
          <w:szCs w:val="32"/>
        </w:rPr>
        <w:br/>
      </w:r>
      <w:r w:rsidR="00737DF1" w:rsidRPr="007B7448">
        <w:rPr>
          <w:b/>
          <w:bCs/>
          <w:color w:val="F2F2F2" w:themeColor="background1" w:themeShade="F2"/>
          <w:sz w:val="32"/>
          <w:szCs w:val="32"/>
        </w:rPr>
        <w:t>compared with</w:t>
      </w:r>
      <w:r w:rsidRPr="007B7448">
        <w:rPr>
          <w:b/>
          <w:bCs/>
          <w:color w:val="F2F2F2" w:themeColor="background1" w:themeShade="F2"/>
          <w:sz w:val="32"/>
          <w:szCs w:val="32"/>
        </w:rPr>
        <w:br/>
      </w:r>
      <w:r w:rsidR="00737DF1" w:rsidRPr="007B7448">
        <w:rPr>
          <w:b/>
          <w:bCs/>
          <w:color w:val="F2F2F2" w:themeColor="background1" w:themeShade="F2"/>
          <w:sz w:val="32"/>
          <w:szCs w:val="32"/>
        </w:rPr>
        <w:t>children without</w:t>
      </w:r>
      <w:r w:rsidRPr="007B7448">
        <w:rPr>
          <w:b/>
          <w:bCs/>
          <w:color w:val="F2F2F2" w:themeColor="background1" w:themeShade="F2"/>
          <w:sz w:val="32"/>
          <w:szCs w:val="32"/>
        </w:rPr>
        <w:br/>
      </w:r>
      <w:r w:rsidR="00737DF1" w:rsidRPr="007B7448">
        <w:rPr>
          <w:b/>
          <w:bCs/>
          <w:color w:val="F2F2F2" w:themeColor="background1" w:themeShade="F2"/>
          <w:sz w:val="32"/>
          <w:szCs w:val="32"/>
        </w:rPr>
        <w:t>disability</w:t>
      </w:r>
      <w:r w:rsidR="00737DF1" w:rsidRPr="007B7448">
        <w:rPr>
          <w:b/>
          <w:bCs/>
          <w:color w:val="F2F2F2" w:themeColor="background1" w:themeShade="F2"/>
        </w:rPr>
        <w:t>.</w:t>
      </w:r>
    </w:p>
    <w:p w14:paraId="499D537C" w14:textId="77777777" w:rsidR="00C54311" w:rsidRDefault="00C54311" w:rsidP="00362A21">
      <w:pPr>
        <w:pStyle w:val="BodyText"/>
        <w:spacing w:before="140" w:after="1560"/>
        <w:rPr>
          <w:sz w:val="20"/>
        </w:rPr>
      </w:pPr>
    </w:p>
    <w:p w14:paraId="499D537D" w14:textId="77777777" w:rsidR="00C54311" w:rsidRDefault="001236DD">
      <w:pPr>
        <w:pStyle w:val="BodyText"/>
        <w:spacing w:line="20" w:lineRule="exact"/>
        <w:ind w:left="1303"/>
        <w:rPr>
          <w:sz w:val="2"/>
        </w:rPr>
      </w:pPr>
      <w:r>
        <w:rPr>
          <w:noProof/>
          <w:sz w:val="2"/>
        </w:rPr>
        <mc:AlternateContent>
          <mc:Choice Requires="wpg">
            <w:drawing>
              <wp:inline distT="0" distB="0" distL="0" distR="0" wp14:anchorId="499D5943" wp14:editId="274B8EB6">
                <wp:extent cx="1440180" cy="6350"/>
                <wp:effectExtent l="9525" t="0" r="0" b="3175"/>
                <wp:docPr id="693" name="Group 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694" name="Graphic 694"/>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773B5F" id="Group 693"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">
                <v:shape id="Graphic 694"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" path="m,l1440002,e" filled="f" strokeweight=".5pt">
                  <v:path arrowok="t"/>
                </v:shape>
                <w10:anchorlock/>
              </v:group>
            </w:pict>
          </mc:Fallback>
        </mc:AlternateContent>
      </w:r>
    </w:p>
    <w:p w14:paraId="499D537E" w14:textId="77777777" w:rsidR="00C54311" w:rsidRDefault="001236DD">
      <w:pPr>
        <w:pStyle w:val="ListParagraph"/>
        <w:numPr>
          <w:ilvl w:val="0"/>
          <w:numId w:val="18"/>
        </w:numPr>
        <w:tabs>
          <w:tab w:val="left" w:pos="1585"/>
        </w:tabs>
        <w:spacing w:before="131"/>
        <w:ind w:left="1585" w:hanging="282"/>
        <w:jc w:val="left"/>
        <w:rPr>
          <w:sz w:val="17"/>
        </w:rPr>
      </w:pPr>
      <w:r>
        <w:rPr>
          <w:sz w:val="17"/>
        </w:rPr>
        <w:t>AIHW,</w:t>
      </w:r>
      <w:r>
        <w:rPr>
          <w:spacing w:val="-8"/>
          <w:sz w:val="17"/>
        </w:rPr>
        <w:t xml:space="preserve"> </w:t>
      </w:r>
      <w:hyperlink r:id="rId136">
        <w:r>
          <w:rPr>
            <w:sz w:val="17"/>
          </w:rPr>
          <w:t>Child</w:t>
        </w:r>
        <w:r>
          <w:rPr>
            <w:spacing w:val="-3"/>
            <w:sz w:val="17"/>
          </w:rPr>
          <w:t xml:space="preserve"> </w:t>
        </w:r>
        <w:r>
          <w:rPr>
            <w:sz w:val="17"/>
          </w:rPr>
          <w:t>protection</w:t>
        </w:r>
        <w:r>
          <w:rPr>
            <w:spacing w:val="-7"/>
            <w:sz w:val="17"/>
          </w:rPr>
          <w:t xml:space="preserve"> </w:t>
        </w:r>
        <w:r>
          <w:rPr>
            <w:sz w:val="17"/>
          </w:rPr>
          <w:t>Australia</w:t>
        </w:r>
        <w:r>
          <w:rPr>
            <w:spacing w:val="-2"/>
            <w:sz w:val="17"/>
          </w:rPr>
          <w:t xml:space="preserve"> </w:t>
        </w:r>
        <w:r>
          <w:rPr>
            <w:sz w:val="17"/>
          </w:rPr>
          <w:t>2019–20</w:t>
        </w:r>
      </w:hyperlink>
      <w:r>
        <w:rPr>
          <w:sz w:val="17"/>
        </w:rPr>
        <w:t>,</w:t>
      </w:r>
      <w:r>
        <w:rPr>
          <w:spacing w:val="-7"/>
          <w:sz w:val="17"/>
        </w:rPr>
        <w:t xml:space="preserve"> </w:t>
      </w:r>
      <w:r>
        <w:rPr>
          <w:sz w:val="17"/>
        </w:rPr>
        <w:t>p.</w:t>
      </w:r>
      <w:r>
        <w:rPr>
          <w:spacing w:val="-6"/>
          <w:sz w:val="17"/>
        </w:rPr>
        <w:t xml:space="preserve"> </w:t>
      </w:r>
      <w:r>
        <w:rPr>
          <w:sz w:val="17"/>
        </w:rPr>
        <w:t>54;</w:t>
      </w:r>
      <w:r>
        <w:rPr>
          <w:spacing w:val="-7"/>
          <w:sz w:val="17"/>
        </w:rPr>
        <w:t xml:space="preserve"> </w:t>
      </w:r>
      <w:r>
        <w:rPr>
          <w:sz w:val="17"/>
        </w:rPr>
        <w:t>AIHW,</w:t>
      </w:r>
      <w:r>
        <w:rPr>
          <w:spacing w:val="-6"/>
          <w:sz w:val="17"/>
        </w:rPr>
        <w:t xml:space="preserve"> </w:t>
      </w:r>
      <w:hyperlink r:id="rId137">
        <w:r>
          <w:rPr>
            <w:sz w:val="17"/>
          </w:rPr>
          <w:t>Data</w:t>
        </w:r>
        <w:r>
          <w:rPr>
            <w:spacing w:val="-2"/>
            <w:sz w:val="17"/>
          </w:rPr>
          <w:t xml:space="preserve"> </w:t>
        </w:r>
        <w:r>
          <w:rPr>
            <w:sz w:val="17"/>
          </w:rPr>
          <w:t>tables:</w:t>
        </w:r>
        <w:r>
          <w:rPr>
            <w:spacing w:val="-3"/>
            <w:sz w:val="17"/>
          </w:rPr>
          <w:t xml:space="preserve"> </w:t>
        </w:r>
        <w:r>
          <w:rPr>
            <w:sz w:val="17"/>
          </w:rPr>
          <w:t>Child</w:t>
        </w:r>
        <w:r>
          <w:rPr>
            <w:spacing w:val="-2"/>
            <w:sz w:val="17"/>
          </w:rPr>
          <w:t xml:space="preserve"> </w:t>
        </w:r>
        <w:r>
          <w:rPr>
            <w:sz w:val="17"/>
          </w:rPr>
          <w:t>protection</w:t>
        </w:r>
        <w:r>
          <w:rPr>
            <w:spacing w:val="-7"/>
            <w:sz w:val="17"/>
          </w:rPr>
          <w:t xml:space="preserve"> </w:t>
        </w:r>
        <w:r>
          <w:rPr>
            <w:sz w:val="17"/>
          </w:rPr>
          <w:t>Australia</w:t>
        </w:r>
        <w:r>
          <w:rPr>
            <w:spacing w:val="-3"/>
            <w:sz w:val="17"/>
          </w:rPr>
          <w:t xml:space="preserve"> </w:t>
        </w:r>
        <w:r>
          <w:rPr>
            <w:sz w:val="17"/>
          </w:rPr>
          <w:t>2019-20</w:t>
        </w:r>
      </w:hyperlink>
      <w:r>
        <w:rPr>
          <w:sz w:val="17"/>
        </w:rPr>
        <w:t>,</w:t>
      </w:r>
      <w:r>
        <w:rPr>
          <w:spacing w:val="-6"/>
          <w:sz w:val="17"/>
        </w:rPr>
        <w:t xml:space="preserve"> </w:t>
      </w:r>
      <w:r>
        <w:rPr>
          <w:sz w:val="17"/>
        </w:rPr>
        <w:t>2021,</w:t>
      </w:r>
      <w:r>
        <w:rPr>
          <w:spacing w:val="-10"/>
          <w:sz w:val="17"/>
        </w:rPr>
        <w:t xml:space="preserve"> </w:t>
      </w:r>
      <w:r>
        <w:rPr>
          <w:sz w:val="17"/>
        </w:rPr>
        <w:t>Tables</w:t>
      </w:r>
      <w:r>
        <w:rPr>
          <w:spacing w:val="-2"/>
          <w:sz w:val="17"/>
        </w:rPr>
        <w:t xml:space="preserve"> </w:t>
      </w:r>
      <w:r>
        <w:rPr>
          <w:sz w:val="17"/>
        </w:rPr>
        <w:t>S5.5</w:t>
      </w:r>
      <w:r>
        <w:rPr>
          <w:spacing w:val="-3"/>
          <w:sz w:val="17"/>
        </w:rPr>
        <w:t xml:space="preserve"> </w:t>
      </w:r>
      <w:r>
        <w:rPr>
          <w:spacing w:val="-4"/>
          <w:sz w:val="17"/>
        </w:rPr>
        <w:t>&amp;P4.</w:t>
      </w:r>
    </w:p>
    <w:p w14:paraId="499D537F" w14:textId="77777777" w:rsidR="00C54311" w:rsidRDefault="001236DD">
      <w:pPr>
        <w:pStyle w:val="ListParagraph"/>
        <w:numPr>
          <w:ilvl w:val="0"/>
          <w:numId w:val="18"/>
        </w:numPr>
        <w:tabs>
          <w:tab w:val="left" w:pos="1586"/>
        </w:tabs>
        <w:spacing w:before="49"/>
        <w:ind w:left="1586" w:hanging="283"/>
        <w:jc w:val="left"/>
        <w:rPr>
          <w:sz w:val="17"/>
        </w:rPr>
      </w:pPr>
      <w:r>
        <w:rPr>
          <w:sz w:val="17"/>
        </w:rPr>
        <w:t>AIHW,</w:t>
      </w:r>
      <w:r>
        <w:rPr>
          <w:spacing w:val="-6"/>
          <w:sz w:val="17"/>
        </w:rPr>
        <w:t xml:space="preserve"> </w:t>
      </w:r>
      <w:hyperlink r:id="rId138">
        <w:r>
          <w:rPr>
            <w:sz w:val="17"/>
          </w:rPr>
          <w:t>Child</w:t>
        </w:r>
        <w:r>
          <w:rPr>
            <w:spacing w:val="-1"/>
            <w:sz w:val="17"/>
          </w:rPr>
          <w:t xml:space="preserve"> </w:t>
        </w:r>
        <w:r>
          <w:rPr>
            <w:sz w:val="17"/>
          </w:rPr>
          <w:t>protection</w:t>
        </w:r>
        <w:r>
          <w:rPr>
            <w:spacing w:val="-6"/>
            <w:sz w:val="17"/>
          </w:rPr>
          <w:t xml:space="preserve"> </w:t>
        </w:r>
        <w:r>
          <w:rPr>
            <w:sz w:val="17"/>
          </w:rPr>
          <w:t>Australia</w:t>
        </w:r>
        <w:r>
          <w:rPr>
            <w:spacing w:val="-2"/>
            <w:sz w:val="17"/>
          </w:rPr>
          <w:t xml:space="preserve"> </w:t>
        </w:r>
        <w:r>
          <w:rPr>
            <w:sz w:val="17"/>
          </w:rPr>
          <w:t>2019–20</w:t>
        </w:r>
      </w:hyperlink>
      <w:r>
        <w:rPr>
          <w:sz w:val="17"/>
        </w:rPr>
        <w:t>,</w:t>
      </w:r>
      <w:r>
        <w:rPr>
          <w:spacing w:val="-5"/>
          <w:sz w:val="17"/>
        </w:rPr>
        <w:t xml:space="preserve"> </w:t>
      </w:r>
      <w:r>
        <w:rPr>
          <w:sz w:val="17"/>
        </w:rPr>
        <w:t>p.</w:t>
      </w:r>
      <w:r>
        <w:rPr>
          <w:spacing w:val="-5"/>
          <w:sz w:val="17"/>
        </w:rPr>
        <w:t xml:space="preserve"> </w:t>
      </w:r>
      <w:r>
        <w:rPr>
          <w:sz w:val="17"/>
        </w:rPr>
        <w:t>54;</w:t>
      </w:r>
      <w:r>
        <w:rPr>
          <w:spacing w:val="-6"/>
          <w:sz w:val="17"/>
        </w:rPr>
        <w:t xml:space="preserve"> </w:t>
      </w:r>
      <w:r>
        <w:rPr>
          <w:sz w:val="17"/>
        </w:rPr>
        <w:t>AIHW,</w:t>
      </w:r>
      <w:r>
        <w:rPr>
          <w:spacing w:val="-5"/>
          <w:sz w:val="17"/>
        </w:rPr>
        <w:t xml:space="preserve"> </w:t>
      </w:r>
      <w:hyperlink r:id="rId139">
        <w:r>
          <w:rPr>
            <w:sz w:val="17"/>
          </w:rPr>
          <w:t>Data</w:t>
        </w:r>
        <w:r>
          <w:rPr>
            <w:spacing w:val="-1"/>
            <w:sz w:val="17"/>
          </w:rPr>
          <w:t xml:space="preserve"> </w:t>
        </w:r>
        <w:r>
          <w:rPr>
            <w:sz w:val="17"/>
          </w:rPr>
          <w:t>tables:</w:t>
        </w:r>
        <w:r>
          <w:rPr>
            <w:spacing w:val="-1"/>
            <w:sz w:val="17"/>
          </w:rPr>
          <w:t xml:space="preserve"> </w:t>
        </w:r>
        <w:r>
          <w:rPr>
            <w:sz w:val="17"/>
          </w:rPr>
          <w:t>Child</w:t>
        </w:r>
        <w:r>
          <w:rPr>
            <w:spacing w:val="-1"/>
            <w:sz w:val="17"/>
          </w:rPr>
          <w:t xml:space="preserve"> </w:t>
        </w:r>
        <w:r>
          <w:rPr>
            <w:sz w:val="17"/>
          </w:rPr>
          <w:t>protection</w:t>
        </w:r>
        <w:r>
          <w:rPr>
            <w:spacing w:val="-6"/>
            <w:sz w:val="17"/>
          </w:rPr>
          <w:t xml:space="preserve"> </w:t>
        </w:r>
        <w:r>
          <w:rPr>
            <w:sz w:val="17"/>
          </w:rPr>
          <w:t>Australia</w:t>
        </w:r>
        <w:r>
          <w:rPr>
            <w:spacing w:val="-1"/>
            <w:sz w:val="17"/>
          </w:rPr>
          <w:t xml:space="preserve"> </w:t>
        </w:r>
        <w:r>
          <w:rPr>
            <w:sz w:val="17"/>
          </w:rPr>
          <w:t>2019-20</w:t>
        </w:r>
      </w:hyperlink>
      <w:r>
        <w:rPr>
          <w:sz w:val="17"/>
        </w:rPr>
        <w:t>,</w:t>
      </w:r>
      <w:r>
        <w:rPr>
          <w:spacing w:val="-10"/>
          <w:sz w:val="17"/>
        </w:rPr>
        <w:t xml:space="preserve"> </w:t>
      </w:r>
      <w:r>
        <w:rPr>
          <w:sz w:val="17"/>
        </w:rPr>
        <w:t>Table</w:t>
      </w:r>
      <w:r>
        <w:rPr>
          <w:spacing w:val="-7"/>
          <w:sz w:val="17"/>
        </w:rPr>
        <w:t xml:space="preserve"> </w:t>
      </w:r>
      <w:r>
        <w:rPr>
          <w:spacing w:val="-5"/>
          <w:sz w:val="17"/>
        </w:rPr>
        <w:t>T2.</w:t>
      </w:r>
    </w:p>
    <w:p w14:paraId="499D5380" w14:textId="77777777" w:rsidR="00C54311" w:rsidRDefault="001236DD">
      <w:pPr>
        <w:pStyle w:val="ListParagraph"/>
        <w:numPr>
          <w:ilvl w:val="0"/>
          <w:numId w:val="18"/>
        </w:numPr>
        <w:tabs>
          <w:tab w:val="left" w:pos="1585"/>
          <w:tab w:val="left" w:pos="1587"/>
        </w:tabs>
        <w:spacing w:before="56" w:line="230" w:lineRule="auto"/>
        <w:ind w:left="1587" w:right="1295"/>
        <w:jc w:val="left"/>
        <w:rPr>
          <w:sz w:val="17"/>
        </w:rPr>
      </w:pPr>
      <w:r>
        <w:rPr>
          <w:spacing w:val="-2"/>
          <w:w w:val="105"/>
          <w:sz w:val="17"/>
        </w:rPr>
        <w:t>AIHW,</w:t>
      </w:r>
      <w:r>
        <w:rPr>
          <w:spacing w:val="-9"/>
          <w:w w:val="105"/>
          <w:sz w:val="17"/>
        </w:rPr>
        <w:t xml:space="preserve"> </w:t>
      </w:r>
      <w:hyperlink r:id="rId140">
        <w:r>
          <w:rPr>
            <w:spacing w:val="-2"/>
            <w:w w:val="105"/>
            <w:sz w:val="17"/>
          </w:rPr>
          <w:t>Data</w:t>
        </w:r>
        <w:r>
          <w:rPr>
            <w:spacing w:val="-7"/>
            <w:w w:val="105"/>
            <w:sz w:val="17"/>
          </w:rPr>
          <w:t xml:space="preserve"> </w:t>
        </w:r>
        <w:r>
          <w:rPr>
            <w:spacing w:val="-2"/>
            <w:w w:val="105"/>
            <w:sz w:val="17"/>
          </w:rPr>
          <w:t>tables:</w:t>
        </w:r>
        <w:r>
          <w:rPr>
            <w:spacing w:val="-5"/>
            <w:w w:val="105"/>
            <w:sz w:val="17"/>
          </w:rPr>
          <w:t xml:space="preserve"> </w:t>
        </w:r>
        <w:r>
          <w:rPr>
            <w:spacing w:val="-2"/>
            <w:w w:val="105"/>
            <w:sz w:val="17"/>
          </w:rPr>
          <w:t>Child</w:t>
        </w:r>
        <w:r>
          <w:rPr>
            <w:spacing w:val="-5"/>
            <w:w w:val="105"/>
            <w:sz w:val="17"/>
          </w:rPr>
          <w:t xml:space="preserve"> </w:t>
        </w:r>
        <w:r>
          <w:rPr>
            <w:spacing w:val="-2"/>
            <w:w w:val="105"/>
            <w:sz w:val="17"/>
          </w:rPr>
          <w:t>protection</w:t>
        </w:r>
        <w:r>
          <w:rPr>
            <w:spacing w:val="-9"/>
            <w:w w:val="105"/>
            <w:sz w:val="17"/>
          </w:rPr>
          <w:t xml:space="preserve"> </w:t>
        </w:r>
        <w:r>
          <w:rPr>
            <w:spacing w:val="-2"/>
            <w:w w:val="105"/>
            <w:sz w:val="17"/>
          </w:rPr>
          <w:t>Australia</w:t>
        </w:r>
        <w:r>
          <w:rPr>
            <w:spacing w:val="-4"/>
            <w:w w:val="105"/>
            <w:sz w:val="17"/>
          </w:rPr>
          <w:t xml:space="preserve"> </w:t>
        </w:r>
        <w:r>
          <w:rPr>
            <w:spacing w:val="-2"/>
            <w:w w:val="105"/>
            <w:sz w:val="17"/>
          </w:rPr>
          <w:t>2019-20</w:t>
        </w:r>
      </w:hyperlink>
      <w:r>
        <w:rPr>
          <w:spacing w:val="-2"/>
          <w:w w:val="105"/>
          <w:sz w:val="17"/>
        </w:rPr>
        <w:t>,</w:t>
      </w:r>
      <w:r>
        <w:rPr>
          <w:spacing w:val="-12"/>
          <w:w w:val="105"/>
          <w:sz w:val="17"/>
        </w:rPr>
        <w:t xml:space="preserve"> </w:t>
      </w:r>
      <w:r>
        <w:rPr>
          <w:spacing w:val="-2"/>
          <w:w w:val="105"/>
          <w:sz w:val="17"/>
        </w:rPr>
        <w:t>Table</w:t>
      </w:r>
      <w:r>
        <w:rPr>
          <w:spacing w:val="-5"/>
          <w:w w:val="105"/>
          <w:sz w:val="17"/>
        </w:rPr>
        <w:t xml:space="preserve"> </w:t>
      </w:r>
      <w:r>
        <w:rPr>
          <w:spacing w:val="-2"/>
          <w:w w:val="105"/>
          <w:sz w:val="17"/>
        </w:rPr>
        <w:t>S5.8.</w:t>
      </w:r>
      <w:r>
        <w:rPr>
          <w:spacing w:val="-9"/>
          <w:w w:val="105"/>
          <w:sz w:val="17"/>
        </w:rPr>
        <w:t xml:space="preserve"> </w:t>
      </w:r>
      <w:r>
        <w:rPr>
          <w:spacing w:val="-2"/>
          <w:w w:val="105"/>
          <w:sz w:val="17"/>
        </w:rPr>
        <w:t>Note:</w:t>
      </w:r>
      <w:r>
        <w:rPr>
          <w:spacing w:val="-4"/>
          <w:w w:val="105"/>
          <w:sz w:val="17"/>
        </w:rPr>
        <w:t xml:space="preserve"> </w:t>
      </w:r>
      <w:r>
        <w:rPr>
          <w:spacing w:val="-2"/>
          <w:w w:val="105"/>
          <w:sz w:val="17"/>
        </w:rPr>
        <w:t>In</w:t>
      </w:r>
      <w:r>
        <w:rPr>
          <w:spacing w:val="-5"/>
          <w:w w:val="105"/>
          <w:sz w:val="17"/>
        </w:rPr>
        <w:t xml:space="preserve"> </w:t>
      </w:r>
      <w:r>
        <w:rPr>
          <w:spacing w:val="-2"/>
          <w:w w:val="105"/>
          <w:sz w:val="17"/>
        </w:rPr>
        <w:t>2019–20,</w:t>
      </w:r>
      <w:r>
        <w:rPr>
          <w:spacing w:val="-9"/>
          <w:w w:val="105"/>
          <w:sz w:val="17"/>
        </w:rPr>
        <w:t xml:space="preserve"> </w:t>
      </w:r>
      <w:r>
        <w:rPr>
          <w:spacing w:val="-2"/>
          <w:w w:val="105"/>
          <w:sz w:val="17"/>
        </w:rPr>
        <w:t>data</w:t>
      </w:r>
      <w:r>
        <w:rPr>
          <w:spacing w:val="-4"/>
          <w:w w:val="105"/>
          <w:sz w:val="17"/>
        </w:rPr>
        <w:t xml:space="preserve"> </w:t>
      </w:r>
      <w:r>
        <w:rPr>
          <w:spacing w:val="-2"/>
          <w:w w:val="105"/>
          <w:sz w:val="17"/>
        </w:rPr>
        <w:t>on</w:t>
      </w:r>
      <w:r>
        <w:rPr>
          <w:spacing w:val="-5"/>
          <w:w w:val="105"/>
          <w:sz w:val="17"/>
        </w:rPr>
        <w:t xml:space="preserve"> </w:t>
      </w:r>
      <w:r>
        <w:rPr>
          <w:spacing w:val="-2"/>
          <w:w w:val="105"/>
          <w:sz w:val="17"/>
        </w:rPr>
        <w:t>disability</w:t>
      </w:r>
      <w:r>
        <w:rPr>
          <w:spacing w:val="-8"/>
          <w:w w:val="105"/>
          <w:sz w:val="17"/>
        </w:rPr>
        <w:t xml:space="preserve"> </w:t>
      </w:r>
      <w:r>
        <w:rPr>
          <w:spacing w:val="-2"/>
          <w:w w:val="105"/>
          <w:sz w:val="17"/>
        </w:rPr>
        <w:t>status</w:t>
      </w:r>
      <w:r>
        <w:rPr>
          <w:spacing w:val="-8"/>
          <w:w w:val="105"/>
          <w:sz w:val="17"/>
        </w:rPr>
        <w:t xml:space="preserve"> </w:t>
      </w:r>
      <w:r>
        <w:rPr>
          <w:spacing w:val="-2"/>
          <w:w w:val="105"/>
          <w:sz w:val="17"/>
        </w:rPr>
        <w:t>were</w:t>
      </w:r>
      <w:r>
        <w:rPr>
          <w:spacing w:val="-5"/>
          <w:w w:val="105"/>
          <w:sz w:val="17"/>
        </w:rPr>
        <w:t xml:space="preserve"> </w:t>
      </w:r>
      <w:r>
        <w:rPr>
          <w:spacing w:val="-2"/>
          <w:w w:val="105"/>
          <w:sz w:val="17"/>
        </w:rPr>
        <w:t>available</w:t>
      </w:r>
      <w:r>
        <w:rPr>
          <w:spacing w:val="-5"/>
          <w:w w:val="105"/>
          <w:sz w:val="17"/>
        </w:rPr>
        <w:t xml:space="preserve"> </w:t>
      </w:r>
      <w:r>
        <w:rPr>
          <w:spacing w:val="-2"/>
          <w:w w:val="105"/>
          <w:sz w:val="17"/>
        </w:rPr>
        <w:t>for</w:t>
      </w:r>
      <w:r>
        <w:rPr>
          <w:w w:val="105"/>
          <w:sz w:val="17"/>
        </w:rPr>
        <w:t xml:space="preserve"> </w:t>
      </w:r>
      <w:r>
        <w:rPr>
          <w:sz w:val="17"/>
        </w:rPr>
        <w:t>57%</w:t>
      </w:r>
      <w:r>
        <w:rPr>
          <w:spacing w:val="-1"/>
          <w:sz w:val="17"/>
        </w:rPr>
        <w:t xml:space="preserve"> </w:t>
      </w:r>
      <w:r>
        <w:rPr>
          <w:sz w:val="17"/>
        </w:rPr>
        <w:t>of</w:t>
      </w:r>
      <w:r>
        <w:rPr>
          <w:spacing w:val="-5"/>
          <w:sz w:val="17"/>
        </w:rPr>
        <w:t xml:space="preserve"> </w:t>
      </w:r>
      <w:r>
        <w:rPr>
          <w:sz w:val="17"/>
        </w:rPr>
        <w:t>children</w:t>
      </w:r>
      <w:r>
        <w:rPr>
          <w:spacing w:val="-1"/>
          <w:sz w:val="17"/>
        </w:rPr>
        <w:t xml:space="preserve"> </w:t>
      </w:r>
      <w:r>
        <w:rPr>
          <w:sz w:val="17"/>
        </w:rPr>
        <w:t>in</w:t>
      </w:r>
      <w:r>
        <w:rPr>
          <w:spacing w:val="-1"/>
          <w:sz w:val="17"/>
        </w:rPr>
        <w:t xml:space="preserve"> </w:t>
      </w:r>
      <w:r>
        <w:rPr>
          <w:sz w:val="17"/>
        </w:rPr>
        <w:t>out-of-home</w:t>
      </w:r>
      <w:r>
        <w:rPr>
          <w:spacing w:val="-1"/>
          <w:sz w:val="17"/>
        </w:rPr>
        <w:t xml:space="preserve"> </w:t>
      </w:r>
      <w:r>
        <w:rPr>
          <w:sz w:val="17"/>
        </w:rPr>
        <w:t>care</w:t>
      </w:r>
      <w:r>
        <w:rPr>
          <w:spacing w:val="-1"/>
          <w:sz w:val="17"/>
        </w:rPr>
        <w:t xml:space="preserve"> </w:t>
      </w:r>
      <w:r>
        <w:rPr>
          <w:sz w:val="17"/>
        </w:rPr>
        <w:t>at</w:t>
      </w:r>
      <w:r>
        <w:rPr>
          <w:spacing w:val="-1"/>
          <w:sz w:val="17"/>
        </w:rPr>
        <w:t xml:space="preserve"> </w:t>
      </w:r>
      <w:r>
        <w:rPr>
          <w:sz w:val="17"/>
        </w:rPr>
        <w:t>30</w:t>
      </w:r>
      <w:r>
        <w:rPr>
          <w:spacing w:val="-6"/>
          <w:sz w:val="17"/>
        </w:rPr>
        <w:t xml:space="preserve"> </w:t>
      </w:r>
      <w:r>
        <w:rPr>
          <w:sz w:val="17"/>
        </w:rPr>
        <w:t>June.</w:t>
      </w:r>
      <w:r>
        <w:rPr>
          <w:spacing w:val="-10"/>
          <w:sz w:val="17"/>
        </w:rPr>
        <w:t xml:space="preserve"> </w:t>
      </w:r>
      <w:r>
        <w:rPr>
          <w:sz w:val="17"/>
        </w:rPr>
        <w:t>The</w:t>
      </w:r>
      <w:r>
        <w:rPr>
          <w:spacing w:val="-1"/>
          <w:sz w:val="17"/>
        </w:rPr>
        <w:t xml:space="preserve"> </w:t>
      </w:r>
      <w:r>
        <w:rPr>
          <w:sz w:val="17"/>
        </w:rPr>
        <w:t>available</w:t>
      </w:r>
      <w:r>
        <w:rPr>
          <w:spacing w:val="-1"/>
          <w:sz w:val="17"/>
        </w:rPr>
        <w:t xml:space="preserve"> </w:t>
      </w:r>
      <w:r>
        <w:rPr>
          <w:sz w:val="17"/>
        </w:rPr>
        <w:t>data</w:t>
      </w:r>
      <w:r>
        <w:rPr>
          <w:spacing w:val="-1"/>
          <w:sz w:val="17"/>
        </w:rPr>
        <w:t xml:space="preserve"> </w:t>
      </w:r>
      <w:r>
        <w:rPr>
          <w:sz w:val="17"/>
        </w:rPr>
        <w:t>show</w:t>
      </w:r>
      <w:r>
        <w:rPr>
          <w:spacing w:val="-4"/>
          <w:sz w:val="17"/>
        </w:rPr>
        <w:t xml:space="preserve"> </w:t>
      </w:r>
      <w:r>
        <w:rPr>
          <w:sz w:val="17"/>
        </w:rPr>
        <w:t>that</w:t>
      </w:r>
      <w:r>
        <w:rPr>
          <w:spacing w:val="-1"/>
          <w:sz w:val="17"/>
        </w:rPr>
        <w:t xml:space="preserve"> </w:t>
      </w:r>
      <w:r>
        <w:rPr>
          <w:sz w:val="17"/>
        </w:rPr>
        <w:t>about</w:t>
      </w:r>
      <w:r>
        <w:rPr>
          <w:spacing w:val="-1"/>
          <w:sz w:val="17"/>
        </w:rPr>
        <w:t xml:space="preserve"> </w:t>
      </w:r>
      <w:r>
        <w:rPr>
          <w:sz w:val="17"/>
        </w:rPr>
        <w:t>15%</w:t>
      </w:r>
      <w:r>
        <w:rPr>
          <w:spacing w:val="-1"/>
          <w:sz w:val="17"/>
        </w:rPr>
        <w:t xml:space="preserve"> </w:t>
      </w:r>
      <w:r>
        <w:rPr>
          <w:sz w:val="17"/>
        </w:rPr>
        <w:t>of</w:t>
      </w:r>
      <w:r>
        <w:rPr>
          <w:spacing w:val="-5"/>
          <w:sz w:val="17"/>
        </w:rPr>
        <w:t xml:space="preserve"> </w:t>
      </w:r>
      <w:r>
        <w:rPr>
          <w:sz w:val="17"/>
        </w:rPr>
        <w:t>children</w:t>
      </w:r>
      <w:r>
        <w:rPr>
          <w:spacing w:val="-1"/>
          <w:sz w:val="17"/>
        </w:rPr>
        <w:t xml:space="preserve"> </w:t>
      </w:r>
      <w:r>
        <w:rPr>
          <w:sz w:val="17"/>
        </w:rPr>
        <w:t>in</w:t>
      </w:r>
      <w:r>
        <w:rPr>
          <w:spacing w:val="-1"/>
          <w:sz w:val="17"/>
        </w:rPr>
        <w:t xml:space="preserve"> </w:t>
      </w:r>
      <w:r>
        <w:rPr>
          <w:sz w:val="17"/>
        </w:rPr>
        <w:t>out-of-home</w:t>
      </w:r>
      <w:r>
        <w:rPr>
          <w:spacing w:val="-1"/>
          <w:sz w:val="17"/>
        </w:rPr>
        <w:t xml:space="preserve"> </w:t>
      </w:r>
      <w:r>
        <w:rPr>
          <w:sz w:val="17"/>
        </w:rPr>
        <w:t>care</w:t>
      </w:r>
      <w:r>
        <w:rPr>
          <w:spacing w:val="-1"/>
          <w:sz w:val="17"/>
        </w:rPr>
        <w:t xml:space="preserve"> </w:t>
      </w:r>
      <w:r>
        <w:rPr>
          <w:sz w:val="17"/>
        </w:rPr>
        <w:t>at</w:t>
      </w:r>
      <w:r>
        <w:rPr>
          <w:spacing w:val="-1"/>
          <w:sz w:val="17"/>
        </w:rPr>
        <w:t xml:space="preserve"> </w:t>
      </w:r>
      <w:r>
        <w:rPr>
          <w:sz w:val="17"/>
        </w:rPr>
        <w:t>30</w:t>
      </w:r>
      <w:r>
        <w:rPr>
          <w:spacing w:val="-6"/>
          <w:sz w:val="17"/>
        </w:rPr>
        <w:t xml:space="preserve"> </w:t>
      </w:r>
      <w:r>
        <w:rPr>
          <w:sz w:val="17"/>
        </w:rPr>
        <w:t>June</w:t>
      </w:r>
      <w:r>
        <w:rPr>
          <w:w w:val="105"/>
          <w:sz w:val="17"/>
        </w:rPr>
        <w:t xml:space="preserve"> 2020</w:t>
      </w:r>
      <w:r>
        <w:rPr>
          <w:spacing w:val="-11"/>
          <w:w w:val="105"/>
          <w:sz w:val="17"/>
        </w:rPr>
        <w:t xml:space="preserve"> </w:t>
      </w:r>
      <w:r>
        <w:rPr>
          <w:w w:val="105"/>
          <w:sz w:val="17"/>
        </w:rPr>
        <w:t>were</w:t>
      </w:r>
      <w:r>
        <w:rPr>
          <w:spacing w:val="-10"/>
          <w:w w:val="105"/>
          <w:sz w:val="17"/>
        </w:rPr>
        <w:t xml:space="preserve"> </w:t>
      </w:r>
      <w:r>
        <w:rPr>
          <w:w w:val="105"/>
          <w:sz w:val="17"/>
        </w:rPr>
        <w:t>reported</w:t>
      </w:r>
      <w:r>
        <w:rPr>
          <w:spacing w:val="-10"/>
          <w:w w:val="105"/>
          <w:sz w:val="17"/>
        </w:rPr>
        <w:t xml:space="preserve"> </w:t>
      </w:r>
      <w:r>
        <w:rPr>
          <w:w w:val="105"/>
          <w:sz w:val="17"/>
        </w:rPr>
        <w:t>as</w:t>
      </w:r>
      <w:r>
        <w:rPr>
          <w:spacing w:val="-10"/>
          <w:w w:val="105"/>
          <w:sz w:val="17"/>
        </w:rPr>
        <w:t xml:space="preserve"> </w:t>
      </w:r>
      <w:r>
        <w:rPr>
          <w:w w:val="105"/>
          <w:sz w:val="17"/>
        </w:rPr>
        <w:t>having</w:t>
      </w:r>
      <w:r>
        <w:rPr>
          <w:spacing w:val="-10"/>
          <w:w w:val="105"/>
          <w:sz w:val="17"/>
        </w:rPr>
        <w:t xml:space="preserve"> </w:t>
      </w:r>
      <w:r>
        <w:rPr>
          <w:w w:val="105"/>
          <w:sz w:val="17"/>
        </w:rPr>
        <w:t>a</w:t>
      </w:r>
      <w:r>
        <w:rPr>
          <w:spacing w:val="-10"/>
          <w:w w:val="105"/>
          <w:sz w:val="17"/>
        </w:rPr>
        <w:t xml:space="preserve"> </w:t>
      </w:r>
      <w:r>
        <w:rPr>
          <w:w w:val="105"/>
          <w:sz w:val="17"/>
        </w:rPr>
        <w:t>disability</w:t>
      </w:r>
      <w:r>
        <w:rPr>
          <w:spacing w:val="-10"/>
          <w:w w:val="105"/>
          <w:sz w:val="17"/>
        </w:rPr>
        <w:t xml:space="preserve"> </w:t>
      </w:r>
      <w:r>
        <w:rPr>
          <w:w w:val="105"/>
          <w:sz w:val="17"/>
        </w:rPr>
        <w:t>(excludes</w:t>
      </w:r>
      <w:r>
        <w:rPr>
          <w:spacing w:val="-10"/>
          <w:w w:val="105"/>
          <w:sz w:val="17"/>
        </w:rPr>
        <w:t xml:space="preserve"> </w:t>
      </w:r>
      <w:r>
        <w:rPr>
          <w:w w:val="105"/>
          <w:sz w:val="17"/>
        </w:rPr>
        <w:t>South</w:t>
      </w:r>
      <w:r>
        <w:rPr>
          <w:spacing w:val="-10"/>
          <w:w w:val="105"/>
          <w:sz w:val="17"/>
        </w:rPr>
        <w:t xml:space="preserve"> </w:t>
      </w:r>
      <w:r>
        <w:rPr>
          <w:w w:val="105"/>
          <w:sz w:val="17"/>
        </w:rPr>
        <w:t>Australia).</w:t>
      </w:r>
    </w:p>
    <w:p w14:paraId="499D5381" w14:textId="77777777" w:rsidR="00C54311" w:rsidRDefault="001236DD">
      <w:pPr>
        <w:pStyle w:val="ListParagraph"/>
        <w:numPr>
          <w:ilvl w:val="0"/>
          <w:numId w:val="18"/>
        </w:numPr>
        <w:tabs>
          <w:tab w:val="left" w:pos="1585"/>
          <w:tab w:val="left" w:pos="1587"/>
        </w:tabs>
        <w:spacing w:before="59" w:line="230" w:lineRule="auto"/>
        <w:ind w:left="1587" w:right="1680"/>
        <w:jc w:val="left"/>
        <w:rPr>
          <w:sz w:val="17"/>
        </w:rPr>
      </w:pPr>
      <w:r>
        <w:rPr>
          <w:sz w:val="17"/>
        </w:rPr>
        <w:t>Royal Commission into</w:t>
      </w:r>
      <w:r>
        <w:rPr>
          <w:spacing w:val="-5"/>
          <w:sz w:val="17"/>
        </w:rPr>
        <w:t xml:space="preserve"> </w:t>
      </w:r>
      <w:r>
        <w:rPr>
          <w:sz w:val="17"/>
        </w:rPr>
        <w:t>Violence,</w:t>
      </w:r>
      <w:r>
        <w:rPr>
          <w:spacing w:val="-9"/>
          <w:sz w:val="17"/>
        </w:rPr>
        <w:t xml:space="preserve"> </w:t>
      </w:r>
      <w:r>
        <w:rPr>
          <w:sz w:val="17"/>
        </w:rPr>
        <w:t>Abuse,</w:t>
      </w:r>
      <w:r>
        <w:rPr>
          <w:spacing w:val="-4"/>
          <w:sz w:val="17"/>
        </w:rPr>
        <w:t xml:space="preserve"> </w:t>
      </w:r>
      <w:r>
        <w:rPr>
          <w:sz w:val="17"/>
        </w:rPr>
        <w:t>Neglect and Exploitation of</w:t>
      </w:r>
      <w:r>
        <w:rPr>
          <w:spacing w:val="-4"/>
          <w:sz w:val="17"/>
        </w:rPr>
        <w:t xml:space="preserve"> </w:t>
      </w:r>
      <w:r>
        <w:rPr>
          <w:sz w:val="17"/>
        </w:rPr>
        <w:t>People</w:t>
      </w:r>
      <w:r>
        <w:rPr>
          <w:spacing w:val="-3"/>
          <w:sz w:val="17"/>
        </w:rPr>
        <w:t xml:space="preserve"> </w:t>
      </w:r>
      <w:r>
        <w:rPr>
          <w:sz w:val="17"/>
        </w:rPr>
        <w:t>with Disability,</w:t>
      </w:r>
      <w:r>
        <w:rPr>
          <w:spacing w:val="-4"/>
          <w:sz w:val="17"/>
        </w:rPr>
        <w:t xml:space="preserve"> </w:t>
      </w:r>
      <w:hyperlink r:id="rId141">
        <w:r>
          <w:rPr>
            <w:sz w:val="17"/>
          </w:rPr>
          <w:t>Interim report,</w:t>
        </w:r>
      </w:hyperlink>
      <w:r>
        <w:rPr>
          <w:spacing w:val="-4"/>
          <w:sz w:val="17"/>
        </w:rPr>
        <w:t xml:space="preserve"> </w:t>
      </w:r>
      <w:r>
        <w:rPr>
          <w:sz w:val="17"/>
        </w:rPr>
        <w:t>Commonwealth of</w:t>
      </w:r>
      <w:r>
        <w:rPr>
          <w:spacing w:val="40"/>
          <w:sz w:val="17"/>
        </w:rPr>
        <w:t xml:space="preserve"> </w:t>
      </w:r>
      <w:r>
        <w:rPr>
          <w:sz w:val="17"/>
        </w:rPr>
        <w:t>Australia, Canberra, 2020.</w:t>
      </w:r>
    </w:p>
    <w:p w14:paraId="499D5382" w14:textId="77777777" w:rsidR="00C54311" w:rsidRDefault="001236DD">
      <w:pPr>
        <w:pStyle w:val="ListParagraph"/>
        <w:numPr>
          <w:ilvl w:val="0"/>
          <w:numId w:val="18"/>
        </w:numPr>
        <w:tabs>
          <w:tab w:val="left" w:pos="1585"/>
        </w:tabs>
        <w:spacing w:before="52"/>
        <w:ind w:left="1585" w:hanging="282"/>
        <w:jc w:val="left"/>
        <w:rPr>
          <w:sz w:val="17"/>
        </w:rPr>
      </w:pPr>
      <w:r>
        <w:rPr>
          <w:sz w:val="17"/>
        </w:rPr>
        <w:t>Australian</w:t>
      </w:r>
      <w:r>
        <w:rPr>
          <w:spacing w:val="-10"/>
          <w:sz w:val="17"/>
        </w:rPr>
        <w:t xml:space="preserve"> </w:t>
      </w:r>
      <w:r>
        <w:rPr>
          <w:sz w:val="17"/>
        </w:rPr>
        <w:t>Bureau</w:t>
      </w:r>
      <w:r>
        <w:rPr>
          <w:spacing w:val="-10"/>
          <w:sz w:val="17"/>
        </w:rPr>
        <w:t xml:space="preserve"> </w:t>
      </w:r>
      <w:r>
        <w:rPr>
          <w:sz w:val="17"/>
        </w:rPr>
        <w:t>of</w:t>
      </w:r>
      <w:r>
        <w:rPr>
          <w:spacing w:val="-9"/>
          <w:sz w:val="17"/>
        </w:rPr>
        <w:t xml:space="preserve"> </w:t>
      </w:r>
      <w:r>
        <w:rPr>
          <w:sz w:val="17"/>
        </w:rPr>
        <w:t>Statistics,</w:t>
      </w:r>
      <w:r>
        <w:rPr>
          <w:spacing w:val="-10"/>
          <w:sz w:val="17"/>
        </w:rPr>
        <w:t xml:space="preserve"> </w:t>
      </w:r>
      <w:hyperlink r:id="rId142">
        <w:r>
          <w:rPr>
            <w:sz w:val="17"/>
          </w:rPr>
          <w:t>Disability,</w:t>
        </w:r>
        <w:r>
          <w:rPr>
            <w:spacing w:val="-10"/>
            <w:sz w:val="17"/>
          </w:rPr>
          <w:t xml:space="preserve"> </w:t>
        </w:r>
        <w:r>
          <w:rPr>
            <w:sz w:val="17"/>
          </w:rPr>
          <w:t>Ageing</w:t>
        </w:r>
        <w:r>
          <w:rPr>
            <w:spacing w:val="-9"/>
            <w:sz w:val="17"/>
          </w:rPr>
          <w:t xml:space="preserve"> </w:t>
        </w:r>
        <w:r>
          <w:rPr>
            <w:sz w:val="17"/>
          </w:rPr>
          <w:t>and</w:t>
        </w:r>
        <w:r>
          <w:rPr>
            <w:spacing w:val="-10"/>
            <w:sz w:val="17"/>
          </w:rPr>
          <w:t xml:space="preserve"> </w:t>
        </w:r>
        <w:r>
          <w:rPr>
            <w:sz w:val="17"/>
          </w:rPr>
          <w:t>Carers,</w:t>
        </w:r>
        <w:r>
          <w:rPr>
            <w:spacing w:val="-9"/>
            <w:sz w:val="17"/>
          </w:rPr>
          <w:t xml:space="preserve"> </w:t>
        </w:r>
        <w:r>
          <w:rPr>
            <w:sz w:val="17"/>
          </w:rPr>
          <w:t>Australia:</w:t>
        </w:r>
        <w:r>
          <w:rPr>
            <w:spacing w:val="-9"/>
            <w:sz w:val="17"/>
          </w:rPr>
          <w:t xml:space="preserve"> </w:t>
        </w:r>
        <w:r>
          <w:rPr>
            <w:sz w:val="17"/>
          </w:rPr>
          <w:t>Summary</w:t>
        </w:r>
        <w:r>
          <w:rPr>
            <w:spacing w:val="-9"/>
            <w:sz w:val="17"/>
          </w:rPr>
          <w:t xml:space="preserve"> </w:t>
        </w:r>
        <w:r>
          <w:rPr>
            <w:sz w:val="17"/>
          </w:rPr>
          <w:t>of</w:t>
        </w:r>
        <w:r>
          <w:rPr>
            <w:spacing w:val="-9"/>
            <w:sz w:val="17"/>
          </w:rPr>
          <w:t xml:space="preserve"> </w:t>
        </w:r>
        <w:r>
          <w:rPr>
            <w:sz w:val="17"/>
          </w:rPr>
          <w:t>Findings,</w:t>
        </w:r>
      </w:hyperlink>
      <w:r>
        <w:rPr>
          <w:spacing w:val="-10"/>
          <w:sz w:val="17"/>
        </w:rPr>
        <w:t xml:space="preserve"> </w:t>
      </w:r>
      <w:r>
        <w:rPr>
          <w:sz w:val="17"/>
        </w:rPr>
        <w:t>ABS,</w:t>
      </w:r>
      <w:r>
        <w:rPr>
          <w:spacing w:val="-10"/>
          <w:sz w:val="17"/>
        </w:rPr>
        <w:t xml:space="preserve"> </w:t>
      </w:r>
      <w:r>
        <w:rPr>
          <w:sz w:val="17"/>
        </w:rPr>
        <w:t>Canberra,</w:t>
      </w:r>
      <w:r>
        <w:rPr>
          <w:spacing w:val="-9"/>
          <w:sz w:val="17"/>
        </w:rPr>
        <w:t xml:space="preserve"> </w:t>
      </w:r>
      <w:r>
        <w:rPr>
          <w:spacing w:val="-4"/>
          <w:sz w:val="17"/>
        </w:rPr>
        <w:t>2018</w:t>
      </w:r>
    </w:p>
    <w:p w14:paraId="499D5383" w14:textId="77777777" w:rsidR="00C54311" w:rsidRDefault="001236DD">
      <w:pPr>
        <w:pStyle w:val="ListParagraph"/>
        <w:numPr>
          <w:ilvl w:val="0"/>
          <w:numId w:val="18"/>
        </w:numPr>
        <w:tabs>
          <w:tab w:val="left" w:pos="1585"/>
        </w:tabs>
        <w:spacing w:before="49"/>
        <w:ind w:left="1585" w:hanging="282"/>
        <w:jc w:val="left"/>
        <w:rPr>
          <w:sz w:val="17"/>
        </w:rPr>
      </w:pPr>
      <w:r>
        <w:rPr>
          <w:sz w:val="17"/>
        </w:rPr>
        <w:t>AIFS,</w:t>
      </w:r>
      <w:r>
        <w:rPr>
          <w:spacing w:val="-10"/>
          <w:sz w:val="17"/>
        </w:rPr>
        <w:t xml:space="preserve"> </w:t>
      </w:r>
      <w:hyperlink r:id="rId143">
        <w:r>
          <w:rPr>
            <w:sz w:val="17"/>
          </w:rPr>
          <w:t>Parental</w:t>
        </w:r>
        <w:r>
          <w:rPr>
            <w:spacing w:val="-5"/>
            <w:sz w:val="17"/>
          </w:rPr>
          <w:t xml:space="preserve"> </w:t>
        </w:r>
        <w:r>
          <w:rPr>
            <w:sz w:val="17"/>
          </w:rPr>
          <w:t>intellectual</w:t>
        </w:r>
        <w:r>
          <w:rPr>
            <w:spacing w:val="-4"/>
            <w:sz w:val="17"/>
          </w:rPr>
          <w:t xml:space="preserve"> </w:t>
        </w:r>
        <w:r>
          <w:rPr>
            <w:sz w:val="17"/>
          </w:rPr>
          <w:t>disability</w:t>
        </w:r>
        <w:r>
          <w:rPr>
            <w:spacing w:val="-6"/>
            <w:sz w:val="17"/>
          </w:rPr>
          <w:t xml:space="preserve"> </w:t>
        </w:r>
        <w:r>
          <w:rPr>
            <w:sz w:val="17"/>
          </w:rPr>
          <w:t>and</w:t>
        </w:r>
        <w:r>
          <w:rPr>
            <w:spacing w:val="-4"/>
            <w:sz w:val="17"/>
          </w:rPr>
          <w:t xml:space="preserve"> </w:t>
        </w:r>
        <w:r>
          <w:rPr>
            <w:sz w:val="17"/>
          </w:rPr>
          <w:t>child</w:t>
        </w:r>
        <w:r>
          <w:rPr>
            <w:spacing w:val="-5"/>
            <w:sz w:val="17"/>
          </w:rPr>
          <w:t xml:space="preserve"> </w:t>
        </w:r>
        <w:r>
          <w:rPr>
            <w:sz w:val="17"/>
          </w:rPr>
          <w:t>protection:</w:t>
        </w:r>
        <w:r>
          <w:rPr>
            <w:spacing w:val="-4"/>
            <w:sz w:val="17"/>
          </w:rPr>
          <w:t xml:space="preserve"> </w:t>
        </w:r>
        <w:r>
          <w:rPr>
            <w:sz w:val="17"/>
          </w:rPr>
          <w:t>key</w:t>
        </w:r>
        <w:r>
          <w:rPr>
            <w:spacing w:val="-6"/>
            <w:sz w:val="17"/>
          </w:rPr>
          <w:t xml:space="preserve"> </w:t>
        </w:r>
        <w:r>
          <w:rPr>
            <w:sz w:val="17"/>
          </w:rPr>
          <w:t>issues,</w:t>
        </w:r>
      </w:hyperlink>
      <w:r>
        <w:rPr>
          <w:spacing w:val="-10"/>
          <w:sz w:val="17"/>
        </w:rPr>
        <w:t xml:space="preserve"> </w:t>
      </w:r>
      <w:r>
        <w:rPr>
          <w:sz w:val="17"/>
        </w:rPr>
        <w:t>AIFS,</w:t>
      </w:r>
      <w:r>
        <w:rPr>
          <w:spacing w:val="-8"/>
          <w:sz w:val="17"/>
        </w:rPr>
        <w:t xml:space="preserve"> </w:t>
      </w:r>
      <w:r>
        <w:rPr>
          <w:sz w:val="17"/>
        </w:rPr>
        <w:t>Canberra,</w:t>
      </w:r>
      <w:r>
        <w:rPr>
          <w:spacing w:val="-7"/>
          <w:sz w:val="17"/>
        </w:rPr>
        <w:t xml:space="preserve"> </w:t>
      </w:r>
      <w:r>
        <w:rPr>
          <w:spacing w:val="-2"/>
          <w:sz w:val="17"/>
        </w:rPr>
        <w:t>2009.</w:t>
      </w:r>
    </w:p>
    <w:p w14:paraId="499D5384" w14:textId="77777777" w:rsidR="00C54311" w:rsidRDefault="00C54311">
      <w:pPr>
        <w:rPr>
          <w:sz w:val="17"/>
        </w:rPr>
        <w:sectPr w:rsidR="00C54311">
          <w:type w:val="continuous"/>
          <w:pgSz w:w="11910" w:h="16840"/>
          <w:pgMar w:top="1280" w:right="0" w:bottom="280" w:left="0" w:header="0" w:footer="628" w:gutter="0"/>
          <w:cols w:space="720"/>
        </w:sectPr>
      </w:pPr>
    </w:p>
    <w:p w14:paraId="499D5385" w14:textId="77777777" w:rsidR="00C54311" w:rsidRDefault="001236DD">
      <w:pPr>
        <w:pStyle w:val="BodyText"/>
        <w:spacing w:before="67" w:line="249" w:lineRule="auto"/>
        <w:ind w:left="1133"/>
        <w:rPr>
          <w:sz w:val="13"/>
        </w:rPr>
      </w:pPr>
      <w:r>
        <w:lastRenderedPageBreak/>
        <w:t>15% (669,000) of children aged 0–14 lived with one or both parents with disability.</w:t>
      </w:r>
      <w:r>
        <w:rPr>
          <w:position w:val="7"/>
          <w:sz w:val="13"/>
        </w:rPr>
        <w:t>28</w:t>
      </w:r>
      <w:r>
        <w:rPr>
          <w:spacing w:val="29"/>
          <w:position w:val="7"/>
          <w:sz w:val="13"/>
        </w:rPr>
        <w:t xml:space="preserve"> </w:t>
      </w:r>
      <w:r>
        <w:t>There are many</w:t>
      </w:r>
      <w:r>
        <w:rPr>
          <w:spacing w:val="-9"/>
        </w:rPr>
        <w:t xml:space="preserve"> </w:t>
      </w:r>
      <w:r>
        <w:t>factors</w:t>
      </w:r>
      <w:r>
        <w:rPr>
          <w:spacing w:val="-6"/>
        </w:rPr>
        <w:t xml:space="preserve"> </w:t>
      </w:r>
      <w:r>
        <w:t>that</w:t>
      </w:r>
      <w:r>
        <w:rPr>
          <w:spacing w:val="-6"/>
        </w:rPr>
        <w:t xml:space="preserve"> </w:t>
      </w:r>
      <w:r>
        <w:t>may</w:t>
      </w:r>
      <w:r>
        <w:rPr>
          <w:spacing w:val="-9"/>
        </w:rPr>
        <w:t xml:space="preserve"> </w:t>
      </w:r>
      <w:r>
        <w:t>influence</w:t>
      </w:r>
      <w:r>
        <w:rPr>
          <w:spacing w:val="-6"/>
        </w:rPr>
        <w:t xml:space="preserve"> </w:t>
      </w:r>
      <w:r>
        <w:t>the</w:t>
      </w:r>
      <w:r>
        <w:rPr>
          <w:spacing w:val="-6"/>
        </w:rPr>
        <w:t xml:space="preserve"> </w:t>
      </w:r>
      <w:r>
        <w:t>capacity</w:t>
      </w:r>
      <w:r>
        <w:rPr>
          <w:spacing w:val="-9"/>
        </w:rPr>
        <w:t xml:space="preserve"> </w:t>
      </w:r>
      <w:r>
        <w:t>of</w:t>
      </w:r>
      <w:r>
        <w:rPr>
          <w:spacing w:val="-10"/>
        </w:rPr>
        <w:t xml:space="preserve"> </w:t>
      </w:r>
      <w:r>
        <w:t>a parent with intellectual disability to provide adequate care to their children. The problems associated</w:t>
      </w:r>
      <w:r>
        <w:rPr>
          <w:spacing w:val="-13"/>
        </w:rPr>
        <w:t xml:space="preserve"> </w:t>
      </w:r>
      <w:r>
        <w:t>with</w:t>
      </w:r>
      <w:r>
        <w:rPr>
          <w:spacing w:val="-12"/>
        </w:rPr>
        <w:t xml:space="preserve"> </w:t>
      </w:r>
      <w:r>
        <w:t>parental</w:t>
      </w:r>
      <w:r>
        <w:rPr>
          <w:spacing w:val="-13"/>
        </w:rPr>
        <w:t xml:space="preserve"> </w:t>
      </w:r>
      <w:r>
        <w:t>intellectual</w:t>
      </w:r>
      <w:r>
        <w:rPr>
          <w:spacing w:val="-12"/>
        </w:rPr>
        <w:t xml:space="preserve"> </w:t>
      </w:r>
      <w:r>
        <w:t>disability</w:t>
      </w:r>
      <w:r>
        <w:rPr>
          <w:spacing w:val="-13"/>
        </w:rPr>
        <w:t xml:space="preserve"> </w:t>
      </w:r>
      <w:r>
        <w:t>are likely</w:t>
      </w:r>
      <w:r>
        <w:rPr>
          <w:spacing w:val="-3"/>
        </w:rPr>
        <w:t xml:space="preserve"> </w:t>
      </w:r>
      <w:r>
        <w:t>compounded by</w:t>
      </w:r>
      <w:r>
        <w:rPr>
          <w:spacing w:val="-3"/>
        </w:rPr>
        <w:t xml:space="preserve"> </w:t>
      </w:r>
      <w:r>
        <w:t>other</w:t>
      </w:r>
      <w:r>
        <w:rPr>
          <w:spacing w:val="-4"/>
        </w:rPr>
        <w:t xml:space="preserve"> </w:t>
      </w:r>
      <w:r>
        <w:t>problems that make parenting</w:t>
      </w:r>
      <w:r>
        <w:rPr>
          <w:spacing w:val="-4"/>
        </w:rPr>
        <w:t xml:space="preserve"> </w:t>
      </w:r>
      <w:r>
        <w:t>difficult,</w:t>
      </w:r>
      <w:r>
        <w:rPr>
          <w:spacing w:val="-10"/>
        </w:rPr>
        <w:t xml:space="preserve"> </w:t>
      </w:r>
      <w:r>
        <w:t>such</w:t>
      </w:r>
      <w:r>
        <w:rPr>
          <w:spacing w:val="-4"/>
        </w:rPr>
        <w:t xml:space="preserve"> </w:t>
      </w:r>
      <w:r>
        <w:t>as</w:t>
      </w:r>
      <w:r>
        <w:rPr>
          <w:spacing w:val="-4"/>
        </w:rPr>
        <w:t xml:space="preserve"> </w:t>
      </w:r>
      <w:r>
        <w:t>unemployment,</w:t>
      </w:r>
      <w:r>
        <w:rPr>
          <w:spacing w:val="-10"/>
        </w:rPr>
        <w:t xml:space="preserve"> </w:t>
      </w:r>
      <w:r>
        <w:t>social isolation, stress, parental substance abuse and domestic and family violence.</w:t>
      </w:r>
      <w:r>
        <w:rPr>
          <w:position w:val="7"/>
          <w:sz w:val="13"/>
        </w:rPr>
        <w:t>29</w:t>
      </w:r>
    </w:p>
    <w:p w14:paraId="499D5386" w14:textId="1743C59F" w:rsidR="00C54311" w:rsidRDefault="001236DD">
      <w:pPr>
        <w:pStyle w:val="BodyText"/>
        <w:spacing w:before="177" w:line="249" w:lineRule="auto"/>
        <w:ind w:left="1133" w:right="28"/>
        <w:rPr>
          <w:sz w:val="13"/>
        </w:rPr>
      </w:pPr>
      <w:r>
        <w:t>Many parents with disability will be able to provide sufficient and supportive care to their children,</w:t>
      </w:r>
      <w:r>
        <w:rPr>
          <w:spacing w:val="-13"/>
        </w:rPr>
        <w:t xml:space="preserve"> </w:t>
      </w:r>
      <w:r>
        <w:t>but</w:t>
      </w:r>
      <w:r>
        <w:rPr>
          <w:spacing w:val="-8"/>
        </w:rPr>
        <w:t xml:space="preserve"> </w:t>
      </w:r>
      <w:r>
        <w:t>others</w:t>
      </w:r>
      <w:r>
        <w:rPr>
          <w:spacing w:val="-11"/>
        </w:rPr>
        <w:t xml:space="preserve"> </w:t>
      </w:r>
      <w:r>
        <w:t>will</w:t>
      </w:r>
      <w:r>
        <w:rPr>
          <w:spacing w:val="-8"/>
        </w:rPr>
        <w:t xml:space="preserve"> </w:t>
      </w:r>
      <w:r>
        <w:t>need</w:t>
      </w:r>
      <w:r>
        <w:rPr>
          <w:spacing w:val="-8"/>
        </w:rPr>
        <w:t xml:space="preserve"> </w:t>
      </w:r>
      <w:r>
        <w:t>additional</w:t>
      </w:r>
      <w:r>
        <w:rPr>
          <w:spacing w:val="-8"/>
        </w:rPr>
        <w:t xml:space="preserve"> </w:t>
      </w:r>
      <w:r>
        <w:t>support. Timely</w:t>
      </w:r>
      <w:r>
        <w:rPr>
          <w:spacing w:val="-13"/>
        </w:rPr>
        <w:t xml:space="preserve"> </w:t>
      </w:r>
      <w:r>
        <w:t>provision</w:t>
      </w:r>
      <w:r>
        <w:rPr>
          <w:spacing w:val="-11"/>
        </w:rPr>
        <w:t xml:space="preserve"> </w:t>
      </w:r>
      <w:r>
        <w:t>of</w:t>
      </w:r>
      <w:r>
        <w:rPr>
          <w:spacing w:val="-13"/>
        </w:rPr>
        <w:t xml:space="preserve"> </w:t>
      </w:r>
      <w:r>
        <w:t>appropriate</w:t>
      </w:r>
      <w:r>
        <w:rPr>
          <w:spacing w:val="-9"/>
        </w:rPr>
        <w:t xml:space="preserve"> </w:t>
      </w:r>
      <w:r>
        <w:t>support</w:t>
      </w:r>
      <w:r>
        <w:rPr>
          <w:spacing w:val="-10"/>
        </w:rPr>
        <w:t xml:space="preserve"> </w:t>
      </w:r>
      <w:r>
        <w:t>services, including specialist disability services, may help to prevent the over-representation of parents and children with disability in the child protection system.</w:t>
      </w:r>
      <w:r>
        <w:rPr>
          <w:position w:val="7"/>
          <w:sz w:val="13"/>
        </w:rPr>
        <w:t>30</w:t>
      </w:r>
      <w:r w:rsidR="000F2DF5" w:rsidRPr="000F2DF5">
        <w:rPr>
          <w:noProof/>
        </w:rPr>
        <w:t xml:space="preserve"> </w:t>
      </w:r>
    </w:p>
    <w:p w14:paraId="499D5387" w14:textId="36BE0148" w:rsidR="00C54311" w:rsidRDefault="00C54311">
      <w:pPr>
        <w:pStyle w:val="BodyText"/>
        <w:spacing w:before="78"/>
      </w:pPr>
    </w:p>
    <w:p w14:paraId="499D5388" w14:textId="005C181C" w:rsidR="00C54311" w:rsidRDefault="001236DD">
      <w:pPr>
        <w:spacing w:line="244" w:lineRule="auto"/>
        <w:ind w:left="1133" w:right="104"/>
        <w:rPr>
          <w:b/>
          <w:sz w:val="24"/>
        </w:rPr>
      </w:pPr>
      <w:r>
        <w:rPr>
          <w:b/>
          <w:color w:val="B31F29"/>
          <w:w w:val="110"/>
          <w:sz w:val="24"/>
        </w:rPr>
        <w:t xml:space="preserve">Children and young people who have experienced abuse and/or neglect </w:t>
      </w:r>
      <w:r>
        <w:rPr>
          <w:b/>
          <w:color w:val="B31F29"/>
          <w:spacing w:val="-2"/>
          <w:w w:val="110"/>
          <w:sz w:val="24"/>
        </w:rPr>
        <w:t>including</w:t>
      </w:r>
      <w:r>
        <w:rPr>
          <w:b/>
          <w:color w:val="B31F29"/>
          <w:spacing w:val="-12"/>
          <w:w w:val="110"/>
          <w:sz w:val="24"/>
        </w:rPr>
        <w:t xml:space="preserve"> </w:t>
      </w:r>
      <w:r>
        <w:rPr>
          <w:b/>
          <w:color w:val="B31F29"/>
          <w:spacing w:val="-2"/>
          <w:w w:val="110"/>
          <w:sz w:val="24"/>
        </w:rPr>
        <w:t>children</w:t>
      </w:r>
      <w:r>
        <w:rPr>
          <w:b/>
          <w:color w:val="B31F29"/>
          <w:spacing w:val="-12"/>
          <w:w w:val="110"/>
          <w:sz w:val="24"/>
        </w:rPr>
        <w:t xml:space="preserve"> </w:t>
      </w:r>
      <w:r>
        <w:rPr>
          <w:b/>
          <w:color w:val="B31F29"/>
          <w:spacing w:val="-2"/>
          <w:w w:val="110"/>
          <w:sz w:val="24"/>
        </w:rPr>
        <w:t>in</w:t>
      </w:r>
      <w:r>
        <w:rPr>
          <w:b/>
          <w:color w:val="B31F29"/>
          <w:spacing w:val="-12"/>
          <w:w w:val="110"/>
          <w:sz w:val="24"/>
        </w:rPr>
        <w:t xml:space="preserve"> </w:t>
      </w:r>
      <w:r>
        <w:rPr>
          <w:b/>
          <w:color w:val="B31F29"/>
          <w:spacing w:val="-2"/>
          <w:w w:val="110"/>
          <w:sz w:val="24"/>
        </w:rPr>
        <w:t>out-of-home</w:t>
      </w:r>
      <w:r>
        <w:rPr>
          <w:b/>
          <w:color w:val="B31F29"/>
          <w:spacing w:val="-12"/>
          <w:w w:val="110"/>
          <w:sz w:val="24"/>
        </w:rPr>
        <w:t xml:space="preserve"> </w:t>
      </w:r>
      <w:r>
        <w:rPr>
          <w:b/>
          <w:color w:val="B31F29"/>
          <w:spacing w:val="-2"/>
          <w:w w:val="110"/>
          <w:sz w:val="24"/>
        </w:rPr>
        <w:t xml:space="preserve">care </w:t>
      </w:r>
      <w:r>
        <w:rPr>
          <w:b/>
          <w:color w:val="B31F29"/>
          <w:sz w:val="24"/>
        </w:rPr>
        <w:t>and young people leaving out-of-home</w:t>
      </w:r>
      <w:r>
        <w:rPr>
          <w:b/>
          <w:color w:val="B31F29"/>
          <w:spacing w:val="40"/>
          <w:w w:val="110"/>
          <w:sz w:val="24"/>
        </w:rPr>
        <w:t xml:space="preserve"> </w:t>
      </w:r>
      <w:r>
        <w:rPr>
          <w:b/>
          <w:color w:val="B31F29"/>
          <w:w w:val="110"/>
          <w:sz w:val="24"/>
        </w:rPr>
        <w:t>care and transitioning to adulthood</w:t>
      </w:r>
    </w:p>
    <w:p w14:paraId="499D5389" w14:textId="13FA65D1" w:rsidR="00C54311" w:rsidRDefault="001236DD">
      <w:pPr>
        <w:pStyle w:val="BodyText"/>
        <w:spacing w:before="118" w:line="249" w:lineRule="auto"/>
        <w:ind w:left="1133" w:right="104"/>
      </w:pPr>
      <w:r>
        <w:t>Research demonstrates that children who have experienced child abuse and neglect are more likely to have poorer life outcomes</w:t>
      </w:r>
      <w:proofErr w:type="gramStart"/>
      <w:r>
        <w:t>.</w:t>
      </w:r>
      <w:r>
        <w:rPr>
          <w:position w:val="7"/>
          <w:sz w:val="13"/>
        </w:rPr>
        <w:t>31</w:t>
      </w:r>
      <w:proofErr w:type="gramEnd"/>
      <w:r>
        <w:rPr>
          <w:spacing w:val="37"/>
          <w:position w:val="7"/>
          <w:sz w:val="13"/>
        </w:rPr>
        <w:t xml:space="preserve"> </w:t>
      </w:r>
      <w:r>
        <w:t>Children who have been in out-of-home care are more likely to face intergenerational cycles of child protection engagement. A study in New South Wales</w:t>
      </w:r>
      <w:r>
        <w:rPr>
          <w:spacing w:val="-3"/>
        </w:rPr>
        <w:t xml:space="preserve"> </w:t>
      </w:r>
      <w:r>
        <w:t>showed</w:t>
      </w:r>
      <w:r>
        <w:rPr>
          <w:spacing w:val="-3"/>
        </w:rPr>
        <w:t xml:space="preserve"> </w:t>
      </w:r>
      <w:r>
        <w:t>that</w:t>
      </w:r>
      <w:r>
        <w:rPr>
          <w:spacing w:val="-3"/>
        </w:rPr>
        <w:t xml:space="preserve"> </w:t>
      </w:r>
      <w:r>
        <w:t>almost</w:t>
      </w:r>
      <w:r>
        <w:rPr>
          <w:spacing w:val="-3"/>
        </w:rPr>
        <w:t xml:space="preserve"> </w:t>
      </w:r>
      <w:r>
        <w:t>one-third</w:t>
      </w:r>
      <w:r>
        <w:rPr>
          <w:spacing w:val="-3"/>
        </w:rPr>
        <w:t xml:space="preserve"> </w:t>
      </w:r>
      <w:r>
        <w:t>of</w:t>
      </w:r>
      <w:r>
        <w:rPr>
          <w:spacing w:val="-8"/>
        </w:rPr>
        <w:t xml:space="preserve"> </w:t>
      </w:r>
      <w:r>
        <w:t>children and</w:t>
      </w:r>
      <w:r>
        <w:rPr>
          <w:spacing w:val="-1"/>
        </w:rPr>
        <w:t xml:space="preserve"> </w:t>
      </w:r>
      <w:r>
        <w:t>young people involved with the New South Wales child protection system in 2014–15 had at least one parent who had been reported to child protection or was in out-of-home care</w:t>
      </w:r>
    </w:p>
    <w:p w14:paraId="499D538A" w14:textId="77777777" w:rsidR="00C54311" w:rsidRDefault="001236DD">
      <w:pPr>
        <w:pStyle w:val="BodyText"/>
        <w:spacing w:before="8"/>
        <w:ind w:left="1133"/>
        <w:rPr>
          <w:sz w:val="13"/>
        </w:rPr>
      </w:pPr>
      <w:r>
        <w:t>as</w:t>
      </w:r>
      <w:r>
        <w:rPr>
          <w:spacing w:val="-5"/>
        </w:rPr>
        <w:t xml:space="preserve"> </w:t>
      </w:r>
      <w:r>
        <w:t>a</w:t>
      </w:r>
      <w:r>
        <w:rPr>
          <w:spacing w:val="-5"/>
        </w:rPr>
        <w:t xml:space="preserve"> </w:t>
      </w:r>
      <w:r>
        <w:rPr>
          <w:spacing w:val="-2"/>
        </w:rPr>
        <w:t>child.</w:t>
      </w:r>
      <w:r>
        <w:rPr>
          <w:spacing w:val="-2"/>
          <w:position w:val="7"/>
          <w:sz w:val="13"/>
        </w:rPr>
        <w:t>32</w:t>
      </w:r>
    </w:p>
    <w:p w14:paraId="499D538B" w14:textId="77777777" w:rsidR="00C54311" w:rsidRDefault="001236DD">
      <w:pPr>
        <w:pStyle w:val="BodyText"/>
        <w:spacing w:before="67" w:line="249" w:lineRule="auto"/>
        <w:ind w:left="526" w:right="1469"/>
        <w:rPr>
          <w:sz w:val="13"/>
        </w:rPr>
      </w:pPr>
      <w:r>
        <w:br w:type="column"/>
      </w:r>
      <w:r>
        <w:t>Young</w:t>
      </w:r>
      <w:r>
        <w:rPr>
          <w:spacing w:val="-3"/>
        </w:rPr>
        <w:t xml:space="preserve"> </w:t>
      </w:r>
      <w:r>
        <w:t>people</w:t>
      </w:r>
      <w:r>
        <w:rPr>
          <w:spacing w:val="-3"/>
        </w:rPr>
        <w:t xml:space="preserve"> </w:t>
      </w:r>
      <w:r>
        <w:t>leaving</w:t>
      </w:r>
      <w:r>
        <w:rPr>
          <w:spacing w:val="-3"/>
        </w:rPr>
        <w:t xml:space="preserve"> </w:t>
      </w:r>
      <w:r>
        <w:t>out-of-home</w:t>
      </w:r>
      <w:r>
        <w:rPr>
          <w:spacing w:val="-3"/>
        </w:rPr>
        <w:t xml:space="preserve"> </w:t>
      </w:r>
      <w:r>
        <w:t>care</w:t>
      </w:r>
      <w:r>
        <w:rPr>
          <w:spacing w:val="-3"/>
        </w:rPr>
        <w:t xml:space="preserve"> </w:t>
      </w:r>
      <w:r>
        <w:t>can</w:t>
      </w:r>
      <w:r>
        <w:rPr>
          <w:spacing w:val="-3"/>
        </w:rPr>
        <w:t xml:space="preserve"> </w:t>
      </w:r>
      <w:r>
        <w:t>face greater vulnerability as they move to independent living. This can be caused by traditional support such as family, friendship circles and communities being fractured. This limits the social support individuals can rely on to break the cycle of disadvantage, which can span several generations.</w:t>
      </w:r>
      <w:r>
        <w:rPr>
          <w:position w:val="7"/>
          <w:sz w:val="13"/>
        </w:rPr>
        <w:t>33</w:t>
      </w:r>
      <w:r>
        <w:rPr>
          <w:spacing w:val="31"/>
          <w:position w:val="7"/>
          <w:sz w:val="13"/>
        </w:rPr>
        <w:t xml:space="preserve"> </w:t>
      </w:r>
      <w:r>
        <w:t>Young people who have</w:t>
      </w:r>
      <w:r>
        <w:rPr>
          <w:spacing w:val="-5"/>
        </w:rPr>
        <w:t xml:space="preserve"> </w:t>
      </w:r>
      <w:r>
        <w:t>been</w:t>
      </w:r>
      <w:r>
        <w:rPr>
          <w:spacing w:val="-5"/>
        </w:rPr>
        <w:t xml:space="preserve"> </w:t>
      </w:r>
      <w:r>
        <w:t>in</w:t>
      </w:r>
      <w:r>
        <w:rPr>
          <w:spacing w:val="-5"/>
        </w:rPr>
        <w:t xml:space="preserve"> </w:t>
      </w:r>
      <w:r>
        <w:t>out-of-home</w:t>
      </w:r>
      <w:r>
        <w:rPr>
          <w:spacing w:val="-5"/>
        </w:rPr>
        <w:t xml:space="preserve"> </w:t>
      </w:r>
      <w:r>
        <w:t>care</w:t>
      </w:r>
      <w:r>
        <w:rPr>
          <w:spacing w:val="-5"/>
        </w:rPr>
        <w:t xml:space="preserve"> </w:t>
      </w:r>
      <w:r>
        <w:t>are</w:t>
      </w:r>
      <w:r>
        <w:rPr>
          <w:spacing w:val="-5"/>
        </w:rPr>
        <w:t xml:space="preserve"> </w:t>
      </w:r>
      <w:r>
        <w:t>3</w:t>
      </w:r>
      <w:r>
        <w:rPr>
          <w:spacing w:val="-5"/>
        </w:rPr>
        <w:t xml:space="preserve"> </w:t>
      </w:r>
      <w:r>
        <w:t>times</w:t>
      </w:r>
      <w:r>
        <w:rPr>
          <w:spacing w:val="-5"/>
        </w:rPr>
        <w:t xml:space="preserve"> </w:t>
      </w:r>
      <w:r>
        <w:t>more likely to receive income support in young adulthood as the general Australian population of the same age.</w:t>
      </w:r>
      <w:r>
        <w:rPr>
          <w:position w:val="7"/>
          <w:sz w:val="13"/>
        </w:rPr>
        <w:t>34</w:t>
      </w:r>
      <w:r>
        <w:rPr>
          <w:spacing w:val="28"/>
          <w:position w:val="7"/>
          <w:sz w:val="13"/>
        </w:rPr>
        <w:t xml:space="preserve"> </w:t>
      </w:r>
      <w:r>
        <w:t>Additionally, they are less likely to remain on student payment and more likely to remain on unemployment payments.</w:t>
      </w:r>
      <w:r>
        <w:rPr>
          <w:position w:val="7"/>
          <w:sz w:val="13"/>
        </w:rPr>
        <w:t>35</w:t>
      </w:r>
    </w:p>
    <w:p w14:paraId="499D538C" w14:textId="3243EB44" w:rsidR="00C54311" w:rsidRDefault="000F2DF5">
      <w:pPr>
        <w:pStyle w:val="BodyText"/>
        <w:rPr>
          <w:sz w:val="20"/>
        </w:rPr>
      </w:pPr>
      <w:r>
        <w:rPr>
          <w:noProof/>
        </w:rPr>
        <w:drawing>
          <wp:anchor distT="0" distB="0" distL="114300" distR="114300" simplePos="0" relativeHeight="487785984" behindDoc="1" locked="0" layoutInCell="1" allowOverlap="1" wp14:anchorId="1EE8B004" wp14:editId="3D606816">
            <wp:simplePos x="0" y="0"/>
            <wp:positionH relativeFrom="column">
              <wp:posOffset>931545</wp:posOffset>
            </wp:positionH>
            <wp:positionV relativeFrom="paragraph">
              <wp:posOffset>346710</wp:posOffset>
            </wp:positionV>
            <wp:extent cx="2347852" cy="3935458"/>
            <wp:effectExtent l="0" t="0" r="0" b="8255"/>
            <wp:wrapNone/>
            <wp:docPr id="14387034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03485" name="Picture 1">
                      <a:extLst>
                        <a:ext uri="{C183D7F6-B498-43B3-948B-1728B52AA6E4}">
                          <adec:decorative xmlns:adec="http://schemas.microsoft.com/office/drawing/2017/decorative" val="1"/>
                        </a:ext>
                      </a:extLst>
                    </pic:cNvPr>
                    <pic:cNvPicPr/>
                  </pic:nvPicPr>
                  <pic:blipFill>
                    <a:blip r:embed="rId144">
                      <a:extLst>
                        <a:ext uri="{28A0092B-C50C-407E-A947-70E740481C1C}">
                          <a14:useLocalDpi xmlns:a14="http://schemas.microsoft.com/office/drawing/2010/main" val="0"/>
                        </a:ext>
                      </a:extLst>
                    </a:blip>
                    <a:stretch>
                      <a:fillRect/>
                    </a:stretch>
                  </pic:blipFill>
                  <pic:spPr>
                    <a:xfrm>
                      <a:off x="0" y="0"/>
                      <a:ext cx="2347852" cy="3935458"/>
                    </a:xfrm>
                    <a:prstGeom prst="rect">
                      <a:avLst/>
                    </a:prstGeom>
                  </pic:spPr>
                </pic:pic>
              </a:graphicData>
            </a:graphic>
            <wp14:sizeRelH relativeFrom="page">
              <wp14:pctWidth>0</wp14:pctWidth>
            </wp14:sizeRelH>
            <wp14:sizeRelV relativeFrom="page">
              <wp14:pctHeight>0</wp14:pctHeight>
            </wp14:sizeRelV>
          </wp:anchor>
        </w:drawing>
      </w:r>
    </w:p>
    <w:p w14:paraId="499D538F" w14:textId="77777777" w:rsidR="00C54311" w:rsidRDefault="00C54311">
      <w:pPr>
        <w:rPr>
          <w:sz w:val="11"/>
        </w:rPr>
        <w:sectPr w:rsidR="00C54311">
          <w:pgSz w:w="11910" w:h="16840"/>
          <w:pgMar w:top="1280" w:right="0" w:bottom="820" w:left="0" w:header="0" w:footer="628" w:gutter="0"/>
          <w:cols w:num="2" w:space="720" w:equalWidth="0">
            <w:col w:w="5528" w:space="40"/>
            <w:col w:w="6342"/>
          </w:cols>
        </w:sectPr>
      </w:pPr>
    </w:p>
    <w:p w14:paraId="499D5393" w14:textId="77777777" w:rsidR="00C54311" w:rsidRDefault="00C54311" w:rsidP="000F2DF5">
      <w:pPr>
        <w:pStyle w:val="BodyText"/>
        <w:spacing w:before="480"/>
        <w:rPr>
          <w:sz w:val="20"/>
        </w:rPr>
      </w:pPr>
    </w:p>
    <w:p w14:paraId="499D5394" w14:textId="77777777" w:rsidR="00C54311" w:rsidRDefault="001236DD">
      <w:pPr>
        <w:pStyle w:val="BodyText"/>
        <w:spacing w:line="20" w:lineRule="exact"/>
        <w:ind w:left="1133"/>
        <w:rPr>
          <w:sz w:val="2"/>
        </w:rPr>
      </w:pPr>
      <w:r>
        <w:rPr>
          <w:noProof/>
          <w:sz w:val="2"/>
        </w:rPr>
        <mc:AlternateContent>
          <mc:Choice Requires="wpg">
            <w:drawing>
              <wp:inline distT="0" distB="0" distL="0" distR="0" wp14:anchorId="499D594B" wp14:editId="02E22612">
                <wp:extent cx="1440180" cy="6350"/>
                <wp:effectExtent l="9525" t="0" r="0" b="3175"/>
                <wp:docPr id="702" name="Group 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703" name="Graphic 703"/>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246CBA" id="Group 702"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">
                <v:shape id="Graphic 703"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" path="m,l1440002,e" filled="f" strokeweight=".5pt">
                  <v:path arrowok="t"/>
                </v:shape>
                <w10:anchorlock/>
              </v:group>
            </w:pict>
          </mc:Fallback>
        </mc:AlternateContent>
      </w:r>
    </w:p>
    <w:p w14:paraId="499D5395" w14:textId="77777777" w:rsidR="00C54311" w:rsidRDefault="001236DD">
      <w:pPr>
        <w:pStyle w:val="ListParagraph"/>
        <w:numPr>
          <w:ilvl w:val="0"/>
          <w:numId w:val="18"/>
        </w:numPr>
        <w:tabs>
          <w:tab w:val="left" w:pos="1415"/>
        </w:tabs>
        <w:spacing w:before="131"/>
        <w:ind w:left="1415" w:hanging="282"/>
        <w:jc w:val="left"/>
        <w:rPr>
          <w:sz w:val="17"/>
        </w:rPr>
      </w:pPr>
      <w:r>
        <w:rPr>
          <w:sz w:val="17"/>
        </w:rPr>
        <w:t>AIHW,</w:t>
      </w:r>
      <w:r>
        <w:rPr>
          <w:spacing w:val="-10"/>
          <w:sz w:val="17"/>
        </w:rPr>
        <w:t xml:space="preserve"> </w:t>
      </w:r>
      <w:hyperlink r:id="rId145">
        <w:r>
          <w:rPr>
            <w:sz w:val="17"/>
          </w:rPr>
          <w:t>Australia’s</w:t>
        </w:r>
        <w:r>
          <w:rPr>
            <w:spacing w:val="-3"/>
            <w:sz w:val="17"/>
          </w:rPr>
          <w:t xml:space="preserve"> </w:t>
        </w:r>
        <w:r>
          <w:rPr>
            <w:sz w:val="17"/>
          </w:rPr>
          <w:t>Children,</w:t>
        </w:r>
      </w:hyperlink>
      <w:r>
        <w:rPr>
          <w:spacing w:val="-9"/>
          <w:sz w:val="17"/>
        </w:rPr>
        <w:t xml:space="preserve"> </w:t>
      </w:r>
      <w:r>
        <w:rPr>
          <w:sz w:val="17"/>
        </w:rPr>
        <w:t>AIHW,</w:t>
      </w:r>
      <w:r>
        <w:rPr>
          <w:spacing w:val="-6"/>
          <w:sz w:val="17"/>
        </w:rPr>
        <w:t xml:space="preserve"> </w:t>
      </w:r>
      <w:r>
        <w:rPr>
          <w:sz w:val="17"/>
        </w:rPr>
        <w:t>Canberra,</w:t>
      </w:r>
      <w:r>
        <w:rPr>
          <w:spacing w:val="-5"/>
          <w:sz w:val="17"/>
        </w:rPr>
        <w:t xml:space="preserve"> </w:t>
      </w:r>
      <w:r>
        <w:rPr>
          <w:spacing w:val="-2"/>
          <w:sz w:val="17"/>
        </w:rPr>
        <w:t>2020.</w:t>
      </w:r>
    </w:p>
    <w:p w14:paraId="499D5396" w14:textId="77777777" w:rsidR="00C54311" w:rsidRDefault="001236DD">
      <w:pPr>
        <w:pStyle w:val="ListParagraph"/>
        <w:numPr>
          <w:ilvl w:val="0"/>
          <w:numId w:val="18"/>
        </w:numPr>
        <w:tabs>
          <w:tab w:val="left" w:pos="1415"/>
        </w:tabs>
        <w:spacing w:before="49"/>
        <w:ind w:left="1415" w:hanging="282"/>
        <w:jc w:val="left"/>
        <w:rPr>
          <w:sz w:val="17"/>
        </w:rPr>
      </w:pPr>
      <w:r>
        <w:rPr>
          <w:sz w:val="17"/>
        </w:rPr>
        <w:t>AIFS,</w:t>
      </w:r>
      <w:r>
        <w:rPr>
          <w:spacing w:val="-8"/>
          <w:sz w:val="17"/>
        </w:rPr>
        <w:t xml:space="preserve"> </w:t>
      </w:r>
      <w:hyperlink r:id="rId146">
        <w:r>
          <w:rPr>
            <w:sz w:val="17"/>
          </w:rPr>
          <w:t>Parental</w:t>
        </w:r>
        <w:r>
          <w:rPr>
            <w:spacing w:val="-4"/>
            <w:sz w:val="17"/>
          </w:rPr>
          <w:t xml:space="preserve"> </w:t>
        </w:r>
        <w:r>
          <w:rPr>
            <w:sz w:val="17"/>
          </w:rPr>
          <w:t>intellectual</w:t>
        </w:r>
        <w:r>
          <w:rPr>
            <w:spacing w:val="-4"/>
            <w:sz w:val="17"/>
          </w:rPr>
          <w:t xml:space="preserve"> </w:t>
        </w:r>
        <w:r>
          <w:rPr>
            <w:sz w:val="17"/>
          </w:rPr>
          <w:t>disability</w:t>
        </w:r>
        <w:r>
          <w:rPr>
            <w:spacing w:val="-7"/>
            <w:sz w:val="17"/>
          </w:rPr>
          <w:t xml:space="preserve"> </w:t>
        </w:r>
        <w:r>
          <w:rPr>
            <w:sz w:val="17"/>
          </w:rPr>
          <w:t>and</w:t>
        </w:r>
        <w:r>
          <w:rPr>
            <w:spacing w:val="-4"/>
            <w:sz w:val="17"/>
          </w:rPr>
          <w:t xml:space="preserve"> </w:t>
        </w:r>
        <w:r>
          <w:rPr>
            <w:sz w:val="17"/>
          </w:rPr>
          <w:t>child</w:t>
        </w:r>
        <w:r>
          <w:rPr>
            <w:spacing w:val="-4"/>
            <w:sz w:val="17"/>
          </w:rPr>
          <w:t xml:space="preserve"> </w:t>
        </w:r>
        <w:r>
          <w:rPr>
            <w:sz w:val="17"/>
          </w:rPr>
          <w:t>protection:</w:t>
        </w:r>
        <w:r>
          <w:rPr>
            <w:spacing w:val="-4"/>
            <w:sz w:val="17"/>
          </w:rPr>
          <w:t xml:space="preserve"> </w:t>
        </w:r>
        <w:r>
          <w:rPr>
            <w:sz w:val="17"/>
          </w:rPr>
          <w:t>key</w:t>
        </w:r>
        <w:r>
          <w:rPr>
            <w:spacing w:val="-7"/>
            <w:sz w:val="17"/>
          </w:rPr>
          <w:t xml:space="preserve"> </w:t>
        </w:r>
        <w:r>
          <w:rPr>
            <w:spacing w:val="-2"/>
            <w:sz w:val="17"/>
          </w:rPr>
          <w:t>issues</w:t>
        </w:r>
      </w:hyperlink>
      <w:r>
        <w:rPr>
          <w:spacing w:val="-2"/>
          <w:sz w:val="17"/>
        </w:rPr>
        <w:t>.</w:t>
      </w:r>
    </w:p>
    <w:p w14:paraId="499D5397" w14:textId="77777777" w:rsidR="00C54311" w:rsidRDefault="001236DD">
      <w:pPr>
        <w:pStyle w:val="ListParagraph"/>
        <w:numPr>
          <w:ilvl w:val="0"/>
          <w:numId w:val="18"/>
        </w:numPr>
        <w:tabs>
          <w:tab w:val="left" w:pos="1415"/>
        </w:tabs>
        <w:spacing w:before="50"/>
        <w:ind w:left="1415" w:hanging="282"/>
        <w:jc w:val="left"/>
        <w:rPr>
          <w:sz w:val="17"/>
        </w:rPr>
      </w:pPr>
      <w:r>
        <w:rPr>
          <w:sz w:val="17"/>
        </w:rPr>
        <w:t>AIFS,</w:t>
      </w:r>
      <w:r>
        <w:rPr>
          <w:spacing w:val="-8"/>
          <w:sz w:val="17"/>
        </w:rPr>
        <w:t xml:space="preserve"> </w:t>
      </w:r>
      <w:hyperlink r:id="rId147">
        <w:r>
          <w:rPr>
            <w:sz w:val="17"/>
          </w:rPr>
          <w:t>Parental</w:t>
        </w:r>
        <w:r>
          <w:rPr>
            <w:spacing w:val="-4"/>
            <w:sz w:val="17"/>
          </w:rPr>
          <w:t xml:space="preserve"> </w:t>
        </w:r>
        <w:r>
          <w:rPr>
            <w:sz w:val="17"/>
          </w:rPr>
          <w:t>intellectual</w:t>
        </w:r>
        <w:r>
          <w:rPr>
            <w:spacing w:val="-4"/>
            <w:sz w:val="17"/>
          </w:rPr>
          <w:t xml:space="preserve"> </w:t>
        </w:r>
        <w:r>
          <w:rPr>
            <w:sz w:val="17"/>
          </w:rPr>
          <w:t>disability</w:t>
        </w:r>
        <w:r>
          <w:rPr>
            <w:spacing w:val="-7"/>
            <w:sz w:val="17"/>
          </w:rPr>
          <w:t xml:space="preserve"> </w:t>
        </w:r>
        <w:r>
          <w:rPr>
            <w:sz w:val="17"/>
          </w:rPr>
          <w:t>and</w:t>
        </w:r>
        <w:r>
          <w:rPr>
            <w:spacing w:val="-4"/>
            <w:sz w:val="17"/>
          </w:rPr>
          <w:t xml:space="preserve"> </w:t>
        </w:r>
        <w:r>
          <w:rPr>
            <w:sz w:val="17"/>
          </w:rPr>
          <w:t>child</w:t>
        </w:r>
        <w:r>
          <w:rPr>
            <w:spacing w:val="-4"/>
            <w:sz w:val="17"/>
          </w:rPr>
          <w:t xml:space="preserve"> </w:t>
        </w:r>
        <w:r>
          <w:rPr>
            <w:sz w:val="17"/>
          </w:rPr>
          <w:t>protection:</w:t>
        </w:r>
        <w:r>
          <w:rPr>
            <w:spacing w:val="-4"/>
            <w:sz w:val="17"/>
          </w:rPr>
          <w:t xml:space="preserve"> </w:t>
        </w:r>
        <w:r>
          <w:rPr>
            <w:sz w:val="17"/>
          </w:rPr>
          <w:t>key</w:t>
        </w:r>
        <w:r>
          <w:rPr>
            <w:spacing w:val="-7"/>
            <w:sz w:val="17"/>
          </w:rPr>
          <w:t xml:space="preserve"> </w:t>
        </w:r>
        <w:r>
          <w:rPr>
            <w:spacing w:val="-2"/>
            <w:sz w:val="17"/>
          </w:rPr>
          <w:t>issues</w:t>
        </w:r>
      </w:hyperlink>
      <w:r>
        <w:rPr>
          <w:spacing w:val="-2"/>
          <w:sz w:val="17"/>
        </w:rPr>
        <w:t>.</w:t>
      </w:r>
    </w:p>
    <w:p w14:paraId="499D5398" w14:textId="77777777" w:rsidR="00C54311" w:rsidRDefault="001236DD">
      <w:pPr>
        <w:pStyle w:val="ListParagraph"/>
        <w:numPr>
          <w:ilvl w:val="0"/>
          <w:numId w:val="18"/>
        </w:numPr>
        <w:tabs>
          <w:tab w:val="left" w:pos="1415"/>
          <w:tab w:val="left" w:pos="1417"/>
        </w:tabs>
        <w:spacing w:before="55" w:line="230" w:lineRule="auto"/>
        <w:ind w:left="1417" w:right="1429"/>
        <w:jc w:val="left"/>
        <w:rPr>
          <w:sz w:val="17"/>
        </w:rPr>
      </w:pPr>
      <w:r>
        <w:rPr>
          <w:sz w:val="17"/>
        </w:rPr>
        <w:t>Select</w:t>
      </w:r>
      <w:r>
        <w:rPr>
          <w:spacing w:val="-3"/>
          <w:sz w:val="17"/>
        </w:rPr>
        <w:t xml:space="preserve"> </w:t>
      </w:r>
      <w:r>
        <w:rPr>
          <w:sz w:val="17"/>
        </w:rPr>
        <w:t>Committee</w:t>
      </w:r>
      <w:r>
        <w:rPr>
          <w:spacing w:val="-2"/>
          <w:sz w:val="17"/>
        </w:rPr>
        <w:t xml:space="preserve"> </w:t>
      </w:r>
      <w:r>
        <w:rPr>
          <w:sz w:val="17"/>
        </w:rPr>
        <w:t>on</w:t>
      </w:r>
      <w:r>
        <w:rPr>
          <w:spacing w:val="-3"/>
          <w:sz w:val="17"/>
        </w:rPr>
        <w:t xml:space="preserve"> </w:t>
      </w:r>
      <w:r>
        <w:rPr>
          <w:sz w:val="17"/>
        </w:rPr>
        <w:t>Intergenerational</w:t>
      </w:r>
      <w:r>
        <w:rPr>
          <w:spacing w:val="-6"/>
          <w:sz w:val="17"/>
        </w:rPr>
        <w:t xml:space="preserve"> </w:t>
      </w:r>
      <w:r>
        <w:rPr>
          <w:sz w:val="17"/>
        </w:rPr>
        <w:t>Welfare</w:t>
      </w:r>
      <w:r>
        <w:rPr>
          <w:spacing w:val="-2"/>
          <w:sz w:val="17"/>
        </w:rPr>
        <w:t xml:space="preserve"> </w:t>
      </w:r>
      <w:r>
        <w:rPr>
          <w:sz w:val="17"/>
        </w:rPr>
        <w:t>Dependence,</w:t>
      </w:r>
      <w:r>
        <w:rPr>
          <w:spacing w:val="-6"/>
          <w:sz w:val="17"/>
        </w:rPr>
        <w:t xml:space="preserve"> </w:t>
      </w:r>
      <w:hyperlink r:id="rId148">
        <w:r>
          <w:rPr>
            <w:sz w:val="17"/>
          </w:rPr>
          <w:t>Living</w:t>
        </w:r>
        <w:r>
          <w:rPr>
            <w:spacing w:val="-2"/>
            <w:sz w:val="17"/>
          </w:rPr>
          <w:t xml:space="preserve"> </w:t>
        </w:r>
        <w:r>
          <w:rPr>
            <w:sz w:val="17"/>
          </w:rPr>
          <w:t>on</w:t>
        </w:r>
        <w:r>
          <w:rPr>
            <w:spacing w:val="-3"/>
            <w:sz w:val="17"/>
          </w:rPr>
          <w:t xml:space="preserve"> </w:t>
        </w:r>
        <w:r>
          <w:rPr>
            <w:sz w:val="17"/>
          </w:rPr>
          <w:t>the</w:t>
        </w:r>
        <w:r>
          <w:rPr>
            <w:spacing w:val="-2"/>
            <w:sz w:val="17"/>
          </w:rPr>
          <w:t xml:space="preserve"> </w:t>
        </w:r>
        <w:r>
          <w:rPr>
            <w:sz w:val="17"/>
          </w:rPr>
          <w:t>Edge:</w:t>
        </w:r>
        <w:r>
          <w:rPr>
            <w:spacing w:val="-3"/>
            <w:sz w:val="17"/>
          </w:rPr>
          <w:t xml:space="preserve"> </w:t>
        </w:r>
        <w:r>
          <w:rPr>
            <w:sz w:val="17"/>
          </w:rPr>
          <w:t>Entrenched</w:t>
        </w:r>
        <w:r>
          <w:rPr>
            <w:spacing w:val="-2"/>
            <w:sz w:val="17"/>
          </w:rPr>
          <w:t xml:space="preserve"> </w:t>
        </w:r>
        <w:r>
          <w:rPr>
            <w:sz w:val="17"/>
          </w:rPr>
          <w:t>disadvantage,</w:t>
        </w:r>
      </w:hyperlink>
      <w:r>
        <w:rPr>
          <w:spacing w:val="-6"/>
          <w:sz w:val="17"/>
        </w:rPr>
        <w:t xml:space="preserve"> </w:t>
      </w:r>
      <w:r>
        <w:rPr>
          <w:sz w:val="17"/>
        </w:rPr>
        <w:t>Parliament</w:t>
      </w:r>
      <w:r>
        <w:rPr>
          <w:spacing w:val="-2"/>
          <w:sz w:val="17"/>
        </w:rPr>
        <w:t xml:space="preserve"> </w:t>
      </w:r>
      <w:r>
        <w:rPr>
          <w:sz w:val="17"/>
        </w:rPr>
        <w:t>of</w:t>
      </w:r>
      <w:r>
        <w:rPr>
          <w:spacing w:val="-10"/>
          <w:sz w:val="17"/>
        </w:rPr>
        <w:t xml:space="preserve"> </w:t>
      </w:r>
      <w:r>
        <w:rPr>
          <w:sz w:val="17"/>
        </w:rPr>
        <w:t>Australia,</w:t>
      </w:r>
      <w:r>
        <w:rPr>
          <w:spacing w:val="40"/>
          <w:sz w:val="17"/>
        </w:rPr>
        <w:t xml:space="preserve"> </w:t>
      </w:r>
      <w:r>
        <w:rPr>
          <w:sz w:val="17"/>
        </w:rPr>
        <w:t>Canberra,</w:t>
      </w:r>
      <w:r>
        <w:rPr>
          <w:spacing w:val="-10"/>
          <w:sz w:val="17"/>
        </w:rPr>
        <w:t xml:space="preserve"> </w:t>
      </w:r>
      <w:r>
        <w:rPr>
          <w:sz w:val="17"/>
        </w:rPr>
        <w:t>2019.</w:t>
      </w:r>
    </w:p>
    <w:p w14:paraId="499D5399" w14:textId="77777777" w:rsidR="00C54311" w:rsidRDefault="001236DD">
      <w:pPr>
        <w:pStyle w:val="ListParagraph"/>
        <w:numPr>
          <w:ilvl w:val="0"/>
          <w:numId w:val="18"/>
        </w:numPr>
        <w:tabs>
          <w:tab w:val="left" w:pos="1415"/>
          <w:tab w:val="left" w:pos="1417"/>
        </w:tabs>
        <w:spacing w:before="58" w:line="230" w:lineRule="auto"/>
        <w:ind w:left="1417" w:right="1937"/>
        <w:jc w:val="left"/>
        <w:rPr>
          <w:sz w:val="17"/>
        </w:rPr>
      </w:pPr>
      <w:r>
        <w:rPr>
          <w:sz w:val="17"/>
        </w:rPr>
        <w:t>Family</w:t>
      </w:r>
      <w:r>
        <w:rPr>
          <w:spacing w:val="-3"/>
          <w:sz w:val="17"/>
        </w:rPr>
        <w:t xml:space="preserve"> </w:t>
      </w:r>
      <w:r>
        <w:rPr>
          <w:sz w:val="17"/>
        </w:rPr>
        <w:t>and Community</w:t>
      </w:r>
      <w:r>
        <w:rPr>
          <w:spacing w:val="-3"/>
          <w:sz w:val="17"/>
        </w:rPr>
        <w:t xml:space="preserve"> </w:t>
      </w:r>
      <w:r>
        <w:rPr>
          <w:sz w:val="17"/>
        </w:rPr>
        <w:t>Services,</w:t>
      </w:r>
      <w:r>
        <w:rPr>
          <w:spacing w:val="-10"/>
          <w:sz w:val="17"/>
        </w:rPr>
        <w:t xml:space="preserve"> </w:t>
      </w:r>
      <w:hyperlink r:id="rId149">
        <w:r>
          <w:rPr>
            <w:sz w:val="17"/>
          </w:rPr>
          <w:t>The prevalence of</w:t>
        </w:r>
        <w:r>
          <w:rPr>
            <w:spacing w:val="-4"/>
            <w:sz w:val="17"/>
          </w:rPr>
          <w:t xml:space="preserve"> </w:t>
        </w:r>
        <w:r>
          <w:rPr>
            <w:sz w:val="17"/>
          </w:rPr>
          <w:t>intergenerational links in child protection and out-of-home care in NSW</w:t>
        </w:r>
      </w:hyperlink>
      <w:r>
        <w:rPr>
          <w:sz w:val="17"/>
        </w:rPr>
        <w:t>,</w:t>
      </w:r>
      <w:r>
        <w:rPr>
          <w:spacing w:val="40"/>
          <w:sz w:val="17"/>
        </w:rPr>
        <w:t xml:space="preserve"> </w:t>
      </w:r>
      <w:r>
        <w:rPr>
          <w:sz w:val="17"/>
        </w:rPr>
        <w:t>NSW Government, Sydney, 2017, p. 1</w:t>
      </w:r>
    </w:p>
    <w:p w14:paraId="499D539A" w14:textId="77777777" w:rsidR="00C54311" w:rsidRDefault="001236DD">
      <w:pPr>
        <w:pStyle w:val="ListParagraph"/>
        <w:numPr>
          <w:ilvl w:val="0"/>
          <w:numId w:val="18"/>
        </w:numPr>
        <w:tabs>
          <w:tab w:val="left" w:pos="1415"/>
          <w:tab w:val="left" w:pos="1417"/>
        </w:tabs>
        <w:spacing w:before="59" w:line="230" w:lineRule="auto"/>
        <w:ind w:left="1417" w:right="2662"/>
        <w:jc w:val="left"/>
        <w:rPr>
          <w:sz w:val="17"/>
        </w:rPr>
      </w:pPr>
      <w:r>
        <w:rPr>
          <w:sz w:val="17"/>
        </w:rPr>
        <w:t>M</w:t>
      </w:r>
      <w:r>
        <w:rPr>
          <w:spacing w:val="-10"/>
          <w:sz w:val="17"/>
        </w:rPr>
        <w:t xml:space="preserve"> </w:t>
      </w:r>
      <w:r>
        <w:rPr>
          <w:sz w:val="17"/>
        </w:rPr>
        <w:t>Van</w:t>
      </w:r>
      <w:r>
        <w:rPr>
          <w:spacing w:val="-8"/>
          <w:sz w:val="17"/>
        </w:rPr>
        <w:t xml:space="preserve"> </w:t>
      </w:r>
      <w:r>
        <w:rPr>
          <w:sz w:val="17"/>
        </w:rPr>
        <w:t>Wert,</w:t>
      </w:r>
      <w:r>
        <w:rPr>
          <w:spacing w:val="-7"/>
          <w:sz w:val="17"/>
        </w:rPr>
        <w:t xml:space="preserve"> </w:t>
      </w:r>
      <w:r>
        <w:rPr>
          <w:sz w:val="17"/>
        </w:rPr>
        <w:t>I</w:t>
      </w:r>
      <w:r>
        <w:rPr>
          <w:spacing w:val="-8"/>
          <w:sz w:val="17"/>
        </w:rPr>
        <w:t xml:space="preserve"> </w:t>
      </w:r>
      <w:r>
        <w:rPr>
          <w:sz w:val="17"/>
        </w:rPr>
        <w:t>Anreiter,</w:t>
      </w:r>
      <w:r>
        <w:rPr>
          <w:spacing w:val="-7"/>
          <w:sz w:val="17"/>
        </w:rPr>
        <w:t xml:space="preserve"> </w:t>
      </w:r>
      <w:r>
        <w:rPr>
          <w:sz w:val="17"/>
        </w:rPr>
        <w:t>B</w:t>
      </w:r>
      <w:r>
        <w:rPr>
          <w:spacing w:val="-8"/>
          <w:sz w:val="17"/>
        </w:rPr>
        <w:t xml:space="preserve"> </w:t>
      </w:r>
      <w:r>
        <w:rPr>
          <w:sz w:val="17"/>
        </w:rPr>
        <w:t>A</w:t>
      </w:r>
      <w:r>
        <w:rPr>
          <w:spacing w:val="-8"/>
          <w:sz w:val="17"/>
        </w:rPr>
        <w:t xml:space="preserve"> </w:t>
      </w:r>
      <w:r>
        <w:rPr>
          <w:sz w:val="17"/>
        </w:rPr>
        <w:t>Fallon</w:t>
      </w:r>
      <w:r>
        <w:rPr>
          <w:spacing w:val="-4"/>
          <w:sz w:val="17"/>
        </w:rPr>
        <w:t xml:space="preserve"> </w:t>
      </w:r>
      <w:r>
        <w:rPr>
          <w:sz w:val="17"/>
        </w:rPr>
        <w:t>and</w:t>
      </w:r>
      <w:r>
        <w:rPr>
          <w:spacing w:val="-4"/>
          <w:sz w:val="17"/>
        </w:rPr>
        <w:t xml:space="preserve"> </w:t>
      </w:r>
      <w:r>
        <w:rPr>
          <w:sz w:val="17"/>
        </w:rPr>
        <w:t>M</w:t>
      </w:r>
      <w:r>
        <w:rPr>
          <w:spacing w:val="-4"/>
          <w:sz w:val="17"/>
        </w:rPr>
        <w:t xml:space="preserve"> </w:t>
      </w:r>
      <w:r>
        <w:rPr>
          <w:sz w:val="17"/>
        </w:rPr>
        <w:t>B</w:t>
      </w:r>
      <w:r>
        <w:rPr>
          <w:spacing w:val="-4"/>
          <w:sz w:val="17"/>
        </w:rPr>
        <w:t xml:space="preserve"> </w:t>
      </w:r>
      <w:r>
        <w:rPr>
          <w:sz w:val="17"/>
        </w:rPr>
        <w:t>Sokolowski,</w:t>
      </w:r>
      <w:r>
        <w:rPr>
          <w:spacing w:val="-10"/>
          <w:sz w:val="17"/>
        </w:rPr>
        <w:t xml:space="preserve"> </w:t>
      </w:r>
      <w:r>
        <w:rPr>
          <w:sz w:val="17"/>
        </w:rPr>
        <w:t>‘Intergenerational</w:t>
      </w:r>
      <w:r>
        <w:rPr>
          <w:spacing w:val="-4"/>
          <w:sz w:val="17"/>
        </w:rPr>
        <w:t xml:space="preserve"> </w:t>
      </w:r>
      <w:r>
        <w:rPr>
          <w:sz w:val="17"/>
        </w:rPr>
        <w:t>transmission</w:t>
      </w:r>
      <w:r>
        <w:rPr>
          <w:spacing w:val="-4"/>
          <w:sz w:val="17"/>
        </w:rPr>
        <w:t xml:space="preserve"> </w:t>
      </w:r>
      <w:r>
        <w:rPr>
          <w:sz w:val="17"/>
        </w:rPr>
        <w:t>of</w:t>
      </w:r>
      <w:r>
        <w:rPr>
          <w:spacing w:val="-7"/>
          <w:sz w:val="17"/>
        </w:rPr>
        <w:t xml:space="preserve"> </w:t>
      </w:r>
      <w:r>
        <w:rPr>
          <w:sz w:val="17"/>
        </w:rPr>
        <w:t>child</w:t>
      </w:r>
      <w:r>
        <w:rPr>
          <w:spacing w:val="-4"/>
          <w:sz w:val="17"/>
        </w:rPr>
        <w:t xml:space="preserve"> </w:t>
      </w:r>
      <w:r>
        <w:rPr>
          <w:sz w:val="17"/>
        </w:rPr>
        <w:t>abuse</w:t>
      </w:r>
      <w:r>
        <w:rPr>
          <w:spacing w:val="-4"/>
          <w:sz w:val="17"/>
        </w:rPr>
        <w:t xml:space="preserve"> </w:t>
      </w:r>
      <w:r>
        <w:rPr>
          <w:sz w:val="17"/>
        </w:rPr>
        <w:t>and</w:t>
      </w:r>
      <w:r>
        <w:rPr>
          <w:spacing w:val="-4"/>
          <w:sz w:val="17"/>
        </w:rPr>
        <w:t xml:space="preserve"> </w:t>
      </w:r>
      <w:r>
        <w:rPr>
          <w:sz w:val="17"/>
        </w:rPr>
        <w:t>neglect:</w:t>
      </w:r>
      <w:r>
        <w:rPr>
          <w:spacing w:val="40"/>
          <w:sz w:val="17"/>
        </w:rPr>
        <w:t xml:space="preserve"> </w:t>
      </w:r>
      <w:r>
        <w:rPr>
          <w:sz w:val="17"/>
        </w:rPr>
        <w:t>a transdisciplinary analysis’, Gender and the Genome, 2019, 347(6229): 1480–85.</w:t>
      </w:r>
    </w:p>
    <w:p w14:paraId="499D539B" w14:textId="77777777" w:rsidR="00C54311" w:rsidRDefault="001236DD">
      <w:pPr>
        <w:pStyle w:val="ListParagraph"/>
        <w:numPr>
          <w:ilvl w:val="0"/>
          <w:numId w:val="18"/>
        </w:numPr>
        <w:tabs>
          <w:tab w:val="left" w:pos="1416"/>
        </w:tabs>
        <w:spacing w:before="51"/>
        <w:ind w:left="1416" w:hanging="282"/>
        <w:jc w:val="left"/>
        <w:rPr>
          <w:sz w:val="17"/>
        </w:rPr>
      </w:pPr>
      <w:r>
        <w:rPr>
          <w:sz w:val="17"/>
        </w:rPr>
        <w:t>AIHW,</w:t>
      </w:r>
      <w:r>
        <w:rPr>
          <w:spacing w:val="-9"/>
          <w:sz w:val="17"/>
        </w:rPr>
        <w:t xml:space="preserve"> </w:t>
      </w:r>
      <w:hyperlink r:id="rId150">
        <w:r>
          <w:rPr>
            <w:sz w:val="17"/>
          </w:rPr>
          <w:t>Income</w:t>
        </w:r>
        <w:r>
          <w:rPr>
            <w:spacing w:val="-3"/>
            <w:sz w:val="17"/>
          </w:rPr>
          <w:t xml:space="preserve"> </w:t>
        </w:r>
        <w:r>
          <w:rPr>
            <w:sz w:val="17"/>
          </w:rPr>
          <w:t>support</w:t>
        </w:r>
        <w:r>
          <w:rPr>
            <w:spacing w:val="-3"/>
            <w:sz w:val="17"/>
          </w:rPr>
          <w:t xml:space="preserve"> </w:t>
        </w:r>
        <w:r>
          <w:rPr>
            <w:sz w:val="17"/>
          </w:rPr>
          <w:t>receipt</w:t>
        </w:r>
        <w:r>
          <w:rPr>
            <w:spacing w:val="-3"/>
            <w:sz w:val="17"/>
          </w:rPr>
          <w:t xml:space="preserve"> </w:t>
        </w:r>
        <w:r>
          <w:rPr>
            <w:sz w:val="17"/>
          </w:rPr>
          <w:t>for</w:t>
        </w:r>
        <w:r>
          <w:rPr>
            <w:spacing w:val="-9"/>
            <w:sz w:val="17"/>
          </w:rPr>
          <w:t xml:space="preserve"> </w:t>
        </w:r>
        <w:r>
          <w:rPr>
            <w:sz w:val="17"/>
          </w:rPr>
          <w:t>young</w:t>
        </w:r>
        <w:r>
          <w:rPr>
            <w:spacing w:val="-3"/>
            <w:sz w:val="17"/>
          </w:rPr>
          <w:t xml:space="preserve"> </w:t>
        </w:r>
        <w:r>
          <w:rPr>
            <w:sz w:val="17"/>
          </w:rPr>
          <w:t>people</w:t>
        </w:r>
        <w:r>
          <w:rPr>
            <w:spacing w:val="-2"/>
            <w:sz w:val="17"/>
          </w:rPr>
          <w:t xml:space="preserve"> </w:t>
        </w:r>
        <w:r>
          <w:rPr>
            <w:sz w:val="17"/>
          </w:rPr>
          <w:t>transitioning</w:t>
        </w:r>
        <w:r>
          <w:rPr>
            <w:spacing w:val="-3"/>
            <w:sz w:val="17"/>
          </w:rPr>
          <w:t xml:space="preserve"> </w:t>
        </w:r>
        <w:r>
          <w:rPr>
            <w:sz w:val="17"/>
          </w:rPr>
          <w:t>from</w:t>
        </w:r>
        <w:r>
          <w:rPr>
            <w:spacing w:val="-3"/>
            <w:sz w:val="17"/>
          </w:rPr>
          <w:t xml:space="preserve"> </w:t>
        </w:r>
        <w:r>
          <w:rPr>
            <w:sz w:val="17"/>
          </w:rPr>
          <w:t>out-of-home</w:t>
        </w:r>
        <w:r>
          <w:rPr>
            <w:spacing w:val="-3"/>
            <w:sz w:val="17"/>
          </w:rPr>
          <w:t xml:space="preserve"> </w:t>
        </w:r>
        <w:r>
          <w:rPr>
            <w:sz w:val="17"/>
          </w:rPr>
          <w:t>car</w:t>
        </w:r>
      </w:hyperlink>
      <w:r>
        <w:rPr>
          <w:sz w:val="17"/>
        </w:rPr>
        <w:t>e,</w:t>
      </w:r>
      <w:r>
        <w:rPr>
          <w:spacing w:val="-9"/>
          <w:sz w:val="17"/>
        </w:rPr>
        <w:t xml:space="preserve"> </w:t>
      </w:r>
      <w:r>
        <w:rPr>
          <w:sz w:val="17"/>
        </w:rPr>
        <w:t>AIHW,</w:t>
      </w:r>
      <w:r>
        <w:rPr>
          <w:spacing w:val="-7"/>
          <w:sz w:val="17"/>
        </w:rPr>
        <w:t xml:space="preserve"> </w:t>
      </w:r>
      <w:r>
        <w:rPr>
          <w:sz w:val="17"/>
        </w:rPr>
        <w:t>Canberra,</w:t>
      </w:r>
      <w:r>
        <w:rPr>
          <w:spacing w:val="-6"/>
          <w:sz w:val="17"/>
        </w:rPr>
        <w:t xml:space="preserve"> </w:t>
      </w:r>
      <w:r>
        <w:rPr>
          <w:sz w:val="17"/>
        </w:rPr>
        <w:t>2021,</w:t>
      </w:r>
      <w:r>
        <w:rPr>
          <w:spacing w:val="-7"/>
          <w:sz w:val="17"/>
        </w:rPr>
        <w:t xml:space="preserve"> </w:t>
      </w:r>
      <w:r>
        <w:rPr>
          <w:sz w:val="17"/>
        </w:rPr>
        <w:t>p.</w:t>
      </w:r>
      <w:r>
        <w:rPr>
          <w:spacing w:val="-10"/>
          <w:sz w:val="17"/>
        </w:rPr>
        <w:t xml:space="preserve"> </w:t>
      </w:r>
      <w:r>
        <w:rPr>
          <w:spacing w:val="-4"/>
          <w:sz w:val="17"/>
        </w:rPr>
        <w:t>vii.</w:t>
      </w:r>
    </w:p>
    <w:p w14:paraId="499D539C" w14:textId="77777777" w:rsidR="00C54311" w:rsidRDefault="001236DD">
      <w:pPr>
        <w:pStyle w:val="ListParagraph"/>
        <w:numPr>
          <w:ilvl w:val="0"/>
          <w:numId w:val="18"/>
        </w:numPr>
        <w:tabs>
          <w:tab w:val="left" w:pos="1415"/>
        </w:tabs>
        <w:spacing w:before="49"/>
        <w:ind w:left="1415" w:hanging="282"/>
        <w:jc w:val="left"/>
        <w:rPr>
          <w:sz w:val="17"/>
        </w:rPr>
      </w:pPr>
      <w:r>
        <w:rPr>
          <w:sz w:val="17"/>
        </w:rPr>
        <w:t>AIHW,</w:t>
      </w:r>
      <w:r>
        <w:rPr>
          <w:spacing w:val="-5"/>
          <w:sz w:val="17"/>
        </w:rPr>
        <w:t xml:space="preserve"> </w:t>
      </w:r>
      <w:hyperlink r:id="rId151">
        <w:r>
          <w:rPr>
            <w:sz w:val="17"/>
          </w:rPr>
          <w:t>Income support</w:t>
        </w:r>
        <w:r>
          <w:rPr>
            <w:spacing w:val="-1"/>
            <w:sz w:val="17"/>
          </w:rPr>
          <w:t xml:space="preserve"> </w:t>
        </w:r>
        <w:r>
          <w:rPr>
            <w:sz w:val="17"/>
          </w:rPr>
          <w:t>receipt for</w:t>
        </w:r>
        <w:r>
          <w:rPr>
            <w:spacing w:val="-7"/>
            <w:sz w:val="17"/>
          </w:rPr>
          <w:t xml:space="preserve"> </w:t>
        </w:r>
        <w:r>
          <w:rPr>
            <w:sz w:val="17"/>
          </w:rPr>
          <w:t>young</w:t>
        </w:r>
        <w:r>
          <w:rPr>
            <w:spacing w:val="-1"/>
            <w:sz w:val="17"/>
          </w:rPr>
          <w:t xml:space="preserve"> </w:t>
        </w:r>
        <w:r>
          <w:rPr>
            <w:sz w:val="17"/>
          </w:rPr>
          <w:t>people transitioning from</w:t>
        </w:r>
        <w:r>
          <w:rPr>
            <w:spacing w:val="-1"/>
            <w:sz w:val="17"/>
          </w:rPr>
          <w:t xml:space="preserve"> </w:t>
        </w:r>
        <w:r>
          <w:rPr>
            <w:sz w:val="17"/>
          </w:rPr>
          <w:t xml:space="preserve">out-of-home </w:t>
        </w:r>
        <w:r>
          <w:rPr>
            <w:spacing w:val="-2"/>
            <w:sz w:val="17"/>
          </w:rPr>
          <w:t>care</w:t>
        </w:r>
      </w:hyperlink>
      <w:r>
        <w:rPr>
          <w:spacing w:val="-2"/>
          <w:sz w:val="17"/>
        </w:rPr>
        <w:t>.</w:t>
      </w:r>
    </w:p>
    <w:p w14:paraId="499D539D" w14:textId="77777777" w:rsidR="00C54311" w:rsidRDefault="00C54311">
      <w:pPr>
        <w:rPr>
          <w:sz w:val="17"/>
        </w:rPr>
        <w:sectPr w:rsidR="00C54311">
          <w:type w:val="continuous"/>
          <w:pgSz w:w="11910" w:h="16840"/>
          <w:pgMar w:top="1280" w:right="0" w:bottom="280" w:left="0" w:header="0" w:footer="628" w:gutter="0"/>
          <w:cols w:space="720"/>
        </w:sectPr>
      </w:pPr>
    </w:p>
    <w:p w14:paraId="499D539E" w14:textId="77777777" w:rsidR="00C54311" w:rsidRDefault="001236DD">
      <w:pPr>
        <w:pStyle w:val="BodyText"/>
        <w:ind w:left="8581"/>
        <w:rPr>
          <w:sz w:val="20"/>
        </w:rPr>
      </w:pPr>
      <w:r>
        <w:rPr>
          <w:noProof/>
        </w:rPr>
        <w:lastRenderedPageBreak/>
        <mc:AlternateContent>
          <mc:Choice Requires="wps">
            <w:drawing>
              <wp:anchor distT="0" distB="0" distL="0" distR="0" simplePos="0" relativeHeight="485681664" behindDoc="1" locked="0" layoutInCell="1" allowOverlap="1" wp14:anchorId="499D594D" wp14:editId="7B4614AC">
                <wp:simplePos x="0" y="0"/>
                <wp:positionH relativeFrom="page">
                  <wp:posOffset>0</wp:posOffset>
                </wp:positionH>
                <wp:positionV relativeFrom="page">
                  <wp:posOffset>0</wp:posOffset>
                </wp:positionV>
                <wp:extent cx="7560309" cy="10692130"/>
                <wp:effectExtent l="0" t="0" r="0" b="0"/>
                <wp:wrapNone/>
                <wp:docPr id="704" name="Graphic 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F2A3C"/>
                        </a:solidFill>
                      </wps:spPr>
                      <wps:bodyPr wrap="square" lIns="0" tIns="0" rIns="0" bIns="0" rtlCol="0">
                        <a:prstTxWarp prst="textNoShape">
                          <a:avLst/>
                        </a:prstTxWarp>
                        <a:noAutofit/>
                      </wps:bodyPr>
                    </wps:wsp>
                  </a:graphicData>
                </a:graphic>
              </wp:anchor>
            </w:drawing>
          </mc:Choice>
          <mc:Fallback>
            <w:pict>
              <v:shape w14:anchorId="5D6461A3" id="Graphic 704" o:spid="_x0000_s1026" alt="&quot;&quot;" style="position:absolute;margin-left:0;margin-top:0;width:595.3pt;height:841.9pt;z-index:-176348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" path="m7559992,l,,,10692003r7559992,l7559992,xe" fillcolor="#2f2a3c" stroked="f">
                <v:path arrowok="t"/>
                <w10:wrap anchorx="page" anchory="page"/>
              </v:shape>
            </w:pict>
          </mc:Fallback>
        </mc:AlternateContent>
      </w:r>
      <w:r>
        <w:rPr>
          <w:noProof/>
        </w:rPr>
        <mc:AlternateContent>
          <mc:Choice Requires="wpg">
            <w:drawing>
              <wp:anchor distT="0" distB="0" distL="0" distR="0" simplePos="0" relativeHeight="15843328" behindDoc="0" locked="0" layoutInCell="1" allowOverlap="1" wp14:anchorId="499D594F" wp14:editId="1A4C077D">
                <wp:simplePos x="0" y="0"/>
                <wp:positionH relativeFrom="page">
                  <wp:posOffset>3891527</wp:posOffset>
                </wp:positionH>
                <wp:positionV relativeFrom="page">
                  <wp:posOffset>3599164</wp:posOffset>
                </wp:positionV>
                <wp:extent cx="1080770" cy="1905635"/>
                <wp:effectExtent l="0" t="0" r="0" b="0"/>
                <wp:wrapNone/>
                <wp:docPr id="705" name="Group 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1905635"/>
                          <a:chOff x="0" y="0"/>
                          <a:chExt cx="1080770" cy="1905635"/>
                        </a:xfrm>
                      </wpg:grpSpPr>
                      <wps:wsp>
                        <wps:cNvPr id="706" name="Graphic 706"/>
                        <wps:cNvSpPr/>
                        <wps:spPr>
                          <a:xfrm>
                            <a:off x="244839" y="115130"/>
                            <a:ext cx="661670" cy="1170940"/>
                          </a:xfrm>
                          <a:custGeom>
                            <a:avLst/>
                            <a:gdLst/>
                            <a:ahLst/>
                            <a:cxnLst/>
                            <a:rect l="l" t="t" r="r" b="b"/>
                            <a:pathLst>
                              <a:path w="661670" h="1170940">
                                <a:moveTo>
                                  <a:pt x="0" y="0"/>
                                </a:moveTo>
                                <a:lnTo>
                                  <a:pt x="54870" y="35691"/>
                                </a:lnTo>
                                <a:lnTo>
                                  <a:pt x="114397" y="76642"/>
                                </a:lnTo>
                                <a:lnTo>
                                  <a:pt x="145450" y="99000"/>
                                </a:lnTo>
                                <a:lnTo>
                                  <a:pt x="177120" y="122566"/>
                                </a:lnTo>
                                <a:lnTo>
                                  <a:pt x="209223" y="147304"/>
                                </a:lnTo>
                                <a:lnTo>
                                  <a:pt x="241578" y="173177"/>
                                </a:lnTo>
                                <a:lnTo>
                                  <a:pt x="274001" y="200151"/>
                                </a:lnTo>
                                <a:lnTo>
                                  <a:pt x="306311" y="228189"/>
                                </a:lnTo>
                                <a:lnTo>
                                  <a:pt x="338324" y="257256"/>
                                </a:lnTo>
                                <a:lnTo>
                                  <a:pt x="369858" y="287316"/>
                                </a:lnTo>
                                <a:lnTo>
                                  <a:pt x="400730" y="318334"/>
                                </a:lnTo>
                                <a:lnTo>
                                  <a:pt x="430759" y="350272"/>
                                </a:lnTo>
                                <a:lnTo>
                                  <a:pt x="459760" y="383096"/>
                                </a:lnTo>
                                <a:lnTo>
                                  <a:pt x="487553" y="416770"/>
                                </a:lnTo>
                                <a:lnTo>
                                  <a:pt x="513954" y="451258"/>
                                </a:lnTo>
                                <a:lnTo>
                                  <a:pt x="538780" y="486524"/>
                                </a:lnTo>
                                <a:lnTo>
                                  <a:pt x="561849" y="522533"/>
                                </a:lnTo>
                                <a:lnTo>
                                  <a:pt x="582979" y="559249"/>
                                </a:lnTo>
                                <a:lnTo>
                                  <a:pt x="601987" y="596635"/>
                                </a:lnTo>
                                <a:lnTo>
                                  <a:pt x="618690" y="634657"/>
                                </a:lnTo>
                                <a:lnTo>
                                  <a:pt x="632905" y="673278"/>
                                </a:lnTo>
                                <a:lnTo>
                                  <a:pt x="644451" y="712463"/>
                                </a:lnTo>
                                <a:lnTo>
                                  <a:pt x="653145" y="752176"/>
                                </a:lnTo>
                                <a:lnTo>
                                  <a:pt x="658804" y="792381"/>
                                </a:lnTo>
                                <a:lnTo>
                                  <a:pt x="661245" y="833043"/>
                                </a:lnTo>
                                <a:lnTo>
                                  <a:pt x="660287" y="874124"/>
                                </a:lnTo>
                                <a:lnTo>
                                  <a:pt x="655745" y="915591"/>
                                </a:lnTo>
                                <a:lnTo>
                                  <a:pt x="647439" y="957407"/>
                                </a:lnTo>
                                <a:lnTo>
                                  <a:pt x="635184" y="999536"/>
                                </a:lnTo>
                                <a:lnTo>
                                  <a:pt x="618800" y="1041943"/>
                                </a:lnTo>
                                <a:lnTo>
                                  <a:pt x="598102" y="1084591"/>
                                </a:lnTo>
                                <a:lnTo>
                                  <a:pt x="572910" y="1127445"/>
                                </a:lnTo>
                                <a:lnTo>
                                  <a:pt x="543039" y="1170470"/>
                                </a:lnTo>
                              </a:path>
                            </a:pathLst>
                          </a:custGeom>
                          <a:ln w="50799">
                            <a:solidFill>
                              <a:srgbClr val="7B7B7B"/>
                            </a:solidFill>
                            <a:prstDash val="sysDot"/>
                          </a:ln>
                        </wps:spPr>
                        <wps:bodyPr wrap="square" lIns="0" tIns="0" rIns="0" bIns="0" rtlCol="0">
                          <a:prstTxWarp prst="textNoShape">
                            <a:avLst/>
                          </a:prstTxWarp>
                          <a:noAutofit/>
                        </wps:bodyPr>
                      </wps:wsp>
                      <wps:wsp>
                        <wps:cNvPr id="707" name="Graphic 707"/>
                        <wps:cNvSpPr/>
                        <wps:spPr>
                          <a:xfrm>
                            <a:off x="25400" y="809526"/>
                            <a:ext cx="565150" cy="741045"/>
                          </a:xfrm>
                          <a:custGeom>
                            <a:avLst/>
                            <a:gdLst/>
                            <a:ahLst/>
                            <a:cxnLst/>
                            <a:rect l="l" t="t" r="r" b="b"/>
                            <a:pathLst>
                              <a:path w="565150" h="741045">
                                <a:moveTo>
                                  <a:pt x="565043" y="666525"/>
                                </a:moveTo>
                                <a:lnTo>
                                  <a:pt x="530228" y="688060"/>
                                </a:lnTo>
                                <a:lnTo>
                                  <a:pt x="496168" y="705681"/>
                                </a:lnTo>
                                <a:lnTo>
                                  <a:pt x="430465" y="729810"/>
                                </a:lnTo>
                                <a:lnTo>
                                  <a:pt x="368240" y="740176"/>
                                </a:lnTo>
                                <a:lnTo>
                                  <a:pt x="338525" y="740592"/>
                                </a:lnTo>
                                <a:lnTo>
                                  <a:pt x="309794" y="738041"/>
                                </a:lnTo>
                                <a:lnTo>
                                  <a:pt x="255432" y="724667"/>
                                </a:lnTo>
                                <a:lnTo>
                                  <a:pt x="205457" y="701318"/>
                                </a:lnTo>
                                <a:lnTo>
                                  <a:pt x="160172" y="669256"/>
                                </a:lnTo>
                                <a:lnTo>
                                  <a:pt x="119881" y="629743"/>
                                </a:lnTo>
                                <a:lnTo>
                                  <a:pt x="84887" y="584043"/>
                                </a:lnTo>
                                <a:lnTo>
                                  <a:pt x="55494" y="533418"/>
                                </a:lnTo>
                                <a:lnTo>
                                  <a:pt x="32006" y="479130"/>
                                </a:lnTo>
                                <a:lnTo>
                                  <a:pt x="14725" y="422443"/>
                                </a:lnTo>
                                <a:lnTo>
                                  <a:pt x="3955" y="364619"/>
                                </a:lnTo>
                                <a:lnTo>
                                  <a:pt x="0" y="306921"/>
                                </a:lnTo>
                                <a:lnTo>
                                  <a:pt x="672" y="278514"/>
                                </a:lnTo>
                                <a:lnTo>
                                  <a:pt x="7508" y="223372"/>
                                </a:lnTo>
                                <a:lnTo>
                                  <a:pt x="21916" y="171513"/>
                                </a:lnTo>
                                <a:lnTo>
                                  <a:pt x="44202" y="124199"/>
                                </a:lnTo>
                                <a:lnTo>
                                  <a:pt x="74667" y="82692"/>
                                </a:lnTo>
                                <a:lnTo>
                                  <a:pt x="113616" y="48257"/>
                                </a:lnTo>
                                <a:lnTo>
                                  <a:pt x="161352" y="22154"/>
                                </a:lnTo>
                                <a:lnTo>
                                  <a:pt x="218179" y="5647"/>
                                </a:lnTo>
                                <a:lnTo>
                                  <a:pt x="284399" y="0"/>
                                </a:lnTo>
                                <a:lnTo>
                                  <a:pt x="321127" y="1642"/>
                                </a:lnTo>
                              </a:path>
                            </a:pathLst>
                          </a:custGeom>
                          <a:ln w="50800">
                            <a:solidFill>
                              <a:srgbClr val="7B7B7B"/>
                            </a:solidFill>
                            <a:prstDash val="sysDot"/>
                          </a:ln>
                        </wps:spPr>
                        <wps:bodyPr wrap="square" lIns="0" tIns="0" rIns="0" bIns="0" rtlCol="0">
                          <a:prstTxWarp prst="textNoShape">
                            <a:avLst/>
                          </a:prstTxWarp>
                          <a:noAutofit/>
                        </wps:bodyPr>
                      </wps:wsp>
                      <wps:wsp>
                        <wps:cNvPr id="708" name="Graphic 708"/>
                        <wps:cNvSpPr/>
                        <wps:spPr>
                          <a:xfrm>
                            <a:off x="625889" y="887337"/>
                            <a:ext cx="429259" cy="889635"/>
                          </a:xfrm>
                          <a:custGeom>
                            <a:avLst/>
                            <a:gdLst/>
                            <a:ahLst/>
                            <a:cxnLst/>
                            <a:rect l="l" t="t" r="r" b="b"/>
                            <a:pathLst>
                              <a:path w="429259" h="889635">
                                <a:moveTo>
                                  <a:pt x="0" y="0"/>
                                </a:moveTo>
                                <a:lnTo>
                                  <a:pt x="62553" y="27506"/>
                                </a:lnTo>
                                <a:lnTo>
                                  <a:pt x="119175" y="56849"/>
                                </a:lnTo>
                                <a:lnTo>
                                  <a:pt x="170114" y="87867"/>
                                </a:lnTo>
                                <a:lnTo>
                                  <a:pt x="215622" y="120397"/>
                                </a:lnTo>
                                <a:lnTo>
                                  <a:pt x="255946" y="154275"/>
                                </a:lnTo>
                                <a:lnTo>
                                  <a:pt x="291337" y="189340"/>
                                </a:lnTo>
                                <a:lnTo>
                                  <a:pt x="322044" y="225428"/>
                                </a:lnTo>
                                <a:lnTo>
                                  <a:pt x="348317" y="262378"/>
                                </a:lnTo>
                                <a:lnTo>
                                  <a:pt x="370404" y="300025"/>
                                </a:lnTo>
                                <a:lnTo>
                                  <a:pt x="388557" y="338209"/>
                                </a:lnTo>
                                <a:lnTo>
                                  <a:pt x="403024" y="376765"/>
                                </a:lnTo>
                                <a:lnTo>
                                  <a:pt x="414054" y="415531"/>
                                </a:lnTo>
                                <a:lnTo>
                                  <a:pt x="421898" y="454345"/>
                                </a:lnTo>
                                <a:lnTo>
                                  <a:pt x="426805" y="493044"/>
                                </a:lnTo>
                                <a:lnTo>
                                  <a:pt x="429024" y="531465"/>
                                </a:lnTo>
                                <a:lnTo>
                                  <a:pt x="428805" y="569446"/>
                                </a:lnTo>
                                <a:lnTo>
                                  <a:pt x="422051" y="643436"/>
                                </a:lnTo>
                                <a:lnTo>
                                  <a:pt x="408540" y="713711"/>
                                </a:lnTo>
                                <a:lnTo>
                                  <a:pt x="390267" y="778971"/>
                                </a:lnTo>
                                <a:lnTo>
                                  <a:pt x="369228" y="837915"/>
                                </a:lnTo>
                                <a:lnTo>
                                  <a:pt x="358296" y="864612"/>
                                </a:lnTo>
                                <a:lnTo>
                                  <a:pt x="347421" y="889241"/>
                                </a:lnTo>
                              </a:path>
                            </a:pathLst>
                          </a:custGeom>
                          <a:ln w="50800">
                            <a:solidFill>
                              <a:srgbClr val="7B7B7B"/>
                            </a:solidFill>
                            <a:prstDash val="sysDot"/>
                          </a:ln>
                        </wps:spPr>
                        <wps:bodyPr wrap="square" lIns="0" tIns="0" rIns="0" bIns="0" rtlCol="0">
                          <a:prstTxWarp prst="textNoShape">
                            <a:avLst/>
                          </a:prstTxWarp>
                          <a:noAutofit/>
                        </wps:bodyPr>
                      </wps:wsp>
                      <wps:wsp>
                        <wps:cNvPr id="709" name="Graphic 709"/>
                        <wps:cNvSpPr/>
                        <wps:spPr>
                          <a:xfrm>
                            <a:off x="91062" y="25400"/>
                            <a:ext cx="36830" cy="20320"/>
                          </a:xfrm>
                          <a:custGeom>
                            <a:avLst/>
                            <a:gdLst/>
                            <a:ahLst/>
                            <a:cxnLst/>
                            <a:rect l="l" t="t" r="r" b="b"/>
                            <a:pathLst>
                              <a:path w="36830" h="20320">
                                <a:moveTo>
                                  <a:pt x="0" y="0"/>
                                </a:moveTo>
                                <a:lnTo>
                                  <a:pt x="8019" y="4115"/>
                                </a:lnTo>
                                <a:lnTo>
                                  <a:pt x="14481" y="7539"/>
                                </a:lnTo>
                                <a:lnTo>
                                  <a:pt x="22795" y="12117"/>
                                </a:lnTo>
                                <a:lnTo>
                                  <a:pt x="36372" y="19697"/>
                                </a:lnTo>
                              </a:path>
                            </a:pathLst>
                          </a:custGeom>
                          <a:ln w="50799">
                            <a:solidFill>
                              <a:srgbClr val="7B7B7B"/>
                            </a:solidFill>
                            <a:prstDash val="solid"/>
                          </a:ln>
                        </wps:spPr>
                        <wps:bodyPr wrap="square" lIns="0" tIns="0" rIns="0" bIns="0" rtlCol="0">
                          <a:prstTxWarp prst="textNoShape">
                            <a:avLst/>
                          </a:prstTxWarp>
                          <a:noAutofit/>
                        </wps:bodyPr>
                      </wps:wsp>
                      <pic:pic xmlns:pic="http://schemas.openxmlformats.org/drawingml/2006/picture">
                        <pic:nvPicPr>
                          <pic:cNvPr id="710" name="Image 710"/>
                          <pic:cNvPicPr/>
                        </pic:nvPicPr>
                        <pic:blipFill>
                          <a:blip r:embed="rId152" cstate="print"/>
                          <a:stretch>
                            <a:fillRect/>
                          </a:stretch>
                        </pic:blipFill>
                        <pic:spPr>
                          <a:xfrm>
                            <a:off x="664645" y="1313129"/>
                            <a:ext cx="105371" cy="107365"/>
                          </a:xfrm>
                          <a:prstGeom prst="rect">
                            <a:avLst/>
                          </a:prstGeom>
                        </pic:spPr>
                      </pic:pic>
                      <pic:pic xmlns:pic="http://schemas.openxmlformats.org/drawingml/2006/picture">
                        <pic:nvPicPr>
                          <pic:cNvPr id="711" name="Image 711"/>
                          <pic:cNvPicPr/>
                        </pic:nvPicPr>
                        <pic:blipFill>
                          <a:blip r:embed="rId153" cstate="print"/>
                          <a:stretch>
                            <a:fillRect/>
                          </a:stretch>
                        </pic:blipFill>
                        <pic:spPr>
                          <a:xfrm>
                            <a:off x="384686" y="795032"/>
                            <a:ext cx="130479" cy="71081"/>
                          </a:xfrm>
                          <a:prstGeom prst="rect">
                            <a:avLst/>
                          </a:prstGeom>
                        </pic:spPr>
                      </pic:pic>
                      <wps:wsp>
                        <wps:cNvPr id="712" name="Graphic 712"/>
                        <wps:cNvSpPr/>
                        <wps:spPr>
                          <a:xfrm>
                            <a:off x="918302" y="1840915"/>
                            <a:ext cx="22860" cy="39370"/>
                          </a:xfrm>
                          <a:custGeom>
                            <a:avLst/>
                            <a:gdLst/>
                            <a:ahLst/>
                            <a:cxnLst/>
                            <a:rect l="l" t="t" r="r" b="b"/>
                            <a:pathLst>
                              <a:path w="22860" h="39370">
                                <a:moveTo>
                                  <a:pt x="22796" y="0"/>
                                </a:moveTo>
                                <a:lnTo>
                                  <a:pt x="13490" y="16522"/>
                                </a:lnTo>
                                <a:lnTo>
                                  <a:pt x="6292" y="28687"/>
                                </a:lnTo>
                                <a:lnTo>
                                  <a:pt x="1647" y="36202"/>
                                </a:lnTo>
                                <a:lnTo>
                                  <a:pt x="0" y="38773"/>
                                </a:lnTo>
                              </a:path>
                            </a:pathLst>
                          </a:custGeom>
                          <a:ln w="50800">
                            <a:solidFill>
                              <a:srgbClr val="7B7B7B"/>
                            </a:solidFill>
                            <a:prstDash val="solid"/>
                          </a:ln>
                        </wps:spPr>
                        <wps:bodyPr wrap="square" lIns="0" tIns="0" rIns="0" bIns="0" rtlCol="0">
                          <a:prstTxWarp prst="textNoShape">
                            <a:avLst/>
                          </a:prstTxWarp>
                          <a:noAutofit/>
                        </wps:bodyPr>
                      </wps:wsp>
                    </wpg:wgp>
                  </a:graphicData>
                </a:graphic>
              </wp:anchor>
            </w:drawing>
          </mc:Choice>
          <mc:Fallback>
            <w:pict>
              <v:group w14:anchorId="6D436202" id="Group 705" o:spid="_x0000_s1026" alt="&quot;&quot;" style="position:absolute;margin-left:306.4pt;margin-top:283.4pt;width:85.1pt;height:150.05pt;z-index:15843328;mso-wrap-distance-left:0;mso-wrap-distance-right:0;mso-position-horizontal-relative:page;mso-position-vertical-relative:page" coordsize="10807,1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">
                <v:shape id="Graphic 706" o:spid="_x0000_s1027" style="position:absolute;left:2448;top:1151;width:6617;height:11709;visibility:visible;mso-wrap-style:square;v-text-anchor:top" coordsize="66167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" path="m,l54870,35691r59527,40951l145450,99000r31670,23566l209223,147304r32355,25873l274001,200151r32310,28038l338324,257256r31534,30060l400730,318334r30029,31938l459760,383096r27793,33674l513954,451258r24826,35266l561849,522533r21130,36716l601987,596635r16703,38022l632905,673278r11546,39185l653145,752176r5659,40205l661245,833043r-958,41081l655745,915591r-8306,41816l635184,999536r-16384,42407l598102,1084591r-25192,42854l543039,1170470e" filled="f" strokecolor="#7b7b7b" strokeweight="1.41108mm">
                  <v:stroke dashstyle="1 1"/>
                  <v:path arrowok="t"/>
                </v:shape>
                <v:shape id="Graphic 707" o:spid="_x0000_s1028" style="position:absolute;left:254;top:8095;width:5651;height:7410;visibility:visible;mso-wrap-style:square;v-text-anchor:top" coordsize="565150,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" path="m565043,666525r-34815,21535l496168,705681r-65703,24129l368240,740176r-29715,416l309794,738041,255432,724667,205457,701318,160172,669256,119881,629743,84887,584043,55494,533418,32006,479130,14725,422443,3955,364619,,306921,672,278514,7508,223372,21916,171513,44202,124199,74667,82692,113616,48257,161352,22154,218179,5647,284399,r36728,1642e" filled="f" strokecolor="#7b7b7b" strokeweight="4pt">
                  <v:stroke dashstyle="1 1"/>
                  <v:path arrowok="t"/>
                </v:shape>
                <v:shape id="Graphic 708" o:spid="_x0000_s1029" style="position:absolute;left:6258;top:8873;width:4293;height:8896;visibility:visible;mso-wrap-style:square;v-text-anchor:top" coordsize="429259,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" path="m,l62553,27506r56622,29343l170114,87867r45508,32530l255946,154275r35391,35065l322044,225428r26273,36950l370404,300025r18153,38184l403024,376765r11030,38766l421898,454345r4907,38699l429024,531465r-219,37981l422051,643436r-13511,70275l390267,778971r-21039,58944l358296,864612r-10875,24629e" filled="f" strokecolor="#7b7b7b" strokeweight="4pt">
                  <v:stroke dashstyle="1 1"/>
                  <v:path arrowok="t"/>
                </v:shape>
                <v:shape id="Graphic 709" o:spid="_x0000_s1030" style="position:absolute;left:910;top:254;width:368;height:203;visibility:visible;mso-wrap-style:square;v-text-anchor:top" coordsize="3683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" path="m,l8019,4115r6462,3424l22795,12117r13577,7580e" filled="f" strokecolor="#7b7b7b" strokeweight="1.41108mm">
                  <v:path arrowok="t"/>
                </v:shape>
                <v:shape id="Image 710" o:spid="_x0000_s1031" type="#_x0000_t75" style="position:absolute;left:6646;top:13131;width:1054;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">
                  <v:imagedata r:id="rId154" o:title=""/>
                </v:shape>
                <v:shape id="Image 711" o:spid="_x0000_s1032" type="#_x0000_t75" style="position:absolute;left:3846;top:7950;width:1305;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">
                  <v:imagedata r:id="rId155" o:title=""/>
                </v:shape>
                <v:shape id="Graphic 712" o:spid="_x0000_s1033" style="position:absolute;left:9183;top:18409;width:228;height:393;visibility:visible;mso-wrap-style:square;v-text-anchor:top" coordsize="2286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" path="m22796,l13490,16522,6292,28687,1647,36202,,38773e" filled="f" strokecolor="#7b7b7b" strokeweight="4pt">
                  <v:path arrowok="t"/>
                </v:shape>
                <w10:wrap anchorx="page" anchory="page"/>
              </v:group>
            </w:pict>
          </mc:Fallback>
        </mc:AlternateContent>
      </w:r>
      <w:r>
        <w:rPr>
          <w:noProof/>
          <w:sz w:val="20"/>
        </w:rPr>
        <mc:AlternateContent>
          <mc:Choice Requires="wpg">
            <w:drawing>
              <wp:inline distT="0" distB="0" distL="0" distR="0" wp14:anchorId="499D5951" wp14:editId="6CF6A352">
                <wp:extent cx="928369" cy="1054735"/>
                <wp:effectExtent l="28575" t="19050" r="0" b="31115"/>
                <wp:docPr id="713" name="Group 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69" cy="1054735"/>
                          <a:chOff x="0" y="0"/>
                          <a:chExt cx="928369" cy="1054735"/>
                        </a:xfrm>
                      </wpg:grpSpPr>
                      <wps:wsp>
                        <wps:cNvPr id="714" name="Graphic 714"/>
                        <wps:cNvSpPr/>
                        <wps:spPr>
                          <a:xfrm>
                            <a:off x="19050" y="19050"/>
                            <a:ext cx="845819" cy="808355"/>
                          </a:xfrm>
                          <a:custGeom>
                            <a:avLst/>
                            <a:gdLst/>
                            <a:ahLst/>
                            <a:cxnLst/>
                            <a:rect l="l" t="t" r="r" b="b"/>
                            <a:pathLst>
                              <a:path w="845819" h="808355">
                                <a:moveTo>
                                  <a:pt x="441214" y="743515"/>
                                </a:moveTo>
                                <a:lnTo>
                                  <a:pt x="382928" y="756909"/>
                                </a:lnTo>
                                <a:lnTo>
                                  <a:pt x="336452" y="765243"/>
                                </a:lnTo>
                                <a:lnTo>
                                  <a:pt x="297850" y="770202"/>
                                </a:lnTo>
                                <a:lnTo>
                                  <a:pt x="228520" y="776746"/>
                                </a:lnTo>
                                <a:lnTo>
                                  <a:pt x="189918" y="781705"/>
                                </a:lnTo>
                                <a:lnTo>
                                  <a:pt x="143443" y="790039"/>
                                </a:lnTo>
                                <a:lnTo>
                                  <a:pt x="85157" y="803433"/>
                                </a:lnTo>
                                <a:lnTo>
                                  <a:pt x="40726" y="808058"/>
                                </a:lnTo>
                                <a:lnTo>
                                  <a:pt x="11928" y="796323"/>
                                </a:lnTo>
                                <a:lnTo>
                                  <a:pt x="0" y="768959"/>
                                </a:lnTo>
                                <a:lnTo>
                                  <a:pt x="6175" y="726700"/>
                                </a:lnTo>
                                <a:lnTo>
                                  <a:pt x="24372" y="663994"/>
                                </a:lnTo>
                                <a:lnTo>
                                  <a:pt x="35645" y="615101"/>
                                </a:lnTo>
                                <a:lnTo>
                                  <a:pt x="42763" y="574496"/>
                                </a:lnTo>
                                <a:lnTo>
                                  <a:pt x="48496" y="536655"/>
                                </a:lnTo>
                                <a:lnTo>
                                  <a:pt x="55616" y="496051"/>
                                </a:lnTo>
                                <a:lnTo>
                                  <a:pt x="66892" y="447161"/>
                                </a:lnTo>
                                <a:lnTo>
                                  <a:pt x="85093" y="384460"/>
                                </a:lnTo>
                                <a:lnTo>
                                  <a:pt x="105597" y="322526"/>
                                </a:lnTo>
                                <a:lnTo>
                                  <a:pt x="122818" y="275614"/>
                                </a:lnTo>
                                <a:lnTo>
                                  <a:pt x="138071" y="237714"/>
                                </a:lnTo>
                                <a:lnTo>
                                  <a:pt x="152667" y="202819"/>
                                </a:lnTo>
                                <a:lnTo>
                                  <a:pt x="167921" y="164918"/>
                                </a:lnTo>
                                <a:lnTo>
                                  <a:pt x="185146" y="118003"/>
                                </a:lnTo>
                                <a:lnTo>
                                  <a:pt x="205654" y="56064"/>
                                </a:lnTo>
                                <a:lnTo>
                                  <a:pt x="227478" y="17311"/>
                                </a:lnTo>
                                <a:lnTo>
                                  <a:pt x="258788" y="0"/>
                                </a:lnTo>
                                <a:lnTo>
                                  <a:pt x="295237" y="4157"/>
                                </a:lnTo>
                                <a:lnTo>
                                  <a:pt x="332476" y="29813"/>
                                </a:lnTo>
                                <a:lnTo>
                                  <a:pt x="378146" y="75468"/>
                                </a:lnTo>
                                <a:lnTo>
                                  <a:pt x="413382" y="110141"/>
                                </a:lnTo>
                                <a:lnTo>
                                  <a:pt x="442356" y="138224"/>
                                </a:lnTo>
                                <a:lnTo>
                                  <a:pt x="469243" y="164111"/>
                                </a:lnTo>
                                <a:lnTo>
                                  <a:pt x="498218" y="192194"/>
                                </a:lnTo>
                                <a:lnTo>
                                  <a:pt x="533453" y="226867"/>
                                </a:lnTo>
                                <a:lnTo>
                                  <a:pt x="579123" y="272522"/>
                                </a:lnTo>
                                <a:lnTo>
                                  <a:pt x="624313" y="318681"/>
                                </a:lnTo>
                                <a:lnTo>
                                  <a:pt x="658308" y="354651"/>
                                </a:lnTo>
                                <a:lnTo>
                                  <a:pt x="685588" y="384508"/>
                                </a:lnTo>
                                <a:lnTo>
                                  <a:pt x="710628" y="412327"/>
                                </a:lnTo>
                                <a:lnTo>
                                  <a:pt x="737905" y="442184"/>
                                </a:lnTo>
                                <a:lnTo>
                                  <a:pt x="771898" y="478154"/>
                                </a:lnTo>
                                <a:lnTo>
                                  <a:pt x="817083" y="524313"/>
                                </a:lnTo>
                                <a:lnTo>
                                  <a:pt x="842324" y="560093"/>
                                </a:lnTo>
                                <a:lnTo>
                                  <a:pt x="845618" y="592775"/>
                                </a:lnTo>
                                <a:lnTo>
                                  <a:pt x="826907" y="619614"/>
                                </a:lnTo>
                                <a:lnTo>
                                  <a:pt x="786133" y="637863"/>
                                </a:lnTo>
                                <a:lnTo>
                                  <a:pt x="721373" y="656008"/>
                                </a:lnTo>
                                <a:lnTo>
                                  <a:pt x="672169" y="671395"/>
                                </a:lnTo>
                                <a:lnTo>
                                  <a:pt x="632284" y="685069"/>
                                </a:lnTo>
                                <a:lnTo>
                                  <a:pt x="595482" y="698073"/>
                                </a:lnTo>
                                <a:lnTo>
                                  <a:pt x="555528" y="711452"/>
                                </a:lnTo>
                                <a:lnTo>
                                  <a:pt x="506183" y="726252"/>
                                </a:lnTo>
                                <a:lnTo>
                                  <a:pt x="441214" y="743515"/>
                                </a:lnTo>
                                <a:close/>
                              </a:path>
                            </a:pathLst>
                          </a:custGeom>
                          <a:ln w="38099">
                            <a:solidFill>
                              <a:srgbClr val="FFFFFF"/>
                            </a:solidFill>
                            <a:prstDash val="solid"/>
                          </a:ln>
                        </wps:spPr>
                        <wps:bodyPr wrap="square" lIns="0" tIns="0" rIns="0" bIns="0" rtlCol="0">
                          <a:prstTxWarp prst="textNoShape">
                            <a:avLst/>
                          </a:prstTxWarp>
                          <a:noAutofit/>
                        </wps:bodyPr>
                      </wps:wsp>
                      <wps:wsp>
                        <wps:cNvPr id="715" name="Graphic 715"/>
                        <wps:cNvSpPr/>
                        <wps:spPr>
                          <a:xfrm>
                            <a:off x="82469" y="180855"/>
                            <a:ext cx="845819" cy="808355"/>
                          </a:xfrm>
                          <a:custGeom>
                            <a:avLst/>
                            <a:gdLst/>
                            <a:ahLst/>
                            <a:cxnLst/>
                            <a:rect l="l" t="t" r="r" b="b"/>
                            <a:pathLst>
                              <a:path w="845819" h="808355">
                                <a:moveTo>
                                  <a:pt x="258788" y="0"/>
                                </a:moveTo>
                                <a:lnTo>
                                  <a:pt x="227478" y="17311"/>
                                </a:lnTo>
                                <a:lnTo>
                                  <a:pt x="205654" y="56064"/>
                                </a:lnTo>
                                <a:lnTo>
                                  <a:pt x="185146" y="118003"/>
                                </a:lnTo>
                                <a:lnTo>
                                  <a:pt x="167921" y="164918"/>
                                </a:lnTo>
                                <a:lnTo>
                                  <a:pt x="152667" y="202819"/>
                                </a:lnTo>
                                <a:lnTo>
                                  <a:pt x="138071" y="237714"/>
                                </a:lnTo>
                                <a:lnTo>
                                  <a:pt x="122818" y="275614"/>
                                </a:lnTo>
                                <a:lnTo>
                                  <a:pt x="105597" y="322526"/>
                                </a:lnTo>
                                <a:lnTo>
                                  <a:pt x="85093" y="384460"/>
                                </a:lnTo>
                                <a:lnTo>
                                  <a:pt x="66892" y="447161"/>
                                </a:lnTo>
                                <a:lnTo>
                                  <a:pt x="55616" y="496051"/>
                                </a:lnTo>
                                <a:lnTo>
                                  <a:pt x="48496" y="536655"/>
                                </a:lnTo>
                                <a:lnTo>
                                  <a:pt x="42763" y="574496"/>
                                </a:lnTo>
                                <a:lnTo>
                                  <a:pt x="35645" y="615101"/>
                                </a:lnTo>
                                <a:lnTo>
                                  <a:pt x="24372" y="663994"/>
                                </a:lnTo>
                                <a:lnTo>
                                  <a:pt x="6175" y="726700"/>
                                </a:lnTo>
                                <a:lnTo>
                                  <a:pt x="0" y="768958"/>
                                </a:lnTo>
                                <a:lnTo>
                                  <a:pt x="11928" y="796318"/>
                                </a:lnTo>
                                <a:lnTo>
                                  <a:pt x="40726" y="808053"/>
                                </a:lnTo>
                                <a:lnTo>
                                  <a:pt x="85157" y="803433"/>
                                </a:lnTo>
                                <a:lnTo>
                                  <a:pt x="143443" y="790039"/>
                                </a:lnTo>
                                <a:lnTo>
                                  <a:pt x="189918" y="781705"/>
                                </a:lnTo>
                                <a:lnTo>
                                  <a:pt x="228520" y="776746"/>
                                </a:lnTo>
                                <a:lnTo>
                                  <a:pt x="297850" y="770202"/>
                                </a:lnTo>
                                <a:lnTo>
                                  <a:pt x="336452" y="765243"/>
                                </a:lnTo>
                                <a:lnTo>
                                  <a:pt x="382928" y="756909"/>
                                </a:lnTo>
                                <a:lnTo>
                                  <a:pt x="441214" y="743515"/>
                                </a:lnTo>
                                <a:lnTo>
                                  <a:pt x="506183" y="726252"/>
                                </a:lnTo>
                                <a:lnTo>
                                  <a:pt x="555528" y="711452"/>
                                </a:lnTo>
                                <a:lnTo>
                                  <a:pt x="595482" y="698073"/>
                                </a:lnTo>
                                <a:lnTo>
                                  <a:pt x="632284" y="685069"/>
                                </a:lnTo>
                                <a:lnTo>
                                  <a:pt x="672169" y="671395"/>
                                </a:lnTo>
                                <a:lnTo>
                                  <a:pt x="721373" y="656008"/>
                                </a:lnTo>
                                <a:lnTo>
                                  <a:pt x="786133" y="637863"/>
                                </a:lnTo>
                                <a:lnTo>
                                  <a:pt x="826907" y="619614"/>
                                </a:lnTo>
                                <a:lnTo>
                                  <a:pt x="845618" y="592775"/>
                                </a:lnTo>
                                <a:lnTo>
                                  <a:pt x="842324" y="560093"/>
                                </a:lnTo>
                                <a:lnTo>
                                  <a:pt x="817083" y="524313"/>
                                </a:lnTo>
                                <a:lnTo>
                                  <a:pt x="771898" y="478154"/>
                                </a:lnTo>
                                <a:lnTo>
                                  <a:pt x="737905" y="442184"/>
                                </a:lnTo>
                                <a:lnTo>
                                  <a:pt x="710628" y="412327"/>
                                </a:lnTo>
                                <a:lnTo>
                                  <a:pt x="685588" y="384508"/>
                                </a:lnTo>
                                <a:lnTo>
                                  <a:pt x="658308" y="354651"/>
                                </a:lnTo>
                                <a:lnTo>
                                  <a:pt x="624313" y="318681"/>
                                </a:lnTo>
                                <a:lnTo>
                                  <a:pt x="579123" y="272522"/>
                                </a:lnTo>
                                <a:lnTo>
                                  <a:pt x="533453" y="226867"/>
                                </a:lnTo>
                                <a:lnTo>
                                  <a:pt x="498218" y="192194"/>
                                </a:lnTo>
                                <a:lnTo>
                                  <a:pt x="413382" y="110141"/>
                                </a:lnTo>
                                <a:lnTo>
                                  <a:pt x="378146" y="75468"/>
                                </a:lnTo>
                                <a:lnTo>
                                  <a:pt x="332476" y="29813"/>
                                </a:lnTo>
                                <a:lnTo>
                                  <a:pt x="295237" y="4157"/>
                                </a:lnTo>
                                <a:lnTo>
                                  <a:pt x="258788" y="0"/>
                                </a:lnTo>
                                <a:close/>
                              </a:path>
                            </a:pathLst>
                          </a:custGeom>
                          <a:solidFill>
                            <a:srgbClr val="85BD3C"/>
                          </a:solidFill>
                        </wps:spPr>
                        <wps:bodyPr wrap="square" lIns="0" tIns="0" rIns="0" bIns="0" rtlCol="0">
                          <a:prstTxWarp prst="textNoShape">
                            <a:avLst/>
                          </a:prstTxWarp>
                          <a:noAutofit/>
                        </wps:bodyPr>
                      </wps:wsp>
                      <wps:wsp>
                        <wps:cNvPr id="716" name="Graphic 716"/>
                        <wps:cNvSpPr/>
                        <wps:spPr>
                          <a:xfrm>
                            <a:off x="573520" y="989322"/>
                            <a:ext cx="7620" cy="40005"/>
                          </a:xfrm>
                          <a:custGeom>
                            <a:avLst/>
                            <a:gdLst/>
                            <a:ahLst/>
                            <a:cxnLst/>
                            <a:rect l="l" t="t" r="r" b="b"/>
                            <a:pathLst>
                              <a:path w="7620" h="40005">
                                <a:moveTo>
                                  <a:pt x="7238" y="0"/>
                                </a:moveTo>
                                <a:lnTo>
                                  <a:pt x="6275" y="8996"/>
                                </a:lnTo>
                                <a:lnTo>
                                  <a:pt x="5200" y="16155"/>
                                </a:lnTo>
                                <a:lnTo>
                                  <a:pt x="3334" y="25222"/>
                                </a:lnTo>
                                <a:lnTo>
                                  <a:pt x="0" y="39941"/>
                                </a:lnTo>
                              </a:path>
                            </a:pathLst>
                          </a:custGeom>
                          <a:ln w="50800">
                            <a:solidFill>
                              <a:srgbClr val="7B7B7B"/>
                            </a:solidFill>
                            <a:prstDash val="solid"/>
                          </a:ln>
                        </wps:spPr>
                        <wps:bodyPr wrap="square" lIns="0" tIns="0" rIns="0" bIns="0" rtlCol="0">
                          <a:prstTxWarp prst="textNoShape">
                            <a:avLst/>
                          </a:prstTxWarp>
                          <a:noAutofit/>
                        </wps:bodyPr>
                      </wps:wsp>
                    </wpg:wgp>
                  </a:graphicData>
                </a:graphic>
              </wp:inline>
            </w:drawing>
          </mc:Choice>
          <mc:Fallback>
            <w:pict>
              <v:group w14:anchorId="64536595" id="Group 713" o:spid="_x0000_s1026" alt="&quot;&quot;" style="width:73.1pt;height:83.05pt;mso-position-horizontal-relative:char;mso-position-vertical-relative:line" coordsize="9283,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">
                <v:shape id="Graphic 714" o:spid="_x0000_s1027" style="position:absolute;left:190;top:190;width:8458;height:8084;visibility:visible;mso-wrap-style:square;v-text-anchor:top" coordsize="845819,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" path="m441214,743515r-58286,13394l336452,765243r-38602,4959l228520,776746r-38602,4959l143443,790039,85157,803433r-44431,4625l11928,796323,,768959,6175,726700,24372,663994,35645,615101r7118,-40605l48496,536655r7120,-40604l66892,447161,85093,384460r20504,-61934l122818,275614r15253,-37900l152667,202819r15254,-37901l185146,118003,205654,56064,227478,17311,258788,r36449,4157l332476,29813r45670,45655l413382,110141r28974,28083l469243,164111r28975,28083l533453,226867r45670,45655l624313,318681r33995,35970l685588,384508r25040,27819l737905,442184r33993,35970l817083,524313r25241,35780l845618,592775r-18711,26839l786133,637863r-64760,18145l672169,671395r-39885,13674l595482,698073r-39954,13379l506183,726252r-64969,17263xe" filled="f" strokecolor="white" strokeweight="1.0583mm">
                  <v:path arrowok="t"/>
                </v:shape>
                <v:shape id="Graphic 715" o:spid="_x0000_s1028" style="position:absolute;left:824;top:1808;width:8458;height:8084;visibility:visible;mso-wrap-style:square;v-text-anchor:top" coordsize="845819,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" path="m258788,l227478,17311,205654,56064r-20508,61939l167921,164918r-15254,37901l138071,237714r-15253,37900l105597,322526,85093,384460,66892,447161,55616,496051r-7120,40604l42763,574496r-7118,40605l24372,663994,6175,726700,,768958r11928,27360l40726,808053r44431,-4620l143443,790039r46475,-8334l228520,776746r69330,-6544l336452,765243r46476,-8334l441214,743515r64969,-17263l555528,711452r39954,-13379l632284,685069r39885,-13674l721373,656008r64760,-18145l826907,619614r18711,-26839l842324,560093,817083,524313,771898,478154,737905,442184,710628,412327,685588,384508,658308,354651,624313,318681,579123,272522,533453,226867,498218,192194,413382,110141,378146,75468,332476,29813,295237,4157,258788,xe" fillcolor="#85bd3c" stroked="f">
                  <v:path arrowok="t"/>
                </v:shape>
                <v:shape id="Graphic 716" o:spid="_x0000_s1029" style="position:absolute;left:5735;top:9893;width:76;height:400;visibility:visible;mso-wrap-style:square;v-text-anchor:top" coordsize="762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" path="m7238,l6275,8996,5200,16155,3334,25222,,39941e" filled="f" strokecolor="#7b7b7b" strokeweight="4pt">
                  <v:path arrowok="t"/>
                </v:shape>
                <w10:anchorlock/>
              </v:group>
            </w:pict>
          </mc:Fallback>
        </mc:AlternateContent>
      </w:r>
    </w:p>
    <w:p w14:paraId="499D539F" w14:textId="77777777" w:rsidR="00C54311" w:rsidRDefault="001236DD">
      <w:pPr>
        <w:pStyle w:val="BodyText"/>
        <w:spacing w:before="10"/>
        <w:rPr>
          <w:sz w:val="6"/>
        </w:rPr>
      </w:pPr>
      <w:r>
        <w:rPr>
          <w:noProof/>
        </w:rPr>
        <mc:AlternateContent>
          <mc:Choice Requires="wpg">
            <w:drawing>
              <wp:anchor distT="0" distB="0" distL="0" distR="0" simplePos="0" relativeHeight="487704576" behindDoc="1" locked="0" layoutInCell="1" allowOverlap="1" wp14:anchorId="499D5953" wp14:editId="4CE477A0">
                <wp:simplePos x="0" y="0"/>
                <wp:positionH relativeFrom="page">
                  <wp:posOffset>3754605</wp:posOffset>
                </wp:positionH>
                <wp:positionV relativeFrom="paragraph">
                  <wp:posOffset>382279</wp:posOffset>
                </wp:positionV>
                <wp:extent cx="683260" cy="598805"/>
                <wp:effectExtent l="0" t="0" r="0" b="0"/>
                <wp:wrapTopAndBottom/>
                <wp:docPr id="717" name="Group 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 cy="598805"/>
                          <a:chOff x="0" y="0"/>
                          <a:chExt cx="683260" cy="598805"/>
                        </a:xfrm>
                      </wpg:grpSpPr>
                      <wps:wsp>
                        <wps:cNvPr id="718" name="Graphic 718"/>
                        <wps:cNvSpPr/>
                        <wps:spPr>
                          <a:xfrm>
                            <a:off x="48662" y="25400"/>
                            <a:ext cx="609600" cy="439420"/>
                          </a:xfrm>
                          <a:custGeom>
                            <a:avLst/>
                            <a:gdLst/>
                            <a:ahLst/>
                            <a:cxnLst/>
                            <a:rect l="l" t="t" r="r" b="b"/>
                            <a:pathLst>
                              <a:path w="609600" h="439420">
                                <a:moveTo>
                                  <a:pt x="609193" y="1944"/>
                                </a:moveTo>
                                <a:lnTo>
                                  <a:pt x="542595" y="0"/>
                                </a:lnTo>
                                <a:lnTo>
                                  <a:pt x="480791" y="3663"/>
                                </a:lnTo>
                                <a:lnTo>
                                  <a:pt x="423606" y="12462"/>
                                </a:lnTo>
                                <a:lnTo>
                                  <a:pt x="370862" y="25922"/>
                                </a:lnTo>
                                <a:lnTo>
                                  <a:pt x="322383" y="43570"/>
                                </a:lnTo>
                                <a:lnTo>
                                  <a:pt x="277992" y="64934"/>
                                </a:lnTo>
                                <a:lnTo>
                                  <a:pt x="237514" y="89540"/>
                                </a:lnTo>
                                <a:lnTo>
                                  <a:pt x="200772" y="116914"/>
                                </a:lnTo>
                                <a:lnTo>
                                  <a:pt x="167589" y="146584"/>
                                </a:lnTo>
                                <a:lnTo>
                                  <a:pt x="137789" y="178077"/>
                                </a:lnTo>
                                <a:lnTo>
                                  <a:pt x="111195" y="210918"/>
                                </a:lnTo>
                                <a:lnTo>
                                  <a:pt x="87631" y="244635"/>
                                </a:lnTo>
                                <a:lnTo>
                                  <a:pt x="66921" y="278754"/>
                                </a:lnTo>
                                <a:lnTo>
                                  <a:pt x="48888" y="312802"/>
                                </a:lnTo>
                                <a:lnTo>
                                  <a:pt x="20148" y="378794"/>
                                </a:lnTo>
                                <a:lnTo>
                                  <a:pt x="9088" y="409791"/>
                                </a:lnTo>
                                <a:lnTo>
                                  <a:pt x="0" y="438824"/>
                                </a:lnTo>
                              </a:path>
                            </a:pathLst>
                          </a:custGeom>
                          <a:ln w="50799">
                            <a:solidFill>
                              <a:srgbClr val="7B7B7B"/>
                            </a:solidFill>
                            <a:prstDash val="sysDot"/>
                          </a:ln>
                        </wps:spPr>
                        <wps:bodyPr wrap="square" lIns="0" tIns="0" rIns="0" bIns="0" rtlCol="0">
                          <a:prstTxWarp prst="textNoShape">
                            <a:avLst/>
                          </a:prstTxWarp>
                          <a:noAutofit/>
                        </wps:bodyPr>
                      </wps:wsp>
                      <wps:wsp>
                        <wps:cNvPr id="719" name="Graphic 719"/>
                        <wps:cNvSpPr/>
                        <wps:spPr>
                          <a:xfrm>
                            <a:off x="25400" y="531284"/>
                            <a:ext cx="6985" cy="41910"/>
                          </a:xfrm>
                          <a:custGeom>
                            <a:avLst/>
                            <a:gdLst/>
                            <a:ahLst/>
                            <a:cxnLst/>
                            <a:rect l="l" t="t" r="r" b="b"/>
                            <a:pathLst>
                              <a:path w="6985" h="41910">
                                <a:moveTo>
                                  <a:pt x="6756" y="0"/>
                                </a:moveTo>
                                <a:lnTo>
                                  <a:pt x="3520" y="17422"/>
                                </a:lnTo>
                                <a:lnTo>
                                  <a:pt x="1439" y="30478"/>
                                </a:lnTo>
                                <a:lnTo>
                                  <a:pt x="328" y="38674"/>
                                </a:lnTo>
                                <a:lnTo>
                                  <a:pt x="0" y="41516"/>
                                </a:lnTo>
                              </a:path>
                            </a:pathLst>
                          </a:custGeom>
                          <a:ln w="50800">
                            <a:solidFill>
                              <a:srgbClr val="7B7B7B"/>
                            </a:solidFill>
                            <a:prstDash val="solid"/>
                          </a:ln>
                        </wps:spPr>
                        <wps:bodyPr wrap="square" lIns="0" tIns="0" rIns="0" bIns="0" rtlCol="0">
                          <a:prstTxWarp prst="textNoShape">
                            <a:avLst/>
                          </a:prstTxWarp>
                          <a:noAutofit/>
                        </wps:bodyPr>
                      </wps:wsp>
                    </wpg:wgp>
                  </a:graphicData>
                </a:graphic>
              </wp:anchor>
            </w:drawing>
          </mc:Choice>
          <mc:Fallback>
            <w:pict>
              <v:group w14:anchorId="5DAEC3CD" id="Group 717" o:spid="_x0000_s1026" alt="&quot;&quot;" style="position:absolute;margin-left:295.65pt;margin-top:30.1pt;width:53.8pt;height:47.15pt;z-index:-15611904;mso-wrap-distance-left:0;mso-wrap-distance-right:0;mso-position-horizontal-relative:page" coordsize="6832,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">
                <v:shape id="Graphic 718" o:spid="_x0000_s1027" style="position:absolute;left:486;top:254;width:6096;height:4394;visibility:visible;mso-wrap-style:square;v-text-anchor:top" coordsize="60960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" path="m609193,1944l542595,,480791,3663r-57185,8799l370862,25922,322383,43570,277992,64934,237514,89540r-36742,27374l167589,146584r-29800,31493l111195,210918,87631,244635,66921,278754,48888,312802,20148,378794,9088,409791,,438824e" filled="f" strokecolor="#7b7b7b" strokeweight="1.41108mm">
                  <v:stroke dashstyle="1 1"/>
                  <v:path arrowok="t"/>
                </v:shape>
                <v:shape id="Graphic 719" o:spid="_x0000_s1028" style="position:absolute;left:254;top:5312;width:69;height:419;visibility:visible;mso-wrap-style:square;v-text-anchor:top" coordsize="698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" path="m6756,l3520,17422,1439,30478,328,38674,,41516e" filled="f" strokecolor="#7b7b7b" strokeweight="4pt">
                  <v:path arrowok="t"/>
                </v:shape>
                <w10:wrap type="topAndBottom" anchorx="page"/>
              </v:group>
            </w:pict>
          </mc:Fallback>
        </mc:AlternateContent>
      </w:r>
      <w:r>
        <w:rPr>
          <w:noProof/>
        </w:rPr>
        <mc:AlternateContent>
          <mc:Choice Requires="wpg">
            <w:drawing>
              <wp:anchor distT="0" distB="0" distL="0" distR="0" simplePos="0" relativeHeight="487705088" behindDoc="1" locked="0" layoutInCell="1" allowOverlap="1" wp14:anchorId="499D5955" wp14:editId="73CE1242">
                <wp:simplePos x="0" y="0"/>
                <wp:positionH relativeFrom="page">
                  <wp:posOffset>4523640</wp:posOffset>
                </wp:positionH>
                <wp:positionV relativeFrom="paragraph">
                  <wp:posOffset>68423</wp:posOffset>
                </wp:positionV>
                <wp:extent cx="1480820" cy="477520"/>
                <wp:effectExtent l="0" t="0" r="0" b="0"/>
                <wp:wrapTopAndBottom/>
                <wp:docPr id="720" name="Group 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820" cy="477520"/>
                          <a:chOff x="0" y="0"/>
                          <a:chExt cx="1480820" cy="477520"/>
                        </a:xfrm>
                      </wpg:grpSpPr>
                      <wps:wsp>
                        <wps:cNvPr id="721" name="Graphic 721"/>
                        <wps:cNvSpPr/>
                        <wps:spPr>
                          <a:xfrm>
                            <a:off x="171667" y="25400"/>
                            <a:ext cx="1283335" cy="426720"/>
                          </a:xfrm>
                          <a:custGeom>
                            <a:avLst/>
                            <a:gdLst/>
                            <a:ahLst/>
                            <a:cxnLst/>
                            <a:rect l="l" t="t" r="r" b="b"/>
                            <a:pathLst>
                              <a:path w="1283335" h="426720">
                                <a:moveTo>
                                  <a:pt x="1283258" y="0"/>
                                </a:moveTo>
                                <a:lnTo>
                                  <a:pt x="1260732" y="44128"/>
                                </a:lnTo>
                                <a:lnTo>
                                  <a:pt x="1232604" y="90186"/>
                                </a:lnTo>
                                <a:lnTo>
                                  <a:pt x="1198270" y="137123"/>
                                </a:lnTo>
                                <a:lnTo>
                                  <a:pt x="1157129" y="183892"/>
                                </a:lnTo>
                                <a:lnTo>
                                  <a:pt x="1108579" y="229443"/>
                                </a:lnTo>
                                <a:lnTo>
                                  <a:pt x="1052017" y="272726"/>
                                </a:lnTo>
                                <a:lnTo>
                                  <a:pt x="986842" y="312694"/>
                                </a:lnTo>
                                <a:lnTo>
                                  <a:pt x="950836" y="331107"/>
                                </a:lnTo>
                                <a:lnTo>
                                  <a:pt x="912452" y="348297"/>
                                </a:lnTo>
                                <a:lnTo>
                                  <a:pt x="871612" y="364134"/>
                                </a:lnTo>
                                <a:lnTo>
                                  <a:pt x="828243" y="378486"/>
                                </a:lnTo>
                                <a:lnTo>
                                  <a:pt x="782269" y="391222"/>
                                </a:lnTo>
                                <a:lnTo>
                                  <a:pt x="733615" y="402212"/>
                                </a:lnTo>
                                <a:lnTo>
                                  <a:pt x="682205" y="411323"/>
                                </a:lnTo>
                                <a:lnTo>
                                  <a:pt x="627965" y="418426"/>
                                </a:lnTo>
                                <a:lnTo>
                                  <a:pt x="570819" y="423388"/>
                                </a:lnTo>
                                <a:lnTo>
                                  <a:pt x="510691" y="426080"/>
                                </a:lnTo>
                                <a:lnTo>
                                  <a:pt x="447507" y="426368"/>
                                </a:lnTo>
                                <a:lnTo>
                                  <a:pt x="381191" y="424123"/>
                                </a:lnTo>
                                <a:lnTo>
                                  <a:pt x="311668" y="419214"/>
                                </a:lnTo>
                                <a:lnTo>
                                  <a:pt x="238862" y="411508"/>
                                </a:lnTo>
                                <a:lnTo>
                                  <a:pt x="162699" y="400876"/>
                                </a:lnTo>
                                <a:lnTo>
                                  <a:pt x="83103" y="387186"/>
                                </a:lnTo>
                                <a:lnTo>
                                  <a:pt x="0" y="370306"/>
                                </a:lnTo>
                              </a:path>
                            </a:pathLst>
                          </a:custGeom>
                          <a:ln w="50800">
                            <a:solidFill>
                              <a:srgbClr val="7B7B7B"/>
                            </a:solidFill>
                            <a:prstDash val="sysDot"/>
                          </a:ln>
                        </wps:spPr>
                        <wps:bodyPr wrap="square" lIns="0" tIns="0" rIns="0" bIns="0" rtlCol="0">
                          <a:prstTxWarp prst="textNoShape">
                            <a:avLst/>
                          </a:prstTxWarp>
                          <a:noAutofit/>
                        </wps:bodyPr>
                      </wps:wsp>
                      <pic:pic xmlns:pic="http://schemas.openxmlformats.org/drawingml/2006/picture">
                        <pic:nvPicPr>
                          <pic:cNvPr id="722" name="Image 722"/>
                          <pic:cNvPicPr/>
                        </pic:nvPicPr>
                        <pic:blipFill>
                          <a:blip r:embed="rId156" cstate="print"/>
                          <a:stretch>
                            <a:fillRect/>
                          </a:stretch>
                        </pic:blipFill>
                        <pic:spPr>
                          <a:xfrm>
                            <a:off x="0" y="335819"/>
                            <a:ext cx="131178" cy="70167"/>
                          </a:xfrm>
                          <a:prstGeom prst="rect">
                            <a:avLst/>
                          </a:prstGeom>
                        </pic:spPr>
                      </pic:pic>
                    </wpg:wgp>
                  </a:graphicData>
                </a:graphic>
              </wp:anchor>
            </w:drawing>
          </mc:Choice>
          <mc:Fallback>
            <w:pict>
              <v:group w14:anchorId="2AB79AFD" id="Group 720" o:spid="_x0000_s1026" alt="&quot;&quot;" style="position:absolute;margin-left:356.2pt;margin-top:5.4pt;width:116.6pt;height:37.6pt;z-index:-15611392;mso-wrap-distance-left:0;mso-wrap-distance-right:0;mso-position-horizontal-relative:page" coordsize="14808,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">
                <v:shape id="Graphic 721" o:spid="_x0000_s1027" style="position:absolute;left:1716;top:254;width:12834;height:4267;visibility:visible;mso-wrap-style:square;v-text-anchor:top" coordsize="128333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" path="m1283258,r-22526,44128l1232604,90186r-34334,46937l1157129,183892r-48550,45551l1052017,272726r-65175,39968l950836,331107r-38384,17190l871612,364134r-43369,14352l782269,391222r-48654,10990l682205,411323r-54240,7103l570819,423388r-60128,2692l447507,426368r-66316,-2245l311668,419214r-72806,-7706l162699,400876,83103,387186,,370306e" filled="f" strokecolor="#7b7b7b" strokeweight="4pt">
                  <v:stroke dashstyle="1 1"/>
                  <v:path arrowok="t"/>
                </v:shape>
                <v:shape id="Image 722" o:spid="_x0000_s1028" type="#_x0000_t75" style="position:absolute;top:3358;width:131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">
                  <v:imagedata r:id="rId157" o:title=""/>
                </v:shape>
                <w10:wrap type="topAndBottom" anchorx="page"/>
              </v:group>
            </w:pict>
          </mc:Fallback>
        </mc:AlternateContent>
      </w:r>
    </w:p>
    <w:p w14:paraId="499D53A0" w14:textId="77777777" w:rsidR="00C54311" w:rsidRPr="000F2DF5" w:rsidRDefault="001236DD" w:rsidP="000F2DF5">
      <w:pPr>
        <w:pStyle w:val="Heading1"/>
        <w:ind w:left="1985"/>
        <w:rPr>
          <w:color w:val="F2F2F2" w:themeColor="background1" w:themeShade="F2"/>
        </w:rPr>
      </w:pPr>
      <w:bookmarkStart w:id="10" w:name="Focus_Areas"/>
      <w:bookmarkStart w:id="11" w:name="_bookmark8"/>
      <w:bookmarkEnd w:id="10"/>
      <w:bookmarkEnd w:id="11"/>
      <w:r w:rsidRPr="000F2DF5">
        <w:rPr>
          <w:color w:val="F2F2F2" w:themeColor="background1" w:themeShade="F2"/>
          <w:w w:val="85"/>
        </w:rPr>
        <w:t>Focus</w:t>
      </w:r>
      <w:r w:rsidRPr="000F2DF5">
        <w:rPr>
          <w:color w:val="F2F2F2" w:themeColor="background1" w:themeShade="F2"/>
          <w:spacing w:val="41"/>
        </w:rPr>
        <w:t xml:space="preserve"> </w:t>
      </w:r>
      <w:r w:rsidRPr="000F2DF5">
        <w:rPr>
          <w:color w:val="F2F2F2" w:themeColor="background1" w:themeShade="F2"/>
        </w:rPr>
        <w:t>Areas</w:t>
      </w:r>
    </w:p>
    <w:p w14:paraId="499D53A1" w14:textId="77777777" w:rsidR="00C54311" w:rsidRDefault="00C54311">
      <w:pPr>
        <w:pStyle w:val="BodyText"/>
        <w:rPr>
          <w:rFonts w:ascii="Arial Narrow"/>
          <w:sz w:val="20"/>
        </w:rPr>
      </w:pPr>
    </w:p>
    <w:p w14:paraId="499D53A2" w14:textId="77777777" w:rsidR="00C54311" w:rsidRDefault="00C54311">
      <w:pPr>
        <w:pStyle w:val="BodyText"/>
        <w:rPr>
          <w:rFonts w:ascii="Arial Narrow"/>
          <w:sz w:val="20"/>
        </w:rPr>
      </w:pPr>
    </w:p>
    <w:p w14:paraId="499D53A3" w14:textId="77777777" w:rsidR="00C54311" w:rsidRDefault="00C54311">
      <w:pPr>
        <w:pStyle w:val="BodyText"/>
        <w:rPr>
          <w:rFonts w:ascii="Arial Narrow"/>
          <w:sz w:val="20"/>
        </w:rPr>
      </w:pPr>
    </w:p>
    <w:p w14:paraId="499D53A4" w14:textId="77777777" w:rsidR="00C54311" w:rsidRDefault="00C54311">
      <w:pPr>
        <w:pStyle w:val="BodyText"/>
        <w:rPr>
          <w:rFonts w:ascii="Arial Narrow"/>
          <w:sz w:val="20"/>
        </w:rPr>
      </w:pPr>
    </w:p>
    <w:p w14:paraId="499D53A5" w14:textId="77777777" w:rsidR="00C54311" w:rsidRDefault="00C54311">
      <w:pPr>
        <w:pStyle w:val="BodyText"/>
        <w:rPr>
          <w:rFonts w:ascii="Arial Narrow"/>
          <w:sz w:val="20"/>
        </w:rPr>
      </w:pPr>
    </w:p>
    <w:p w14:paraId="499D53A6" w14:textId="77777777" w:rsidR="00C54311" w:rsidRDefault="00C54311">
      <w:pPr>
        <w:pStyle w:val="BodyText"/>
        <w:rPr>
          <w:rFonts w:ascii="Arial Narrow"/>
          <w:sz w:val="20"/>
        </w:rPr>
      </w:pPr>
    </w:p>
    <w:p w14:paraId="499D53A7" w14:textId="77777777" w:rsidR="00C54311" w:rsidRDefault="00C54311">
      <w:pPr>
        <w:pStyle w:val="BodyText"/>
        <w:rPr>
          <w:rFonts w:ascii="Arial Narrow"/>
          <w:sz w:val="20"/>
        </w:rPr>
      </w:pPr>
    </w:p>
    <w:p w14:paraId="499D53A8" w14:textId="77777777" w:rsidR="00C54311" w:rsidRDefault="00C54311">
      <w:pPr>
        <w:pStyle w:val="BodyText"/>
        <w:rPr>
          <w:rFonts w:ascii="Arial Narrow"/>
          <w:sz w:val="20"/>
        </w:rPr>
      </w:pPr>
    </w:p>
    <w:p w14:paraId="499D53A9" w14:textId="77777777" w:rsidR="00C54311" w:rsidRDefault="00C54311">
      <w:pPr>
        <w:pStyle w:val="BodyText"/>
        <w:rPr>
          <w:rFonts w:ascii="Arial Narrow"/>
          <w:sz w:val="20"/>
        </w:rPr>
      </w:pPr>
    </w:p>
    <w:p w14:paraId="499D53AA" w14:textId="77777777" w:rsidR="00C54311" w:rsidRDefault="00C54311">
      <w:pPr>
        <w:pStyle w:val="BodyText"/>
        <w:rPr>
          <w:rFonts w:ascii="Arial Narrow"/>
          <w:sz w:val="20"/>
        </w:rPr>
      </w:pPr>
    </w:p>
    <w:p w14:paraId="499D53AB" w14:textId="77777777" w:rsidR="00C54311" w:rsidRDefault="00C54311">
      <w:pPr>
        <w:pStyle w:val="BodyText"/>
        <w:rPr>
          <w:rFonts w:ascii="Arial Narrow"/>
          <w:sz w:val="20"/>
        </w:rPr>
      </w:pPr>
    </w:p>
    <w:p w14:paraId="499D53AC" w14:textId="77777777" w:rsidR="00C54311" w:rsidRDefault="00C54311">
      <w:pPr>
        <w:pStyle w:val="BodyText"/>
        <w:rPr>
          <w:rFonts w:ascii="Arial Narrow"/>
          <w:sz w:val="20"/>
        </w:rPr>
      </w:pPr>
    </w:p>
    <w:p w14:paraId="499D53AD" w14:textId="77777777" w:rsidR="00C54311" w:rsidRDefault="001236DD">
      <w:pPr>
        <w:pStyle w:val="BodyText"/>
        <w:spacing w:before="49"/>
        <w:rPr>
          <w:rFonts w:ascii="Arial Narrow"/>
          <w:sz w:val="20"/>
        </w:rPr>
      </w:pPr>
      <w:r>
        <w:rPr>
          <w:noProof/>
        </w:rPr>
        <mc:AlternateContent>
          <mc:Choice Requires="wpg">
            <w:drawing>
              <wp:anchor distT="0" distB="0" distL="0" distR="0" simplePos="0" relativeHeight="487705600" behindDoc="1" locked="0" layoutInCell="1" allowOverlap="1" wp14:anchorId="499D5957" wp14:editId="439F65B6">
                <wp:simplePos x="0" y="0"/>
                <wp:positionH relativeFrom="page">
                  <wp:posOffset>3170321</wp:posOffset>
                </wp:positionH>
                <wp:positionV relativeFrom="paragraph">
                  <wp:posOffset>192082</wp:posOffset>
                </wp:positionV>
                <wp:extent cx="2602230" cy="2919095"/>
                <wp:effectExtent l="0" t="0" r="0" b="0"/>
                <wp:wrapTopAndBottom/>
                <wp:docPr id="723" name="Group 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2230" cy="2919095"/>
                          <a:chOff x="0" y="0"/>
                          <a:chExt cx="2602230" cy="2919095"/>
                        </a:xfrm>
                      </wpg:grpSpPr>
                      <wps:wsp>
                        <wps:cNvPr id="724" name="Graphic 724"/>
                        <wps:cNvSpPr/>
                        <wps:spPr>
                          <a:xfrm>
                            <a:off x="19050" y="19050"/>
                            <a:ext cx="2564130" cy="2494280"/>
                          </a:xfrm>
                          <a:custGeom>
                            <a:avLst/>
                            <a:gdLst/>
                            <a:ahLst/>
                            <a:cxnLst/>
                            <a:rect l="l" t="t" r="r" b="b"/>
                            <a:pathLst>
                              <a:path w="2564130" h="2494280">
                                <a:moveTo>
                                  <a:pt x="2545472" y="1299769"/>
                                </a:moveTo>
                                <a:lnTo>
                                  <a:pt x="2504606" y="1242541"/>
                                </a:lnTo>
                                <a:lnTo>
                                  <a:pt x="2465741" y="1189104"/>
                                </a:lnTo>
                                <a:lnTo>
                                  <a:pt x="2428743" y="1139206"/>
                                </a:lnTo>
                                <a:lnTo>
                                  <a:pt x="2393479" y="1092594"/>
                                </a:lnTo>
                                <a:lnTo>
                                  <a:pt x="2359815" y="1049016"/>
                                </a:lnTo>
                                <a:lnTo>
                                  <a:pt x="2327618" y="1008218"/>
                                </a:lnTo>
                                <a:lnTo>
                                  <a:pt x="2296755" y="969948"/>
                                </a:lnTo>
                                <a:lnTo>
                                  <a:pt x="2267092" y="933953"/>
                                </a:lnTo>
                                <a:lnTo>
                                  <a:pt x="2238495" y="899981"/>
                                </a:lnTo>
                                <a:lnTo>
                                  <a:pt x="2210832" y="867777"/>
                                </a:lnTo>
                                <a:lnTo>
                                  <a:pt x="2183970" y="837091"/>
                                </a:lnTo>
                                <a:lnTo>
                                  <a:pt x="2157774" y="807668"/>
                                </a:lnTo>
                                <a:lnTo>
                                  <a:pt x="2132112" y="779256"/>
                                </a:lnTo>
                                <a:lnTo>
                                  <a:pt x="2081854" y="724456"/>
                                </a:lnTo>
                                <a:lnTo>
                                  <a:pt x="2056992" y="697561"/>
                                </a:lnTo>
                                <a:lnTo>
                                  <a:pt x="2032129" y="670666"/>
                                </a:lnTo>
                                <a:lnTo>
                                  <a:pt x="1981871" y="615865"/>
                                </a:lnTo>
                                <a:lnTo>
                                  <a:pt x="1956209" y="587453"/>
                                </a:lnTo>
                                <a:lnTo>
                                  <a:pt x="1930013" y="558031"/>
                                </a:lnTo>
                                <a:lnTo>
                                  <a:pt x="1903151" y="527344"/>
                                </a:lnTo>
                                <a:lnTo>
                                  <a:pt x="1875488" y="495141"/>
                                </a:lnTo>
                                <a:lnTo>
                                  <a:pt x="1846891" y="461168"/>
                                </a:lnTo>
                                <a:lnTo>
                                  <a:pt x="1817228" y="425173"/>
                                </a:lnTo>
                                <a:lnTo>
                                  <a:pt x="1786365" y="386903"/>
                                </a:lnTo>
                                <a:lnTo>
                                  <a:pt x="1754168" y="346105"/>
                                </a:lnTo>
                                <a:lnTo>
                                  <a:pt x="1720504" y="302527"/>
                                </a:lnTo>
                                <a:lnTo>
                                  <a:pt x="1685240" y="255915"/>
                                </a:lnTo>
                                <a:lnTo>
                                  <a:pt x="1648242" y="206017"/>
                                </a:lnTo>
                                <a:lnTo>
                                  <a:pt x="1609377" y="152581"/>
                                </a:lnTo>
                                <a:lnTo>
                                  <a:pt x="1568511" y="95352"/>
                                </a:lnTo>
                                <a:lnTo>
                                  <a:pt x="1535742" y="54180"/>
                                </a:lnTo>
                                <a:lnTo>
                                  <a:pt x="1502263" y="23772"/>
                                </a:lnTo>
                                <a:lnTo>
                                  <a:pt x="1467304" y="5315"/>
                                </a:lnTo>
                                <a:lnTo>
                                  <a:pt x="1430096" y="0"/>
                                </a:lnTo>
                                <a:lnTo>
                                  <a:pt x="1389869" y="9012"/>
                                </a:lnTo>
                                <a:lnTo>
                                  <a:pt x="1345855" y="33541"/>
                                </a:lnTo>
                                <a:lnTo>
                                  <a:pt x="1287977" y="74712"/>
                                </a:lnTo>
                                <a:lnTo>
                                  <a:pt x="1233892" y="113581"/>
                                </a:lnTo>
                                <a:lnTo>
                                  <a:pt x="1183340" y="150307"/>
                                </a:lnTo>
                                <a:lnTo>
                                  <a:pt x="1136059" y="185049"/>
                                </a:lnTo>
                                <a:lnTo>
                                  <a:pt x="1091786" y="217965"/>
                                </a:lnTo>
                                <a:lnTo>
                                  <a:pt x="1050261" y="249215"/>
                                </a:lnTo>
                                <a:lnTo>
                                  <a:pt x="1011222" y="278957"/>
                                </a:lnTo>
                                <a:lnTo>
                                  <a:pt x="974406" y="307349"/>
                                </a:lnTo>
                                <a:lnTo>
                                  <a:pt x="939553" y="334550"/>
                                </a:lnTo>
                                <a:lnTo>
                                  <a:pt x="906401" y="360720"/>
                                </a:lnTo>
                                <a:lnTo>
                                  <a:pt x="874688" y="386017"/>
                                </a:lnTo>
                                <a:lnTo>
                                  <a:pt x="844153" y="410599"/>
                                </a:lnTo>
                                <a:lnTo>
                                  <a:pt x="814533" y="434626"/>
                                </a:lnTo>
                                <a:lnTo>
                                  <a:pt x="756994" y="481647"/>
                                </a:lnTo>
                                <a:lnTo>
                                  <a:pt x="728552" y="504959"/>
                                </a:lnTo>
                                <a:lnTo>
                                  <a:pt x="699979" y="528351"/>
                                </a:lnTo>
                                <a:lnTo>
                                  <a:pt x="641395" y="576006"/>
                                </a:lnTo>
                                <a:lnTo>
                                  <a:pt x="610860" y="600588"/>
                                </a:lnTo>
                                <a:lnTo>
                                  <a:pt x="579148" y="625884"/>
                                </a:lnTo>
                                <a:lnTo>
                                  <a:pt x="545996" y="652053"/>
                                </a:lnTo>
                                <a:lnTo>
                                  <a:pt x="511145" y="679253"/>
                                </a:lnTo>
                                <a:lnTo>
                                  <a:pt x="474331" y="707644"/>
                                </a:lnTo>
                                <a:lnTo>
                                  <a:pt x="435293" y="737385"/>
                                </a:lnTo>
                                <a:lnTo>
                                  <a:pt x="393769" y="768633"/>
                                </a:lnTo>
                                <a:lnTo>
                                  <a:pt x="349498" y="801547"/>
                                </a:lnTo>
                                <a:lnTo>
                                  <a:pt x="302219" y="836287"/>
                                </a:lnTo>
                                <a:lnTo>
                                  <a:pt x="251669" y="873011"/>
                                </a:lnTo>
                                <a:lnTo>
                                  <a:pt x="197587" y="911878"/>
                                </a:lnTo>
                                <a:lnTo>
                                  <a:pt x="139711" y="953047"/>
                                </a:lnTo>
                                <a:lnTo>
                                  <a:pt x="100647" y="981952"/>
                                </a:lnTo>
                                <a:lnTo>
                                  <a:pt x="64415" y="1012595"/>
                                </a:lnTo>
                                <a:lnTo>
                                  <a:pt x="33744" y="1044940"/>
                                </a:lnTo>
                                <a:lnTo>
                                  <a:pt x="11363" y="1078951"/>
                                </a:lnTo>
                                <a:lnTo>
                                  <a:pt x="0" y="1114593"/>
                                </a:lnTo>
                                <a:lnTo>
                                  <a:pt x="2384" y="1151829"/>
                                </a:lnTo>
                                <a:lnTo>
                                  <a:pt x="21245" y="1190625"/>
                                </a:lnTo>
                                <a:lnTo>
                                  <a:pt x="63246" y="1249738"/>
                                </a:lnTo>
                                <a:lnTo>
                                  <a:pt x="102837" y="1305020"/>
                                </a:lnTo>
                                <a:lnTo>
                                  <a:pt x="140184" y="1356736"/>
                                </a:lnTo>
                                <a:lnTo>
                                  <a:pt x="175452" y="1405150"/>
                                </a:lnTo>
                                <a:lnTo>
                                  <a:pt x="208809" y="1450525"/>
                                </a:lnTo>
                                <a:lnTo>
                                  <a:pt x="240421" y="1493127"/>
                                </a:lnTo>
                                <a:lnTo>
                                  <a:pt x="270453" y="1533219"/>
                                </a:lnTo>
                                <a:lnTo>
                                  <a:pt x="299072" y="1571066"/>
                                </a:lnTo>
                                <a:lnTo>
                                  <a:pt x="326445" y="1606931"/>
                                </a:lnTo>
                                <a:lnTo>
                                  <a:pt x="352736" y="1641079"/>
                                </a:lnTo>
                                <a:lnTo>
                                  <a:pt x="378114" y="1673774"/>
                                </a:lnTo>
                                <a:lnTo>
                                  <a:pt x="402743" y="1705281"/>
                                </a:lnTo>
                                <a:lnTo>
                                  <a:pt x="426791" y="1735863"/>
                                </a:lnTo>
                                <a:lnTo>
                                  <a:pt x="450423" y="1765784"/>
                                </a:lnTo>
                                <a:lnTo>
                                  <a:pt x="497105" y="1824703"/>
                                </a:lnTo>
                                <a:lnTo>
                                  <a:pt x="520488" y="1854228"/>
                                </a:lnTo>
                                <a:lnTo>
                                  <a:pt x="544120" y="1884150"/>
                                </a:lnTo>
                                <a:lnTo>
                                  <a:pt x="568167" y="1914732"/>
                                </a:lnTo>
                                <a:lnTo>
                                  <a:pt x="592797" y="1946238"/>
                                </a:lnTo>
                                <a:lnTo>
                                  <a:pt x="618174" y="1978934"/>
                                </a:lnTo>
                                <a:lnTo>
                                  <a:pt x="644466" y="2013083"/>
                                </a:lnTo>
                                <a:lnTo>
                                  <a:pt x="671839" y="2048949"/>
                                </a:lnTo>
                                <a:lnTo>
                                  <a:pt x="700458" y="2086796"/>
                                </a:lnTo>
                                <a:lnTo>
                                  <a:pt x="730490" y="2126889"/>
                                </a:lnTo>
                                <a:lnTo>
                                  <a:pt x="762101" y="2169491"/>
                                </a:lnTo>
                                <a:lnTo>
                                  <a:pt x="795458" y="2214868"/>
                                </a:lnTo>
                                <a:lnTo>
                                  <a:pt x="830727" y="2263282"/>
                                </a:lnTo>
                                <a:lnTo>
                                  <a:pt x="868074" y="2314999"/>
                                </a:lnTo>
                                <a:lnTo>
                                  <a:pt x="907665" y="2370282"/>
                                </a:lnTo>
                                <a:lnTo>
                                  <a:pt x="949666" y="2429396"/>
                                </a:lnTo>
                                <a:lnTo>
                                  <a:pt x="983908" y="2466775"/>
                                </a:lnTo>
                                <a:lnTo>
                                  <a:pt x="1021077" y="2487691"/>
                                </a:lnTo>
                                <a:lnTo>
                                  <a:pt x="1060835" y="2493806"/>
                                </a:lnTo>
                                <a:lnTo>
                                  <a:pt x="1102841" y="2486781"/>
                                </a:lnTo>
                                <a:lnTo>
                                  <a:pt x="1146755" y="2468280"/>
                                </a:lnTo>
                                <a:lnTo>
                                  <a:pt x="1192236" y="2439963"/>
                                </a:lnTo>
                                <a:lnTo>
                                  <a:pt x="1252028" y="2397531"/>
                                </a:lnTo>
                                <a:lnTo>
                                  <a:pt x="1307874" y="2357687"/>
                                </a:lnTo>
                                <a:lnTo>
                                  <a:pt x="1360056" y="2320245"/>
                                </a:lnTo>
                                <a:lnTo>
                                  <a:pt x="1408855" y="2285022"/>
                                </a:lnTo>
                                <a:lnTo>
                                  <a:pt x="1454554" y="2251832"/>
                                </a:lnTo>
                                <a:lnTo>
                                  <a:pt x="1497434" y="2220490"/>
                                </a:lnTo>
                                <a:lnTo>
                                  <a:pt x="1537777" y="2190811"/>
                                </a:lnTo>
                                <a:lnTo>
                                  <a:pt x="1575866" y="2162611"/>
                                </a:lnTo>
                                <a:lnTo>
                                  <a:pt x="1611981" y="2135705"/>
                                </a:lnTo>
                                <a:lnTo>
                                  <a:pt x="1646405" y="2109908"/>
                                </a:lnTo>
                                <a:lnTo>
                                  <a:pt x="1679420" y="2085035"/>
                                </a:lnTo>
                                <a:lnTo>
                                  <a:pt x="1711307" y="2060901"/>
                                </a:lnTo>
                                <a:lnTo>
                                  <a:pt x="1742349" y="2037322"/>
                                </a:lnTo>
                                <a:lnTo>
                                  <a:pt x="1772827" y="2014112"/>
                                </a:lnTo>
                                <a:lnTo>
                                  <a:pt x="1833219" y="1968063"/>
                                </a:lnTo>
                                <a:lnTo>
                                  <a:pt x="1863697" y="1944853"/>
                                </a:lnTo>
                                <a:lnTo>
                                  <a:pt x="1894739" y="1921274"/>
                                </a:lnTo>
                                <a:lnTo>
                                  <a:pt x="1926626" y="1897140"/>
                                </a:lnTo>
                                <a:lnTo>
                                  <a:pt x="1959641" y="1872267"/>
                                </a:lnTo>
                                <a:lnTo>
                                  <a:pt x="1994065" y="1846470"/>
                                </a:lnTo>
                                <a:lnTo>
                                  <a:pt x="2030181" y="1819564"/>
                                </a:lnTo>
                                <a:lnTo>
                                  <a:pt x="2068269" y="1791364"/>
                                </a:lnTo>
                                <a:lnTo>
                                  <a:pt x="2108613" y="1761685"/>
                                </a:lnTo>
                                <a:lnTo>
                                  <a:pt x="2151493" y="1730343"/>
                                </a:lnTo>
                                <a:lnTo>
                                  <a:pt x="2197191" y="1697153"/>
                                </a:lnTo>
                                <a:lnTo>
                                  <a:pt x="2245991" y="1661929"/>
                                </a:lnTo>
                                <a:lnTo>
                                  <a:pt x="2298173" y="1624488"/>
                                </a:lnTo>
                                <a:lnTo>
                                  <a:pt x="2354019" y="1584644"/>
                                </a:lnTo>
                                <a:lnTo>
                                  <a:pt x="2413811" y="1542212"/>
                                </a:lnTo>
                                <a:lnTo>
                                  <a:pt x="2453601" y="1513046"/>
                                </a:lnTo>
                                <a:lnTo>
                                  <a:pt x="2491716" y="1481712"/>
                                </a:lnTo>
                                <a:lnTo>
                                  <a:pt x="2524965" y="1448419"/>
                                </a:lnTo>
                                <a:lnTo>
                                  <a:pt x="2550157" y="1413371"/>
                                </a:lnTo>
                                <a:lnTo>
                                  <a:pt x="2564099" y="1376776"/>
                                </a:lnTo>
                                <a:lnTo>
                                  <a:pt x="2563601" y="1338840"/>
                                </a:lnTo>
                                <a:lnTo>
                                  <a:pt x="2545472" y="1299769"/>
                                </a:lnTo>
                                <a:close/>
                              </a:path>
                            </a:pathLst>
                          </a:custGeom>
                          <a:ln w="38100">
                            <a:solidFill>
                              <a:srgbClr val="FFFFFF"/>
                            </a:solidFill>
                            <a:prstDash val="solid"/>
                          </a:ln>
                        </wps:spPr>
                        <wps:bodyPr wrap="square" lIns="0" tIns="0" rIns="0" bIns="0" rtlCol="0">
                          <a:prstTxWarp prst="textNoShape">
                            <a:avLst/>
                          </a:prstTxWarp>
                          <a:noAutofit/>
                        </wps:bodyPr>
                      </wps:wsp>
                      <wps:wsp>
                        <wps:cNvPr id="725" name="Graphic 725"/>
                        <wps:cNvSpPr/>
                        <wps:spPr>
                          <a:xfrm>
                            <a:off x="6164" y="424804"/>
                            <a:ext cx="2564130" cy="2494280"/>
                          </a:xfrm>
                          <a:custGeom>
                            <a:avLst/>
                            <a:gdLst/>
                            <a:ahLst/>
                            <a:cxnLst/>
                            <a:rect l="l" t="t" r="r" b="b"/>
                            <a:pathLst>
                              <a:path w="2564130" h="2494280">
                                <a:moveTo>
                                  <a:pt x="1430096" y="0"/>
                                </a:moveTo>
                                <a:lnTo>
                                  <a:pt x="1389869" y="9012"/>
                                </a:lnTo>
                                <a:lnTo>
                                  <a:pt x="1345855" y="33541"/>
                                </a:lnTo>
                                <a:lnTo>
                                  <a:pt x="1287977" y="74712"/>
                                </a:lnTo>
                                <a:lnTo>
                                  <a:pt x="1233892" y="113581"/>
                                </a:lnTo>
                                <a:lnTo>
                                  <a:pt x="1183340" y="150307"/>
                                </a:lnTo>
                                <a:lnTo>
                                  <a:pt x="1136059" y="185049"/>
                                </a:lnTo>
                                <a:lnTo>
                                  <a:pt x="1091786" y="217965"/>
                                </a:lnTo>
                                <a:lnTo>
                                  <a:pt x="1050261" y="249215"/>
                                </a:lnTo>
                                <a:lnTo>
                                  <a:pt x="1011222" y="278957"/>
                                </a:lnTo>
                                <a:lnTo>
                                  <a:pt x="974406" y="307349"/>
                                </a:lnTo>
                                <a:lnTo>
                                  <a:pt x="906401" y="360720"/>
                                </a:lnTo>
                                <a:lnTo>
                                  <a:pt x="844153" y="410599"/>
                                </a:lnTo>
                                <a:lnTo>
                                  <a:pt x="641395" y="576006"/>
                                </a:lnTo>
                                <a:lnTo>
                                  <a:pt x="579148" y="625884"/>
                                </a:lnTo>
                                <a:lnTo>
                                  <a:pt x="511145" y="679253"/>
                                </a:lnTo>
                                <a:lnTo>
                                  <a:pt x="474331" y="707644"/>
                                </a:lnTo>
                                <a:lnTo>
                                  <a:pt x="435293" y="737385"/>
                                </a:lnTo>
                                <a:lnTo>
                                  <a:pt x="393769" y="768633"/>
                                </a:lnTo>
                                <a:lnTo>
                                  <a:pt x="349498" y="801547"/>
                                </a:lnTo>
                                <a:lnTo>
                                  <a:pt x="302219" y="836287"/>
                                </a:lnTo>
                                <a:lnTo>
                                  <a:pt x="251669" y="873011"/>
                                </a:lnTo>
                                <a:lnTo>
                                  <a:pt x="197587" y="911878"/>
                                </a:lnTo>
                                <a:lnTo>
                                  <a:pt x="139711" y="953047"/>
                                </a:lnTo>
                                <a:lnTo>
                                  <a:pt x="100647" y="981952"/>
                                </a:lnTo>
                                <a:lnTo>
                                  <a:pt x="64415" y="1012595"/>
                                </a:lnTo>
                                <a:lnTo>
                                  <a:pt x="33744" y="1044940"/>
                                </a:lnTo>
                                <a:lnTo>
                                  <a:pt x="11363" y="1078951"/>
                                </a:lnTo>
                                <a:lnTo>
                                  <a:pt x="0" y="1114593"/>
                                </a:lnTo>
                                <a:lnTo>
                                  <a:pt x="2384" y="1151829"/>
                                </a:lnTo>
                                <a:lnTo>
                                  <a:pt x="21245" y="1190625"/>
                                </a:lnTo>
                                <a:lnTo>
                                  <a:pt x="63246" y="1249738"/>
                                </a:lnTo>
                                <a:lnTo>
                                  <a:pt x="102837" y="1305020"/>
                                </a:lnTo>
                                <a:lnTo>
                                  <a:pt x="140184" y="1356736"/>
                                </a:lnTo>
                                <a:lnTo>
                                  <a:pt x="208809" y="1450525"/>
                                </a:lnTo>
                                <a:lnTo>
                                  <a:pt x="270453" y="1533219"/>
                                </a:lnTo>
                                <a:lnTo>
                                  <a:pt x="326445" y="1606931"/>
                                </a:lnTo>
                                <a:lnTo>
                                  <a:pt x="378114" y="1673774"/>
                                </a:lnTo>
                                <a:lnTo>
                                  <a:pt x="568167" y="1914732"/>
                                </a:lnTo>
                                <a:lnTo>
                                  <a:pt x="618174" y="1978934"/>
                                </a:lnTo>
                                <a:lnTo>
                                  <a:pt x="671839" y="2048949"/>
                                </a:lnTo>
                                <a:lnTo>
                                  <a:pt x="730490" y="2126889"/>
                                </a:lnTo>
                                <a:lnTo>
                                  <a:pt x="795458" y="2214868"/>
                                </a:lnTo>
                                <a:lnTo>
                                  <a:pt x="830727" y="2263282"/>
                                </a:lnTo>
                                <a:lnTo>
                                  <a:pt x="868074" y="2314999"/>
                                </a:lnTo>
                                <a:lnTo>
                                  <a:pt x="907665" y="2370282"/>
                                </a:lnTo>
                                <a:lnTo>
                                  <a:pt x="949666" y="2429396"/>
                                </a:lnTo>
                                <a:lnTo>
                                  <a:pt x="983908" y="2466775"/>
                                </a:lnTo>
                                <a:lnTo>
                                  <a:pt x="1021077" y="2487691"/>
                                </a:lnTo>
                                <a:lnTo>
                                  <a:pt x="1060835" y="2493806"/>
                                </a:lnTo>
                                <a:lnTo>
                                  <a:pt x="1102841" y="2486781"/>
                                </a:lnTo>
                                <a:lnTo>
                                  <a:pt x="1146755" y="2468280"/>
                                </a:lnTo>
                                <a:lnTo>
                                  <a:pt x="1192236" y="2439963"/>
                                </a:lnTo>
                                <a:lnTo>
                                  <a:pt x="1307874" y="2357687"/>
                                </a:lnTo>
                                <a:lnTo>
                                  <a:pt x="1408855" y="2285022"/>
                                </a:lnTo>
                                <a:lnTo>
                                  <a:pt x="1497434" y="2220490"/>
                                </a:lnTo>
                                <a:lnTo>
                                  <a:pt x="1575866" y="2162611"/>
                                </a:lnTo>
                                <a:lnTo>
                                  <a:pt x="1679420" y="2085035"/>
                                </a:lnTo>
                                <a:lnTo>
                                  <a:pt x="1926626" y="1897140"/>
                                </a:lnTo>
                                <a:lnTo>
                                  <a:pt x="2030181" y="1819564"/>
                                </a:lnTo>
                                <a:lnTo>
                                  <a:pt x="2108613" y="1761685"/>
                                </a:lnTo>
                                <a:lnTo>
                                  <a:pt x="2197191" y="1697153"/>
                                </a:lnTo>
                                <a:lnTo>
                                  <a:pt x="2298173" y="1624488"/>
                                </a:lnTo>
                                <a:lnTo>
                                  <a:pt x="2413811" y="1542212"/>
                                </a:lnTo>
                                <a:lnTo>
                                  <a:pt x="2453601" y="1513046"/>
                                </a:lnTo>
                                <a:lnTo>
                                  <a:pt x="2491716" y="1481712"/>
                                </a:lnTo>
                                <a:lnTo>
                                  <a:pt x="2524965" y="1448419"/>
                                </a:lnTo>
                                <a:lnTo>
                                  <a:pt x="2550157" y="1413371"/>
                                </a:lnTo>
                                <a:lnTo>
                                  <a:pt x="2564099" y="1376776"/>
                                </a:lnTo>
                                <a:lnTo>
                                  <a:pt x="2563601" y="1338840"/>
                                </a:lnTo>
                                <a:lnTo>
                                  <a:pt x="2545472" y="1299769"/>
                                </a:lnTo>
                                <a:lnTo>
                                  <a:pt x="2504606" y="1242541"/>
                                </a:lnTo>
                                <a:lnTo>
                                  <a:pt x="2465741" y="1189104"/>
                                </a:lnTo>
                                <a:lnTo>
                                  <a:pt x="2428743" y="1139206"/>
                                </a:lnTo>
                                <a:lnTo>
                                  <a:pt x="2393479" y="1092594"/>
                                </a:lnTo>
                                <a:lnTo>
                                  <a:pt x="2359815" y="1049016"/>
                                </a:lnTo>
                                <a:lnTo>
                                  <a:pt x="2327618" y="1008218"/>
                                </a:lnTo>
                                <a:lnTo>
                                  <a:pt x="2296755" y="969948"/>
                                </a:lnTo>
                                <a:lnTo>
                                  <a:pt x="2267092" y="933953"/>
                                </a:lnTo>
                                <a:lnTo>
                                  <a:pt x="2238495" y="899981"/>
                                </a:lnTo>
                                <a:lnTo>
                                  <a:pt x="2210832" y="867777"/>
                                </a:lnTo>
                                <a:lnTo>
                                  <a:pt x="2183970" y="837091"/>
                                </a:lnTo>
                                <a:lnTo>
                                  <a:pt x="2157774" y="807668"/>
                                </a:lnTo>
                                <a:lnTo>
                                  <a:pt x="2106849" y="751603"/>
                                </a:lnTo>
                                <a:lnTo>
                                  <a:pt x="2007134" y="643518"/>
                                </a:lnTo>
                                <a:lnTo>
                                  <a:pt x="1956209" y="587453"/>
                                </a:lnTo>
                                <a:lnTo>
                                  <a:pt x="1930013" y="558031"/>
                                </a:lnTo>
                                <a:lnTo>
                                  <a:pt x="1903151" y="527344"/>
                                </a:lnTo>
                                <a:lnTo>
                                  <a:pt x="1875488" y="495141"/>
                                </a:lnTo>
                                <a:lnTo>
                                  <a:pt x="1846891" y="461168"/>
                                </a:lnTo>
                                <a:lnTo>
                                  <a:pt x="1817228" y="425173"/>
                                </a:lnTo>
                                <a:lnTo>
                                  <a:pt x="1786365" y="386903"/>
                                </a:lnTo>
                                <a:lnTo>
                                  <a:pt x="1754168" y="346105"/>
                                </a:lnTo>
                                <a:lnTo>
                                  <a:pt x="1720504" y="302527"/>
                                </a:lnTo>
                                <a:lnTo>
                                  <a:pt x="1685240" y="255915"/>
                                </a:lnTo>
                                <a:lnTo>
                                  <a:pt x="1648242" y="206017"/>
                                </a:lnTo>
                                <a:lnTo>
                                  <a:pt x="1609377" y="152581"/>
                                </a:lnTo>
                                <a:lnTo>
                                  <a:pt x="1568511" y="95352"/>
                                </a:lnTo>
                                <a:lnTo>
                                  <a:pt x="1535742" y="54180"/>
                                </a:lnTo>
                                <a:lnTo>
                                  <a:pt x="1502263" y="23772"/>
                                </a:lnTo>
                                <a:lnTo>
                                  <a:pt x="1467304" y="5315"/>
                                </a:lnTo>
                                <a:lnTo>
                                  <a:pt x="1430096" y="0"/>
                                </a:lnTo>
                                <a:close/>
                              </a:path>
                            </a:pathLst>
                          </a:custGeom>
                          <a:solidFill>
                            <a:srgbClr val="CC518E"/>
                          </a:solidFill>
                        </wps:spPr>
                        <wps:bodyPr wrap="square" lIns="0" tIns="0" rIns="0" bIns="0" rtlCol="0">
                          <a:prstTxWarp prst="textNoShape">
                            <a:avLst/>
                          </a:prstTxWarp>
                          <a:noAutofit/>
                        </wps:bodyPr>
                      </wps:wsp>
                    </wpg:wgp>
                  </a:graphicData>
                </a:graphic>
              </wp:anchor>
            </w:drawing>
          </mc:Choice>
          <mc:Fallback>
            <w:pict>
              <v:group w14:anchorId="5781F799" id="Group 723" o:spid="_x0000_s1026" alt="&quot;&quot;" style="position:absolute;margin-left:249.65pt;margin-top:15.1pt;width:204.9pt;height:229.85pt;z-index:-15610880;mso-wrap-distance-left:0;mso-wrap-distance-right:0;mso-position-horizontal-relative:page" coordsize="26022,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">
                <v:shape id="Graphic 724" o:spid="_x0000_s1027" style="position:absolute;left:190;top:190;width:25641;height:24943;visibility:visible;mso-wrap-style:square;v-text-anchor:top" coordsize="2564130,24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" path="m2545472,1299769r-40866,-57228l2465741,1189104r-36998,-49898l2393479,1092594r-33664,-43578l2327618,1008218r-30863,-38270l2267092,933953r-28597,-33972l2210832,867777r-26862,-30686l2157774,807668r-25662,-28412l2081854,724456r-24862,-26895l2032129,670666r-50258,-54801l1956209,587453r-26196,-29422l1903151,527344r-27663,-32203l1846891,461168r-29663,-35995l1786365,386903r-32197,-40798l1720504,302527r-35264,-46612l1648242,206017r-38865,-53436l1568511,95352,1535742,54180,1502263,23772,1467304,5315,1430096,r-40227,9012l1345855,33541r-57878,41171l1233892,113581r-50552,36726l1136059,185049r-44273,32916l1050261,249215r-39039,29742l974406,307349r-34853,27201l906401,360720r-31713,25297l844153,410599r-29620,24027l756994,481647r-28442,23312l699979,528351r-58584,47655l610860,600588r-31712,25296l545996,652053r-34851,27200l474331,707644r-39038,29741l393769,768633r-44271,32914l302219,836287r-50550,36724l197587,911878r-57876,41169l100647,981952r-36232,30643l33744,1044940r-22381,34011l,1114593r2384,37236l21245,1190625r42001,59113l102837,1305020r37347,51716l175452,1405150r33357,45375l240421,1493127r30032,40092l299072,1571066r27373,35865l352736,1641079r25378,32695l402743,1705281r24048,30582l450423,1765784r46682,58919l520488,1854228r23632,29922l568167,1914732r24630,31506l618174,1978934r26292,34149l671839,2048949r28619,37847l730490,2126889r31611,42602l795458,2214868r35269,48414l868074,2314999r39591,55283l949666,2429396r34242,37379l1021077,2487691r39758,6115l1102841,2486781r43914,-18501l1192236,2439963r59792,-42432l1307874,2357687r52182,-37442l1408855,2285022r45699,-33190l1497434,2220490r40343,-29679l1575866,2162611r36115,-26906l1646405,2109908r33015,-24873l1711307,2060901r31042,-23579l1772827,2014112r60392,-46049l1863697,1944853r31042,-23579l1926626,1897140r33015,-24873l1994065,1846470r36116,-26906l2068269,1791364r40344,-29679l2151493,1730343r45698,-33190l2245991,1661929r52182,-37441l2354019,1584644r59792,-42432l2453601,1513046r38115,-31334l2524965,1448419r25192,-35048l2564099,1376776r-498,-37936l2545472,1299769xe" filled="f" strokecolor="white" strokeweight="3pt">
                  <v:path arrowok="t"/>
                </v:shape>
                <v:shape id="Graphic 725" o:spid="_x0000_s1028" style="position:absolute;left:61;top:4248;width:25641;height:24942;visibility:visible;mso-wrap-style:square;v-text-anchor:top" coordsize="2564130,24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" path="m1430096,r-40227,9012l1345855,33541r-57878,41171l1233892,113581r-50552,36726l1136059,185049r-44273,32916l1050261,249215r-39039,29742l974406,307349r-68005,53371l844153,410599,641395,576006r-62247,49878l511145,679253r-36814,28391l435293,737385r-41524,31248l349498,801547r-47279,34740l251669,873011r-54082,38867l139711,953047r-39064,28905l64415,1012595r-30671,32345l11363,1078951,,1114593r2384,37236l21245,1190625r42001,59113l102837,1305020r37347,51716l208809,1450525r61644,82694l326445,1606931r51669,66843l568167,1914732r50007,64202l671839,2048949r58651,77940l795458,2214868r35269,48414l868074,2314999r39591,55283l949666,2429396r34242,37379l1021077,2487691r39758,6115l1102841,2486781r43914,-18501l1192236,2439963r115638,-82276l1408855,2285022r88579,-64532l1575866,2162611r103554,-77576l1926626,1897140r103555,-77576l2108613,1761685r88578,-64532l2298173,1624488r115638,-82276l2453601,1513046r38115,-31334l2524965,1448419r25192,-35048l2564099,1376776r-498,-37936l2545472,1299769r-40866,-57228l2465741,1189104r-36998,-49898l2393479,1092594r-33664,-43578l2327618,1008218r-30863,-38270l2267092,933953r-28597,-33972l2210832,867777r-26862,-30686l2157774,807668r-50925,-56065l2007134,643518r-50925,-56065l1930013,558031r-26862,-30687l1875488,495141r-28597,-33973l1817228,425173r-30863,-38270l1754168,346105r-33664,-43578l1685240,255915r-36998,-49898l1609377,152581,1568511,95352,1535742,54180,1502263,23772,1467304,5315,1430096,xe" fillcolor="#cc518e" stroked="f">
                  <v:path arrowok="t"/>
                </v:shape>
                <w10:wrap type="topAndBottom" anchorx="page"/>
              </v:group>
            </w:pict>
          </mc:Fallback>
        </mc:AlternateContent>
      </w:r>
    </w:p>
    <w:p w14:paraId="499D53AE" w14:textId="77777777" w:rsidR="00C54311" w:rsidRDefault="00C54311">
      <w:pPr>
        <w:rPr>
          <w:rFonts w:ascii="Arial Narrow"/>
          <w:sz w:val="20"/>
        </w:rPr>
        <w:sectPr w:rsidR="00C54311">
          <w:footerReference w:type="default" r:id="rId158"/>
          <w:pgSz w:w="11910" w:h="16840"/>
          <w:pgMar w:top="1420" w:right="0" w:bottom="280" w:left="0" w:header="0" w:footer="0" w:gutter="0"/>
          <w:cols w:space="720"/>
        </w:sectPr>
      </w:pPr>
    </w:p>
    <w:p w14:paraId="499D53AF" w14:textId="77777777" w:rsidR="00C54311" w:rsidRDefault="001236DD">
      <w:pPr>
        <w:spacing w:before="65" w:line="261" w:lineRule="auto"/>
        <w:ind w:left="1247" w:right="1000"/>
        <w:rPr>
          <w:sz w:val="24"/>
        </w:rPr>
      </w:pPr>
      <w:r>
        <w:rPr>
          <w:color w:val="2F2A3C"/>
          <w:spacing w:val="-4"/>
          <w:w w:val="105"/>
          <w:sz w:val="24"/>
        </w:rPr>
        <w:lastRenderedPageBreak/>
        <w:t>Based on research,</w:t>
      </w:r>
      <w:r>
        <w:rPr>
          <w:color w:val="2F2A3C"/>
          <w:spacing w:val="-9"/>
          <w:w w:val="105"/>
          <w:sz w:val="24"/>
        </w:rPr>
        <w:t xml:space="preserve"> </w:t>
      </w:r>
      <w:r>
        <w:rPr>
          <w:color w:val="2F2A3C"/>
          <w:spacing w:val="-4"/>
          <w:w w:val="105"/>
          <w:sz w:val="24"/>
        </w:rPr>
        <w:t>evidence and consultations,</w:t>
      </w:r>
      <w:r>
        <w:rPr>
          <w:color w:val="2F2A3C"/>
          <w:spacing w:val="-9"/>
          <w:w w:val="105"/>
          <w:sz w:val="24"/>
        </w:rPr>
        <w:t xml:space="preserve"> </w:t>
      </w:r>
      <w:r>
        <w:rPr>
          <w:color w:val="2F2A3C"/>
          <w:spacing w:val="-4"/>
          <w:w w:val="105"/>
          <w:sz w:val="24"/>
        </w:rPr>
        <w:t xml:space="preserve">the National Framework has 4 focus areas to </w:t>
      </w:r>
      <w:r>
        <w:rPr>
          <w:color w:val="2F2A3C"/>
          <w:w w:val="105"/>
          <w:sz w:val="24"/>
        </w:rPr>
        <w:t>improve</w:t>
      </w:r>
      <w:r>
        <w:rPr>
          <w:color w:val="2F2A3C"/>
          <w:spacing w:val="-1"/>
          <w:w w:val="105"/>
          <w:sz w:val="24"/>
        </w:rPr>
        <w:t xml:space="preserve"> </w:t>
      </w:r>
      <w:r>
        <w:rPr>
          <w:color w:val="2F2A3C"/>
          <w:w w:val="105"/>
          <w:sz w:val="24"/>
        </w:rPr>
        <w:t>outcomes</w:t>
      </w:r>
      <w:r>
        <w:rPr>
          <w:color w:val="2F2A3C"/>
          <w:spacing w:val="-1"/>
          <w:w w:val="105"/>
          <w:sz w:val="24"/>
        </w:rPr>
        <w:t xml:space="preserve"> </w:t>
      </w:r>
      <w:r>
        <w:rPr>
          <w:color w:val="2F2A3C"/>
          <w:w w:val="105"/>
          <w:sz w:val="24"/>
        </w:rPr>
        <w:t>for</w:t>
      </w:r>
      <w:r>
        <w:rPr>
          <w:color w:val="2F2A3C"/>
          <w:spacing w:val="-6"/>
          <w:w w:val="105"/>
          <w:sz w:val="24"/>
        </w:rPr>
        <w:t xml:space="preserve"> </w:t>
      </w:r>
      <w:r>
        <w:rPr>
          <w:color w:val="2F2A3C"/>
          <w:w w:val="105"/>
          <w:sz w:val="24"/>
        </w:rPr>
        <w:t>the</w:t>
      </w:r>
      <w:r>
        <w:rPr>
          <w:color w:val="2F2A3C"/>
          <w:spacing w:val="-1"/>
          <w:w w:val="105"/>
          <w:sz w:val="24"/>
        </w:rPr>
        <w:t xml:space="preserve"> </w:t>
      </w:r>
      <w:r>
        <w:rPr>
          <w:color w:val="2F2A3C"/>
          <w:w w:val="105"/>
          <w:sz w:val="24"/>
        </w:rPr>
        <w:t>4</w:t>
      </w:r>
      <w:r>
        <w:rPr>
          <w:color w:val="2F2A3C"/>
          <w:spacing w:val="-1"/>
          <w:w w:val="105"/>
          <w:sz w:val="24"/>
        </w:rPr>
        <w:t xml:space="preserve"> </w:t>
      </w:r>
      <w:r>
        <w:rPr>
          <w:color w:val="2F2A3C"/>
          <w:w w:val="105"/>
          <w:sz w:val="24"/>
        </w:rPr>
        <w:t>priority</w:t>
      </w:r>
      <w:r>
        <w:rPr>
          <w:color w:val="2F2A3C"/>
          <w:spacing w:val="-5"/>
          <w:w w:val="105"/>
          <w:sz w:val="24"/>
        </w:rPr>
        <w:t xml:space="preserve"> </w:t>
      </w:r>
      <w:r>
        <w:rPr>
          <w:color w:val="2F2A3C"/>
          <w:w w:val="105"/>
          <w:sz w:val="24"/>
        </w:rPr>
        <w:t>groups.</w:t>
      </w:r>
    </w:p>
    <w:p w14:paraId="499D53B0" w14:textId="77777777" w:rsidR="00C54311" w:rsidRDefault="00C54311">
      <w:pPr>
        <w:pStyle w:val="BodyText"/>
        <w:spacing w:before="111"/>
        <w:rPr>
          <w:sz w:val="24"/>
        </w:rPr>
      </w:pPr>
    </w:p>
    <w:p w14:paraId="499D53B2" w14:textId="2029EA30" w:rsidR="00C54311" w:rsidRPr="00454D97" w:rsidRDefault="001236DD" w:rsidP="00454D97">
      <w:pPr>
        <w:pStyle w:val="Heading2"/>
        <w:ind w:left="1247"/>
        <w:rPr>
          <w:color w:val="C00000"/>
          <w:w w:val="110"/>
          <w:sz w:val="48"/>
          <w:szCs w:val="48"/>
        </w:rPr>
      </w:pPr>
      <w:r w:rsidRPr="00454D97">
        <w:rPr>
          <w:color w:val="C00000"/>
          <w:w w:val="105"/>
          <w:sz w:val="48"/>
          <w:szCs w:val="48"/>
        </w:rPr>
        <w:t>Focus</w:t>
      </w:r>
      <w:r w:rsidRPr="00454D97">
        <w:rPr>
          <w:color w:val="C00000"/>
          <w:spacing w:val="15"/>
          <w:w w:val="105"/>
          <w:sz w:val="48"/>
          <w:szCs w:val="48"/>
        </w:rPr>
        <w:t xml:space="preserve"> </w:t>
      </w:r>
      <w:r w:rsidRPr="00454D97">
        <w:rPr>
          <w:color w:val="C00000"/>
          <w:w w:val="105"/>
          <w:sz w:val="48"/>
          <w:szCs w:val="48"/>
        </w:rPr>
        <w:t>Area</w:t>
      </w:r>
      <w:r w:rsidRPr="00454D97">
        <w:rPr>
          <w:color w:val="C00000"/>
          <w:spacing w:val="15"/>
          <w:w w:val="105"/>
          <w:sz w:val="48"/>
          <w:szCs w:val="48"/>
        </w:rPr>
        <w:t xml:space="preserve"> </w:t>
      </w:r>
      <w:r w:rsidRPr="00454D97">
        <w:rPr>
          <w:color w:val="C00000"/>
          <w:w w:val="105"/>
          <w:sz w:val="48"/>
          <w:szCs w:val="48"/>
        </w:rPr>
        <w:t>1:</w:t>
      </w:r>
      <w:r w:rsidRPr="00454D97">
        <w:rPr>
          <w:color w:val="C00000"/>
          <w:spacing w:val="16"/>
          <w:w w:val="105"/>
          <w:sz w:val="48"/>
          <w:szCs w:val="48"/>
        </w:rPr>
        <w:t xml:space="preserve"> </w:t>
      </w:r>
      <w:r w:rsidRPr="00454D97">
        <w:rPr>
          <w:color w:val="C00000"/>
          <w:w w:val="105"/>
          <w:sz w:val="48"/>
          <w:szCs w:val="48"/>
        </w:rPr>
        <w:t>A</w:t>
      </w:r>
      <w:r w:rsidRPr="00454D97">
        <w:rPr>
          <w:color w:val="C00000"/>
          <w:spacing w:val="15"/>
          <w:w w:val="105"/>
          <w:sz w:val="48"/>
          <w:szCs w:val="48"/>
        </w:rPr>
        <w:t xml:space="preserve"> </w:t>
      </w:r>
      <w:r w:rsidRPr="00454D97">
        <w:rPr>
          <w:color w:val="C00000"/>
          <w:w w:val="105"/>
          <w:sz w:val="48"/>
          <w:szCs w:val="48"/>
        </w:rPr>
        <w:t>national</w:t>
      </w:r>
      <w:r w:rsidRPr="00454D97">
        <w:rPr>
          <w:color w:val="C00000"/>
          <w:spacing w:val="15"/>
          <w:w w:val="105"/>
          <w:sz w:val="48"/>
          <w:szCs w:val="48"/>
        </w:rPr>
        <w:t xml:space="preserve"> </w:t>
      </w:r>
      <w:r w:rsidRPr="00454D97">
        <w:rPr>
          <w:color w:val="C00000"/>
          <w:w w:val="105"/>
          <w:sz w:val="48"/>
          <w:szCs w:val="48"/>
        </w:rPr>
        <w:t>approach</w:t>
      </w:r>
      <w:r w:rsidRPr="00454D97">
        <w:rPr>
          <w:color w:val="C00000"/>
          <w:spacing w:val="16"/>
          <w:w w:val="105"/>
          <w:sz w:val="48"/>
          <w:szCs w:val="48"/>
        </w:rPr>
        <w:t xml:space="preserve"> </w:t>
      </w:r>
      <w:r w:rsidRPr="00454D97">
        <w:rPr>
          <w:color w:val="C00000"/>
          <w:spacing w:val="-5"/>
          <w:w w:val="105"/>
          <w:sz w:val="48"/>
          <w:szCs w:val="48"/>
        </w:rPr>
        <w:t>to</w:t>
      </w:r>
      <w:r w:rsidR="00454D97" w:rsidRPr="00454D97">
        <w:rPr>
          <w:color w:val="C00000"/>
          <w:spacing w:val="-5"/>
          <w:w w:val="105"/>
          <w:sz w:val="48"/>
          <w:szCs w:val="48"/>
        </w:rPr>
        <w:br/>
      </w:r>
      <w:r w:rsidRPr="00454D97">
        <w:rPr>
          <w:color w:val="C00000"/>
          <w:w w:val="110"/>
          <w:sz w:val="48"/>
          <w:szCs w:val="48"/>
        </w:rPr>
        <w:t>early</w:t>
      </w:r>
      <w:r w:rsidRPr="00454D97">
        <w:rPr>
          <w:color w:val="C00000"/>
          <w:spacing w:val="-8"/>
          <w:w w:val="110"/>
          <w:sz w:val="48"/>
          <w:szCs w:val="48"/>
        </w:rPr>
        <w:t xml:space="preserve"> </w:t>
      </w:r>
      <w:r w:rsidRPr="00454D97">
        <w:rPr>
          <w:color w:val="C00000"/>
          <w:w w:val="110"/>
          <w:sz w:val="48"/>
          <w:szCs w:val="48"/>
        </w:rPr>
        <w:t>intervention</w:t>
      </w:r>
      <w:r w:rsidRPr="00454D97">
        <w:rPr>
          <w:color w:val="C00000"/>
          <w:spacing w:val="-8"/>
          <w:w w:val="110"/>
          <w:sz w:val="48"/>
          <w:szCs w:val="48"/>
        </w:rPr>
        <w:t xml:space="preserve"> </w:t>
      </w:r>
      <w:r w:rsidRPr="00454D97">
        <w:rPr>
          <w:color w:val="C00000"/>
          <w:w w:val="110"/>
          <w:sz w:val="48"/>
          <w:szCs w:val="48"/>
        </w:rPr>
        <w:t>and</w:t>
      </w:r>
      <w:r w:rsidRPr="00454D97">
        <w:rPr>
          <w:color w:val="C00000"/>
          <w:spacing w:val="-8"/>
          <w:w w:val="110"/>
          <w:sz w:val="48"/>
          <w:szCs w:val="48"/>
        </w:rPr>
        <w:t xml:space="preserve"> </w:t>
      </w:r>
      <w:r w:rsidRPr="00454D97">
        <w:rPr>
          <w:color w:val="C00000"/>
          <w:w w:val="110"/>
          <w:sz w:val="48"/>
          <w:szCs w:val="48"/>
        </w:rPr>
        <w:t>targeted</w:t>
      </w:r>
      <w:r w:rsidRPr="00454D97">
        <w:rPr>
          <w:color w:val="C00000"/>
          <w:spacing w:val="-8"/>
          <w:w w:val="110"/>
          <w:sz w:val="48"/>
          <w:szCs w:val="48"/>
        </w:rPr>
        <w:t xml:space="preserve"> </w:t>
      </w:r>
      <w:r w:rsidRPr="00454D97">
        <w:rPr>
          <w:color w:val="C00000"/>
          <w:w w:val="110"/>
          <w:sz w:val="48"/>
          <w:szCs w:val="48"/>
        </w:rPr>
        <w:t>support</w:t>
      </w:r>
      <w:r w:rsidRPr="00454D97">
        <w:rPr>
          <w:color w:val="C00000"/>
          <w:spacing w:val="-8"/>
          <w:w w:val="110"/>
          <w:sz w:val="48"/>
          <w:szCs w:val="48"/>
        </w:rPr>
        <w:t xml:space="preserve"> </w:t>
      </w:r>
      <w:r w:rsidRPr="00454D97">
        <w:rPr>
          <w:color w:val="C00000"/>
          <w:w w:val="110"/>
          <w:sz w:val="48"/>
          <w:szCs w:val="48"/>
        </w:rPr>
        <w:t>fo</w:t>
      </w:r>
      <w:r w:rsidR="00454D97">
        <w:rPr>
          <w:color w:val="C00000"/>
          <w:w w:val="110"/>
          <w:sz w:val="48"/>
          <w:szCs w:val="48"/>
        </w:rPr>
        <w:t>r</w:t>
      </w:r>
      <w:r w:rsidR="00454D97">
        <w:rPr>
          <w:color w:val="C00000"/>
          <w:w w:val="110"/>
          <w:sz w:val="48"/>
          <w:szCs w:val="48"/>
        </w:rPr>
        <w:br/>
      </w:r>
      <w:r w:rsidRPr="00454D97">
        <w:rPr>
          <w:color w:val="C00000"/>
          <w:spacing w:val="-4"/>
          <w:w w:val="110"/>
          <w:sz w:val="48"/>
          <w:szCs w:val="48"/>
        </w:rPr>
        <w:t>children</w:t>
      </w:r>
      <w:r w:rsidRPr="00454D97">
        <w:rPr>
          <w:color w:val="C00000"/>
          <w:spacing w:val="-24"/>
          <w:w w:val="110"/>
          <w:sz w:val="48"/>
          <w:szCs w:val="48"/>
        </w:rPr>
        <w:t xml:space="preserve"> </w:t>
      </w:r>
      <w:r w:rsidRPr="00454D97">
        <w:rPr>
          <w:color w:val="C00000"/>
          <w:spacing w:val="-4"/>
          <w:w w:val="110"/>
          <w:sz w:val="48"/>
          <w:szCs w:val="48"/>
        </w:rPr>
        <w:t>and</w:t>
      </w:r>
      <w:r w:rsidRPr="00454D97">
        <w:rPr>
          <w:color w:val="C00000"/>
          <w:spacing w:val="-23"/>
          <w:w w:val="110"/>
          <w:sz w:val="48"/>
          <w:szCs w:val="48"/>
        </w:rPr>
        <w:t xml:space="preserve"> </w:t>
      </w:r>
      <w:r w:rsidRPr="00454D97">
        <w:rPr>
          <w:color w:val="C00000"/>
          <w:spacing w:val="-4"/>
          <w:w w:val="110"/>
          <w:sz w:val="48"/>
          <w:szCs w:val="48"/>
        </w:rPr>
        <w:t>families</w:t>
      </w:r>
      <w:r w:rsidRPr="00454D97">
        <w:rPr>
          <w:color w:val="C00000"/>
          <w:spacing w:val="-24"/>
          <w:w w:val="110"/>
          <w:sz w:val="48"/>
          <w:szCs w:val="48"/>
        </w:rPr>
        <w:t xml:space="preserve"> </w:t>
      </w:r>
      <w:r w:rsidRPr="00454D97">
        <w:rPr>
          <w:color w:val="C00000"/>
          <w:spacing w:val="-4"/>
          <w:w w:val="110"/>
          <w:sz w:val="48"/>
          <w:szCs w:val="48"/>
        </w:rPr>
        <w:t>experiencing</w:t>
      </w:r>
      <w:r w:rsidRPr="00454D97">
        <w:rPr>
          <w:color w:val="C00000"/>
          <w:spacing w:val="-23"/>
          <w:w w:val="110"/>
          <w:sz w:val="48"/>
          <w:szCs w:val="48"/>
        </w:rPr>
        <w:t xml:space="preserve"> </w:t>
      </w:r>
      <w:r w:rsidRPr="00454D97">
        <w:rPr>
          <w:color w:val="C00000"/>
          <w:spacing w:val="-4"/>
          <w:w w:val="110"/>
          <w:sz w:val="48"/>
          <w:szCs w:val="48"/>
        </w:rPr>
        <w:t>vulnerability</w:t>
      </w:r>
      <w:r w:rsidR="00454D97">
        <w:rPr>
          <w:color w:val="C00000"/>
          <w:w w:val="110"/>
          <w:sz w:val="48"/>
          <w:szCs w:val="48"/>
        </w:rPr>
        <w:br/>
      </w:r>
      <w:r w:rsidRPr="00454D97">
        <w:rPr>
          <w:color w:val="C00000"/>
          <w:w w:val="110"/>
          <w:sz w:val="48"/>
          <w:szCs w:val="48"/>
        </w:rPr>
        <w:t>or disadvantage</w:t>
      </w:r>
    </w:p>
    <w:p w14:paraId="499D53B3" w14:textId="77777777" w:rsidR="00C54311" w:rsidRDefault="00C54311">
      <w:pPr>
        <w:spacing w:line="206" w:lineRule="auto"/>
        <w:rPr>
          <w:sz w:val="44"/>
        </w:rPr>
        <w:sectPr w:rsidR="00C54311">
          <w:footerReference w:type="even" r:id="rId159"/>
          <w:pgSz w:w="11910" w:h="16840"/>
          <w:pgMar w:top="1220" w:right="0" w:bottom="820" w:left="0" w:header="0" w:footer="628" w:gutter="0"/>
          <w:pgNumType w:start="26"/>
          <w:cols w:space="720"/>
        </w:sectPr>
      </w:pPr>
    </w:p>
    <w:p w14:paraId="499D53B4" w14:textId="77777777" w:rsidR="00C54311" w:rsidRDefault="001236DD">
      <w:pPr>
        <w:pStyle w:val="BodyText"/>
        <w:spacing w:before="135" w:line="249" w:lineRule="auto"/>
        <w:ind w:left="1247" w:right="329"/>
      </w:pPr>
      <w:r>
        <w:t>The National Framework aims to define effective,</w:t>
      </w:r>
      <w:r>
        <w:rPr>
          <w:spacing w:val="-9"/>
        </w:rPr>
        <w:t xml:space="preserve"> </w:t>
      </w:r>
      <w:r>
        <w:t>targeted</w:t>
      </w:r>
      <w:r>
        <w:rPr>
          <w:spacing w:val="-3"/>
        </w:rPr>
        <w:t xml:space="preserve"> </w:t>
      </w:r>
      <w:r>
        <w:t>support</w:t>
      </w:r>
      <w:r>
        <w:rPr>
          <w:spacing w:val="-3"/>
        </w:rPr>
        <w:t xml:space="preserve"> </w:t>
      </w:r>
      <w:r>
        <w:t>for</w:t>
      </w:r>
      <w:r>
        <w:rPr>
          <w:spacing w:val="-8"/>
        </w:rPr>
        <w:t xml:space="preserve"> </w:t>
      </w:r>
      <w:r>
        <w:t>children</w:t>
      </w:r>
      <w:r>
        <w:rPr>
          <w:spacing w:val="-3"/>
        </w:rPr>
        <w:t xml:space="preserve"> </w:t>
      </w:r>
      <w:r>
        <w:t>and families</w:t>
      </w:r>
      <w:r>
        <w:rPr>
          <w:spacing w:val="-13"/>
        </w:rPr>
        <w:t xml:space="preserve"> </w:t>
      </w:r>
      <w:r>
        <w:t>who</w:t>
      </w:r>
      <w:r>
        <w:rPr>
          <w:spacing w:val="-12"/>
        </w:rPr>
        <w:t xml:space="preserve"> </w:t>
      </w:r>
      <w:r>
        <w:t>have</w:t>
      </w:r>
      <w:r>
        <w:rPr>
          <w:spacing w:val="-13"/>
        </w:rPr>
        <w:t xml:space="preserve"> </w:t>
      </w:r>
      <w:r>
        <w:t>experienced</w:t>
      </w:r>
      <w:r>
        <w:rPr>
          <w:spacing w:val="-12"/>
        </w:rPr>
        <w:t xml:space="preserve"> </w:t>
      </w:r>
      <w:r>
        <w:t>or</w:t>
      </w:r>
      <w:r>
        <w:rPr>
          <w:spacing w:val="-13"/>
        </w:rPr>
        <w:t xml:space="preserve"> </w:t>
      </w:r>
      <w:r>
        <w:t>are</w:t>
      </w:r>
      <w:r>
        <w:rPr>
          <w:spacing w:val="-12"/>
        </w:rPr>
        <w:t xml:space="preserve"> </w:t>
      </w:r>
      <w:r>
        <w:t>at</w:t>
      </w:r>
      <w:r>
        <w:rPr>
          <w:spacing w:val="-13"/>
        </w:rPr>
        <w:t xml:space="preserve"> </w:t>
      </w:r>
      <w:r>
        <w:t>risk of</w:t>
      </w:r>
      <w:r>
        <w:rPr>
          <w:spacing w:val="-1"/>
        </w:rPr>
        <w:t xml:space="preserve"> </w:t>
      </w:r>
      <w:r>
        <w:t>harm.</w:t>
      </w:r>
    </w:p>
    <w:p w14:paraId="499D53B5" w14:textId="77777777" w:rsidR="00C54311" w:rsidRDefault="001236DD">
      <w:pPr>
        <w:pStyle w:val="BodyText"/>
        <w:spacing w:before="173" w:line="249" w:lineRule="auto"/>
        <w:ind w:left="1247"/>
      </w:pPr>
      <w:r>
        <w:t xml:space="preserve">We will focus on the known causes and drivers of child abuse and neglect to better target responses to keep children safe and minimise long-term impacts. Combined action from all Australian governments and NGOs will support </w:t>
      </w:r>
      <w:r>
        <w:rPr>
          <w:spacing w:val="-2"/>
        </w:rPr>
        <w:t>families</w:t>
      </w:r>
      <w:r>
        <w:rPr>
          <w:spacing w:val="-1"/>
        </w:rPr>
        <w:t xml:space="preserve"> </w:t>
      </w:r>
      <w:r>
        <w:rPr>
          <w:spacing w:val="-2"/>
        </w:rPr>
        <w:t>in</w:t>
      </w:r>
      <w:r>
        <w:t xml:space="preserve"> </w:t>
      </w:r>
      <w:r>
        <w:rPr>
          <w:spacing w:val="-2"/>
        </w:rPr>
        <w:t>a</w:t>
      </w:r>
      <w:r>
        <w:t xml:space="preserve"> </w:t>
      </w:r>
      <w:r>
        <w:rPr>
          <w:spacing w:val="-2"/>
        </w:rPr>
        <w:t>holistic,</w:t>
      </w:r>
      <w:r>
        <w:rPr>
          <w:spacing w:val="-7"/>
        </w:rPr>
        <w:t xml:space="preserve"> </w:t>
      </w:r>
      <w:r>
        <w:rPr>
          <w:spacing w:val="-2"/>
        </w:rPr>
        <w:t>coordinated</w:t>
      </w:r>
      <w:r>
        <w:t xml:space="preserve"> </w:t>
      </w:r>
      <w:r>
        <w:rPr>
          <w:spacing w:val="-2"/>
        </w:rPr>
        <w:t>and</w:t>
      </w:r>
      <w:r>
        <w:t xml:space="preserve"> </w:t>
      </w:r>
      <w:r>
        <w:rPr>
          <w:spacing w:val="-2"/>
        </w:rPr>
        <w:t>timely</w:t>
      </w:r>
      <w:r>
        <w:rPr>
          <w:spacing w:val="-7"/>
        </w:rPr>
        <w:t xml:space="preserve"> </w:t>
      </w:r>
      <w:r>
        <w:rPr>
          <w:spacing w:val="-4"/>
        </w:rPr>
        <w:t>way.</w:t>
      </w:r>
    </w:p>
    <w:p w14:paraId="499D53B6" w14:textId="77777777" w:rsidR="00C54311" w:rsidRDefault="001236DD">
      <w:pPr>
        <w:pStyle w:val="BodyText"/>
        <w:spacing w:before="175" w:line="249" w:lineRule="auto"/>
        <w:ind w:left="1247"/>
      </w:pPr>
      <w:r>
        <w:t>Early</w:t>
      </w:r>
      <w:r>
        <w:rPr>
          <w:spacing w:val="-10"/>
        </w:rPr>
        <w:t xml:space="preserve"> </w:t>
      </w:r>
      <w:r>
        <w:t>intervention</w:t>
      </w:r>
      <w:r>
        <w:rPr>
          <w:spacing w:val="-6"/>
        </w:rPr>
        <w:t xml:space="preserve"> </w:t>
      </w:r>
      <w:r>
        <w:t>and</w:t>
      </w:r>
      <w:r>
        <w:rPr>
          <w:spacing w:val="-6"/>
        </w:rPr>
        <w:t xml:space="preserve"> </w:t>
      </w:r>
      <w:r>
        <w:t>targeted</w:t>
      </w:r>
      <w:r>
        <w:rPr>
          <w:spacing w:val="-6"/>
        </w:rPr>
        <w:t xml:space="preserve"> </w:t>
      </w:r>
      <w:r>
        <w:t>supports</w:t>
      </w:r>
      <w:r>
        <w:rPr>
          <w:spacing w:val="-6"/>
        </w:rPr>
        <w:t xml:space="preserve"> </w:t>
      </w:r>
      <w:r>
        <w:t>include programs that help parents to address risk factors such as domestic and family violence, alcohol</w:t>
      </w:r>
      <w:r>
        <w:rPr>
          <w:spacing w:val="-4"/>
        </w:rPr>
        <w:t xml:space="preserve"> </w:t>
      </w:r>
      <w:r>
        <w:t>and</w:t>
      </w:r>
      <w:r>
        <w:rPr>
          <w:spacing w:val="-4"/>
        </w:rPr>
        <w:t xml:space="preserve"> </w:t>
      </w:r>
      <w:r>
        <w:t>other</w:t>
      </w:r>
      <w:r>
        <w:rPr>
          <w:spacing w:val="-8"/>
        </w:rPr>
        <w:t xml:space="preserve"> </w:t>
      </w:r>
      <w:r>
        <w:t>drug</w:t>
      </w:r>
      <w:r>
        <w:rPr>
          <w:spacing w:val="-4"/>
        </w:rPr>
        <w:t xml:space="preserve"> </w:t>
      </w:r>
      <w:r>
        <w:t>use,</w:t>
      </w:r>
      <w:r>
        <w:rPr>
          <w:spacing w:val="-9"/>
        </w:rPr>
        <w:t xml:space="preserve"> </w:t>
      </w:r>
      <w:r>
        <w:t>mental</w:t>
      </w:r>
      <w:r>
        <w:rPr>
          <w:spacing w:val="-4"/>
        </w:rPr>
        <w:t xml:space="preserve"> </w:t>
      </w:r>
      <w:r>
        <w:t>health</w:t>
      </w:r>
      <w:r>
        <w:rPr>
          <w:spacing w:val="-4"/>
        </w:rPr>
        <w:t xml:space="preserve"> </w:t>
      </w:r>
      <w:r>
        <w:t>issues or</w:t>
      </w:r>
      <w:r>
        <w:rPr>
          <w:spacing w:val="-12"/>
        </w:rPr>
        <w:t xml:space="preserve"> </w:t>
      </w:r>
      <w:r>
        <w:t>homelessness.</w:t>
      </w:r>
      <w:r>
        <w:rPr>
          <w:spacing w:val="-13"/>
        </w:rPr>
        <w:t xml:space="preserve"> </w:t>
      </w:r>
      <w:r>
        <w:t>States</w:t>
      </w:r>
      <w:r>
        <w:rPr>
          <w:spacing w:val="-7"/>
        </w:rPr>
        <w:t xml:space="preserve"> </w:t>
      </w:r>
      <w:r>
        <w:t>and</w:t>
      </w:r>
      <w:r>
        <w:rPr>
          <w:spacing w:val="-8"/>
        </w:rPr>
        <w:t xml:space="preserve"> </w:t>
      </w:r>
      <w:r>
        <w:t>territories</w:t>
      </w:r>
      <w:r>
        <w:rPr>
          <w:spacing w:val="-8"/>
        </w:rPr>
        <w:t xml:space="preserve"> </w:t>
      </w:r>
      <w:r>
        <w:t>generally deliver these programs.</w:t>
      </w:r>
    </w:p>
    <w:p w14:paraId="499D53B7" w14:textId="07F9431D" w:rsidR="00C54311" w:rsidRDefault="008F773C">
      <w:pPr>
        <w:pStyle w:val="BodyText"/>
        <w:spacing w:before="174" w:line="249" w:lineRule="auto"/>
        <w:ind w:left="1247" w:right="73"/>
      </w:pPr>
      <w:r>
        <w:rPr>
          <w:noProof/>
        </w:rPr>
        <mc:AlternateContent>
          <mc:Choice Requires="wpg">
            <w:drawing>
              <wp:anchor distT="0" distB="0" distL="0" distR="0" simplePos="0" relativeHeight="487707136" behindDoc="1" locked="0" layoutInCell="1" allowOverlap="1" wp14:anchorId="499D5959" wp14:editId="4A8FBD06">
                <wp:simplePos x="0" y="0"/>
                <wp:positionH relativeFrom="page">
                  <wp:posOffset>4289495</wp:posOffset>
                </wp:positionH>
                <wp:positionV relativeFrom="paragraph">
                  <wp:posOffset>422910</wp:posOffset>
                </wp:positionV>
                <wp:extent cx="946785" cy="1009650"/>
                <wp:effectExtent l="0" t="0" r="0" b="0"/>
                <wp:wrapTopAndBottom/>
                <wp:docPr id="727" name="Group 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785" cy="1009650"/>
                          <a:chOff x="0" y="0"/>
                          <a:chExt cx="946785" cy="1009650"/>
                        </a:xfrm>
                      </wpg:grpSpPr>
                      <wps:wsp>
                        <wps:cNvPr id="728" name="Graphic 728"/>
                        <wps:cNvSpPr/>
                        <wps:spPr>
                          <a:xfrm>
                            <a:off x="73396" y="122666"/>
                            <a:ext cx="857250" cy="871219"/>
                          </a:xfrm>
                          <a:custGeom>
                            <a:avLst/>
                            <a:gdLst/>
                            <a:ahLst/>
                            <a:cxnLst/>
                            <a:rect l="l" t="t" r="r" b="b"/>
                            <a:pathLst>
                              <a:path w="857250" h="871219">
                                <a:moveTo>
                                  <a:pt x="616766" y="43663"/>
                                </a:moveTo>
                                <a:lnTo>
                                  <a:pt x="656912" y="68117"/>
                                </a:lnTo>
                                <a:lnTo>
                                  <a:pt x="693873" y="96988"/>
                                </a:lnTo>
                                <a:lnTo>
                                  <a:pt x="727489" y="129806"/>
                                </a:lnTo>
                                <a:lnTo>
                                  <a:pt x="757602" y="166106"/>
                                </a:lnTo>
                                <a:lnTo>
                                  <a:pt x="784054" y="205418"/>
                                </a:lnTo>
                                <a:lnTo>
                                  <a:pt x="806686" y="247274"/>
                                </a:lnTo>
                                <a:lnTo>
                                  <a:pt x="825339" y="291208"/>
                                </a:lnTo>
                                <a:lnTo>
                                  <a:pt x="839856" y="336751"/>
                                </a:lnTo>
                                <a:lnTo>
                                  <a:pt x="850077" y="383436"/>
                                </a:lnTo>
                                <a:lnTo>
                                  <a:pt x="855844" y="430794"/>
                                </a:lnTo>
                                <a:lnTo>
                                  <a:pt x="856998" y="478358"/>
                                </a:lnTo>
                                <a:lnTo>
                                  <a:pt x="853382" y="525659"/>
                                </a:lnTo>
                                <a:lnTo>
                                  <a:pt x="844835" y="572231"/>
                                </a:lnTo>
                                <a:lnTo>
                                  <a:pt x="831201" y="617606"/>
                                </a:lnTo>
                                <a:lnTo>
                                  <a:pt x="812320" y="661315"/>
                                </a:lnTo>
                                <a:lnTo>
                                  <a:pt x="788694" y="701841"/>
                                </a:lnTo>
                                <a:lnTo>
                                  <a:pt x="761189" y="737990"/>
                                </a:lnTo>
                                <a:lnTo>
                                  <a:pt x="730197" y="769771"/>
                                </a:lnTo>
                                <a:lnTo>
                                  <a:pt x="696106" y="797192"/>
                                </a:lnTo>
                                <a:lnTo>
                                  <a:pt x="659307" y="820262"/>
                                </a:lnTo>
                                <a:lnTo>
                                  <a:pt x="620191" y="838990"/>
                                </a:lnTo>
                                <a:lnTo>
                                  <a:pt x="579148" y="853384"/>
                                </a:lnTo>
                                <a:lnTo>
                                  <a:pt x="536567" y="863453"/>
                                </a:lnTo>
                                <a:lnTo>
                                  <a:pt x="492839" y="869205"/>
                                </a:lnTo>
                                <a:lnTo>
                                  <a:pt x="448354" y="870650"/>
                                </a:lnTo>
                                <a:lnTo>
                                  <a:pt x="403503" y="867796"/>
                                </a:lnTo>
                                <a:lnTo>
                                  <a:pt x="358675" y="860651"/>
                                </a:lnTo>
                                <a:lnTo>
                                  <a:pt x="314261" y="849225"/>
                                </a:lnTo>
                                <a:lnTo>
                                  <a:pt x="270651" y="833526"/>
                                </a:lnTo>
                                <a:lnTo>
                                  <a:pt x="228235" y="813562"/>
                                </a:lnTo>
                                <a:lnTo>
                                  <a:pt x="185562" y="788065"/>
                                </a:lnTo>
                                <a:lnTo>
                                  <a:pt x="146956" y="759118"/>
                                </a:lnTo>
                                <a:lnTo>
                                  <a:pt x="112547" y="727033"/>
                                </a:lnTo>
                                <a:lnTo>
                                  <a:pt x="82464" y="692121"/>
                                </a:lnTo>
                                <a:lnTo>
                                  <a:pt x="56834" y="654696"/>
                                </a:lnTo>
                                <a:lnTo>
                                  <a:pt x="35787" y="615067"/>
                                </a:lnTo>
                                <a:lnTo>
                                  <a:pt x="19451" y="573548"/>
                                </a:lnTo>
                                <a:lnTo>
                                  <a:pt x="7956" y="530450"/>
                                </a:lnTo>
                                <a:lnTo>
                                  <a:pt x="1429" y="486086"/>
                                </a:lnTo>
                                <a:lnTo>
                                  <a:pt x="0" y="440766"/>
                                </a:lnTo>
                                <a:lnTo>
                                  <a:pt x="3796" y="394802"/>
                                </a:lnTo>
                                <a:lnTo>
                                  <a:pt x="12948" y="348508"/>
                                </a:lnTo>
                                <a:lnTo>
                                  <a:pt x="27583" y="302194"/>
                                </a:lnTo>
                                <a:lnTo>
                                  <a:pt x="47831" y="256172"/>
                                </a:lnTo>
                                <a:lnTo>
                                  <a:pt x="71264" y="214878"/>
                                </a:lnTo>
                                <a:lnTo>
                                  <a:pt x="98226" y="176568"/>
                                </a:lnTo>
                                <a:lnTo>
                                  <a:pt x="128380" y="141448"/>
                                </a:lnTo>
                                <a:lnTo>
                                  <a:pt x="161390" y="109724"/>
                                </a:lnTo>
                                <a:lnTo>
                                  <a:pt x="196919" y="81601"/>
                                </a:lnTo>
                                <a:lnTo>
                                  <a:pt x="234631" y="57285"/>
                                </a:lnTo>
                                <a:lnTo>
                                  <a:pt x="274189" y="36981"/>
                                </a:lnTo>
                                <a:lnTo>
                                  <a:pt x="315258" y="20895"/>
                                </a:lnTo>
                                <a:lnTo>
                                  <a:pt x="357500" y="9232"/>
                                </a:lnTo>
                                <a:lnTo>
                                  <a:pt x="400580" y="2198"/>
                                </a:lnTo>
                                <a:lnTo>
                                  <a:pt x="444160" y="0"/>
                                </a:lnTo>
                                <a:lnTo>
                                  <a:pt x="487906" y="2841"/>
                                </a:lnTo>
                                <a:lnTo>
                                  <a:pt x="531479" y="10928"/>
                                </a:lnTo>
                                <a:lnTo>
                                  <a:pt x="574545" y="24467"/>
                                </a:lnTo>
                                <a:lnTo>
                                  <a:pt x="616766" y="43663"/>
                                </a:lnTo>
                                <a:close/>
                              </a:path>
                            </a:pathLst>
                          </a:custGeom>
                          <a:ln w="31750">
                            <a:solidFill>
                              <a:srgbClr val="000000"/>
                            </a:solidFill>
                            <a:prstDash val="solid"/>
                          </a:ln>
                        </wps:spPr>
                        <wps:bodyPr wrap="square" lIns="0" tIns="0" rIns="0" bIns="0" rtlCol="0">
                          <a:prstTxWarp prst="textNoShape">
                            <a:avLst/>
                          </a:prstTxWarp>
                          <a:noAutofit/>
                        </wps:bodyPr>
                      </wps:wsp>
                      <wps:wsp>
                        <wps:cNvPr id="729" name="Graphic 729"/>
                        <wps:cNvSpPr/>
                        <wps:spPr>
                          <a:xfrm>
                            <a:off x="0" y="0"/>
                            <a:ext cx="832485" cy="844550"/>
                          </a:xfrm>
                          <a:custGeom>
                            <a:avLst/>
                            <a:gdLst/>
                            <a:ahLst/>
                            <a:cxnLst/>
                            <a:rect l="l" t="t" r="r" b="b"/>
                            <a:pathLst>
                              <a:path w="832485" h="844550">
                                <a:moveTo>
                                  <a:pt x="419120" y="0"/>
                                </a:moveTo>
                                <a:lnTo>
                                  <a:pt x="373917" y="3920"/>
                                </a:lnTo>
                                <a:lnTo>
                                  <a:pt x="329406" y="13141"/>
                                </a:lnTo>
                                <a:lnTo>
                                  <a:pt x="285989" y="27416"/>
                                </a:lnTo>
                                <a:lnTo>
                                  <a:pt x="244068" y="46501"/>
                                </a:lnTo>
                                <a:lnTo>
                                  <a:pt x="204044" y="70151"/>
                                </a:lnTo>
                                <a:lnTo>
                                  <a:pt x="166319" y="98120"/>
                                </a:lnTo>
                                <a:lnTo>
                                  <a:pt x="131295" y="130164"/>
                                </a:lnTo>
                                <a:lnTo>
                                  <a:pt x="99374" y="166037"/>
                                </a:lnTo>
                                <a:lnTo>
                                  <a:pt x="70956" y="205494"/>
                                </a:lnTo>
                                <a:lnTo>
                                  <a:pt x="46445" y="248290"/>
                                </a:lnTo>
                                <a:lnTo>
                                  <a:pt x="26784" y="292913"/>
                                </a:lnTo>
                                <a:lnTo>
                                  <a:pt x="12573" y="337821"/>
                                </a:lnTo>
                                <a:lnTo>
                                  <a:pt x="3686" y="382710"/>
                                </a:lnTo>
                                <a:lnTo>
                                  <a:pt x="0" y="427278"/>
                                </a:lnTo>
                                <a:lnTo>
                                  <a:pt x="1387" y="471223"/>
                                </a:lnTo>
                                <a:lnTo>
                                  <a:pt x="7724" y="514242"/>
                                </a:lnTo>
                                <a:lnTo>
                                  <a:pt x="18886" y="556033"/>
                                </a:lnTo>
                                <a:lnTo>
                                  <a:pt x="34747" y="596293"/>
                                </a:lnTo>
                                <a:lnTo>
                                  <a:pt x="55183" y="634720"/>
                                </a:lnTo>
                                <a:lnTo>
                                  <a:pt x="80068" y="671012"/>
                                </a:lnTo>
                                <a:lnTo>
                                  <a:pt x="109278" y="704866"/>
                                </a:lnTo>
                                <a:lnTo>
                                  <a:pt x="142687" y="735979"/>
                                </a:lnTo>
                                <a:lnTo>
                                  <a:pt x="180170" y="764050"/>
                                </a:lnTo>
                                <a:lnTo>
                                  <a:pt x="221603" y="788776"/>
                                </a:lnTo>
                                <a:lnTo>
                                  <a:pt x="265772" y="809356"/>
                                </a:lnTo>
                                <a:lnTo>
                                  <a:pt x="311242" y="825188"/>
                                </a:lnTo>
                                <a:lnTo>
                                  <a:pt x="357546" y="836263"/>
                                </a:lnTo>
                                <a:lnTo>
                                  <a:pt x="404218" y="842571"/>
                                </a:lnTo>
                                <a:lnTo>
                                  <a:pt x="450793" y="844100"/>
                                </a:lnTo>
                                <a:lnTo>
                                  <a:pt x="496804" y="840840"/>
                                </a:lnTo>
                                <a:lnTo>
                                  <a:pt x="541786" y="832782"/>
                                </a:lnTo>
                                <a:lnTo>
                                  <a:pt x="585272" y="819914"/>
                                </a:lnTo>
                                <a:lnTo>
                                  <a:pt x="626797" y="802227"/>
                                </a:lnTo>
                                <a:lnTo>
                                  <a:pt x="665894" y="779711"/>
                                </a:lnTo>
                                <a:lnTo>
                                  <a:pt x="702097" y="752354"/>
                                </a:lnTo>
                                <a:lnTo>
                                  <a:pt x="734940" y="720146"/>
                                </a:lnTo>
                                <a:lnTo>
                                  <a:pt x="763958" y="683078"/>
                                </a:lnTo>
                                <a:lnTo>
                                  <a:pt x="788684" y="641139"/>
                                </a:lnTo>
                                <a:lnTo>
                                  <a:pt x="807017" y="598755"/>
                                </a:lnTo>
                                <a:lnTo>
                                  <a:pt x="820257" y="554757"/>
                                </a:lnTo>
                                <a:lnTo>
                                  <a:pt x="828555" y="509598"/>
                                </a:lnTo>
                                <a:lnTo>
                                  <a:pt x="832068" y="463731"/>
                                </a:lnTo>
                                <a:lnTo>
                                  <a:pt x="830948" y="417611"/>
                                </a:lnTo>
                                <a:lnTo>
                                  <a:pt x="825349" y="371690"/>
                                </a:lnTo>
                                <a:lnTo>
                                  <a:pt x="815425" y="326422"/>
                                </a:lnTo>
                                <a:lnTo>
                                  <a:pt x="801331" y="282261"/>
                                </a:lnTo>
                                <a:lnTo>
                                  <a:pt x="783219" y="239660"/>
                                </a:lnTo>
                                <a:lnTo>
                                  <a:pt x="761245" y="199072"/>
                                </a:lnTo>
                                <a:lnTo>
                                  <a:pt x="735562" y="160953"/>
                                </a:lnTo>
                                <a:lnTo>
                                  <a:pt x="706324" y="125754"/>
                                </a:lnTo>
                                <a:lnTo>
                                  <a:pt x="673685" y="93930"/>
                                </a:lnTo>
                                <a:lnTo>
                                  <a:pt x="637798" y="65934"/>
                                </a:lnTo>
                                <a:lnTo>
                                  <a:pt x="598819" y="42219"/>
                                </a:lnTo>
                                <a:lnTo>
                                  <a:pt x="554864" y="22489"/>
                                </a:lnTo>
                                <a:lnTo>
                                  <a:pt x="509995" y="9039"/>
                                </a:lnTo>
                                <a:lnTo>
                                  <a:pt x="464613" y="1624"/>
                                </a:lnTo>
                                <a:lnTo>
                                  <a:pt x="419120" y="0"/>
                                </a:lnTo>
                                <a:close/>
                              </a:path>
                            </a:pathLst>
                          </a:custGeom>
                          <a:solidFill>
                            <a:srgbClr val="85BD3C"/>
                          </a:solidFill>
                        </wps:spPr>
                        <wps:bodyPr wrap="square" lIns="0" tIns="0" rIns="0" bIns="0" rtlCol="0">
                          <a:prstTxWarp prst="textNoShape">
                            <a:avLst/>
                          </a:prstTxWarp>
                          <a:noAutofit/>
                        </wps:bodyPr>
                      </wps:wsp>
                    </wpg:wgp>
                  </a:graphicData>
                </a:graphic>
              </wp:anchor>
            </w:drawing>
          </mc:Choice>
          <mc:Fallback>
            <w:pict>
              <v:group w14:anchorId="52B760A9" id="Group 727" o:spid="_x0000_s1026" alt="&quot;&quot;" style="position:absolute;margin-left:337.75pt;margin-top:33.3pt;width:74.55pt;height:79.5pt;z-index:-15609344;mso-wrap-distance-left:0;mso-wrap-distance-right:0;mso-position-horizontal-relative:page" coordsize="946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">
                <v:shape id="Graphic 728" o:spid="_x0000_s1027" style="position:absolute;left:733;top:1226;width:8573;height:8712;visibility:visible;mso-wrap-style:square;v-text-anchor:top" coordsize="85725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" path="m616766,43663r40146,24454l693873,96988r33616,32818l757602,166106r26452,39312l806686,247274r18653,43934l839856,336751r10221,46685l855844,430794r1154,47564l853382,525659r-8547,46572l831201,617606r-18881,43709l788694,701841r-27505,36149l730197,769771r-34091,27421l659307,820262r-39116,18728l579148,853384r-42581,10069l492839,869205r-44485,1445l403503,867796r-44828,-7145l314261,849225,270651,833526,228235,813562,185562,788065,146956,759118,112547,727033,82464,692121,56834,654696,35787,615067,19451,573548,7956,530450,1429,486086,,440766,3796,394802r9152,-46294l27583,302194,47831,256172,71264,214878,98226,176568r30154,-35120l161390,109724,196919,81601,234631,57285,274189,36981,315258,20895,357500,9232,400580,2198,444160,r43746,2841l531479,10928r43066,13539l616766,43663xe" filled="f" strokeweight="2.5pt">
                  <v:path arrowok="t"/>
                </v:shape>
                <v:shape id="Graphic 729" o:spid="_x0000_s1028" style="position:absolute;width:8324;height:8445;visibility:visible;mso-wrap-style:square;v-text-anchor:top" coordsize="832485,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" path="m419120,l373917,3920r-44511,9221l285989,27416,244068,46501,204044,70151,166319,98120r-35024,32044l99374,166037,70956,205494,46445,248290,26784,292913,12573,337821,3686,382710,,427278r1387,43945l7724,514242r11162,41791l34747,596293r20436,38427l80068,671012r29210,33854l142687,735979r37483,28071l221603,788776r44169,20580l311242,825188r46304,11075l404218,842571r46575,1529l496804,840840r44982,-8058l585272,819914r41525,-17687l665894,779711r36203,-27357l734940,720146r29018,-37068l788684,641139r18333,-42384l820257,554757r8298,-45159l832068,463731r-1120,-46120l825349,371690r-9924,-45268l801331,282261,783219,239660,761245,199072,735562,160953,706324,125754,673685,93930,637798,65934,598819,42219,554864,22489,509995,9039,464613,1624,419120,xe" fillcolor="#85bd3c" stroked="f">
                  <v:path arrowok="t"/>
                </v:shape>
                <w10:wrap type="topAndBottom" anchorx="page"/>
              </v:group>
            </w:pict>
          </mc:Fallback>
        </mc:AlternateContent>
      </w:r>
      <w:r w:rsidR="001236DD">
        <w:t>All Australian governments have agreed the importance of providing effective supports to people</w:t>
      </w:r>
      <w:r w:rsidR="001236DD">
        <w:rPr>
          <w:spacing w:val="-9"/>
        </w:rPr>
        <w:t xml:space="preserve"> </w:t>
      </w:r>
      <w:r w:rsidR="001236DD">
        <w:t>with</w:t>
      </w:r>
      <w:r w:rsidR="001236DD">
        <w:rPr>
          <w:spacing w:val="-6"/>
        </w:rPr>
        <w:t xml:space="preserve"> </w:t>
      </w:r>
      <w:r w:rsidR="001236DD">
        <w:t>disability.</w:t>
      </w:r>
      <w:r w:rsidR="001236DD">
        <w:rPr>
          <w:position w:val="7"/>
          <w:sz w:val="13"/>
        </w:rPr>
        <w:t>36</w:t>
      </w:r>
      <w:r w:rsidR="001236DD">
        <w:rPr>
          <w:spacing w:val="9"/>
          <w:position w:val="7"/>
          <w:sz w:val="13"/>
        </w:rPr>
        <w:t xml:space="preserve"> </w:t>
      </w:r>
      <w:r w:rsidR="001236DD">
        <w:t>This</w:t>
      </w:r>
      <w:r w:rsidR="001236DD">
        <w:rPr>
          <w:spacing w:val="-6"/>
        </w:rPr>
        <w:t xml:space="preserve"> </w:t>
      </w:r>
      <w:r w:rsidR="001236DD">
        <w:t>is</w:t>
      </w:r>
      <w:r w:rsidR="001236DD">
        <w:rPr>
          <w:spacing w:val="-6"/>
        </w:rPr>
        <w:t xml:space="preserve"> </w:t>
      </w:r>
      <w:r w:rsidR="001236DD">
        <w:t>critical</w:t>
      </w:r>
      <w:r w:rsidR="001236DD">
        <w:rPr>
          <w:spacing w:val="-6"/>
        </w:rPr>
        <w:t xml:space="preserve"> </w:t>
      </w:r>
      <w:r w:rsidR="001236DD">
        <w:t>if</w:t>
      </w:r>
      <w:r w:rsidR="001236DD">
        <w:rPr>
          <w:spacing w:val="-13"/>
        </w:rPr>
        <w:t xml:space="preserve"> </w:t>
      </w:r>
      <w:r w:rsidR="001236DD">
        <w:t>we</w:t>
      </w:r>
      <w:r w:rsidR="001236DD">
        <w:rPr>
          <w:spacing w:val="-5"/>
        </w:rPr>
        <w:t xml:space="preserve"> </w:t>
      </w:r>
      <w:r w:rsidR="001236DD">
        <w:t>are to achieve an inclusive Australian society that enables all people with disability — including children</w:t>
      </w:r>
      <w:r w:rsidR="001236DD">
        <w:rPr>
          <w:spacing w:val="-2"/>
        </w:rPr>
        <w:t xml:space="preserve"> </w:t>
      </w:r>
      <w:r w:rsidR="001236DD">
        <w:t>and</w:t>
      </w:r>
      <w:r w:rsidR="001236DD">
        <w:rPr>
          <w:spacing w:val="-2"/>
        </w:rPr>
        <w:t xml:space="preserve"> </w:t>
      </w:r>
      <w:r w:rsidR="001236DD">
        <w:t>parents</w:t>
      </w:r>
      <w:r w:rsidR="001236DD">
        <w:rPr>
          <w:spacing w:val="-2"/>
        </w:rPr>
        <w:t xml:space="preserve"> </w:t>
      </w:r>
      <w:r w:rsidR="001236DD">
        <w:t>—</w:t>
      </w:r>
      <w:r w:rsidR="001236DD">
        <w:rPr>
          <w:spacing w:val="-2"/>
        </w:rPr>
        <w:t xml:space="preserve"> </w:t>
      </w:r>
      <w:r w:rsidR="001236DD">
        <w:t>to</w:t>
      </w:r>
      <w:r w:rsidR="001236DD">
        <w:rPr>
          <w:spacing w:val="-2"/>
        </w:rPr>
        <w:t xml:space="preserve"> </w:t>
      </w:r>
      <w:r w:rsidR="001236DD">
        <w:t>fulfil</w:t>
      </w:r>
      <w:r w:rsidR="001236DD">
        <w:rPr>
          <w:spacing w:val="-2"/>
        </w:rPr>
        <w:t xml:space="preserve"> </w:t>
      </w:r>
      <w:r w:rsidR="001236DD">
        <w:t>their</w:t>
      </w:r>
      <w:r w:rsidR="001236DD">
        <w:rPr>
          <w:spacing w:val="-7"/>
        </w:rPr>
        <w:t xml:space="preserve"> </w:t>
      </w:r>
      <w:r w:rsidR="001236DD">
        <w:t>potential as equal citizens.</w:t>
      </w:r>
    </w:p>
    <w:p w14:paraId="499D53B8" w14:textId="547E46CC" w:rsidR="00C54311" w:rsidRDefault="001236DD">
      <w:pPr>
        <w:pStyle w:val="BodyText"/>
        <w:spacing w:before="175" w:line="249" w:lineRule="auto"/>
        <w:ind w:left="1247" w:right="73"/>
      </w:pPr>
      <w:r>
        <w:t xml:space="preserve">To support </w:t>
      </w:r>
      <w:proofErr w:type="gramStart"/>
      <w:r>
        <w:t>achieving</w:t>
      </w:r>
      <w:proofErr w:type="gramEnd"/>
      <w:r>
        <w:t xml:space="preserve"> this vision, the National Disability Insurance Scheme, family support services and child protection services work closely</w:t>
      </w:r>
      <w:r>
        <w:rPr>
          <w:spacing w:val="-7"/>
        </w:rPr>
        <w:t xml:space="preserve"> </w:t>
      </w:r>
      <w:r>
        <w:t>together</w:t>
      </w:r>
      <w:r>
        <w:rPr>
          <w:spacing w:val="-7"/>
        </w:rPr>
        <w:t xml:space="preserve"> </w:t>
      </w:r>
      <w:r>
        <w:t>at</w:t>
      </w:r>
      <w:r>
        <w:rPr>
          <w:spacing w:val="-2"/>
        </w:rPr>
        <w:t xml:space="preserve"> </w:t>
      </w:r>
      <w:r>
        <w:t>the</w:t>
      </w:r>
      <w:r>
        <w:rPr>
          <w:spacing w:val="-2"/>
        </w:rPr>
        <w:t xml:space="preserve"> </w:t>
      </w:r>
      <w:r>
        <w:t>local</w:t>
      </w:r>
      <w:r>
        <w:rPr>
          <w:spacing w:val="-2"/>
        </w:rPr>
        <w:t xml:space="preserve"> </w:t>
      </w:r>
      <w:r>
        <w:t>level.</w:t>
      </w:r>
      <w:r>
        <w:rPr>
          <w:spacing w:val="-13"/>
        </w:rPr>
        <w:t xml:space="preserve"> </w:t>
      </w:r>
      <w:r>
        <w:t>This</w:t>
      </w:r>
      <w:r>
        <w:rPr>
          <w:spacing w:val="-2"/>
        </w:rPr>
        <w:t xml:space="preserve"> </w:t>
      </w:r>
      <w:r>
        <w:t>includes to</w:t>
      </w:r>
      <w:r>
        <w:rPr>
          <w:spacing w:val="-10"/>
        </w:rPr>
        <w:t xml:space="preserve"> </w:t>
      </w:r>
      <w:r>
        <w:t>plan</w:t>
      </w:r>
      <w:r>
        <w:rPr>
          <w:spacing w:val="-10"/>
        </w:rPr>
        <w:t xml:space="preserve"> </w:t>
      </w:r>
      <w:r>
        <w:t>and</w:t>
      </w:r>
      <w:r>
        <w:rPr>
          <w:spacing w:val="-10"/>
        </w:rPr>
        <w:t xml:space="preserve"> </w:t>
      </w:r>
      <w:r>
        <w:t>coordinate</w:t>
      </w:r>
      <w:r>
        <w:rPr>
          <w:spacing w:val="-10"/>
        </w:rPr>
        <w:t xml:space="preserve"> </w:t>
      </w:r>
      <w:r>
        <w:t>streamlined</w:t>
      </w:r>
      <w:r>
        <w:rPr>
          <w:spacing w:val="-10"/>
        </w:rPr>
        <w:t xml:space="preserve"> </w:t>
      </w:r>
      <w:r>
        <w:t>services</w:t>
      </w:r>
      <w:r>
        <w:rPr>
          <w:spacing w:val="-10"/>
        </w:rPr>
        <w:t xml:space="preserve"> </w:t>
      </w:r>
      <w:r>
        <w:t>for children and families with disability.</w:t>
      </w:r>
    </w:p>
    <w:p w14:paraId="499D53C2" w14:textId="434F0B3B" w:rsidR="00C54311" w:rsidRPr="00853E91" w:rsidRDefault="001236DD" w:rsidP="00853E91">
      <w:pPr>
        <w:pStyle w:val="BodyText"/>
        <w:spacing w:before="135" w:line="249" w:lineRule="auto"/>
        <w:ind w:left="578" w:right="1403"/>
      </w:pPr>
      <w:r>
        <w:br w:type="column"/>
      </w:r>
      <w:r>
        <w:t>State and territory governments remain responsible for meeting the needs of children with disability in out-of-home care and support to</w:t>
      </w:r>
      <w:r>
        <w:rPr>
          <w:spacing w:val="-7"/>
        </w:rPr>
        <w:t xml:space="preserve"> </w:t>
      </w:r>
      <w:r>
        <w:t>carers</w:t>
      </w:r>
      <w:r>
        <w:rPr>
          <w:spacing w:val="-6"/>
        </w:rPr>
        <w:t xml:space="preserve"> </w:t>
      </w:r>
      <w:r>
        <w:t>of</w:t>
      </w:r>
      <w:r>
        <w:rPr>
          <w:spacing w:val="-10"/>
        </w:rPr>
        <w:t xml:space="preserve"> </w:t>
      </w:r>
      <w:r>
        <w:t>children</w:t>
      </w:r>
      <w:r>
        <w:rPr>
          <w:spacing w:val="-6"/>
        </w:rPr>
        <w:t xml:space="preserve"> </w:t>
      </w:r>
      <w:r>
        <w:t>in</w:t>
      </w:r>
      <w:r>
        <w:rPr>
          <w:spacing w:val="-6"/>
        </w:rPr>
        <w:t xml:space="preserve"> </w:t>
      </w:r>
      <w:r>
        <w:t>out-of-home</w:t>
      </w:r>
      <w:r>
        <w:rPr>
          <w:spacing w:val="-6"/>
        </w:rPr>
        <w:t xml:space="preserve"> </w:t>
      </w:r>
      <w:r>
        <w:t>care,</w:t>
      </w:r>
      <w:r>
        <w:rPr>
          <w:spacing w:val="-13"/>
        </w:rPr>
        <w:t xml:space="preserve"> </w:t>
      </w:r>
      <w:r>
        <w:t>where these supports are not additional to the needs of</w:t>
      </w:r>
      <w:r>
        <w:rPr>
          <w:spacing w:val="-2"/>
        </w:rPr>
        <w:t xml:space="preserve"> </w:t>
      </w:r>
      <w:r>
        <w:t>children of</w:t>
      </w:r>
      <w:r>
        <w:rPr>
          <w:spacing w:val="-2"/>
        </w:rPr>
        <w:t xml:space="preserve"> </w:t>
      </w:r>
      <w:r>
        <w:t>similar</w:t>
      </w:r>
      <w:r>
        <w:rPr>
          <w:spacing w:val="-2"/>
        </w:rPr>
        <w:t xml:space="preserve"> </w:t>
      </w:r>
      <w:r>
        <w:t>age in similar</w:t>
      </w:r>
      <w:r>
        <w:rPr>
          <w:spacing w:val="-2"/>
        </w:rPr>
        <w:t xml:space="preserve"> </w:t>
      </w:r>
      <w:r>
        <w:t>out-of-home care arrangements. All Australian governments will continue to work together to help children and young people with disability, as well as parents or carers with disability, to access the National Disability Insurance Scheme and/or appropriate mainstream supports.</w:t>
      </w:r>
    </w:p>
    <w:p w14:paraId="499D53C3" w14:textId="0B6EEC3C" w:rsidR="00C54311" w:rsidRDefault="008F773C">
      <w:pPr>
        <w:pStyle w:val="BodyText"/>
        <w:rPr>
          <w:sz w:val="20"/>
        </w:rPr>
      </w:pPr>
      <w:r>
        <w:rPr>
          <w:noProof/>
        </w:rPr>
        <mc:AlternateContent>
          <mc:Choice Requires="wpg">
            <w:drawing>
              <wp:anchor distT="0" distB="0" distL="0" distR="0" simplePos="0" relativeHeight="487708160" behindDoc="1" locked="0" layoutInCell="1" allowOverlap="1" wp14:anchorId="499D595D" wp14:editId="26AB8E15">
                <wp:simplePos x="0" y="0"/>
                <wp:positionH relativeFrom="page">
                  <wp:posOffset>5489010</wp:posOffset>
                </wp:positionH>
                <wp:positionV relativeFrom="paragraph">
                  <wp:posOffset>2008505</wp:posOffset>
                </wp:positionV>
                <wp:extent cx="1569720" cy="568325"/>
                <wp:effectExtent l="0" t="0" r="0" b="0"/>
                <wp:wrapTopAndBottom/>
                <wp:docPr id="731" name="Group 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9720" cy="568325"/>
                          <a:chOff x="0" y="0"/>
                          <a:chExt cx="1569720" cy="568325"/>
                        </a:xfrm>
                      </wpg:grpSpPr>
                      <wps:wsp>
                        <wps:cNvPr id="732" name="Graphic 732"/>
                        <wps:cNvSpPr/>
                        <wps:spPr>
                          <a:xfrm>
                            <a:off x="25400" y="146408"/>
                            <a:ext cx="1438910" cy="396240"/>
                          </a:xfrm>
                          <a:custGeom>
                            <a:avLst/>
                            <a:gdLst/>
                            <a:ahLst/>
                            <a:cxnLst/>
                            <a:rect l="l" t="t" r="r" b="b"/>
                            <a:pathLst>
                              <a:path w="1438910" h="396240">
                                <a:moveTo>
                                  <a:pt x="0" y="166471"/>
                                </a:moveTo>
                                <a:lnTo>
                                  <a:pt x="50001" y="196403"/>
                                </a:lnTo>
                                <a:lnTo>
                                  <a:pt x="106163" y="227521"/>
                                </a:lnTo>
                                <a:lnTo>
                                  <a:pt x="167942" y="258802"/>
                                </a:lnTo>
                                <a:lnTo>
                                  <a:pt x="234797" y="289219"/>
                                </a:lnTo>
                                <a:lnTo>
                                  <a:pt x="306182" y="317749"/>
                                </a:lnTo>
                                <a:lnTo>
                                  <a:pt x="343404" y="330985"/>
                                </a:lnTo>
                                <a:lnTo>
                                  <a:pt x="381556" y="343366"/>
                                </a:lnTo>
                                <a:lnTo>
                                  <a:pt x="420568" y="354762"/>
                                </a:lnTo>
                                <a:lnTo>
                                  <a:pt x="460374" y="365047"/>
                                </a:lnTo>
                                <a:lnTo>
                                  <a:pt x="500905" y="374090"/>
                                </a:lnTo>
                                <a:lnTo>
                                  <a:pt x="542094" y="381766"/>
                                </a:lnTo>
                                <a:lnTo>
                                  <a:pt x="583872" y="387945"/>
                                </a:lnTo>
                                <a:lnTo>
                                  <a:pt x="626172" y="392499"/>
                                </a:lnTo>
                                <a:lnTo>
                                  <a:pt x="668926" y="395300"/>
                                </a:lnTo>
                                <a:lnTo>
                                  <a:pt x="712065" y="396221"/>
                                </a:lnTo>
                                <a:lnTo>
                                  <a:pt x="755522" y="395133"/>
                                </a:lnTo>
                                <a:lnTo>
                                  <a:pt x="799230" y="391907"/>
                                </a:lnTo>
                                <a:lnTo>
                                  <a:pt x="843119" y="386417"/>
                                </a:lnTo>
                                <a:lnTo>
                                  <a:pt x="887123" y="378534"/>
                                </a:lnTo>
                                <a:lnTo>
                                  <a:pt x="931173" y="368129"/>
                                </a:lnTo>
                                <a:lnTo>
                                  <a:pt x="975202" y="355076"/>
                                </a:lnTo>
                                <a:lnTo>
                                  <a:pt x="1019141" y="339244"/>
                                </a:lnTo>
                                <a:lnTo>
                                  <a:pt x="1062922" y="320508"/>
                                </a:lnTo>
                                <a:lnTo>
                                  <a:pt x="1106478" y="298738"/>
                                </a:lnTo>
                                <a:lnTo>
                                  <a:pt x="1149741" y="273806"/>
                                </a:lnTo>
                                <a:lnTo>
                                  <a:pt x="1192643" y="245584"/>
                                </a:lnTo>
                                <a:lnTo>
                                  <a:pt x="1235116" y="213945"/>
                                </a:lnTo>
                                <a:lnTo>
                                  <a:pt x="1277092" y="178760"/>
                                </a:lnTo>
                                <a:lnTo>
                                  <a:pt x="1318503" y="139901"/>
                                </a:lnTo>
                                <a:lnTo>
                                  <a:pt x="1359281" y="97240"/>
                                </a:lnTo>
                                <a:lnTo>
                                  <a:pt x="1399359" y="50649"/>
                                </a:lnTo>
                                <a:lnTo>
                                  <a:pt x="1438668" y="0"/>
                                </a:lnTo>
                              </a:path>
                            </a:pathLst>
                          </a:custGeom>
                          <a:ln w="50800">
                            <a:solidFill>
                              <a:srgbClr val="7B7B7B"/>
                            </a:solidFill>
                            <a:prstDash val="sysDot"/>
                          </a:ln>
                        </wps:spPr>
                        <wps:bodyPr wrap="square" lIns="0" tIns="0" rIns="0" bIns="0" rtlCol="0">
                          <a:prstTxWarp prst="textNoShape">
                            <a:avLst/>
                          </a:prstTxWarp>
                          <a:noAutofit/>
                        </wps:bodyPr>
                      </wps:wsp>
                      <pic:pic xmlns:pic="http://schemas.openxmlformats.org/drawingml/2006/picture">
                        <pic:nvPicPr>
                          <pic:cNvPr id="733" name="Image 733"/>
                          <pic:cNvPicPr/>
                        </pic:nvPicPr>
                        <pic:blipFill>
                          <a:blip r:embed="rId160" cstate="print"/>
                          <a:stretch>
                            <a:fillRect/>
                          </a:stretch>
                        </pic:blipFill>
                        <pic:spPr>
                          <a:xfrm>
                            <a:off x="1476674" y="0"/>
                            <a:ext cx="92481" cy="117665"/>
                          </a:xfrm>
                          <a:prstGeom prst="rect">
                            <a:avLst/>
                          </a:prstGeom>
                        </pic:spPr>
                      </pic:pic>
                    </wpg:wgp>
                  </a:graphicData>
                </a:graphic>
              </wp:anchor>
            </w:drawing>
          </mc:Choice>
          <mc:Fallback>
            <w:pict>
              <v:group w14:anchorId="42B6B986" id="Group 731" o:spid="_x0000_s1026" alt="&quot;&quot;" style="position:absolute;margin-left:432.2pt;margin-top:158.15pt;width:123.6pt;height:44.75pt;z-index:-15608320;mso-wrap-distance-left:0;mso-wrap-distance-right:0;mso-position-horizontal-relative:page" coordsize="15697,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">
                <v:shape id="Graphic 732" o:spid="_x0000_s1027" style="position:absolute;left:254;top:1464;width:14389;height:3962;visibility:visible;mso-wrap-style:square;v-text-anchor:top" coordsize="143891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" path="m,166471r50001,29932l106163,227521r61779,31281l234797,289219r71385,28530l343404,330985r38152,12381l420568,354762r39806,10285l500905,374090r41189,7676l583872,387945r42300,4554l668926,395300r43139,921l755522,395133r43708,-3226l843119,386417r44004,-7883l931173,368129r44029,-13053l1019141,339244r43781,-18736l1106478,298738r43263,-24932l1192643,245584r42473,-31639l1277092,178760r41411,-38859l1359281,97240r40078,-46591l1438668,e" filled="f" strokecolor="#7b7b7b" strokeweight="4pt">
                  <v:stroke dashstyle="1 1"/>
                  <v:path arrowok="t"/>
                </v:shape>
                <v:shape id="Image 733" o:spid="_x0000_s1028" type="#_x0000_t75" style="position:absolute;left:14766;width:925;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">
                  <v:imagedata r:id="rId161" o:title=""/>
                </v:shape>
                <w10:wrap type="topAndBottom" anchorx="page"/>
              </v:group>
            </w:pict>
          </mc:Fallback>
        </mc:AlternateContent>
      </w:r>
      <w:r w:rsidR="001236DD">
        <w:rPr>
          <w:noProof/>
        </w:rPr>
        <mc:AlternateContent>
          <mc:Choice Requires="wps">
            <w:drawing>
              <wp:anchor distT="0" distB="0" distL="0" distR="0" simplePos="0" relativeHeight="487707648" behindDoc="1" locked="0" layoutInCell="1" allowOverlap="1" wp14:anchorId="499D595B" wp14:editId="3C4A91BF">
                <wp:simplePos x="0" y="0"/>
                <wp:positionH relativeFrom="page">
                  <wp:posOffset>5344095</wp:posOffset>
                </wp:positionH>
                <wp:positionV relativeFrom="paragraph">
                  <wp:posOffset>1042897</wp:posOffset>
                </wp:positionV>
                <wp:extent cx="31115" cy="24130"/>
                <wp:effectExtent l="0" t="0" r="0" b="0"/>
                <wp:wrapTopAndBottom/>
                <wp:docPr id="730" name="Graphic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24130"/>
                        </a:xfrm>
                        <a:custGeom>
                          <a:avLst/>
                          <a:gdLst/>
                          <a:ahLst/>
                          <a:cxnLst/>
                          <a:rect l="l" t="t" r="r" b="b"/>
                          <a:pathLst>
                            <a:path w="31115" h="24130">
                              <a:moveTo>
                                <a:pt x="0" y="0"/>
                              </a:moveTo>
                              <a:lnTo>
                                <a:pt x="6607" y="5386"/>
                              </a:lnTo>
                              <a:lnTo>
                                <a:pt x="12047" y="9663"/>
                              </a:lnTo>
                              <a:lnTo>
                                <a:pt x="19232" y="15060"/>
                              </a:lnTo>
                              <a:lnTo>
                                <a:pt x="31076" y="23812"/>
                              </a:lnTo>
                            </a:path>
                          </a:pathLst>
                        </a:custGeom>
                        <a:ln w="50800">
                          <a:solidFill>
                            <a:srgbClr val="7B7B7B"/>
                          </a:solidFill>
                          <a:prstDash val="solid"/>
                        </a:ln>
                      </wps:spPr>
                      <wps:bodyPr wrap="square" lIns="0" tIns="0" rIns="0" bIns="0" rtlCol="0">
                        <a:prstTxWarp prst="textNoShape">
                          <a:avLst/>
                        </a:prstTxWarp>
                        <a:noAutofit/>
                      </wps:bodyPr>
                    </wps:wsp>
                  </a:graphicData>
                </a:graphic>
              </wp:anchor>
            </w:drawing>
          </mc:Choice>
          <mc:Fallback>
            <w:pict>
              <v:shape w14:anchorId="765C14EA" id="Graphic 730" o:spid="_x0000_s1026" alt="&quot;&quot;" style="position:absolute;margin-left:420.8pt;margin-top:82.1pt;width:2.45pt;height:1.9pt;z-index:-15608832;visibility:visible;mso-wrap-style:square;mso-wrap-distance-left:0;mso-wrap-distance-top:0;mso-wrap-distance-right:0;mso-wrap-distance-bottom:0;mso-position-horizontal:absolute;mso-position-horizontal-relative:page;mso-position-vertical:absolute;mso-position-vertical-relative:text;v-text-anchor:top" coordsize="31115,2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" path="m,l6607,5386r5440,4277l19232,15060r11844,8752e" filled="f" strokecolor="#7b7b7b" strokeweight="4pt">
                <v:path arrowok="t"/>
                <w10:wrap type="topAndBottom" anchorx="page"/>
              </v:shape>
            </w:pict>
          </mc:Fallback>
        </mc:AlternateContent>
      </w:r>
    </w:p>
    <w:p w14:paraId="499D53C4" w14:textId="77777777" w:rsidR="00C54311" w:rsidRDefault="00C54311">
      <w:pPr>
        <w:rPr>
          <w:sz w:val="20"/>
        </w:rPr>
        <w:sectPr w:rsidR="00C54311">
          <w:type w:val="continuous"/>
          <w:pgSz w:w="11910" w:h="16840"/>
          <w:pgMar w:top="1280" w:right="0" w:bottom="280" w:left="0" w:header="0" w:footer="628" w:gutter="0"/>
          <w:cols w:num="2" w:space="720" w:equalWidth="0">
            <w:col w:w="5590" w:space="40"/>
            <w:col w:w="6280"/>
          </w:cols>
        </w:sectPr>
      </w:pPr>
    </w:p>
    <w:p w14:paraId="499D53CD" w14:textId="6AF4C7AB" w:rsidR="00C54311" w:rsidRDefault="001236DD" w:rsidP="00557BDE">
      <w:pPr>
        <w:pStyle w:val="BodyText"/>
        <w:spacing w:after="1560"/>
        <w:rPr>
          <w:sz w:val="20"/>
        </w:rPr>
      </w:pPr>
      <w:r>
        <w:rPr>
          <w:noProof/>
        </w:rPr>
        <mc:AlternateContent>
          <mc:Choice Requires="wps">
            <w:drawing>
              <wp:anchor distT="0" distB="0" distL="0" distR="0" simplePos="0" relativeHeight="15845888" behindDoc="0" locked="0" layoutInCell="1" allowOverlap="1" wp14:anchorId="499D595F" wp14:editId="71C812E9">
                <wp:simplePos x="0" y="0"/>
                <wp:positionH relativeFrom="page">
                  <wp:posOffset>7060111</wp:posOffset>
                </wp:positionH>
                <wp:positionV relativeFrom="page">
                  <wp:posOffset>5235432</wp:posOffset>
                </wp:positionV>
                <wp:extent cx="500380" cy="1805939"/>
                <wp:effectExtent l="0" t="0" r="0" b="0"/>
                <wp:wrapNone/>
                <wp:docPr id="734" name="Graphic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1805939"/>
                        </a:xfrm>
                        <a:custGeom>
                          <a:avLst/>
                          <a:gdLst/>
                          <a:ahLst/>
                          <a:cxnLst/>
                          <a:rect l="l" t="t" r="r" b="b"/>
                          <a:pathLst>
                            <a:path w="500380" h="1805939">
                              <a:moveTo>
                                <a:pt x="0" y="1805718"/>
                              </a:moveTo>
                              <a:lnTo>
                                <a:pt x="24994" y="1735472"/>
                              </a:lnTo>
                              <a:lnTo>
                                <a:pt x="46277" y="1662473"/>
                              </a:lnTo>
                              <a:lnTo>
                                <a:pt x="55675" y="1625035"/>
                              </a:lnTo>
                              <a:lnTo>
                                <a:pt x="64323" y="1587020"/>
                              </a:lnTo>
                              <a:lnTo>
                                <a:pt x="72280" y="1548467"/>
                              </a:lnTo>
                              <a:lnTo>
                                <a:pt x="79606" y="1509413"/>
                              </a:lnTo>
                              <a:lnTo>
                                <a:pt x="86360" y="1469895"/>
                              </a:lnTo>
                              <a:lnTo>
                                <a:pt x="92601" y="1429950"/>
                              </a:lnTo>
                              <a:lnTo>
                                <a:pt x="98389" y="1389617"/>
                              </a:lnTo>
                              <a:lnTo>
                                <a:pt x="103783" y="1348933"/>
                              </a:lnTo>
                              <a:lnTo>
                                <a:pt x="108842" y="1307935"/>
                              </a:lnTo>
                              <a:lnTo>
                                <a:pt x="113625" y="1266661"/>
                              </a:lnTo>
                              <a:lnTo>
                                <a:pt x="118192" y="1225148"/>
                              </a:lnTo>
                              <a:lnTo>
                                <a:pt x="122602" y="1183433"/>
                              </a:lnTo>
                              <a:lnTo>
                                <a:pt x="126915" y="1141554"/>
                              </a:lnTo>
                              <a:lnTo>
                                <a:pt x="131189" y="1099549"/>
                              </a:lnTo>
                              <a:lnTo>
                                <a:pt x="135485" y="1057455"/>
                              </a:lnTo>
                              <a:lnTo>
                                <a:pt x="139860" y="1015309"/>
                              </a:lnTo>
                              <a:lnTo>
                                <a:pt x="144375" y="973149"/>
                              </a:lnTo>
                              <a:lnTo>
                                <a:pt x="149090" y="931012"/>
                              </a:lnTo>
                              <a:lnTo>
                                <a:pt x="154062" y="888936"/>
                              </a:lnTo>
                              <a:lnTo>
                                <a:pt x="159352" y="846959"/>
                              </a:lnTo>
                              <a:lnTo>
                                <a:pt x="165019" y="805117"/>
                              </a:lnTo>
                              <a:lnTo>
                                <a:pt x="171122" y="763448"/>
                              </a:lnTo>
                              <a:lnTo>
                                <a:pt x="177720" y="721990"/>
                              </a:lnTo>
                              <a:lnTo>
                                <a:pt x="184874" y="680780"/>
                              </a:lnTo>
                              <a:lnTo>
                                <a:pt x="192641" y="639856"/>
                              </a:lnTo>
                              <a:lnTo>
                                <a:pt x="201082" y="599254"/>
                              </a:lnTo>
                              <a:lnTo>
                                <a:pt x="210255" y="559013"/>
                              </a:lnTo>
                              <a:lnTo>
                                <a:pt x="220220" y="519170"/>
                              </a:lnTo>
                              <a:lnTo>
                                <a:pt x="231037" y="479763"/>
                              </a:lnTo>
                              <a:lnTo>
                                <a:pt x="242764" y="440828"/>
                              </a:lnTo>
                              <a:lnTo>
                                <a:pt x="255461" y="402404"/>
                              </a:lnTo>
                              <a:lnTo>
                                <a:pt x="269187" y="364527"/>
                              </a:lnTo>
                              <a:lnTo>
                                <a:pt x="284002" y="327236"/>
                              </a:lnTo>
                              <a:lnTo>
                                <a:pt x="299965" y="290567"/>
                              </a:lnTo>
                              <a:lnTo>
                                <a:pt x="317135" y="254558"/>
                              </a:lnTo>
                              <a:lnTo>
                                <a:pt x="335571" y="219248"/>
                              </a:lnTo>
                              <a:lnTo>
                                <a:pt x="355333" y="184672"/>
                              </a:lnTo>
                              <a:lnTo>
                                <a:pt x="376480" y="150869"/>
                              </a:lnTo>
                              <a:lnTo>
                                <a:pt x="399071" y="117875"/>
                              </a:lnTo>
                              <a:lnTo>
                                <a:pt x="423166" y="85730"/>
                              </a:lnTo>
                              <a:lnTo>
                                <a:pt x="448824" y="54469"/>
                              </a:lnTo>
                              <a:lnTo>
                                <a:pt x="476104" y="24131"/>
                              </a:lnTo>
                              <a:lnTo>
                                <a:pt x="499893" y="0"/>
                              </a:lnTo>
                            </a:path>
                          </a:pathLst>
                        </a:custGeom>
                        <a:ln w="50800">
                          <a:solidFill>
                            <a:srgbClr val="7B7B7B"/>
                          </a:solidFill>
                          <a:prstDash val="sysDot"/>
                        </a:ln>
                      </wps:spPr>
                      <wps:bodyPr wrap="square" lIns="0" tIns="0" rIns="0" bIns="0" rtlCol="0">
                        <a:prstTxWarp prst="textNoShape">
                          <a:avLst/>
                        </a:prstTxWarp>
                        <a:noAutofit/>
                      </wps:bodyPr>
                    </wps:wsp>
                  </a:graphicData>
                </a:graphic>
              </wp:anchor>
            </w:drawing>
          </mc:Choice>
          <mc:Fallback>
            <w:pict>
              <v:shape w14:anchorId="0320C786" id="Graphic 734" o:spid="_x0000_s1026" alt="&quot;&quot;" style="position:absolute;margin-left:555.9pt;margin-top:412.25pt;width:39.4pt;height:142.2pt;z-index:15845888;visibility:visible;mso-wrap-style:square;mso-wrap-distance-left:0;mso-wrap-distance-top:0;mso-wrap-distance-right:0;mso-wrap-distance-bottom:0;mso-position-horizontal:absolute;mso-position-horizontal-relative:page;mso-position-vertical:absolute;mso-position-vertical-relative:page;v-text-anchor:top" coordsize="500380,180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" path="m,1805718r24994,-70246l46277,1662473r9398,-37438l64323,1587020r7957,-38553l79606,1509413r6754,-39518l92601,1429950r5788,-40333l103783,1348933r5059,-40998l113625,1266661r4567,-41513l122602,1183433r4313,-41879l131189,1099549r4296,-42094l139860,1015309r4515,-42160l149090,931012r4972,-42076l159352,846959r5667,-41842l171122,763448r6598,-41458l184874,680780r7767,-40924l201082,599254r9173,-40241l220220,519170r10817,-39407l242764,440828r12697,-38424l269187,364527r14815,-37291l299965,290567r17170,-36009l335571,219248r19762,-34576l376480,150869r22591,-32994l423166,85730,448824,54469,476104,24131,499893,e" filled="f" strokecolor="#7b7b7b" strokeweight="4pt">
                <v:stroke dashstyle="1 1"/>
                <v:path arrowok="t"/>
                <w10:wrap anchorx="page" anchory="page"/>
              </v:shape>
            </w:pict>
          </mc:Fallback>
        </mc:AlternateContent>
      </w:r>
    </w:p>
    <w:p w14:paraId="499D53CE" w14:textId="77777777" w:rsidR="00C54311" w:rsidRDefault="001236DD">
      <w:pPr>
        <w:pStyle w:val="BodyText"/>
        <w:spacing w:line="20" w:lineRule="exact"/>
        <w:ind w:left="1247"/>
        <w:rPr>
          <w:sz w:val="2"/>
        </w:rPr>
      </w:pPr>
      <w:r>
        <w:rPr>
          <w:noProof/>
          <w:sz w:val="2"/>
        </w:rPr>
        <mc:AlternateContent>
          <mc:Choice Requires="wpg">
            <w:drawing>
              <wp:inline distT="0" distB="0" distL="0" distR="0" wp14:anchorId="499D5961" wp14:editId="3640E3E7">
                <wp:extent cx="1440180" cy="6350"/>
                <wp:effectExtent l="9525" t="0" r="0" b="3175"/>
                <wp:docPr id="735" name="Group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736" name="Graphic 736"/>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4A2C1B" id="Group 735"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">
                <v:shape id="Graphic 736"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" path="m,l1440002,e" filled="f" strokeweight=".5pt">
                  <v:path arrowok="t"/>
                </v:shape>
                <w10:anchorlock/>
              </v:group>
            </w:pict>
          </mc:Fallback>
        </mc:AlternateContent>
      </w:r>
    </w:p>
    <w:p w14:paraId="499D53CF" w14:textId="77777777" w:rsidR="00C54311" w:rsidRDefault="001236DD">
      <w:pPr>
        <w:pStyle w:val="ListParagraph"/>
        <w:numPr>
          <w:ilvl w:val="0"/>
          <w:numId w:val="18"/>
        </w:numPr>
        <w:tabs>
          <w:tab w:val="left" w:pos="1967"/>
        </w:tabs>
        <w:spacing w:before="131"/>
        <w:ind w:left="1967" w:hanging="720"/>
        <w:jc w:val="left"/>
        <w:rPr>
          <w:sz w:val="17"/>
        </w:rPr>
      </w:pPr>
      <w:r>
        <w:rPr>
          <w:sz w:val="17"/>
        </w:rPr>
        <w:t>Australian</w:t>
      </w:r>
      <w:r>
        <w:rPr>
          <w:spacing w:val="-10"/>
          <w:sz w:val="17"/>
        </w:rPr>
        <w:t xml:space="preserve"> </w:t>
      </w:r>
      <w:r>
        <w:rPr>
          <w:sz w:val="17"/>
        </w:rPr>
        <w:t>Government,</w:t>
      </w:r>
      <w:r>
        <w:rPr>
          <w:spacing w:val="-10"/>
          <w:sz w:val="17"/>
        </w:rPr>
        <w:t xml:space="preserve"> </w:t>
      </w:r>
      <w:hyperlink r:id="rId162">
        <w:r>
          <w:rPr>
            <w:sz w:val="17"/>
          </w:rPr>
          <w:t>Applied</w:t>
        </w:r>
        <w:r>
          <w:rPr>
            <w:spacing w:val="-9"/>
            <w:sz w:val="17"/>
          </w:rPr>
          <w:t xml:space="preserve"> </w:t>
        </w:r>
        <w:r>
          <w:rPr>
            <w:sz w:val="17"/>
          </w:rPr>
          <w:t>Principles</w:t>
        </w:r>
        <w:r>
          <w:rPr>
            <w:spacing w:val="-9"/>
            <w:sz w:val="17"/>
          </w:rPr>
          <w:t xml:space="preserve"> </w:t>
        </w:r>
        <w:r>
          <w:rPr>
            <w:sz w:val="17"/>
          </w:rPr>
          <w:t>and</w:t>
        </w:r>
        <w:r>
          <w:rPr>
            <w:spacing w:val="-10"/>
            <w:sz w:val="17"/>
          </w:rPr>
          <w:t xml:space="preserve"> </w:t>
        </w:r>
        <w:r>
          <w:rPr>
            <w:sz w:val="17"/>
          </w:rPr>
          <w:t>Tables</w:t>
        </w:r>
        <w:r>
          <w:rPr>
            <w:spacing w:val="-6"/>
            <w:sz w:val="17"/>
          </w:rPr>
          <w:t xml:space="preserve"> </w:t>
        </w:r>
        <w:r>
          <w:rPr>
            <w:sz w:val="17"/>
          </w:rPr>
          <w:t>of</w:t>
        </w:r>
        <w:r>
          <w:rPr>
            <w:spacing w:val="-9"/>
            <w:sz w:val="17"/>
          </w:rPr>
          <w:t xml:space="preserve"> </w:t>
        </w:r>
        <w:r>
          <w:rPr>
            <w:sz w:val="17"/>
          </w:rPr>
          <w:t>Support,</w:t>
        </w:r>
      </w:hyperlink>
      <w:r>
        <w:rPr>
          <w:spacing w:val="-10"/>
          <w:sz w:val="17"/>
        </w:rPr>
        <w:t xml:space="preserve"> </w:t>
      </w:r>
      <w:r>
        <w:rPr>
          <w:sz w:val="17"/>
        </w:rPr>
        <w:t>Commonwealth</w:t>
      </w:r>
      <w:r>
        <w:rPr>
          <w:spacing w:val="-6"/>
          <w:sz w:val="17"/>
        </w:rPr>
        <w:t xml:space="preserve"> </w:t>
      </w:r>
      <w:r>
        <w:rPr>
          <w:sz w:val="17"/>
        </w:rPr>
        <w:t>of</w:t>
      </w:r>
      <w:r>
        <w:rPr>
          <w:spacing w:val="-9"/>
          <w:sz w:val="17"/>
        </w:rPr>
        <w:t xml:space="preserve"> </w:t>
      </w:r>
      <w:r>
        <w:rPr>
          <w:sz w:val="17"/>
        </w:rPr>
        <w:t>Australia,</w:t>
      </w:r>
      <w:r>
        <w:rPr>
          <w:spacing w:val="-10"/>
          <w:sz w:val="17"/>
        </w:rPr>
        <w:t xml:space="preserve"> </w:t>
      </w:r>
      <w:r>
        <w:rPr>
          <w:sz w:val="17"/>
        </w:rPr>
        <w:t>Canberra,</w:t>
      </w:r>
      <w:r>
        <w:rPr>
          <w:spacing w:val="-9"/>
          <w:sz w:val="17"/>
        </w:rPr>
        <w:t xml:space="preserve"> </w:t>
      </w:r>
      <w:r>
        <w:rPr>
          <w:spacing w:val="-2"/>
          <w:sz w:val="17"/>
        </w:rPr>
        <w:t>2015.</w:t>
      </w:r>
    </w:p>
    <w:p w14:paraId="499D53D0" w14:textId="77777777" w:rsidR="00C54311" w:rsidRDefault="00C54311">
      <w:pPr>
        <w:rPr>
          <w:sz w:val="17"/>
        </w:rPr>
        <w:sectPr w:rsidR="00C54311">
          <w:type w:val="continuous"/>
          <w:pgSz w:w="11910" w:h="16840"/>
          <w:pgMar w:top="1280" w:right="0" w:bottom="280" w:left="0" w:header="0" w:footer="628" w:gutter="0"/>
          <w:cols w:space="720"/>
        </w:sectPr>
      </w:pPr>
    </w:p>
    <w:p w14:paraId="499D53D1" w14:textId="77777777" w:rsidR="00C54311" w:rsidRDefault="001236DD">
      <w:pPr>
        <w:spacing w:before="82" w:line="261" w:lineRule="auto"/>
        <w:ind w:left="1415" w:right="706"/>
        <w:rPr>
          <w:sz w:val="24"/>
        </w:rPr>
      </w:pPr>
      <w:r>
        <w:rPr>
          <w:sz w:val="24"/>
        </w:rPr>
        <w:lastRenderedPageBreak/>
        <w:t>Priorities</w:t>
      </w:r>
      <w:r>
        <w:rPr>
          <w:spacing w:val="-8"/>
          <w:sz w:val="24"/>
        </w:rPr>
        <w:t xml:space="preserve"> </w:t>
      </w:r>
      <w:r>
        <w:rPr>
          <w:sz w:val="24"/>
        </w:rPr>
        <w:t>for</w:t>
      </w:r>
      <w:r>
        <w:rPr>
          <w:spacing w:val="-13"/>
          <w:sz w:val="24"/>
        </w:rPr>
        <w:t xml:space="preserve"> </w:t>
      </w:r>
      <w:r>
        <w:rPr>
          <w:sz w:val="24"/>
        </w:rPr>
        <w:t>action</w:t>
      </w:r>
      <w:r>
        <w:rPr>
          <w:spacing w:val="-8"/>
          <w:sz w:val="24"/>
        </w:rPr>
        <w:t xml:space="preserve"> </w:t>
      </w:r>
      <w:r>
        <w:rPr>
          <w:sz w:val="24"/>
        </w:rPr>
        <w:t>under</w:t>
      </w:r>
      <w:r>
        <w:rPr>
          <w:spacing w:val="-13"/>
          <w:sz w:val="24"/>
        </w:rPr>
        <w:t xml:space="preserve"> </w:t>
      </w:r>
      <w:r>
        <w:rPr>
          <w:sz w:val="24"/>
        </w:rPr>
        <w:t>this</w:t>
      </w:r>
      <w:r>
        <w:rPr>
          <w:spacing w:val="-8"/>
          <w:sz w:val="24"/>
        </w:rPr>
        <w:t xml:space="preserve"> </w:t>
      </w:r>
      <w:r>
        <w:rPr>
          <w:sz w:val="24"/>
        </w:rPr>
        <w:t>focus area include:</w:t>
      </w:r>
    </w:p>
    <w:p w14:paraId="499D53D2" w14:textId="15869876" w:rsidR="00C54311" w:rsidRPr="0037148B" w:rsidRDefault="001236DD" w:rsidP="0037148B">
      <w:pPr>
        <w:pStyle w:val="ListParagraph"/>
        <w:numPr>
          <w:ilvl w:val="3"/>
          <w:numId w:val="42"/>
        </w:numPr>
        <w:spacing w:before="228" w:line="261" w:lineRule="auto"/>
        <w:ind w:left="1843"/>
        <w:rPr>
          <w:sz w:val="24"/>
        </w:rPr>
      </w:pPr>
      <w:r w:rsidRPr="0037148B">
        <w:rPr>
          <w:sz w:val="24"/>
        </w:rPr>
        <w:t>better integration of government services through redesigning systems</w:t>
      </w:r>
      <w:r w:rsidRPr="0037148B">
        <w:rPr>
          <w:spacing w:val="-14"/>
          <w:sz w:val="24"/>
        </w:rPr>
        <w:t xml:space="preserve"> </w:t>
      </w:r>
      <w:r w:rsidRPr="0037148B">
        <w:rPr>
          <w:sz w:val="24"/>
        </w:rPr>
        <w:t>to</w:t>
      </w:r>
      <w:r w:rsidRPr="0037148B">
        <w:rPr>
          <w:spacing w:val="-13"/>
          <w:sz w:val="24"/>
        </w:rPr>
        <w:t xml:space="preserve"> </w:t>
      </w:r>
      <w:r w:rsidRPr="0037148B">
        <w:rPr>
          <w:sz w:val="24"/>
        </w:rPr>
        <w:t>allow</w:t>
      </w:r>
      <w:r w:rsidRPr="0037148B">
        <w:rPr>
          <w:spacing w:val="-14"/>
          <w:sz w:val="24"/>
        </w:rPr>
        <w:t xml:space="preserve"> </w:t>
      </w:r>
      <w:r w:rsidRPr="0037148B">
        <w:rPr>
          <w:sz w:val="24"/>
        </w:rPr>
        <w:t>for</w:t>
      </w:r>
      <w:r w:rsidRPr="0037148B">
        <w:rPr>
          <w:spacing w:val="-13"/>
          <w:sz w:val="24"/>
        </w:rPr>
        <w:t xml:space="preserve"> </w:t>
      </w:r>
      <w:r w:rsidRPr="0037148B">
        <w:rPr>
          <w:sz w:val="24"/>
        </w:rPr>
        <w:t>shared</w:t>
      </w:r>
      <w:r w:rsidRPr="0037148B">
        <w:rPr>
          <w:spacing w:val="-12"/>
          <w:sz w:val="24"/>
        </w:rPr>
        <w:t xml:space="preserve"> </w:t>
      </w:r>
      <w:proofErr w:type="gramStart"/>
      <w:r w:rsidRPr="0037148B">
        <w:rPr>
          <w:sz w:val="24"/>
        </w:rPr>
        <w:t>agency</w:t>
      </w:r>
      <w:proofErr w:type="gramEnd"/>
      <w:r w:rsidRPr="0037148B">
        <w:rPr>
          <w:sz w:val="24"/>
        </w:rPr>
        <w:t xml:space="preserve"> and jurisdictional data</w:t>
      </w:r>
    </w:p>
    <w:p w14:paraId="499D53D3" w14:textId="15FF6359" w:rsidR="00C54311" w:rsidRPr="0037148B" w:rsidRDefault="001236DD" w:rsidP="0037148B">
      <w:pPr>
        <w:pStyle w:val="ListParagraph"/>
        <w:numPr>
          <w:ilvl w:val="3"/>
          <w:numId w:val="42"/>
        </w:numPr>
        <w:spacing w:before="229" w:line="261" w:lineRule="auto"/>
        <w:ind w:left="1843"/>
        <w:rPr>
          <w:sz w:val="24"/>
        </w:rPr>
      </w:pPr>
      <w:r w:rsidRPr="0037148B">
        <w:rPr>
          <w:spacing w:val="-2"/>
          <w:sz w:val="24"/>
        </w:rPr>
        <w:t>developing</w:t>
      </w:r>
      <w:r w:rsidRPr="0037148B">
        <w:rPr>
          <w:spacing w:val="-4"/>
          <w:sz w:val="24"/>
        </w:rPr>
        <w:t xml:space="preserve"> </w:t>
      </w:r>
      <w:r w:rsidRPr="0037148B">
        <w:rPr>
          <w:spacing w:val="-2"/>
          <w:sz w:val="24"/>
        </w:rPr>
        <w:t>multidisciplinary</w:t>
      </w:r>
      <w:r w:rsidRPr="0037148B">
        <w:rPr>
          <w:spacing w:val="-7"/>
          <w:sz w:val="24"/>
        </w:rPr>
        <w:t xml:space="preserve"> </w:t>
      </w:r>
      <w:r w:rsidRPr="0037148B">
        <w:rPr>
          <w:spacing w:val="-2"/>
          <w:sz w:val="24"/>
        </w:rPr>
        <w:t xml:space="preserve">models </w:t>
      </w:r>
      <w:r w:rsidRPr="0037148B">
        <w:rPr>
          <w:sz w:val="24"/>
        </w:rPr>
        <w:t>that</w:t>
      </w:r>
      <w:r w:rsidRPr="0037148B">
        <w:rPr>
          <w:spacing w:val="-6"/>
          <w:sz w:val="24"/>
        </w:rPr>
        <w:t xml:space="preserve"> </w:t>
      </w:r>
      <w:r w:rsidRPr="0037148B">
        <w:rPr>
          <w:sz w:val="24"/>
        </w:rPr>
        <w:t>work</w:t>
      </w:r>
      <w:r w:rsidRPr="0037148B">
        <w:rPr>
          <w:spacing w:val="-2"/>
          <w:sz w:val="24"/>
        </w:rPr>
        <w:t xml:space="preserve"> </w:t>
      </w:r>
      <w:r w:rsidRPr="0037148B">
        <w:rPr>
          <w:sz w:val="24"/>
        </w:rPr>
        <w:t>for</w:t>
      </w:r>
      <w:r w:rsidRPr="0037148B">
        <w:rPr>
          <w:spacing w:val="-6"/>
          <w:sz w:val="24"/>
        </w:rPr>
        <w:t xml:space="preserve"> </w:t>
      </w:r>
      <w:r w:rsidRPr="0037148B">
        <w:rPr>
          <w:sz w:val="24"/>
        </w:rPr>
        <w:t>families</w:t>
      </w:r>
      <w:r w:rsidRPr="0037148B">
        <w:rPr>
          <w:spacing w:val="-6"/>
          <w:sz w:val="24"/>
        </w:rPr>
        <w:t xml:space="preserve"> </w:t>
      </w:r>
      <w:r w:rsidRPr="0037148B">
        <w:rPr>
          <w:sz w:val="24"/>
        </w:rPr>
        <w:t>with</w:t>
      </w:r>
      <w:r w:rsidRPr="0037148B">
        <w:rPr>
          <w:spacing w:val="-2"/>
          <w:sz w:val="24"/>
        </w:rPr>
        <w:t xml:space="preserve"> </w:t>
      </w:r>
      <w:proofErr w:type="gramStart"/>
      <w:r w:rsidRPr="0037148B">
        <w:rPr>
          <w:sz w:val="24"/>
        </w:rPr>
        <w:t>multiple and</w:t>
      </w:r>
      <w:proofErr w:type="gramEnd"/>
      <w:r w:rsidRPr="0037148B">
        <w:rPr>
          <w:sz w:val="24"/>
        </w:rPr>
        <w:t xml:space="preserve"> complex needs so that families can navigate service systems and get the right help at the right time</w:t>
      </w:r>
    </w:p>
    <w:p w14:paraId="499D53D4" w14:textId="47014B03" w:rsidR="00C54311" w:rsidRPr="0037148B" w:rsidRDefault="00D110A7" w:rsidP="0037148B">
      <w:pPr>
        <w:pStyle w:val="ListParagraph"/>
        <w:numPr>
          <w:ilvl w:val="3"/>
          <w:numId w:val="42"/>
        </w:numPr>
        <w:spacing w:before="230" w:line="261" w:lineRule="auto"/>
        <w:ind w:left="1843"/>
        <w:rPr>
          <w:sz w:val="24"/>
        </w:rPr>
      </w:pPr>
      <w:r>
        <w:rPr>
          <w:noProof/>
        </w:rPr>
        <w:drawing>
          <wp:anchor distT="0" distB="0" distL="114300" distR="114300" simplePos="0" relativeHeight="487787008" behindDoc="1" locked="0" layoutInCell="1" allowOverlap="1" wp14:anchorId="708A5980" wp14:editId="177FA28A">
            <wp:simplePos x="0" y="0"/>
            <wp:positionH relativeFrom="column">
              <wp:posOffset>4162567</wp:posOffset>
            </wp:positionH>
            <wp:positionV relativeFrom="paragraph">
              <wp:posOffset>956073</wp:posOffset>
            </wp:positionV>
            <wp:extent cx="3000252" cy="6016054"/>
            <wp:effectExtent l="0" t="0" r="0" b="3810"/>
            <wp:wrapNone/>
            <wp:docPr id="12165972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7201" name="Picture 1">
                      <a:extLst>
                        <a:ext uri="{C183D7F6-B498-43B3-948B-1728B52AA6E4}">
                          <adec:decorative xmlns:adec="http://schemas.microsoft.com/office/drawing/2017/decorative" val="1"/>
                        </a:ext>
                      </a:extLst>
                    </pic:cNvPr>
                    <pic:cNvPicPr/>
                  </pic:nvPicPr>
                  <pic:blipFill>
                    <a:blip r:embed="rId163">
                      <a:extLst>
                        <a:ext uri="{28A0092B-C50C-407E-A947-70E740481C1C}">
                          <a14:useLocalDpi xmlns:a14="http://schemas.microsoft.com/office/drawing/2010/main" val="0"/>
                        </a:ext>
                      </a:extLst>
                    </a:blip>
                    <a:stretch>
                      <a:fillRect/>
                    </a:stretch>
                  </pic:blipFill>
                  <pic:spPr>
                    <a:xfrm>
                      <a:off x="0" y="0"/>
                      <a:ext cx="3001855" cy="6019269"/>
                    </a:xfrm>
                    <a:prstGeom prst="rect">
                      <a:avLst/>
                    </a:prstGeom>
                  </pic:spPr>
                </pic:pic>
              </a:graphicData>
            </a:graphic>
            <wp14:sizeRelH relativeFrom="page">
              <wp14:pctWidth>0</wp14:pctWidth>
            </wp14:sizeRelH>
            <wp14:sizeRelV relativeFrom="page">
              <wp14:pctHeight>0</wp14:pctHeight>
            </wp14:sizeRelV>
          </wp:anchor>
        </w:drawing>
      </w:r>
      <w:r w:rsidR="001236DD" w:rsidRPr="0037148B">
        <w:rPr>
          <w:sz w:val="24"/>
        </w:rPr>
        <w:t>understanding and addressing barriers experienced by children and families when accessing early intervention</w:t>
      </w:r>
      <w:r w:rsidR="001236DD" w:rsidRPr="0037148B">
        <w:rPr>
          <w:spacing w:val="-9"/>
          <w:sz w:val="24"/>
        </w:rPr>
        <w:t xml:space="preserve"> </w:t>
      </w:r>
      <w:r w:rsidR="001236DD" w:rsidRPr="0037148B">
        <w:rPr>
          <w:sz w:val="24"/>
        </w:rPr>
        <w:t>and</w:t>
      </w:r>
      <w:r w:rsidR="001236DD" w:rsidRPr="0037148B">
        <w:rPr>
          <w:spacing w:val="-9"/>
          <w:sz w:val="24"/>
        </w:rPr>
        <w:t xml:space="preserve"> </w:t>
      </w:r>
      <w:r w:rsidR="001236DD" w:rsidRPr="0037148B">
        <w:rPr>
          <w:sz w:val="24"/>
        </w:rPr>
        <w:t>targeted</w:t>
      </w:r>
      <w:r w:rsidR="001236DD" w:rsidRPr="0037148B">
        <w:rPr>
          <w:spacing w:val="-9"/>
          <w:sz w:val="24"/>
        </w:rPr>
        <w:t xml:space="preserve"> </w:t>
      </w:r>
      <w:r w:rsidR="001236DD" w:rsidRPr="0037148B">
        <w:rPr>
          <w:sz w:val="24"/>
        </w:rPr>
        <w:t>supports to improve service uptake</w:t>
      </w:r>
    </w:p>
    <w:p w14:paraId="499D53D5" w14:textId="0396A975" w:rsidR="00C54311" w:rsidRPr="0037148B" w:rsidRDefault="001236DD" w:rsidP="0037148B">
      <w:pPr>
        <w:pStyle w:val="ListParagraph"/>
        <w:numPr>
          <w:ilvl w:val="3"/>
          <w:numId w:val="42"/>
        </w:numPr>
        <w:spacing w:before="229" w:line="261" w:lineRule="auto"/>
        <w:ind w:left="1843" w:right="706"/>
        <w:rPr>
          <w:sz w:val="24"/>
        </w:rPr>
      </w:pPr>
      <w:r w:rsidRPr="0037148B">
        <w:rPr>
          <w:sz w:val="24"/>
        </w:rPr>
        <w:t>strengthening the interface between</w:t>
      </w:r>
      <w:r w:rsidRPr="0037148B">
        <w:rPr>
          <w:spacing w:val="-14"/>
          <w:sz w:val="24"/>
        </w:rPr>
        <w:t xml:space="preserve"> </w:t>
      </w:r>
      <w:r w:rsidRPr="0037148B">
        <w:rPr>
          <w:sz w:val="24"/>
        </w:rPr>
        <w:t>children</w:t>
      </w:r>
      <w:r w:rsidRPr="0037148B">
        <w:rPr>
          <w:spacing w:val="-14"/>
          <w:sz w:val="24"/>
        </w:rPr>
        <w:t xml:space="preserve"> </w:t>
      </w:r>
      <w:r w:rsidRPr="0037148B">
        <w:rPr>
          <w:sz w:val="24"/>
        </w:rPr>
        <w:t>and</w:t>
      </w:r>
      <w:r w:rsidRPr="0037148B">
        <w:rPr>
          <w:spacing w:val="-13"/>
          <w:sz w:val="24"/>
        </w:rPr>
        <w:t xml:space="preserve"> </w:t>
      </w:r>
      <w:r w:rsidRPr="0037148B">
        <w:rPr>
          <w:sz w:val="24"/>
        </w:rPr>
        <w:t>family services and services for:</w:t>
      </w:r>
    </w:p>
    <w:p w14:paraId="499D53D6" w14:textId="77777777" w:rsidR="00C54311" w:rsidRDefault="001236DD" w:rsidP="0037148B">
      <w:pPr>
        <w:pStyle w:val="ListParagraph"/>
        <w:numPr>
          <w:ilvl w:val="1"/>
          <w:numId w:val="42"/>
        </w:numPr>
        <w:tabs>
          <w:tab w:val="left" w:pos="2775"/>
        </w:tabs>
        <w:spacing w:before="77"/>
        <w:ind w:left="2268"/>
        <w:rPr>
          <w:sz w:val="24"/>
        </w:rPr>
      </w:pPr>
      <w:r>
        <w:rPr>
          <w:sz w:val="24"/>
        </w:rPr>
        <w:t>drugs</w:t>
      </w:r>
      <w:r>
        <w:rPr>
          <w:spacing w:val="-7"/>
          <w:sz w:val="24"/>
        </w:rPr>
        <w:t xml:space="preserve"> </w:t>
      </w:r>
      <w:r>
        <w:rPr>
          <w:sz w:val="24"/>
        </w:rPr>
        <w:t>and</w:t>
      </w:r>
      <w:r>
        <w:rPr>
          <w:spacing w:val="-6"/>
          <w:sz w:val="24"/>
        </w:rPr>
        <w:t xml:space="preserve"> </w:t>
      </w:r>
      <w:r>
        <w:rPr>
          <w:spacing w:val="-2"/>
          <w:sz w:val="24"/>
        </w:rPr>
        <w:t>alcohol</w:t>
      </w:r>
    </w:p>
    <w:p w14:paraId="499D53D7" w14:textId="77777777" w:rsidR="00C54311" w:rsidRDefault="001236DD" w:rsidP="0037148B">
      <w:pPr>
        <w:pStyle w:val="ListParagraph"/>
        <w:numPr>
          <w:ilvl w:val="1"/>
          <w:numId w:val="42"/>
        </w:numPr>
        <w:tabs>
          <w:tab w:val="left" w:pos="2775"/>
        </w:tabs>
        <w:spacing w:before="100"/>
        <w:ind w:left="2268"/>
        <w:rPr>
          <w:sz w:val="24"/>
        </w:rPr>
      </w:pPr>
      <w:r>
        <w:rPr>
          <w:spacing w:val="-2"/>
          <w:sz w:val="24"/>
        </w:rPr>
        <w:t>domestic and</w:t>
      </w:r>
      <w:r>
        <w:rPr>
          <w:spacing w:val="-1"/>
          <w:sz w:val="24"/>
        </w:rPr>
        <w:t xml:space="preserve"> </w:t>
      </w:r>
      <w:r>
        <w:rPr>
          <w:spacing w:val="-2"/>
          <w:sz w:val="24"/>
        </w:rPr>
        <w:t>family</w:t>
      </w:r>
      <w:r>
        <w:rPr>
          <w:spacing w:val="-10"/>
          <w:sz w:val="24"/>
        </w:rPr>
        <w:t xml:space="preserve"> </w:t>
      </w:r>
      <w:r>
        <w:rPr>
          <w:spacing w:val="-2"/>
          <w:sz w:val="24"/>
        </w:rPr>
        <w:t>violence</w:t>
      </w:r>
    </w:p>
    <w:p w14:paraId="499D53D8" w14:textId="77777777" w:rsidR="00C54311" w:rsidRDefault="001236DD" w:rsidP="0037148B">
      <w:pPr>
        <w:pStyle w:val="ListParagraph"/>
        <w:numPr>
          <w:ilvl w:val="1"/>
          <w:numId w:val="42"/>
        </w:numPr>
        <w:tabs>
          <w:tab w:val="left" w:pos="2776"/>
        </w:tabs>
        <w:spacing w:before="110" w:line="230" w:lineRule="auto"/>
        <w:ind w:left="2268" w:right="606"/>
        <w:rPr>
          <w:sz w:val="24"/>
        </w:rPr>
      </w:pPr>
      <w:r>
        <w:rPr>
          <w:spacing w:val="-2"/>
          <w:sz w:val="24"/>
        </w:rPr>
        <w:t>health</w:t>
      </w:r>
      <w:r>
        <w:rPr>
          <w:spacing w:val="-10"/>
          <w:sz w:val="24"/>
        </w:rPr>
        <w:t xml:space="preserve"> </w:t>
      </w:r>
      <w:r>
        <w:rPr>
          <w:spacing w:val="-2"/>
          <w:sz w:val="24"/>
        </w:rPr>
        <w:t>(including</w:t>
      </w:r>
      <w:r>
        <w:rPr>
          <w:spacing w:val="-10"/>
          <w:sz w:val="24"/>
        </w:rPr>
        <w:t xml:space="preserve"> </w:t>
      </w:r>
      <w:r>
        <w:rPr>
          <w:spacing w:val="-2"/>
          <w:sz w:val="24"/>
        </w:rPr>
        <w:t>mental health)</w:t>
      </w:r>
    </w:p>
    <w:p w14:paraId="499D53D9" w14:textId="77777777" w:rsidR="00C54311" w:rsidRDefault="001236DD" w:rsidP="0037148B">
      <w:pPr>
        <w:pStyle w:val="ListParagraph"/>
        <w:numPr>
          <w:ilvl w:val="1"/>
          <w:numId w:val="42"/>
        </w:numPr>
        <w:tabs>
          <w:tab w:val="left" w:pos="2775"/>
        </w:tabs>
        <w:spacing w:before="102"/>
        <w:ind w:left="2268"/>
        <w:rPr>
          <w:sz w:val="24"/>
        </w:rPr>
      </w:pPr>
      <w:r>
        <w:rPr>
          <w:spacing w:val="-2"/>
          <w:sz w:val="24"/>
        </w:rPr>
        <w:t>disability</w:t>
      </w:r>
    </w:p>
    <w:p w14:paraId="499D53DA" w14:textId="77777777" w:rsidR="00C54311" w:rsidRDefault="001236DD" w:rsidP="0037148B">
      <w:pPr>
        <w:pStyle w:val="ListParagraph"/>
        <w:numPr>
          <w:ilvl w:val="1"/>
          <w:numId w:val="42"/>
        </w:numPr>
        <w:tabs>
          <w:tab w:val="left" w:pos="2775"/>
        </w:tabs>
        <w:spacing w:before="100"/>
        <w:ind w:left="2268"/>
        <w:rPr>
          <w:sz w:val="24"/>
        </w:rPr>
      </w:pPr>
      <w:r>
        <w:rPr>
          <w:spacing w:val="-2"/>
          <w:sz w:val="24"/>
        </w:rPr>
        <w:t>education</w:t>
      </w:r>
    </w:p>
    <w:p w14:paraId="499D53DB" w14:textId="77777777" w:rsidR="00C54311" w:rsidRDefault="001236DD" w:rsidP="0037148B">
      <w:pPr>
        <w:pStyle w:val="ListParagraph"/>
        <w:numPr>
          <w:ilvl w:val="1"/>
          <w:numId w:val="42"/>
        </w:numPr>
        <w:tabs>
          <w:tab w:val="left" w:pos="2775"/>
        </w:tabs>
        <w:spacing w:before="100"/>
        <w:ind w:left="2268"/>
        <w:rPr>
          <w:sz w:val="24"/>
        </w:rPr>
      </w:pPr>
      <w:proofErr w:type="gramStart"/>
      <w:r>
        <w:rPr>
          <w:spacing w:val="-2"/>
          <w:sz w:val="24"/>
        </w:rPr>
        <w:t>justice</w:t>
      </w:r>
      <w:proofErr w:type="gramEnd"/>
    </w:p>
    <w:p w14:paraId="499D53DC" w14:textId="77777777" w:rsidR="00C54311" w:rsidRDefault="001236DD" w:rsidP="0037148B">
      <w:pPr>
        <w:pStyle w:val="ListParagraph"/>
        <w:numPr>
          <w:ilvl w:val="1"/>
          <w:numId w:val="42"/>
        </w:numPr>
        <w:tabs>
          <w:tab w:val="left" w:pos="2775"/>
        </w:tabs>
        <w:spacing w:before="101"/>
        <w:ind w:left="2268"/>
        <w:rPr>
          <w:sz w:val="24"/>
        </w:rPr>
      </w:pPr>
      <w:r>
        <w:rPr>
          <w:spacing w:val="-2"/>
          <w:sz w:val="24"/>
        </w:rPr>
        <w:t>housing</w:t>
      </w:r>
    </w:p>
    <w:p w14:paraId="499D53DD" w14:textId="77777777" w:rsidR="00C54311" w:rsidRDefault="001236DD" w:rsidP="0037148B">
      <w:pPr>
        <w:pStyle w:val="ListParagraph"/>
        <w:numPr>
          <w:ilvl w:val="1"/>
          <w:numId w:val="42"/>
        </w:numPr>
        <w:tabs>
          <w:tab w:val="left" w:pos="2775"/>
        </w:tabs>
        <w:spacing w:before="100"/>
        <w:ind w:left="2268"/>
        <w:rPr>
          <w:sz w:val="24"/>
        </w:rPr>
      </w:pPr>
      <w:r>
        <w:rPr>
          <w:spacing w:val="-2"/>
          <w:sz w:val="24"/>
        </w:rPr>
        <w:t>employment</w:t>
      </w:r>
      <w:r>
        <w:rPr>
          <w:spacing w:val="-6"/>
          <w:sz w:val="24"/>
        </w:rPr>
        <w:t xml:space="preserve"> </w:t>
      </w:r>
      <w:r>
        <w:rPr>
          <w:spacing w:val="-2"/>
          <w:sz w:val="24"/>
        </w:rPr>
        <w:t>services</w:t>
      </w:r>
    </w:p>
    <w:p w14:paraId="499D53DE" w14:textId="4502C6A5" w:rsidR="00C54311" w:rsidRPr="0037148B" w:rsidRDefault="001236DD" w:rsidP="0037148B">
      <w:pPr>
        <w:pStyle w:val="ListParagraph"/>
        <w:numPr>
          <w:ilvl w:val="3"/>
          <w:numId w:val="42"/>
        </w:numPr>
        <w:spacing w:before="169" w:line="261" w:lineRule="auto"/>
        <w:ind w:left="1843" w:right="185"/>
        <w:rPr>
          <w:sz w:val="24"/>
        </w:rPr>
      </w:pPr>
      <w:r w:rsidRPr="0037148B">
        <w:rPr>
          <w:sz w:val="24"/>
        </w:rPr>
        <w:t>delivering</w:t>
      </w:r>
      <w:r w:rsidRPr="0037148B">
        <w:rPr>
          <w:spacing w:val="-11"/>
          <w:sz w:val="24"/>
        </w:rPr>
        <w:t xml:space="preserve"> </w:t>
      </w:r>
      <w:r w:rsidRPr="0037148B">
        <w:rPr>
          <w:sz w:val="24"/>
        </w:rPr>
        <w:t>and</w:t>
      </w:r>
      <w:r w:rsidRPr="0037148B">
        <w:rPr>
          <w:spacing w:val="-11"/>
          <w:sz w:val="24"/>
        </w:rPr>
        <w:t xml:space="preserve"> </w:t>
      </w:r>
      <w:r w:rsidRPr="0037148B">
        <w:rPr>
          <w:sz w:val="24"/>
        </w:rPr>
        <w:t>expanding</w:t>
      </w:r>
      <w:r w:rsidRPr="0037148B">
        <w:rPr>
          <w:spacing w:val="-11"/>
          <w:sz w:val="24"/>
        </w:rPr>
        <w:t xml:space="preserve"> </w:t>
      </w:r>
      <w:r w:rsidRPr="0037148B">
        <w:rPr>
          <w:sz w:val="24"/>
        </w:rPr>
        <w:t>services that</w:t>
      </w:r>
      <w:r w:rsidRPr="0037148B">
        <w:rPr>
          <w:spacing w:val="-5"/>
          <w:sz w:val="24"/>
        </w:rPr>
        <w:t xml:space="preserve"> </w:t>
      </w:r>
      <w:r w:rsidRPr="0037148B">
        <w:rPr>
          <w:sz w:val="24"/>
        </w:rPr>
        <w:t>are</w:t>
      </w:r>
      <w:r w:rsidRPr="0037148B">
        <w:rPr>
          <w:spacing w:val="-5"/>
          <w:sz w:val="24"/>
        </w:rPr>
        <w:t xml:space="preserve"> </w:t>
      </w:r>
      <w:r w:rsidRPr="0037148B">
        <w:rPr>
          <w:sz w:val="24"/>
        </w:rPr>
        <w:t>shown</w:t>
      </w:r>
      <w:r w:rsidRPr="0037148B">
        <w:rPr>
          <w:spacing w:val="-5"/>
          <w:sz w:val="24"/>
        </w:rPr>
        <w:t xml:space="preserve"> </w:t>
      </w:r>
      <w:r w:rsidRPr="0037148B">
        <w:rPr>
          <w:sz w:val="24"/>
        </w:rPr>
        <w:t>to</w:t>
      </w:r>
      <w:r w:rsidRPr="0037148B">
        <w:rPr>
          <w:spacing w:val="-9"/>
          <w:sz w:val="24"/>
        </w:rPr>
        <w:t xml:space="preserve"> </w:t>
      </w:r>
      <w:r w:rsidRPr="0037148B">
        <w:rPr>
          <w:sz w:val="24"/>
        </w:rPr>
        <w:t>work,</w:t>
      </w:r>
      <w:r w:rsidRPr="0037148B">
        <w:rPr>
          <w:spacing w:val="-10"/>
          <w:sz w:val="24"/>
        </w:rPr>
        <w:t xml:space="preserve"> </w:t>
      </w:r>
      <w:r w:rsidRPr="0037148B">
        <w:rPr>
          <w:sz w:val="24"/>
        </w:rPr>
        <w:t>based</w:t>
      </w:r>
      <w:r w:rsidRPr="0037148B">
        <w:rPr>
          <w:spacing w:val="-5"/>
          <w:sz w:val="24"/>
        </w:rPr>
        <w:t xml:space="preserve"> </w:t>
      </w:r>
      <w:r w:rsidRPr="0037148B">
        <w:rPr>
          <w:sz w:val="24"/>
        </w:rPr>
        <w:t>on evaluation, data and evidence</w:t>
      </w:r>
    </w:p>
    <w:p w14:paraId="499D53E1" w14:textId="4ABF18DF" w:rsidR="00C54311" w:rsidRDefault="001236DD" w:rsidP="0037148B">
      <w:pPr>
        <w:ind w:left="1483"/>
        <w:rPr>
          <w:sz w:val="24"/>
        </w:rPr>
      </w:pPr>
      <w:r>
        <w:br w:type="column"/>
      </w:r>
    </w:p>
    <w:p w14:paraId="499D53E2" w14:textId="77777777" w:rsidR="00C54311" w:rsidRPr="0037148B" w:rsidRDefault="001236DD" w:rsidP="0037148B">
      <w:pPr>
        <w:pStyle w:val="ListParagraph"/>
        <w:numPr>
          <w:ilvl w:val="3"/>
          <w:numId w:val="42"/>
        </w:numPr>
        <w:spacing w:before="600" w:line="262" w:lineRule="auto"/>
        <w:ind w:left="1701" w:right="890" w:hanging="357"/>
        <w:rPr>
          <w:sz w:val="24"/>
        </w:rPr>
      </w:pPr>
      <w:r w:rsidRPr="0037148B">
        <w:rPr>
          <w:sz w:val="24"/>
        </w:rPr>
        <w:t>improving systems and services to respond</w:t>
      </w:r>
      <w:r w:rsidRPr="0037148B">
        <w:rPr>
          <w:spacing w:val="-1"/>
          <w:sz w:val="24"/>
        </w:rPr>
        <w:t xml:space="preserve"> </w:t>
      </w:r>
      <w:r w:rsidRPr="0037148B">
        <w:rPr>
          <w:sz w:val="24"/>
        </w:rPr>
        <w:t>to</w:t>
      </w:r>
      <w:r w:rsidRPr="0037148B">
        <w:rPr>
          <w:spacing w:val="-1"/>
          <w:sz w:val="24"/>
        </w:rPr>
        <w:t xml:space="preserve"> </w:t>
      </w:r>
      <w:r w:rsidRPr="0037148B">
        <w:rPr>
          <w:sz w:val="24"/>
        </w:rPr>
        <w:t>the</w:t>
      </w:r>
      <w:r w:rsidRPr="0037148B">
        <w:rPr>
          <w:spacing w:val="-1"/>
          <w:sz w:val="24"/>
        </w:rPr>
        <w:t xml:space="preserve"> </w:t>
      </w:r>
      <w:r w:rsidRPr="0037148B">
        <w:rPr>
          <w:sz w:val="24"/>
        </w:rPr>
        <w:t>needs</w:t>
      </w:r>
      <w:r w:rsidRPr="0037148B">
        <w:rPr>
          <w:spacing w:val="-1"/>
          <w:sz w:val="24"/>
        </w:rPr>
        <w:t xml:space="preserve"> </w:t>
      </w:r>
      <w:r w:rsidRPr="0037148B">
        <w:rPr>
          <w:sz w:val="24"/>
        </w:rPr>
        <w:t>of</w:t>
      </w:r>
      <w:r w:rsidRPr="0037148B">
        <w:rPr>
          <w:spacing w:val="-14"/>
          <w:sz w:val="24"/>
        </w:rPr>
        <w:t xml:space="preserve"> </w:t>
      </w:r>
      <w:r w:rsidRPr="0037148B">
        <w:rPr>
          <w:sz w:val="24"/>
        </w:rPr>
        <w:t>Aboriginal and</w:t>
      </w:r>
      <w:r w:rsidRPr="0037148B">
        <w:rPr>
          <w:spacing w:val="-4"/>
          <w:sz w:val="24"/>
        </w:rPr>
        <w:t xml:space="preserve"> </w:t>
      </w:r>
      <w:r w:rsidRPr="0037148B">
        <w:rPr>
          <w:sz w:val="24"/>
        </w:rPr>
        <w:t>Torres Strait Islander</w:t>
      </w:r>
      <w:r w:rsidRPr="0037148B">
        <w:rPr>
          <w:spacing w:val="-1"/>
          <w:sz w:val="24"/>
        </w:rPr>
        <w:t xml:space="preserve"> </w:t>
      </w:r>
      <w:r w:rsidRPr="0037148B">
        <w:rPr>
          <w:sz w:val="24"/>
        </w:rPr>
        <w:t>children, children</w:t>
      </w:r>
      <w:r w:rsidRPr="0037148B">
        <w:rPr>
          <w:spacing w:val="-14"/>
          <w:sz w:val="24"/>
        </w:rPr>
        <w:t xml:space="preserve"> </w:t>
      </w:r>
      <w:r w:rsidRPr="0037148B">
        <w:rPr>
          <w:sz w:val="24"/>
        </w:rPr>
        <w:t>and</w:t>
      </w:r>
      <w:r w:rsidRPr="0037148B">
        <w:rPr>
          <w:spacing w:val="-14"/>
          <w:sz w:val="24"/>
        </w:rPr>
        <w:t xml:space="preserve"> </w:t>
      </w:r>
      <w:r w:rsidRPr="0037148B">
        <w:rPr>
          <w:sz w:val="24"/>
        </w:rPr>
        <w:t>parents</w:t>
      </w:r>
      <w:r w:rsidRPr="0037148B">
        <w:rPr>
          <w:spacing w:val="-13"/>
          <w:sz w:val="24"/>
        </w:rPr>
        <w:t xml:space="preserve"> </w:t>
      </w:r>
      <w:r w:rsidRPr="0037148B">
        <w:rPr>
          <w:sz w:val="24"/>
        </w:rPr>
        <w:t>with</w:t>
      </w:r>
      <w:r w:rsidRPr="0037148B">
        <w:rPr>
          <w:spacing w:val="-13"/>
          <w:sz w:val="24"/>
        </w:rPr>
        <w:t xml:space="preserve"> </w:t>
      </w:r>
      <w:proofErr w:type="gramStart"/>
      <w:r w:rsidRPr="0037148B">
        <w:rPr>
          <w:sz w:val="24"/>
        </w:rPr>
        <w:t>disability</w:t>
      </w:r>
      <w:proofErr w:type="gramEnd"/>
      <w:r w:rsidRPr="0037148B">
        <w:rPr>
          <w:sz w:val="24"/>
        </w:rPr>
        <w:t xml:space="preserve"> and children who have been abused and neglected, including</w:t>
      </w:r>
      <w:r w:rsidRPr="0037148B">
        <w:rPr>
          <w:spacing w:val="40"/>
          <w:sz w:val="24"/>
        </w:rPr>
        <w:t xml:space="preserve"> </w:t>
      </w:r>
      <w:r w:rsidRPr="0037148B">
        <w:rPr>
          <w:sz w:val="24"/>
        </w:rPr>
        <w:t>by recognising the importance of healing</w:t>
      </w:r>
      <w:r w:rsidRPr="0037148B">
        <w:rPr>
          <w:spacing w:val="-12"/>
          <w:sz w:val="24"/>
        </w:rPr>
        <w:t xml:space="preserve"> </w:t>
      </w:r>
      <w:r w:rsidRPr="0037148B">
        <w:rPr>
          <w:sz w:val="24"/>
        </w:rPr>
        <w:t>for</w:t>
      </w:r>
      <w:r w:rsidRPr="0037148B">
        <w:rPr>
          <w:spacing w:val="-14"/>
          <w:sz w:val="24"/>
        </w:rPr>
        <w:t xml:space="preserve"> </w:t>
      </w:r>
      <w:r w:rsidRPr="0037148B">
        <w:rPr>
          <w:sz w:val="24"/>
        </w:rPr>
        <w:t>these</w:t>
      </w:r>
      <w:r w:rsidRPr="0037148B">
        <w:rPr>
          <w:spacing w:val="-11"/>
          <w:sz w:val="24"/>
        </w:rPr>
        <w:t xml:space="preserve"> </w:t>
      </w:r>
      <w:r w:rsidRPr="0037148B">
        <w:rPr>
          <w:sz w:val="24"/>
        </w:rPr>
        <w:t>children</w:t>
      </w:r>
      <w:r w:rsidRPr="0037148B">
        <w:rPr>
          <w:spacing w:val="-11"/>
          <w:sz w:val="24"/>
        </w:rPr>
        <w:t xml:space="preserve"> </w:t>
      </w:r>
      <w:r w:rsidRPr="0037148B">
        <w:rPr>
          <w:sz w:val="24"/>
        </w:rPr>
        <w:t>and</w:t>
      </w:r>
      <w:r w:rsidRPr="0037148B">
        <w:rPr>
          <w:spacing w:val="-11"/>
          <w:sz w:val="24"/>
        </w:rPr>
        <w:t xml:space="preserve"> </w:t>
      </w:r>
      <w:r w:rsidRPr="0037148B">
        <w:rPr>
          <w:sz w:val="24"/>
        </w:rPr>
        <w:t>their families and communities.</w:t>
      </w:r>
    </w:p>
    <w:p w14:paraId="499D53E3" w14:textId="3FC6C1B0" w:rsidR="00C54311" w:rsidRDefault="00C54311">
      <w:pPr>
        <w:spacing w:line="261" w:lineRule="auto"/>
        <w:rPr>
          <w:sz w:val="24"/>
        </w:rPr>
        <w:sectPr w:rsidR="00C54311">
          <w:footerReference w:type="default" r:id="rId164"/>
          <w:pgSz w:w="11910" w:h="16840"/>
          <w:pgMar w:top="1260" w:right="0" w:bottom="280" w:left="0" w:header="0" w:footer="0" w:gutter="0"/>
          <w:cols w:num="2" w:space="720" w:equalWidth="0">
            <w:col w:w="5735" w:space="40"/>
            <w:col w:w="6135"/>
          </w:cols>
        </w:sectPr>
      </w:pPr>
    </w:p>
    <w:p w14:paraId="499D53E9" w14:textId="59383775" w:rsidR="00C54311" w:rsidRDefault="001236DD" w:rsidP="0037148B">
      <w:pPr>
        <w:pStyle w:val="BodyText"/>
        <w:spacing w:before="139"/>
        <w:rPr>
          <w:sz w:val="20"/>
        </w:rPr>
        <w:sectPr w:rsidR="00C54311">
          <w:type w:val="continuous"/>
          <w:pgSz w:w="11910" w:h="16840"/>
          <w:pgMar w:top="1280" w:right="0" w:bottom="280" w:left="0" w:header="0" w:footer="0" w:gutter="0"/>
          <w:cols w:space="720"/>
        </w:sectPr>
      </w:pPr>
      <w:r>
        <w:rPr>
          <w:noProof/>
        </w:rPr>
        <w:drawing>
          <wp:anchor distT="0" distB="0" distL="0" distR="0" simplePos="0" relativeHeight="487710208" behindDoc="1" locked="0" layoutInCell="1" allowOverlap="1" wp14:anchorId="499D5975" wp14:editId="70F0D709">
            <wp:simplePos x="0" y="0"/>
            <wp:positionH relativeFrom="page">
              <wp:posOffset>7141475</wp:posOffset>
            </wp:positionH>
            <wp:positionV relativeFrom="paragraph">
              <wp:posOffset>258534</wp:posOffset>
            </wp:positionV>
            <wp:extent cx="170670" cy="142875"/>
            <wp:effectExtent l="0" t="0" r="0" b="0"/>
            <wp:wrapTopAndBottom/>
            <wp:docPr id="774" name="Image 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a:extLst>
                        <a:ext uri="{C183D7F6-B498-43B3-948B-1728B52AA6E4}">
                          <adec:decorative xmlns:adec="http://schemas.microsoft.com/office/drawing/2017/decorative" val="1"/>
                        </a:ext>
                      </a:extLst>
                    </pic:cNvPr>
                    <pic:cNvPicPr/>
                  </pic:nvPicPr>
                  <pic:blipFill>
                    <a:blip r:embed="rId165" cstate="print"/>
                    <a:stretch>
                      <a:fillRect/>
                    </a:stretch>
                  </pic:blipFill>
                  <pic:spPr>
                    <a:xfrm>
                      <a:off x="0" y="0"/>
                      <a:ext cx="170670" cy="142875"/>
                    </a:xfrm>
                    <a:prstGeom prst="rect">
                      <a:avLst/>
                    </a:prstGeom>
                  </pic:spPr>
                </pic:pic>
              </a:graphicData>
            </a:graphic>
          </wp:anchor>
        </w:drawing>
      </w:r>
    </w:p>
    <w:p w14:paraId="499D53EA" w14:textId="77777777" w:rsidR="00C54311" w:rsidRPr="00F97571" w:rsidRDefault="001236DD" w:rsidP="00F97571">
      <w:pPr>
        <w:pStyle w:val="Heading2"/>
        <w:ind w:left="1418" w:right="1418"/>
        <w:rPr>
          <w:color w:val="C00000"/>
          <w:sz w:val="44"/>
          <w:szCs w:val="44"/>
        </w:rPr>
      </w:pPr>
      <w:r w:rsidRPr="00F97571">
        <w:rPr>
          <w:color w:val="C00000"/>
          <w:spacing w:val="-4"/>
          <w:w w:val="110"/>
          <w:sz w:val="44"/>
          <w:szCs w:val="44"/>
        </w:rPr>
        <w:lastRenderedPageBreak/>
        <w:t>Focus</w:t>
      </w:r>
      <w:r w:rsidRPr="00F97571">
        <w:rPr>
          <w:color w:val="C00000"/>
          <w:spacing w:val="-21"/>
          <w:w w:val="110"/>
          <w:sz w:val="44"/>
          <w:szCs w:val="44"/>
        </w:rPr>
        <w:t xml:space="preserve"> </w:t>
      </w:r>
      <w:r w:rsidRPr="00F97571">
        <w:rPr>
          <w:color w:val="C00000"/>
          <w:spacing w:val="-4"/>
          <w:w w:val="110"/>
          <w:sz w:val="44"/>
          <w:szCs w:val="44"/>
        </w:rPr>
        <w:t>Area</w:t>
      </w:r>
      <w:r w:rsidRPr="00F97571">
        <w:rPr>
          <w:color w:val="C00000"/>
          <w:spacing w:val="-21"/>
          <w:w w:val="110"/>
          <w:sz w:val="44"/>
          <w:szCs w:val="44"/>
        </w:rPr>
        <w:t xml:space="preserve"> </w:t>
      </w:r>
      <w:r w:rsidRPr="00F97571">
        <w:rPr>
          <w:color w:val="C00000"/>
          <w:spacing w:val="-4"/>
          <w:w w:val="110"/>
          <w:sz w:val="44"/>
          <w:szCs w:val="44"/>
        </w:rPr>
        <w:t>2:</w:t>
      </w:r>
      <w:r w:rsidRPr="00F97571">
        <w:rPr>
          <w:color w:val="C00000"/>
          <w:spacing w:val="-21"/>
          <w:w w:val="110"/>
          <w:sz w:val="44"/>
          <w:szCs w:val="44"/>
        </w:rPr>
        <w:t xml:space="preserve"> </w:t>
      </w:r>
      <w:r w:rsidRPr="00F97571">
        <w:rPr>
          <w:color w:val="C00000"/>
          <w:spacing w:val="-4"/>
          <w:w w:val="110"/>
          <w:sz w:val="44"/>
          <w:szCs w:val="44"/>
        </w:rPr>
        <w:t>Addressing</w:t>
      </w:r>
      <w:r w:rsidRPr="00F97571">
        <w:rPr>
          <w:color w:val="C00000"/>
          <w:spacing w:val="-21"/>
          <w:w w:val="110"/>
          <w:sz w:val="44"/>
          <w:szCs w:val="44"/>
        </w:rPr>
        <w:t xml:space="preserve"> </w:t>
      </w:r>
      <w:r w:rsidRPr="00F97571">
        <w:rPr>
          <w:color w:val="C00000"/>
          <w:spacing w:val="-4"/>
          <w:w w:val="110"/>
          <w:sz w:val="44"/>
          <w:szCs w:val="44"/>
        </w:rPr>
        <w:t>the</w:t>
      </w:r>
      <w:r w:rsidRPr="00F97571">
        <w:rPr>
          <w:color w:val="C00000"/>
          <w:spacing w:val="-21"/>
          <w:w w:val="110"/>
          <w:sz w:val="44"/>
          <w:szCs w:val="44"/>
        </w:rPr>
        <w:t xml:space="preserve"> </w:t>
      </w:r>
      <w:r w:rsidRPr="00F97571">
        <w:rPr>
          <w:color w:val="C00000"/>
          <w:spacing w:val="-4"/>
          <w:w w:val="110"/>
          <w:sz w:val="44"/>
          <w:szCs w:val="44"/>
        </w:rPr>
        <w:t xml:space="preserve">over-representation </w:t>
      </w:r>
      <w:r w:rsidRPr="00F97571">
        <w:rPr>
          <w:color w:val="C00000"/>
          <w:w w:val="110"/>
          <w:sz w:val="44"/>
          <w:szCs w:val="44"/>
        </w:rPr>
        <w:t>of</w:t>
      </w:r>
      <w:r w:rsidRPr="00F97571">
        <w:rPr>
          <w:color w:val="C00000"/>
          <w:spacing w:val="-5"/>
          <w:w w:val="110"/>
          <w:sz w:val="44"/>
          <w:szCs w:val="44"/>
        </w:rPr>
        <w:t xml:space="preserve"> </w:t>
      </w:r>
      <w:r w:rsidRPr="00F97571">
        <w:rPr>
          <w:color w:val="C00000"/>
          <w:w w:val="110"/>
          <w:sz w:val="44"/>
          <w:szCs w:val="44"/>
        </w:rPr>
        <w:t>Aboriginal</w:t>
      </w:r>
      <w:r w:rsidRPr="00F97571">
        <w:rPr>
          <w:color w:val="C00000"/>
          <w:spacing w:val="-5"/>
          <w:w w:val="110"/>
          <w:sz w:val="44"/>
          <w:szCs w:val="44"/>
        </w:rPr>
        <w:t xml:space="preserve"> </w:t>
      </w:r>
      <w:r w:rsidRPr="00F97571">
        <w:rPr>
          <w:color w:val="C00000"/>
          <w:w w:val="110"/>
          <w:sz w:val="44"/>
          <w:szCs w:val="44"/>
        </w:rPr>
        <w:t>and</w:t>
      </w:r>
      <w:r w:rsidRPr="00F97571">
        <w:rPr>
          <w:color w:val="C00000"/>
          <w:spacing w:val="-5"/>
          <w:w w:val="110"/>
          <w:sz w:val="44"/>
          <w:szCs w:val="44"/>
        </w:rPr>
        <w:t xml:space="preserve"> </w:t>
      </w:r>
      <w:r w:rsidRPr="00F97571">
        <w:rPr>
          <w:color w:val="C00000"/>
          <w:w w:val="110"/>
          <w:sz w:val="44"/>
          <w:szCs w:val="44"/>
        </w:rPr>
        <w:t>Torres</w:t>
      </w:r>
      <w:r w:rsidRPr="00F97571">
        <w:rPr>
          <w:color w:val="C00000"/>
          <w:spacing w:val="-5"/>
          <w:w w:val="110"/>
          <w:sz w:val="44"/>
          <w:szCs w:val="44"/>
        </w:rPr>
        <w:t xml:space="preserve"> </w:t>
      </w:r>
      <w:r w:rsidRPr="00F97571">
        <w:rPr>
          <w:color w:val="C00000"/>
          <w:w w:val="110"/>
          <w:sz w:val="44"/>
          <w:szCs w:val="44"/>
        </w:rPr>
        <w:t>Strait</w:t>
      </w:r>
      <w:r w:rsidRPr="00F97571">
        <w:rPr>
          <w:color w:val="C00000"/>
          <w:spacing w:val="-5"/>
          <w:w w:val="110"/>
          <w:sz w:val="44"/>
          <w:szCs w:val="44"/>
        </w:rPr>
        <w:t xml:space="preserve"> </w:t>
      </w:r>
      <w:r w:rsidRPr="00F97571">
        <w:rPr>
          <w:color w:val="C00000"/>
          <w:w w:val="110"/>
          <w:sz w:val="44"/>
          <w:szCs w:val="44"/>
        </w:rPr>
        <w:t>Islander</w:t>
      </w:r>
      <w:r w:rsidRPr="00F97571">
        <w:rPr>
          <w:color w:val="C00000"/>
          <w:spacing w:val="-5"/>
          <w:w w:val="110"/>
          <w:sz w:val="44"/>
          <w:szCs w:val="44"/>
        </w:rPr>
        <w:t xml:space="preserve"> </w:t>
      </w:r>
      <w:r w:rsidRPr="00F97571">
        <w:rPr>
          <w:color w:val="C00000"/>
          <w:w w:val="110"/>
          <w:sz w:val="44"/>
          <w:szCs w:val="44"/>
        </w:rPr>
        <w:t>children in child protection systems</w:t>
      </w:r>
    </w:p>
    <w:p w14:paraId="499D53EB" w14:textId="77777777" w:rsidR="00C54311" w:rsidRDefault="00C54311">
      <w:pPr>
        <w:pStyle w:val="BodyText"/>
        <w:spacing w:before="11"/>
        <w:rPr>
          <w:b/>
          <w:sz w:val="15"/>
        </w:rPr>
      </w:pPr>
    </w:p>
    <w:p w14:paraId="499D53EC" w14:textId="77777777" w:rsidR="00C54311" w:rsidRDefault="00C54311">
      <w:pPr>
        <w:rPr>
          <w:sz w:val="15"/>
        </w:rPr>
        <w:sectPr w:rsidR="00C54311">
          <w:footerReference w:type="even" r:id="rId166"/>
          <w:footerReference w:type="default" r:id="rId167"/>
          <w:pgSz w:w="11910" w:h="16840"/>
          <w:pgMar w:top="1040" w:right="0" w:bottom="820" w:left="0" w:header="0" w:footer="628" w:gutter="0"/>
          <w:pgNumType w:start="28"/>
          <w:cols w:space="720"/>
        </w:sectPr>
      </w:pPr>
    </w:p>
    <w:p w14:paraId="499D53ED" w14:textId="77777777" w:rsidR="00C54311" w:rsidRDefault="001236DD">
      <w:pPr>
        <w:pStyle w:val="BodyText"/>
        <w:spacing w:before="94" w:line="249" w:lineRule="auto"/>
        <w:ind w:left="1190"/>
      </w:pPr>
      <w:r>
        <w:t>All Australian governments will work collaboratively to reduce the factors causing over-representation of Aboriginal and Torres Strait Islander children in out-of-home care.</w:t>
      </w:r>
      <w:r>
        <w:rPr>
          <w:spacing w:val="40"/>
        </w:rPr>
        <w:t xml:space="preserve"> </w:t>
      </w:r>
      <w:r>
        <w:t>Over the life of the National Framework, all governments commit to progressive systems transformation that has Aboriginal and Torres Strait Islander self-determination at its centre. This includes taking active steps towards families,</w:t>
      </w:r>
      <w:r>
        <w:rPr>
          <w:spacing w:val="-1"/>
        </w:rPr>
        <w:t xml:space="preserve"> </w:t>
      </w:r>
      <w:r>
        <w:t>communities and</w:t>
      </w:r>
      <w:r>
        <w:rPr>
          <w:spacing w:val="-1"/>
        </w:rPr>
        <w:t xml:space="preserve"> </w:t>
      </w:r>
      <w:r>
        <w:t>Aboriginal and</w:t>
      </w:r>
      <w:r>
        <w:rPr>
          <w:spacing w:val="-3"/>
        </w:rPr>
        <w:t xml:space="preserve"> </w:t>
      </w:r>
      <w:r>
        <w:t>Torres Strait Islander community-controlled organisations partnering in child protection system</w:t>
      </w:r>
      <w:r>
        <w:rPr>
          <w:spacing w:val="-13"/>
        </w:rPr>
        <w:t xml:space="preserve"> </w:t>
      </w:r>
      <w:r>
        <w:t>design</w:t>
      </w:r>
      <w:r>
        <w:rPr>
          <w:spacing w:val="-12"/>
        </w:rPr>
        <w:t xml:space="preserve"> </w:t>
      </w:r>
      <w:r>
        <w:t>and</w:t>
      </w:r>
      <w:r>
        <w:rPr>
          <w:spacing w:val="-13"/>
        </w:rPr>
        <w:t xml:space="preserve"> </w:t>
      </w:r>
      <w:r>
        <w:t>administration.</w:t>
      </w:r>
      <w:r>
        <w:rPr>
          <w:spacing w:val="-12"/>
        </w:rPr>
        <w:t xml:space="preserve"> </w:t>
      </w:r>
      <w:r>
        <w:t>Additionally,</w:t>
      </w:r>
      <w:r>
        <w:rPr>
          <w:spacing w:val="-13"/>
        </w:rPr>
        <w:t xml:space="preserve"> </w:t>
      </w:r>
      <w:r>
        <w:t>it includes a commitment to undertake reform in each jurisdiction’s next review of relevant legislation and policy, with a view to:</w:t>
      </w:r>
    </w:p>
    <w:p w14:paraId="499D53EE" w14:textId="77777777" w:rsidR="00C54311" w:rsidRDefault="001236DD">
      <w:pPr>
        <w:pStyle w:val="ListParagraph"/>
        <w:numPr>
          <w:ilvl w:val="0"/>
          <w:numId w:val="16"/>
        </w:numPr>
        <w:tabs>
          <w:tab w:val="left" w:pos="1473"/>
        </w:tabs>
        <w:spacing w:before="170" w:line="249" w:lineRule="auto"/>
        <w:ind w:right="340"/>
      </w:pPr>
      <w:r>
        <w:t>fully embedding the 5 elements of the Aboriginal</w:t>
      </w:r>
      <w:r>
        <w:rPr>
          <w:spacing w:val="-1"/>
        </w:rPr>
        <w:t xml:space="preserve"> </w:t>
      </w:r>
      <w:r>
        <w:t>and</w:t>
      </w:r>
      <w:r>
        <w:rPr>
          <w:spacing w:val="-8"/>
        </w:rPr>
        <w:t xml:space="preserve"> </w:t>
      </w:r>
      <w:r>
        <w:t>Torres</w:t>
      </w:r>
      <w:r>
        <w:rPr>
          <w:spacing w:val="-1"/>
        </w:rPr>
        <w:t xml:space="preserve"> </w:t>
      </w:r>
      <w:r>
        <w:t>Strait</w:t>
      </w:r>
      <w:r>
        <w:rPr>
          <w:spacing w:val="-1"/>
        </w:rPr>
        <w:t xml:space="preserve"> </w:t>
      </w:r>
      <w:r>
        <w:t>Islander</w:t>
      </w:r>
      <w:r>
        <w:rPr>
          <w:spacing w:val="-6"/>
        </w:rPr>
        <w:t xml:space="preserve"> </w:t>
      </w:r>
      <w:r>
        <w:t>Child Placement</w:t>
      </w:r>
      <w:r>
        <w:rPr>
          <w:spacing w:val="-8"/>
        </w:rPr>
        <w:t xml:space="preserve"> </w:t>
      </w:r>
      <w:r>
        <w:t>Principle</w:t>
      </w:r>
      <w:r>
        <w:rPr>
          <w:spacing w:val="-8"/>
        </w:rPr>
        <w:t xml:space="preserve"> </w:t>
      </w:r>
      <w:r>
        <w:t>(outlined</w:t>
      </w:r>
      <w:r>
        <w:rPr>
          <w:spacing w:val="-8"/>
        </w:rPr>
        <w:t xml:space="preserve"> </w:t>
      </w:r>
      <w:r>
        <w:t>on</w:t>
      </w:r>
      <w:r>
        <w:rPr>
          <w:spacing w:val="-8"/>
        </w:rPr>
        <w:t xml:space="preserve"> </w:t>
      </w:r>
      <w:r>
        <w:t>page</w:t>
      </w:r>
      <w:r>
        <w:rPr>
          <w:spacing w:val="-8"/>
        </w:rPr>
        <w:t xml:space="preserve"> </w:t>
      </w:r>
      <w:r>
        <w:t>30)</w:t>
      </w:r>
    </w:p>
    <w:p w14:paraId="499D53EF" w14:textId="77777777" w:rsidR="00C54311" w:rsidRDefault="001236DD">
      <w:pPr>
        <w:pStyle w:val="ListParagraph"/>
        <w:numPr>
          <w:ilvl w:val="0"/>
          <w:numId w:val="16"/>
        </w:numPr>
        <w:tabs>
          <w:tab w:val="left" w:pos="1473"/>
        </w:tabs>
        <w:spacing w:before="133" w:line="249" w:lineRule="auto"/>
        <w:ind w:right="309"/>
      </w:pPr>
      <w:r>
        <w:t>supporting</w:t>
      </w:r>
      <w:r>
        <w:rPr>
          <w:spacing w:val="-6"/>
        </w:rPr>
        <w:t xml:space="preserve"> </w:t>
      </w:r>
      <w:r>
        <w:t>delegation</w:t>
      </w:r>
      <w:r>
        <w:rPr>
          <w:spacing w:val="-6"/>
        </w:rPr>
        <w:t xml:space="preserve"> </w:t>
      </w:r>
      <w:r>
        <w:t>of</w:t>
      </w:r>
      <w:r>
        <w:rPr>
          <w:spacing w:val="-10"/>
        </w:rPr>
        <w:t xml:space="preserve"> </w:t>
      </w:r>
      <w:r>
        <w:t>authority</w:t>
      </w:r>
      <w:r>
        <w:rPr>
          <w:spacing w:val="-10"/>
        </w:rPr>
        <w:t xml:space="preserve"> </w:t>
      </w:r>
      <w:r>
        <w:t>in</w:t>
      </w:r>
      <w:r>
        <w:rPr>
          <w:spacing w:val="-6"/>
        </w:rPr>
        <w:t xml:space="preserve"> </w:t>
      </w:r>
      <w:r>
        <w:t>child protection to families, communities and Aboriginal and Torres Strait Islander community-controlled organisations</w:t>
      </w:r>
    </w:p>
    <w:p w14:paraId="499D53F0" w14:textId="77777777" w:rsidR="00C54311" w:rsidRDefault="001236DD">
      <w:pPr>
        <w:pStyle w:val="ListParagraph"/>
        <w:numPr>
          <w:ilvl w:val="0"/>
          <w:numId w:val="16"/>
        </w:numPr>
        <w:tabs>
          <w:tab w:val="left" w:pos="1473"/>
        </w:tabs>
        <w:spacing w:before="133" w:line="249" w:lineRule="auto"/>
        <w:ind w:right="1258"/>
      </w:pPr>
      <w:r>
        <w:t>supporting</w:t>
      </w:r>
      <w:r>
        <w:rPr>
          <w:spacing w:val="-5"/>
        </w:rPr>
        <w:t xml:space="preserve"> </w:t>
      </w:r>
      <w:r>
        <w:t>the</w:t>
      </w:r>
      <w:r>
        <w:rPr>
          <w:spacing w:val="-5"/>
        </w:rPr>
        <w:t xml:space="preserve"> </w:t>
      </w:r>
      <w:r>
        <w:t>principle</w:t>
      </w:r>
      <w:r>
        <w:rPr>
          <w:spacing w:val="-5"/>
        </w:rPr>
        <w:t xml:space="preserve"> </w:t>
      </w:r>
      <w:r>
        <w:t>of</w:t>
      </w:r>
      <w:r>
        <w:rPr>
          <w:spacing w:val="-10"/>
        </w:rPr>
        <w:t xml:space="preserve"> </w:t>
      </w:r>
      <w:r>
        <w:t xml:space="preserve">self- </w:t>
      </w:r>
      <w:r>
        <w:rPr>
          <w:spacing w:val="-2"/>
        </w:rPr>
        <w:t>determination.</w:t>
      </w:r>
    </w:p>
    <w:p w14:paraId="499D53F1" w14:textId="77777777" w:rsidR="00C54311" w:rsidRDefault="001236DD">
      <w:pPr>
        <w:pStyle w:val="BodyText"/>
        <w:spacing w:before="171" w:line="249" w:lineRule="auto"/>
        <w:ind w:left="1190"/>
      </w:pPr>
      <w:r>
        <w:t>Collective efforts will be consistent with commitments</w:t>
      </w:r>
      <w:r>
        <w:rPr>
          <w:spacing w:val="-13"/>
        </w:rPr>
        <w:t xml:space="preserve"> </w:t>
      </w:r>
      <w:r>
        <w:t>under</w:t>
      </w:r>
      <w:r>
        <w:rPr>
          <w:spacing w:val="-12"/>
        </w:rPr>
        <w:t xml:space="preserve"> </w:t>
      </w:r>
      <w:r>
        <w:t>Closing</w:t>
      </w:r>
      <w:r>
        <w:rPr>
          <w:spacing w:val="-13"/>
        </w:rPr>
        <w:t xml:space="preserve"> </w:t>
      </w:r>
      <w:r>
        <w:t>the</w:t>
      </w:r>
      <w:r>
        <w:rPr>
          <w:spacing w:val="-12"/>
        </w:rPr>
        <w:t xml:space="preserve"> </w:t>
      </w:r>
      <w:r>
        <w:t>Gap</w:t>
      </w:r>
      <w:r>
        <w:rPr>
          <w:spacing w:val="-13"/>
        </w:rPr>
        <w:t xml:space="preserve"> </w:t>
      </w:r>
      <w:r>
        <w:t>Target</w:t>
      </w:r>
      <w:r>
        <w:rPr>
          <w:spacing w:val="-11"/>
        </w:rPr>
        <w:t xml:space="preserve"> </w:t>
      </w:r>
      <w:r>
        <w:t>12 and the Closing the Gap Priority Reforms.</w:t>
      </w:r>
    </w:p>
    <w:p w14:paraId="499D53F2" w14:textId="77777777" w:rsidR="00C54311" w:rsidRDefault="001236DD">
      <w:pPr>
        <w:pStyle w:val="BodyText"/>
        <w:spacing w:before="173" w:line="249" w:lineRule="auto"/>
        <w:ind w:left="1190"/>
        <w:rPr>
          <w:sz w:val="13"/>
        </w:rPr>
      </w:pPr>
      <w:r>
        <w:t xml:space="preserve">Governments acknowledge that Aboriginal and Torres Strait Islander community-controlled </w:t>
      </w:r>
      <w:r>
        <w:rPr>
          <w:spacing w:val="-4"/>
        </w:rPr>
        <w:t>services are better</w:t>
      </w:r>
      <w:r>
        <w:rPr>
          <w:spacing w:val="-6"/>
        </w:rPr>
        <w:t xml:space="preserve"> </w:t>
      </w:r>
      <w:r>
        <w:rPr>
          <w:spacing w:val="-4"/>
        </w:rPr>
        <w:t>for</w:t>
      </w:r>
      <w:r>
        <w:rPr>
          <w:spacing w:val="-13"/>
        </w:rPr>
        <w:t xml:space="preserve"> </w:t>
      </w:r>
      <w:r>
        <w:rPr>
          <w:spacing w:val="-4"/>
        </w:rPr>
        <w:t>Aboriginal and</w:t>
      </w:r>
      <w:r>
        <w:rPr>
          <w:spacing w:val="-9"/>
        </w:rPr>
        <w:t xml:space="preserve"> </w:t>
      </w:r>
      <w:r>
        <w:rPr>
          <w:spacing w:val="-4"/>
        </w:rPr>
        <w:t xml:space="preserve">Torres Strait </w:t>
      </w:r>
      <w:r>
        <w:t>Islander</w:t>
      </w:r>
      <w:r>
        <w:rPr>
          <w:spacing w:val="-4"/>
        </w:rPr>
        <w:t xml:space="preserve"> </w:t>
      </w:r>
      <w:r>
        <w:t>people,</w:t>
      </w:r>
      <w:r>
        <w:rPr>
          <w:spacing w:val="-5"/>
        </w:rPr>
        <w:t xml:space="preserve"> </w:t>
      </w:r>
      <w:r>
        <w:t>achieve better</w:t>
      </w:r>
      <w:r>
        <w:rPr>
          <w:spacing w:val="-4"/>
        </w:rPr>
        <w:t xml:space="preserve"> </w:t>
      </w:r>
      <w:r>
        <w:t>results,</w:t>
      </w:r>
      <w:r>
        <w:rPr>
          <w:spacing w:val="-5"/>
        </w:rPr>
        <w:t xml:space="preserve"> </w:t>
      </w:r>
      <w:r>
        <w:t xml:space="preserve">employ </w:t>
      </w:r>
      <w:r>
        <w:rPr>
          <w:spacing w:val="-2"/>
        </w:rPr>
        <w:t>more</w:t>
      </w:r>
      <w:r>
        <w:rPr>
          <w:spacing w:val="-11"/>
        </w:rPr>
        <w:t xml:space="preserve"> </w:t>
      </w:r>
      <w:r>
        <w:rPr>
          <w:spacing w:val="-2"/>
        </w:rPr>
        <w:t>Aboriginal</w:t>
      </w:r>
      <w:r>
        <w:rPr>
          <w:spacing w:val="-10"/>
        </w:rPr>
        <w:t xml:space="preserve"> </w:t>
      </w:r>
      <w:r>
        <w:rPr>
          <w:spacing w:val="-2"/>
        </w:rPr>
        <w:t>and</w:t>
      </w:r>
      <w:r>
        <w:rPr>
          <w:spacing w:val="-12"/>
        </w:rPr>
        <w:t xml:space="preserve"> </w:t>
      </w:r>
      <w:r>
        <w:rPr>
          <w:spacing w:val="-2"/>
        </w:rPr>
        <w:t>Torres</w:t>
      </w:r>
      <w:r>
        <w:rPr>
          <w:spacing w:val="-9"/>
        </w:rPr>
        <w:t xml:space="preserve"> </w:t>
      </w:r>
      <w:r>
        <w:rPr>
          <w:spacing w:val="-2"/>
        </w:rPr>
        <w:t>Strait</w:t>
      </w:r>
      <w:r>
        <w:rPr>
          <w:spacing w:val="-7"/>
        </w:rPr>
        <w:t xml:space="preserve"> </w:t>
      </w:r>
      <w:r>
        <w:rPr>
          <w:spacing w:val="-2"/>
        </w:rPr>
        <w:t>Islander</w:t>
      </w:r>
      <w:r>
        <w:rPr>
          <w:spacing w:val="-11"/>
        </w:rPr>
        <w:t xml:space="preserve"> </w:t>
      </w:r>
      <w:r>
        <w:rPr>
          <w:spacing w:val="-2"/>
        </w:rPr>
        <w:t xml:space="preserve">people </w:t>
      </w:r>
      <w:r>
        <w:t>and</w:t>
      </w:r>
      <w:r>
        <w:rPr>
          <w:spacing w:val="-4"/>
        </w:rPr>
        <w:t xml:space="preserve"> </w:t>
      </w:r>
      <w:r>
        <w:t>are</w:t>
      </w:r>
      <w:r>
        <w:rPr>
          <w:spacing w:val="-4"/>
        </w:rPr>
        <w:t xml:space="preserve"> </w:t>
      </w:r>
      <w:r>
        <w:t>often</w:t>
      </w:r>
      <w:r>
        <w:rPr>
          <w:spacing w:val="-4"/>
        </w:rPr>
        <w:t xml:space="preserve"> </w:t>
      </w:r>
      <w:r>
        <w:t>preferred</w:t>
      </w:r>
      <w:r>
        <w:rPr>
          <w:spacing w:val="-4"/>
        </w:rPr>
        <w:t xml:space="preserve"> </w:t>
      </w:r>
      <w:r>
        <w:t>over</w:t>
      </w:r>
      <w:r>
        <w:rPr>
          <w:spacing w:val="-9"/>
        </w:rPr>
        <w:t xml:space="preserve"> </w:t>
      </w:r>
      <w:r>
        <w:t xml:space="preserve">mainstream </w:t>
      </w:r>
      <w:r>
        <w:rPr>
          <w:spacing w:val="-2"/>
        </w:rPr>
        <w:t>services.</w:t>
      </w:r>
      <w:r>
        <w:rPr>
          <w:spacing w:val="-2"/>
          <w:position w:val="8"/>
          <w:sz w:val="13"/>
        </w:rPr>
        <w:t>37</w:t>
      </w:r>
    </w:p>
    <w:p w14:paraId="499D53F3" w14:textId="77777777" w:rsidR="00C54311" w:rsidRDefault="001236DD">
      <w:pPr>
        <w:pStyle w:val="BodyText"/>
        <w:spacing w:before="94" w:line="249" w:lineRule="auto"/>
        <w:ind w:left="556" w:right="1355"/>
      </w:pPr>
      <w:r>
        <w:br w:type="column"/>
      </w:r>
      <w:r>
        <w:t>The Australian Government is supporting Aboriginal</w:t>
      </w:r>
      <w:r>
        <w:rPr>
          <w:spacing w:val="-13"/>
        </w:rPr>
        <w:t xml:space="preserve"> </w:t>
      </w:r>
      <w:r>
        <w:t>and</w:t>
      </w:r>
      <w:r>
        <w:rPr>
          <w:spacing w:val="-12"/>
        </w:rPr>
        <w:t xml:space="preserve"> </w:t>
      </w:r>
      <w:r>
        <w:t>Torres</w:t>
      </w:r>
      <w:r>
        <w:rPr>
          <w:spacing w:val="-13"/>
        </w:rPr>
        <w:t xml:space="preserve"> </w:t>
      </w:r>
      <w:r>
        <w:t>Strait</w:t>
      </w:r>
      <w:r>
        <w:rPr>
          <w:spacing w:val="-11"/>
        </w:rPr>
        <w:t xml:space="preserve"> </w:t>
      </w:r>
      <w:r>
        <w:t>Islander</w:t>
      </w:r>
      <w:r>
        <w:rPr>
          <w:spacing w:val="-12"/>
        </w:rPr>
        <w:t xml:space="preserve"> </w:t>
      </w:r>
      <w:r>
        <w:t>community- controlled organisations to play</w:t>
      </w:r>
      <w:r>
        <w:rPr>
          <w:spacing w:val="-2"/>
        </w:rPr>
        <w:t xml:space="preserve"> </w:t>
      </w:r>
      <w:r>
        <w:t>a central role in social</w:t>
      </w:r>
      <w:r>
        <w:rPr>
          <w:spacing w:val="-6"/>
        </w:rPr>
        <w:t xml:space="preserve"> </w:t>
      </w:r>
      <w:r>
        <w:t>service</w:t>
      </w:r>
      <w:r>
        <w:rPr>
          <w:spacing w:val="-5"/>
        </w:rPr>
        <w:t xml:space="preserve"> </w:t>
      </w:r>
      <w:r>
        <w:t>provision,</w:t>
      </w:r>
      <w:r>
        <w:rPr>
          <w:spacing w:val="-13"/>
        </w:rPr>
        <w:t xml:space="preserve"> </w:t>
      </w:r>
      <w:r>
        <w:t>with</w:t>
      </w:r>
      <w:r>
        <w:rPr>
          <w:spacing w:val="-5"/>
        </w:rPr>
        <w:t xml:space="preserve"> </w:t>
      </w:r>
      <w:r>
        <w:t>funding</w:t>
      </w:r>
      <w:r>
        <w:rPr>
          <w:spacing w:val="-5"/>
        </w:rPr>
        <w:t xml:space="preserve"> </w:t>
      </w:r>
      <w:r>
        <w:t>committed in the first Commonwealth Closing the Gap Implementation Plan to assess their needs</w:t>
      </w:r>
    </w:p>
    <w:p w14:paraId="499D53F4" w14:textId="77777777" w:rsidR="00C54311" w:rsidRDefault="001236DD">
      <w:pPr>
        <w:pStyle w:val="BodyText"/>
        <w:spacing w:before="5" w:line="249" w:lineRule="auto"/>
        <w:ind w:left="556" w:right="1355"/>
      </w:pPr>
      <w:r>
        <w:t>and</w:t>
      </w:r>
      <w:r>
        <w:rPr>
          <w:spacing w:val="-13"/>
        </w:rPr>
        <w:t xml:space="preserve"> </w:t>
      </w:r>
      <w:r>
        <w:t>increase</w:t>
      </w:r>
      <w:r>
        <w:rPr>
          <w:spacing w:val="-12"/>
        </w:rPr>
        <w:t xml:space="preserve"> </w:t>
      </w:r>
      <w:r>
        <w:t>their</w:t>
      </w:r>
      <w:r>
        <w:rPr>
          <w:spacing w:val="-13"/>
        </w:rPr>
        <w:t xml:space="preserve"> </w:t>
      </w:r>
      <w:r>
        <w:t>involvement</w:t>
      </w:r>
      <w:r>
        <w:rPr>
          <w:spacing w:val="-12"/>
        </w:rPr>
        <w:t xml:space="preserve"> </w:t>
      </w:r>
      <w:r>
        <w:t>in</w:t>
      </w:r>
      <w:r>
        <w:rPr>
          <w:spacing w:val="-12"/>
        </w:rPr>
        <w:t xml:space="preserve"> </w:t>
      </w:r>
      <w:r>
        <w:t>child</w:t>
      </w:r>
      <w:r>
        <w:rPr>
          <w:spacing w:val="-12"/>
        </w:rPr>
        <w:t xml:space="preserve"> </w:t>
      </w:r>
      <w:r>
        <w:t>and</w:t>
      </w:r>
      <w:r>
        <w:rPr>
          <w:spacing w:val="-12"/>
        </w:rPr>
        <w:t xml:space="preserve"> </w:t>
      </w:r>
      <w:r>
        <w:t>family services and to embed cultural competency in Commonwealth-funded</w:t>
      </w:r>
      <w:r>
        <w:rPr>
          <w:spacing w:val="-13"/>
        </w:rPr>
        <w:t xml:space="preserve"> </w:t>
      </w:r>
      <w:r>
        <w:t>child</w:t>
      </w:r>
      <w:r>
        <w:rPr>
          <w:spacing w:val="-11"/>
        </w:rPr>
        <w:t xml:space="preserve"> </w:t>
      </w:r>
      <w:r>
        <w:t>and</w:t>
      </w:r>
      <w:r>
        <w:rPr>
          <w:spacing w:val="-11"/>
        </w:rPr>
        <w:t xml:space="preserve"> </w:t>
      </w:r>
      <w:r>
        <w:t>family</w:t>
      </w:r>
      <w:r>
        <w:rPr>
          <w:spacing w:val="-13"/>
        </w:rPr>
        <w:t xml:space="preserve"> </w:t>
      </w:r>
      <w:r>
        <w:t>services.</w:t>
      </w:r>
    </w:p>
    <w:p w14:paraId="499D53F5" w14:textId="77777777" w:rsidR="00C54311" w:rsidRDefault="001236DD">
      <w:pPr>
        <w:pStyle w:val="BodyText"/>
        <w:spacing w:before="172" w:line="249" w:lineRule="auto"/>
        <w:ind w:left="556" w:right="1355"/>
      </w:pPr>
      <w:r>
        <w:t>Through Closing the Gap, state and territory governments have committed to transforming child protection systems and services. This includes enabling self-determination in child protection decision-making, actively supporting children and families to remain safely together and</w:t>
      </w:r>
      <w:r>
        <w:rPr>
          <w:spacing w:val="-3"/>
        </w:rPr>
        <w:t xml:space="preserve"> </w:t>
      </w:r>
      <w:r>
        <w:t>ensuring</w:t>
      </w:r>
      <w:r>
        <w:rPr>
          <w:spacing w:val="-3"/>
        </w:rPr>
        <w:t xml:space="preserve"> </w:t>
      </w:r>
      <w:r>
        <w:t>that</w:t>
      </w:r>
      <w:r>
        <w:rPr>
          <w:spacing w:val="-3"/>
        </w:rPr>
        <w:t xml:space="preserve"> </w:t>
      </w:r>
      <w:r>
        <w:t>child</w:t>
      </w:r>
      <w:r>
        <w:rPr>
          <w:spacing w:val="-3"/>
        </w:rPr>
        <w:t xml:space="preserve"> </w:t>
      </w:r>
      <w:r>
        <w:t>protection</w:t>
      </w:r>
      <w:r>
        <w:rPr>
          <w:spacing w:val="-3"/>
        </w:rPr>
        <w:t xml:space="preserve"> </w:t>
      </w:r>
      <w:r>
        <w:t>systems</w:t>
      </w:r>
      <w:r>
        <w:rPr>
          <w:spacing w:val="-3"/>
        </w:rPr>
        <w:t xml:space="preserve"> </w:t>
      </w:r>
      <w:r>
        <w:t>meet the</w:t>
      </w:r>
      <w:r>
        <w:rPr>
          <w:spacing w:val="-13"/>
        </w:rPr>
        <w:t xml:space="preserve"> </w:t>
      </w:r>
      <w:r>
        <w:t>needs</w:t>
      </w:r>
      <w:r>
        <w:rPr>
          <w:spacing w:val="-9"/>
        </w:rPr>
        <w:t xml:space="preserve"> </w:t>
      </w:r>
      <w:r>
        <w:t>of</w:t>
      </w:r>
      <w:r>
        <w:rPr>
          <w:spacing w:val="-13"/>
        </w:rPr>
        <w:t xml:space="preserve"> </w:t>
      </w:r>
      <w:r>
        <w:t>Aboriginal</w:t>
      </w:r>
      <w:r>
        <w:rPr>
          <w:spacing w:val="-7"/>
        </w:rPr>
        <w:t xml:space="preserve"> </w:t>
      </w:r>
      <w:r>
        <w:t>and</w:t>
      </w:r>
      <w:r>
        <w:rPr>
          <w:spacing w:val="-13"/>
        </w:rPr>
        <w:t xml:space="preserve"> </w:t>
      </w:r>
      <w:r>
        <w:t>Torres</w:t>
      </w:r>
      <w:r>
        <w:rPr>
          <w:spacing w:val="-7"/>
        </w:rPr>
        <w:t xml:space="preserve"> </w:t>
      </w:r>
      <w:r>
        <w:t>Strait</w:t>
      </w:r>
      <w:r>
        <w:rPr>
          <w:spacing w:val="-8"/>
        </w:rPr>
        <w:t xml:space="preserve"> </w:t>
      </w:r>
      <w:r>
        <w:t xml:space="preserve">Islander children and young people, their families and </w:t>
      </w:r>
      <w:r>
        <w:rPr>
          <w:spacing w:val="-2"/>
        </w:rPr>
        <w:t>communities.</w:t>
      </w:r>
    </w:p>
    <w:p w14:paraId="499D53F6" w14:textId="77777777" w:rsidR="00C54311" w:rsidRDefault="001236DD">
      <w:pPr>
        <w:pStyle w:val="BodyText"/>
        <w:spacing w:before="178"/>
        <w:ind w:left="556"/>
      </w:pPr>
      <w:r>
        <w:t>Priorities</w:t>
      </w:r>
      <w:r>
        <w:rPr>
          <w:spacing w:val="-11"/>
        </w:rPr>
        <w:t xml:space="preserve"> </w:t>
      </w:r>
      <w:r>
        <w:t>for</w:t>
      </w:r>
      <w:r>
        <w:rPr>
          <w:spacing w:val="-12"/>
        </w:rPr>
        <w:t xml:space="preserve"> </w:t>
      </w:r>
      <w:r>
        <w:t>action</w:t>
      </w:r>
      <w:r>
        <w:rPr>
          <w:spacing w:val="-9"/>
        </w:rPr>
        <w:t xml:space="preserve"> </w:t>
      </w:r>
      <w:r>
        <w:t>under</w:t>
      </w:r>
      <w:r>
        <w:rPr>
          <w:spacing w:val="-13"/>
        </w:rPr>
        <w:t xml:space="preserve"> </w:t>
      </w:r>
      <w:r>
        <w:t>this</w:t>
      </w:r>
      <w:r>
        <w:rPr>
          <w:spacing w:val="-8"/>
        </w:rPr>
        <w:t xml:space="preserve"> </w:t>
      </w:r>
      <w:r>
        <w:t>focus</w:t>
      </w:r>
      <w:r>
        <w:rPr>
          <w:spacing w:val="-9"/>
        </w:rPr>
        <w:t xml:space="preserve"> </w:t>
      </w:r>
      <w:r>
        <w:t>area</w:t>
      </w:r>
      <w:r>
        <w:rPr>
          <w:spacing w:val="-9"/>
        </w:rPr>
        <w:t xml:space="preserve"> </w:t>
      </w:r>
      <w:r>
        <w:rPr>
          <w:spacing w:val="-2"/>
        </w:rPr>
        <w:t>include:</w:t>
      </w:r>
    </w:p>
    <w:p w14:paraId="499D53F7" w14:textId="77777777" w:rsidR="00C54311" w:rsidRDefault="001236DD">
      <w:pPr>
        <w:pStyle w:val="ListParagraph"/>
        <w:numPr>
          <w:ilvl w:val="0"/>
          <w:numId w:val="15"/>
        </w:numPr>
        <w:tabs>
          <w:tab w:val="left" w:pos="840"/>
        </w:tabs>
        <w:spacing w:before="169" w:line="249" w:lineRule="auto"/>
        <w:ind w:right="1552"/>
      </w:pPr>
      <w:r>
        <w:rPr>
          <w:spacing w:val="-2"/>
        </w:rPr>
        <w:t xml:space="preserve">promoting and enabling full implementation </w:t>
      </w:r>
      <w:r>
        <w:t>of the Aboriginal and Torres Strait Islander Child Placement Principle, including identifying, implementing and reporting on active efforts across each of</w:t>
      </w:r>
      <w:r>
        <w:rPr>
          <w:spacing w:val="-1"/>
        </w:rPr>
        <w:t xml:space="preserve"> </w:t>
      </w:r>
      <w:r>
        <w:t>its 5 elements, and through legislation, policy, programs, processes and practice</w:t>
      </w:r>
    </w:p>
    <w:p w14:paraId="499D53F8" w14:textId="77777777" w:rsidR="00C54311" w:rsidRDefault="001236DD">
      <w:pPr>
        <w:pStyle w:val="ListParagraph"/>
        <w:numPr>
          <w:ilvl w:val="0"/>
          <w:numId w:val="15"/>
        </w:numPr>
        <w:tabs>
          <w:tab w:val="left" w:pos="840"/>
        </w:tabs>
        <w:spacing w:before="136" w:line="249" w:lineRule="auto"/>
        <w:ind w:right="1575"/>
        <w:rPr>
          <w:sz w:val="13"/>
        </w:rPr>
      </w:pPr>
      <w:r>
        <w:rPr>
          <w:spacing w:val="-2"/>
        </w:rPr>
        <w:t>aligning</w:t>
      </w:r>
      <w:r>
        <w:rPr>
          <w:spacing w:val="-11"/>
        </w:rPr>
        <w:t xml:space="preserve"> </w:t>
      </w:r>
      <w:r>
        <w:rPr>
          <w:spacing w:val="-2"/>
        </w:rPr>
        <w:t>activities</w:t>
      </w:r>
      <w:r>
        <w:rPr>
          <w:spacing w:val="-10"/>
        </w:rPr>
        <w:t xml:space="preserve"> </w:t>
      </w:r>
      <w:r>
        <w:rPr>
          <w:spacing w:val="-2"/>
        </w:rPr>
        <w:t>with</w:t>
      </w:r>
      <w:r>
        <w:rPr>
          <w:spacing w:val="-11"/>
        </w:rPr>
        <w:t xml:space="preserve"> </w:t>
      </w:r>
      <w:r>
        <w:rPr>
          <w:spacing w:val="-2"/>
        </w:rPr>
        <w:t>the</w:t>
      </w:r>
      <w:r>
        <w:rPr>
          <w:spacing w:val="-8"/>
        </w:rPr>
        <w:t xml:space="preserve"> </w:t>
      </w:r>
      <w:r>
        <w:rPr>
          <w:spacing w:val="-2"/>
        </w:rPr>
        <w:t>4</w:t>
      </w:r>
      <w:r>
        <w:rPr>
          <w:spacing w:val="-9"/>
        </w:rPr>
        <w:t xml:space="preserve"> </w:t>
      </w:r>
      <w:r>
        <w:rPr>
          <w:spacing w:val="-2"/>
        </w:rPr>
        <w:t>Priority</w:t>
      </w:r>
      <w:r>
        <w:rPr>
          <w:spacing w:val="-11"/>
        </w:rPr>
        <w:t xml:space="preserve"> </w:t>
      </w:r>
      <w:r>
        <w:rPr>
          <w:spacing w:val="-2"/>
        </w:rPr>
        <w:t xml:space="preserve">Reforms </w:t>
      </w:r>
      <w:r>
        <w:t>of Closing the Gap, including:</w:t>
      </w:r>
      <w:r>
        <w:rPr>
          <w:position w:val="7"/>
          <w:sz w:val="13"/>
        </w:rPr>
        <w:t>38</w:t>
      </w:r>
    </w:p>
    <w:p w14:paraId="499D53F9" w14:textId="77777777" w:rsidR="00C54311" w:rsidRDefault="001236DD">
      <w:pPr>
        <w:pStyle w:val="ListParagraph"/>
        <w:numPr>
          <w:ilvl w:val="1"/>
          <w:numId w:val="15"/>
        </w:numPr>
        <w:tabs>
          <w:tab w:val="left" w:pos="1121"/>
          <w:tab w:val="left" w:pos="1123"/>
        </w:tabs>
        <w:spacing w:before="141" w:line="249" w:lineRule="auto"/>
        <w:ind w:right="1414"/>
      </w:pPr>
      <w:r>
        <w:t>formal partnerships and shared decision- making with</w:t>
      </w:r>
      <w:r>
        <w:rPr>
          <w:spacing w:val="-2"/>
        </w:rPr>
        <w:t xml:space="preserve"> </w:t>
      </w:r>
      <w:r>
        <w:t>Aboriginal and</w:t>
      </w:r>
      <w:r>
        <w:rPr>
          <w:spacing w:val="-4"/>
        </w:rPr>
        <w:t xml:space="preserve"> </w:t>
      </w:r>
      <w:r>
        <w:t>Torres Strait Islander</w:t>
      </w:r>
      <w:r>
        <w:rPr>
          <w:spacing w:val="-7"/>
        </w:rPr>
        <w:t xml:space="preserve"> </w:t>
      </w:r>
      <w:r>
        <w:t>representatives</w:t>
      </w:r>
      <w:r>
        <w:rPr>
          <w:spacing w:val="-2"/>
        </w:rPr>
        <w:t xml:space="preserve"> </w:t>
      </w:r>
      <w:r>
        <w:t>for</w:t>
      </w:r>
      <w:r>
        <w:rPr>
          <w:spacing w:val="-7"/>
        </w:rPr>
        <w:t xml:space="preserve"> </w:t>
      </w:r>
      <w:r>
        <w:t>the</w:t>
      </w:r>
      <w:r>
        <w:rPr>
          <w:spacing w:val="-2"/>
        </w:rPr>
        <w:t xml:space="preserve"> </w:t>
      </w:r>
      <w:r>
        <w:t xml:space="preserve">oversight, </w:t>
      </w:r>
      <w:r>
        <w:rPr>
          <w:spacing w:val="-4"/>
        </w:rPr>
        <w:t>monitoring,</w:t>
      </w:r>
      <w:r>
        <w:rPr>
          <w:spacing w:val="-10"/>
        </w:rPr>
        <w:t xml:space="preserve"> </w:t>
      </w:r>
      <w:r>
        <w:rPr>
          <w:spacing w:val="-4"/>
        </w:rPr>
        <w:t>evaluation</w:t>
      </w:r>
      <w:r>
        <w:rPr>
          <w:spacing w:val="-8"/>
        </w:rPr>
        <w:t xml:space="preserve"> </w:t>
      </w:r>
      <w:r>
        <w:rPr>
          <w:spacing w:val="-4"/>
        </w:rPr>
        <w:t>and</w:t>
      </w:r>
      <w:r>
        <w:rPr>
          <w:spacing w:val="-6"/>
        </w:rPr>
        <w:t xml:space="preserve"> </w:t>
      </w:r>
      <w:r>
        <w:rPr>
          <w:spacing w:val="-4"/>
        </w:rPr>
        <w:t xml:space="preserve">implementation </w:t>
      </w:r>
      <w:r>
        <w:t>of the National Framework</w:t>
      </w:r>
    </w:p>
    <w:p w14:paraId="499D53FA" w14:textId="77777777" w:rsidR="00C54311" w:rsidRDefault="00C54311">
      <w:pPr>
        <w:spacing w:line="249" w:lineRule="auto"/>
        <w:sectPr w:rsidR="00C54311">
          <w:type w:val="continuous"/>
          <w:pgSz w:w="11910" w:h="16840"/>
          <w:pgMar w:top="1280" w:right="0" w:bottom="280" w:left="0" w:header="0" w:footer="628" w:gutter="0"/>
          <w:cols w:num="2" w:space="720" w:equalWidth="0">
            <w:col w:w="5555" w:space="40"/>
            <w:col w:w="6315"/>
          </w:cols>
        </w:sectPr>
      </w:pPr>
    </w:p>
    <w:p w14:paraId="499D5401" w14:textId="77777777" w:rsidR="00C54311" w:rsidRDefault="00C54311" w:rsidP="00F97571">
      <w:pPr>
        <w:pStyle w:val="BodyText"/>
        <w:spacing w:before="120" w:after="600"/>
        <w:rPr>
          <w:sz w:val="20"/>
        </w:rPr>
      </w:pPr>
    </w:p>
    <w:p w14:paraId="499D5402" w14:textId="77777777" w:rsidR="00C54311" w:rsidRDefault="001236DD">
      <w:pPr>
        <w:pStyle w:val="BodyText"/>
        <w:spacing w:line="20" w:lineRule="exact"/>
        <w:ind w:left="1190"/>
        <w:rPr>
          <w:sz w:val="2"/>
        </w:rPr>
      </w:pPr>
      <w:r>
        <w:rPr>
          <w:noProof/>
          <w:sz w:val="2"/>
        </w:rPr>
        <mc:AlternateContent>
          <mc:Choice Requires="wpg">
            <w:drawing>
              <wp:inline distT="0" distB="0" distL="0" distR="0" wp14:anchorId="499D5977" wp14:editId="762B2E98">
                <wp:extent cx="1440180" cy="6350"/>
                <wp:effectExtent l="9525" t="0" r="0" b="3175"/>
                <wp:docPr id="779" name="Group 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780" name="Graphic 780"/>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875711" id="Group 779"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">
                <v:shape id="Graphic 780"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" path="m,l1440002,e" filled="f" strokeweight=".5pt">
                  <v:path arrowok="t"/>
                </v:shape>
                <w10:anchorlock/>
              </v:group>
            </w:pict>
          </mc:Fallback>
        </mc:AlternateContent>
      </w:r>
    </w:p>
    <w:p w14:paraId="499D5403" w14:textId="77777777" w:rsidR="00C54311" w:rsidRDefault="001236DD">
      <w:pPr>
        <w:pStyle w:val="ListParagraph"/>
        <w:numPr>
          <w:ilvl w:val="0"/>
          <w:numId w:val="18"/>
        </w:numPr>
        <w:tabs>
          <w:tab w:val="left" w:pos="1473"/>
        </w:tabs>
        <w:spacing w:before="131"/>
        <w:ind w:left="1473" w:hanging="283"/>
        <w:jc w:val="left"/>
        <w:rPr>
          <w:sz w:val="17"/>
        </w:rPr>
      </w:pPr>
      <w:r>
        <w:rPr>
          <w:sz w:val="17"/>
        </w:rPr>
        <w:t>Joint</w:t>
      </w:r>
      <w:r>
        <w:rPr>
          <w:spacing w:val="2"/>
          <w:sz w:val="17"/>
        </w:rPr>
        <w:t xml:space="preserve"> </w:t>
      </w:r>
      <w:r>
        <w:rPr>
          <w:sz w:val="17"/>
        </w:rPr>
        <w:t>Council</w:t>
      </w:r>
      <w:r>
        <w:rPr>
          <w:spacing w:val="3"/>
          <w:sz w:val="17"/>
        </w:rPr>
        <w:t xml:space="preserve"> </w:t>
      </w:r>
      <w:r>
        <w:rPr>
          <w:sz w:val="17"/>
        </w:rPr>
        <w:t>on</w:t>
      </w:r>
      <w:r>
        <w:rPr>
          <w:spacing w:val="2"/>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r>
        <w:rPr>
          <w:spacing w:val="-2"/>
          <w:sz w:val="17"/>
        </w:rPr>
        <w:t xml:space="preserve"> </w:t>
      </w:r>
      <w:hyperlink r:id="rId168">
        <w:r>
          <w:rPr>
            <w:sz w:val="17"/>
          </w:rPr>
          <w:t>National</w:t>
        </w:r>
        <w:r>
          <w:rPr>
            <w:spacing w:val="-3"/>
            <w:sz w:val="17"/>
          </w:rPr>
          <w:t xml:space="preserve"> </w:t>
        </w:r>
        <w:r>
          <w:rPr>
            <w:sz w:val="17"/>
          </w:rPr>
          <w:t>Agreement</w:t>
        </w:r>
        <w:r>
          <w:rPr>
            <w:spacing w:val="3"/>
            <w:sz w:val="17"/>
          </w:rPr>
          <w:t xml:space="preserve"> </w:t>
        </w:r>
        <w:r>
          <w:rPr>
            <w:sz w:val="17"/>
          </w:rPr>
          <w:t>on</w:t>
        </w:r>
        <w:r>
          <w:rPr>
            <w:spacing w:val="3"/>
            <w:sz w:val="17"/>
          </w:rPr>
          <w:t xml:space="preserve"> </w:t>
        </w:r>
        <w:r>
          <w:rPr>
            <w:sz w:val="17"/>
          </w:rPr>
          <w:t>Closing</w:t>
        </w:r>
        <w:r>
          <w:rPr>
            <w:spacing w:val="2"/>
            <w:sz w:val="17"/>
          </w:rPr>
          <w:t xml:space="preserve"> </w:t>
        </w:r>
        <w:r>
          <w:rPr>
            <w:sz w:val="17"/>
          </w:rPr>
          <w:t>the</w:t>
        </w:r>
        <w:r>
          <w:rPr>
            <w:spacing w:val="3"/>
            <w:sz w:val="17"/>
          </w:rPr>
          <w:t xml:space="preserve"> </w:t>
        </w:r>
        <w:r>
          <w:rPr>
            <w:sz w:val="17"/>
          </w:rPr>
          <w:t>Gap</w:t>
        </w:r>
      </w:hyperlink>
      <w:r>
        <w:rPr>
          <w:sz w:val="17"/>
        </w:rPr>
        <w:t>,</w:t>
      </w:r>
      <w:r>
        <w:rPr>
          <w:spacing w:val="-2"/>
          <w:sz w:val="17"/>
        </w:rPr>
        <w:t xml:space="preserve"> </w:t>
      </w:r>
      <w:r>
        <w:rPr>
          <w:sz w:val="17"/>
        </w:rPr>
        <w:t>Clause</w:t>
      </w:r>
      <w:r>
        <w:rPr>
          <w:spacing w:val="3"/>
          <w:sz w:val="17"/>
        </w:rPr>
        <w:t xml:space="preserve"> </w:t>
      </w:r>
      <w:r>
        <w:rPr>
          <w:sz w:val="17"/>
        </w:rPr>
        <w:t>43,</w:t>
      </w:r>
      <w:r>
        <w:rPr>
          <w:spacing w:val="-2"/>
          <w:sz w:val="17"/>
        </w:rPr>
        <w:t xml:space="preserve"> </w:t>
      </w:r>
      <w:r>
        <w:rPr>
          <w:sz w:val="17"/>
        </w:rPr>
        <w:t>p.</w:t>
      </w:r>
      <w:r>
        <w:rPr>
          <w:spacing w:val="-1"/>
          <w:sz w:val="17"/>
        </w:rPr>
        <w:t xml:space="preserve"> </w:t>
      </w:r>
      <w:r>
        <w:rPr>
          <w:spacing w:val="-5"/>
          <w:sz w:val="17"/>
        </w:rPr>
        <w:t>8.</w:t>
      </w:r>
    </w:p>
    <w:p w14:paraId="499D5404" w14:textId="77777777" w:rsidR="00C54311" w:rsidRDefault="001236DD">
      <w:pPr>
        <w:pStyle w:val="ListParagraph"/>
        <w:numPr>
          <w:ilvl w:val="0"/>
          <w:numId w:val="18"/>
        </w:numPr>
        <w:tabs>
          <w:tab w:val="left" w:pos="1472"/>
        </w:tabs>
        <w:spacing w:before="49"/>
        <w:ind w:left="1472" w:hanging="282"/>
        <w:jc w:val="left"/>
        <w:rPr>
          <w:sz w:val="17"/>
        </w:rPr>
      </w:pPr>
      <w:r>
        <w:rPr>
          <w:sz w:val="17"/>
        </w:rPr>
        <w:t>Joint</w:t>
      </w:r>
      <w:r>
        <w:rPr>
          <w:spacing w:val="2"/>
          <w:sz w:val="17"/>
        </w:rPr>
        <w:t xml:space="preserve"> </w:t>
      </w:r>
      <w:r>
        <w:rPr>
          <w:sz w:val="17"/>
        </w:rPr>
        <w:t>Council</w:t>
      </w:r>
      <w:r>
        <w:rPr>
          <w:spacing w:val="2"/>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r>
        <w:rPr>
          <w:spacing w:val="-2"/>
          <w:sz w:val="17"/>
        </w:rPr>
        <w:t xml:space="preserve"> </w:t>
      </w:r>
      <w:r>
        <w:rPr>
          <w:sz w:val="17"/>
        </w:rPr>
        <w:t>Na</w:t>
      </w:r>
      <w:hyperlink r:id="rId169">
        <w:r>
          <w:rPr>
            <w:sz w:val="17"/>
          </w:rPr>
          <w:t>tional</w:t>
        </w:r>
        <w:r>
          <w:rPr>
            <w:spacing w:val="-3"/>
            <w:sz w:val="17"/>
          </w:rPr>
          <w:t xml:space="preserve"> </w:t>
        </w:r>
        <w:r>
          <w:rPr>
            <w:sz w:val="17"/>
          </w:rPr>
          <w:t>Agreement</w:t>
        </w:r>
        <w:r>
          <w:rPr>
            <w:spacing w:val="2"/>
            <w:sz w:val="17"/>
          </w:rPr>
          <w:t xml:space="preserve"> </w:t>
        </w:r>
        <w:r>
          <w:rPr>
            <w:sz w:val="17"/>
          </w:rPr>
          <w:t>on</w:t>
        </w:r>
        <w:r>
          <w:rPr>
            <w:spacing w:val="3"/>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hyperlink>
      <w:r>
        <w:rPr>
          <w:sz w:val="17"/>
        </w:rPr>
        <w:t>,</w:t>
      </w:r>
      <w:r>
        <w:rPr>
          <w:spacing w:val="-2"/>
          <w:sz w:val="17"/>
        </w:rPr>
        <w:t xml:space="preserve"> </w:t>
      </w:r>
      <w:r>
        <w:rPr>
          <w:sz w:val="17"/>
        </w:rPr>
        <w:t>Clause</w:t>
      </w:r>
      <w:r>
        <w:rPr>
          <w:spacing w:val="2"/>
          <w:sz w:val="17"/>
        </w:rPr>
        <w:t xml:space="preserve"> </w:t>
      </w:r>
      <w:r>
        <w:rPr>
          <w:sz w:val="17"/>
        </w:rPr>
        <w:t>25,</w:t>
      </w:r>
      <w:r>
        <w:rPr>
          <w:spacing w:val="-2"/>
          <w:sz w:val="17"/>
        </w:rPr>
        <w:t xml:space="preserve"> </w:t>
      </w:r>
      <w:r>
        <w:rPr>
          <w:sz w:val="17"/>
        </w:rPr>
        <w:t>p.</w:t>
      </w:r>
      <w:r>
        <w:rPr>
          <w:spacing w:val="-2"/>
          <w:sz w:val="17"/>
        </w:rPr>
        <w:t xml:space="preserve"> </w:t>
      </w:r>
      <w:r>
        <w:rPr>
          <w:spacing w:val="-5"/>
          <w:sz w:val="17"/>
        </w:rPr>
        <w:t>5.</w:t>
      </w:r>
    </w:p>
    <w:p w14:paraId="499D5405" w14:textId="77777777" w:rsidR="00C54311" w:rsidRDefault="00C54311">
      <w:pPr>
        <w:rPr>
          <w:sz w:val="17"/>
        </w:rPr>
        <w:sectPr w:rsidR="00C54311">
          <w:type w:val="continuous"/>
          <w:pgSz w:w="11910" w:h="16840"/>
          <w:pgMar w:top="1280" w:right="0" w:bottom="280" w:left="0" w:header="0" w:footer="628" w:gutter="0"/>
          <w:cols w:space="720"/>
        </w:sectPr>
      </w:pPr>
    </w:p>
    <w:p w14:paraId="499D5406" w14:textId="77777777" w:rsidR="00C54311" w:rsidRDefault="001236DD">
      <w:pPr>
        <w:pStyle w:val="ListParagraph"/>
        <w:numPr>
          <w:ilvl w:val="1"/>
          <w:numId w:val="18"/>
        </w:numPr>
        <w:tabs>
          <w:tab w:val="left" w:pos="1868"/>
          <w:tab w:val="left" w:pos="1870"/>
        </w:tabs>
        <w:spacing w:before="67" w:line="249" w:lineRule="auto"/>
        <w:rPr>
          <w:sz w:val="13"/>
        </w:rPr>
      </w:pPr>
      <w:r>
        <w:lastRenderedPageBreak/>
        <w:t>building the</w:t>
      </w:r>
      <w:r>
        <w:rPr>
          <w:spacing w:val="-1"/>
        </w:rPr>
        <w:t xml:space="preserve"> </w:t>
      </w:r>
      <w:r>
        <w:t>Aboriginal and</w:t>
      </w:r>
      <w:r>
        <w:rPr>
          <w:spacing w:val="-3"/>
        </w:rPr>
        <w:t xml:space="preserve"> </w:t>
      </w:r>
      <w:r>
        <w:t>Torres Strait Islander community-controlled sector so that</w:t>
      </w:r>
      <w:r>
        <w:rPr>
          <w:spacing w:val="-8"/>
        </w:rPr>
        <w:t xml:space="preserve"> </w:t>
      </w:r>
      <w:r>
        <w:t>it</w:t>
      </w:r>
      <w:r>
        <w:rPr>
          <w:spacing w:val="-8"/>
        </w:rPr>
        <w:t xml:space="preserve"> </w:t>
      </w:r>
      <w:r>
        <w:t>is</w:t>
      </w:r>
      <w:r>
        <w:rPr>
          <w:spacing w:val="-8"/>
        </w:rPr>
        <w:t xml:space="preserve"> </w:t>
      </w:r>
      <w:r>
        <w:t>equipped</w:t>
      </w:r>
      <w:r>
        <w:rPr>
          <w:spacing w:val="-8"/>
        </w:rPr>
        <w:t xml:space="preserve"> </w:t>
      </w:r>
      <w:r>
        <w:t>to</w:t>
      </w:r>
      <w:r>
        <w:rPr>
          <w:spacing w:val="-8"/>
        </w:rPr>
        <w:t xml:space="preserve"> </w:t>
      </w:r>
      <w:r>
        <w:t>deliver</w:t>
      </w:r>
      <w:r>
        <w:rPr>
          <w:spacing w:val="-13"/>
        </w:rPr>
        <w:t xml:space="preserve"> </w:t>
      </w:r>
      <w:r>
        <w:t>more</w:t>
      </w:r>
      <w:r>
        <w:rPr>
          <w:spacing w:val="-8"/>
        </w:rPr>
        <w:t xml:space="preserve"> </w:t>
      </w:r>
      <w:r>
        <w:t>services to Aboriginal and</w:t>
      </w:r>
      <w:r>
        <w:rPr>
          <w:spacing w:val="-3"/>
        </w:rPr>
        <w:t xml:space="preserve"> </w:t>
      </w:r>
      <w:r>
        <w:t xml:space="preserve">Torres Strait Islander </w:t>
      </w:r>
      <w:r>
        <w:rPr>
          <w:spacing w:val="-4"/>
        </w:rPr>
        <w:t>children and families.</w:t>
      </w:r>
      <w:r>
        <w:rPr>
          <w:spacing w:val="-15"/>
        </w:rPr>
        <w:t xml:space="preserve"> </w:t>
      </w:r>
      <w:r>
        <w:rPr>
          <w:spacing w:val="-4"/>
        </w:rPr>
        <w:t>This includes agreeing and</w:t>
      </w:r>
      <w:r>
        <w:rPr>
          <w:spacing w:val="-7"/>
        </w:rPr>
        <w:t xml:space="preserve"> </w:t>
      </w:r>
      <w:r>
        <w:rPr>
          <w:spacing w:val="-4"/>
        </w:rPr>
        <w:t>implementing</w:t>
      </w:r>
      <w:r>
        <w:rPr>
          <w:spacing w:val="-7"/>
        </w:rPr>
        <w:t xml:space="preserve"> </w:t>
      </w:r>
      <w:r>
        <w:rPr>
          <w:spacing w:val="-4"/>
        </w:rPr>
        <w:t>measures</w:t>
      </w:r>
      <w:r>
        <w:rPr>
          <w:spacing w:val="-7"/>
        </w:rPr>
        <w:t xml:space="preserve"> </w:t>
      </w:r>
      <w:r>
        <w:rPr>
          <w:spacing w:val="-4"/>
        </w:rPr>
        <w:t>to</w:t>
      </w:r>
      <w:r>
        <w:rPr>
          <w:spacing w:val="-7"/>
        </w:rPr>
        <w:t xml:space="preserve"> </w:t>
      </w:r>
      <w:r>
        <w:rPr>
          <w:spacing w:val="-4"/>
        </w:rPr>
        <w:t>increase</w:t>
      </w:r>
      <w:r>
        <w:rPr>
          <w:spacing w:val="-7"/>
        </w:rPr>
        <w:t xml:space="preserve"> </w:t>
      </w:r>
      <w:r>
        <w:rPr>
          <w:spacing w:val="-4"/>
        </w:rPr>
        <w:t xml:space="preserve">the </w:t>
      </w:r>
      <w:r>
        <w:t xml:space="preserve">proportion of services delivered to </w:t>
      </w:r>
      <w:r>
        <w:rPr>
          <w:spacing w:val="-2"/>
        </w:rPr>
        <w:t>Aboriginal</w:t>
      </w:r>
      <w:r>
        <w:rPr>
          <w:spacing w:val="-11"/>
        </w:rPr>
        <w:t xml:space="preserve"> </w:t>
      </w:r>
      <w:r>
        <w:rPr>
          <w:spacing w:val="-2"/>
        </w:rPr>
        <w:t>and</w:t>
      </w:r>
      <w:r>
        <w:rPr>
          <w:spacing w:val="-12"/>
        </w:rPr>
        <w:t xml:space="preserve"> </w:t>
      </w:r>
      <w:r>
        <w:rPr>
          <w:spacing w:val="-2"/>
        </w:rPr>
        <w:t>Torres</w:t>
      </w:r>
      <w:r>
        <w:rPr>
          <w:spacing w:val="-7"/>
        </w:rPr>
        <w:t xml:space="preserve"> </w:t>
      </w:r>
      <w:r>
        <w:rPr>
          <w:spacing w:val="-2"/>
        </w:rPr>
        <w:t>Strait</w:t>
      </w:r>
      <w:r>
        <w:rPr>
          <w:spacing w:val="-8"/>
        </w:rPr>
        <w:t xml:space="preserve"> </w:t>
      </w:r>
      <w:r>
        <w:rPr>
          <w:spacing w:val="-2"/>
        </w:rPr>
        <w:t>Islander</w:t>
      </w:r>
      <w:r>
        <w:rPr>
          <w:spacing w:val="-11"/>
        </w:rPr>
        <w:t xml:space="preserve"> </w:t>
      </w:r>
      <w:r>
        <w:rPr>
          <w:spacing w:val="-2"/>
        </w:rPr>
        <w:t xml:space="preserve">people </w:t>
      </w:r>
      <w:r>
        <w:t>by</w:t>
      </w:r>
      <w:r>
        <w:rPr>
          <w:spacing w:val="-6"/>
        </w:rPr>
        <w:t xml:space="preserve"> </w:t>
      </w:r>
      <w:r>
        <w:t>Aboriginal and</w:t>
      </w:r>
      <w:r>
        <w:rPr>
          <w:spacing w:val="-4"/>
        </w:rPr>
        <w:t xml:space="preserve"> </w:t>
      </w:r>
      <w:r>
        <w:t>Torres Strait Islander organisations, particularly community- controlled organisations. Under the National Framework,</w:t>
      </w:r>
      <w:r>
        <w:rPr>
          <w:spacing w:val="-2"/>
        </w:rPr>
        <w:t xml:space="preserve"> </w:t>
      </w:r>
      <w:r>
        <w:t>this includes (as per clause 55 of Closing the Gap):</w:t>
      </w:r>
      <w:r>
        <w:rPr>
          <w:position w:val="7"/>
          <w:sz w:val="13"/>
        </w:rPr>
        <w:t>39</w:t>
      </w:r>
    </w:p>
    <w:p w14:paraId="499D5407" w14:textId="77777777" w:rsidR="00C54311" w:rsidRDefault="001236DD">
      <w:pPr>
        <w:pStyle w:val="BodyText"/>
        <w:spacing w:before="216" w:line="280" w:lineRule="exact"/>
        <w:ind w:left="2154" w:right="135" w:hanging="284"/>
      </w:pPr>
      <w:r>
        <w:rPr>
          <w:position w:val="-3"/>
          <w:sz w:val="24"/>
        </w:rPr>
        <w:t>º</w:t>
      </w:r>
      <w:r>
        <w:rPr>
          <w:spacing w:val="80"/>
          <w:position w:val="-3"/>
          <w:sz w:val="24"/>
        </w:rPr>
        <w:t xml:space="preserve"> </w:t>
      </w:r>
      <w:r>
        <w:t>implementing funding prioritising policies that require decisions about the</w:t>
      </w:r>
      <w:r>
        <w:rPr>
          <w:spacing w:val="-7"/>
        </w:rPr>
        <w:t xml:space="preserve"> </w:t>
      </w:r>
      <w:r>
        <w:t>provision</w:t>
      </w:r>
      <w:r>
        <w:rPr>
          <w:spacing w:val="-7"/>
        </w:rPr>
        <w:t xml:space="preserve"> </w:t>
      </w:r>
      <w:r>
        <w:t>of</w:t>
      </w:r>
      <w:r>
        <w:rPr>
          <w:spacing w:val="-11"/>
        </w:rPr>
        <w:t xml:space="preserve"> </w:t>
      </w:r>
      <w:r>
        <w:t>services</w:t>
      </w:r>
      <w:r>
        <w:rPr>
          <w:spacing w:val="-7"/>
        </w:rPr>
        <w:t xml:space="preserve"> </w:t>
      </w:r>
      <w:r>
        <w:t>to</w:t>
      </w:r>
      <w:r>
        <w:rPr>
          <w:spacing w:val="-12"/>
        </w:rPr>
        <w:t xml:space="preserve"> </w:t>
      </w:r>
      <w:r>
        <w:t>Aboriginal and</w:t>
      </w:r>
      <w:r>
        <w:rPr>
          <w:spacing w:val="-1"/>
        </w:rPr>
        <w:t xml:space="preserve"> </w:t>
      </w:r>
      <w:r>
        <w:t>Torres Strait Islander people and communities</w:t>
      </w:r>
      <w:r>
        <w:rPr>
          <w:spacing w:val="-13"/>
        </w:rPr>
        <w:t xml:space="preserve"> </w:t>
      </w:r>
      <w:r>
        <w:t>to</w:t>
      </w:r>
      <w:r>
        <w:rPr>
          <w:spacing w:val="-12"/>
        </w:rPr>
        <w:t xml:space="preserve"> </w:t>
      </w:r>
      <w:r>
        <w:t>preference</w:t>
      </w:r>
      <w:r>
        <w:rPr>
          <w:spacing w:val="-13"/>
        </w:rPr>
        <w:t xml:space="preserve"> </w:t>
      </w:r>
      <w:r>
        <w:t>Aboriginal and</w:t>
      </w:r>
      <w:r>
        <w:rPr>
          <w:spacing w:val="-13"/>
        </w:rPr>
        <w:t xml:space="preserve"> </w:t>
      </w:r>
      <w:r>
        <w:t>Torres</w:t>
      </w:r>
      <w:r>
        <w:rPr>
          <w:spacing w:val="-12"/>
        </w:rPr>
        <w:t xml:space="preserve"> </w:t>
      </w:r>
      <w:r>
        <w:t>Strait</w:t>
      </w:r>
      <w:r>
        <w:rPr>
          <w:spacing w:val="-13"/>
        </w:rPr>
        <w:t xml:space="preserve"> </w:t>
      </w:r>
      <w:r>
        <w:t>Islander</w:t>
      </w:r>
      <w:r>
        <w:rPr>
          <w:spacing w:val="-12"/>
        </w:rPr>
        <w:t xml:space="preserve"> </w:t>
      </w:r>
      <w:r>
        <w:t xml:space="preserve">community- controlled organisations and other Aboriginal and Torres Strait Islander </w:t>
      </w:r>
      <w:r>
        <w:rPr>
          <w:spacing w:val="-2"/>
        </w:rPr>
        <w:t>organisations</w:t>
      </w:r>
    </w:p>
    <w:p w14:paraId="499D5408" w14:textId="77777777" w:rsidR="00C54311" w:rsidRDefault="001236DD">
      <w:pPr>
        <w:pStyle w:val="BodyText"/>
        <w:spacing w:before="142" w:line="280" w:lineRule="exact"/>
        <w:ind w:left="2154" w:right="52" w:hanging="284"/>
      </w:pPr>
      <w:r>
        <w:rPr>
          <w:position w:val="-3"/>
          <w:sz w:val="24"/>
        </w:rPr>
        <w:t>º</w:t>
      </w:r>
      <w:r>
        <w:rPr>
          <w:spacing w:val="69"/>
          <w:w w:val="150"/>
          <w:position w:val="-3"/>
          <w:sz w:val="24"/>
        </w:rPr>
        <w:t xml:space="preserve"> </w:t>
      </w:r>
      <w:r>
        <w:t>where</w:t>
      </w:r>
      <w:r>
        <w:rPr>
          <w:spacing w:val="-10"/>
        </w:rPr>
        <w:t xml:space="preserve"> </w:t>
      </w:r>
      <w:r>
        <w:t>new,</w:t>
      </w:r>
      <w:r>
        <w:rPr>
          <w:spacing w:val="-13"/>
        </w:rPr>
        <w:t xml:space="preserve"> </w:t>
      </w:r>
      <w:r>
        <w:t>relevant</w:t>
      </w:r>
      <w:r>
        <w:rPr>
          <w:spacing w:val="-10"/>
        </w:rPr>
        <w:t xml:space="preserve"> </w:t>
      </w:r>
      <w:r>
        <w:t>funding</w:t>
      </w:r>
      <w:r>
        <w:rPr>
          <w:spacing w:val="-10"/>
        </w:rPr>
        <w:t xml:space="preserve"> </w:t>
      </w:r>
      <w:r>
        <w:t>initiatives are</w:t>
      </w:r>
      <w:r>
        <w:rPr>
          <w:spacing w:val="-9"/>
        </w:rPr>
        <w:t xml:space="preserve"> </w:t>
      </w:r>
      <w:r>
        <w:t>decided</w:t>
      </w:r>
      <w:r>
        <w:rPr>
          <w:spacing w:val="-9"/>
        </w:rPr>
        <w:t xml:space="preserve"> </w:t>
      </w:r>
      <w:r>
        <w:t>by</w:t>
      </w:r>
      <w:r>
        <w:rPr>
          <w:spacing w:val="-13"/>
        </w:rPr>
        <w:t xml:space="preserve"> </w:t>
      </w:r>
      <w:r>
        <w:t>governments</w:t>
      </w:r>
      <w:r>
        <w:rPr>
          <w:spacing w:val="-11"/>
        </w:rPr>
        <w:t xml:space="preserve"> </w:t>
      </w:r>
      <w:r>
        <w:t>which</w:t>
      </w:r>
      <w:r>
        <w:rPr>
          <w:spacing w:val="-9"/>
        </w:rPr>
        <w:t xml:space="preserve"> </w:t>
      </w:r>
      <w:r>
        <w:t xml:space="preserve">are intended to service the broader population, that a meaningful proportion is allocated to Aboriginal </w:t>
      </w:r>
      <w:r>
        <w:rPr>
          <w:spacing w:val="-2"/>
        </w:rPr>
        <w:t>and</w:t>
      </w:r>
      <w:r>
        <w:rPr>
          <w:spacing w:val="-8"/>
        </w:rPr>
        <w:t xml:space="preserve"> </w:t>
      </w:r>
      <w:r>
        <w:rPr>
          <w:spacing w:val="-2"/>
        </w:rPr>
        <w:t>Torres Strait Islander</w:t>
      </w:r>
      <w:r>
        <w:rPr>
          <w:spacing w:val="-6"/>
        </w:rPr>
        <w:t xml:space="preserve"> </w:t>
      </w:r>
      <w:r>
        <w:rPr>
          <w:spacing w:val="-2"/>
        </w:rPr>
        <w:t xml:space="preserve">organisations </w:t>
      </w:r>
      <w:r>
        <w:t>with relevant expertise, particularly community-controlled organisations</w:t>
      </w:r>
    </w:p>
    <w:p w14:paraId="499D5409" w14:textId="77777777" w:rsidR="00C54311" w:rsidRDefault="001236DD">
      <w:pPr>
        <w:pStyle w:val="ListParagraph"/>
        <w:numPr>
          <w:ilvl w:val="1"/>
          <w:numId w:val="18"/>
        </w:numPr>
        <w:tabs>
          <w:tab w:val="left" w:pos="1868"/>
          <w:tab w:val="left" w:pos="1870"/>
        </w:tabs>
        <w:spacing w:before="161" w:line="249" w:lineRule="auto"/>
        <w:ind w:right="33"/>
      </w:pPr>
      <w:r>
        <w:rPr>
          <w:spacing w:val="-2"/>
        </w:rPr>
        <w:t xml:space="preserve">transforming government organisations to </w:t>
      </w:r>
      <w:r>
        <w:t>identify</w:t>
      </w:r>
      <w:r>
        <w:rPr>
          <w:spacing w:val="-4"/>
        </w:rPr>
        <w:t xml:space="preserve"> </w:t>
      </w:r>
      <w:r>
        <w:t>and eliminate institutional racism and embed and practice meaningful cultural safety</w:t>
      </w:r>
    </w:p>
    <w:p w14:paraId="499D540A" w14:textId="77777777" w:rsidR="00C54311" w:rsidRDefault="001236DD">
      <w:pPr>
        <w:pStyle w:val="ListParagraph"/>
        <w:numPr>
          <w:ilvl w:val="1"/>
          <w:numId w:val="18"/>
        </w:numPr>
        <w:tabs>
          <w:tab w:val="left" w:pos="1868"/>
          <w:tab w:val="left" w:pos="1870"/>
        </w:tabs>
        <w:spacing w:before="145" w:line="249" w:lineRule="auto"/>
        <w:ind w:right="390"/>
      </w:pPr>
      <w:r>
        <w:t>shared</w:t>
      </w:r>
      <w:r>
        <w:rPr>
          <w:spacing w:val="-11"/>
        </w:rPr>
        <w:t xml:space="preserve"> </w:t>
      </w:r>
      <w:r>
        <w:t>access</w:t>
      </w:r>
      <w:r>
        <w:rPr>
          <w:spacing w:val="-11"/>
        </w:rPr>
        <w:t xml:space="preserve"> </w:t>
      </w:r>
      <w:r>
        <w:t>to</w:t>
      </w:r>
      <w:r>
        <w:rPr>
          <w:spacing w:val="-11"/>
        </w:rPr>
        <w:t xml:space="preserve"> </w:t>
      </w:r>
      <w:r>
        <w:t>data</w:t>
      </w:r>
      <w:r>
        <w:rPr>
          <w:spacing w:val="-11"/>
        </w:rPr>
        <w:t xml:space="preserve"> </w:t>
      </w:r>
      <w:r>
        <w:t>and</w:t>
      </w:r>
      <w:r>
        <w:rPr>
          <w:spacing w:val="-11"/>
        </w:rPr>
        <w:t xml:space="preserve"> </w:t>
      </w:r>
      <w:r>
        <w:t>information at a regional level.</w:t>
      </w:r>
    </w:p>
    <w:p w14:paraId="499D540B" w14:textId="77777777" w:rsidR="00C54311" w:rsidRDefault="001236DD">
      <w:pPr>
        <w:pStyle w:val="ListParagraph"/>
        <w:numPr>
          <w:ilvl w:val="0"/>
          <w:numId w:val="15"/>
        </w:numPr>
        <w:tabs>
          <w:tab w:val="left" w:pos="842"/>
        </w:tabs>
        <w:spacing w:before="55" w:line="249" w:lineRule="auto"/>
        <w:ind w:left="842" w:right="1643"/>
      </w:pPr>
      <w:r>
        <w:br w:type="column"/>
      </w:r>
      <w:r>
        <w:t xml:space="preserve">improving outcomes for Aboriginal and </w:t>
      </w:r>
      <w:r>
        <w:rPr>
          <w:spacing w:val="-2"/>
        </w:rPr>
        <w:t>Torres</w:t>
      </w:r>
      <w:r>
        <w:rPr>
          <w:spacing w:val="-3"/>
        </w:rPr>
        <w:t xml:space="preserve"> </w:t>
      </w:r>
      <w:r>
        <w:rPr>
          <w:spacing w:val="-2"/>
        </w:rPr>
        <w:t>Strait</w:t>
      </w:r>
      <w:r>
        <w:rPr>
          <w:spacing w:val="-3"/>
        </w:rPr>
        <w:t xml:space="preserve"> </w:t>
      </w:r>
      <w:r>
        <w:rPr>
          <w:spacing w:val="-2"/>
        </w:rPr>
        <w:t>Islander</w:t>
      </w:r>
      <w:r>
        <w:rPr>
          <w:spacing w:val="-8"/>
        </w:rPr>
        <w:t xml:space="preserve"> </w:t>
      </w:r>
      <w:r>
        <w:rPr>
          <w:spacing w:val="-2"/>
        </w:rPr>
        <w:t>children</w:t>
      </w:r>
      <w:r>
        <w:rPr>
          <w:spacing w:val="-3"/>
        </w:rPr>
        <w:t xml:space="preserve"> </w:t>
      </w:r>
      <w:r>
        <w:rPr>
          <w:spacing w:val="-2"/>
        </w:rPr>
        <w:t>and</w:t>
      </w:r>
      <w:r>
        <w:rPr>
          <w:spacing w:val="-3"/>
        </w:rPr>
        <w:t xml:space="preserve"> </w:t>
      </w:r>
      <w:r>
        <w:rPr>
          <w:spacing w:val="-2"/>
        </w:rPr>
        <w:t xml:space="preserve">families </w:t>
      </w:r>
      <w:r>
        <w:t>by collectively:</w:t>
      </w:r>
    </w:p>
    <w:p w14:paraId="499D540C" w14:textId="77777777" w:rsidR="00C54311" w:rsidRDefault="001236DD">
      <w:pPr>
        <w:pStyle w:val="ListParagraph"/>
        <w:numPr>
          <w:ilvl w:val="1"/>
          <w:numId w:val="15"/>
        </w:numPr>
        <w:tabs>
          <w:tab w:val="left" w:pos="1123"/>
          <w:tab w:val="left" w:pos="1125"/>
        </w:tabs>
        <w:spacing w:before="144" w:line="249" w:lineRule="auto"/>
        <w:ind w:left="1125" w:right="1290"/>
      </w:pPr>
      <w:r>
        <w:t>improving</w:t>
      </w:r>
      <w:r>
        <w:rPr>
          <w:spacing w:val="-13"/>
        </w:rPr>
        <w:t xml:space="preserve"> </w:t>
      </w:r>
      <w:r>
        <w:t>access</w:t>
      </w:r>
      <w:r>
        <w:rPr>
          <w:spacing w:val="-12"/>
        </w:rPr>
        <w:t xml:space="preserve"> </w:t>
      </w:r>
      <w:r>
        <w:t>to</w:t>
      </w:r>
      <w:r>
        <w:rPr>
          <w:spacing w:val="-13"/>
        </w:rPr>
        <w:t xml:space="preserve"> </w:t>
      </w:r>
      <w:r>
        <w:t>quality,</w:t>
      </w:r>
      <w:r>
        <w:rPr>
          <w:spacing w:val="-12"/>
        </w:rPr>
        <w:t xml:space="preserve"> </w:t>
      </w:r>
      <w:r>
        <w:t>culturally</w:t>
      </w:r>
      <w:r>
        <w:rPr>
          <w:spacing w:val="-13"/>
        </w:rPr>
        <w:t xml:space="preserve"> </w:t>
      </w:r>
      <w:r>
        <w:t>safe, universal and targeted services</w:t>
      </w:r>
    </w:p>
    <w:p w14:paraId="499D540D" w14:textId="77777777" w:rsidR="00C54311" w:rsidRDefault="001236DD">
      <w:pPr>
        <w:pStyle w:val="ListParagraph"/>
        <w:numPr>
          <w:ilvl w:val="1"/>
          <w:numId w:val="15"/>
        </w:numPr>
        <w:tabs>
          <w:tab w:val="left" w:pos="1123"/>
          <w:tab w:val="left" w:pos="1125"/>
        </w:tabs>
        <w:spacing w:before="143" w:line="249" w:lineRule="auto"/>
        <w:ind w:left="1125" w:right="1342"/>
      </w:pPr>
      <w:r>
        <w:t>supporting Aboriginal and Torres Strait Islander people and organisations to participate</w:t>
      </w:r>
      <w:r>
        <w:rPr>
          <w:spacing w:val="-10"/>
        </w:rPr>
        <w:t xml:space="preserve"> </w:t>
      </w:r>
      <w:r>
        <w:t>in</w:t>
      </w:r>
      <w:r>
        <w:rPr>
          <w:spacing w:val="-10"/>
        </w:rPr>
        <w:t xml:space="preserve"> </w:t>
      </w:r>
      <w:r>
        <w:t>and</w:t>
      </w:r>
      <w:r>
        <w:rPr>
          <w:spacing w:val="-10"/>
        </w:rPr>
        <w:t xml:space="preserve"> </w:t>
      </w:r>
      <w:r>
        <w:t>have</w:t>
      </w:r>
      <w:r>
        <w:rPr>
          <w:spacing w:val="-10"/>
        </w:rPr>
        <w:t xml:space="preserve"> </w:t>
      </w:r>
      <w:r>
        <w:t>increased</w:t>
      </w:r>
      <w:r>
        <w:rPr>
          <w:spacing w:val="-10"/>
        </w:rPr>
        <w:t xml:space="preserve"> </w:t>
      </w:r>
      <w:r>
        <w:t>say</w:t>
      </w:r>
      <w:r>
        <w:rPr>
          <w:spacing w:val="-13"/>
        </w:rPr>
        <w:t xml:space="preserve"> </w:t>
      </w:r>
      <w:r>
        <w:t>over policies that affect Aboriginal and Torres Strait Islander children</w:t>
      </w:r>
    </w:p>
    <w:p w14:paraId="499D540E" w14:textId="77777777" w:rsidR="00C54311" w:rsidRDefault="001236DD">
      <w:pPr>
        <w:pStyle w:val="ListParagraph"/>
        <w:numPr>
          <w:ilvl w:val="1"/>
          <w:numId w:val="15"/>
        </w:numPr>
        <w:tabs>
          <w:tab w:val="left" w:pos="1123"/>
          <w:tab w:val="left" w:pos="1125"/>
        </w:tabs>
        <w:spacing w:before="145" w:line="249" w:lineRule="auto"/>
        <w:ind w:left="1125" w:right="1607"/>
      </w:pPr>
      <w:r>
        <w:t>further developing the Aboriginal and Torres</w:t>
      </w:r>
      <w:r>
        <w:rPr>
          <w:spacing w:val="-13"/>
        </w:rPr>
        <w:t xml:space="preserve"> </w:t>
      </w:r>
      <w:r>
        <w:t>Strait</w:t>
      </w:r>
      <w:r>
        <w:rPr>
          <w:spacing w:val="-12"/>
        </w:rPr>
        <w:t xml:space="preserve"> </w:t>
      </w:r>
      <w:r>
        <w:t>Islander</w:t>
      </w:r>
      <w:r>
        <w:rPr>
          <w:spacing w:val="-13"/>
        </w:rPr>
        <w:t xml:space="preserve"> </w:t>
      </w:r>
      <w:r>
        <w:t>evidence</w:t>
      </w:r>
      <w:r>
        <w:rPr>
          <w:spacing w:val="-12"/>
        </w:rPr>
        <w:t xml:space="preserve"> </w:t>
      </w:r>
      <w:r>
        <w:t>base</w:t>
      </w:r>
      <w:r>
        <w:rPr>
          <w:spacing w:val="-13"/>
        </w:rPr>
        <w:t xml:space="preserve"> </w:t>
      </w:r>
      <w:r>
        <w:t>for community designed and delivered approaches</w:t>
      </w:r>
      <w:r>
        <w:rPr>
          <w:spacing w:val="-6"/>
        </w:rPr>
        <w:t xml:space="preserve"> </w:t>
      </w:r>
      <w:r>
        <w:t>to</w:t>
      </w:r>
      <w:r>
        <w:rPr>
          <w:spacing w:val="-6"/>
        </w:rPr>
        <w:t xml:space="preserve"> </w:t>
      </w:r>
      <w:r>
        <w:t>child</w:t>
      </w:r>
      <w:r>
        <w:rPr>
          <w:spacing w:val="-6"/>
        </w:rPr>
        <w:t xml:space="preserve"> </w:t>
      </w:r>
      <w:r>
        <w:t>and</w:t>
      </w:r>
      <w:r>
        <w:rPr>
          <w:spacing w:val="-6"/>
        </w:rPr>
        <w:t xml:space="preserve"> </w:t>
      </w:r>
      <w:r>
        <w:t>family</w:t>
      </w:r>
      <w:r>
        <w:rPr>
          <w:spacing w:val="-12"/>
        </w:rPr>
        <w:t xml:space="preserve"> </w:t>
      </w:r>
      <w:r>
        <w:t>welfare</w:t>
      </w:r>
    </w:p>
    <w:p w14:paraId="499D540F" w14:textId="77777777" w:rsidR="00C54311" w:rsidRDefault="001236DD">
      <w:pPr>
        <w:pStyle w:val="ListParagraph"/>
        <w:numPr>
          <w:ilvl w:val="1"/>
          <w:numId w:val="15"/>
        </w:numPr>
        <w:tabs>
          <w:tab w:val="left" w:pos="1123"/>
          <w:tab w:val="left" w:pos="1125"/>
        </w:tabs>
        <w:spacing w:before="145" w:line="249" w:lineRule="auto"/>
        <w:ind w:left="1125" w:right="1626"/>
      </w:pPr>
      <w:r>
        <w:t>making</w:t>
      </w:r>
      <w:r>
        <w:rPr>
          <w:spacing w:val="-8"/>
        </w:rPr>
        <w:t xml:space="preserve"> </w:t>
      </w:r>
      <w:r>
        <w:t>policies</w:t>
      </w:r>
      <w:r>
        <w:rPr>
          <w:spacing w:val="-8"/>
        </w:rPr>
        <w:t xml:space="preserve"> </w:t>
      </w:r>
      <w:r>
        <w:t>and</w:t>
      </w:r>
      <w:r>
        <w:rPr>
          <w:spacing w:val="-8"/>
        </w:rPr>
        <w:t xml:space="preserve"> </w:t>
      </w:r>
      <w:r>
        <w:t>practice</w:t>
      </w:r>
      <w:r>
        <w:rPr>
          <w:spacing w:val="-8"/>
        </w:rPr>
        <w:t xml:space="preserve"> </w:t>
      </w:r>
      <w:r>
        <w:t>under</w:t>
      </w:r>
      <w:r>
        <w:rPr>
          <w:spacing w:val="-12"/>
        </w:rPr>
        <w:t xml:space="preserve"> </w:t>
      </w:r>
      <w:r>
        <w:t>the National Framework culturally safe and responsive</w:t>
      </w:r>
    </w:p>
    <w:p w14:paraId="499D5410" w14:textId="77777777" w:rsidR="00C54311" w:rsidRDefault="001236DD">
      <w:pPr>
        <w:pStyle w:val="ListParagraph"/>
        <w:numPr>
          <w:ilvl w:val="1"/>
          <w:numId w:val="15"/>
        </w:numPr>
        <w:tabs>
          <w:tab w:val="left" w:pos="1123"/>
          <w:tab w:val="left" w:pos="1125"/>
        </w:tabs>
        <w:spacing w:before="143" w:line="249" w:lineRule="auto"/>
        <w:ind w:left="1125" w:right="1787"/>
      </w:pPr>
      <w:r>
        <w:rPr>
          <w:spacing w:val="-2"/>
        </w:rPr>
        <w:t>establishing clear</w:t>
      </w:r>
      <w:r>
        <w:rPr>
          <w:spacing w:val="-4"/>
        </w:rPr>
        <w:t xml:space="preserve"> </w:t>
      </w:r>
      <w:r>
        <w:rPr>
          <w:spacing w:val="-2"/>
        </w:rPr>
        <w:t xml:space="preserve">responsibilities and </w:t>
      </w:r>
      <w:r>
        <w:t>strong monitoring, evaluation and reporting of outcomes</w:t>
      </w:r>
    </w:p>
    <w:p w14:paraId="499D5411" w14:textId="77777777" w:rsidR="00C54311" w:rsidRDefault="001236DD">
      <w:pPr>
        <w:pStyle w:val="ListParagraph"/>
        <w:numPr>
          <w:ilvl w:val="1"/>
          <w:numId w:val="15"/>
        </w:numPr>
        <w:tabs>
          <w:tab w:val="left" w:pos="1123"/>
          <w:tab w:val="left" w:pos="1125"/>
        </w:tabs>
        <w:spacing w:before="144" w:line="249" w:lineRule="auto"/>
        <w:ind w:left="1125" w:right="1544"/>
      </w:pPr>
      <w:r>
        <w:rPr>
          <w:noProof/>
        </w:rPr>
        <mc:AlternateContent>
          <mc:Choice Requires="wpg">
            <w:drawing>
              <wp:anchor distT="0" distB="0" distL="0" distR="0" simplePos="0" relativeHeight="15853056" behindDoc="0" locked="0" layoutInCell="1" allowOverlap="1" wp14:anchorId="499D5979" wp14:editId="0E8F7E97">
                <wp:simplePos x="0" y="0"/>
                <wp:positionH relativeFrom="page">
                  <wp:posOffset>4590118</wp:posOffset>
                </wp:positionH>
                <wp:positionV relativeFrom="paragraph">
                  <wp:posOffset>1978524</wp:posOffset>
                </wp:positionV>
                <wp:extent cx="980440" cy="959485"/>
                <wp:effectExtent l="0" t="0" r="0" b="0"/>
                <wp:wrapNone/>
                <wp:docPr id="781" name="Group 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959485"/>
                          <a:chOff x="0" y="0"/>
                          <a:chExt cx="980440" cy="959485"/>
                        </a:xfrm>
                      </wpg:grpSpPr>
                      <wps:wsp>
                        <wps:cNvPr id="782" name="Graphic 782"/>
                        <wps:cNvSpPr/>
                        <wps:spPr>
                          <a:xfrm>
                            <a:off x="15875" y="71260"/>
                            <a:ext cx="869315" cy="871855"/>
                          </a:xfrm>
                          <a:custGeom>
                            <a:avLst/>
                            <a:gdLst/>
                            <a:ahLst/>
                            <a:cxnLst/>
                            <a:rect l="l" t="t" r="r" b="b"/>
                            <a:pathLst>
                              <a:path w="869315" h="871855">
                                <a:moveTo>
                                  <a:pt x="82105" y="759599"/>
                                </a:moveTo>
                                <a:lnTo>
                                  <a:pt x="143955" y="776835"/>
                                </a:lnTo>
                                <a:lnTo>
                                  <a:pt x="194055" y="790163"/>
                                </a:lnTo>
                                <a:lnTo>
                                  <a:pt x="235764" y="800700"/>
                                </a:lnTo>
                                <a:lnTo>
                                  <a:pt x="307432" y="817866"/>
                                </a:lnTo>
                                <a:lnTo>
                                  <a:pt x="344105" y="826728"/>
                                </a:lnTo>
                                <a:lnTo>
                                  <a:pt x="385814" y="837264"/>
                                </a:lnTo>
                                <a:lnTo>
                                  <a:pt x="435914" y="850593"/>
                                </a:lnTo>
                                <a:lnTo>
                                  <a:pt x="497764" y="867829"/>
                                </a:lnTo>
                                <a:lnTo>
                                  <a:pt x="526322" y="871838"/>
                                </a:lnTo>
                                <a:lnTo>
                                  <a:pt x="554285" y="867873"/>
                                </a:lnTo>
                                <a:lnTo>
                                  <a:pt x="579295" y="855859"/>
                                </a:lnTo>
                                <a:lnTo>
                                  <a:pt x="598995" y="835723"/>
                                </a:lnTo>
                                <a:lnTo>
                                  <a:pt x="635629" y="782982"/>
                                </a:lnTo>
                                <a:lnTo>
                                  <a:pt x="666812" y="741481"/>
                                </a:lnTo>
                                <a:lnTo>
                                  <a:pt x="694102" y="708009"/>
                                </a:lnTo>
                                <a:lnTo>
                                  <a:pt x="719056" y="679353"/>
                                </a:lnTo>
                                <a:lnTo>
                                  <a:pt x="743231" y="652304"/>
                                </a:lnTo>
                                <a:lnTo>
                                  <a:pt x="768184" y="623649"/>
                                </a:lnTo>
                                <a:lnTo>
                                  <a:pt x="795472" y="590177"/>
                                </a:lnTo>
                                <a:lnTo>
                                  <a:pt x="826652" y="548676"/>
                                </a:lnTo>
                                <a:lnTo>
                                  <a:pt x="863282" y="495935"/>
                                </a:lnTo>
                                <a:lnTo>
                                  <a:pt x="869273" y="468441"/>
                                </a:lnTo>
                                <a:lnTo>
                                  <a:pt x="859512" y="437162"/>
                                </a:lnTo>
                                <a:lnTo>
                                  <a:pt x="841181" y="406202"/>
                                </a:lnTo>
                                <a:lnTo>
                                  <a:pt x="821461" y="379666"/>
                                </a:lnTo>
                                <a:lnTo>
                                  <a:pt x="782859" y="328345"/>
                                </a:lnTo>
                                <a:lnTo>
                                  <a:pt x="753661" y="285368"/>
                                </a:lnTo>
                                <a:lnTo>
                                  <a:pt x="731180" y="248348"/>
                                </a:lnTo>
                                <a:lnTo>
                                  <a:pt x="712730" y="214905"/>
                                </a:lnTo>
                                <a:lnTo>
                                  <a:pt x="695623" y="182652"/>
                                </a:lnTo>
                                <a:lnTo>
                                  <a:pt x="677173" y="149207"/>
                                </a:lnTo>
                                <a:lnTo>
                                  <a:pt x="654693" y="112186"/>
                                </a:lnTo>
                                <a:lnTo>
                                  <a:pt x="625495" y="69205"/>
                                </a:lnTo>
                                <a:lnTo>
                                  <a:pt x="586892" y="17881"/>
                                </a:lnTo>
                                <a:lnTo>
                                  <a:pt x="532346" y="0"/>
                                </a:lnTo>
                                <a:lnTo>
                                  <a:pt x="498967" y="5594"/>
                                </a:lnTo>
                                <a:lnTo>
                                  <a:pt x="408271" y="37565"/>
                                </a:lnTo>
                                <a:lnTo>
                                  <a:pt x="359942" y="56340"/>
                                </a:lnTo>
                                <a:lnTo>
                                  <a:pt x="320061" y="72487"/>
                                </a:lnTo>
                                <a:lnTo>
                                  <a:pt x="252128" y="101102"/>
                                </a:lnTo>
                                <a:lnTo>
                                  <a:pt x="217318" y="115671"/>
                                </a:lnTo>
                                <a:lnTo>
                                  <a:pt x="177439" y="131816"/>
                                </a:lnTo>
                                <a:lnTo>
                                  <a:pt x="129113" y="150588"/>
                                </a:lnTo>
                                <a:lnTo>
                                  <a:pt x="68961" y="173037"/>
                                </a:lnTo>
                                <a:lnTo>
                                  <a:pt x="47296" y="183633"/>
                                </a:lnTo>
                                <a:lnTo>
                                  <a:pt x="35355" y="196796"/>
                                </a:lnTo>
                                <a:lnTo>
                                  <a:pt x="30536" y="214735"/>
                                </a:lnTo>
                                <a:lnTo>
                                  <a:pt x="30239" y="239661"/>
                                </a:lnTo>
                                <a:lnTo>
                                  <a:pt x="31077" y="303883"/>
                                </a:lnTo>
                                <a:lnTo>
                                  <a:pt x="28837" y="355840"/>
                                </a:lnTo>
                                <a:lnTo>
                                  <a:pt x="24397" y="399037"/>
                                </a:lnTo>
                                <a:lnTo>
                                  <a:pt x="18638" y="436978"/>
                                </a:lnTo>
                                <a:lnTo>
                                  <a:pt x="12439" y="473167"/>
                                </a:lnTo>
                                <a:lnTo>
                                  <a:pt x="6680" y="511107"/>
                                </a:lnTo>
                                <a:lnTo>
                                  <a:pt x="2240" y="554304"/>
                                </a:lnTo>
                                <a:lnTo>
                                  <a:pt x="0" y="606261"/>
                                </a:lnTo>
                                <a:lnTo>
                                  <a:pt x="838" y="670483"/>
                                </a:lnTo>
                                <a:lnTo>
                                  <a:pt x="8884" y="699313"/>
                                </a:lnTo>
                                <a:lnTo>
                                  <a:pt x="27980" y="725633"/>
                                </a:lnTo>
                                <a:lnTo>
                                  <a:pt x="53821" y="746657"/>
                                </a:lnTo>
                                <a:lnTo>
                                  <a:pt x="82105" y="759599"/>
                                </a:lnTo>
                                <a:close/>
                              </a:path>
                            </a:pathLst>
                          </a:custGeom>
                          <a:ln w="31750">
                            <a:solidFill>
                              <a:srgbClr val="000000"/>
                            </a:solidFill>
                            <a:prstDash val="solid"/>
                          </a:ln>
                        </wps:spPr>
                        <wps:bodyPr wrap="square" lIns="0" tIns="0" rIns="0" bIns="0" rtlCol="0">
                          <a:prstTxWarp prst="textNoShape">
                            <a:avLst/>
                          </a:prstTxWarp>
                          <a:noAutofit/>
                        </wps:bodyPr>
                      </wps:wsp>
                      <wps:wsp>
                        <wps:cNvPr id="783" name="Graphic 783"/>
                        <wps:cNvSpPr/>
                        <wps:spPr>
                          <a:xfrm>
                            <a:off x="111125" y="0"/>
                            <a:ext cx="869315" cy="871855"/>
                          </a:xfrm>
                          <a:custGeom>
                            <a:avLst/>
                            <a:gdLst/>
                            <a:ahLst/>
                            <a:cxnLst/>
                            <a:rect l="l" t="t" r="r" b="b"/>
                            <a:pathLst>
                              <a:path w="869315" h="871855">
                                <a:moveTo>
                                  <a:pt x="532346" y="0"/>
                                </a:moveTo>
                                <a:lnTo>
                                  <a:pt x="468427" y="15112"/>
                                </a:lnTo>
                                <a:lnTo>
                                  <a:pt x="408271" y="37565"/>
                                </a:lnTo>
                                <a:lnTo>
                                  <a:pt x="359942" y="56340"/>
                                </a:lnTo>
                                <a:lnTo>
                                  <a:pt x="320061" y="72487"/>
                                </a:lnTo>
                                <a:lnTo>
                                  <a:pt x="217318" y="115671"/>
                                </a:lnTo>
                                <a:lnTo>
                                  <a:pt x="177439" y="131816"/>
                                </a:lnTo>
                                <a:lnTo>
                                  <a:pt x="129113" y="150588"/>
                                </a:lnTo>
                                <a:lnTo>
                                  <a:pt x="68961" y="173037"/>
                                </a:lnTo>
                                <a:lnTo>
                                  <a:pt x="47296" y="183633"/>
                                </a:lnTo>
                                <a:lnTo>
                                  <a:pt x="35355" y="196796"/>
                                </a:lnTo>
                                <a:lnTo>
                                  <a:pt x="30536" y="214735"/>
                                </a:lnTo>
                                <a:lnTo>
                                  <a:pt x="30239" y="239661"/>
                                </a:lnTo>
                                <a:lnTo>
                                  <a:pt x="31077" y="303883"/>
                                </a:lnTo>
                                <a:lnTo>
                                  <a:pt x="28837" y="355840"/>
                                </a:lnTo>
                                <a:lnTo>
                                  <a:pt x="24397" y="399037"/>
                                </a:lnTo>
                                <a:lnTo>
                                  <a:pt x="18638" y="436978"/>
                                </a:lnTo>
                                <a:lnTo>
                                  <a:pt x="12439" y="473167"/>
                                </a:lnTo>
                                <a:lnTo>
                                  <a:pt x="6680" y="511107"/>
                                </a:lnTo>
                                <a:lnTo>
                                  <a:pt x="2240" y="554304"/>
                                </a:lnTo>
                                <a:lnTo>
                                  <a:pt x="0" y="606261"/>
                                </a:lnTo>
                                <a:lnTo>
                                  <a:pt x="838" y="670483"/>
                                </a:lnTo>
                                <a:lnTo>
                                  <a:pt x="27980" y="725633"/>
                                </a:lnTo>
                                <a:lnTo>
                                  <a:pt x="82105" y="759599"/>
                                </a:lnTo>
                                <a:lnTo>
                                  <a:pt x="143955" y="776835"/>
                                </a:lnTo>
                                <a:lnTo>
                                  <a:pt x="194055" y="790163"/>
                                </a:lnTo>
                                <a:lnTo>
                                  <a:pt x="235764" y="800700"/>
                                </a:lnTo>
                                <a:lnTo>
                                  <a:pt x="344105" y="826728"/>
                                </a:lnTo>
                                <a:lnTo>
                                  <a:pt x="385814" y="837264"/>
                                </a:lnTo>
                                <a:lnTo>
                                  <a:pt x="435914" y="850593"/>
                                </a:lnTo>
                                <a:lnTo>
                                  <a:pt x="497764" y="867829"/>
                                </a:lnTo>
                                <a:lnTo>
                                  <a:pt x="526322" y="871838"/>
                                </a:lnTo>
                                <a:lnTo>
                                  <a:pt x="554285" y="867873"/>
                                </a:lnTo>
                                <a:lnTo>
                                  <a:pt x="579295" y="855859"/>
                                </a:lnTo>
                                <a:lnTo>
                                  <a:pt x="598995" y="835723"/>
                                </a:lnTo>
                                <a:lnTo>
                                  <a:pt x="635629" y="782982"/>
                                </a:lnTo>
                                <a:lnTo>
                                  <a:pt x="666812" y="741481"/>
                                </a:lnTo>
                                <a:lnTo>
                                  <a:pt x="694102" y="708009"/>
                                </a:lnTo>
                                <a:lnTo>
                                  <a:pt x="719056" y="679353"/>
                                </a:lnTo>
                                <a:lnTo>
                                  <a:pt x="743231" y="652304"/>
                                </a:lnTo>
                                <a:lnTo>
                                  <a:pt x="768184" y="623649"/>
                                </a:lnTo>
                                <a:lnTo>
                                  <a:pt x="795472" y="590177"/>
                                </a:lnTo>
                                <a:lnTo>
                                  <a:pt x="826652" y="548676"/>
                                </a:lnTo>
                                <a:lnTo>
                                  <a:pt x="863282" y="495934"/>
                                </a:lnTo>
                                <a:lnTo>
                                  <a:pt x="869273" y="468441"/>
                                </a:lnTo>
                                <a:lnTo>
                                  <a:pt x="859512" y="437162"/>
                                </a:lnTo>
                                <a:lnTo>
                                  <a:pt x="841181" y="406202"/>
                                </a:lnTo>
                                <a:lnTo>
                                  <a:pt x="782859" y="328345"/>
                                </a:lnTo>
                                <a:lnTo>
                                  <a:pt x="753661" y="285368"/>
                                </a:lnTo>
                                <a:lnTo>
                                  <a:pt x="731180" y="248348"/>
                                </a:lnTo>
                                <a:lnTo>
                                  <a:pt x="712730" y="214905"/>
                                </a:lnTo>
                                <a:lnTo>
                                  <a:pt x="695623" y="182652"/>
                                </a:lnTo>
                                <a:lnTo>
                                  <a:pt x="677173" y="149207"/>
                                </a:lnTo>
                                <a:lnTo>
                                  <a:pt x="654693" y="112186"/>
                                </a:lnTo>
                                <a:lnTo>
                                  <a:pt x="625495" y="69205"/>
                                </a:lnTo>
                                <a:lnTo>
                                  <a:pt x="586892" y="17881"/>
                                </a:lnTo>
                                <a:lnTo>
                                  <a:pt x="563381" y="2654"/>
                                </a:lnTo>
                                <a:lnTo>
                                  <a:pt x="532346" y="0"/>
                                </a:lnTo>
                                <a:close/>
                              </a:path>
                            </a:pathLst>
                          </a:custGeom>
                          <a:solidFill>
                            <a:srgbClr val="80B0E0"/>
                          </a:solidFill>
                        </wps:spPr>
                        <wps:bodyPr wrap="square" lIns="0" tIns="0" rIns="0" bIns="0" rtlCol="0">
                          <a:prstTxWarp prst="textNoShape">
                            <a:avLst/>
                          </a:prstTxWarp>
                          <a:noAutofit/>
                        </wps:bodyPr>
                      </wps:wsp>
                    </wpg:wgp>
                  </a:graphicData>
                </a:graphic>
              </wp:anchor>
            </w:drawing>
          </mc:Choice>
          <mc:Fallback>
            <w:pict>
              <v:group w14:anchorId="4F6E724B" id="Group 781" o:spid="_x0000_s1026" alt="&quot;&quot;" style="position:absolute;margin-left:361.45pt;margin-top:155.8pt;width:77.2pt;height:75.55pt;z-index:15853056;mso-wrap-distance-left:0;mso-wrap-distance-right:0;mso-position-horizontal-relative:page" coordsize="9804,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">
                <v:shape id="Graphic 782" o:spid="_x0000_s1027" style="position:absolute;left:158;top:712;width:8693;height:8719;visibility:visible;mso-wrap-style:square;v-text-anchor:top" coordsize="86931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" path="m82105,759599r61850,17236l194055,790163r41709,10537l307432,817866r36673,8862l385814,837264r50100,13329l497764,867829r28558,4009l554285,867873r25010,-12014l598995,835723r36634,-52741l666812,741481r27290,-33472l719056,679353r24175,-27049l768184,623649r27288,-33472l826652,548676r36630,-52741l869273,468441r-9761,-31279l841181,406202,821461,379666,782859,328345,753661,285368,731180,248348,712730,214905,695623,182652,677173,149207,654693,112186,625495,69205,586892,17881,532346,,498967,5594,408271,37565,359942,56340,320061,72487r-67933,28615l217318,115671r-39879,16145l129113,150588,68961,173037,47296,183633,35355,196796r-4819,17939l30239,239661r838,64222l28837,355840r-4440,43197l18638,436978r-6199,36189l6680,511107,2240,554304,,606261r838,64222l8884,699313r19096,26320l53821,746657r28284,12942xe" filled="f" strokeweight="2.5pt">
                  <v:path arrowok="t"/>
                </v:shape>
                <v:shape id="Graphic 783" o:spid="_x0000_s1028" style="position:absolute;left:1111;width:8693;height:8718;visibility:visible;mso-wrap-style:square;v-text-anchor:top" coordsize="86931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" path="m532346,l468427,15112,408271,37565,359942,56340,320061,72487,217318,115671r-39879,16145l129113,150588,68961,173037,47296,183633,35355,196796r-4819,17939l30239,239661r838,64222l28837,355840r-4440,43197l18638,436978r-6199,36189l6680,511107,2240,554304,,606261r838,64222l27980,725633r54125,33966l143955,776835r50100,13328l235764,800700r108341,26028l385814,837264r50100,13329l497764,867829r28558,4009l554285,867873r25010,-12014l598995,835723r36634,-52741l666812,741481r27290,-33472l719056,679353r24175,-27049l768184,623649r27288,-33472l826652,548676r36630,-52742l869273,468441r-9761,-31279l841181,406202,782859,328345,753661,285368,731180,248348,712730,214905,695623,182652,677173,149207,654693,112186,625495,69205,586892,17881,563381,2654,532346,xe" fillcolor="#80b0e0" stroked="f">
                  <v:path arrowok="t"/>
                </v:shape>
                <w10:wrap anchorx="page"/>
              </v:group>
            </w:pict>
          </mc:Fallback>
        </mc:AlternateContent>
      </w:r>
      <w:r>
        <w:t>building capacity in the Aboriginal and Torres Strait Islander workforce in the child and family sector to support increased focus on cultural safety and Aboriginal</w:t>
      </w:r>
      <w:r>
        <w:rPr>
          <w:spacing w:val="-13"/>
        </w:rPr>
        <w:t xml:space="preserve"> </w:t>
      </w:r>
      <w:r>
        <w:t>and</w:t>
      </w:r>
      <w:r>
        <w:rPr>
          <w:spacing w:val="-12"/>
        </w:rPr>
        <w:t xml:space="preserve"> </w:t>
      </w:r>
      <w:r>
        <w:t>Torres</w:t>
      </w:r>
      <w:r>
        <w:rPr>
          <w:spacing w:val="-13"/>
        </w:rPr>
        <w:t xml:space="preserve"> </w:t>
      </w:r>
      <w:r>
        <w:t>Strait</w:t>
      </w:r>
      <w:r>
        <w:rPr>
          <w:spacing w:val="-12"/>
        </w:rPr>
        <w:t xml:space="preserve"> </w:t>
      </w:r>
      <w:r>
        <w:t xml:space="preserve">Islander-led </w:t>
      </w:r>
      <w:r>
        <w:rPr>
          <w:spacing w:val="-2"/>
        </w:rPr>
        <w:t>services.</w:t>
      </w:r>
    </w:p>
    <w:p w14:paraId="499D5412" w14:textId="77777777" w:rsidR="00C54311" w:rsidRDefault="00C54311">
      <w:pPr>
        <w:spacing w:line="249" w:lineRule="auto"/>
        <w:sectPr w:rsidR="00C54311">
          <w:pgSz w:w="11910" w:h="16840"/>
          <w:pgMar w:top="1280" w:right="0" w:bottom="1380" w:left="0" w:header="0" w:footer="1196" w:gutter="0"/>
          <w:cols w:num="2" w:space="720" w:equalWidth="0">
            <w:col w:w="5666" w:space="40"/>
            <w:col w:w="6204"/>
          </w:cols>
        </w:sectPr>
      </w:pPr>
    </w:p>
    <w:p w14:paraId="499D5413" w14:textId="77777777" w:rsidR="00C54311" w:rsidRDefault="001236DD">
      <w:pPr>
        <w:pStyle w:val="BodyText"/>
        <w:spacing w:before="187"/>
        <w:rPr>
          <w:sz w:val="20"/>
        </w:rPr>
      </w:pPr>
      <w:r>
        <w:rPr>
          <w:noProof/>
        </w:rPr>
        <mc:AlternateContent>
          <mc:Choice Requires="wpg">
            <w:drawing>
              <wp:anchor distT="0" distB="0" distL="0" distR="0" simplePos="0" relativeHeight="15852544" behindDoc="0" locked="0" layoutInCell="1" allowOverlap="1" wp14:anchorId="499D597B" wp14:editId="238A5FF2">
                <wp:simplePos x="0" y="0"/>
                <wp:positionH relativeFrom="page">
                  <wp:posOffset>6686890</wp:posOffset>
                </wp:positionH>
                <wp:positionV relativeFrom="page">
                  <wp:posOffset>7636047</wp:posOffset>
                </wp:positionV>
                <wp:extent cx="892175" cy="1652905"/>
                <wp:effectExtent l="0" t="0" r="0" b="0"/>
                <wp:wrapNone/>
                <wp:docPr id="784" name="Group 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175" cy="1652905"/>
                          <a:chOff x="0" y="0"/>
                          <a:chExt cx="892175" cy="1652905"/>
                        </a:xfrm>
                      </wpg:grpSpPr>
                      <wps:wsp>
                        <wps:cNvPr id="785" name="Graphic 785"/>
                        <wps:cNvSpPr/>
                        <wps:spPr>
                          <a:xfrm>
                            <a:off x="100235" y="195014"/>
                            <a:ext cx="773430" cy="1438910"/>
                          </a:xfrm>
                          <a:custGeom>
                            <a:avLst/>
                            <a:gdLst/>
                            <a:ahLst/>
                            <a:cxnLst/>
                            <a:rect l="l" t="t" r="r" b="b"/>
                            <a:pathLst>
                              <a:path w="773430" h="1438910">
                                <a:moveTo>
                                  <a:pt x="772880" y="1437480"/>
                                </a:moveTo>
                                <a:lnTo>
                                  <a:pt x="695690" y="1437324"/>
                                </a:lnTo>
                                <a:lnTo>
                                  <a:pt x="649791" y="1432624"/>
                                </a:lnTo>
                                <a:lnTo>
                                  <a:pt x="603683" y="1424598"/>
                                </a:lnTo>
                                <a:lnTo>
                                  <a:pt x="557481" y="1413196"/>
                                </a:lnTo>
                                <a:lnTo>
                                  <a:pt x="511300" y="1398371"/>
                                </a:lnTo>
                                <a:lnTo>
                                  <a:pt x="465256" y="1380072"/>
                                </a:lnTo>
                                <a:lnTo>
                                  <a:pt x="419463" y="1358252"/>
                                </a:lnTo>
                                <a:lnTo>
                                  <a:pt x="378319" y="1335397"/>
                                </a:lnTo>
                                <a:lnTo>
                                  <a:pt x="338885" y="1310329"/>
                                </a:lnTo>
                                <a:lnTo>
                                  <a:pt x="301236" y="1283170"/>
                                </a:lnTo>
                                <a:lnTo>
                                  <a:pt x="265443" y="1254042"/>
                                </a:lnTo>
                                <a:lnTo>
                                  <a:pt x="231580" y="1223067"/>
                                </a:lnTo>
                                <a:lnTo>
                                  <a:pt x="199718" y="1190366"/>
                                </a:lnTo>
                                <a:lnTo>
                                  <a:pt x="169931" y="1156062"/>
                                </a:lnTo>
                                <a:lnTo>
                                  <a:pt x="142291" y="1120277"/>
                                </a:lnTo>
                                <a:lnTo>
                                  <a:pt x="116872" y="1083133"/>
                                </a:lnTo>
                                <a:lnTo>
                                  <a:pt x="93745" y="1044751"/>
                                </a:lnTo>
                                <a:lnTo>
                                  <a:pt x="72984" y="1005253"/>
                                </a:lnTo>
                                <a:lnTo>
                                  <a:pt x="54661" y="964761"/>
                                </a:lnTo>
                                <a:lnTo>
                                  <a:pt x="38849" y="923398"/>
                                </a:lnTo>
                                <a:lnTo>
                                  <a:pt x="25621" y="881285"/>
                                </a:lnTo>
                                <a:lnTo>
                                  <a:pt x="15049" y="838544"/>
                                </a:lnTo>
                                <a:lnTo>
                                  <a:pt x="7207" y="795298"/>
                                </a:lnTo>
                                <a:lnTo>
                                  <a:pt x="2166" y="751667"/>
                                </a:lnTo>
                                <a:lnTo>
                                  <a:pt x="0" y="707774"/>
                                </a:lnTo>
                                <a:lnTo>
                                  <a:pt x="781" y="663741"/>
                                </a:lnTo>
                                <a:lnTo>
                                  <a:pt x="4582" y="619690"/>
                                </a:lnTo>
                                <a:lnTo>
                                  <a:pt x="11475" y="575742"/>
                                </a:lnTo>
                                <a:lnTo>
                                  <a:pt x="21535" y="532020"/>
                                </a:lnTo>
                                <a:lnTo>
                                  <a:pt x="34832" y="488646"/>
                                </a:lnTo>
                                <a:lnTo>
                                  <a:pt x="51440" y="445741"/>
                                </a:lnTo>
                                <a:lnTo>
                                  <a:pt x="71432" y="403428"/>
                                </a:lnTo>
                                <a:lnTo>
                                  <a:pt x="94553" y="362375"/>
                                </a:lnTo>
                                <a:lnTo>
                                  <a:pt x="120388" y="323208"/>
                                </a:lnTo>
                                <a:lnTo>
                                  <a:pt x="148771" y="285985"/>
                                </a:lnTo>
                                <a:lnTo>
                                  <a:pt x="179537" y="250764"/>
                                </a:lnTo>
                                <a:lnTo>
                                  <a:pt x="212520" y="217602"/>
                                </a:lnTo>
                                <a:lnTo>
                                  <a:pt x="247554" y="186555"/>
                                </a:lnTo>
                                <a:lnTo>
                                  <a:pt x="284475" y="157683"/>
                                </a:lnTo>
                                <a:lnTo>
                                  <a:pt x="323117" y="131042"/>
                                </a:lnTo>
                                <a:lnTo>
                                  <a:pt x="363314" y="106690"/>
                                </a:lnTo>
                                <a:lnTo>
                                  <a:pt x="404901" y="84684"/>
                                </a:lnTo>
                                <a:lnTo>
                                  <a:pt x="447712" y="65082"/>
                                </a:lnTo>
                                <a:lnTo>
                                  <a:pt x="491583" y="47941"/>
                                </a:lnTo>
                                <a:lnTo>
                                  <a:pt x="536347" y="33318"/>
                                </a:lnTo>
                                <a:lnTo>
                                  <a:pt x="581839" y="21272"/>
                                </a:lnTo>
                                <a:lnTo>
                                  <a:pt x="627894" y="11860"/>
                                </a:lnTo>
                                <a:lnTo>
                                  <a:pt x="674346" y="5139"/>
                                </a:lnTo>
                                <a:lnTo>
                                  <a:pt x="721029" y="1166"/>
                                </a:lnTo>
                                <a:lnTo>
                                  <a:pt x="767779" y="0"/>
                                </a:lnTo>
                                <a:lnTo>
                                  <a:pt x="772880" y="185"/>
                                </a:lnTo>
                              </a:path>
                            </a:pathLst>
                          </a:custGeom>
                          <a:ln w="38100">
                            <a:solidFill>
                              <a:srgbClr val="000000"/>
                            </a:solidFill>
                            <a:prstDash val="solid"/>
                          </a:ln>
                        </wps:spPr>
                        <wps:bodyPr wrap="square" lIns="0" tIns="0" rIns="0" bIns="0" rtlCol="0">
                          <a:prstTxWarp prst="textNoShape">
                            <a:avLst/>
                          </a:prstTxWarp>
                          <a:noAutofit/>
                        </wps:bodyPr>
                      </wps:wsp>
                      <wps:wsp>
                        <wps:cNvPr id="786" name="Graphic 786"/>
                        <wps:cNvSpPr/>
                        <wps:spPr>
                          <a:xfrm>
                            <a:off x="0" y="0"/>
                            <a:ext cx="873125" cy="1438910"/>
                          </a:xfrm>
                          <a:custGeom>
                            <a:avLst/>
                            <a:gdLst/>
                            <a:ahLst/>
                            <a:cxnLst/>
                            <a:rect l="l" t="t" r="r" b="b"/>
                            <a:pathLst>
                              <a:path w="873125" h="1438910">
                                <a:moveTo>
                                  <a:pt x="767779" y="0"/>
                                </a:moveTo>
                                <a:lnTo>
                                  <a:pt x="721029" y="1166"/>
                                </a:lnTo>
                                <a:lnTo>
                                  <a:pt x="674346" y="5139"/>
                                </a:lnTo>
                                <a:lnTo>
                                  <a:pt x="627894" y="11860"/>
                                </a:lnTo>
                                <a:lnTo>
                                  <a:pt x="581839" y="21272"/>
                                </a:lnTo>
                                <a:lnTo>
                                  <a:pt x="536347" y="33318"/>
                                </a:lnTo>
                                <a:lnTo>
                                  <a:pt x="491583" y="47941"/>
                                </a:lnTo>
                                <a:lnTo>
                                  <a:pt x="447712" y="65082"/>
                                </a:lnTo>
                                <a:lnTo>
                                  <a:pt x="404901" y="84684"/>
                                </a:lnTo>
                                <a:lnTo>
                                  <a:pt x="363314" y="106690"/>
                                </a:lnTo>
                                <a:lnTo>
                                  <a:pt x="323117" y="131042"/>
                                </a:lnTo>
                                <a:lnTo>
                                  <a:pt x="284475" y="157683"/>
                                </a:lnTo>
                                <a:lnTo>
                                  <a:pt x="247554" y="186555"/>
                                </a:lnTo>
                                <a:lnTo>
                                  <a:pt x="212520" y="217602"/>
                                </a:lnTo>
                                <a:lnTo>
                                  <a:pt x="179537" y="250764"/>
                                </a:lnTo>
                                <a:lnTo>
                                  <a:pt x="148771" y="285985"/>
                                </a:lnTo>
                                <a:lnTo>
                                  <a:pt x="120388" y="323208"/>
                                </a:lnTo>
                                <a:lnTo>
                                  <a:pt x="94553" y="362375"/>
                                </a:lnTo>
                                <a:lnTo>
                                  <a:pt x="71432" y="403428"/>
                                </a:lnTo>
                                <a:lnTo>
                                  <a:pt x="51440" y="445741"/>
                                </a:lnTo>
                                <a:lnTo>
                                  <a:pt x="34832" y="488646"/>
                                </a:lnTo>
                                <a:lnTo>
                                  <a:pt x="21535" y="532020"/>
                                </a:lnTo>
                                <a:lnTo>
                                  <a:pt x="11475" y="575742"/>
                                </a:lnTo>
                                <a:lnTo>
                                  <a:pt x="4582" y="619690"/>
                                </a:lnTo>
                                <a:lnTo>
                                  <a:pt x="781" y="663741"/>
                                </a:lnTo>
                                <a:lnTo>
                                  <a:pt x="0" y="707774"/>
                                </a:lnTo>
                                <a:lnTo>
                                  <a:pt x="2166" y="751667"/>
                                </a:lnTo>
                                <a:lnTo>
                                  <a:pt x="7207" y="795298"/>
                                </a:lnTo>
                                <a:lnTo>
                                  <a:pt x="15049" y="838544"/>
                                </a:lnTo>
                                <a:lnTo>
                                  <a:pt x="25621" y="881285"/>
                                </a:lnTo>
                                <a:lnTo>
                                  <a:pt x="38849" y="923398"/>
                                </a:lnTo>
                                <a:lnTo>
                                  <a:pt x="54661" y="964761"/>
                                </a:lnTo>
                                <a:lnTo>
                                  <a:pt x="72984" y="1005253"/>
                                </a:lnTo>
                                <a:lnTo>
                                  <a:pt x="93745" y="1044751"/>
                                </a:lnTo>
                                <a:lnTo>
                                  <a:pt x="116872" y="1083133"/>
                                </a:lnTo>
                                <a:lnTo>
                                  <a:pt x="142291" y="1120277"/>
                                </a:lnTo>
                                <a:lnTo>
                                  <a:pt x="169931" y="1156062"/>
                                </a:lnTo>
                                <a:lnTo>
                                  <a:pt x="199718" y="1190366"/>
                                </a:lnTo>
                                <a:lnTo>
                                  <a:pt x="231580" y="1223067"/>
                                </a:lnTo>
                                <a:lnTo>
                                  <a:pt x="265443" y="1254042"/>
                                </a:lnTo>
                                <a:lnTo>
                                  <a:pt x="301236" y="1283170"/>
                                </a:lnTo>
                                <a:lnTo>
                                  <a:pt x="338885" y="1310329"/>
                                </a:lnTo>
                                <a:lnTo>
                                  <a:pt x="378319" y="1335397"/>
                                </a:lnTo>
                                <a:lnTo>
                                  <a:pt x="419463" y="1358252"/>
                                </a:lnTo>
                                <a:lnTo>
                                  <a:pt x="465256" y="1380072"/>
                                </a:lnTo>
                                <a:lnTo>
                                  <a:pt x="511300" y="1398371"/>
                                </a:lnTo>
                                <a:lnTo>
                                  <a:pt x="557481" y="1413196"/>
                                </a:lnTo>
                                <a:lnTo>
                                  <a:pt x="603683" y="1424598"/>
                                </a:lnTo>
                                <a:lnTo>
                                  <a:pt x="649791" y="1432624"/>
                                </a:lnTo>
                                <a:lnTo>
                                  <a:pt x="695690" y="1437324"/>
                                </a:lnTo>
                                <a:lnTo>
                                  <a:pt x="741265" y="1438746"/>
                                </a:lnTo>
                                <a:lnTo>
                                  <a:pt x="786399" y="1436939"/>
                                </a:lnTo>
                                <a:lnTo>
                                  <a:pt x="830979" y="1431951"/>
                                </a:lnTo>
                                <a:lnTo>
                                  <a:pt x="873114" y="1424160"/>
                                </a:lnTo>
                                <a:lnTo>
                                  <a:pt x="873114" y="8348"/>
                                </a:lnTo>
                                <a:lnTo>
                                  <a:pt x="860816" y="6315"/>
                                </a:lnTo>
                                <a:lnTo>
                                  <a:pt x="814430" y="1697"/>
                                </a:lnTo>
                                <a:lnTo>
                                  <a:pt x="767779" y="0"/>
                                </a:lnTo>
                                <a:close/>
                              </a:path>
                            </a:pathLst>
                          </a:custGeom>
                          <a:solidFill>
                            <a:srgbClr val="85BD3C"/>
                          </a:solidFill>
                        </wps:spPr>
                        <wps:bodyPr wrap="square" lIns="0" tIns="0" rIns="0" bIns="0" rtlCol="0">
                          <a:prstTxWarp prst="textNoShape">
                            <a:avLst/>
                          </a:prstTxWarp>
                          <a:noAutofit/>
                        </wps:bodyPr>
                      </wps:wsp>
                    </wpg:wgp>
                  </a:graphicData>
                </a:graphic>
              </wp:anchor>
            </w:drawing>
          </mc:Choice>
          <mc:Fallback>
            <w:pict>
              <v:group w14:anchorId="34A95791" id="Group 784" o:spid="_x0000_s1026" alt="&quot;&quot;" style="position:absolute;margin-left:526.55pt;margin-top:601.25pt;width:70.25pt;height:130.15pt;z-index:15852544;mso-wrap-distance-left:0;mso-wrap-distance-right:0;mso-position-horizontal-relative:page;mso-position-vertical-relative:page" coordsize="8921,1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">
                <v:shape id="Graphic 785" o:spid="_x0000_s1027" style="position:absolute;left:1002;top:1950;width:7734;height:14389;visibility:visible;mso-wrap-style:square;v-text-anchor:top" coordsize="77343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" path="m772880,1437480r-77190,-156l649791,1432624r-46108,-8026l557481,1413196r-46181,-14825l465256,1380072r-45793,-21820l378319,1335397r-39434,-25068l301236,1283170r-35793,-29128l231580,1223067r-31862,-32701l169931,1156062r-27640,-35785l116872,1083133,93745,1044751,72984,1005253,54661,964761,38849,923398,25621,881285,15049,838544,7207,795298,2166,751667,,707774,781,663741,4582,619690r6893,-43948l21535,532020,34832,488646,51440,445741,71432,403428,94553,362375r25835,-39167l148771,285985r30766,-35221l212520,217602r35034,-31047l284475,157683r38642,-26641l363314,106690,404901,84684,447712,65082,491583,47941,536347,33318,581839,21272r46055,-9412l674346,5139,721029,1166,767779,r5101,185e" filled="f" strokeweight="3pt">
                  <v:path arrowok="t"/>
                </v:shape>
                <v:shape id="Graphic 786" o:spid="_x0000_s1028" style="position:absolute;width:8731;height:14389;visibility:visible;mso-wrap-style:square;v-text-anchor:top" coordsize="873125,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" path="m767779,l721029,1166,674346,5139r-46452,6721l581839,21272,536347,33318,491583,47941,447712,65082,404901,84684r-41587,22006l323117,131042r-38642,26641l247554,186555r-35034,31047l179537,250764r-30766,35221l120388,323208,94553,362375,71432,403428,51440,445741,34832,488646,21535,532020,11475,575742,4582,619690,781,663741,,707774r2166,43893l7207,795298r7842,43246l25621,881285r13228,42113l54661,964761r18323,40492l93745,1044751r23127,38382l142291,1120277r27640,35785l199718,1190366r31862,32701l265443,1254042r35793,29128l338885,1310329r39434,25068l419463,1358252r45793,21820l511300,1398371r46181,14825l603683,1424598r46108,8026l695690,1437324r45575,1422l786399,1436939r44580,-4988l873114,1424160r,-1415812l860816,6315,814430,1697,767779,xe" fillcolor="#85bd3c" stroked="f">
                  <v:path arrowok="t"/>
                </v:shape>
                <w10:wrap anchorx="page" anchory="page"/>
              </v:group>
            </w:pict>
          </mc:Fallback>
        </mc:AlternateContent>
      </w:r>
    </w:p>
    <w:p w14:paraId="499D5414" w14:textId="77777777" w:rsidR="00C54311" w:rsidRDefault="001236DD">
      <w:pPr>
        <w:pStyle w:val="BodyText"/>
        <w:ind w:left="8298"/>
        <w:rPr>
          <w:sz w:val="20"/>
        </w:rPr>
      </w:pPr>
      <w:r>
        <w:rPr>
          <w:noProof/>
          <w:sz w:val="20"/>
        </w:rPr>
        <mc:AlternateContent>
          <mc:Choice Requires="wpg">
            <w:drawing>
              <wp:inline distT="0" distB="0" distL="0" distR="0" wp14:anchorId="499D597D" wp14:editId="2CC02FE8">
                <wp:extent cx="1391920" cy="1022985"/>
                <wp:effectExtent l="28575" t="19050" r="17780" b="34290"/>
                <wp:docPr id="787" name="Group 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1920" cy="1022985"/>
                          <a:chOff x="0" y="0"/>
                          <a:chExt cx="1391920" cy="1022985"/>
                        </a:xfrm>
                      </wpg:grpSpPr>
                      <wps:wsp>
                        <wps:cNvPr id="788" name="Graphic 788"/>
                        <wps:cNvSpPr/>
                        <wps:spPr>
                          <a:xfrm>
                            <a:off x="25400" y="25400"/>
                            <a:ext cx="1341120" cy="972185"/>
                          </a:xfrm>
                          <a:custGeom>
                            <a:avLst/>
                            <a:gdLst/>
                            <a:ahLst/>
                            <a:cxnLst/>
                            <a:rect l="l" t="t" r="r" b="b"/>
                            <a:pathLst>
                              <a:path w="1341120" h="972185">
                                <a:moveTo>
                                  <a:pt x="0" y="0"/>
                                </a:moveTo>
                                <a:lnTo>
                                  <a:pt x="157307" y="677167"/>
                                </a:lnTo>
                                <a:lnTo>
                                  <a:pt x="349442" y="971645"/>
                                </a:lnTo>
                                <a:lnTo>
                                  <a:pt x="702132" y="945311"/>
                                </a:lnTo>
                                <a:lnTo>
                                  <a:pt x="1341107" y="660044"/>
                                </a:lnTo>
                              </a:path>
                            </a:pathLst>
                          </a:custGeom>
                          <a:ln w="50799">
                            <a:solidFill>
                              <a:srgbClr val="7B7B7B"/>
                            </a:solidFill>
                            <a:prstDash val="sysDot"/>
                          </a:ln>
                        </wps:spPr>
                        <wps:bodyPr wrap="square" lIns="0" tIns="0" rIns="0" bIns="0" rtlCol="0">
                          <a:prstTxWarp prst="textNoShape">
                            <a:avLst/>
                          </a:prstTxWarp>
                          <a:noAutofit/>
                        </wps:bodyPr>
                      </wps:wsp>
                    </wpg:wgp>
                  </a:graphicData>
                </a:graphic>
              </wp:inline>
            </w:drawing>
          </mc:Choice>
          <mc:Fallback>
            <w:pict>
              <v:group w14:anchorId="7D7CD2AF" id="Group 787" o:spid="_x0000_s1026" alt="&quot;&quot;" style="width:109.6pt;height:80.55pt;mso-position-horizontal-relative:char;mso-position-vertical-relative:line" coordsize="13919,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">
                <v:shape id="Graphic 788" o:spid="_x0000_s1027" style="position:absolute;left:254;top:254;width:13411;height:9721;visibility:visible;mso-wrap-style:square;v-text-anchor:top" coordsize="134112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" path="m,l157307,677167,349442,971645,702132,945311,1341107,660044e" filled="f" strokecolor="#7b7b7b" strokeweight="1.41108mm">
                  <v:stroke dashstyle="1 1"/>
                  <v:path arrowok="t"/>
                </v:shape>
                <w10:anchorlock/>
              </v:group>
            </w:pict>
          </mc:Fallback>
        </mc:AlternateContent>
      </w:r>
    </w:p>
    <w:p w14:paraId="499D5415" w14:textId="77777777" w:rsidR="00C54311" w:rsidRDefault="00C54311">
      <w:pPr>
        <w:rPr>
          <w:sz w:val="20"/>
        </w:rPr>
        <w:sectPr w:rsidR="00C54311">
          <w:type w:val="continuous"/>
          <w:pgSz w:w="11910" w:h="16840"/>
          <w:pgMar w:top="1280" w:right="0" w:bottom="280" w:left="0" w:header="0" w:footer="1196" w:gutter="0"/>
          <w:cols w:space="720"/>
        </w:sectPr>
      </w:pPr>
    </w:p>
    <w:p w14:paraId="499D5416" w14:textId="195123A2" w:rsidR="00C54311" w:rsidRPr="005E5B41" w:rsidRDefault="001236DD" w:rsidP="005E5B41">
      <w:pPr>
        <w:pStyle w:val="Heading2"/>
        <w:ind w:left="1418" w:right="1134"/>
        <w:rPr>
          <w:rFonts w:ascii="Arial" w:hAnsi="Arial" w:cs="Arial"/>
          <w:b/>
          <w:bCs/>
          <w:color w:val="C00000"/>
          <w:w w:val="110"/>
          <w:sz w:val="36"/>
          <w:szCs w:val="36"/>
        </w:rPr>
      </w:pPr>
      <w:r w:rsidRPr="005E5B41">
        <w:rPr>
          <w:rFonts w:ascii="Arial" w:hAnsi="Arial" w:cs="Arial"/>
          <w:b/>
          <w:bCs/>
          <w:color w:val="C00000"/>
          <w:w w:val="110"/>
          <w:sz w:val="36"/>
          <w:szCs w:val="36"/>
        </w:rPr>
        <w:lastRenderedPageBreak/>
        <w:t>The</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Five</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Core</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Elements</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of</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the</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Aboriginal</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and</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Torres</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Strait</w:t>
      </w:r>
      <w:r w:rsidRPr="005E5B41">
        <w:rPr>
          <w:rFonts w:ascii="Arial" w:hAnsi="Arial" w:cs="Arial"/>
          <w:b/>
          <w:bCs/>
          <w:color w:val="C00000"/>
          <w:spacing w:val="-16"/>
          <w:w w:val="110"/>
          <w:sz w:val="36"/>
          <w:szCs w:val="36"/>
        </w:rPr>
        <w:t xml:space="preserve"> </w:t>
      </w:r>
      <w:r w:rsidRPr="005E5B41">
        <w:rPr>
          <w:rFonts w:ascii="Arial" w:hAnsi="Arial" w:cs="Arial"/>
          <w:b/>
          <w:bCs/>
          <w:color w:val="C00000"/>
          <w:w w:val="110"/>
          <w:sz w:val="36"/>
          <w:szCs w:val="36"/>
        </w:rPr>
        <w:t>Islander Child Placement Principle</w:t>
      </w:r>
    </w:p>
    <w:p w14:paraId="7DC6F92D" w14:textId="2E0EFFEA" w:rsidR="006662E4" w:rsidRPr="003C4716" w:rsidRDefault="006662E4" w:rsidP="003C4716">
      <w:pPr>
        <w:pStyle w:val="3-Heading"/>
        <w:spacing w:beforeLines="120" w:before="288" w:after="120"/>
        <w:ind w:left="1418" w:right="1134"/>
        <w:rPr>
          <w:sz w:val="28"/>
          <w:szCs w:val="28"/>
        </w:rPr>
      </w:pPr>
      <w:r w:rsidRPr="003C4716">
        <w:rPr>
          <w:sz w:val="28"/>
          <w:szCs w:val="28"/>
        </w:rPr>
        <w:t>PREVENTION</w:t>
      </w:r>
    </w:p>
    <w:p w14:paraId="5552222A" w14:textId="62FF035E" w:rsidR="006662E4" w:rsidRPr="006662E4" w:rsidRDefault="006662E4" w:rsidP="003C4716">
      <w:pPr>
        <w:pStyle w:val="BodyText"/>
        <w:spacing w:beforeLines="120" w:before="288" w:after="120"/>
        <w:ind w:left="1418" w:right="1134"/>
      </w:pPr>
      <w:r w:rsidRPr="006662E4">
        <w:t>Protecting children’s rights to grow up in family, community and culture by redressing causes of child protection intervention.</w:t>
      </w:r>
    </w:p>
    <w:p w14:paraId="43632034" w14:textId="46276373" w:rsidR="006662E4" w:rsidRPr="003C4716" w:rsidRDefault="006662E4" w:rsidP="003C4716">
      <w:pPr>
        <w:pStyle w:val="3-Heading"/>
        <w:spacing w:beforeLines="120" w:before="288" w:after="120"/>
        <w:ind w:left="1418" w:right="1134"/>
        <w:rPr>
          <w:sz w:val="28"/>
          <w:szCs w:val="28"/>
        </w:rPr>
      </w:pPr>
      <w:r w:rsidRPr="003C4716">
        <w:rPr>
          <w:sz w:val="28"/>
          <w:szCs w:val="28"/>
        </w:rPr>
        <w:t>PARTNERSHIP</w:t>
      </w:r>
    </w:p>
    <w:p w14:paraId="4CD74268" w14:textId="789E5B8A" w:rsidR="006662E4" w:rsidRPr="006662E4" w:rsidRDefault="006662E4" w:rsidP="003C4716">
      <w:pPr>
        <w:pStyle w:val="BodyText"/>
        <w:spacing w:beforeLines="120" w:before="288" w:after="120"/>
        <w:ind w:left="1418" w:right="1134"/>
      </w:pPr>
      <w:r w:rsidRPr="006662E4">
        <w:t>Ensuring the participation of community representatives in service design, delivery and individual case decisions.</w:t>
      </w:r>
    </w:p>
    <w:p w14:paraId="1C968C8C" w14:textId="5C8AC952" w:rsidR="003C4716" w:rsidRPr="003C4716" w:rsidRDefault="006662E4" w:rsidP="003C4716">
      <w:pPr>
        <w:pStyle w:val="3-Heading"/>
        <w:spacing w:beforeLines="120" w:before="288" w:after="120"/>
        <w:ind w:left="1418" w:right="1134"/>
        <w:rPr>
          <w:sz w:val="28"/>
          <w:szCs w:val="28"/>
        </w:rPr>
      </w:pPr>
      <w:r w:rsidRPr="003C4716">
        <w:rPr>
          <w:sz w:val="28"/>
          <w:szCs w:val="28"/>
        </w:rPr>
        <w:t>PLACEMENT</w:t>
      </w:r>
    </w:p>
    <w:p w14:paraId="2CA1D02B" w14:textId="7BD7E5ED" w:rsidR="003C4716" w:rsidRDefault="006662E4" w:rsidP="003C4716">
      <w:pPr>
        <w:pStyle w:val="BodyText"/>
        <w:spacing w:beforeLines="120" w:before="288" w:after="120"/>
        <w:ind w:left="1418" w:right="1134"/>
      </w:pPr>
      <w:r w:rsidRPr="006662E4">
        <w:t>Placing children in out-of-home care in accordance with the established ATSICPP placement hierarchy:</w:t>
      </w:r>
    </w:p>
    <w:p w14:paraId="7D5D60D4" w14:textId="5CA47F8F" w:rsidR="00175580" w:rsidRDefault="006662E4" w:rsidP="00175580">
      <w:pPr>
        <w:pStyle w:val="BodyText"/>
        <w:numPr>
          <w:ilvl w:val="2"/>
          <w:numId w:val="18"/>
        </w:numPr>
        <w:spacing w:beforeLines="120" w:before="288" w:after="120"/>
        <w:ind w:right="1134"/>
      </w:pPr>
      <w:r w:rsidRPr="006662E4">
        <w:t>with Aboriginal and Torres Strait Islander relatives or extended family members, or other relatives and family members; or</w:t>
      </w:r>
    </w:p>
    <w:p w14:paraId="4BE5AFE8" w14:textId="1D522939" w:rsidR="00175580" w:rsidRDefault="006662E4" w:rsidP="00CE3E77">
      <w:pPr>
        <w:pStyle w:val="BodyText"/>
        <w:numPr>
          <w:ilvl w:val="2"/>
          <w:numId w:val="18"/>
        </w:numPr>
        <w:spacing w:beforeLines="50" w:before="120" w:after="120"/>
        <w:ind w:left="2303" w:right="1134"/>
      </w:pPr>
      <w:r w:rsidRPr="006662E4">
        <w:t>with Aboriginal and Torres Strait Islander members of the child’s community; or</w:t>
      </w:r>
    </w:p>
    <w:p w14:paraId="7D07D041" w14:textId="2D413054" w:rsidR="003C4716" w:rsidRDefault="006662E4" w:rsidP="00CE3E77">
      <w:pPr>
        <w:pStyle w:val="BodyText"/>
        <w:numPr>
          <w:ilvl w:val="2"/>
          <w:numId w:val="18"/>
        </w:numPr>
        <w:spacing w:beforeLines="50" w:before="120" w:after="120"/>
        <w:ind w:left="2303" w:right="1134"/>
      </w:pPr>
      <w:r w:rsidRPr="006662E4">
        <w:t xml:space="preserve">with Aboriginal and Torres Strait Islander family-based </w:t>
      </w:r>
      <w:proofErr w:type="spellStart"/>
      <w:proofErr w:type="gramStart"/>
      <w:r w:rsidRPr="006662E4">
        <w:t>carers.If</w:t>
      </w:r>
      <w:proofErr w:type="spellEnd"/>
      <w:proofErr w:type="gramEnd"/>
      <w:r w:rsidRPr="006662E4">
        <w:t xml:space="preserve"> the above preferred options are not available, as a last resort the child may be placed with:</w:t>
      </w:r>
    </w:p>
    <w:p w14:paraId="5AEDD924" w14:textId="10490EF5" w:rsidR="00175580" w:rsidRDefault="006662E4" w:rsidP="00CE3E77">
      <w:pPr>
        <w:pStyle w:val="BodyText"/>
        <w:numPr>
          <w:ilvl w:val="2"/>
          <w:numId w:val="18"/>
        </w:numPr>
        <w:spacing w:beforeLines="50" w:before="120" w:after="120"/>
        <w:ind w:left="2303" w:right="1134"/>
      </w:pPr>
      <w:r w:rsidRPr="006662E4">
        <w:t>a non-Indigenous carer or in a residential setting</w:t>
      </w:r>
      <w:r w:rsidR="00D85592">
        <w:t>.</w:t>
      </w:r>
    </w:p>
    <w:p w14:paraId="282653AC" w14:textId="1ADF95DF" w:rsidR="006662E4" w:rsidRPr="006662E4" w:rsidRDefault="006662E4" w:rsidP="00175580">
      <w:pPr>
        <w:pStyle w:val="BodyText"/>
        <w:spacing w:beforeLines="120" w:before="288" w:after="120"/>
        <w:ind w:left="1418" w:right="1134"/>
      </w:pPr>
      <w:r w:rsidRPr="006662E4">
        <w:t>If the child is not placed according to the highest priority, the placement must be within close geographic proximity to the child’s family.</w:t>
      </w:r>
    </w:p>
    <w:p w14:paraId="5CAA43DE" w14:textId="2B923B42" w:rsidR="006662E4" w:rsidRPr="003C4716" w:rsidRDefault="006662E4" w:rsidP="003C4716">
      <w:pPr>
        <w:pStyle w:val="3-Heading"/>
        <w:spacing w:beforeLines="120" w:before="288" w:after="120"/>
        <w:ind w:left="1418" w:right="1134"/>
        <w:rPr>
          <w:sz w:val="28"/>
          <w:szCs w:val="28"/>
        </w:rPr>
      </w:pPr>
      <w:r w:rsidRPr="003C4716">
        <w:rPr>
          <w:sz w:val="28"/>
          <w:szCs w:val="28"/>
        </w:rPr>
        <w:t>PARTICIPATION</w:t>
      </w:r>
    </w:p>
    <w:p w14:paraId="254E27A1" w14:textId="23F819A3" w:rsidR="00AE39D1" w:rsidRDefault="00BF597B" w:rsidP="003C4716">
      <w:pPr>
        <w:pStyle w:val="BodyText"/>
        <w:spacing w:beforeLines="120" w:before="288" w:after="120"/>
        <w:ind w:left="1418" w:right="1134"/>
      </w:pPr>
      <w:r>
        <w:rPr>
          <w:noProof/>
        </w:rPr>
        <w:drawing>
          <wp:anchor distT="0" distB="0" distL="114300" distR="114300" simplePos="0" relativeHeight="487788032" behindDoc="1" locked="0" layoutInCell="1" allowOverlap="1" wp14:anchorId="63AACB07" wp14:editId="2A2E0915">
            <wp:simplePos x="0" y="0"/>
            <wp:positionH relativeFrom="margin">
              <wp:posOffset>3520118</wp:posOffset>
            </wp:positionH>
            <wp:positionV relativeFrom="paragraph">
              <wp:posOffset>234950</wp:posOffset>
            </wp:positionV>
            <wp:extent cx="3368675" cy="4244975"/>
            <wp:effectExtent l="0" t="266700" r="231775" b="365125"/>
            <wp:wrapNone/>
            <wp:docPr id="4994967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6774" name="Picture 12">
                      <a:extLst>
                        <a:ext uri="{C183D7F6-B498-43B3-948B-1728B52AA6E4}">
                          <adec:decorative xmlns:adec="http://schemas.microsoft.com/office/drawing/2017/decorative" val="1"/>
                        </a:ext>
                      </a:extLs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1272815">
                      <a:off x="0" y="0"/>
                      <a:ext cx="3368675" cy="4244975"/>
                    </a:xfrm>
                    <a:prstGeom prst="rect">
                      <a:avLst/>
                    </a:prstGeom>
                    <a:noFill/>
                  </pic:spPr>
                </pic:pic>
              </a:graphicData>
            </a:graphic>
            <wp14:sizeRelH relativeFrom="page">
              <wp14:pctWidth>0</wp14:pctWidth>
            </wp14:sizeRelH>
            <wp14:sizeRelV relativeFrom="page">
              <wp14:pctHeight>0</wp14:pctHeight>
            </wp14:sizeRelV>
          </wp:anchor>
        </w:drawing>
      </w:r>
      <w:r w:rsidR="006662E4" w:rsidRPr="006662E4">
        <w:t>Ensuring the participation of children, parents and family members in decisions regarding the care and protection of their children.</w:t>
      </w:r>
    </w:p>
    <w:p w14:paraId="3BD9EE5C" w14:textId="45DC7F6A" w:rsidR="006662E4" w:rsidRPr="003C4716" w:rsidRDefault="006662E4" w:rsidP="003C4716">
      <w:pPr>
        <w:pStyle w:val="3-Heading"/>
        <w:spacing w:beforeLines="120" w:before="288" w:after="120"/>
        <w:ind w:left="1418" w:right="1134"/>
        <w:rPr>
          <w:sz w:val="28"/>
          <w:szCs w:val="28"/>
        </w:rPr>
      </w:pPr>
      <w:r w:rsidRPr="003C4716">
        <w:rPr>
          <w:sz w:val="28"/>
          <w:szCs w:val="28"/>
        </w:rPr>
        <w:t>CONNECTION</w:t>
      </w:r>
    </w:p>
    <w:p w14:paraId="4BFC6863" w14:textId="18BBE1F2" w:rsidR="006662E4" w:rsidRDefault="006662E4" w:rsidP="003C4716">
      <w:pPr>
        <w:pStyle w:val="BodyText"/>
        <w:spacing w:beforeLines="120" w:before="288" w:after="120"/>
        <w:ind w:left="1418" w:right="1134"/>
      </w:pPr>
      <w:r w:rsidRPr="006662E4">
        <w:t>Maintaining and supporting connections to family,</w:t>
      </w:r>
      <w:r w:rsidR="006053CB">
        <w:br/>
      </w:r>
      <w:r w:rsidRPr="006662E4">
        <w:t>community, culture and country for</w:t>
      </w:r>
      <w:r w:rsidR="006053CB">
        <w:br/>
      </w:r>
      <w:r w:rsidRPr="006662E4">
        <w:t>children in out-of-home care.</w:t>
      </w:r>
    </w:p>
    <w:p w14:paraId="1658D3DB" w14:textId="03716D54" w:rsidR="00405205" w:rsidRPr="009F0F36" w:rsidRDefault="00405205" w:rsidP="00A84F3F">
      <w:pPr>
        <w:pStyle w:val="BodyText"/>
        <w:spacing w:beforeLines="800" w:before="1920" w:after="120"/>
        <w:ind w:left="1418" w:right="1134"/>
        <w:rPr>
          <w:sz w:val="16"/>
          <w:szCs w:val="16"/>
        </w:rPr>
      </w:pPr>
      <w:r w:rsidRPr="009F0F36">
        <w:rPr>
          <w:sz w:val="16"/>
          <w:szCs w:val="16"/>
        </w:rPr>
        <w:t>SOURCE SNAICC – National Voice for Our Children Understanding and</w:t>
      </w:r>
      <w:r w:rsidR="006053CB">
        <w:rPr>
          <w:sz w:val="16"/>
          <w:szCs w:val="16"/>
        </w:rPr>
        <w:br/>
      </w:r>
      <w:r w:rsidRPr="009F0F36">
        <w:rPr>
          <w:sz w:val="16"/>
          <w:szCs w:val="16"/>
        </w:rPr>
        <w:t>Applying the Aboriginal and Torres Strait Islander Child Placement</w:t>
      </w:r>
      <w:r w:rsidR="006053CB">
        <w:rPr>
          <w:sz w:val="16"/>
          <w:szCs w:val="16"/>
        </w:rPr>
        <w:br/>
      </w:r>
      <w:r w:rsidRPr="009F0F36">
        <w:rPr>
          <w:sz w:val="16"/>
          <w:szCs w:val="16"/>
        </w:rPr>
        <w:t>Principle: A Resource for Legislation, Policy and Program</w:t>
      </w:r>
      <w:r w:rsidR="006053CB">
        <w:rPr>
          <w:sz w:val="16"/>
          <w:szCs w:val="16"/>
        </w:rPr>
        <w:br/>
      </w:r>
      <w:r w:rsidRPr="009F0F36">
        <w:rPr>
          <w:sz w:val="16"/>
          <w:szCs w:val="16"/>
        </w:rPr>
        <w:t>Development (2017), p. 3</w:t>
      </w:r>
    </w:p>
    <w:p w14:paraId="227FDEAB" w14:textId="77777777" w:rsidR="00405205" w:rsidRPr="009F0F36" w:rsidRDefault="00405205" w:rsidP="00A84F3F">
      <w:pPr>
        <w:pStyle w:val="BodyText"/>
        <w:spacing w:after="120"/>
        <w:ind w:left="1418" w:right="1134"/>
        <w:rPr>
          <w:sz w:val="16"/>
          <w:szCs w:val="16"/>
        </w:rPr>
        <w:sectPr w:rsidR="00405205" w:rsidRPr="009F0F36">
          <w:pgSz w:w="11910" w:h="16840"/>
          <w:pgMar w:top="1240" w:right="0" w:bottom="820" w:left="0" w:header="0" w:footer="628" w:gutter="0"/>
          <w:cols w:space="720"/>
        </w:sectPr>
      </w:pPr>
      <w:r w:rsidRPr="009F0F36">
        <w:rPr>
          <w:sz w:val="16"/>
          <w:szCs w:val="16"/>
        </w:rPr>
        <w:t>&lt;https://www.snaicc.org.au/understanding-applying-aboriginal-torres- strait-islander-child-placement-principle/&gt;</w:t>
      </w:r>
    </w:p>
    <w:p w14:paraId="499D5417" w14:textId="279EFB86" w:rsidR="00C54311" w:rsidRDefault="00C54311" w:rsidP="0073367B">
      <w:pPr>
        <w:pStyle w:val="BodyText"/>
        <w:rPr>
          <w:sz w:val="16"/>
        </w:rPr>
      </w:pPr>
    </w:p>
    <w:p w14:paraId="499D544F" w14:textId="77777777" w:rsidR="00C54311" w:rsidRDefault="001236DD">
      <w:pPr>
        <w:spacing w:before="106" w:line="244" w:lineRule="auto"/>
        <w:ind w:left="1417" w:right="6527"/>
        <w:rPr>
          <w:b/>
          <w:sz w:val="24"/>
        </w:rPr>
      </w:pPr>
      <w:r>
        <w:rPr>
          <w:b/>
          <w:color w:val="AA005E"/>
          <w:w w:val="110"/>
          <w:sz w:val="24"/>
        </w:rPr>
        <w:t xml:space="preserve">The Aboriginal and Torres Strait </w:t>
      </w:r>
      <w:r>
        <w:rPr>
          <w:b/>
          <w:color w:val="AA005E"/>
          <w:spacing w:val="-2"/>
          <w:w w:val="110"/>
          <w:sz w:val="24"/>
        </w:rPr>
        <w:t>Islander</w:t>
      </w:r>
      <w:r>
        <w:rPr>
          <w:b/>
          <w:color w:val="AA005E"/>
          <w:spacing w:val="-13"/>
          <w:w w:val="110"/>
          <w:sz w:val="24"/>
        </w:rPr>
        <w:t xml:space="preserve"> </w:t>
      </w:r>
      <w:r>
        <w:rPr>
          <w:b/>
          <w:color w:val="AA005E"/>
          <w:spacing w:val="-2"/>
          <w:w w:val="110"/>
          <w:sz w:val="24"/>
        </w:rPr>
        <w:t>Child</w:t>
      </w:r>
      <w:r>
        <w:rPr>
          <w:b/>
          <w:color w:val="AA005E"/>
          <w:spacing w:val="-13"/>
          <w:w w:val="110"/>
          <w:sz w:val="24"/>
        </w:rPr>
        <w:t xml:space="preserve"> </w:t>
      </w:r>
      <w:r>
        <w:rPr>
          <w:b/>
          <w:color w:val="AA005E"/>
          <w:spacing w:val="-2"/>
          <w:w w:val="110"/>
          <w:sz w:val="24"/>
        </w:rPr>
        <w:t>Placement</w:t>
      </w:r>
      <w:r>
        <w:rPr>
          <w:b/>
          <w:color w:val="AA005E"/>
          <w:spacing w:val="-13"/>
          <w:w w:val="110"/>
          <w:sz w:val="24"/>
        </w:rPr>
        <w:t xml:space="preserve"> </w:t>
      </w:r>
      <w:r>
        <w:rPr>
          <w:b/>
          <w:color w:val="AA005E"/>
          <w:spacing w:val="-2"/>
          <w:w w:val="110"/>
          <w:sz w:val="24"/>
        </w:rPr>
        <w:t>Principle</w:t>
      </w:r>
    </w:p>
    <w:p w14:paraId="499D5450" w14:textId="632A4D4E" w:rsidR="00C54311" w:rsidRDefault="00451035">
      <w:pPr>
        <w:pStyle w:val="BodyText"/>
        <w:spacing w:before="114" w:line="249" w:lineRule="auto"/>
        <w:ind w:left="1417" w:right="6527"/>
      </w:pPr>
      <w:r>
        <w:rPr>
          <w:noProof/>
        </w:rPr>
        <w:drawing>
          <wp:anchor distT="0" distB="0" distL="114300" distR="114300" simplePos="0" relativeHeight="487789056" behindDoc="1" locked="0" layoutInCell="1" allowOverlap="1" wp14:anchorId="039F5568" wp14:editId="0D91A30B">
            <wp:simplePos x="0" y="0"/>
            <wp:positionH relativeFrom="column">
              <wp:posOffset>4476115</wp:posOffset>
            </wp:positionH>
            <wp:positionV relativeFrom="paragraph">
              <wp:posOffset>581044</wp:posOffset>
            </wp:positionV>
            <wp:extent cx="2346960" cy="7324725"/>
            <wp:effectExtent l="0" t="0" r="0" b="9525"/>
            <wp:wrapNone/>
            <wp:docPr id="10241785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78548" name="Picture 1">
                      <a:extLst>
                        <a:ext uri="{C183D7F6-B498-43B3-948B-1728B52AA6E4}">
                          <adec:decorative xmlns:adec="http://schemas.microsoft.com/office/drawing/2017/decorative" val="1"/>
                        </a:ext>
                      </a:extLst>
                    </pic:cNvPr>
                    <pic:cNvPicPr/>
                  </pic:nvPicPr>
                  <pic:blipFill>
                    <a:blip r:embed="rId171">
                      <a:extLst>
                        <a:ext uri="{28A0092B-C50C-407E-A947-70E740481C1C}">
                          <a14:useLocalDpi xmlns:a14="http://schemas.microsoft.com/office/drawing/2010/main" val="0"/>
                        </a:ext>
                      </a:extLst>
                    </a:blip>
                    <a:stretch>
                      <a:fillRect/>
                    </a:stretch>
                  </pic:blipFill>
                  <pic:spPr>
                    <a:xfrm>
                      <a:off x="0" y="0"/>
                      <a:ext cx="2346960" cy="7324725"/>
                    </a:xfrm>
                    <a:prstGeom prst="rect">
                      <a:avLst/>
                    </a:prstGeom>
                  </pic:spPr>
                </pic:pic>
              </a:graphicData>
            </a:graphic>
            <wp14:sizeRelH relativeFrom="page">
              <wp14:pctWidth>0</wp14:pctWidth>
            </wp14:sizeRelH>
            <wp14:sizeRelV relativeFrom="page">
              <wp14:pctHeight>0</wp14:pctHeight>
            </wp14:sizeRelV>
          </wp:anchor>
        </w:drawing>
      </w:r>
      <w:r w:rsidR="001236DD">
        <w:t>The</w:t>
      </w:r>
      <w:r w:rsidR="001236DD">
        <w:rPr>
          <w:spacing w:val="-6"/>
        </w:rPr>
        <w:t xml:space="preserve"> </w:t>
      </w:r>
      <w:r w:rsidR="001236DD">
        <w:t>5</w:t>
      </w:r>
      <w:r w:rsidR="001236DD">
        <w:rPr>
          <w:spacing w:val="-6"/>
        </w:rPr>
        <w:t xml:space="preserve"> </w:t>
      </w:r>
      <w:r w:rsidR="001236DD">
        <w:t>elements</w:t>
      </w:r>
      <w:r w:rsidR="001236DD">
        <w:rPr>
          <w:spacing w:val="-6"/>
        </w:rPr>
        <w:t xml:space="preserve"> </w:t>
      </w:r>
      <w:r w:rsidR="001236DD">
        <w:t>of</w:t>
      </w:r>
      <w:r w:rsidR="001236DD">
        <w:rPr>
          <w:spacing w:val="-11"/>
        </w:rPr>
        <w:t xml:space="preserve"> </w:t>
      </w:r>
      <w:r w:rsidR="001236DD">
        <w:t>the</w:t>
      </w:r>
      <w:r w:rsidR="001236DD">
        <w:rPr>
          <w:spacing w:val="-12"/>
        </w:rPr>
        <w:t xml:space="preserve"> </w:t>
      </w:r>
      <w:r w:rsidR="001236DD">
        <w:t>Aboriginal</w:t>
      </w:r>
      <w:r w:rsidR="001236DD">
        <w:rPr>
          <w:spacing w:val="-6"/>
        </w:rPr>
        <w:t xml:space="preserve"> </w:t>
      </w:r>
      <w:r w:rsidR="001236DD">
        <w:t>and</w:t>
      </w:r>
      <w:r w:rsidR="001236DD">
        <w:rPr>
          <w:spacing w:val="-13"/>
        </w:rPr>
        <w:t xml:space="preserve"> </w:t>
      </w:r>
      <w:r w:rsidR="001236DD">
        <w:t>Torres Strait</w:t>
      </w:r>
      <w:r w:rsidR="001236DD">
        <w:rPr>
          <w:spacing w:val="-8"/>
        </w:rPr>
        <w:t xml:space="preserve"> </w:t>
      </w:r>
      <w:r w:rsidR="001236DD">
        <w:t>Islander</w:t>
      </w:r>
      <w:r w:rsidR="001236DD">
        <w:rPr>
          <w:spacing w:val="-12"/>
        </w:rPr>
        <w:t xml:space="preserve"> </w:t>
      </w:r>
      <w:r w:rsidR="001236DD">
        <w:t>Child</w:t>
      </w:r>
      <w:r w:rsidR="001236DD">
        <w:rPr>
          <w:spacing w:val="-8"/>
        </w:rPr>
        <w:t xml:space="preserve"> </w:t>
      </w:r>
      <w:r w:rsidR="001236DD">
        <w:t>Placement</w:t>
      </w:r>
      <w:r w:rsidR="001236DD">
        <w:rPr>
          <w:spacing w:val="-8"/>
        </w:rPr>
        <w:t xml:space="preserve"> </w:t>
      </w:r>
      <w:r w:rsidR="001236DD">
        <w:t>Principle</w:t>
      </w:r>
      <w:r w:rsidR="001236DD">
        <w:rPr>
          <w:spacing w:val="-8"/>
        </w:rPr>
        <w:t xml:space="preserve"> </w:t>
      </w:r>
      <w:r w:rsidR="001236DD">
        <w:t xml:space="preserve">are </w:t>
      </w:r>
      <w:proofErr w:type="gramStart"/>
      <w:r w:rsidR="001236DD">
        <w:t>Prevention, Partnership</w:t>
      </w:r>
      <w:proofErr w:type="gramEnd"/>
      <w:r w:rsidR="001236DD">
        <w:t>, Participation, Placement and Connection.</w:t>
      </w:r>
    </w:p>
    <w:p w14:paraId="499D5451" w14:textId="2F477398" w:rsidR="00C54311" w:rsidRDefault="001236DD">
      <w:pPr>
        <w:pStyle w:val="BodyText"/>
        <w:spacing w:before="173" w:line="249" w:lineRule="auto"/>
        <w:ind w:left="1417" w:right="6527"/>
      </w:pPr>
      <w:r>
        <w:t>The</w:t>
      </w:r>
      <w:r>
        <w:rPr>
          <w:spacing w:val="-13"/>
        </w:rPr>
        <w:t xml:space="preserve"> </w:t>
      </w:r>
      <w:r>
        <w:t>Aboriginal</w:t>
      </w:r>
      <w:r>
        <w:rPr>
          <w:spacing w:val="-12"/>
        </w:rPr>
        <w:t xml:space="preserve"> </w:t>
      </w:r>
      <w:r>
        <w:t>and</w:t>
      </w:r>
      <w:r>
        <w:rPr>
          <w:spacing w:val="-13"/>
        </w:rPr>
        <w:t xml:space="preserve"> </w:t>
      </w:r>
      <w:r>
        <w:t>Torres</w:t>
      </w:r>
      <w:r>
        <w:rPr>
          <w:spacing w:val="-12"/>
        </w:rPr>
        <w:t xml:space="preserve"> </w:t>
      </w:r>
      <w:r>
        <w:t>Strait</w:t>
      </w:r>
      <w:r>
        <w:rPr>
          <w:spacing w:val="-11"/>
        </w:rPr>
        <w:t xml:space="preserve"> </w:t>
      </w:r>
      <w:r>
        <w:t>Islander Child Placement Principle aims to:</w:t>
      </w:r>
    </w:p>
    <w:p w14:paraId="499D5452" w14:textId="51942AA0" w:rsidR="00C54311" w:rsidRDefault="001236DD">
      <w:pPr>
        <w:pStyle w:val="ListParagraph"/>
        <w:numPr>
          <w:ilvl w:val="1"/>
          <w:numId w:val="14"/>
        </w:numPr>
        <w:tabs>
          <w:tab w:val="left" w:pos="1700"/>
        </w:tabs>
        <w:spacing w:before="160" w:line="249" w:lineRule="auto"/>
        <w:ind w:right="6174"/>
      </w:pPr>
      <w:r>
        <w:t>embed an understanding that culture is integral</w:t>
      </w:r>
      <w:r>
        <w:rPr>
          <w:spacing w:val="-13"/>
        </w:rPr>
        <w:t xml:space="preserve"> </w:t>
      </w:r>
      <w:r>
        <w:t>to</w:t>
      </w:r>
      <w:r>
        <w:rPr>
          <w:spacing w:val="-12"/>
        </w:rPr>
        <w:t xml:space="preserve"> </w:t>
      </w:r>
      <w:r>
        <w:t>safety</w:t>
      </w:r>
      <w:r>
        <w:rPr>
          <w:spacing w:val="-13"/>
        </w:rPr>
        <w:t xml:space="preserve"> </w:t>
      </w:r>
      <w:r>
        <w:t>and</w:t>
      </w:r>
      <w:r>
        <w:rPr>
          <w:spacing w:val="-12"/>
        </w:rPr>
        <w:t xml:space="preserve"> </w:t>
      </w:r>
      <w:r>
        <w:t>wellbeing</w:t>
      </w:r>
      <w:r>
        <w:rPr>
          <w:spacing w:val="-13"/>
        </w:rPr>
        <w:t xml:space="preserve"> </w:t>
      </w:r>
      <w:r>
        <w:t>for</w:t>
      </w:r>
      <w:r>
        <w:rPr>
          <w:spacing w:val="-12"/>
        </w:rPr>
        <w:t xml:space="preserve"> </w:t>
      </w:r>
      <w:r>
        <w:t>Aboriginal and</w:t>
      </w:r>
      <w:r>
        <w:rPr>
          <w:spacing w:val="-8"/>
        </w:rPr>
        <w:t xml:space="preserve"> </w:t>
      </w:r>
      <w:r>
        <w:t>Torres</w:t>
      </w:r>
      <w:r>
        <w:rPr>
          <w:spacing w:val="-1"/>
        </w:rPr>
        <w:t xml:space="preserve"> </w:t>
      </w:r>
      <w:r>
        <w:t>Strait</w:t>
      </w:r>
      <w:r>
        <w:rPr>
          <w:spacing w:val="-1"/>
        </w:rPr>
        <w:t xml:space="preserve"> </w:t>
      </w:r>
      <w:r>
        <w:t>Islander</w:t>
      </w:r>
      <w:r>
        <w:rPr>
          <w:spacing w:val="-6"/>
        </w:rPr>
        <w:t xml:space="preserve"> </w:t>
      </w:r>
      <w:r>
        <w:t>children</w:t>
      </w:r>
      <w:r>
        <w:rPr>
          <w:spacing w:val="-1"/>
        </w:rPr>
        <w:t xml:space="preserve"> </w:t>
      </w:r>
      <w:r>
        <w:t>and</w:t>
      </w:r>
      <w:r>
        <w:rPr>
          <w:spacing w:val="-5"/>
        </w:rPr>
        <w:t xml:space="preserve"> </w:t>
      </w:r>
      <w:r>
        <w:t xml:space="preserve">young people and is embedded in policy and </w:t>
      </w:r>
      <w:r>
        <w:rPr>
          <w:spacing w:val="-2"/>
        </w:rPr>
        <w:t>practice</w:t>
      </w:r>
    </w:p>
    <w:p w14:paraId="499D5453" w14:textId="77777777" w:rsidR="00C54311" w:rsidRDefault="001236DD">
      <w:pPr>
        <w:pStyle w:val="ListParagraph"/>
        <w:numPr>
          <w:ilvl w:val="1"/>
          <w:numId w:val="14"/>
        </w:numPr>
        <w:tabs>
          <w:tab w:val="left" w:pos="1700"/>
        </w:tabs>
        <w:spacing w:before="134" w:line="249" w:lineRule="auto"/>
        <w:ind w:right="6157"/>
      </w:pPr>
      <w:r>
        <w:t>recognise</w:t>
      </w:r>
      <w:r>
        <w:rPr>
          <w:spacing w:val="-9"/>
        </w:rPr>
        <w:t xml:space="preserve"> </w:t>
      </w:r>
      <w:r>
        <w:t>and</w:t>
      </w:r>
      <w:r>
        <w:rPr>
          <w:spacing w:val="-5"/>
        </w:rPr>
        <w:t xml:space="preserve"> </w:t>
      </w:r>
      <w:r>
        <w:t>protect</w:t>
      </w:r>
      <w:r>
        <w:rPr>
          <w:spacing w:val="-5"/>
        </w:rPr>
        <w:t xml:space="preserve"> </w:t>
      </w:r>
      <w:r>
        <w:t>the</w:t>
      </w:r>
      <w:r>
        <w:rPr>
          <w:spacing w:val="-5"/>
        </w:rPr>
        <w:t xml:space="preserve"> </w:t>
      </w:r>
      <w:r>
        <w:t>rights</w:t>
      </w:r>
      <w:r>
        <w:rPr>
          <w:spacing w:val="-5"/>
        </w:rPr>
        <w:t xml:space="preserve"> </w:t>
      </w:r>
      <w:r>
        <w:t>of</w:t>
      </w:r>
      <w:r>
        <w:rPr>
          <w:spacing w:val="-13"/>
        </w:rPr>
        <w:t xml:space="preserve"> </w:t>
      </w:r>
      <w:r>
        <w:t xml:space="preserve">Aboriginal and Torres Strait Islander children, family members and communities in child safety </w:t>
      </w:r>
      <w:r>
        <w:rPr>
          <w:spacing w:val="-2"/>
        </w:rPr>
        <w:t>matters</w:t>
      </w:r>
    </w:p>
    <w:p w14:paraId="499D5454" w14:textId="77777777" w:rsidR="00C54311" w:rsidRDefault="001236DD">
      <w:pPr>
        <w:pStyle w:val="ListParagraph"/>
        <w:numPr>
          <w:ilvl w:val="1"/>
          <w:numId w:val="14"/>
        </w:numPr>
        <w:tabs>
          <w:tab w:val="left" w:pos="1700"/>
        </w:tabs>
        <w:spacing w:line="249" w:lineRule="auto"/>
        <w:ind w:right="6607"/>
        <w:jc w:val="both"/>
      </w:pPr>
      <w:r>
        <w:t>support</w:t>
      </w:r>
      <w:r>
        <w:rPr>
          <w:spacing w:val="-13"/>
        </w:rPr>
        <w:t xml:space="preserve"> </w:t>
      </w:r>
      <w:r>
        <w:t>self-determination</w:t>
      </w:r>
      <w:r>
        <w:rPr>
          <w:spacing w:val="-12"/>
        </w:rPr>
        <w:t xml:space="preserve"> </w:t>
      </w:r>
      <w:r>
        <w:t>of</w:t>
      </w:r>
      <w:r>
        <w:rPr>
          <w:spacing w:val="-13"/>
        </w:rPr>
        <w:t xml:space="preserve"> </w:t>
      </w:r>
      <w:r>
        <w:t>Aboriginal and</w:t>
      </w:r>
      <w:r>
        <w:rPr>
          <w:spacing w:val="-13"/>
        </w:rPr>
        <w:t xml:space="preserve"> </w:t>
      </w:r>
      <w:r>
        <w:t>Torres</w:t>
      </w:r>
      <w:r>
        <w:rPr>
          <w:spacing w:val="-6"/>
        </w:rPr>
        <w:t xml:space="preserve"> </w:t>
      </w:r>
      <w:r>
        <w:t>Strait</w:t>
      </w:r>
      <w:r>
        <w:rPr>
          <w:spacing w:val="-7"/>
        </w:rPr>
        <w:t xml:space="preserve"> </w:t>
      </w:r>
      <w:r>
        <w:t>Islander</w:t>
      </w:r>
      <w:r>
        <w:rPr>
          <w:spacing w:val="-11"/>
        </w:rPr>
        <w:t xml:space="preserve"> </w:t>
      </w:r>
      <w:r>
        <w:t>people</w:t>
      </w:r>
      <w:r>
        <w:rPr>
          <w:spacing w:val="-7"/>
        </w:rPr>
        <w:t xml:space="preserve"> </w:t>
      </w:r>
      <w:r>
        <w:t>in</w:t>
      </w:r>
      <w:r>
        <w:rPr>
          <w:spacing w:val="-7"/>
        </w:rPr>
        <w:t xml:space="preserve"> </w:t>
      </w:r>
      <w:r>
        <w:t>child safety matters</w:t>
      </w:r>
    </w:p>
    <w:p w14:paraId="499D5455" w14:textId="3F781079" w:rsidR="00C54311" w:rsidRDefault="001236DD">
      <w:pPr>
        <w:pStyle w:val="ListParagraph"/>
        <w:numPr>
          <w:ilvl w:val="1"/>
          <w:numId w:val="14"/>
        </w:numPr>
        <w:tabs>
          <w:tab w:val="left" w:pos="1700"/>
        </w:tabs>
        <w:spacing w:line="249" w:lineRule="auto"/>
        <w:ind w:right="6210"/>
      </w:pPr>
      <w:r>
        <w:t>reduce</w:t>
      </w:r>
      <w:r>
        <w:rPr>
          <w:spacing w:val="-13"/>
        </w:rPr>
        <w:t xml:space="preserve"> </w:t>
      </w:r>
      <w:r>
        <w:t>the</w:t>
      </w:r>
      <w:r>
        <w:rPr>
          <w:spacing w:val="-12"/>
        </w:rPr>
        <w:t xml:space="preserve"> </w:t>
      </w:r>
      <w:r>
        <w:t>over-representation</w:t>
      </w:r>
      <w:r>
        <w:rPr>
          <w:spacing w:val="-13"/>
        </w:rPr>
        <w:t xml:space="preserve"> </w:t>
      </w:r>
      <w:r>
        <w:t>of</w:t>
      </w:r>
      <w:r>
        <w:rPr>
          <w:spacing w:val="-12"/>
        </w:rPr>
        <w:t xml:space="preserve"> </w:t>
      </w:r>
      <w:r>
        <w:t>Aboriginal and Torres Strait Islander children in child protection and out-of-home care systems.</w:t>
      </w:r>
    </w:p>
    <w:p w14:paraId="499D5456" w14:textId="77777777" w:rsidR="00C54311" w:rsidRDefault="001236DD">
      <w:pPr>
        <w:pStyle w:val="BodyText"/>
        <w:spacing w:before="173" w:line="249" w:lineRule="auto"/>
        <w:ind w:left="1417" w:right="6193"/>
      </w:pPr>
      <w:r>
        <w:t xml:space="preserve">In the </w:t>
      </w:r>
      <w:r>
        <w:rPr>
          <w:i/>
        </w:rPr>
        <w:t>Wiyi Yani U Thangani Report: Women’s Voices</w:t>
      </w:r>
      <w:r>
        <w:t>, led by June Oscar AO, Aboriginal and Torres</w:t>
      </w:r>
      <w:r>
        <w:rPr>
          <w:spacing w:val="-5"/>
        </w:rPr>
        <w:t xml:space="preserve"> </w:t>
      </w:r>
      <w:r>
        <w:t>Strait</w:t>
      </w:r>
      <w:r>
        <w:rPr>
          <w:spacing w:val="-5"/>
        </w:rPr>
        <w:t xml:space="preserve"> </w:t>
      </w:r>
      <w:r>
        <w:t>Islander</w:t>
      </w:r>
      <w:r>
        <w:rPr>
          <w:spacing w:val="-13"/>
        </w:rPr>
        <w:t xml:space="preserve"> </w:t>
      </w:r>
      <w:r>
        <w:t>women</w:t>
      </w:r>
      <w:r>
        <w:rPr>
          <w:spacing w:val="-4"/>
        </w:rPr>
        <w:t xml:space="preserve"> </w:t>
      </w:r>
      <w:r>
        <w:t>called</w:t>
      </w:r>
      <w:r>
        <w:rPr>
          <w:spacing w:val="-5"/>
        </w:rPr>
        <w:t xml:space="preserve"> </w:t>
      </w:r>
      <w:r>
        <w:t>for</w:t>
      </w:r>
      <w:r>
        <w:rPr>
          <w:spacing w:val="-9"/>
        </w:rPr>
        <w:t xml:space="preserve"> </w:t>
      </w:r>
      <w:r>
        <w:t>a</w:t>
      </w:r>
      <w:r>
        <w:rPr>
          <w:spacing w:val="-5"/>
        </w:rPr>
        <w:t xml:space="preserve"> </w:t>
      </w:r>
      <w:r>
        <w:t>system that allows self-determination in child welfare, acknowledges the importance of children remaining connected to family, country and culture and prioritises reunification of children with their families.</w:t>
      </w:r>
      <w:r>
        <w:rPr>
          <w:position w:val="7"/>
          <w:sz w:val="13"/>
        </w:rPr>
        <w:t>40</w:t>
      </w:r>
      <w:r>
        <w:rPr>
          <w:spacing w:val="33"/>
          <w:position w:val="7"/>
          <w:sz w:val="13"/>
        </w:rPr>
        <w:t xml:space="preserve"> </w:t>
      </w:r>
      <w:r>
        <w:t>While the Aboriginal and Torres Strait Islander Child Placement Principle embodies these priorities, the Women’s Voices Report states that there is poor compliance</w:t>
      </w:r>
      <w:r>
        <w:rPr>
          <w:spacing w:val="40"/>
        </w:rPr>
        <w:t xml:space="preserve"> </w:t>
      </w:r>
      <w:r>
        <w:t>with</w:t>
      </w:r>
      <w:r>
        <w:rPr>
          <w:spacing w:val="-8"/>
        </w:rPr>
        <w:t xml:space="preserve"> </w:t>
      </w:r>
      <w:r>
        <w:t>the</w:t>
      </w:r>
      <w:r>
        <w:rPr>
          <w:spacing w:val="-5"/>
        </w:rPr>
        <w:t xml:space="preserve"> </w:t>
      </w:r>
      <w:r>
        <w:t>Principle.</w:t>
      </w:r>
      <w:r>
        <w:rPr>
          <w:spacing w:val="-13"/>
        </w:rPr>
        <w:t xml:space="preserve"> </w:t>
      </w:r>
      <w:r>
        <w:t>A</w:t>
      </w:r>
      <w:r>
        <w:rPr>
          <w:spacing w:val="-10"/>
        </w:rPr>
        <w:t xml:space="preserve"> </w:t>
      </w:r>
      <w:r>
        <w:t>closer</w:t>
      </w:r>
      <w:r>
        <w:rPr>
          <w:spacing w:val="-9"/>
        </w:rPr>
        <w:t xml:space="preserve"> </w:t>
      </w:r>
      <w:r>
        <w:t>partnership</w:t>
      </w:r>
      <w:r>
        <w:rPr>
          <w:spacing w:val="-5"/>
        </w:rPr>
        <w:t xml:space="preserve"> </w:t>
      </w:r>
      <w:r>
        <w:t>between Aboriginal and</w:t>
      </w:r>
      <w:r>
        <w:rPr>
          <w:spacing w:val="-6"/>
        </w:rPr>
        <w:t xml:space="preserve"> </w:t>
      </w:r>
      <w:r>
        <w:t>Torres Strait Islander</w:t>
      </w:r>
      <w:r>
        <w:rPr>
          <w:spacing w:val="-3"/>
        </w:rPr>
        <w:t xml:space="preserve"> </w:t>
      </w:r>
      <w:r>
        <w:t>people and all levels of government is needed to keep children connected to their families, communities and country.</w:t>
      </w:r>
    </w:p>
    <w:p w14:paraId="499D5457" w14:textId="1CB45C18" w:rsidR="00C54311" w:rsidRDefault="00C54311">
      <w:pPr>
        <w:spacing w:line="249" w:lineRule="auto"/>
        <w:sectPr w:rsidR="00C54311">
          <w:footerReference w:type="even" r:id="rId172"/>
          <w:footerReference w:type="default" r:id="rId173"/>
          <w:pgSz w:w="11910" w:h="16840"/>
          <w:pgMar w:top="1300" w:right="0" w:bottom="1340" w:left="0" w:header="0" w:footer="1148" w:gutter="0"/>
          <w:pgNumType w:start="31"/>
          <w:cols w:space="720"/>
        </w:sectPr>
      </w:pPr>
    </w:p>
    <w:p w14:paraId="499D5458" w14:textId="01FD20BE" w:rsidR="00C54311" w:rsidRPr="00451035" w:rsidRDefault="001236DD" w:rsidP="00451035">
      <w:pPr>
        <w:pStyle w:val="Heading2"/>
        <w:spacing w:after="360"/>
        <w:ind w:left="1418"/>
        <w:rPr>
          <w:rFonts w:ascii="Arial" w:hAnsi="Arial" w:cs="Arial"/>
          <w:b/>
          <w:bCs/>
          <w:color w:val="C00000"/>
          <w:sz w:val="40"/>
          <w:szCs w:val="40"/>
        </w:rPr>
      </w:pPr>
      <w:r w:rsidRPr="00451035">
        <w:rPr>
          <w:rFonts w:ascii="Arial" w:hAnsi="Arial" w:cs="Arial"/>
          <w:b/>
          <w:bCs/>
          <w:color w:val="C00000"/>
          <w:w w:val="110"/>
          <w:sz w:val="40"/>
          <w:szCs w:val="40"/>
        </w:rPr>
        <w:lastRenderedPageBreak/>
        <w:t>Focus</w:t>
      </w:r>
      <w:r w:rsidRPr="00451035">
        <w:rPr>
          <w:rFonts w:ascii="Arial" w:hAnsi="Arial" w:cs="Arial"/>
          <w:b/>
          <w:bCs/>
          <w:color w:val="C00000"/>
          <w:spacing w:val="-16"/>
          <w:w w:val="110"/>
          <w:sz w:val="40"/>
          <w:szCs w:val="40"/>
        </w:rPr>
        <w:t xml:space="preserve"> </w:t>
      </w:r>
      <w:r w:rsidRPr="00451035">
        <w:rPr>
          <w:rFonts w:ascii="Arial" w:hAnsi="Arial" w:cs="Arial"/>
          <w:b/>
          <w:bCs/>
          <w:color w:val="C00000"/>
          <w:w w:val="110"/>
          <w:sz w:val="40"/>
          <w:szCs w:val="40"/>
        </w:rPr>
        <w:t>Area</w:t>
      </w:r>
      <w:r w:rsidRPr="00451035">
        <w:rPr>
          <w:rFonts w:ascii="Arial" w:hAnsi="Arial" w:cs="Arial"/>
          <w:b/>
          <w:bCs/>
          <w:color w:val="C00000"/>
          <w:spacing w:val="-16"/>
          <w:w w:val="110"/>
          <w:sz w:val="40"/>
          <w:szCs w:val="40"/>
        </w:rPr>
        <w:t xml:space="preserve"> </w:t>
      </w:r>
      <w:r w:rsidRPr="00451035">
        <w:rPr>
          <w:rFonts w:ascii="Arial" w:hAnsi="Arial" w:cs="Arial"/>
          <w:b/>
          <w:bCs/>
          <w:color w:val="C00000"/>
          <w:w w:val="110"/>
          <w:sz w:val="40"/>
          <w:szCs w:val="40"/>
        </w:rPr>
        <w:t>3:</w:t>
      </w:r>
      <w:r w:rsidRPr="00451035">
        <w:rPr>
          <w:rFonts w:ascii="Arial" w:hAnsi="Arial" w:cs="Arial"/>
          <w:b/>
          <w:bCs/>
          <w:color w:val="C00000"/>
          <w:spacing w:val="-16"/>
          <w:w w:val="110"/>
          <w:sz w:val="40"/>
          <w:szCs w:val="40"/>
        </w:rPr>
        <w:t xml:space="preserve"> </w:t>
      </w:r>
      <w:r w:rsidRPr="00451035">
        <w:rPr>
          <w:rFonts w:ascii="Arial" w:hAnsi="Arial" w:cs="Arial"/>
          <w:b/>
          <w:bCs/>
          <w:color w:val="C00000"/>
          <w:w w:val="110"/>
          <w:sz w:val="40"/>
          <w:szCs w:val="40"/>
        </w:rPr>
        <w:t>Improved</w:t>
      </w:r>
      <w:r w:rsidRPr="00451035">
        <w:rPr>
          <w:rFonts w:ascii="Arial" w:hAnsi="Arial" w:cs="Arial"/>
          <w:b/>
          <w:bCs/>
          <w:color w:val="C00000"/>
          <w:spacing w:val="-16"/>
          <w:w w:val="110"/>
          <w:sz w:val="40"/>
          <w:szCs w:val="40"/>
        </w:rPr>
        <w:t xml:space="preserve"> </w:t>
      </w:r>
      <w:r w:rsidRPr="00451035">
        <w:rPr>
          <w:rFonts w:ascii="Arial" w:hAnsi="Arial" w:cs="Arial"/>
          <w:b/>
          <w:bCs/>
          <w:color w:val="C00000"/>
          <w:w w:val="110"/>
          <w:sz w:val="40"/>
          <w:szCs w:val="40"/>
        </w:rPr>
        <w:t>information</w:t>
      </w:r>
      <w:r w:rsidRPr="00451035">
        <w:rPr>
          <w:rFonts w:ascii="Arial" w:hAnsi="Arial" w:cs="Arial"/>
          <w:b/>
          <w:bCs/>
          <w:color w:val="C00000"/>
          <w:spacing w:val="-16"/>
          <w:w w:val="110"/>
          <w:sz w:val="40"/>
          <w:szCs w:val="40"/>
        </w:rPr>
        <w:t xml:space="preserve"> </w:t>
      </w:r>
      <w:r w:rsidRPr="00451035">
        <w:rPr>
          <w:rFonts w:ascii="Arial" w:hAnsi="Arial" w:cs="Arial"/>
          <w:b/>
          <w:bCs/>
          <w:color w:val="C00000"/>
          <w:w w:val="110"/>
          <w:sz w:val="40"/>
          <w:szCs w:val="40"/>
        </w:rPr>
        <w:t>sharing,</w:t>
      </w:r>
      <w:r w:rsidR="00451035">
        <w:rPr>
          <w:rFonts w:ascii="Arial" w:hAnsi="Arial" w:cs="Arial"/>
          <w:b/>
          <w:bCs/>
          <w:color w:val="C00000"/>
          <w:w w:val="110"/>
          <w:sz w:val="40"/>
          <w:szCs w:val="40"/>
        </w:rPr>
        <w:br/>
      </w:r>
      <w:r w:rsidRPr="00451035">
        <w:rPr>
          <w:rFonts w:ascii="Arial" w:hAnsi="Arial" w:cs="Arial"/>
          <w:b/>
          <w:bCs/>
          <w:color w:val="C00000"/>
          <w:w w:val="110"/>
          <w:sz w:val="40"/>
          <w:szCs w:val="40"/>
        </w:rPr>
        <w:t>data</w:t>
      </w:r>
      <w:r w:rsidRPr="00451035">
        <w:rPr>
          <w:rFonts w:ascii="Arial" w:hAnsi="Arial" w:cs="Arial"/>
          <w:b/>
          <w:bCs/>
          <w:color w:val="C00000"/>
          <w:spacing w:val="-3"/>
          <w:w w:val="110"/>
          <w:sz w:val="40"/>
          <w:szCs w:val="40"/>
        </w:rPr>
        <w:t xml:space="preserve"> </w:t>
      </w:r>
      <w:r w:rsidRPr="00451035">
        <w:rPr>
          <w:rFonts w:ascii="Arial" w:hAnsi="Arial" w:cs="Arial"/>
          <w:b/>
          <w:bCs/>
          <w:color w:val="C00000"/>
          <w:w w:val="110"/>
          <w:sz w:val="40"/>
          <w:szCs w:val="40"/>
        </w:rPr>
        <w:t>development</w:t>
      </w:r>
      <w:r w:rsidRPr="00451035">
        <w:rPr>
          <w:rFonts w:ascii="Arial" w:hAnsi="Arial" w:cs="Arial"/>
          <w:b/>
          <w:bCs/>
          <w:color w:val="C00000"/>
          <w:spacing w:val="-3"/>
          <w:w w:val="110"/>
          <w:sz w:val="40"/>
          <w:szCs w:val="40"/>
        </w:rPr>
        <w:t xml:space="preserve"> </w:t>
      </w:r>
      <w:r w:rsidRPr="00451035">
        <w:rPr>
          <w:rFonts w:ascii="Arial" w:hAnsi="Arial" w:cs="Arial"/>
          <w:b/>
          <w:bCs/>
          <w:color w:val="C00000"/>
          <w:w w:val="110"/>
          <w:sz w:val="40"/>
          <w:szCs w:val="40"/>
        </w:rPr>
        <w:t>and</w:t>
      </w:r>
      <w:r w:rsidRPr="00451035">
        <w:rPr>
          <w:rFonts w:ascii="Arial" w:hAnsi="Arial" w:cs="Arial"/>
          <w:b/>
          <w:bCs/>
          <w:color w:val="C00000"/>
          <w:spacing w:val="-3"/>
          <w:w w:val="110"/>
          <w:sz w:val="40"/>
          <w:szCs w:val="40"/>
        </w:rPr>
        <w:t xml:space="preserve"> </w:t>
      </w:r>
      <w:r w:rsidRPr="00451035">
        <w:rPr>
          <w:rFonts w:ascii="Arial" w:hAnsi="Arial" w:cs="Arial"/>
          <w:b/>
          <w:bCs/>
          <w:color w:val="C00000"/>
          <w:w w:val="110"/>
          <w:sz w:val="40"/>
          <w:szCs w:val="40"/>
        </w:rPr>
        <w:t>analysis</w:t>
      </w:r>
    </w:p>
    <w:p w14:paraId="499D5459" w14:textId="77777777" w:rsidR="00C54311" w:rsidRDefault="00C54311">
      <w:pPr>
        <w:spacing w:line="206" w:lineRule="auto"/>
        <w:sectPr w:rsidR="00C54311">
          <w:pgSz w:w="11910" w:h="16840"/>
          <w:pgMar w:top="1200" w:right="0" w:bottom="820" w:left="0" w:header="0" w:footer="628" w:gutter="0"/>
          <w:cols w:space="720"/>
        </w:sectPr>
      </w:pPr>
    </w:p>
    <w:p w14:paraId="499D545A" w14:textId="77777777" w:rsidR="00C54311" w:rsidRDefault="001236DD">
      <w:pPr>
        <w:pStyle w:val="BodyText"/>
        <w:spacing w:before="133" w:line="247" w:lineRule="auto"/>
        <w:ind w:left="1247"/>
      </w:pPr>
      <w:r>
        <w:t xml:space="preserve">Increasing the capacity to collect, share and measure outcomes in child safety is a priority. </w:t>
      </w:r>
      <w:r>
        <w:rPr>
          <w:spacing w:val="-2"/>
        </w:rPr>
        <w:t>Improved information sharing,</w:t>
      </w:r>
      <w:r>
        <w:rPr>
          <w:spacing w:val="-6"/>
        </w:rPr>
        <w:t xml:space="preserve"> </w:t>
      </w:r>
      <w:r>
        <w:rPr>
          <w:spacing w:val="-2"/>
        </w:rPr>
        <w:t xml:space="preserve">data development </w:t>
      </w:r>
      <w:r>
        <w:t>and analysis will help us measure progress and the effectiveness of policies, identify areas of concern faster and tailor our responses to prevent children, young people and families entering child protection systems.</w:t>
      </w:r>
    </w:p>
    <w:p w14:paraId="499D545B" w14:textId="77777777" w:rsidR="00C54311" w:rsidRDefault="001236DD">
      <w:pPr>
        <w:pStyle w:val="BodyText"/>
        <w:spacing w:before="138" w:line="247" w:lineRule="auto"/>
        <w:ind w:left="1247" w:right="22"/>
      </w:pPr>
      <w:r>
        <w:t>Since</w:t>
      </w:r>
      <w:r>
        <w:rPr>
          <w:spacing w:val="-4"/>
        </w:rPr>
        <w:t xml:space="preserve"> </w:t>
      </w:r>
      <w:r>
        <w:t>the</w:t>
      </w:r>
      <w:r>
        <w:rPr>
          <w:spacing w:val="-4"/>
        </w:rPr>
        <w:t xml:space="preserve"> </w:t>
      </w:r>
      <w:r>
        <w:t>launch</w:t>
      </w:r>
      <w:r>
        <w:rPr>
          <w:spacing w:val="-4"/>
        </w:rPr>
        <w:t xml:space="preserve"> </w:t>
      </w:r>
      <w:r>
        <w:t>of</w:t>
      </w:r>
      <w:r>
        <w:rPr>
          <w:spacing w:val="-9"/>
        </w:rPr>
        <w:t xml:space="preserve"> </w:t>
      </w:r>
      <w:r>
        <w:t>the</w:t>
      </w:r>
      <w:r>
        <w:rPr>
          <w:spacing w:val="-4"/>
        </w:rPr>
        <w:t xml:space="preserve"> </w:t>
      </w:r>
      <w:r>
        <w:t>first</w:t>
      </w:r>
      <w:r>
        <w:rPr>
          <w:spacing w:val="-4"/>
        </w:rPr>
        <w:t xml:space="preserve"> </w:t>
      </w:r>
      <w:r>
        <w:t>National</w:t>
      </w:r>
      <w:r>
        <w:rPr>
          <w:spacing w:val="-4"/>
        </w:rPr>
        <w:t xml:space="preserve"> </w:t>
      </w:r>
      <w:r>
        <w:t>Framework, the Australian, state and territory governments have</w:t>
      </w:r>
      <w:r>
        <w:rPr>
          <w:spacing w:val="-5"/>
        </w:rPr>
        <w:t xml:space="preserve"> </w:t>
      </w:r>
      <w:r>
        <w:t>made</w:t>
      </w:r>
      <w:r>
        <w:rPr>
          <w:spacing w:val="-5"/>
        </w:rPr>
        <w:t xml:space="preserve"> </w:t>
      </w:r>
      <w:r>
        <w:t>progress</w:t>
      </w:r>
      <w:r>
        <w:rPr>
          <w:spacing w:val="-5"/>
        </w:rPr>
        <w:t xml:space="preserve"> </w:t>
      </w:r>
      <w:r>
        <w:t>in</w:t>
      </w:r>
      <w:r>
        <w:rPr>
          <w:spacing w:val="-5"/>
        </w:rPr>
        <w:t xml:space="preserve"> </w:t>
      </w:r>
      <w:r>
        <w:t>how</w:t>
      </w:r>
      <w:r>
        <w:rPr>
          <w:spacing w:val="-11"/>
        </w:rPr>
        <w:t xml:space="preserve"> </w:t>
      </w:r>
      <w:r>
        <w:t>we</w:t>
      </w:r>
      <w:r>
        <w:rPr>
          <w:spacing w:val="-5"/>
        </w:rPr>
        <w:t xml:space="preserve"> </w:t>
      </w:r>
      <w:r>
        <w:t>collect,</w:t>
      </w:r>
      <w:r>
        <w:rPr>
          <w:spacing w:val="-10"/>
        </w:rPr>
        <w:t xml:space="preserve"> </w:t>
      </w:r>
      <w:r>
        <w:t>share</w:t>
      </w:r>
      <w:r>
        <w:rPr>
          <w:spacing w:val="-5"/>
        </w:rPr>
        <w:t xml:space="preserve"> </w:t>
      </w:r>
      <w:r>
        <w:t>and use data. Improvements to the Child Protection National Minimum Data Set since 2012–13 have provided a more comprehensive and accurate picture of children in the child protection</w:t>
      </w:r>
      <w:r>
        <w:rPr>
          <w:spacing w:val="40"/>
        </w:rPr>
        <w:t xml:space="preserve"> </w:t>
      </w:r>
      <w:r>
        <w:rPr>
          <w:spacing w:val="-2"/>
        </w:rPr>
        <w:t>system.</w:t>
      </w:r>
    </w:p>
    <w:p w14:paraId="499D545C" w14:textId="77777777" w:rsidR="00C54311" w:rsidRDefault="001236DD">
      <w:pPr>
        <w:pStyle w:val="BodyText"/>
        <w:spacing w:before="137" w:line="247" w:lineRule="auto"/>
        <w:ind w:left="1247"/>
      </w:pPr>
      <w:r>
        <w:t>These improvements allowed reporting on new National</w:t>
      </w:r>
      <w:r>
        <w:rPr>
          <w:spacing w:val="-13"/>
        </w:rPr>
        <w:t xml:space="preserve"> </w:t>
      </w:r>
      <w:r>
        <w:t>Framework</w:t>
      </w:r>
      <w:r>
        <w:rPr>
          <w:spacing w:val="-12"/>
        </w:rPr>
        <w:t xml:space="preserve"> </w:t>
      </w:r>
      <w:r>
        <w:t>indicators</w:t>
      </w:r>
      <w:r>
        <w:rPr>
          <w:spacing w:val="-13"/>
        </w:rPr>
        <w:t xml:space="preserve"> </w:t>
      </w:r>
      <w:r>
        <w:t>and</w:t>
      </w:r>
      <w:r>
        <w:rPr>
          <w:spacing w:val="-12"/>
        </w:rPr>
        <w:t xml:space="preserve"> </w:t>
      </w:r>
      <w:r>
        <w:t>measures</w:t>
      </w:r>
      <w:r>
        <w:rPr>
          <w:spacing w:val="-13"/>
        </w:rPr>
        <w:t xml:space="preserve"> </w:t>
      </w:r>
      <w:r>
        <w:t>for the National Standards for out-of-home care.</w:t>
      </w:r>
    </w:p>
    <w:p w14:paraId="499D545D" w14:textId="77777777" w:rsidR="00C54311" w:rsidRDefault="001236DD">
      <w:pPr>
        <w:pStyle w:val="BodyText"/>
        <w:spacing w:line="247" w:lineRule="auto"/>
        <w:ind w:left="1247"/>
      </w:pPr>
      <w:r>
        <w:t>These measures include numbers of children receiving</w:t>
      </w:r>
      <w:r>
        <w:rPr>
          <w:spacing w:val="-4"/>
        </w:rPr>
        <w:t xml:space="preserve"> </w:t>
      </w:r>
      <w:r>
        <w:t>child</w:t>
      </w:r>
      <w:r>
        <w:rPr>
          <w:spacing w:val="-4"/>
        </w:rPr>
        <w:t xml:space="preserve"> </w:t>
      </w:r>
      <w:r>
        <w:t>protection</w:t>
      </w:r>
      <w:r>
        <w:rPr>
          <w:spacing w:val="-4"/>
        </w:rPr>
        <w:t xml:space="preserve"> </w:t>
      </w:r>
      <w:r>
        <w:t>services</w:t>
      </w:r>
      <w:r>
        <w:rPr>
          <w:spacing w:val="-4"/>
        </w:rPr>
        <w:t xml:space="preserve"> </w:t>
      </w:r>
      <w:r>
        <w:t>in</w:t>
      </w:r>
      <w:r>
        <w:rPr>
          <w:spacing w:val="-4"/>
        </w:rPr>
        <w:t xml:space="preserve"> </w:t>
      </w:r>
      <w:r>
        <w:t>each</w:t>
      </w:r>
      <w:r>
        <w:rPr>
          <w:spacing w:val="-4"/>
        </w:rPr>
        <w:t xml:space="preserve"> </w:t>
      </w:r>
      <w:r>
        <w:t>state and territory; the number of child abuse substantiations per child; types of abuse and neglect; and socioeconomic status.</w:t>
      </w:r>
    </w:p>
    <w:p w14:paraId="499D545E" w14:textId="77777777" w:rsidR="00C54311" w:rsidRDefault="001236DD">
      <w:pPr>
        <w:pStyle w:val="BodyText"/>
        <w:spacing w:before="138" w:line="247" w:lineRule="auto"/>
        <w:ind w:left="1247" w:right="106"/>
        <w:rPr>
          <w:sz w:val="13"/>
        </w:rPr>
      </w:pPr>
      <w:r>
        <w:t>The Child Protection National Minimum Data Set was a major step towards improving the comparability of child protection data across states and territories.</w:t>
      </w:r>
      <w:r>
        <w:rPr>
          <w:position w:val="8"/>
          <w:sz w:val="13"/>
        </w:rPr>
        <w:t>41</w:t>
      </w:r>
    </w:p>
    <w:p w14:paraId="499D545F" w14:textId="77777777" w:rsidR="00C54311" w:rsidRDefault="001236DD">
      <w:pPr>
        <w:pStyle w:val="BodyText"/>
        <w:spacing w:before="137" w:line="247" w:lineRule="auto"/>
        <w:ind w:left="1247" w:right="31"/>
      </w:pPr>
      <w:r>
        <w:t>Data-linking</w:t>
      </w:r>
      <w:r>
        <w:rPr>
          <w:spacing w:val="-2"/>
        </w:rPr>
        <w:t xml:space="preserve"> </w:t>
      </w:r>
      <w:r>
        <w:t>projects</w:t>
      </w:r>
      <w:r>
        <w:rPr>
          <w:spacing w:val="-2"/>
        </w:rPr>
        <w:t xml:space="preserve"> </w:t>
      </w:r>
      <w:r>
        <w:t>have</w:t>
      </w:r>
      <w:r>
        <w:rPr>
          <w:spacing w:val="-2"/>
        </w:rPr>
        <w:t xml:space="preserve"> </w:t>
      </w:r>
      <w:r>
        <w:t>helped</w:t>
      </w:r>
      <w:r>
        <w:rPr>
          <w:spacing w:val="-2"/>
        </w:rPr>
        <w:t xml:space="preserve"> </w:t>
      </w:r>
      <w:r>
        <w:t>us</w:t>
      </w:r>
      <w:r>
        <w:rPr>
          <w:spacing w:val="-2"/>
        </w:rPr>
        <w:t xml:space="preserve"> </w:t>
      </w:r>
      <w:r>
        <w:t>understand the experiences of children in out-of-home care and other systems (such as education, justice and health).</w:t>
      </w:r>
      <w:r>
        <w:rPr>
          <w:spacing w:val="-4"/>
        </w:rPr>
        <w:t xml:space="preserve"> </w:t>
      </w:r>
      <w:r>
        <w:t>We have used data to help identify vulnerable groups so they</w:t>
      </w:r>
      <w:r>
        <w:rPr>
          <w:spacing w:val="-3"/>
        </w:rPr>
        <w:t xml:space="preserve"> </w:t>
      </w:r>
      <w:r>
        <w:t>can be prioritised and targeted for additional supports.</w:t>
      </w:r>
    </w:p>
    <w:p w14:paraId="499D5460" w14:textId="77777777" w:rsidR="00C54311" w:rsidRDefault="001236DD">
      <w:pPr>
        <w:pStyle w:val="BodyText"/>
        <w:spacing w:before="134" w:line="247" w:lineRule="auto"/>
        <w:ind w:left="531" w:right="1311" w:hanging="1"/>
      </w:pPr>
      <w:r>
        <w:br w:type="column"/>
      </w:r>
      <w:r>
        <w:t>Connect for Safety</w:t>
      </w:r>
      <w:r>
        <w:rPr>
          <w:position w:val="7"/>
          <w:sz w:val="13"/>
        </w:rPr>
        <w:t>42</w:t>
      </w:r>
      <w:r>
        <w:rPr>
          <w:spacing w:val="40"/>
          <w:position w:val="7"/>
          <w:sz w:val="13"/>
        </w:rPr>
        <w:t xml:space="preserve"> </w:t>
      </w:r>
      <w:r>
        <w:t>shows the importance of data</w:t>
      </w:r>
      <w:r>
        <w:rPr>
          <w:spacing w:val="-13"/>
        </w:rPr>
        <w:t xml:space="preserve"> </w:t>
      </w:r>
      <w:r>
        <w:t>matching</w:t>
      </w:r>
      <w:r>
        <w:rPr>
          <w:spacing w:val="-12"/>
        </w:rPr>
        <w:t xml:space="preserve"> </w:t>
      </w:r>
      <w:r>
        <w:t>in</w:t>
      </w:r>
      <w:r>
        <w:rPr>
          <w:spacing w:val="-13"/>
        </w:rPr>
        <w:t xml:space="preserve"> </w:t>
      </w:r>
      <w:r>
        <w:t>protecting</w:t>
      </w:r>
      <w:r>
        <w:rPr>
          <w:spacing w:val="-12"/>
        </w:rPr>
        <w:t xml:space="preserve"> </w:t>
      </w:r>
      <w:r>
        <w:t>vulnerable</w:t>
      </w:r>
      <w:r>
        <w:rPr>
          <w:spacing w:val="-13"/>
        </w:rPr>
        <w:t xml:space="preserve"> </w:t>
      </w:r>
      <w:r>
        <w:t>children from abuse and neglect, through enhanced information sharing between child protection agencies. Connect for Safety uses information- matching software to allow child protection authorities to identify when a child or adult is known to authorities in other jurisdictions.</w:t>
      </w:r>
    </w:p>
    <w:p w14:paraId="499D5461" w14:textId="77777777" w:rsidR="00C54311" w:rsidRDefault="001236DD">
      <w:pPr>
        <w:pStyle w:val="BodyText"/>
        <w:spacing w:line="247" w:lineRule="auto"/>
        <w:ind w:left="531" w:right="1311"/>
      </w:pPr>
      <w:r>
        <w:t>This triggers the need to contact the other jurisdictions for further information.</w:t>
      </w:r>
    </w:p>
    <w:p w14:paraId="499D5462" w14:textId="77777777" w:rsidR="00C54311" w:rsidRDefault="001236DD">
      <w:pPr>
        <w:pStyle w:val="BodyText"/>
        <w:spacing w:before="136" w:line="247" w:lineRule="auto"/>
        <w:ind w:left="531" w:right="1311"/>
      </w:pPr>
      <w:r>
        <w:t>It</w:t>
      </w:r>
      <w:r>
        <w:rPr>
          <w:spacing w:val="-2"/>
        </w:rPr>
        <w:t xml:space="preserve"> </w:t>
      </w:r>
      <w:r>
        <w:t>acts</w:t>
      </w:r>
      <w:r>
        <w:rPr>
          <w:spacing w:val="-2"/>
        </w:rPr>
        <w:t xml:space="preserve"> </w:t>
      </w:r>
      <w:r>
        <w:t>as</w:t>
      </w:r>
      <w:r>
        <w:rPr>
          <w:spacing w:val="-2"/>
        </w:rPr>
        <w:t xml:space="preserve"> </w:t>
      </w:r>
      <w:r>
        <w:t>a</w:t>
      </w:r>
      <w:r>
        <w:rPr>
          <w:spacing w:val="-2"/>
        </w:rPr>
        <w:t xml:space="preserve"> </w:t>
      </w:r>
      <w:r>
        <w:t>near</w:t>
      </w:r>
      <w:r>
        <w:rPr>
          <w:spacing w:val="-7"/>
        </w:rPr>
        <w:t xml:space="preserve"> </w:t>
      </w:r>
      <w:r>
        <w:t>real-time</w:t>
      </w:r>
      <w:r>
        <w:rPr>
          <w:spacing w:val="-2"/>
        </w:rPr>
        <w:t xml:space="preserve"> </w:t>
      </w:r>
      <w:r>
        <w:t>alert</w:t>
      </w:r>
      <w:r>
        <w:rPr>
          <w:spacing w:val="-2"/>
        </w:rPr>
        <w:t xml:space="preserve"> </w:t>
      </w:r>
      <w:r>
        <w:t>system</w:t>
      </w:r>
      <w:r>
        <w:rPr>
          <w:spacing w:val="-2"/>
        </w:rPr>
        <w:t xml:space="preserve"> </w:t>
      </w:r>
      <w:r>
        <w:t>and</w:t>
      </w:r>
      <w:r>
        <w:rPr>
          <w:spacing w:val="-2"/>
        </w:rPr>
        <w:t xml:space="preserve"> </w:t>
      </w:r>
      <w:r>
        <w:t>is</w:t>
      </w:r>
      <w:r>
        <w:rPr>
          <w:spacing w:val="-2"/>
        </w:rPr>
        <w:t xml:space="preserve"> </w:t>
      </w:r>
      <w:r>
        <w:t xml:space="preserve">a </w:t>
      </w:r>
      <w:r>
        <w:rPr>
          <w:spacing w:val="-2"/>
        </w:rPr>
        <w:t>valuable</w:t>
      </w:r>
      <w:r>
        <w:rPr>
          <w:spacing w:val="2"/>
        </w:rPr>
        <w:t xml:space="preserve"> </w:t>
      </w:r>
      <w:r>
        <w:rPr>
          <w:spacing w:val="-2"/>
        </w:rPr>
        <w:t>resource</w:t>
      </w:r>
      <w:r>
        <w:rPr>
          <w:spacing w:val="2"/>
        </w:rPr>
        <w:t xml:space="preserve"> </w:t>
      </w:r>
      <w:r>
        <w:rPr>
          <w:spacing w:val="-2"/>
        </w:rPr>
        <w:t>for</w:t>
      </w:r>
      <w:r>
        <w:rPr>
          <w:spacing w:val="-4"/>
        </w:rPr>
        <w:t xml:space="preserve"> </w:t>
      </w:r>
      <w:r>
        <w:rPr>
          <w:spacing w:val="-2"/>
        </w:rPr>
        <w:t>child</w:t>
      </w:r>
      <w:r>
        <w:rPr>
          <w:spacing w:val="2"/>
        </w:rPr>
        <w:t xml:space="preserve"> </w:t>
      </w:r>
      <w:r>
        <w:rPr>
          <w:spacing w:val="-2"/>
        </w:rPr>
        <w:t>protection</w:t>
      </w:r>
      <w:r>
        <w:rPr>
          <w:spacing w:val="-1"/>
        </w:rPr>
        <w:t xml:space="preserve"> </w:t>
      </w:r>
      <w:r>
        <w:rPr>
          <w:spacing w:val="-2"/>
        </w:rPr>
        <w:t>workers.</w:t>
      </w:r>
    </w:p>
    <w:p w14:paraId="499D5463" w14:textId="77777777" w:rsidR="00C54311" w:rsidRDefault="001236DD">
      <w:pPr>
        <w:pStyle w:val="BodyText"/>
        <w:spacing w:before="140" w:line="247" w:lineRule="auto"/>
        <w:ind w:left="531" w:right="1311"/>
      </w:pPr>
      <w:r>
        <w:t>While there have been improvements in data collection,</w:t>
      </w:r>
      <w:r>
        <w:rPr>
          <w:spacing w:val="-7"/>
        </w:rPr>
        <w:t xml:space="preserve"> </w:t>
      </w:r>
      <w:r>
        <w:t>further</w:t>
      </w:r>
      <w:r>
        <w:rPr>
          <w:spacing w:val="-6"/>
        </w:rPr>
        <w:t xml:space="preserve"> </w:t>
      </w:r>
      <w:r>
        <w:t>efforts</w:t>
      </w:r>
      <w:r>
        <w:rPr>
          <w:spacing w:val="-1"/>
        </w:rPr>
        <w:t xml:space="preserve"> </w:t>
      </w:r>
      <w:r>
        <w:t>are</w:t>
      </w:r>
      <w:r>
        <w:rPr>
          <w:spacing w:val="-1"/>
        </w:rPr>
        <w:t xml:space="preserve"> </w:t>
      </w:r>
      <w:r>
        <w:t>needed</w:t>
      </w:r>
      <w:r>
        <w:rPr>
          <w:spacing w:val="-1"/>
        </w:rPr>
        <w:t xml:space="preserve"> </w:t>
      </w:r>
      <w:r>
        <w:t>to</w:t>
      </w:r>
      <w:r>
        <w:rPr>
          <w:spacing w:val="-1"/>
        </w:rPr>
        <w:t xml:space="preserve"> </w:t>
      </w:r>
      <w:r>
        <w:t>broaden and</w:t>
      </w:r>
      <w:r>
        <w:rPr>
          <w:spacing w:val="-5"/>
        </w:rPr>
        <w:t xml:space="preserve"> </w:t>
      </w:r>
      <w:r>
        <w:t>deepen</w:t>
      </w:r>
      <w:r>
        <w:rPr>
          <w:spacing w:val="-5"/>
        </w:rPr>
        <w:t xml:space="preserve"> </w:t>
      </w:r>
      <w:r>
        <w:t>our</w:t>
      </w:r>
      <w:r>
        <w:rPr>
          <w:spacing w:val="-10"/>
        </w:rPr>
        <w:t xml:space="preserve"> </w:t>
      </w:r>
      <w:r>
        <w:t>understanding</w:t>
      </w:r>
      <w:r>
        <w:rPr>
          <w:spacing w:val="-5"/>
        </w:rPr>
        <w:t xml:space="preserve"> </w:t>
      </w:r>
      <w:r>
        <w:t>of</w:t>
      </w:r>
      <w:r>
        <w:rPr>
          <w:spacing w:val="-10"/>
        </w:rPr>
        <w:t xml:space="preserve"> </w:t>
      </w:r>
      <w:r>
        <w:t>at-risk</w:t>
      </w:r>
      <w:r>
        <w:rPr>
          <w:spacing w:val="-5"/>
        </w:rPr>
        <w:t xml:space="preserve"> </w:t>
      </w:r>
      <w:r>
        <w:t>children and</w:t>
      </w:r>
      <w:r>
        <w:rPr>
          <w:spacing w:val="-10"/>
        </w:rPr>
        <w:t xml:space="preserve"> </w:t>
      </w:r>
      <w:r>
        <w:t>families’</w:t>
      </w:r>
      <w:r>
        <w:rPr>
          <w:spacing w:val="-13"/>
        </w:rPr>
        <w:t xml:space="preserve"> </w:t>
      </w:r>
      <w:r>
        <w:t>engagement</w:t>
      </w:r>
      <w:r>
        <w:rPr>
          <w:spacing w:val="-11"/>
        </w:rPr>
        <w:t xml:space="preserve"> </w:t>
      </w:r>
      <w:r>
        <w:t>with</w:t>
      </w:r>
      <w:r>
        <w:rPr>
          <w:spacing w:val="-9"/>
        </w:rPr>
        <w:t xml:space="preserve"> </w:t>
      </w:r>
      <w:r>
        <w:t>and</w:t>
      </w:r>
      <w:r>
        <w:rPr>
          <w:spacing w:val="-9"/>
        </w:rPr>
        <w:t xml:space="preserve"> </w:t>
      </w:r>
      <w:r>
        <w:t>experience</w:t>
      </w:r>
      <w:r>
        <w:rPr>
          <w:spacing w:val="-9"/>
        </w:rPr>
        <w:t xml:space="preserve"> </w:t>
      </w:r>
      <w:r>
        <w:t>of services, to improve information sharing practices and to assess the impact of the National Framework.</w:t>
      </w:r>
    </w:p>
    <w:p w14:paraId="499D5464" w14:textId="77777777" w:rsidR="00C54311" w:rsidRDefault="001236DD">
      <w:pPr>
        <w:pStyle w:val="BodyText"/>
        <w:spacing w:before="167"/>
        <w:ind w:left="531"/>
      </w:pPr>
      <w:r>
        <w:t>Priorities</w:t>
      </w:r>
      <w:r>
        <w:rPr>
          <w:spacing w:val="-11"/>
        </w:rPr>
        <w:t xml:space="preserve"> </w:t>
      </w:r>
      <w:r>
        <w:t>for</w:t>
      </w:r>
      <w:r>
        <w:rPr>
          <w:spacing w:val="-12"/>
        </w:rPr>
        <w:t xml:space="preserve"> </w:t>
      </w:r>
      <w:r>
        <w:t>action</w:t>
      </w:r>
      <w:r>
        <w:rPr>
          <w:spacing w:val="-9"/>
        </w:rPr>
        <w:t xml:space="preserve"> </w:t>
      </w:r>
      <w:r>
        <w:t>under</w:t>
      </w:r>
      <w:r>
        <w:rPr>
          <w:spacing w:val="-13"/>
        </w:rPr>
        <w:t xml:space="preserve"> </w:t>
      </w:r>
      <w:r>
        <w:t>this</w:t>
      </w:r>
      <w:r>
        <w:rPr>
          <w:spacing w:val="-8"/>
        </w:rPr>
        <w:t xml:space="preserve"> </w:t>
      </w:r>
      <w:r>
        <w:t>focus</w:t>
      </w:r>
      <w:r>
        <w:rPr>
          <w:spacing w:val="-9"/>
        </w:rPr>
        <w:t xml:space="preserve"> </w:t>
      </w:r>
      <w:r>
        <w:t>area</w:t>
      </w:r>
      <w:r>
        <w:rPr>
          <w:spacing w:val="-9"/>
        </w:rPr>
        <w:t xml:space="preserve"> </w:t>
      </w:r>
      <w:r>
        <w:rPr>
          <w:spacing w:val="-2"/>
        </w:rPr>
        <w:t>include:</w:t>
      </w:r>
    </w:p>
    <w:p w14:paraId="499D5465" w14:textId="77777777" w:rsidR="00C54311" w:rsidRDefault="001236DD">
      <w:pPr>
        <w:pStyle w:val="ListParagraph"/>
        <w:numPr>
          <w:ilvl w:val="0"/>
          <w:numId w:val="13"/>
        </w:numPr>
        <w:tabs>
          <w:tab w:val="left" w:pos="815"/>
        </w:tabs>
        <w:spacing w:line="247" w:lineRule="auto"/>
        <w:ind w:right="1825"/>
      </w:pPr>
      <w:r>
        <w:t>improving</w:t>
      </w:r>
      <w:r>
        <w:rPr>
          <w:spacing w:val="-1"/>
        </w:rPr>
        <w:t xml:space="preserve"> </w:t>
      </w:r>
      <w:r>
        <w:t>information</w:t>
      </w:r>
      <w:r>
        <w:rPr>
          <w:spacing w:val="-1"/>
        </w:rPr>
        <w:t xml:space="preserve"> </w:t>
      </w:r>
      <w:r>
        <w:t>and</w:t>
      </w:r>
      <w:r>
        <w:rPr>
          <w:spacing w:val="-1"/>
        </w:rPr>
        <w:t xml:space="preserve"> </w:t>
      </w:r>
      <w:r>
        <w:t>data</w:t>
      </w:r>
      <w:r>
        <w:rPr>
          <w:spacing w:val="-1"/>
        </w:rPr>
        <w:t xml:space="preserve"> </w:t>
      </w:r>
      <w:r>
        <w:t>sharing and analysis across governments and NGOs to better understand what is and isn’t working</w:t>
      </w:r>
    </w:p>
    <w:p w14:paraId="499D5466" w14:textId="77777777" w:rsidR="00C54311" w:rsidRDefault="001236DD">
      <w:pPr>
        <w:pStyle w:val="ListParagraph"/>
        <w:numPr>
          <w:ilvl w:val="0"/>
          <w:numId w:val="13"/>
        </w:numPr>
        <w:tabs>
          <w:tab w:val="left" w:pos="815"/>
        </w:tabs>
        <w:spacing w:before="122" w:line="247" w:lineRule="auto"/>
        <w:ind w:right="1356"/>
      </w:pPr>
      <w:r>
        <w:t xml:space="preserve">contributing to work under the </w:t>
      </w:r>
      <w:r>
        <w:rPr>
          <w:i/>
        </w:rPr>
        <w:t>National Strategy to Prevent and Respond to Child Sexual</w:t>
      </w:r>
      <w:r>
        <w:rPr>
          <w:i/>
          <w:spacing w:val="-12"/>
        </w:rPr>
        <w:t xml:space="preserve"> </w:t>
      </w:r>
      <w:r>
        <w:rPr>
          <w:i/>
        </w:rPr>
        <w:t>Abuse</w:t>
      </w:r>
      <w:r>
        <w:rPr>
          <w:i/>
          <w:spacing w:val="-7"/>
        </w:rPr>
        <w:t xml:space="preserve"> </w:t>
      </w:r>
      <w:r>
        <w:rPr>
          <w:i/>
        </w:rPr>
        <w:t>2021–2030</w:t>
      </w:r>
      <w:r>
        <w:rPr>
          <w:i/>
          <w:spacing w:val="-7"/>
        </w:rPr>
        <w:t xml:space="preserve"> </w:t>
      </w:r>
      <w:r>
        <w:t>to</w:t>
      </w:r>
      <w:r>
        <w:rPr>
          <w:spacing w:val="-6"/>
        </w:rPr>
        <w:t xml:space="preserve"> </w:t>
      </w:r>
      <w:r>
        <w:t>enhance</w:t>
      </w:r>
      <w:r>
        <w:rPr>
          <w:spacing w:val="-6"/>
        </w:rPr>
        <w:t xml:space="preserve"> </w:t>
      </w:r>
      <w:r>
        <w:t>national arrangements for sharing child safety and wellbeing information</w:t>
      </w:r>
    </w:p>
    <w:p w14:paraId="499D5467" w14:textId="77777777" w:rsidR="00C54311" w:rsidRDefault="001236DD">
      <w:pPr>
        <w:pStyle w:val="ListParagraph"/>
        <w:numPr>
          <w:ilvl w:val="0"/>
          <w:numId w:val="13"/>
        </w:numPr>
        <w:tabs>
          <w:tab w:val="left" w:pos="815"/>
        </w:tabs>
        <w:spacing w:before="121" w:line="247" w:lineRule="auto"/>
        <w:ind w:right="1530"/>
      </w:pPr>
      <w:r>
        <w:t>strengthening</w:t>
      </w:r>
      <w:r>
        <w:rPr>
          <w:spacing w:val="-7"/>
        </w:rPr>
        <w:t xml:space="preserve"> </w:t>
      </w:r>
      <w:r>
        <w:t>datasets</w:t>
      </w:r>
      <w:r>
        <w:rPr>
          <w:spacing w:val="-7"/>
        </w:rPr>
        <w:t xml:space="preserve"> </w:t>
      </w:r>
      <w:r>
        <w:t>at</w:t>
      </w:r>
      <w:r>
        <w:rPr>
          <w:spacing w:val="-7"/>
        </w:rPr>
        <w:t xml:space="preserve"> </w:t>
      </w:r>
      <w:r>
        <w:t>the</w:t>
      </w:r>
      <w:r>
        <w:rPr>
          <w:spacing w:val="-7"/>
        </w:rPr>
        <w:t xml:space="preserve"> </w:t>
      </w:r>
      <w:r>
        <w:t>national</w:t>
      </w:r>
      <w:r>
        <w:rPr>
          <w:spacing w:val="-7"/>
        </w:rPr>
        <w:t xml:space="preserve"> </w:t>
      </w:r>
      <w:r>
        <w:t>level under the National Framework – such as through a Strategic Information Group –</w:t>
      </w:r>
    </w:p>
    <w:p w14:paraId="499D5468" w14:textId="77777777" w:rsidR="00C54311" w:rsidRDefault="001236DD" w:rsidP="00451035">
      <w:pPr>
        <w:pStyle w:val="BodyText"/>
        <w:spacing w:after="1320" w:line="267" w:lineRule="exact"/>
        <w:ind w:left="816"/>
      </w:pPr>
      <w:r>
        <w:t>to</w:t>
      </w:r>
      <w:r>
        <w:rPr>
          <w:spacing w:val="-6"/>
        </w:rPr>
        <w:t xml:space="preserve"> </w:t>
      </w:r>
      <w:r>
        <w:t>target</w:t>
      </w:r>
      <w:r>
        <w:rPr>
          <w:spacing w:val="-6"/>
        </w:rPr>
        <w:t xml:space="preserve"> </w:t>
      </w:r>
      <w:r>
        <w:t>actions</w:t>
      </w:r>
      <w:r>
        <w:rPr>
          <w:spacing w:val="-6"/>
        </w:rPr>
        <w:t xml:space="preserve"> </w:t>
      </w:r>
      <w:r>
        <w:t>and</w:t>
      </w:r>
      <w:r>
        <w:rPr>
          <w:spacing w:val="-6"/>
        </w:rPr>
        <w:t xml:space="preserve"> </w:t>
      </w:r>
      <w:r>
        <w:t>measure</w:t>
      </w:r>
      <w:r>
        <w:rPr>
          <w:spacing w:val="-6"/>
        </w:rPr>
        <w:t xml:space="preserve"> </w:t>
      </w:r>
      <w:r>
        <w:t>the</w:t>
      </w:r>
      <w:r>
        <w:rPr>
          <w:spacing w:val="-5"/>
        </w:rPr>
        <w:t xml:space="preserve"> </w:t>
      </w:r>
      <w:r>
        <w:rPr>
          <w:spacing w:val="-2"/>
        </w:rPr>
        <w:t>outcomes</w:t>
      </w:r>
    </w:p>
    <w:p w14:paraId="499D5469" w14:textId="77777777" w:rsidR="00C54311" w:rsidRDefault="00C54311">
      <w:pPr>
        <w:spacing w:line="267" w:lineRule="exact"/>
        <w:sectPr w:rsidR="00C54311">
          <w:type w:val="continuous"/>
          <w:pgSz w:w="11910" w:h="16840"/>
          <w:pgMar w:top="1280" w:right="0" w:bottom="280" w:left="0" w:header="0" w:footer="628" w:gutter="0"/>
          <w:cols w:num="2" w:space="720" w:equalWidth="0">
            <w:col w:w="5637" w:space="40"/>
            <w:col w:w="6233"/>
          </w:cols>
        </w:sectPr>
      </w:pPr>
    </w:p>
    <w:p w14:paraId="499D5473" w14:textId="77777777" w:rsidR="00C54311" w:rsidRDefault="00C54311">
      <w:pPr>
        <w:pStyle w:val="BodyText"/>
        <w:spacing w:before="126" w:after="1"/>
        <w:rPr>
          <w:sz w:val="20"/>
        </w:rPr>
      </w:pPr>
    </w:p>
    <w:p w14:paraId="499D5474" w14:textId="77777777" w:rsidR="00C54311" w:rsidRDefault="001236DD">
      <w:pPr>
        <w:pStyle w:val="BodyText"/>
        <w:spacing w:line="20" w:lineRule="exact"/>
        <w:ind w:left="1247"/>
        <w:rPr>
          <w:sz w:val="2"/>
        </w:rPr>
      </w:pPr>
      <w:r>
        <w:rPr>
          <w:noProof/>
          <w:sz w:val="2"/>
        </w:rPr>
        <mc:AlternateContent>
          <mc:Choice Requires="wpg">
            <w:drawing>
              <wp:inline distT="0" distB="0" distL="0" distR="0" wp14:anchorId="499D5987" wp14:editId="0ECC2DBA">
                <wp:extent cx="1440180" cy="6350"/>
                <wp:effectExtent l="9525" t="0" r="0" b="3175"/>
                <wp:docPr id="810" name="Group 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811" name="Graphic 811"/>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9AA609" id="Group 810"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">
                <v:shape id="Graphic 811"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" path="m,l1440002,e" filled="f" strokeweight=".5pt">
                  <v:path arrowok="t"/>
                </v:shape>
                <w10:anchorlock/>
              </v:group>
            </w:pict>
          </mc:Fallback>
        </mc:AlternateContent>
      </w:r>
    </w:p>
    <w:p w14:paraId="499D5475" w14:textId="77777777" w:rsidR="00C54311" w:rsidRDefault="001236DD">
      <w:pPr>
        <w:pStyle w:val="ListParagraph"/>
        <w:numPr>
          <w:ilvl w:val="0"/>
          <w:numId w:val="12"/>
        </w:numPr>
        <w:tabs>
          <w:tab w:val="left" w:pos="1528"/>
          <w:tab w:val="left" w:pos="1530"/>
        </w:tabs>
        <w:spacing w:before="138" w:line="230" w:lineRule="auto"/>
        <w:ind w:right="1662"/>
        <w:rPr>
          <w:sz w:val="17"/>
        </w:rPr>
      </w:pPr>
      <w:r>
        <w:rPr>
          <w:sz w:val="17"/>
        </w:rPr>
        <w:t>AIHW,</w:t>
      </w:r>
      <w:r>
        <w:rPr>
          <w:spacing w:val="-8"/>
          <w:sz w:val="17"/>
        </w:rPr>
        <w:t xml:space="preserve"> </w:t>
      </w:r>
      <w:r>
        <w:rPr>
          <w:sz w:val="17"/>
        </w:rPr>
        <w:t>A</w:t>
      </w:r>
      <w:r>
        <w:rPr>
          <w:spacing w:val="-4"/>
          <w:sz w:val="17"/>
        </w:rPr>
        <w:t xml:space="preserve"> </w:t>
      </w:r>
      <w:r>
        <w:rPr>
          <w:sz w:val="17"/>
        </w:rPr>
        <w:t>new</w:t>
      </w:r>
      <w:r>
        <w:rPr>
          <w:spacing w:val="-1"/>
          <w:sz w:val="17"/>
        </w:rPr>
        <w:t xml:space="preserve"> </w:t>
      </w:r>
      <w:r>
        <w:rPr>
          <w:sz w:val="17"/>
        </w:rPr>
        <w:t>approach to national child protection data: implementation of</w:t>
      </w:r>
      <w:r>
        <w:rPr>
          <w:spacing w:val="-2"/>
          <w:sz w:val="17"/>
        </w:rPr>
        <w:t xml:space="preserve"> </w:t>
      </w:r>
      <w:r>
        <w:rPr>
          <w:sz w:val="17"/>
        </w:rPr>
        <w:t>the Child Protection National Minimum Data Set,</w:t>
      </w:r>
      <w:r>
        <w:rPr>
          <w:spacing w:val="40"/>
          <w:sz w:val="17"/>
        </w:rPr>
        <w:t xml:space="preserve"> </w:t>
      </w:r>
      <w:r>
        <w:rPr>
          <w:sz w:val="17"/>
        </w:rPr>
        <w:t>AIHW, Canberra, 2014.</w:t>
      </w:r>
    </w:p>
    <w:p w14:paraId="499D5476" w14:textId="77777777" w:rsidR="00C54311" w:rsidRDefault="001236DD">
      <w:pPr>
        <w:pStyle w:val="ListParagraph"/>
        <w:numPr>
          <w:ilvl w:val="0"/>
          <w:numId w:val="12"/>
        </w:numPr>
        <w:tabs>
          <w:tab w:val="left" w:pos="1529"/>
        </w:tabs>
        <w:spacing w:before="51"/>
        <w:ind w:left="1529" w:hanging="282"/>
        <w:rPr>
          <w:sz w:val="17"/>
        </w:rPr>
      </w:pPr>
      <w:r>
        <w:rPr>
          <w:sz w:val="17"/>
        </w:rPr>
        <w:t>Australian</w:t>
      </w:r>
      <w:r>
        <w:rPr>
          <w:spacing w:val="-5"/>
          <w:sz w:val="17"/>
        </w:rPr>
        <w:t xml:space="preserve"> </w:t>
      </w:r>
      <w:r>
        <w:rPr>
          <w:sz w:val="17"/>
        </w:rPr>
        <w:t>Government:</w:t>
      </w:r>
      <w:r>
        <w:rPr>
          <w:spacing w:val="-5"/>
          <w:sz w:val="17"/>
        </w:rPr>
        <w:t xml:space="preserve"> </w:t>
      </w:r>
      <w:r>
        <w:rPr>
          <w:sz w:val="17"/>
        </w:rPr>
        <w:t>Itree</w:t>
      </w:r>
      <w:r>
        <w:rPr>
          <w:spacing w:val="-5"/>
          <w:sz w:val="17"/>
        </w:rPr>
        <w:t xml:space="preserve"> </w:t>
      </w:r>
      <w:r>
        <w:rPr>
          <w:sz w:val="17"/>
        </w:rPr>
        <w:t>Pty</w:t>
      </w:r>
      <w:r>
        <w:rPr>
          <w:spacing w:val="-8"/>
          <w:sz w:val="17"/>
        </w:rPr>
        <w:t xml:space="preserve"> </w:t>
      </w:r>
      <w:r>
        <w:rPr>
          <w:sz w:val="17"/>
        </w:rPr>
        <w:t>Ltd,</w:t>
      </w:r>
      <w:r>
        <w:rPr>
          <w:spacing w:val="-8"/>
          <w:sz w:val="17"/>
        </w:rPr>
        <w:t xml:space="preserve"> </w:t>
      </w:r>
      <w:r>
        <w:rPr>
          <w:sz w:val="17"/>
        </w:rPr>
        <w:t>Business.gov.au</w:t>
      </w:r>
      <w:r>
        <w:rPr>
          <w:spacing w:val="-8"/>
          <w:sz w:val="17"/>
        </w:rPr>
        <w:t xml:space="preserve"> </w:t>
      </w:r>
      <w:r>
        <w:rPr>
          <w:sz w:val="17"/>
        </w:rPr>
        <w:t>website,</w:t>
      </w:r>
      <w:r>
        <w:rPr>
          <w:spacing w:val="-8"/>
          <w:sz w:val="17"/>
        </w:rPr>
        <w:t xml:space="preserve"> </w:t>
      </w:r>
      <w:r>
        <w:rPr>
          <w:sz w:val="17"/>
        </w:rPr>
        <w:t>2020,</w:t>
      </w:r>
      <w:r>
        <w:rPr>
          <w:spacing w:val="-9"/>
          <w:sz w:val="17"/>
        </w:rPr>
        <w:t xml:space="preserve"> </w:t>
      </w:r>
      <w:r>
        <w:rPr>
          <w:sz w:val="17"/>
        </w:rPr>
        <w:t>accessed</w:t>
      </w:r>
      <w:r>
        <w:rPr>
          <w:spacing w:val="-5"/>
          <w:sz w:val="17"/>
        </w:rPr>
        <w:t xml:space="preserve"> </w:t>
      </w:r>
      <w:r>
        <w:rPr>
          <w:sz w:val="17"/>
        </w:rPr>
        <w:t>12</w:t>
      </w:r>
      <w:r>
        <w:rPr>
          <w:spacing w:val="-9"/>
          <w:sz w:val="17"/>
        </w:rPr>
        <w:t xml:space="preserve"> </w:t>
      </w:r>
      <w:r>
        <w:rPr>
          <w:sz w:val="17"/>
        </w:rPr>
        <w:t>August</w:t>
      </w:r>
      <w:r>
        <w:rPr>
          <w:spacing w:val="-5"/>
          <w:sz w:val="17"/>
        </w:rPr>
        <w:t xml:space="preserve"> </w:t>
      </w:r>
      <w:r>
        <w:rPr>
          <w:spacing w:val="-2"/>
          <w:sz w:val="17"/>
        </w:rPr>
        <w:t>2021.</w:t>
      </w:r>
    </w:p>
    <w:p w14:paraId="499D5477" w14:textId="77777777" w:rsidR="00C54311" w:rsidRDefault="00C54311">
      <w:pPr>
        <w:rPr>
          <w:sz w:val="17"/>
        </w:rPr>
        <w:sectPr w:rsidR="00C54311">
          <w:type w:val="continuous"/>
          <w:pgSz w:w="11910" w:h="16840"/>
          <w:pgMar w:top="1280" w:right="0" w:bottom="280" w:left="0" w:header="0" w:footer="628" w:gutter="0"/>
          <w:cols w:space="720"/>
        </w:sectPr>
      </w:pPr>
    </w:p>
    <w:p w14:paraId="499D5478" w14:textId="77777777" w:rsidR="00C54311" w:rsidRDefault="001236DD">
      <w:pPr>
        <w:pStyle w:val="ListParagraph"/>
        <w:numPr>
          <w:ilvl w:val="1"/>
          <w:numId w:val="13"/>
        </w:numPr>
        <w:tabs>
          <w:tab w:val="left" w:pos="1587"/>
        </w:tabs>
        <w:spacing w:before="55" w:line="247" w:lineRule="auto"/>
        <w:ind w:right="6377"/>
      </w:pPr>
      <w:r>
        <w:lastRenderedPageBreak/>
        <w:t xml:space="preserve">continuing to build the evidence base and </w:t>
      </w:r>
      <w:r>
        <w:rPr>
          <w:spacing w:val="-2"/>
        </w:rPr>
        <w:t>addressing</w:t>
      </w:r>
      <w:r>
        <w:rPr>
          <w:spacing w:val="-5"/>
        </w:rPr>
        <w:t xml:space="preserve"> </w:t>
      </w:r>
      <w:r>
        <w:rPr>
          <w:spacing w:val="-2"/>
        </w:rPr>
        <w:t>any</w:t>
      </w:r>
      <w:r>
        <w:rPr>
          <w:spacing w:val="-8"/>
        </w:rPr>
        <w:t xml:space="preserve"> </w:t>
      </w:r>
      <w:r>
        <w:rPr>
          <w:spacing w:val="-2"/>
        </w:rPr>
        <w:t>research</w:t>
      </w:r>
      <w:r>
        <w:rPr>
          <w:spacing w:val="-5"/>
        </w:rPr>
        <w:t xml:space="preserve"> </w:t>
      </w:r>
      <w:r>
        <w:rPr>
          <w:spacing w:val="-2"/>
        </w:rPr>
        <w:t>gaps,</w:t>
      </w:r>
      <w:r>
        <w:rPr>
          <w:spacing w:val="-10"/>
        </w:rPr>
        <w:t xml:space="preserve"> </w:t>
      </w:r>
      <w:r>
        <w:rPr>
          <w:spacing w:val="-2"/>
        </w:rPr>
        <w:t>and</w:t>
      </w:r>
      <w:r>
        <w:rPr>
          <w:spacing w:val="-5"/>
        </w:rPr>
        <w:t xml:space="preserve"> </w:t>
      </w:r>
      <w:r>
        <w:rPr>
          <w:spacing w:val="-2"/>
        </w:rPr>
        <w:t xml:space="preserve">improving </w:t>
      </w:r>
      <w:r>
        <w:t>our</w:t>
      </w:r>
      <w:r>
        <w:rPr>
          <w:spacing w:val="-7"/>
        </w:rPr>
        <w:t xml:space="preserve"> </w:t>
      </w:r>
      <w:r>
        <w:t>understanding</w:t>
      </w:r>
      <w:r>
        <w:rPr>
          <w:spacing w:val="-3"/>
        </w:rPr>
        <w:t xml:space="preserve"> </w:t>
      </w:r>
      <w:r>
        <w:t>of</w:t>
      </w:r>
      <w:r>
        <w:rPr>
          <w:spacing w:val="-7"/>
        </w:rPr>
        <w:t xml:space="preserve"> </w:t>
      </w:r>
      <w:r>
        <w:t>the</w:t>
      </w:r>
      <w:r>
        <w:rPr>
          <w:spacing w:val="-3"/>
        </w:rPr>
        <w:t xml:space="preserve"> </w:t>
      </w:r>
      <w:r>
        <w:t>long-term</w:t>
      </w:r>
      <w:r>
        <w:rPr>
          <w:spacing w:val="-3"/>
        </w:rPr>
        <w:t xml:space="preserve"> </w:t>
      </w:r>
      <w:r>
        <w:t>impacts of the Coronavirus pandemic and other disasters</w:t>
      </w:r>
      <w:r>
        <w:rPr>
          <w:spacing w:val="-5"/>
        </w:rPr>
        <w:t xml:space="preserve"> </w:t>
      </w:r>
      <w:r>
        <w:t>and</w:t>
      </w:r>
      <w:r>
        <w:rPr>
          <w:spacing w:val="-5"/>
        </w:rPr>
        <w:t xml:space="preserve"> </w:t>
      </w:r>
      <w:r>
        <w:t>crisis</w:t>
      </w:r>
      <w:r>
        <w:rPr>
          <w:spacing w:val="-5"/>
        </w:rPr>
        <w:t xml:space="preserve"> </w:t>
      </w:r>
      <w:r>
        <w:t>events,</w:t>
      </w:r>
      <w:r>
        <w:rPr>
          <w:spacing w:val="-11"/>
        </w:rPr>
        <w:t xml:space="preserve"> </w:t>
      </w:r>
      <w:r>
        <w:t>such</w:t>
      </w:r>
      <w:r>
        <w:rPr>
          <w:spacing w:val="-5"/>
        </w:rPr>
        <w:t xml:space="preserve"> </w:t>
      </w:r>
      <w:r>
        <w:t>as</w:t>
      </w:r>
      <w:r>
        <w:rPr>
          <w:spacing w:val="-5"/>
        </w:rPr>
        <w:t xml:space="preserve"> </w:t>
      </w:r>
      <w:r>
        <w:t>bushfires and droughts, on the safety of children</w:t>
      </w:r>
    </w:p>
    <w:p w14:paraId="499D5479" w14:textId="77777777" w:rsidR="00C54311" w:rsidRDefault="001236DD">
      <w:pPr>
        <w:pStyle w:val="BodyText"/>
        <w:spacing w:line="265" w:lineRule="exact"/>
        <w:ind w:left="1587"/>
      </w:pPr>
      <w:r>
        <w:t>and</w:t>
      </w:r>
      <w:r>
        <w:rPr>
          <w:spacing w:val="-6"/>
        </w:rPr>
        <w:t xml:space="preserve"> </w:t>
      </w:r>
      <w:r>
        <w:rPr>
          <w:spacing w:val="-2"/>
        </w:rPr>
        <w:t>families</w:t>
      </w:r>
    </w:p>
    <w:p w14:paraId="499D547A" w14:textId="062EC726" w:rsidR="00C54311" w:rsidRDefault="00580D65">
      <w:pPr>
        <w:pStyle w:val="ListParagraph"/>
        <w:numPr>
          <w:ilvl w:val="1"/>
          <w:numId w:val="13"/>
        </w:numPr>
        <w:tabs>
          <w:tab w:val="left" w:pos="1587"/>
        </w:tabs>
        <w:spacing w:line="247" w:lineRule="auto"/>
        <w:ind w:right="6200"/>
        <w:rPr>
          <w:sz w:val="13"/>
        </w:rPr>
      </w:pPr>
      <w:r>
        <w:rPr>
          <w:noProof/>
        </w:rPr>
        <w:drawing>
          <wp:anchor distT="0" distB="0" distL="114300" distR="114300" simplePos="0" relativeHeight="487790080" behindDoc="1" locked="0" layoutInCell="1" allowOverlap="1" wp14:anchorId="1CF48863" wp14:editId="7EF99F05">
            <wp:simplePos x="0" y="0"/>
            <wp:positionH relativeFrom="margin">
              <wp:posOffset>1542197</wp:posOffset>
            </wp:positionH>
            <wp:positionV relativeFrom="paragraph">
              <wp:posOffset>969663</wp:posOffset>
            </wp:positionV>
            <wp:extent cx="5527343" cy="6121817"/>
            <wp:effectExtent l="0" t="0" r="0" b="0"/>
            <wp:wrapNone/>
            <wp:docPr id="9724877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7726" name="Picture 1">
                      <a:extLst>
                        <a:ext uri="{C183D7F6-B498-43B3-948B-1728B52AA6E4}">
                          <adec:decorative xmlns:adec="http://schemas.microsoft.com/office/drawing/2017/decorative" val="1"/>
                        </a:ext>
                      </a:extLst>
                    </pic:cNvPr>
                    <pic:cNvPicPr/>
                  </pic:nvPicPr>
                  <pic:blipFill>
                    <a:blip r:embed="rId174">
                      <a:extLst>
                        <a:ext uri="{28A0092B-C50C-407E-A947-70E740481C1C}">
                          <a14:useLocalDpi xmlns:a14="http://schemas.microsoft.com/office/drawing/2010/main" val="0"/>
                        </a:ext>
                      </a:extLst>
                    </a:blip>
                    <a:stretch>
                      <a:fillRect/>
                    </a:stretch>
                  </pic:blipFill>
                  <pic:spPr>
                    <a:xfrm>
                      <a:off x="0" y="0"/>
                      <a:ext cx="5527343" cy="6121817"/>
                    </a:xfrm>
                    <a:prstGeom prst="rect">
                      <a:avLst/>
                    </a:prstGeom>
                  </pic:spPr>
                </pic:pic>
              </a:graphicData>
            </a:graphic>
            <wp14:sizeRelH relativeFrom="page">
              <wp14:pctWidth>0</wp14:pctWidth>
            </wp14:sizeRelH>
            <wp14:sizeRelV relativeFrom="page">
              <wp14:pctHeight>0</wp14:pctHeight>
            </wp14:sizeRelV>
          </wp:anchor>
        </w:drawing>
      </w:r>
      <w:r w:rsidR="001236DD">
        <w:t>consistent with Priority Reform 4 of Closing the Gap, supporting Aboriginal and Torres Strait Islander people to have access to, and the</w:t>
      </w:r>
      <w:r w:rsidR="001236DD">
        <w:rPr>
          <w:spacing w:val="-2"/>
        </w:rPr>
        <w:t xml:space="preserve"> </w:t>
      </w:r>
      <w:r w:rsidR="001236DD">
        <w:t>capability</w:t>
      </w:r>
      <w:r w:rsidR="001236DD">
        <w:rPr>
          <w:spacing w:val="-6"/>
        </w:rPr>
        <w:t xml:space="preserve"> </w:t>
      </w:r>
      <w:r w:rsidR="001236DD">
        <w:t>to</w:t>
      </w:r>
      <w:r w:rsidR="001236DD">
        <w:rPr>
          <w:spacing w:val="-2"/>
        </w:rPr>
        <w:t xml:space="preserve"> </w:t>
      </w:r>
      <w:proofErr w:type="gramStart"/>
      <w:r w:rsidR="001236DD">
        <w:t>use,</w:t>
      </w:r>
      <w:proofErr w:type="gramEnd"/>
      <w:r w:rsidR="001236DD">
        <w:rPr>
          <w:spacing w:val="-7"/>
        </w:rPr>
        <w:t xml:space="preserve"> </w:t>
      </w:r>
      <w:r w:rsidR="001236DD">
        <w:t>locally</w:t>
      </w:r>
      <w:r w:rsidR="001236DD">
        <w:rPr>
          <w:spacing w:val="-6"/>
        </w:rPr>
        <w:t xml:space="preserve"> </w:t>
      </w:r>
      <w:r w:rsidR="001236DD">
        <w:t>relevant</w:t>
      </w:r>
      <w:r w:rsidR="001236DD">
        <w:rPr>
          <w:spacing w:val="-2"/>
        </w:rPr>
        <w:t xml:space="preserve"> </w:t>
      </w:r>
      <w:r w:rsidR="001236DD">
        <w:t>data</w:t>
      </w:r>
      <w:r w:rsidR="001236DD">
        <w:rPr>
          <w:spacing w:val="-2"/>
        </w:rPr>
        <w:t xml:space="preserve"> </w:t>
      </w:r>
      <w:r w:rsidR="001236DD">
        <w:t>and information</w:t>
      </w:r>
      <w:r w:rsidR="001236DD">
        <w:rPr>
          <w:spacing w:val="-13"/>
        </w:rPr>
        <w:t xml:space="preserve"> </w:t>
      </w:r>
      <w:r w:rsidR="001236DD">
        <w:t>to</w:t>
      </w:r>
      <w:r w:rsidR="001236DD">
        <w:rPr>
          <w:spacing w:val="-12"/>
        </w:rPr>
        <w:t xml:space="preserve"> </w:t>
      </w:r>
      <w:r w:rsidR="001236DD">
        <w:t>monitor</w:t>
      </w:r>
      <w:r w:rsidR="001236DD">
        <w:rPr>
          <w:spacing w:val="-13"/>
        </w:rPr>
        <w:t xml:space="preserve"> </w:t>
      </w:r>
      <w:r w:rsidR="001236DD">
        <w:t>the</w:t>
      </w:r>
      <w:r w:rsidR="001236DD">
        <w:rPr>
          <w:spacing w:val="-12"/>
        </w:rPr>
        <w:t xml:space="preserve"> </w:t>
      </w:r>
      <w:r w:rsidR="001236DD">
        <w:t>implementation</w:t>
      </w:r>
      <w:r w:rsidR="001236DD">
        <w:rPr>
          <w:spacing w:val="-12"/>
        </w:rPr>
        <w:t xml:space="preserve"> </w:t>
      </w:r>
      <w:r w:rsidR="001236DD">
        <w:t>of efforts to close the gap, set their priorities</w:t>
      </w:r>
      <w:r w:rsidR="001236DD">
        <w:rPr>
          <w:spacing w:val="40"/>
        </w:rPr>
        <w:t xml:space="preserve"> </w:t>
      </w:r>
      <w:r w:rsidR="001236DD">
        <w:t>and drive their own development</w:t>
      </w:r>
      <w:r w:rsidR="001236DD">
        <w:rPr>
          <w:position w:val="7"/>
          <w:sz w:val="13"/>
        </w:rPr>
        <w:t>43</w:t>
      </w:r>
    </w:p>
    <w:p w14:paraId="499D547B" w14:textId="1FF49CC4" w:rsidR="00C54311" w:rsidRDefault="001236DD">
      <w:pPr>
        <w:pStyle w:val="ListParagraph"/>
        <w:numPr>
          <w:ilvl w:val="1"/>
          <w:numId w:val="13"/>
        </w:numPr>
        <w:tabs>
          <w:tab w:val="left" w:pos="1587"/>
        </w:tabs>
        <w:spacing w:before="120" w:line="247" w:lineRule="auto"/>
        <w:ind w:right="6275"/>
      </w:pPr>
      <w:r>
        <w:t>sharing resources, tools and practices regarding the Aboriginal and Torres Strait Islander</w:t>
      </w:r>
      <w:r>
        <w:rPr>
          <w:spacing w:val="-7"/>
        </w:rPr>
        <w:t xml:space="preserve"> </w:t>
      </w:r>
      <w:r>
        <w:t>Child</w:t>
      </w:r>
      <w:r>
        <w:rPr>
          <w:spacing w:val="-3"/>
        </w:rPr>
        <w:t xml:space="preserve"> </w:t>
      </w:r>
      <w:r>
        <w:t>Placement</w:t>
      </w:r>
      <w:r>
        <w:rPr>
          <w:spacing w:val="-3"/>
        </w:rPr>
        <w:t xml:space="preserve"> </w:t>
      </w:r>
      <w:r>
        <w:t>Principle</w:t>
      </w:r>
      <w:r>
        <w:rPr>
          <w:spacing w:val="-3"/>
        </w:rPr>
        <w:t xml:space="preserve"> </w:t>
      </w:r>
      <w:r>
        <w:t>to</w:t>
      </w:r>
      <w:r>
        <w:rPr>
          <w:spacing w:val="-3"/>
        </w:rPr>
        <w:t xml:space="preserve"> </w:t>
      </w:r>
      <w:r>
        <w:t>support best practice</w:t>
      </w:r>
    </w:p>
    <w:p w14:paraId="499D547C" w14:textId="29151868" w:rsidR="00C54311" w:rsidRDefault="001236DD">
      <w:pPr>
        <w:pStyle w:val="ListParagraph"/>
        <w:numPr>
          <w:ilvl w:val="1"/>
          <w:numId w:val="13"/>
        </w:numPr>
        <w:tabs>
          <w:tab w:val="left" w:pos="1587"/>
        </w:tabs>
        <w:spacing w:before="122" w:line="247" w:lineRule="auto"/>
        <w:ind w:right="6635"/>
      </w:pPr>
      <w:r>
        <w:t>better</w:t>
      </w:r>
      <w:r>
        <w:rPr>
          <w:spacing w:val="-13"/>
        </w:rPr>
        <w:t xml:space="preserve"> </w:t>
      </w:r>
      <w:r>
        <w:t>data</w:t>
      </w:r>
      <w:r>
        <w:rPr>
          <w:spacing w:val="-10"/>
        </w:rPr>
        <w:t xml:space="preserve"> </w:t>
      </w:r>
      <w:r>
        <w:t>integration</w:t>
      </w:r>
      <w:r>
        <w:rPr>
          <w:spacing w:val="-9"/>
        </w:rPr>
        <w:t xml:space="preserve"> </w:t>
      </w:r>
      <w:r>
        <w:t>across</w:t>
      </w:r>
      <w:r>
        <w:rPr>
          <w:spacing w:val="-9"/>
        </w:rPr>
        <w:t xml:space="preserve"> </w:t>
      </w:r>
      <w:r>
        <w:t>all</w:t>
      </w:r>
      <w:r>
        <w:rPr>
          <w:spacing w:val="-9"/>
        </w:rPr>
        <w:t xml:space="preserve"> </w:t>
      </w:r>
      <w:r>
        <w:t>levels</w:t>
      </w:r>
      <w:r>
        <w:rPr>
          <w:spacing w:val="-9"/>
        </w:rPr>
        <w:t xml:space="preserve"> </w:t>
      </w:r>
      <w:r>
        <w:t>of governments and services.</w:t>
      </w:r>
    </w:p>
    <w:p w14:paraId="499D547D" w14:textId="22B4865E" w:rsidR="00C54311" w:rsidRDefault="00C54311">
      <w:pPr>
        <w:spacing w:line="247" w:lineRule="auto"/>
        <w:sectPr w:rsidR="00C54311">
          <w:footerReference w:type="even" r:id="rId175"/>
          <w:footerReference w:type="default" r:id="rId176"/>
          <w:pgSz w:w="11910" w:h="16840"/>
          <w:pgMar w:top="1280" w:right="0" w:bottom="1380" w:left="0" w:header="0" w:footer="1196" w:gutter="0"/>
          <w:pgNumType w:start="33"/>
          <w:cols w:space="720"/>
        </w:sectPr>
      </w:pPr>
    </w:p>
    <w:p w14:paraId="499D547E" w14:textId="14F59742" w:rsidR="00C54311" w:rsidRPr="00580D65" w:rsidRDefault="001236DD" w:rsidP="00580D65">
      <w:pPr>
        <w:pStyle w:val="Heading2"/>
        <w:spacing w:after="120"/>
        <w:ind w:left="1418"/>
        <w:rPr>
          <w:rFonts w:ascii="Arial" w:hAnsi="Arial" w:cs="Arial"/>
          <w:b/>
          <w:bCs/>
          <w:color w:val="C00000"/>
          <w:sz w:val="40"/>
          <w:szCs w:val="40"/>
        </w:rPr>
      </w:pPr>
      <w:r w:rsidRPr="00580D65">
        <w:rPr>
          <w:rFonts w:ascii="Arial" w:hAnsi="Arial" w:cs="Arial"/>
          <w:b/>
          <w:bCs/>
          <w:color w:val="C00000"/>
          <w:w w:val="110"/>
          <w:sz w:val="40"/>
          <w:szCs w:val="40"/>
        </w:rPr>
        <w:lastRenderedPageBreak/>
        <w:t>Focus</w:t>
      </w:r>
      <w:r w:rsidRPr="00580D65">
        <w:rPr>
          <w:rFonts w:ascii="Arial" w:hAnsi="Arial" w:cs="Arial"/>
          <w:b/>
          <w:bCs/>
          <w:color w:val="C00000"/>
          <w:spacing w:val="-19"/>
          <w:w w:val="110"/>
          <w:sz w:val="40"/>
          <w:szCs w:val="40"/>
        </w:rPr>
        <w:t xml:space="preserve"> </w:t>
      </w:r>
      <w:r w:rsidRPr="00580D65">
        <w:rPr>
          <w:rFonts w:ascii="Arial" w:hAnsi="Arial" w:cs="Arial"/>
          <w:b/>
          <w:bCs/>
          <w:color w:val="C00000"/>
          <w:w w:val="110"/>
          <w:sz w:val="40"/>
          <w:szCs w:val="40"/>
        </w:rPr>
        <w:t>Area</w:t>
      </w:r>
      <w:r w:rsidRPr="00580D65">
        <w:rPr>
          <w:rFonts w:ascii="Arial" w:hAnsi="Arial" w:cs="Arial"/>
          <w:b/>
          <w:bCs/>
          <w:color w:val="C00000"/>
          <w:spacing w:val="-19"/>
          <w:w w:val="110"/>
          <w:sz w:val="40"/>
          <w:szCs w:val="40"/>
        </w:rPr>
        <w:t xml:space="preserve"> </w:t>
      </w:r>
      <w:r w:rsidRPr="00580D65">
        <w:rPr>
          <w:rFonts w:ascii="Arial" w:hAnsi="Arial" w:cs="Arial"/>
          <w:b/>
          <w:bCs/>
          <w:color w:val="C00000"/>
          <w:w w:val="110"/>
          <w:sz w:val="40"/>
          <w:szCs w:val="40"/>
        </w:rPr>
        <w:t>4:</w:t>
      </w:r>
      <w:r w:rsidRPr="00580D65">
        <w:rPr>
          <w:rFonts w:ascii="Arial" w:hAnsi="Arial" w:cs="Arial"/>
          <w:b/>
          <w:bCs/>
          <w:color w:val="C00000"/>
          <w:spacing w:val="-19"/>
          <w:w w:val="110"/>
          <w:sz w:val="40"/>
          <w:szCs w:val="40"/>
        </w:rPr>
        <w:t xml:space="preserve"> </w:t>
      </w:r>
      <w:r w:rsidRPr="00580D65">
        <w:rPr>
          <w:rFonts w:ascii="Arial" w:hAnsi="Arial" w:cs="Arial"/>
          <w:b/>
          <w:bCs/>
          <w:color w:val="C00000"/>
          <w:w w:val="110"/>
          <w:sz w:val="40"/>
          <w:szCs w:val="40"/>
        </w:rPr>
        <w:t>Strengthening</w:t>
      </w:r>
      <w:r w:rsidRPr="00580D65">
        <w:rPr>
          <w:rFonts w:ascii="Arial" w:hAnsi="Arial" w:cs="Arial"/>
          <w:b/>
          <w:bCs/>
          <w:color w:val="C00000"/>
          <w:spacing w:val="-19"/>
          <w:w w:val="110"/>
          <w:sz w:val="40"/>
          <w:szCs w:val="40"/>
        </w:rPr>
        <w:t xml:space="preserve"> </w:t>
      </w:r>
      <w:r w:rsidRPr="00580D65">
        <w:rPr>
          <w:rFonts w:ascii="Arial" w:hAnsi="Arial" w:cs="Arial"/>
          <w:b/>
          <w:bCs/>
          <w:color w:val="C00000"/>
          <w:w w:val="110"/>
          <w:sz w:val="40"/>
          <w:szCs w:val="40"/>
        </w:rPr>
        <w:t>the</w:t>
      </w:r>
      <w:r w:rsidRPr="00580D65">
        <w:rPr>
          <w:rFonts w:ascii="Arial" w:hAnsi="Arial" w:cs="Arial"/>
          <w:b/>
          <w:bCs/>
          <w:color w:val="C00000"/>
          <w:spacing w:val="-19"/>
          <w:w w:val="110"/>
          <w:sz w:val="40"/>
          <w:szCs w:val="40"/>
        </w:rPr>
        <w:t xml:space="preserve"> </w:t>
      </w:r>
      <w:r w:rsidRPr="00580D65">
        <w:rPr>
          <w:rFonts w:ascii="Arial" w:hAnsi="Arial" w:cs="Arial"/>
          <w:b/>
          <w:bCs/>
          <w:color w:val="C00000"/>
          <w:w w:val="110"/>
          <w:sz w:val="40"/>
          <w:szCs w:val="40"/>
        </w:rPr>
        <w:t>child</w:t>
      </w:r>
      <w:r w:rsidRPr="00580D65">
        <w:rPr>
          <w:rFonts w:ascii="Arial" w:hAnsi="Arial" w:cs="Arial"/>
          <w:b/>
          <w:bCs/>
          <w:color w:val="C00000"/>
          <w:spacing w:val="-19"/>
          <w:w w:val="110"/>
          <w:sz w:val="40"/>
          <w:szCs w:val="40"/>
        </w:rPr>
        <w:t xml:space="preserve"> </w:t>
      </w:r>
      <w:r w:rsidRPr="00580D65">
        <w:rPr>
          <w:rFonts w:ascii="Arial" w:hAnsi="Arial" w:cs="Arial"/>
          <w:b/>
          <w:bCs/>
          <w:color w:val="C00000"/>
          <w:w w:val="110"/>
          <w:sz w:val="40"/>
          <w:szCs w:val="40"/>
        </w:rPr>
        <w:t>and</w:t>
      </w:r>
      <w:r w:rsidR="00580D65">
        <w:rPr>
          <w:rFonts w:ascii="Arial" w:hAnsi="Arial" w:cs="Arial"/>
          <w:b/>
          <w:bCs/>
          <w:color w:val="C00000"/>
          <w:w w:val="110"/>
          <w:sz w:val="40"/>
          <w:szCs w:val="40"/>
        </w:rPr>
        <w:br/>
      </w:r>
      <w:r w:rsidRPr="00580D65">
        <w:rPr>
          <w:rFonts w:ascii="Arial" w:hAnsi="Arial" w:cs="Arial"/>
          <w:b/>
          <w:bCs/>
          <w:color w:val="C00000"/>
          <w:w w:val="110"/>
          <w:sz w:val="40"/>
          <w:szCs w:val="40"/>
        </w:rPr>
        <w:t>family sector and workforce capability</w:t>
      </w:r>
    </w:p>
    <w:p w14:paraId="499D547F" w14:textId="77777777" w:rsidR="00C54311" w:rsidRDefault="00C54311">
      <w:pPr>
        <w:spacing w:line="206" w:lineRule="auto"/>
        <w:sectPr w:rsidR="00C54311">
          <w:pgSz w:w="11910" w:h="16840"/>
          <w:pgMar w:top="1200" w:right="0" w:bottom="820" w:left="0" w:header="0" w:footer="628" w:gutter="0"/>
          <w:cols w:space="720"/>
        </w:sectPr>
      </w:pPr>
    </w:p>
    <w:p w14:paraId="499D5480" w14:textId="77777777" w:rsidR="00C54311" w:rsidRDefault="001236DD">
      <w:pPr>
        <w:pStyle w:val="BodyText"/>
        <w:spacing w:before="137" w:line="249" w:lineRule="auto"/>
        <w:ind w:left="1247" w:right="162"/>
      </w:pPr>
      <w:r>
        <w:t>This focus area aims to strengthen the child and family sector, including by improving the capability and capacity of</w:t>
      </w:r>
      <w:r>
        <w:rPr>
          <w:spacing w:val="-1"/>
        </w:rPr>
        <w:t xml:space="preserve"> </w:t>
      </w:r>
      <w:r>
        <w:t>the workforce.</w:t>
      </w:r>
      <w:r>
        <w:rPr>
          <w:spacing w:val="-3"/>
        </w:rPr>
        <w:t xml:space="preserve"> </w:t>
      </w:r>
      <w:r>
        <w:t>NGOs are a key partner in delivering the National Framework and continued partnership with these organisations is important.</w:t>
      </w:r>
    </w:p>
    <w:p w14:paraId="499D5481" w14:textId="77777777" w:rsidR="00C54311" w:rsidRDefault="001236DD">
      <w:pPr>
        <w:pStyle w:val="BodyText"/>
        <w:spacing w:before="175" w:line="249" w:lineRule="auto"/>
        <w:ind w:left="1247"/>
      </w:pPr>
      <w:r>
        <w:t>Support services for</w:t>
      </w:r>
      <w:r>
        <w:rPr>
          <w:spacing w:val="-2"/>
        </w:rPr>
        <w:t xml:space="preserve"> </w:t>
      </w:r>
      <w:r>
        <w:t>families include counselling, alcohol</w:t>
      </w:r>
      <w:r>
        <w:rPr>
          <w:spacing w:val="-6"/>
        </w:rPr>
        <w:t xml:space="preserve"> </w:t>
      </w:r>
      <w:r>
        <w:t>and</w:t>
      </w:r>
      <w:r>
        <w:rPr>
          <w:spacing w:val="-6"/>
        </w:rPr>
        <w:t xml:space="preserve"> </w:t>
      </w:r>
      <w:r>
        <w:t>other</w:t>
      </w:r>
      <w:r>
        <w:rPr>
          <w:spacing w:val="-11"/>
        </w:rPr>
        <w:t xml:space="preserve"> </w:t>
      </w:r>
      <w:r>
        <w:t>drugs</w:t>
      </w:r>
      <w:r>
        <w:rPr>
          <w:spacing w:val="-6"/>
        </w:rPr>
        <w:t xml:space="preserve"> </w:t>
      </w:r>
      <w:r>
        <w:t>services,</w:t>
      </w:r>
      <w:r>
        <w:rPr>
          <w:spacing w:val="-11"/>
        </w:rPr>
        <w:t xml:space="preserve"> </w:t>
      </w:r>
      <w:r>
        <w:t>intensive</w:t>
      </w:r>
      <w:r>
        <w:rPr>
          <w:spacing w:val="-6"/>
        </w:rPr>
        <w:t xml:space="preserve"> </w:t>
      </w:r>
      <w:r>
        <w:t>family support, family violence services, mental health and</w:t>
      </w:r>
      <w:r>
        <w:rPr>
          <w:spacing w:val="-2"/>
        </w:rPr>
        <w:t xml:space="preserve"> </w:t>
      </w:r>
      <w:r>
        <w:t>housing.</w:t>
      </w:r>
      <w:r>
        <w:rPr>
          <w:spacing w:val="-13"/>
        </w:rPr>
        <w:t xml:space="preserve"> </w:t>
      </w:r>
      <w:r>
        <w:t>This</w:t>
      </w:r>
      <w:r>
        <w:rPr>
          <w:spacing w:val="-1"/>
        </w:rPr>
        <w:t xml:space="preserve"> </w:t>
      </w:r>
      <w:r>
        <w:t>focus</w:t>
      </w:r>
      <w:r>
        <w:rPr>
          <w:spacing w:val="-1"/>
        </w:rPr>
        <w:t xml:space="preserve"> </w:t>
      </w:r>
      <w:r>
        <w:t>area</w:t>
      </w:r>
      <w:r>
        <w:rPr>
          <w:spacing w:val="-4"/>
        </w:rPr>
        <w:t xml:space="preserve"> </w:t>
      </w:r>
      <w:r>
        <w:t>will</w:t>
      </w:r>
      <w:r>
        <w:rPr>
          <w:spacing w:val="-1"/>
        </w:rPr>
        <w:t xml:space="preserve"> </w:t>
      </w:r>
      <w:r>
        <w:t>seek</w:t>
      </w:r>
      <w:r>
        <w:rPr>
          <w:spacing w:val="-1"/>
        </w:rPr>
        <w:t xml:space="preserve"> </w:t>
      </w:r>
      <w:r>
        <w:t>to</w:t>
      </w:r>
      <w:r>
        <w:rPr>
          <w:spacing w:val="-1"/>
        </w:rPr>
        <w:t xml:space="preserve"> </w:t>
      </w:r>
      <w:r>
        <w:t>improve trust in services and encourage vulnerable children, young people and families to seek assistance</w:t>
      </w:r>
      <w:r>
        <w:rPr>
          <w:spacing w:val="-13"/>
        </w:rPr>
        <w:t xml:space="preserve"> </w:t>
      </w:r>
      <w:r>
        <w:t>earlier.</w:t>
      </w:r>
      <w:r>
        <w:rPr>
          <w:spacing w:val="-12"/>
        </w:rPr>
        <w:t xml:space="preserve"> </w:t>
      </w:r>
      <w:r>
        <w:t>We</w:t>
      </w:r>
      <w:r>
        <w:rPr>
          <w:spacing w:val="-13"/>
        </w:rPr>
        <w:t xml:space="preserve"> </w:t>
      </w:r>
      <w:r>
        <w:t>will</w:t>
      </w:r>
      <w:r>
        <w:rPr>
          <w:spacing w:val="-12"/>
        </w:rPr>
        <w:t xml:space="preserve"> </w:t>
      </w:r>
      <w:r>
        <w:t>do</w:t>
      </w:r>
      <w:r>
        <w:rPr>
          <w:spacing w:val="-11"/>
        </w:rPr>
        <w:t xml:space="preserve"> </w:t>
      </w:r>
      <w:r>
        <w:t>this</w:t>
      </w:r>
      <w:r>
        <w:rPr>
          <w:spacing w:val="-9"/>
        </w:rPr>
        <w:t xml:space="preserve"> </w:t>
      </w:r>
      <w:r>
        <w:t>by</w:t>
      </w:r>
      <w:r>
        <w:rPr>
          <w:spacing w:val="-13"/>
        </w:rPr>
        <w:t xml:space="preserve"> </w:t>
      </w:r>
      <w:r>
        <w:t>working</w:t>
      </w:r>
      <w:r>
        <w:rPr>
          <w:spacing w:val="-12"/>
        </w:rPr>
        <w:t xml:space="preserve"> </w:t>
      </w:r>
      <w:r>
        <w:t>with NGOs and Aboriginal and Torres Strait Islander community-controlled organisations that work with priority groups.</w:t>
      </w:r>
    </w:p>
    <w:p w14:paraId="499D5482" w14:textId="77777777" w:rsidR="00C54311" w:rsidRDefault="001236DD">
      <w:pPr>
        <w:pStyle w:val="BodyText"/>
        <w:spacing w:before="177" w:line="249" w:lineRule="auto"/>
        <w:ind w:left="1247"/>
      </w:pPr>
      <w:r>
        <w:t>Child</w:t>
      </w:r>
      <w:r>
        <w:rPr>
          <w:spacing w:val="-13"/>
        </w:rPr>
        <w:t xml:space="preserve"> </w:t>
      </w:r>
      <w:r>
        <w:t>and</w:t>
      </w:r>
      <w:r>
        <w:rPr>
          <w:spacing w:val="-12"/>
        </w:rPr>
        <w:t xml:space="preserve"> </w:t>
      </w:r>
      <w:r>
        <w:t>family</w:t>
      </w:r>
      <w:r>
        <w:rPr>
          <w:spacing w:val="-13"/>
        </w:rPr>
        <w:t xml:space="preserve"> </w:t>
      </w:r>
      <w:r>
        <w:t>welfare</w:t>
      </w:r>
      <w:r>
        <w:rPr>
          <w:spacing w:val="-12"/>
        </w:rPr>
        <w:t xml:space="preserve"> </w:t>
      </w:r>
      <w:r>
        <w:t>practitioners</w:t>
      </w:r>
      <w:r>
        <w:rPr>
          <w:spacing w:val="-13"/>
        </w:rPr>
        <w:t xml:space="preserve"> </w:t>
      </w:r>
      <w:r>
        <w:t>come</w:t>
      </w:r>
      <w:r>
        <w:rPr>
          <w:spacing w:val="-12"/>
        </w:rPr>
        <w:t xml:space="preserve"> </w:t>
      </w:r>
      <w:r>
        <w:t>from a range of professional backgrounds with different qualifications, knowledge and skills.</w:t>
      </w:r>
    </w:p>
    <w:p w14:paraId="499D5483" w14:textId="77777777" w:rsidR="00C54311" w:rsidRDefault="001236DD">
      <w:pPr>
        <w:pStyle w:val="BodyText"/>
        <w:spacing w:before="3" w:line="249" w:lineRule="auto"/>
        <w:ind w:left="1247"/>
        <w:rPr>
          <w:sz w:val="13"/>
        </w:rPr>
      </w:pPr>
      <w:r>
        <w:t>They have varying degrees of training in the impacts</w:t>
      </w:r>
      <w:r>
        <w:rPr>
          <w:spacing w:val="-10"/>
        </w:rPr>
        <w:t xml:space="preserve"> </w:t>
      </w:r>
      <w:r>
        <w:t>of</w:t>
      </w:r>
      <w:r>
        <w:rPr>
          <w:spacing w:val="-13"/>
        </w:rPr>
        <w:t xml:space="preserve"> </w:t>
      </w:r>
      <w:r>
        <w:t>child</w:t>
      </w:r>
      <w:r>
        <w:rPr>
          <w:spacing w:val="-8"/>
        </w:rPr>
        <w:t xml:space="preserve"> </w:t>
      </w:r>
      <w:r>
        <w:t>abuse</w:t>
      </w:r>
      <w:r>
        <w:rPr>
          <w:spacing w:val="-9"/>
        </w:rPr>
        <w:t xml:space="preserve"> </w:t>
      </w:r>
      <w:r>
        <w:t>and</w:t>
      </w:r>
      <w:r>
        <w:rPr>
          <w:spacing w:val="-9"/>
        </w:rPr>
        <w:t xml:space="preserve"> </w:t>
      </w:r>
      <w:r>
        <w:t>neglect,</w:t>
      </w:r>
      <w:r>
        <w:rPr>
          <w:spacing w:val="-13"/>
        </w:rPr>
        <w:t xml:space="preserve"> </w:t>
      </w:r>
      <w:r>
        <w:t>child</w:t>
      </w:r>
      <w:r>
        <w:rPr>
          <w:spacing w:val="-8"/>
        </w:rPr>
        <w:t xml:space="preserve"> </w:t>
      </w:r>
      <w:r>
        <w:t>trauma and child development. Practitioners in this sector</w:t>
      </w:r>
      <w:r>
        <w:rPr>
          <w:spacing w:val="-8"/>
        </w:rPr>
        <w:t xml:space="preserve"> </w:t>
      </w:r>
      <w:r>
        <w:t>may</w:t>
      </w:r>
      <w:r>
        <w:rPr>
          <w:spacing w:val="-7"/>
        </w:rPr>
        <w:t xml:space="preserve"> </w:t>
      </w:r>
      <w:r>
        <w:t>belong</w:t>
      </w:r>
      <w:r>
        <w:rPr>
          <w:spacing w:val="-4"/>
        </w:rPr>
        <w:t xml:space="preserve"> </w:t>
      </w:r>
      <w:r>
        <w:t>to</w:t>
      </w:r>
      <w:r>
        <w:rPr>
          <w:spacing w:val="-4"/>
        </w:rPr>
        <w:t xml:space="preserve"> </w:t>
      </w:r>
      <w:r>
        <w:t>other</w:t>
      </w:r>
      <w:r>
        <w:rPr>
          <w:spacing w:val="-8"/>
        </w:rPr>
        <w:t xml:space="preserve"> </w:t>
      </w:r>
      <w:r>
        <w:t>sectors</w:t>
      </w:r>
      <w:r>
        <w:rPr>
          <w:spacing w:val="-4"/>
        </w:rPr>
        <w:t xml:space="preserve"> </w:t>
      </w:r>
      <w:r>
        <w:t>as</w:t>
      </w:r>
      <w:r>
        <w:rPr>
          <w:spacing w:val="-6"/>
        </w:rPr>
        <w:t xml:space="preserve"> </w:t>
      </w:r>
      <w:r>
        <w:t>well,</w:t>
      </w:r>
      <w:r>
        <w:rPr>
          <w:spacing w:val="-9"/>
        </w:rPr>
        <w:t xml:space="preserve"> </w:t>
      </w:r>
      <w:r>
        <w:t>such as education or mental health.</w:t>
      </w:r>
      <w:r>
        <w:rPr>
          <w:position w:val="7"/>
          <w:sz w:val="13"/>
        </w:rPr>
        <w:t>44</w:t>
      </w:r>
    </w:p>
    <w:p w14:paraId="499D5484" w14:textId="77777777" w:rsidR="00C54311" w:rsidRDefault="001236DD">
      <w:pPr>
        <w:pStyle w:val="BodyText"/>
        <w:spacing w:before="172"/>
        <w:ind w:left="1247"/>
      </w:pPr>
      <w:r>
        <w:t>Priorities</w:t>
      </w:r>
      <w:r>
        <w:rPr>
          <w:spacing w:val="-11"/>
        </w:rPr>
        <w:t xml:space="preserve"> </w:t>
      </w:r>
      <w:r>
        <w:t>for</w:t>
      </w:r>
      <w:r>
        <w:rPr>
          <w:spacing w:val="-12"/>
        </w:rPr>
        <w:t xml:space="preserve"> </w:t>
      </w:r>
      <w:r>
        <w:t>action</w:t>
      </w:r>
      <w:r>
        <w:rPr>
          <w:spacing w:val="-9"/>
        </w:rPr>
        <w:t xml:space="preserve"> </w:t>
      </w:r>
      <w:r>
        <w:t>under</w:t>
      </w:r>
      <w:r>
        <w:rPr>
          <w:spacing w:val="-13"/>
        </w:rPr>
        <w:t xml:space="preserve"> </w:t>
      </w:r>
      <w:r>
        <w:t>this</w:t>
      </w:r>
      <w:r>
        <w:rPr>
          <w:spacing w:val="-8"/>
        </w:rPr>
        <w:t xml:space="preserve"> </w:t>
      </w:r>
      <w:r>
        <w:t>focus</w:t>
      </w:r>
      <w:r>
        <w:rPr>
          <w:spacing w:val="-9"/>
        </w:rPr>
        <w:t xml:space="preserve"> </w:t>
      </w:r>
      <w:r>
        <w:t>area</w:t>
      </w:r>
      <w:r>
        <w:rPr>
          <w:spacing w:val="-9"/>
        </w:rPr>
        <w:t xml:space="preserve"> </w:t>
      </w:r>
      <w:r>
        <w:rPr>
          <w:spacing w:val="-2"/>
        </w:rPr>
        <w:t>include:</w:t>
      </w:r>
    </w:p>
    <w:p w14:paraId="499D5485" w14:textId="77777777" w:rsidR="00C54311" w:rsidRDefault="001236DD">
      <w:pPr>
        <w:pStyle w:val="ListParagraph"/>
        <w:numPr>
          <w:ilvl w:val="1"/>
          <w:numId w:val="13"/>
        </w:numPr>
        <w:tabs>
          <w:tab w:val="left" w:pos="1530"/>
        </w:tabs>
        <w:spacing w:before="170" w:line="249" w:lineRule="auto"/>
        <w:ind w:left="1530" w:right="7"/>
      </w:pPr>
      <w:r>
        <w:t>increasing the capability and capacity of the workforce to meet the needs of vulnerable and disadvantaged children and young people,</w:t>
      </w:r>
      <w:r>
        <w:rPr>
          <w:spacing w:val="-13"/>
        </w:rPr>
        <w:t xml:space="preserve"> </w:t>
      </w:r>
      <w:r>
        <w:t>including</w:t>
      </w:r>
      <w:r>
        <w:rPr>
          <w:spacing w:val="-12"/>
        </w:rPr>
        <w:t xml:space="preserve"> </w:t>
      </w:r>
      <w:r>
        <w:t>through</w:t>
      </w:r>
      <w:r>
        <w:rPr>
          <w:spacing w:val="-13"/>
        </w:rPr>
        <w:t xml:space="preserve"> </w:t>
      </w:r>
      <w:r>
        <w:t>improving</w:t>
      </w:r>
      <w:r>
        <w:rPr>
          <w:spacing w:val="-12"/>
        </w:rPr>
        <w:t xml:space="preserve"> </w:t>
      </w:r>
      <w:r>
        <w:t>the</w:t>
      </w:r>
      <w:r>
        <w:rPr>
          <w:spacing w:val="-13"/>
        </w:rPr>
        <w:t xml:space="preserve"> </w:t>
      </w:r>
      <w:r>
        <w:t>skills, knowledge and practice of staff</w:t>
      </w:r>
    </w:p>
    <w:p w14:paraId="499D5486" w14:textId="77777777" w:rsidR="00C54311" w:rsidRDefault="001236DD">
      <w:pPr>
        <w:pStyle w:val="ListParagraph"/>
        <w:numPr>
          <w:ilvl w:val="1"/>
          <w:numId w:val="13"/>
        </w:numPr>
        <w:tabs>
          <w:tab w:val="left" w:pos="1530"/>
        </w:tabs>
        <w:spacing w:before="134" w:line="249" w:lineRule="auto"/>
        <w:ind w:left="1530" w:right="513"/>
      </w:pPr>
      <w:r>
        <w:rPr>
          <w:spacing w:val="-2"/>
        </w:rPr>
        <w:t>improving</w:t>
      </w:r>
      <w:r>
        <w:rPr>
          <w:spacing w:val="-6"/>
        </w:rPr>
        <w:t xml:space="preserve"> </w:t>
      </w:r>
      <w:r>
        <w:rPr>
          <w:spacing w:val="-2"/>
        </w:rPr>
        <w:t>awareness</w:t>
      </w:r>
      <w:r>
        <w:rPr>
          <w:spacing w:val="-6"/>
        </w:rPr>
        <w:t xml:space="preserve"> </w:t>
      </w:r>
      <w:r>
        <w:rPr>
          <w:spacing w:val="-2"/>
        </w:rPr>
        <w:t>and</w:t>
      </w:r>
      <w:r>
        <w:rPr>
          <w:spacing w:val="-6"/>
        </w:rPr>
        <w:t xml:space="preserve"> </w:t>
      </w:r>
      <w:r>
        <w:rPr>
          <w:spacing w:val="-2"/>
        </w:rPr>
        <w:t xml:space="preserve">understanding </w:t>
      </w:r>
      <w:r>
        <w:t>among the child and family sector and increasing trust in services and systems</w:t>
      </w:r>
    </w:p>
    <w:p w14:paraId="499D5487" w14:textId="77777777" w:rsidR="00C54311" w:rsidRDefault="001236DD">
      <w:pPr>
        <w:pStyle w:val="ListParagraph"/>
        <w:numPr>
          <w:ilvl w:val="1"/>
          <w:numId w:val="13"/>
        </w:numPr>
        <w:tabs>
          <w:tab w:val="left" w:pos="1530"/>
        </w:tabs>
        <w:spacing w:line="249" w:lineRule="auto"/>
        <w:ind w:left="1530" w:right="91"/>
      </w:pPr>
      <w:r>
        <w:t>building</w:t>
      </w:r>
      <w:r>
        <w:rPr>
          <w:spacing w:val="-6"/>
        </w:rPr>
        <w:t xml:space="preserve"> </w:t>
      </w:r>
      <w:r>
        <w:t>knowledge</w:t>
      </w:r>
      <w:r>
        <w:rPr>
          <w:spacing w:val="-6"/>
        </w:rPr>
        <w:t xml:space="preserve"> </w:t>
      </w:r>
      <w:r>
        <w:t>across</w:t>
      </w:r>
      <w:r>
        <w:rPr>
          <w:spacing w:val="-6"/>
        </w:rPr>
        <w:t xml:space="preserve"> </w:t>
      </w:r>
      <w:r>
        <w:t>other</w:t>
      </w:r>
      <w:r>
        <w:rPr>
          <w:spacing w:val="-10"/>
        </w:rPr>
        <w:t xml:space="preserve"> </w:t>
      </w:r>
      <w:r>
        <w:t>sectors</w:t>
      </w:r>
      <w:r>
        <w:rPr>
          <w:spacing w:val="-6"/>
        </w:rPr>
        <w:t xml:space="preserve"> </w:t>
      </w:r>
      <w:r>
        <w:t>that work with the target groups</w:t>
      </w:r>
    </w:p>
    <w:p w14:paraId="499D5488" w14:textId="77777777" w:rsidR="00C54311" w:rsidRDefault="001236DD">
      <w:pPr>
        <w:pStyle w:val="ListParagraph"/>
        <w:numPr>
          <w:ilvl w:val="1"/>
          <w:numId w:val="13"/>
        </w:numPr>
        <w:tabs>
          <w:tab w:val="left" w:pos="1530"/>
        </w:tabs>
        <w:spacing w:before="131" w:line="249" w:lineRule="auto"/>
        <w:ind w:left="1530" w:right="172"/>
      </w:pPr>
      <w:r>
        <w:t>improving</w:t>
      </w:r>
      <w:r>
        <w:rPr>
          <w:spacing w:val="-7"/>
        </w:rPr>
        <w:t xml:space="preserve"> </w:t>
      </w:r>
      <w:r>
        <w:t>the</w:t>
      </w:r>
      <w:r>
        <w:rPr>
          <w:spacing w:val="-7"/>
        </w:rPr>
        <w:t xml:space="preserve"> </w:t>
      </w:r>
      <w:r>
        <w:t>capability</w:t>
      </w:r>
      <w:r>
        <w:rPr>
          <w:spacing w:val="-10"/>
        </w:rPr>
        <w:t xml:space="preserve"> </w:t>
      </w:r>
      <w:r>
        <w:t>of</w:t>
      </w:r>
      <w:r>
        <w:rPr>
          <w:spacing w:val="-11"/>
        </w:rPr>
        <w:t xml:space="preserve"> </w:t>
      </w:r>
      <w:r>
        <w:t>the</w:t>
      </w:r>
      <w:r>
        <w:rPr>
          <w:spacing w:val="-9"/>
        </w:rPr>
        <w:t xml:space="preserve"> </w:t>
      </w:r>
      <w:r>
        <w:t>workforce</w:t>
      </w:r>
      <w:r>
        <w:rPr>
          <w:spacing w:val="-7"/>
        </w:rPr>
        <w:t xml:space="preserve"> </w:t>
      </w:r>
      <w:r>
        <w:t>to deliver trauma-informed services</w:t>
      </w:r>
    </w:p>
    <w:p w14:paraId="499D5489" w14:textId="3DA93491" w:rsidR="00C54311" w:rsidRDefault="001236DD">
      <w:pPr>
        <w:pStyle w:val="ListParagraph"/>
        <w:numPr>
          <w:ilvl w:val="0"/>
          <w:numId w:val="13"/>
        </w:numPr>
        <w:tabs>
          <w:tab w:val="left" w:pos="812"/>
        </w:tabs>
        <w:spacing w:before="126" w:line="249" w:lineRule="auto"/>
        <w:ind w:left="812" w:right="1372"/>
        <w:rPr>
          <w:sz w:val="13"/>
        </w:rPr>
      </w:pPr>
      <w:r>
        <w:br w:type="column"/>
      </w:r>
      <w:r>
        <w:t>developing genuine relationships between government</w:t>
      </w:r>
      <w:r>
        <w:rPr>
          <w:spacing w:val="-13"/>
        </w:rPr>
        <w:t xml:space="preserve"> </w:t>
      </w:r>
      <w:r>
        <w:t>organisations</w:t>
      </w:r>
      <w:r>
        <w:rPr>
          <w:spacing w:val="-12"/>
        </w:rPr>
        <w:t xml:space="preserve"> </w:t>
      </w:r>
      <w:r>
        <w:t>and</w:t>
      </w:r>
      <w:r>
        <w:rPr>
          <w:spacing w:val="-13"/>
        </w:rPr>
        <w:t xml:space="preserve"> </w:t>
      </w:r>
      <w:r>
        <w:t>Aboriginal</w:t>
      </w:r>
      <w:r>
        <w:rPr>
          <w:spacing w:val="-12"/>
        </w:rPr>
        <w:t xml:space="preserve"> </w:t>
      </w:r>
      <w:r>
        <w:t>and Torres Strait Islander people, organisations and/or businesses to enhance the quality</w:t>
      </w:r>
      <w:r>
        <w:rPr>
          <w:spacing w:val="40"/>
        </w:rPr>
        <w:t xml:space="preserve"> </w:t>
      </w:r>
      <w:r>
        <w:t xml:space="preserve">and cultural safety of mainstream service </w:t>
      </w:r>
      <w:proofErr w:type="gramStart"/>
      <w:r>
        <w:rPr>
          <w:spacing w:val="-2"/>
        </w:rPr>
        <w:t>delivery</w:t>
      </w:r>
      <w:r>
        <w:rPr>
          <w:spacing w:val="-2"/>
          <w:position w:val="7"/>
          <w:sz w:val="13"/>
        </w:rPr>
        <w:t>45</w:t>
      </w:r>
      <w:proofErr w:type="gramEnd"/>
    </w:p>
    <w:p w14:paraId="499D548A" w14:textId="77777777" w:rsidR="00C54311" w:rsidRDefault="001236DD">
      <w:pPr>
        <w:pStyle w:val="ListParagraph"/>
        <w:numPr>
          <w:ilvl w:val="0"/>
          <w:numId w:val="13"/>
        </w:numPr>
        <w:tabs>
          <w:tab w:val="left" w:pos="812"/>
        </w:tabs>
        <w:spacing w:before="134" w:line="249" w:lineRule="auto"/>
        <w:ind w:left="812" w:right="1437"/>
      </w:pPr>
      <w:r>
        <w:t>building a sustainable workforce, including attracting,</w:t>
      </w:r>
      <w:r>
        <w:rPr>
          <w:spacing w:val="-13"/>
        </w:rPr>
        <w:t xml:space="preserve"> </w:t>
      </w:r>
      <w:r>
        <w:t>supporting</w:t>
      </w:r>
      <w:r>
        <w:rPr>
          <w:spacing w:val="-12"/>
        </w:rPr>
        <w:t xml:space="preserve"> </w:t>
      </w:r>
      <w:r>
        <w:t>and</w:t>
      </w:r>
      <w:r>
        <w:rPr>
          <w:spacing w:val="-13"/>
        </w:rPr>
        <w:t xml:space="preserve"> </w:t>
      </w:r>
      <w:r>
        <w:t>retaining</w:t>
      </w:r>
      <w:r>
        <w:rPr>
          <w:spacing w:val="-12"/>
        </w:rPr>
        <w:t xml:space="preserve"> </w:t>
      </w:r>
      <w:r>
        <w:t>frontline staff, carers and kinship carers</w:t>
      </w:r>
    </w:p>
    <w:p w14:paraId="499D548B" w14:textId="77777777" w:rsidR="00C54311" w:rsidRDefault="001236DD">
      <w:pPr>
        <w:pStyle w:val="ListParagraph"/>
        <w:numPr>
          <w:ilvl w:val="0"/>
          <w:numId w:val="13"/>
        </w:numPr>
        <w:tabs>
          <w:tab w:val="left" w:pos="812"/>
        </w:tabs>
        <w:spacing w:line="249" w:lineRule="auto"/>
        <w:ind w:left="812" w:right="1678"/>
      </w:pPr>
      <w:r>
        <w:t>supporting</w:t>
      </w:r>
      <w:r>
        <w:rPr>
          <w:spacing w:val="-12"/>
        </w:rPr>
        <w:t xml:space="preserve"> </w:t>
      </w:r>
      <w:r>
        <w:t>more</w:t>
      </w:r>
      <w:r>
        <w:rPr>
          <w:spacing w:val="-12"/>
        </w:rPr>
        <w:t xml:space="preserve"> </w:t>
      </w:r>
      <w:r>
        <w:t>holistic</w:t>
      </w:r>
      <w:r>
        <w:rPr>
          <w:spacing w:val="-12"/>
        </w:rPr>
        <w:t xml:space="preserve"> </w:t>
      </w:r>
      <w:r>
        <w:t>responses</w:t>
      </w:r>
      <w:r>
        <w:rPr>
          <w:spacing w:val="-12"/>
        </w:rPr>
        <w:t xml:space="preserve"> </w:t>
      </w:r>
      <w:r>
        <w:t>across relevant disciplines and sectors.</w:t>
      </w:r>
    </w:p>
    <w:p w14:paraId="499D548C" w14:textId="77777777" w:rsidR="00C54311" w:rsidRDefault="001236DD">
      <w:pPr>
        <w:pStyle w:val="BodyText"/>
        <w:spacing w:before="263" w:line="249" w:lineRule="auto"/>
        <w:ind w:left="529" w:right="1418"/>
      </w:pPr>
      <w:r>
        <w:t>For</w:t>
      </w:r>
      <w:r>
        <w:rPr>
          <w:spacing w:val="-13"/>
        </w:rPr>
        <w:t xml:space="preserve"> </w:t>
      </w:r>
      <w:r>
        <w:t>Aboriginal</w:t>
      </w:r>
      <w:r>
        <w:rPr>
          <w:spacing w:val="-12"/>
        </w:rPr>
        <w:t xml:space="preserve"> </w:t>
      </w:r>
      <w:r>
        <w:t>and</w:t>
      </w:r>
      <w:r>
        <w:rPr>
          <w:spacing w:val="-13"/>
        </w:rPr>
        <w:t xml:space="preserve"> </w:t>
      </w:r>
      <w:r>
        <w:t>Torres</w:t>
      </w:r>
      <w:r>
        <w:rPr>
          <w:spacing w:val="-12"/>
        </w:rPr>
        <w:t xml:space="preserve"> </w:t>
      </w:r>
      <w:r>
        <w:t>Strait</w:t>
      </w:r>
      <w:r>
        <w:rPr>
          <w:spacing w:val="-13"/>
        </w:rPr>
        <w:t xml:space="preserve"> </w:t>
      </w:r>
      <w:r>
        <w:t>Islander</w:t>
      </w:r>
      <w:r>
        <w:rPr>
          <w:spacing w:val="-12"/>
        </w:rPr>
        <w:t xml:space="preserve"> </w:t>
      </w:r>
      <w:r>
        <w:t>children and families, actions will align with Closing the Gap to:</w:t>
      </w:r>
    </w:p>
    <w:p w14:paraId="499D548D" w14:textId="77777777" w:rsidR="00C54311" w:rsidRDefault="001236DD">
      <w:pPr>
        <w:pStyle w:val="ListParagraph"/>
        <w:numPr>
          <w:ilvl w:val="0"/>
          <w:numId w:val="13"/>
        </w:numPr>
        <w:tabs>
          <w:tab w:val="left" w:pos="812"/>
        </w:tabs>
        <w:spacing w:before="170" w:line="249" w:lineRule="auto"/>
        <w:ind w:left="812" w:right="1331"/>
        <w:rPr>
          <w:sz w:val="13"/>
        </w:rPr>
      </w:pPr>
      <w:r>
        <w:t>build</w:t>
      </w:r>
      <w:r>
        <w:rPr>
          <w:spacing w:val="-1"/>
        </w:rPr>
        <w:t xml:space="preserve"> </w:t>
      </w:r>
      <w:r>
        <w:t>strong</w:t>
      </w:r>
      <w:r>
        <w:rPr>
          <w:spacing w:val="-1"/>
        </w:rPr>
        <w:t xml:space="preserve"> </w:t>
      </w:r>
      <w:r>
        <w:t>community-controlled</w:t>
      </w:r>
      <w:r>
        <w:rPr>
          <w:spacing w:val="-1"/>
        </w:rPr>
        <w:t xml:space="preserve"> </w:t>
      </w:r>
      <w:r>
        <w:t>sectors</w:t>
      </w:r>
      <w:r>
        <w:rPr>
          <w:spacing w:val="-1"/>
        </w:rPr>
        <w:t xml:space="preserve"> </w:t>
      </w:r>
      <w:r>
        <w:t>to deliver Closing the Gap services and programs, particularly through the Sector Strengthening Plan in early childhood care and development</w:t>
      </w:r>
      <w:r>
        <w:rPr>
          <w:position w:val="7"/>
          <w:sz w:val="13"/>
        </w:rPr>
        <w:t>46</w:t>
      </w:r>
    </w:p>
    <w:p w14:paraId="499D548E" w14:textId="77777777" w:rsidR="00C54311" w:rsidRDefault="001236DD">
      <w:pPr>
        <w:pStyle w:val="ListParagraph"/>
        <w:numPr>
          <w:ilvl w:val="0"/>
          <w:numId w:val="13"/>
        </w:numPr>
        <w:tabs>
          <w:tab w:val="left" w:pos="812"/>
        </w:tabs>
        <w:spacing w:before="134" w:line="249" w:lineRule="auto"/>
        <w:ind w:left="812" w:right="1323"/>
        <w:rPr>
          <w:sz w:val="13"/>
        </w:rPr>
      </w:pPr>
      <w:r>
        <w:t>identify</w:t>
      </w:r>
      <w:r>
        <w:rPr>
          <w:spacing w:val="-13"/>
        </w:rPr>
        <w:t xml:space="preserve"> </w:t>
      </w:r>
      <w:r>
        <w:t>and</w:t>
      </w:r>
      <w:r>
        <w:rPr>
          <w:spacing w:val="-11"/>
        </w:rPr>
        <w:t xml:space="preserve"> </w:t>
      </w:r>
      <w:r>
        <w:t>eliminate</w:t>
      </w:r>
      <w:r>
        <w:rPr>
          <w:spacing w:val="-11"/>
        </w:rPr>
        <w:t xml:space="preserve"> </w:t>
      </w:r>
      <w:r>
        <w:t>institutional</w:t>
      </w:r>
      <w:r>
        <w:rPr>
          <w:spacing w:val="-11"/>
        </w:rPr>
        <w:t xml:space="preserve"> </w:t>
      </w:r>
      <w:r>
        <w:t>racism</w:t>
      </w:r>
      <w:r>
        <w:rPr>
          <w:spacing w:val="-11"/>
        </w:rPr>
        <w:t xml:space="preserve"> </w:t>
      </w:r>
      <w:r>
        <w:t>and embed and practice meaningful cultural safety,</w:t>
      </w:r>
      <w:r>
        <w:rPr>
          <w:spacing w:val="-13"/>
        </w:rPr>
        <w:t xml:space="preserve"> </w:t>
      </w:r>
      <w:r>
        <w:t>including</w:t>
      </w:r>
      <w:r>
        <w:rPr>
          <w:spacing w:val="-12"/>
        </w:rPr>
        <w:t xml:space="preserve"> </w:t>
      </w:r>
      <w:r>
        <w:t>through</w:t>
      </w:r>
      <w:r>
        <w:rPr>
          <w:spacing w:val="-13"/>
        </w:rPr>
        <w:t xml:space="preserve"> </w:t>
      </w:r>
      <w:r>
        <w:t>delivering</w:t>
      </w:r>
      <w:r>
        <w:rPr>
          <w:spacing w:val="-12"/>
        </w:rPr>
        <w:t xml:space="preserve"> </w:t>
      </w:r>
      <w:r>
        <w:t>services</w:t>
      </w:r>
      <w:r>
        <w:rPr>
          <w:spacing w:val="-13"/>
        </w:rPr>
        <w:t xml:space="preserve"> </w:t>
      </w:r>
      <w:r>
        <w:t xml:space="preserve">in partnership with Aboriginal and Torres Strait Islander organisations, communities and </w:t>
      </w:r>
      <w:r>
        <w:rPr>
          <w:spacing w:val="-2"/>
        </w:rPr>
        <w:t>people</w:t>
      </w:r>
      <w:r>
        <w:rPr>
          <w:spacing w:val="-2"/>
          <w:position w:val="7"/>
          <w:sz w:val="13"/>
        </w:rPr>
        <w:t>47</w:t>
      </w:r>
    </w:p>
    <w:p w14:paraId="499D548F" w14:textId="77777777" w:rsidR="00C54311" w:rsidRDefault="001236DD">
      <w:pPr>
        <w:pStyle w:val="ListParagraph"/>
        <w:numPr>
          <w:ilvl w:val="0"/>
          <w:numId w:val="13"/>
        </w:numPr>
        <w:tabs>
          <w:tab w:val="left" w:pos="812"/>
        </w:tabs>
        <w:spacing w:before="134" w:line="249" w:lineRule="auto"/>
        <w:ind w:left="812" w:right="1566"/>
      </w:pPr>
      <w:r>
        <w:t>upskilling the mainstream child and family workforce</w:t>
      </w:r>
      <w:r>
        <w:rPr>
          <w:spacing w:val="-7"/>
        </w:rPr>
        <w:t xml:space="preserve"> </w:t>
      </w:r>
      <w:r>
        <w:t>with</w:t>
      </w:r>
      <w:r>
        <w:rPr>
          <w:spacing w:val="-4"/>
        </w:rPr>
        <w:t xml:space="preserve"> </w:t>
      </w:r>
      <w:r>
        <w:t>robust</w:t>
      </w:r>
      <w:r>
        <w:rPr>
          <w:spacing w:val="-4"/>
        </w:rPr>
        <w:t xml:space="preserve"> </w:t>
      </w:r>
      <w:r>
        <w:t>and</w:t>
      </w:r>
      <w:r>
        <w:rPr>
          <w:spacing w:val="-4"/>
        </w:rPr>
        <w:t xml:space="preserve"> </w:t>
      </w:r>
      <w:r>
        <w:t xml:space="preserve">evidence-based </w:t>
      </w:r>
      <w:r>
        <w:rPr>
          <w:spacing w:val="-2"/>
        </w:rPr>
        <w:t>training</w:t>
      </w:r>
    </w:p>
    <w:p w14:paraId="499D5490" w14:textId="77777777" w:rsidR="00C54311" w:rsidRDefault="001236DD">
      <w:pPr>
        <w:pStyle w:val="ListParagraph"/>
        <w:numPr>
          <w:ilvl w:val="0"/>
          <w:numId w:val="13"/>
        </w:numPr>
        <w:tabs>
          <w:tab w:val="left" w:pos="812"/>
        </w:tabs>
        <w:spacing w:line="249" w:lineRule="auto"/>
        <w:ind w:left="812" w:right="1552"/>
        <w:rPr>
          <w:sz w:val="13"/>
        </w:rPr>
      </w:pPr>
      <w:r>
        <w:t>prioritise</w:t>
      </w:r>
      <w:r>
        <w:rPr>
          <w:spacing w:val="-13"/>
        </w:rPr>
        <w:t xml:space="preserve"> </w:t>
      </w:r>
      <w:r>
        <w:t>building</w:t>
      </w:r>
      <w:r>
        <w:rPr>
          <w:spacing w:val="-12"/>
        </w:rPr>
        <w:t xml:space="preserve"> </w:t>
      </w:r>
      <w:r>
        <w:t>the</w:t>
      </w:r>
      <w:r>
        <w:rPr>
          <w:spacing w:val="-13"/>
        </w:rPr>
        <w:t xml:space="preserve"> </w:t>
      </w:r>
      <w:r>
        <w:t>Aboriginal</w:t>
      </w:r>
      <w:r>
        <w:rPr>
          <w:spacing w:val="-12"/>
        </w:rPr>
        <w:t xml:space="preserve"> </w:t>
      </w:r>
      <w:r>
        <w:t>and</w:t>
      </w:r>
      <w:r>
        <w:rPr>
          <w:spacing w:val="-13"/>
        </w:rPr>
        <w:t xml:space="preserve"> </w:t>
      </w:r>
      <w:r>
        <w:t>Torres Strait Islander workforce in the child and family</w:t>
      </w:r>
      <w:r>
        <w:rPr>
          <w:spacing w:val="-9"/>
        </w:rPr>
        <w:t xml:space="preserve"> </w:t>
      </w:r>
      <w:r>
        <w:t>sector</w:t>
      </w:r>
      <w:r>
        <w:rPr>
          <w:spacing w:val="-10"/>
        </w:rPr>
        <w:t xml:space="preserve"> </w:t>
      </w:r>
      <w:r>
        <w:t>to</w:t>
      </w:r>
      <w:r>
        <w:rPr>
          <w:spacing w:val="-5"/>
        </w:rPr>
        <w:t xml:space="preserve"> </w:t>
      </w:r>
      <w:r>
        <w:t>support</w:t>
      </w:r>
      <w:r>
        <w:rPr>
          <w:spacing w:val="-5"/>
        </w:rPr>
        <w:t xml:space="preserve"> </w:t>
      </w:r>
      <w:r>
        <w:t>increased</w:t>
      </w:r>
      <w:r>
        <w:rPr>
          <w:spacing w:val="-5"/>
        </w:rPr>
        <w:t xml:space="preserve"> </w:t>
      </w:r>
      <w:r>
        <w:t>focus</w:t>
      </w:r>
      <w:r>
        <w:rPr>
          <w:spacing w:val="-5"/>
        </w:rPr>
        <w:t xml:space="preserve"> </w:t>
      </w:r>
      <w:r>
        <w:t>on cultural safety and Aboriginal and Torres Strait Islander led early intervention.</w:t>
      </w:r>
      <w:r>
        <w:rPr>
          <w:position w:val="7"/>
          <w:sz w:val="13"/>
        </w:rPr>
        <w:t>48</w:t>
      </w:r>
    </w:p>
    <w:p w14:paraId="499D5491" w14:textId="77777777" w:rsidR="00C54311" w:rsidRDefault="00C54311">
      <w:pPr>
        <w:spacing w:line="249" w:lineRule="auto"/>
        <w:rPr>
          <w:sz w:val="13"/>
        </w:rPr>
        <w:sectPr w:rsidR="00C54311">
          <w:type w:val="continuous"/>
          <w:pgSz w:w="11910" w:h="16840"/>
          <w:pgMar w:top="1280" w:right="0" w:bottom="280" w:left="0" w:header="0" w:footer="628" w:gutter="0"/>
          <w:cols w:num="2" w:space="720" w:equalWidth="0">
            <w:col w:w="5639" w:space="40"/>
            <w:col w:w="6231"/>
          </w:cols>
        </w:sectPr>
      </w:pPr>
    </w:p>
    <w:p w14:paraId="499D5492" w14:textId="50D2AFA5" w:rsidR="00C54311" w:rsidRDefault="001236DD">
      <w:pPr>
        <w:pStyle w:val="BodyText"/>
        <w:rPr>
          <w:sz w:val="20"/>
        </w:rPr>
      </w:pPr>
      <w:r>
        <w:rPr>
          <w:noProof/>
        </w:rPr>
        <mc:AlternateContent>
          <mc:Choice Requires="wpg">
            <w:drawing>
              <wp:anchor distT="0" distB="0" distL="0" distR="0" simplePos="0" relativeHeight="15857664" behindDoc="1" locked="0" layoutInCell="1" allowOverlap="1" wp14:anchorId="499D598D" wp14:editId="31F818C2">
                <wp:simplePos x="0" y="0"/>
                <wp:positionH relativeFrom="page">
                  <wp:posOffset>5622878</wp:posOffset>
                </wp:positionH>
                <wp:positionV relativeFrom="page">
                  <wp:posOffset>8134066</wp:posOffset>
                </wp:positionV>
                <wp:extent cx="1214120" cy="2225675"/>
                <wp:effectExtent l="0" t="0" r="5080" b="3175"/>
                <wp:wrapNone/>
                <wp:docPr id="826" name="Group 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4120" cy="2225675"/>
                          <a:chOff x="0" y="0"/>
                          <a:chExt cx="1214120" cy="2225675"/>
                        </a:xfrm>
                      </wpg:grpSpPr>
                      <wps:wsp>
                        <wps:cNvPr id="827" name="Graphic 827"/>
                        <wps:cNvSpPr/>
                        <wps:spPr>
                          <a:xfrm>
                            <a:off x="19050" y="817341"/>
                            <a:ext cx="1163320" cy="1248410"/>
                          </a:xfrm>
                          <a:custGeom>
                            <a:avLst/>
                            <a:gdLst/>
                            <a:ahLst/>
                            <a:cxnLst/>
                            <a:rect l="l" t="t" r="r" b="b"/>
                            <a:pathLst>
                              <a:path w="1163320" h="1248410">
                                <a:moveTo>
                                  <a:pt x="530012" y="9972"/>
                                </a:moveTo>
                                <a:lnTo>
                                  <a:pt x="593249" y="35978"/>
                                </a:lnTo>
                                <a:lnTo>
                                  <a:pt x="646766" y="58523"/>
                                </a:lnTo>
                                <a:lnTo>
                                  <a:pt x="692507" y="78298"/>
                                </a:lnTo>
                                <a:lnTo>
                                  <a:pt x="732417" y="95996"/>
                                </a:lnTo>
                                <a:lnTo>
                                  <a:pt x="768438" y="112309"/>
                                </a:lnTo>
                                <a:lnTo>
                                  <a:pt x="802516" y="127929"/>
                                </a:lnTo>
                                <a:lnTo>
                                  <a:pt x="836593" y="143550"/>
                                </a:lnTo>
                                <a:lnTo>
                                  <a:pt x="872615" y="159863"/>
                                </a:lnTo>
                                <a:lnTo>
                                  <a:pt x="912524" y="177560"/>
                                </a:lnTo>
                                <a:lnTo>
                                  <a:pt x="958265" y="197335"/>
                                </a:lnTo>
                                <a:lnTo>
                                  <a:pt x="1011782" y="219880"/>
                                </a:lnTo>
                                <a:lnTo>
                                  <a:pt x="1075020" y="245887"/>
                                </a:lnTo>
                                <a:lnTo>
                                  <a:pt x="1109547" y="265823"/>
                                </a:lnTo>
                                <a:lnTo>
                                  <a:pt x="1136638" y="293944"/>
                                </a:lnTo>
                                <a:lnTo>
                                  <a:pt x="1153660" y="328322"/>
                                </a:lnTo>
                                <a:lnTo>
                                  <a:pt x="1157976" y="367032"/>
                                </a:lnTo>
                                <a:lnTo>
                                  <a:pt x="1154090" y="430427"/>
                                </a:lnTo>
                                <a:lnTo>
                                  <a:pt x="1152097" y="485017"/>
                                </a:lnTo>
                                <a:lnTo>
                                  <a:pt x="1151654" y="532403"/>
                                </a:lnTo>
                                <a:lnTo>
                                  <a:pt x="1152415" y="574186"/>
                                </a:lnTo>
                                <a:lnTo>
                                  <a:pt x="1156175" y="647345"/>
                                </a:lnTo>
                                <a:lnTo>
                                  <a:pt x="1158485" y="681923"/>
                                </a:lnTo>
                                <a:lnTo>
                                  <a:pt x="1160624" y="717301"/>
                                </a:lnTo>
                                <a:lnTo>
                                  <a:pt x="1162246" y="755080"/>
                                </a:lnTo>
                                <a:lnTo>
                                  <a:pt x="1163009" y="796860"/>
                                </a:lnTo>
                                <a:lnTo>
                                  <a:pt x="1162567" y="844243"/>
                                </a:lnTo>
                                <a:lnTo>
                                  <a:pt x="1160576" y="898828"/>
                                </a:lnTo>
                                <a:lnTo>
                                  <a:pt x="1156693" y="962218"/>
                                </a:lnTo>
                                <a:lnTo>
                                  <a:pt x="1139813" y="997271"/>
                                </a:lnTo>
                                <a:lnTo>
                                  <a:pt x="1102550" y="1023039"/>
                                </a:lnTo>
                                <a:lnTo>
                                  <a:pt x="1056224" y="1041161"/>
                                </a:lnTo>
                                <a:lnTo>
                                  <a:pt x="1012155" y="1053277"/>
                                </a:lnTo>
                                <a:lnTo>
                                  <a:pt x="950715" y="1069372"/>
                                </a:lnTo>
                                <a:lnTo>
                                  <a:pt x="898320" y="1084901"/>
                                </a:lnTo>
                                <a:lnTo>
                                  <a:pt x="853327" y="1099967"/>
                                </a:lnTo>
                                <a:lnTo>
                                  <a:pt x="814089" y="1114674"/>
                                </a:lnTo>
                                <a:lnTo>
                                  <a:pt x="746304" y="1143418"/>
                                </a:lnTo>
                                <a:lnTo>
                                  <a:pt x="714468" y="1157661"/>
                                </a:lnTo>
                                <a:lnTo>
                                  <a:pt x="681809" y="1171956"/>
                                </a:lnTo>
                                <a:lnTo>
                                  <a:pt x="607446" y="1201112"/>
                                </a:lnTo>
                                <a:lnTo>
                                  <a:pt x="562452" y="1216178"/>
                                </a:lnTo>
                                <a:lnTo>
                                  <a:pt x="510057" y="1231707"/>
                                </a:lnTo>
                                <a:lnTo>
                                  <a:pt x="448617" y="1247802"/>
                                </a:lnTo>
                                <a:lnTo>
                                  <a:pt x="410043" y="1244372"/>
                                </a:lnTo>
                                <a:lnTo>
                                  <a:pt x="373967" y="1220842"/>
                                </a:lnTo>
                                <a:lnTo>
                                  <a:pt x="342358" y="1186332"/>
                                </a:lnTo>
                                <a:lnTo>
                                  <a:pt x="317185" y="1149962"/>
                                </a:lnTo>
                                <a:lnTo>
                                  <a:pt x="281343" y="1091735"/>
                                </a:lnTo>
                                <a:lnTo>
                                  <a:pt x="251379" y="1041991"/>
                                </a:lnTo>
                                <a:lnTo>
                                  <a:pt x="226117" y="999033"/>
                                </a:lnTo>
                                <a:lnTo>
                                  <a:pt x="204382" y="961165"/>
                                </a:lnTo>
                                <a:lnTo>
                                  <a:pt x="184999" y="926690"/>
                                </a:lnTo>
                                <a:lnTo>
                                  <a:pt x="166790" y="893911"/>
                                </a:lnTo>
                                <a:lnTo>
                                  <a:pt x="148582" y="861132"/>
                                </a:lnTo>
                                <a:lnTo>
                                  <a:pt x="129197" y="826656"/>
                                </a:lnTo>
                                <a:lnTo>
                                  <a:pt x="107461" y="788788"/>
                                </a:lnTo>
                                <a:lnTo>
                                  <a:pt x="82197" y="745830"/>
                                </a:lnTo>
                                <a:lnTo>
                                  <a:pt x="52231" y="696086"/>
                                </a:lnTo>
                                <a:lnTo>
                                  <a:pt x="16386" y="637860"/>
                                </a:lnTo>
                                <a:lnTo>
                                  <a:pt x="1804" y="607873"/>
                                </a:lnTo>
                                <a:lnTo>
                                  <a:pt x="0" y="583369"/>
                                </a:lnTo>
                                <a:lnTo>
                                  <a:pt x="10021" y="559719"/>
                                </a:lnTo>
                                <a:lnTo>
                                  <a:pt x="30914" y="532297"/>
                                </a:lnTo>
                                <a:lnTo>
                                  <a:pt x="71046" y="483067"/>
                                </a:lnTo>
                                <a:lnTo>
                                  <a:pt x="103984" y="439436"/>
                                </a:lnTo>
                                <a:lnTo>
                                  <a:pt x="131036" y="400387"/>
                                </a:lnTo>
                                <a:lnTo>
                                  <a:pt x="153512" y="364902"/>
                                </a:lnTo>
                                <a:lnTo>
                                  <a:pt x="172717" y="331962"/>
                                </a:lnTo>
                                <a:lnTo>
                                  <a:pt x="206551" y="269646"/>
                                </a:lnTo>
                                <a:lnTo>
                                  <a:pt x="223795" y="238234"/>
                                </a:lnTo>
                                <a:lnTo>
                                  <a:pt x="243000" y="205294"/>
                                </a:lnTo>
                                <a:lnTo>
                                  <a:pt x="265476" y="169809"/>
                                </a:lnTo>
                                <a:lnTo>
                                  <a:pt x="292528" y="130760"/>
                                </a:lnTo>
                                <a:lnTo>
                                  <a:pt x="325466" y="87129"/>
                                </a:lnTo>
                                <a:lnTo>
                                  <a:pt x="365598" y="37899"/>
                                </a:lnTo>
                                <a:lnTo>
                                  <a:pt x="398906" y="13331"/>
                                </a:lnTo>
                                <a:lnTo>
                                  <a:pt x="442118" y="909"/>
                                </a:lnTo>
                                <a:lnTo>
                                  <a:pt x="488174" y="0"/>
                                </a:lnTo>
                                <a:lnTo>
                                  <a:pt x="530012" y="9972"/>
                                </a:lnTo>
                                <a:close/>
                              </a:path>
                            </a:pathLst>
                          </a:custGeom>
                          <a:ln w="38099">
                            <a:solidFill>
                              <a:srgbClr val="000000"/>
                            </a:solidFill>
                            <a:prstDash val="solid"/>
                          </a:ln>
                        </wps:spPr>
                        <wps:bodyPr wrap="square" lIns="0" tIns="0" rIns="0" bIns="0" rtlCol="0">
                          <a:prstTxWarp prst="textNoShape">
                            <a:avLst/>
                          </a:prstTxWarp>
                          <a:noAutofit/>
                        </wps:bodyPr>
                      </wps:wsp>
                      <wps:wsp>
                        <wps:cNvPr id="828" name="Graphic 828"/>
                        <wps:cNvSpPr/>
                        <wps:spPr>
                          <a:xfrm>
                            <a:off x="50722" y="977300"/>
                            <a:ext cx="1163320" cy="1248410"/>
                          </a:xfrm>
                          <a:custGeom>
                            <a:avLst/>
                            <a:gdLst/>
                            <a:ahLst/>
                            <a:cxnLst/>
                            <a:rect l="l" t="t" r="r" b="b"/>
                            <a:pathLst>
                              <a:path w="1163320" h="1248410">
                                <a:moveTo>
                                  <a:pt x="488174" y="0"/>
                                </a:moveTo>
                                <a:lnTo>
                                  <a:pt x="442118" y="909"/>
                                </a:lnTo>
                                <a:lnTo>
                                  <a:pt x="398906" y="13331"/>
                                </a:lnTo>
                                <a:lnTo>
                                  <a:pt x="365598" y="37899"/>
                                </a:lnTo>
                                <a:lnTo>
                                  <a:pt x="325466" y="87129"/>
                                </a:lnTo>
                                <a:lnTo>
                                  <a:pt x="292528" y="130760"/>
                                </a:lnTo>
                                <a:lnTo>
                                  <a:pt x="265476" y="169809"/>
                                </a:lnTo>
                                <a:lnTo>
                                  <a:pt x="243000" y="205294"/>
                                </a:lnTo>
                                <a:lnTo>
                                  <a:pt x="223795" y="238234"/>
                                </a:lnTo>
                                <a:lnTo>
                                  <a:pt x="189961" y="300550"/>
                                </a:lnTo>
                                <a:lnTo>
                                  <a:pt x="172717" y="331962"/>
                                </a:lnTo>
                                <a:lnTo>
                                  <a:pt x="153512" y="364902"/>
                                </a:lnTo>
                                <a:lnTo>
                                  <a:pt x="131036" y="400387"/>
                                </a:lnTo>
                                <a:lnTo>
                                  <a:pt x="103984" y="439436"/>
                                </a:lnTo>
                                <a:lnTo>
                                  <a:pt x="71046" y="483067"/>
                                </a:lnTo>
                                <a:lnTo>
                                  <a:pt x="30914" y="532297"/>
                                </a:lnTo>
                                <a:lnTo>
                                  <a:pt x="10021" y="559719"/>
                                </a:lnTo>
                                <a:lnTo>
                                  <a:pt x="0" y="583369"/>
                                </a:lnTo>
                                <a:lnTo>
                                  <a:pt x="1804" y="607873"/>
                                </a:lnTo>
                                <a:lnTo>
                                  <a:pt x="16386" y="637860"/>
                                </a:lnTo>
                                <a:lnTo>
                                  <a:pt x="52231" y="696086"/>
                                </a:lnTo>
                                <a:lnTo>
                                  <a:pt x="82197" y="745830"/>
                                </a:lnTo>
                                <a:lnTo>
                                  <a:pt x="107461" y="788788"/>
                                </a:lnTo>
                                <a:lnTo>
                                  <a:pt x="129197" y="826656"/>
                                </a:lnTo>
                                <a:lnTo>
                                  <a:pt x="204382" y="961165"/>
                                </a:lnTo>
                                <a:lnTo>
                                  <a:pt x="226117" y="999033"/>
                                </a:lnTo>
                                <a:lnTo>
                                  <a:pt x="251379" y="1041991"/>
                                </a:lnTo>
                                <a:lnTo>
                                  <a:pt x="281343" y="1091735"/>
                                </a:lnTo>
                                <a:lnTo>
                                  <a:pt x="317185" y="1149962"/>
                                </a:lnTo>
                                <a:lnTo>
                                  <a:pt x="342358" y="1186332"/>
                                </a:lnTo>
                                <a:lnTo>
                                  <a:pt x="373967" y="1220842"/>
                                </a:lnTo>
                                <a:lnTo>
                                  <a:pt x="410043" y="1244372"/>
                                </a:lnTo>
                                <a:lnTo>
                                  <a:pt x="448617" y="1247802"/>
                                </a:lnTo>
                                <a:lnTo>
                                  <a:pt x="510057" y="1231707"/>
                                </a:lnTo>
                                <a:lnTo>
                                  <a:pt x="562452" y="1216178"/>
                                </a:lnTo>
                                <a:lnTo>
                                  <a:pt x="607446" y="1201112"/>
                                </a:lnTo>
                                <a:lnTo>
                                  <a:pt x="646683" y="1186405"/>
                                </a:lnTo>
                                <a:lnTo>
                                  <a:pt x="714468" y="1157661"/>
                                </a:lnTo>
                                <a:lnTo>
                                  <a:pt x="746304" y="1143418"/>
                                </a:lnTo>
                                <a:lnTo>
                                  <a:pt x="778963" y="1129123"/>
                                </a:lnTo>
                                <a:lnTo>
                                  <a:pt x="853327" y="1099967"/>
                                </a:lnTo>
                                <a:lnTo>
                                  <a:pt x="898320" y="1084901"/>
                                </a:lnTo>
                                <a:lnTo>
                                  <a:pt x="950715" y="1069372"/>
                                </a:lnTo>
                                <a:lnTo>
                                  <a:pt x="1012155" y="1053277"/>
                                </a:lnTo>
                                <a:lnTo>
                                  <a:pt x="1056224" y="1041161"/>
                                </a:lnTo>
                                <a:lnTo>
                                  <a:pt x="1102550" y="1023039"/>
                                </a:lnTo>
                                <a:lnTo>
                                  <a:pt x="1139813" y="997271"/>
                                </a:lnTo>
                                <a:lnTo>
                                  <a:pt x="1156693" y="962218"/>
                                </a:lnTo>
                                <a:lnTo>
                                  <a:pt x="1160576" y="898828"/>
                                </a:lnTo>
                                <a:lnTo>
                                  <a:pt x="1162567" y="844243"/>
                                </a:lnTo>
                                <a:lnTo>
                                  <a:pt x="1163009" y="796860"/>
                                </a:lnTo>
                                <a:lnTo>
                                  <a:pt x="1162246" y="755080"/>
                                </a:lnTo>
                                <a:lnTo>
                                  <a:pt x="1160624" y="717301"/>
                                </a:lnTo>
                                <a:lnTo>
                                  <a:pt x="1154036" y="611966"/>
                                </a:lnTo>
                                <a:lnTo>
                                  <a:pt x="1152415" y="574186"/>
                                </a:lnTo>
                                <a:lnTo>
                                  <a:pt x="1151654" y="532403"/>
                                </a:lnTo>
                                <a:lnTo>
                                  <a:pt x="1152097" y="485017"/>
                                </a:lnTo>
                                <a:lnTo>
                                  <a:pt x="1154090" y="430427"/>
                                </a:lnTo>
                                <a:lnTo>
                                  <a:pt x="1157976" y="367032"/>
                                </a:lnTo>
                                <a:lnTo>
                                  <a:pt x="1153660" y="328322"/>
                                </a:lnTo>
                                <a:lnTo>
                                  <a:pt x="1136638" y="293944"/>
                                </a:lnTo>
                                <a:lnTo>
                                  <a:pt x="1109547" y="265823"/>
                                </a:lnTo>
                                <a:lnTo>
                                  <a:pt x="1075020" y="245887"/>
                                </a:lnTo>
                                <a:lnTo>
                                  <a:pt x="1011782" y="219880"/>
                                </a:lnTo>
                                <a:lnTo>
                                  <a:pt x="958265" y="197335"/>
                                </a:lnTo>
                                <a:lnTo>
                                  <a:pt x="912524" y="177560"/>
                                </a:lnTo>
                                <a:lnTo>
                                  <a:pt x="872615" y="159863"/>
                                </a:lnTo>
                                <a:lnTo>
                                  <a:pt x="732417" y="95996"/>
                                </a:lnTo>
                                <a:lnTo>
                                  <a:pt x="692507" y="78298"/>
                                </a:lnTo>
                                <a:lnTo>
                                  <a:pt x="646766" y="58523"/>
                                </a:lnTo>
                                <a:lnTo>
                                  <a:pt x="593249" y="35978"/>
                                </a:lnTo>
                                <a:lnTo>
                                  <a:pt x="530012" y="9972"/>
                                </a:lnTo>
                                <a:lnTo>
                                  <a:pt x="488174" y="0"/>
                                </a:lnTo>
                                <a:close/>
                              </a:path>
                            </a:pathLst>
                          </a:custGeom>
                          <a:solidFill>
                            <a:srgbClr val="CE7026"/>
                          </a:solidFill>
                        </wps:spPr>
                        <wps:bodyPr wrap="square" lIns="0" tIns="0" rIns="0" bIns="0" rtlCol="0">
                          <a:prstTxWarp prst="textNoShape">
                            <a:avLst/>
                          </a:prstTxWarp>
                          <a:noAutofit/>
                        </wps:bodyPr>
                      </wps:wsp>
                      <wps:wsp>
                        <wps:cNvPr id="829" name="Graphic 829"/>
                        <wps:cNvSpPr/>
                        <wps:spPr>
                          <a:xfrm>
                            <a:off x="793328" y="25400"/>
                            <a:ext cx="374650" cy="772160"/>
                          </a:xfrm>
                          <a:custGeom>
                            <a:avLst/>
                            <a:gdLst/>
                            <a:ahLst/>
                            <a:cxnLst/>
                            <a:rect l="l" t="t" r="r" b="b"/>
                            <a:pathLst>
                              <a:path w="374650" h="772160">
                                <a:moveTo>
                                  <a:pt x="0" y="771918"/>
                                </a:moveTo>
                                <a:lnTo>
                                  <a:pt x="269347" y="619282"/>
                                </a:lnTo>
                                <a:lnTo>
                                  <a:pt x="374130" y="487995"/>
                                </a:lnTo>
                                <a:lnTo>
                                  <a:pt x="327849" y="305690"/>
                                </a:lnTo>
                                <a:lnTo>
                                  <a:pt x="144005" y="0"/>
                                </a:lnTo>
                              </a:path>
                            </a:pathLst>
                          </a:custGeom>
                          <a:ln w="50800">
                            <a:solidFill>
                              <a:srgbClr val="7B7B7B"/>
                            </a:solidFill>
                            <a:prstDash val="sysDot"/>
                          </a:ln>
                        </wps:spPr>
                        <wps:bodyPr wrap="square" lIns="0" tIns="0" rIns="0" bIns="0" rtlCol="0">
                          <a:prstTxWarp prst="textNoShape">
                            <a:avLst/>
                          </a:prstTxWarp>
                          <a:noAutofit/>
                        </wps:bodyPr>
                      </wps:wsp>
                    </wpg:wgp>
                  </a:graphicData>
                </a:graphic>
              </wp:anchor>
            </w:drawing>
          </mc:Choice>
          <mc:Fallback>
            <w:pict>
              <v:group w14:anchorId="504CCC59" id="Group 826" o:spid="_x0000_s1026" alt="&quot;&quot;" style="position:absolute;margin-left:442.75pt;margin-top:640.5pt;width:95.6pt;height:175.25pt;z-index:-487458816;mso-wrap-distance-left:0;mso-wrap-distance-right:0;mso-position-horizontal-relative:page;mso-position-vertical-relative:page" coordsize="12141,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">
                <v:shape id="Graphic 827" o:spid="_x0000_s1027" style="position:absolute;left:190;top:8173;width:11633;height:12484;visibility:visible;mso-wrap-style:square;v-text-anchor:top" coordsize="1163320,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" path="m530012,9972r63237,26006l646766,58523r45741,19775l732417,95996r36021,16313l802516,127929r34077,15621l872615,159863r39909,17697l958265,197335r53517,22545l1075020,245887r34527,19936l1136638,293944r17022,34378l1157976,367032r-3886,63395l1152097,485017r-443,47386l1152415,574186r3760,73159l1158485,681923r2139,35378l1162246,755080r763,41780l1162567,844243r-1991,54585l1156693,962218r-16880,35053l1102550,1023039r-46326,18122l1012155,1053277r-61440,16095l898320,1084901r-44993,15066l814089,1114674r-67785,28744l714468,1157661r-32659,14295l607446,1201112r-44994,15066l510057,1231707r-61440,16095l410043,1244372r-36076,-23530l342358,1186332r-25173,-36370l281343,1091735r-29964,-49744l226117,999033,204382,961165,184999,926690,166790,893911,148582,861132,129197,826656,107461,788788,82197,745830,52231,696086,16386,637860,1804,607873,,583369,10021,559719,30914,532297,71046,483067r32938,-43631l131036,400387r22476,-35485l172717,331962r33834,-62316l223795,238234r19205,-32940l265476,169809r27052,-39049l325466,87129,365598,37899,398906,13331,442118,909,488174,r41838,9972xe" filled="f" strokeweight="1.0583mm">
                  <v:path arrowok="t"/>
                </v:shape>
                <v:shape id="Graphic 828" o:spid="_x0000_s1028" style="position:absolute;left:507;top:9773;width:11633;height:12484;visibility:visible;mso-wrap-style:square;v-text-anchor:top" coordsize="1163320,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" path="m488174,l442118,909,398906,13331,365598,37899,325466,87129r-32938,43631l265476,169809r-22476,35485l223795,238234r-33834,62316l172717,331962r-19205,32940l131036,400387r-27052,39049l71046,483067,30914,532297,10021,559719,,583369r1804,24504l16386,637860r35845,58226l82197,745830r25264,42958l129197,826656r75185,134509l226117,999033r25262,42958l281343,1091735r35842,58227l342358,1186332r31609,34510l410043,1244372r38574,3430l510057,1231707r52395,-15529l607446,1201112r39237,-14707l714468,1157661r31836,-14243l778963,1129123r74364,-29156l898320,1084901r52395,-15529l1012155,1053277r44069,-12116l1102550,1023039r37263,-25768l1156693,962218r3883,-63390l1162567,844243r442,-47383l1162246,755080r-1622,-37779l1154036,611966r-1621,-37780l1151654,532403r443,-47386l1154090,430427r3886,-63395l1153660,328322r-17022,-34378l1109547,265823r-34527,-19936l1011782,219880,958265,197335,912524,177560,872615,159863,732417,95996,692507,78298,646766,58523,593249,35978,530012,9972,488174,xe" fillcolor="#ce7026" stroked="f">
                  <v:path arrowok="t"/>
                </v:shape>
                <v:shape id="Graphic 829" o:spid="_x0000_s1029" style="position:absolute;left:7933;top:254;width:3746;height:7721;visibility:visible;mso-wrap-style:square;v-text-anchor:top" coordsize="37465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" path="m,771918l269347,619282,374130,487995,327849,305690,144005,e" filled="f" strokecolor="#7b7b7b" strokeweight="4pt">
                  <v:stroke dashstyle="1 1"/>
                  <v:path arrowok="t"/>
                </v:shape>
                <w10:wrap anchorx="page" anchory="page"/>
              </v:group>
            </w:pict>
          </mc:Fallback>
        </mc:AlternateContent>
      </w:r>
    </w:p>
    <w:p w14:paraId="499D5493" w14:textId="7E5C5D7B" w:rsidR="00C54311" w:rsidRDefault="00C54311">
      <w:pPr>
        <w:pStyle w:val="BodyText"/>
        <w:spacing w:before="6"/>
        <w:rPr>
          <w:sz w:val="20"/>
        </w:rPr>
      </w:pPr>
    </w:p>
    <w:p w14:paraId="499D5494" w14:textId="77777777" w:rsidR="00C54311" w:rsidRDefault="001236DD">
      <w:pPr>
        <w:pStyle w:val="BodyText"/>
        <w:spacing w:line="20" w:lineRule="exact"/>
        <w:ind w:left="1247"/>
        <w:rPr>
          <w:sz w:val="2"/>
        </w:rPr>
      </w:pPr>
      <w:r>
        <w:rPr>
          <w:noProof/>
          <w:sz w:val="2"/>
        </w:rPr>
        <mc:AlternateContent>
          <mc:Choice Requires="wpg">
            <w:drawing>
              <wp:inline distT="0" distB="0" distL="0" distR="0" wp14:anchorId="499D598F" wp14:editId="3EE01669">
                <wp:extent cx="1440180" cy="6350"/>
                <wp:effectExtent l="9525" t="0" r="0" b="3175"/>
                <wp:docPr id="830" name="Group 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831" name="Graphic 831"/>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BC3D4A" id="Group 830"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">
                <v:shape id="Graphic 831"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" path="m,l1440002,e" filled="f" strokeweight=".5pt">
                  <v:path arrowok="t"/>
                </v:shape>
                <w10:anchorlock/>
              </v:group>
            </w:pict>
          </mc:Fallback>
        </mc:AlternateContent>
      </w:r>
    </w:p>
    <w:p w14:paraId="499D5495" w14:textId="77777777" w:rsidR="00C54311" w:rsidRDefault="001236DD">
      <w:pPr>
        <w:pStyle w:val="ListParagraph"/>
        <w:numPr>
          <w:ilvl w:val="0"/>
          <w:numId w:val="11"/>
        </w:numPr>
        <w:tabs>
          <w:tab w:val="left" w:pos="1529"/>
        </w:tabs>
        <w:spacing w:before="131"/>
        <w:ind w:left="1529" w:hanging="282"/>
        <w:jc w:val="left"/>
        <w:rPr>
          <w:sz w:val="17"/>
        </w:rPr>
      </w:pPr>
      <w:r>
        <w:rPr>
          <w:sz w:val="17"/>
        </w:rPr>
        <w:t>Joint</w:t>
      </w:r>
      <w:r>
        <w:rPr>
          <w:spacing w:val="2"/>
          <w:sz w:val="17"/>
        </w:rPr>
        <w:t xml:space="preserve"> </w:t>
      </w:r>
      <w:r>
        <w:rPr>
          <w:sz w:val="17"/>
        </w:rPr>
        <w:t>Council</w:t>
      </w:r>
      <w:r>
        <w:rPr>
          <w:spacing w:val="3"/>
          <w:sz w:val="17"/>
        </w:rPr>
        <w:t xml:space="preserve"> </w:t>
      </w:r>
      <w:r>
        <w:rPr>
          <w:sz w:val="17"/>
        </w:rPr>
        <w:t>on</w:t>
      </w:r>
      <w:r>
        <w:rPr>
          <w:spacing w:val="3"/>
          <w:sz w:val="17"/>
        </w:rPr>
        <w:t xml:space="preserve"> </w:t>
      </w:r>
      <w:r>
        <w:rPr>
          <w:sz w:val="17"/>
        </w:rPr>
        <w:t>Closing</w:t>
      </w:r>
      <w:r>
        <w:rPr>
          <w:spacing w:val="2"/>
          <w:sz w:val="17"/>
        </w:rPr>
        <w:t xml:space="preserve"> </w:t>
      </w:r>
      <w:r>
        <w:rPr>
          <w:sz w:val="17"/>
        </w:rPr>
        <w:t>the</w:t>
      </w:r>
      <w:r>
        <w:rPr>
          <w:spacing w:val="3"/>
          <w:sz w:val="17"/>
        </w:rPr>
        <w:t xml:space="preserve"> </w:t>
      </w:r>
      <w:r>
        <w:rPr>
          <w:sz w:val="17"/>
        </w:rPr>
        <w:t>Gap,</w:t>
      </w:r>
      <w:r>
        <w:rPr>
          <w:spacing w:val="-1"/>
          <w:sz w:val="17"/>
        </w:rPr>
        <w:t xml:space="preserve"> </w:t>
      </w:r>
      <w:hyperlink r:id="rId177">
        <w:r>
          <w:rPr>
            <w:sz w:val="17"/>
          </w:rPr>
          <w:t>National</w:t>
        </w:r>
        <w:r>
          <w:rPr>
            <w:spacing w:val="-3"/>
            <w:sz w:val="17"/>
          </w:rPr>
          <w:t xml:space="preserve"> </w:t>
        </w:r>
        <w:r>
          <w:rPr>
            <w:sz w:val="17"/>
          </w:rPr>
          <w:t>Agreement</w:t>
        </w:r>
        <w:r>
          <w:rPr>
            <w:spacing w:val="3"/>
            <w:sz w:val="17"/>
          </w:rPr>
          <w:t xml:space="preserve"> </w:t>
        </w:r>
        <w:r>
          <w:rPr>
            <w:sz w:val="17"/>
          </w:rPr>
          <w:t>on</w:t>
        </w:r>
        <w:r>
          <w:rPr>
            <w:spacing w:val="2"/>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hyperlink>
      <w:r>
        <w:rPr>
          <w:sz w:val="17"/>
        </w:rPr>
        <w:t>,</w:t>
      </w:r>
      <w:r>
        <w:rPr>
          <w:spacing w:val="-2"/>
          <w:sz w:val="17"/>
        </w:rPr>
        <w:t xml:space="preserve"> </w:t>
      </w:r>
      <w:r>
        <w:rPr>
          <w:sz w:val="17"/>
        </w:rPr>
        <w:t>p.</w:t>
      </w:r>
      <w:r>
        <w:rPr>
          <w:spacing w:val="-1"/>
          <w:sz w:val="17"/>
        </w:rPr>
        <w:t xml:space="preserve"> </w:t>
      </w:r>
      <w:r>
        <w:rPr>
          <w:spacing w:val="-5"/>
          <w:sz w:val="17"/>
        </w:rPr>
        <w:t>22.</w:t>
      </w:r>
    </w:p>
    <w:p w14:paraId="499D5496" w14:textId="77777777" w:rsidR="00C54311" w:rsidRDefault="001236DD">
      <w:pPr>
        <w:pStyle w:val="ListParagraph"/>
        <w:numPr>
          <w:ilvl w:val="0"/>
          <w:numId w:val="11"/>
        </w:numPr>
        <w:tabs>
          <w:tab w:val="left" w:pos="1529"/>
        </w:tabs>
        <w:spacing w:before="49"/>
        <w:ind w:left="1529" w:hanging="282"/>
        <w:jc w:val="left"/>
        <w:rPr>
          <w:sz w:val="17"/>
        </w:rPr>
      </w:pPr>
      <w:r>
        <w:rPr>
          <w:sz w:val="17"/>
        </w:rPr>
        <w:t>Joint</w:t>
      </w:r>
      <w:r>
        <w:rPr>
          <w:spacing w:val="2"/>
          <w:sz w:val="17"/>
        </w:rPr>
        <w:t xml:space="preserve"> </w:t>
      </w:r>
      <w:r>
        <w:rPr>
          <w:sz w:val="17"/>
        </w:rPr>
        <w:t>Council</w:t>
      </w:r>
      <w:r>
        <w:rPr>
          <w:spacing w:val="1"/>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r>
        <w:rPr>
          <w:spacing w:val="-2"/>
          <w:sz w:val="17"/>
        </w:rPr>
        <w:t xml:space="preserve"> </w:t>
      </w:r>
      <w:hyperlink r:id="rId178">
        <w:r>
          <w:rPr>
            <w:sz w:val="17"/>
          </w:rPr>
          <w:t>National</w:t>
        </w:r>
        <w:r>
          <w:rPr>
            <w:spacing w:val="-3"/>
            <w:sz w:val="17"/>
          </w:rPr>
          <w:t xml:space="preserve"> </w:t>
        </w:r>
        <w:r>
          <w:rPr>
            <w:sz w:val="17"/>
          </w:rPr>
          <w:t>Agreement</w:t>
        </w:r>
        <w:r>
          <w:rPr>
            <w:spacing w:val="2"/>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hyperlink>
      <w:r>
        <w:rPr>
          <w:sz w:val="17"/>
        </w:rPr>
        <w:t>,</w:t>
      </w:r>
      <w:r>
        <w:rPr>
          <w:spacing w:val="-2"/>
          <w:sz w:val="17"/>
        </w:rPr>
        <w:t xml:space="preserve"> </w:t>
      </w:r>
      <w:r>
        <w:rPr>
          <w:sz w:val="17"/>
        </w:rPr>
        <w:t>Clause</w:t>
      </w:r>
      <w:r>
        <w:rPr>
          <w:spacing w:val="2"/>
          <w:sz w:val="17"/>
        </w:rPr>
        <w:t xml:space="preserve"> </w:t>
      </w:r>
      <w:r>
        <w:rPr>
          <w:sz w:val="17"/>
        </w:rPr>
        <w:t>59a,</w:t>
      </w:r>
      <w:r>
        <w:rPr>
          <w:spacing w:val="-2"/>
          <w:sz w:val="17"/>
        </w:rPr>
        <w:t xml:space="preserve"> </w:t>
      </w:r>
      <w:r>
        <w:rPr>
          <w:sz w:val="17"/>
        </w:rPr>
        <w:t>p.</w:t>
      </w:r>
      <w:r>
        <w:rPr>
          <w:spacing w:val="-3"/>
          <w:sz w:val="17"/>
        </w:rPr>
        <w:t xml:space="preserve"> </w:t>
      </w:r>
      <w:r>
        <w:rPr>
          <w:spacing w:val="-5"/>
          <w:sz w:val="17"/>
        </w:rPr>
        <w:t>11.</w:t>
      </w:r>
    </w:p>
    <w:p w14:paraId="499D5497" w14:textId="77777777" w:rsidR="00C54311" w:rsidRDefault="001236DD">
      <w:pPr>
        <w:pStyle w:val="ListParagraph"/>
        <w:numPr>
          <w:ilvl w:val="0"/>
          <w:numId w:val="11"/>
        </w:numPr>
        <w:tabs>
          <w:tab w:val="left" w:pos="1529"/>
        </w:tabs>
        <w:spacing w:before="50"/>
        <w:ind w:left="1529" w:hanging="282"/>
        <w:jc w:val="left"/>
        <w:rPr>
          <w:sz w:val="17"/>
        </w:rPr>
      </w:pPr>
      <w:r>
        <w:rPr>
          <w:sz w:val="17"/>
        </w:rPr>
        <w:t>Joint</w:t>
      </w:r>
      <w:r>
        <w:rPr>
          <w:spacing w:val="2"/>
          <w:sz w:val="17"/>
        </w:rPr>
        <w:t xml:space="preserve"> </w:t>
      </w:r>
      <w:r>
        <w:rPr>
          <w:sz w:val="17"/>
        </w:rPr>
        <w:t>Council</w:t>
      </w:r>
      <w:r>
        <w:rPr>
          <w:spacing w:val="3"/>
          <w:sz w:val="17"/>
        </w:rPr>
        <w:t xml:space="preserve"> </w:t>
      </w:r>
      <w:r>
        <w:rPr>
          <w:sz w:val="17"/>
        </w:rPr>
        <w:t>on</w:t>
      </w:r>
      <w:r>
        <w:rPr>
          <w:spacing w:val="3"/>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r>
        <w:rPr>
          <w:spacing w:val="-2"/>
          <w:sz w:val="17"/>
        </w:rPr>
        <w:t xml:space="preserve"> </w:t>
      </w:r>
      <w:hyperlink r:id="rId179">
        <w:r>
          <w:rPr>
            <w:sz w:val="17"/>
          </w:rPr>
          <w:t>National</w:t>
        </w:r>
        <w:r>
          <w:rPr>
            <w:spacing w:val="-2"/>
            <w:sz w:val="17"/>
          </w:rPr>
          <w:t xml:space="preserve"> </w:t>
        </w:r>
        <w:r>
          <w:rPr>
            <w:sz w:val="17"/>
          </w:rPr>
          <w:t>Agreement</w:t>
        </w:r>
        <w:r>
          <w:rPr>
            <w:spacing w:val="3"/>
            <w:sz w:val="17"/>
          </w:rPr>
          <w:t xml:space="preserve"> </w:t>
        </w:r>
        <w:r>
          <w:rPr>
            <w:sz w:val="17"/>
          </w:rPr>
          <w:t>on</w:t>
        </w:r>
        <w:r>
          <w:rPr>
            <w:spacing w:val="2"/>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hyperlink>
      <w:r>
        <w:rPr>
          <w:sz w:val="17"/>
        </w:rPr>
        <w:t>,</w:t>
      </w:r>
      <w:r>
        <w:rPr>
          <w:spacing w:val="-1"/>
          <w:sz w:val="17"/>
        </w:rPr>
        <w:t xml:space="preserve"> </w:t>
      </w:r>
      <w:r>
        <w:rPr>
          <w:sz w:val="17"/>
        </w:rPr>
        <w:t>pp.</w:t>
      </w:r>
      <w:r>
        <w:rPr>
          <w:spacing w:val="-2"/>
          <w:sz w:val="17"/>
        </w:rPr>
        <w:t xml:space="preserve"> 9–10.</w:t>
      </w:r>
    </w:p>
    <w:p w14:paraId="499D5498" w14:textId="77777777" w:rsidR="00C54311" w:rsidRDefault="001236DD">
      <w:pPr>
        <w:pStyle w:val="ListParagraph"/>
        <w:numPr>
          <w:ilvl w:val="0"/>
          <w:numId w:val="11"/>
        </w:numPr>
        <w:tabs>
          <w:tab w:val="left" w:pos="1529"/>
        </w:tabs>
        <w:spacing w:before="49"/>
        <w:ind w:left="1529" w:hanging="282"/>
        <w:jc w:val="left"/>
        <w:rPr>
          <w:sz w:val="17"/>
        </w:rPr>
      </w:pPr>
      <w:r>
        <w:rPr>
          <w:sz w:val="17"/>
        </w:rPr>
        <w:t>Joint</w:t>
      </w:r>
      <w:r>
        <w:rPr>
          <w:spacing w:val="2"/>
          <w:sz w:val="17"/>
        </w:rPr>
        <w:t xml:space="preserve"> </w:t>
      </w:r>
      <w:r>
        <w:rPr>
          <w:sz w:val="17"/>
        </w:rPr>
        <w:t>Council</w:t>
      </w:r>
      <w:r>
        <w:rPr>
          <w:spacing w:val="3"/>
          <w:sz w:val="17"/>
        </w:rPr>
        <w:t xml:space="preserve"> </w:t>
      </w:r>
      <w:r>
        <w:rPr>
          <w:sz w:val="17"/>
        </w:rPr>
        <w:t>on</w:t>
      </w:r>
      <w:r>
        <w:rPr>
          <w:spacing w:val="3"/>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r>
        <w:rPr>
          <w:spacing w:val="-2"/>
          <w:sz w:val="17"/>
        </w:rPr>
        <w:t xml:space="preserve"> </w:t>
      </w:r>
      <w:hyperlink r:id="rId180">
        <w:r>
          <w:rPr>
            <w:sz w:val="17"/>
          </w:rPr>
          <w:t>National</w:t>
        </w:r>
        <w:r>
          <w:rPr>
            <w:spacing w:val="-2"/>
            <w:sz w:val="17"/>
          </w:rPr>
          <w:t xml:space="preserve"> </w:t>
        </w:r>
        <w:r>
          <w:rPr>
            <w:sz w:val="17"/>
          </w:rPr>
          <w:t>Agreement</w:t>
        </w:r>
        <w:r>
          <w:rPr>
            <w:spacing w:val="3"/>
            <w:sz w:val="17"/>
          </w:rPr>
          <w:t xml:space="preserve"> </w:t>
        </w:r>
        <w:r>
          <w:rPr>
            <w:sz w:val="17"/>
          </w:rPr>
          <w:t>on</w:t>
        </w:r>
        <w:r>
          <w:rPr>
            <w:spacing w:val="2"/>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hyperlink>
      <w:r>
        <w:rPr>
          <w:sz w:val="17"/>
        </w:rPr>
        <w:t>,</w:t>
      </w:r>
      <w:r>
        <w:rPr>
          <w:spacing w:val="-1"/>
          <w:sz w:val="17"/>
        </w:rPr>
        <w:t xml:space="preserve"> </w:t>
      </w:r>
      <w:r>
        <w:rPr>
          <w:sz w:val="17"/>
        </w:rPr>
        <w:t>pp.</w:t>
      </w:r>
      <w:r>
        <w:rPr>
          <w:spacing w:val="-2"/>
          <w:sz w:val="17"/>
        </w:rPr>
        <w:t xml:space="preserve"> 9–10.</w:t>
      </w:r>
    </w:p>
    <w:p w14:paraId="499D5499" w14:textId="77777777" w:rsidR="00C54311" w:rsidRDefault="001236DD">
      <w:pPr>
        <w:pStyle w:val="ListParagraph"/>
        <w:numPr>
          <w:ilvl w:val="0"/>
          <w:numId w:val="11"/>
        </w:numPr>
        <w:tabs>
          <w:tab w:val="left" w:pos="1529"/>
        </w:tabs>
        <w:spacing w:before="49"/>
        <w:ind w:left="1529" w:hanging="282"/>
        <w:jc w:val="left"/>
        <w:rPr>
          <w:sz w:val="17"/>
        </w:rPr>
      </w:pPr>
      <w:r>
        <w:rPr>
          <w:sz w:val="17"/>
        </w:rPr>
        <w:t>Joint</w:t>
      </w:r>
      <w:r>
        <w:rPr>
          <w:spacing w:val="3"/>
          <w:sz w:val="17"/>
        </w:rPr>
        <w:t xml:space="preserve"> </w:t>
      </w:r>
      <w:r>
        <w:rPr>
          <w:sz w:val="17"/>
        </w:rPr>
        <w:t>Council</w:t>
      </w:r>
      <w:r>
        <w:rPr>
          <w:spacing w:val="2"/>
          <w:sz w:val="17"/>
        </w:rPr>
        <w:t xml:space="preserve"> </w:t>
      </w:r>
      <w:r>
        <w:rPr>
          <w:sz w:val="17"/>
        </w:rPr>
        <w:t>on</w:t>
      </w:r>
      <w:r>
        <w:rPr>
          <w:spacing w:val="3"/>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r>
        <w:rPr>
          <w:spacing w:val="-1"/>
          <w:sz w:val="17"/>
        </w:rPr>
        <w:t xml:space="preserve"> </w:t>
      </w:r>
      <w:hyperlink r:id="rId181">
        <w:r>
          <w:rPr>
            <w:sz w:val="17"/>
          </w:rPr>
          <w:t>National</w:t>
        </w:r>
        <w:r>
          <w:rPr>
            <w:spacing w:val="-2"/>
            <w:sz w:val="17"/>
          </w:rPr>
          <w:t xml:space="preserve"> </w:t>
        </w:r>
        <w:r>
          <w:rPr>
            <w:sz w:val="17"/>
          </w:rPr>
          <w:t>Agreement</w:t>
        </w:r>
        <w:r>
          <w:rPr>
            <w:spacing w:val="3"/>
            <w:sz w:val="17"/>
          </w:rPr>
          <w:t xml:space="preserve"> </w:t>
        </w:r>
        <w:r>
          <w:rPr>
            <w:sz w:val="17"/>
          </w:rPr>
          <w:t>on</w:t>
        </w:r>
        <w:r>
          <w:rPr>
            <w:spacing w:val="3"/>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hyperlink>
      <w:r>
        <w:rPr>
          <w:sz w:val="17"/>
        </w:rPr>
        <w:t>,</w:t>
      </w:r>
      <w:r>
        <w:rPr>
          <w:spacing w:val="-2"/>
          <w:sz w:val="17"/>
        </w:rPr>
        <w:t xml:space="preserve"> </w:t>
      </w:r>
      <w:r>
        <w:rPr>
          <w:sz w:val="17"/>
        </w:rPr>
        <w:t>Clause</w:t>
      </w:r>
      <w:r>
        <w:rPr>
          <w:spacing w:val="3"/>
          <w:sz w:val="17"/>
        </w:rPr>
        <w:t xml:space="preserve"> </w:t>
      </w:r>
      <w:r>
        <w:rPr>
          <w:sz w:val="17"/>
        </w:rPr>
        <w:t>44,</w:t>
      </w:r>
      <w:r>
        <w:rPr>
          <w:spacing w:val="-1"/>
          <w:sz w:val="17"/>
        </w:rPr>
        <w:t xml:space="preserve"> </w:t>
      </w:r>
      <w:r>
        <w:rPr>
          <w:sz w:val="17"/>
        </w:rPr>
        <w:t>p.</w:t>
      </w:r>
      <w:r>
        <w:rPr>
          <w:spacing w:val="-1"/>
          <w:sz w:val="17"/>
        </w:rPr>
        <w:t xml:space="preserve"> </w:t>
      </w:r>
      <w:r>
        <w:rPr>
          <w:spacing w:val="-5"/>
          <w:sz w:val="17"/>
        </w:rPr>
        <w:t>9.</w:t>
      </w:r>
    </w:p>
    <w:p w14:paraId="499D549A" w14:textId="77777777" w:rsidR="00C54311" w:rsidRDefault="00C54311">
      <w:pPr>
        <w:rPr>
          <w:sz w:val="17"/>
        </w:rPr>
        <w:sectPr w:rsidR="00C54311">
          <w:type w:val="continuous"/>
          <w:pgSz w:w="11910" w:h="16840"/>
          <w:pgMar w:top="1280" w:right="0" w:bottom="280" w:left="0" w:header="0" w:footer="628" w:gutter="0"/>
          <w:cols w:space="720"/>
        </w:sectPr>
      </w:pPr>
    </w:p>
    <w:p w14:paraId="499D549C" w14:textId="6EEE6C35" w:rsidR="00C54311" w:rsidRDefault="004B7957">
      <w:pPr>
        <w:pStyle w:val="BodyText"/>
        <w:rPr>
          <w:sz w:val="11"/>
        </w:rPr>
      </w:pPr>
      <w:r w:rsidRPr="004B7957">
        <w:rPr>
          <w:noProof/>
          <w:color w:val="FFFFFF" w:themeColor="background1"/>
          <w:spacing w:val="-17"/>
          <w:w w:val="90"/>
        </w:rPr>
        <w:lastRenderedPageBreak/>
        <w:drawing>
          <wp:anchor distT="0" distB="0" distL="114300" distR="114300" simplePos="0" relativeHeight="487791104" behindDoc="1" locked="0" layoutInCell="1" allowOverlap="1" wp14:anchorId="3C9D5C8A" wp14:editId="33EB255F">
            <wp:simplePos x="0" y="0"/>
            <wp:positionH relativeFrom="margin">
              <wp:align>left</wp:align>
            </wp:positionH>
            <wp:positionV relativeFrom="paragraph">
              <wp:posOffset>-1220782</wp:posOffset>
            </wp:positionV>
            <wp:extent cx="7624435" cy="10781732"/>
            <wp:effectExtent l="0" t="0" r="0" b="635"/>
            <wp:wrapNone/>
            <wp:docPr id="210389390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93909" name="Picture 13">
                      <a:extLst>
                        <a:ext uri="{C183D7F6-B498-43B3-948B-1728B52AA6E4}">
                          <adec:decorative xmlns:adec="http://schemas.microsoft.com/office/drawing/2017/decorative" val="1"/>
                        </a:ext>
                      </a:extLst>
                    </pic:cNvPr>
                    <pic:cNvPicPr/>
                  </pic:nvPicPr>
                  <pic:blipFill>
                    <a:blip r:embed="rId182">
                      <a:extLst>
                        <a:ext uri="{28A0092B-C50C-407E-A947-70E740481C1C}">
                          <a14:useLocalDpi xmlns:a14="http://schemas.microsoft.com/office/drawing/2010/main" val="0"/>
                        </a:ext>
                      </a:extLst>
                    </a:blip>
                    <a:stretch>
                      <a:fillRect/>
                    </a:stretch>
                  </pic:blipFill>
                  <pic:spPr>
                    <a:xfrm>
                      <a:off x="0" y="0"/>
                      <a:ext cx="7626642" cy="10784853"/>
                    </a:xfrm>
                    <a:prstGeom prst="rect">
                      <a:avLst/>
                    </a:prstGeom>
                  </pic:spPr>
                </pic:pic>
              </a:graphicData>
            </a:graphic>
            <wp14:sizeRelH relativeFrom="page">
              <wp14:pctWidth>0</wp14:pctWidth>
            </wp14:sizeRelH>
            <wp14:sizeRelV relativeFrom="page">
              <wp14:pctHeight>0</wp14:pctHeight>
            </wp14:sizeRelV>
          </wp:anchor>
        </w:drawing>
      </w:r>
      <w:r w:rsidR="001236DD">
        <w:rPr>
          <w:noProof/>
        </w:rPr>
        <mc:AlternateContent>
          <mc:Choice Requires="wps">
            <w:drawing>
              <wp:anchor distT="0" distB="0" distL="0" distR="0" simplePos="0" relativeHeight="487723008" behindDoc="1" locked="0" layoutInCell="1" allowOverlap="1" wp14:anchorId="499D599D" wp14:editId="1D39DCF2">
                <wp:simplePos x="0" y="0"/>
                <wp:positionH relativeFrom="page">
                  <wp:posOffset>2916001</wp:posOffset>
                </wp:positionH>
                <wp:positionV relativeFrom="paragraph">
                  <wp:posOffset>100821</wp:posOffset>
                </wp:positionV>
                <wp:extent cx="13335" cy="43815"/>
                <wp:effectExtent l="0" t="0" r="0" b="0"/>
                <wp:wrapTopAndBottom/>
                <wp:docPr id="852" name="Graphic 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43815"/>
                        </a:xfrm>
                        <a:custGeom>
                          <a:avLst/>
                          <a:gdLst/>
                          <a:ahLst/>
                          <a:cxnLst/>
                          <a:rect l="l" t="t" r="r" b="b"/>
                          <a:pathLst>
                            <a:path w="13335" h="43815">
                              <a:moveTo>
                                <a:pt x="0" y="43383"/>
                              </a:moveTo>
                              <a:lnTo>
                                <a:pt x="3572" y="34104"/>
                              </a:lnTo>
                              <a:lnTo>
                                <a:pt x="6097" y="26492"/>
                              </a:lnTo>
                              <a:lnTo>
                                <a:pt x="8777" y="16479"/>
                              </a:lnTo>
                              <a:lnTo>
                                <a:pt x="12814" y="0"/>
                              </a:lnTo>
                            </a:path>
                          </a:pathLst>
                        </a:custGeom>
                        <a:ln w="508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1F2E7D0" id="Graphic 852" o:spid="_x0000_s1026" alt="&quot;&quot;" style="position:absolute;margin-left:229.6pt;margin-top:7.95pt;width:1.05pt;height:3.45pt;z-index:-15593472;visibility:visible;mso-wrap-style:square;mso-wrap-distance-left:0;mso-wrap-distance-top:0;mso-wrap-distance-right:0;mso-wrap-distance-bottom:0;mso-position-horizontal:absolute;mso-position-horizontal-relative:page;mso-position-vertical:absolute;mso-position-vertical-relative:text;v-text-anchor:top" coordsize="13335,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" path="m,43383l3572,34104,6097,26492,8777,16479,12814,e" filled="f" strokecolor="white" strokeweight="4pt">
                <v:path arrowok="t"/>
                <w10:wrap type="topAndBottom" anchorx="page"/>
              </v:shape>
            </w:pict>
          </mc:Fallback>
        </mc:AlternateContent>
      </w:r>
    </w:p>
    <w:p w14:paraId="499D549D" w14:textId="47FDCEAC" w:rsidR="00C54311" w:rsidRPr="004B7957" w:rsidRDefault="001236DD" w:rsidP="004B7957">
      <w:pPr>
        <w:pStyle w:val="Heading1"/>
        <w:spacing w:before="2400"/>
        <w:ind w:left="1418"/>
        <w:rPr>
          <w:color w:val="FFFFFF" w:themeColor="background1"/>
        </w:rPr>
      </w:pPr>
      <w:bookmarkStart w:id="12" w:name="How_we_will_do_it"/>
      <w:bookmarkStart w:id="13" w:name="_bookmark9"/>
      <w:bookmarkEnd w:id="12"/>
      <w:bookmarkEnd w:id="13"/>
      <w:r w:rsidRPr="004B7957">
        <w:rPr>
          <w:color w:val="FFFFFF" w:themeColor="background1"/>
          <w:w w:val="90"/>
        </w:rPr>
        <w:t>How</w:t>
      </w:r>
      <w:r w:rsidRPr="004B7957">
        <w:rPr>
          <w:color w:val="FFFFFF" w:themeColor="background1"/>
          <w:spacing w:val="-17"/>
          <w:w w:val="90"/>
        </w:rPr>
        <w:t xml:space="preserve"> </w:t>
      </w:r>
      <w:r w:rsidRPr="004B7957">
        <w:rPr>
          <w:color w:val="FFFFFF" w:themeColor="background1"/>
          <w:w w:val="90"/>
        </w:rPr>
        <w:t>we</w:t>
      </w:r>
      <w:r w:rsidRPr="004B7957">
        <w:rPr>
          <w:color w:val="FFFFFF" w:themeColor="background1"/>
          <w:spacing w:val="-17"/>
          <w:w w:val="90"/>
        </w:rPr>
        <w:t xml:space="preserve"> </w:t>
      </w:r>
      <w:r w:rsidRPr="004B7957">
        <w:rPr>
          <w:color w:val="FFFFFF" w:themeColor="background1"/>
          <w:w w:val="90"/>
        </w:rPr>
        <w:t>will</w:t>
      </w:r>
      <w:r w:rsidRPr="004B7957">
        <w:rPr>
          <w:color w:val="FFFFFF" w:themeColor="background1"/>
          <w:spacing w:val="-17"/>
          <w:w w:val="90"/>
        </w:rPr>
        <w:t xml:space="preserve"> </w:t>
      </w:r>
      <w:r w:rsidRPr="004B7957">
        <w:rPr>
          <w:color w:val="FFFFFF" w:themeColor="background1"/>
          <w:w w:val="90"/>
        </w:rPr>
        <w:t>do</w:t>
      </w:r>
      <w:r w:rsidRPr="004B7957">
        <w:rPr>
          <w:color w:val="FFFFFF" w:themeColor="background1"/>
          <w:spacing w:val="-17"/>
          <w:w w:val="90"/>
        </w:rPr>
        <w:t xml:space="preserve"> </w:t>
      </w:r>
      <w:r w:rsidRPr="004B7957">
        <w:rPr>
          <w:color w:val="FFFFFF" w:themeColor="background1"/>
          <w:spacing w:val="-5"/>
          <w:w w:val="90"/>
        </w:rPr>
        <w:t>it</w:t>
      </w:r>
    </w:p>
    <w:p w14:paraId="499D549E" w14:textId="77777777" w:rsidR="00C54311" w:rsidRDefault="001236DD">
      <w:pPr>
        <w:pStyle w:val="BodyText"/>
        <w:spacing w:before="6"/>
        <w:rPr>
          <w:rFonts w:ascii="Arial Narrow"/>
          <w:sz w:val="5"/>
        </w:rPr>
      </w:pPr>
      <w:r>
        <w:rPr>
          <w:noProof/>
        </w:rPr>
        <mc:AlternateContent>
          <mc:Choice Requires="wps">
            <w:drawing>
              <wp:anchor distT="0" distB="0" distL="0" distR="0" simplePos="0" relativeHeight="487723520" behindDoc="1" locked="0" layoutInCell="1" allowOverlap="1" wp14:anchorId="499D599F" wp14:editId="4FDDE4AA">
                <wp:simplePos x="0" y="0"/>
                <wp:positionH relativeFrom="page">
                  <wp:posOffset>5043620</wp:posOffset>
                </wp:positionH>
                <wp:positionV relativeFrom="paragraph">
                  <wp:posOffset>55757</wp:posOffset>
                </wp:positionV>
                <wp:extent cx="41910" cy="1270"/>
                <wp:effectExtent l="0" t="0" r="0" b="0"/>
                <wp:wrapTopAndBottom/>
                <wp:docPr id="853" name="Graphic 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h="635">
                              <a:moveTo>
                                <a:pt x="41871" y="373"/>
                              </a:moveTo>
                              <a:lnTo>
                                <a:pt x="31332" y="147"/>
                              </a:lnTo>
                              <a:lnTo>
                                <a:pt x="20840" y="22"/>
                              </a:lnTo>
                              <a:lnTo>
                                <a:pt x="10396" y="0"/>
                              </a:lnTo>
                              <a:lnTo>
                                <a:pt x="0" y="81"/>
                              </a:lnTo>
                            </a:path>
                          </a:pathLst>
                        </a:custGeom>
                        <a:ln w="508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B6D7768" id="Graphic 853" o:spid="_x0000_s1026" alt="&quot;&quot;" style="position:absolute;margin-left:397.15pt;margin-top:4.4pt;width:3.3pt;height:.1pt;z-index:-15592960;visibility:visible;mso-wrap-style:square;mso-wrap-distance-left:0;mso-wrap-distance-top:0;mso-wrap-distance-right:0;mso-wrap-distance-bottom:0;mso-position-horizontal:absolute;mso-position-horizontal-relative:page;mso-position-vertical:absolute;mso-position-vertical-relative:text;v-text-anchor:top" coordsize="419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" path="m41871,373l31332,147,20840,22,10396,,,81e" filled="f" strokecolor="white" strokeweight="4pt">
                <v:path arrowok="t"/>
                <w10:wrap type="topAndBottom" anchorx="page"/>
              </v:shape>
            </w:pict>
          </mc:Fallback>
        </mc:AlternateContent>
      </w:r>
    </w:p>
    <w:p w14:paraId="499D549F" w14:textId="77777777" w:rsidR="00C54311" w:rsidRDefault="00C54311">
      <w:pPr>
        <w:rPr>
          <w:rFonts w:ascii="Arial Narrow"/>
          <w:sz w:val="5"/>
        </w:rPr>
        <w:sectPr w:rsidR="00C54311">
          <w:footerReference w:type="default" r:id="rId183"/>
          <w:pgSz w:w="11910" w:h="16840"/>
          <w:pgMar w:top="1900" w:right="0" w:bottom="280" w:left="0" w:header="0" w:footer="0" w:gutter="0"/>
          <w:cols w:space="720"/>
        </w:sectPr>
      </w:pPr>
    </w:p>
    <w:p w14:paraId="499D54A0" w14:textId="77777777" w:rsidR="00C54311" w:rsidRDefault="001236DD">
      <w:pPr>
        <w:spacing w:before="82" w:line="261" w:lineRule="auto"/>
        <w:ind w:left="1247" w:right="1647"/>
        <w:rPr>
          <w:sz w:val="24"/>
        </w:rPr>
      </w:pPr>
      <w:r>
        <w:rPr>
          <w:color w:val="2F2A3C"/>
          <w:spacing w:val="-4"/>
          <w:w w:val="105"/>
          <w:sz w:val="24"/>
        </w:rPr>
        <w:lastRenderedPageBreak/>
        <w:t>The National Framework is underpinned by</w:t>
      </w:r>
      <w:r>
        <w:rPr>
          <w:color w:val="2F2A3C"/>
          <w:spacing w:val="-7"/>
          <w:w w:val="105"/>
          <w:sz w:val="24"/>
        </w:rPr>
        <w:t xml:space="preserve"> </w:t>
      </w:r>
      <w:r>
        <w:rPr>
          <w:color w:val="2F2A3C"/>
          <w:spacing w:val="-4"/>
          <w:w w:val="105"/>
          <w:sz w:val="24"/>
        </w:rPr>
        <w:t>guiding principles,</w:t>
      </w:r>
      <w:r>
        <w:rPr>
          <w:color w:val="2F2A3C"/>
          <w:spacing w:val="-9"/>
          <w:w w:val="105"/>
          <w:sz w:val="24"/>
        </w:rPr>
        <w:t xml:space="preserve"> </w:t>
      </w:r>
      <w:r>
        <w:rPr>
          <w:color w:val="2F2A3C"/>
          <w:spacing w:val="-4"/>
          <w:w w:val="105"/>
          <w:sz w:val="24"/>
        </w:rPr>
        <w:t xml:space="preserve">governance structures and </w:t>
      </w:r>
      <w:r>
        <w:rPr>
          <w:color w:val="2F2A3C"/>
          <w:w w:val="105"/>
          <w:sz w:val="24"/>
        </w:rPr>
        <w:t>monitoring</w:t>
      </w:r>
      <w:r>
        <w:rPr>
          <w:color w:val="2F2A3C"/>
          <w:spacing w:val="-15"/>
          <w:w w:val="105"/>
          <w:sz w:val="24"/>
        </w:rPr>
        <w:t xml:space="preserve"> </w:t>
      </w:r>
      <w:r>
        <w:rPr>
          <w:color w:val="2F2A3C"/>
          <w:w w:val="105"/>
          <w:sz w:val="24"/>
        </w:rPr>
        <w:t>strategies</w:t>
      </w:r>
      <w:r>
        <w:rPr>
          <w:color w:val="2F2A3C"/>
          <w:spacing w:val="-14"/>
          <w:w w:val="105"/>
          <w:sz w:val="24"/>
        </w:rPr>
        <w:t xml:space="preserve"> </w:t>
      </w:r>
      <w:r>
        <w:rPr>
          <w:color w:val="2F2A3C"/>
          <w:w w:val="105"/>
          <w:sz w:val="24"/>
        </w:rPr>
        <w:t>so</w:t>
      </w:r>
      <w:r>
        <w:rPr>
          <w:color w:val="2F2A3C"/>
          <w:spacing w:val="-13"/>
          <w:w w:val="105"/>
          <w:sz w:val="24"/>
        </w:rPr>
        <w:t xml:space="preserve"> </w:t>
      </w:r>
      <w:r>
        <w:rPr>
          <w:color w:val="2F2A3C"/>
          <w:w w:val="105"/>
          <w:sz w:val="24"/>
        </w:rPr>
        <w:t>all</w:t>
      </w:r>
      <w:r>
        <w:rPr>
          <w:color w:val="2F2A3C"/>
          <w:spacing w:val="-14"/>
          <w:w w:val="105"/>
          <w:sz w:val="24"/>
        </w:rPr>
        <w:t xml:space="preserve"> </w:t>
      </w:r>
      <w:r>
        <w:rPr>
          <w:color w:val="2F2A3C"/>
          <w:w w:val="105"/>
          <w:sz w:val="24"/>
        </w:rPr>
        <w:t>parties</w:t>
      </w:r>
      <w:r>
        <w:rPr>
          <w:color w:val="2F2A3C"/>
          <w:spacing w:val="-14"/>
          <w:w w:val="105"/>
          <w:sz w:val="24"/>
        </w:rPr>
        <w:t xml:space="preserve"> </w:t>
      </w:r>
      <w:r>
        <w:rPr>
          <w:color w:val="2F2A3C"/>
          <w:w w:val="105"/>
          <w:sz w:val="24"/>
        </w:rPr>
        <w:t>can</w:t>
      </w:r>
      <w:r>
        <w:rPr>
          <w:color w:val="2F2A3C"/>
          <w:spacing w:val="-15"/>
          <w:w w:val="105"/>
          <w:sz w:val="24"/>
        </w:rPr>
        <w:t xml:space="preserve"> </w:t>
      </w:r>
      <w:r>
        <w:rPr>
          <w:color w:val="2F2A3C"/>
          <w:w w:val="105"/>
          <w:sz w:val="24"/>
        </w:rPr>
        <w:t>work</w:t>
      </w:r>
      <w:r>
        <w:rPr>
          <w:color w:val="2F2A3C"/>
          <w:spacing w:val="-13"/>
          <w:w w:val="105"/>
          <w:sz w:val="24"/>
        </w:rPr>
        <w:t xml:space="preserve"> </w:t>
      </w:r>
      <w:r>
        <w:rPr>
          <w:color w:val="2F2A3C"/>
          <w:w w:val="105"/>
          <w:sz w:val="24"/>
        </w:rPr>
        <w:t>towards</w:t>
      </w:r>
      <w:r>
        <w:rPr>
          <w:color w:val="2F2A3C"/>
          <w:spacing w:val="-14"/>
          <w:w w:val="105"/>
          <w:sz w:val="24"/>
        </w:rPr>
        <w:t xml:space="preserve"> </w:t>
      </w:r>
      <w:r>
        <w:rPr>
          <w:color w:val="2F2A3C"/>
          <w:w w:val="105"/>
          <w:sz w:val="24"/>
        </w:rPr>
        <w:t>the</w:t>
      </w:r>
      <w:r>
        <w:rPr>
          <w:color w:val="2F2A3C"/>
          <w:spacing w:val="-14"/>
          <w:w w:val="105"/>
          <w:sz w:val="24"/>
        </w:rPr>
        <w:t xml:space="preserve"> </w:t>
      </w:r>
      <w:r>
        <w:rPr>
          <w:color w:val="2F2A3C"/>
          <w:w w:val="105"/>
          <w:sz w:val="24"/>
        </w:rPr>
        <w:t>goal</w:t>
      </w:r>
      <w:r>
        <w:rPr>
          <w:color w:val="2F2A3C"/>
          <w:spacing w:val="-13"/>
          <w:w w:val="105"/>
          <w:sz w:val="24"/>
        </w:rPr>
        <w:t xml:space="preserve"> </w:t>
      </w:r>
      <w:r>
        <w:rPr>
          <w:color w:val="2F2A3C"/>
          <w:w w:val="105"/>
          <w:sz w:val="24"/>
        </w:rPr>
        <w:t>and</w:t>
      </w:r>
      <w:r>
        <w:rPr>
          <w:color w:val="2F2A3C"/>
          <w:spacing w:val="-14"/>
          <w:w w:val="105"/>
          <w:sz w:val="24"/>
        </w:rPr>
        <w:t xml:space="preserve"> </w:t>
      </w:r>
      <w:r>
        <w:rPr>
          <w:color w:val="2F2A3C"/>
          <w:w w:val="105"/>
          <w:sz w:val="24"/>
        </w:rPr>
        <w:t>track</w:t>
      </w:r>
      <w:r>
        <w:rPr>
          <w:color w:val="2F2A3C"/>
          <w:spacing w:val="-14"/>
          <w:w w:val="105"/>
          <w:sz w:val="24"/>
        </w:rPr>
        <w:t xml:space="preserve"> </w:t>
      </w:r>
      <w:r>
        <w:rPr>
          <w:color w:val="2F2A3C"/>
          <w:w w:val="105"/>
          <w:sz w:val="24"/>
        </w:rPr>
        <w:t>progress.</w:t>
      </w:r>
    </w:p>
    <w:p w14:paraId="499D54A1" w14:textId="77777777" w:rsidR="00C54311" w:rsidRDefault="00C54311">
      <w:pPr>
        <w:pStyle w:val="BodyText"/>
        <w:spacing w:before="111"/>
        <w:rPr>
          <w:sz w:val="24"/>
        </w:rPr>
      </w:pPr>
    </w:p>
    <w:p w14:paraId="499D54A2" w14:textId="77777777" w:rsidR="00C54311" w:rsidRPr="00F44DEF" w:rsidRDefault="001236DD" w:rsidP="00F44DEF">
      <w:pPr>
        <w:pStyle w:val="Heading2"/>
        <w:ind w:left="1247"/>
        <w:rPr>
          <w:rFonts w:ascii="Calibri"/>
          <w:b/>
          <w:bCs/>
          <w:color w:val="984806" w:themeColor="accent6" w:themeShade="80"/>
          <w:sz w:val="44"/>
          <w:szCs w:val="44"/>
        </w:rPr>
      </w:pPr>
      <w:r w:rsidRPr="00F44DEF">
        <w:rPr>
          <w:rFonts w:ascii="Calibri"/>
          <w:b/>
          <w:bCs/>
          <w:color w:val="984806" w:themeColor="accent6" w:themeShade="80"/>
          <w:w w:val="110"/>
          <w:sz w:val="44"/>
          <w:szCs w:val="44"/>
        </w:rPr>
        <w:t>Principles</w:t>
      </w:r>
    </w:p>
    <w:p w14:paraId="499D54A3" w14:textId="77777777" w:rsidR="00C54311" w:rsidRDefault="00C54311">
      <w:pPr>
        <w:sectPr w:rsidR="00C54311">
          <w:footerReference w:type="even" r:id="rId184"/>
          <w:pgSz w:w="11910" w:h="16840"/>
          <w:pgMar w:top="1260" w:right="0" w:bottom="820" w:left="0" w:header="0" w:footer="628" w:gutter="0"/>
          <w:pgNumType w:start="36"/>
          <w:cols w:space="720"/>
        </w:sectPr>
      </w:pPr>
    </w:p>
    <w:p w14:paraId="499D54A4" w14:textId="77777777" w:rsidR="00C54311" w:rsidRDefault="001236DD">
      <w:pPr>
        <w:pStyle w:val="BodyText"/>
        <w:spacing w:before="123" w:line="249" w:lineRule="auto"/>
        <w:ind w:left="1247"/>
      </w:pPr>
      <w:r>
        <w:t>The consultations highlighted that how</w:t>
      </w:r>
      <w:r>
        <w:rPr>
          <w:spacing w:val="-6"/>
        </w:rPr>
        <w:t xml:space="preserve"> </w:t>
      </w:r>
      <w:r>
        <w:t>we</w:t>
      </w:r>
      <w:r>
        <w:rPr>
          <w:spacing w:val="-2"/>
        </w:rPr>
        <w:t xml:space="preserve"> </w:t>
      </w:r>
      <w:r>
        <w:t>work together to keep children safe and achieve the best possible outcomes is just as important as what</w:t>
      </w:r>
      <w:r>
        <w:rPr>
          <w:spacing w:val="-9"/>
        </w:rPr>
        <w:t xml:space="preserve"> </w:t>
      </w:r>
      <w:r>
        <w:t>we</w:t>
      </w:r>
      <w:r>
        <w:rPr>
          <w:spacing w:val="-4"/>
        </w:rPr>
        <w:t xml:space="preserve"> </w:t>
      </w:r>
      <w:r>
        <w:t>do.</w:t>
      </w:r>
      <w:r>
        <w:rPr>
          <w:spacing w:val="-13"/>
        </w:rPr>
        <w:t xml:space="preserve"> </w:t>
      </w:r>
      <w:r>
        <w:t>The</w:t>
      </w:r>
      <w:r>
        <w:rPr>
          <w:spacing w:val="-4"/>
        </w:rPr>
        <w:t xml:space="preserve"> </w:t>
      </w:r>
      <w:r>
        <w:t>six</w:t>
      </w:r>
      <w:r>
        <w:rPr>
          <w:spacing w:val="-4"/>
        </w:rPr>
        <w:t xml:space="preserve"> </w:t>
      </w:r>
      <w:r>
        <w:t>principles</w:t>
      </w:r>
      <w:r>
        <w:rPr>
          <w:spacing w:val="-4"/>
        </w:rPr>
        <w:t xml:space="preserve"> </w:t>
      </w:r>
      <w:r>
        <w:t>below</w:t>
      </w:r>
      <w:r>
        <w:rPr>
          <w:spacing w:val="-6"/>
        </w:rPr>
        <w:t xml:space="preserve"> </w:t>
      </w:r>
      <w:r>
        <w:t>reflect</w:t>
      </w:r>
      <w:r>
        <w:rPr>
          <w:spacing w:val="-4"/>
        </w:rPr>
        <w:t xml:space="preserve"> </w:t>
      </w:r>
      <w:r>
        <w:t>how we should work to achieve the National Framework’s goal.</w:t>
      </w:r>
    </w:p>
    <w:p w14:paraId="499D54A5" w14:textId="77777777" w:rsidR="00C54311" w:rsidRDefault="001236DD">
      <w:pPr>
        <w:pStyle w:val="BodyText"/>
        <w:spacing w:before="174" w:line="249" w:lineRule="auto"/>
        <w:ind w:left="1247" w:right="315"/>
        <w:jc w:val="both"/>
      </w:pPr>
      <w:r>
        <w:t>Policies and actions must be evidence-based, culturally safe and fit-for-purpose.</w:t>
      </w:r>
      <w:r>
        <w:rPr>
          <w:spacing w:val="-6"/>
        </w:rPr>
        <w:t xml:space="preserve"> </w:t>
      </w:r>
      <w:r>
        <w:t>We will be clear about our roles and responsibilities and provide</w:t>
      </w:r>
      <w:r>
        <w:rPr>
          <w:spacing w:val="-5"/>
        </w:rPr>
        <w:t xml:space="preserve"> </w:t>
      </w:r>
      <w:r>
        <w:t>families</w:t>
      </w:r>
      <w:r>
        <w:rPr>
          <w:spacing w:val="-8"/>
        </w:rPr>
        <w:t xml:space="preserve"> </w:t>
      </w:r>
      <w:r>
        <w:t>with</w:t>
      </w:r>
      <w:r>
        <w:rPr>
          <w:spacing w:val="-5"/>
        </w:rPr>
        <w:t xml:space="preserve"> </w:t>
      </w:r>
      <w:r>
        <w:t>the</w:t>
      </w:r>
      <w:r>
        <w:rPr>
          <w:spacing w:val="-5"/>
        </w:rPr>
        <w:t xml:space="preserve"> </w:t>
      </w:r>
      <w:r>
        <w:t>right</w:t>
      </w:r>
      <w:r>
        <w:rPr>
          <w:spacing w:val="-5"/>
        </w:rPr>
        <w:t xml:space="preserve"> </w:t>
      </w:r>
      <w:r>
        <w:t>supports</w:t>
      </w:r>
      <w:r>
        <w:rPr>
          <w:spacing w:val="-5"/>
        </w:rPr>
        <w:t xml:space="preserve"> </w:t>
      </w:r>
      <w:r>
        <w:t>at</w:t>
      </w:r>
      <w:r>
        <w:rPr>
          <w:spacing w:val="-5"/>
        </w:rPr>
        <w:t xml:space="preserve"> </w:t>
      </w:r>
      <w:r>
        <w:t>the right time.</w:t>
      </w:r>
    </w:p>
    <w:p w14:paraId="499D54A6" w14:textId="77777777" w:rsidR="00C54311" w:rsidRPr="00270716" w:rsidRDefault="001236DD">
      <w:pPr>
        <w:spacing w:before="224" w:line="237" w:lineRule="auto"/>
        <w:ind w:left="1247"/>
        <w:rPr>
          <w:b/>
          <w:color w:val="984806" w:themeColor="accent6" w:themeShade="80"/>
          <w:sz w:val="24"/>
        </w:rPr>
      </w:pPr>
      <w:r w:rsidRPr="00270716">
        <w:rPr>
          <w:b/>
          <w:color w:val="984806" w:themeColor="accent6" w:themeShade="80"/>
          <w:spacing w:val="-2"/>
          <w:w w:val="110"/>
          <w:sz w:val="24"/>
        </w:rPr>
        <w:t>PRINCIPLE</w:t>
      </w:r>
      <w:r w:rsidRPr="00270716">
        <w:rPr>
          <w:b/>
          <w:color w:val="984806" w:themeColor="accent6" w:themeShade="80"/>
          <w:spacing w:val="-8"/>
          <w:w w:val="110"/>
          <w:sz w:val="24"/>
        </w:rPr>
        <w:t xml:space="preserve"> </w:t>
      </w:r>
      <w:r w:rsidRPr="00270716">
        <w:rPr>
          <w:b/>
          <w:color w:val="984806" w:themeColor="accent6" w:themeShade="80"/>
          <w:spacing w:val="-2"/>
          <w:w w:val="110"/>
          <w:sz w:val="24"/>
        </w:rPr>
        <w:t>1:</w:t>
      </w:r>
      <w:r w:rsidRPr="00270716">
        <w:rPr>
          <w:b/>
          <w:color w:val="984806" w:themeColor="accent6" w:themeShade="80"/>
          <w:spacing w:val="-8"/>
          <w:w w:val="110"/>
          <w:sz w:val="24"/>
        </w:rPr>
        <w:t xml:space="preserve"> </w:t>
      </w:r>
      <w:r w:rsidRPr="00270716">
        <w:rPr>
          <w:b/>
          <w:color w:val="984806" w:themeColor="accent6" w:themeShade="80"/>
          <w:spacing w:val="-2"/>
          <w:w w:val="110"/>
          <w:sz w:val="24"/>
        </w:rPr>
        <w:t>Access</w:t>
      </w:r>
      <w:r w:rsidRPr="00270716">
        <w:rPr>
          <w:b/>
          <w:color w:val="984806" w:themeColor="accent6" w:themeShade="80"/>
          <w:spacing w:val="-8"/>
          <w:w w:val="110"/>
          <w:sz w:val="24"/>
        </w:rPr>
        <w:t xml:space="preserve"> </w:t>
      </w:r>
      <w:r w:rsidRPr="00270716">
        <w:rPr>
          <w:b/>
          <w:color w:val="984806" w:themeColor="accent6" w:themeShade="80"/>
          <w:spacing w:val="-2"/>
          <w:w w:val="110"/>
          <w:sz w:val="24"/>
        </w:rPr>
        <w:t>to</w:t>
      </w:r>
      <w:r w:rsidRPr="00270716">
        <w:rPr>
          <w:b/>
          <w:color w:val="984806" w:themeColor="accent6" w:themeShade="80"/>
          <w:spacing w:val="-8"/>
          <w:w w:val="110"/>
          <w:sz w:val="24"/>
        </w:rPr>
        <w:t xml:space="preserve"> </w:t>
      </w:r>
      <w:r w:rsidRPr="00270716">
        <w:rPr>
          <w:b/>
          <w:color w:val="984806" w:themeColor="accent6" w:themeShade="80"/>
          <w:spacing w:val="-2"/>
          <w:w w:val="110"/>
          <w:sz w:val="24"/>
        </w:rPr>
        <w:t>quality,</w:t>
      </w:r>
      <w:r w:rsidRPr="00270716">
        <w:rPr>
          <w:b/>
          <w:color w:val="984806" w:themeColor="accent6" w:themeShade="80"/>
          <w:spacing w:val="-8"/>
          <w:w w:val="110"/>
          <w:sz w:val="24"/>
        </w:rPr>
        <w:t xml:space="preserve"> </w:t>
      </w:r>
      <w:r w:rsidRPr="00270716">
        <w:rPr>
          <w:b/>
          <w:color w:val="984806" w:themeColor="accent6" w:themeShade="80"/>
          <w:spacing w:val="-2"/>
          <w:w w:val="110"/>
          <w:sz w:val="24"/>
        </w:rPr>
        <w:t xml:space="preserve">universal </w:t>
      </w:r>
      <w:r w:rsidRPr="00270716">
        <w:rPr>
          <w:b/>
          <w:color w:val="984806" w:themeColor="accent6" w:themeShade="80"/>
          <w:w w:val="110"/>
          <w:sz w:val="24"/>
        </w:rPr>
        <w:t>and targeted services designed to improve</w:t>
      </w:r>
      <w:r w:rsidRPr="00270716">
        <w:rPr>
          <w:b/>
          <w:color w:val="984806" w:themeColor="accent6" w:themeShade="80"/>
          <w:spacing w:val="-1"/>
          <w:w w:val="110"/>
          <w:sz w:val="24"/>
        </w:rPr>
        <w:t xml:space="preserve"> </w:t>
      </w:r>
      <w:r w:rsidRPr="00270716">
        <w:rPr>
          <w:b/>
          <w:color w:val="984806" w:themeColor="accent6" w:themeShade="80"/>
          <w:w w:val="110"/>
          <w:sz w:val="24"/>
        </w:rPr>
        <w:t>outcomes</w:t>
      </w:r>
      <w:r w:rsidRPr="00270716">
        <w:rPr>
          <w:b/>
          <w:color w:val="984806" w:themeColor="accent6" w:themeShade="80"/>
          <w:spacing w:val="-1"/>
          <w:w w:val="110"/>
          <w:sz w:val="24"/>
        </w:rPr>
        <w:t xml:space="preserve"> </w:t>
      </w:r>
      <w:r w:rsidRPr="00270716">
        <w:rPr>
          <w:b/>
          <w:color w:val="984806" w:themeColor="accent6" w:themeShade="80"/>
          <w:w w:val="110"/>
          <w:sz w:val="24"/>
        </w:rPr>
        <w:t>for</w:t>
      </w:r>
      <w:r w:rsidRPr="00270716">
        <w:rPr>
          <w:b/>
          <w:color w:val="984806" w:themeColor="accent6" w:themeShade="80"/>
          <w:spacing w:val="-1"/>
          <w:w w:val="110"/>
          <w:sz w:val="24"/>
        </w:rPr>
        <w:t xml:space="preserve"> </w:t>
      </w:r>
      <w:r w:rsidRPr="00270716">
        <w:rPr>
          <w:b/>
          <w:color w:val="984806" w:themeColor="accent6" w:themeShade="80"/>
          <w:w w:val="110"/>
          <w:sz w:val="24"/>
        </w:rPr>
        <w:t>children,</w:t>
      </w:r>
      <w:r w:rsidRPr="00270716">
        <w:rPr>
          <w:b/>
          <w:color w:val="984806" w:themeColor="accent6" w:themeShade="80"/>
          <w:spacing w:val="-1"/>
          <w:w w:val="110"/>
          <w:sz w:val="24"/>
        </w:rPr>
        <w:t xml:space="preserve"> </w:t>
      </w:r>
      <w:r w:rsidRPr="00270716">
        <w:rPr>
          <w:b/>
          <w:color w:val="984806" w:themeColor="accent6" w:themeShade="80"/>
          <w:w w:val="110"/>
          <w:sz w:val="24"/>
        </w:rPr>
        <w:t>young people and families</w:t>
      </w:r>
    </w:p>
    <w:p w14:paraId="499D54A7" w14:textId="77777777" w:rsidR="00C54311" w:rsidRDefault="001236DD">
      <w:pPr>
        <w:pStyle w:val="BodyText"/>
        <w:spacing w:before="63" w:line="249" w:lineRule="auto"/>
        <w:ind w:left="1247"/>
      </w:pPr>
      <w:r>
        <w:t>Early</w:t>
      </w:r>
      <w:r>
        <w:rPr>
          <w:spacing w:val="-11"/>
        </w:rPr>
        <w:t xml:space="preserve"> </w:t>
      </w:r>
      <w:r>
        <w:t>support</w:t>
      </w:r>
      <w:r>
        <w:rPr>
          <w:spacing w:val="-7"/>
        </w:rPr>
        <w:t xml:space="preserve"> </w:t>
      </w:r>
      <w:r>
        <w:t>is</w:t>
      </w:r>
      <w:r>
        <w:rPr>
          <w:spacing w:val="-7"/>
        </w:rPr>
        <w:t xml:space="preserve"> </w:t>
      </w:r>
      <w:r>
        <w:t>critical</w:t>
      </w:r>
      <w:r>
        <w:rPr>
          <w:spacing w:val="-7"/>
        </w:rPr>
        <w:t xml:space="preserve"> </w:t>
      </w:r>
      <w:r>
        <w:t>to</w:t>
      </w:r>
      <w:r>
        <w:rPr>
          <w:spacing w:val="-7"/>
        </w:rPr>
        <w:t xml:space="preserve"> </w:t>
      </w:r>
      <w:r>
        <w:t>strengthen</w:t>
      </w:r>
      <w:r>
        <w:rPr>
          <w:spacing w:val="-7"/>
        </w:rPr>
        <w:t xml:space="preserve"> </w:t>
      </w:r>
      <w:r>
        <w:t>families</w:t>
      </w:r>
      <w:r>
        <w:rPr>
          <w:spacing w:val="-7"/>
        </w:rPr>
        <w:t xml:space="preserve"> </w:t>
      </w:r>
      <w:r>
        <w:t>and help children to thrive. This includes helping children,</w:t>
      </w:r>
      <w:r>
        <w:rPr>
          <w:spacing w:val="-11"/>
        </w:rPr>
        <w:t xml:space="preserve"> </w:t>
      </w:r>
      <w:r>
        <w:t>young</w:t>
      </w:r>
      <w:r>
        <w:rPr>
          <w:spacing w:val="-1"/>
        </w:rPr>
        <w:t xml:space="preserve"> </w:t>
      </w:r>
      <w:r>
        <w:t>people</w:t>
      </w:r>
      <w:r>
        <w:rPr>
          <w:spacing w:val="-1"/>
        </w:rPr>
        <w:t xml:space="preserve"> </w:t>
      </w:r>
      <w:r>
        <w:t>and</w:t>
      </w:r>
      <w:r>
        <w:rPr>
          <w:spacing w:val="-1"/>
        </w:rPr>
        <w:t xml:space="preserve"> </w:t>
      </w:r>
      <w:r>
        <w:t>families</w:t>
      </w:r>
      <w:r>
        <w:rPr>
          <w:spacing w:val="-1"/>
        </w:rPr>
        <w:t xml:space="preserve"> </w:t>
      </w:r>
      <w:r>
        <w:t>get</w:t>
      </w:r>
      <w:r>
        <w:rPr>
          <w:spacing w:val="-1"/>
        </w:rPr>
        <w:t xml:space="preserve"> </w:t>
      </w:r>
      <w:r>
        <w:t>access</w:t>
      </w:r>
      <w:r>
        <w:rPr>
          <w:spacing w:val="-1"/>
        </w:rPr>
        <w:t xml:space="preserve"> </w:t>
      </w:r>
      <w:r>
        <w:t>to material basics, health services and education, which is their fundamental right.</w:t>
      </w:r>
    </w:p>
    <w:p w14:paraId="499D54A8" w14:textId="77777777" w:rsidR="00C54311" w:rsidRPr="00270716" w:rsidRDefault="001236DD">
      <w:pPr>
        <w:spacing w:before="223" w:line="237" w:lineRule="auto"/>
        <w:ind w:left="1247" w:right="171"/>
        <w:jc w:val="both"/>
        <w:rPr>
          <w:b/>
          <w:color w:val="984806" w:themeColor="accent6" w:themeShade="80"/>
          <w:sz w:val="24"/>
        </w:rPr>
      </w:pPr>
      <w:r w:rsidRPr="00270716">
        <w:rPr>
          <w:b/>
          <w:color w:val="984806" w:themeColor="accent6" w:themeShade="80"/>
          <w:w w:val="105"/>
          <w:sz w:val="24"/>
        </w:rPr>
        <w:t>PRINCIPLE 2: Excellence in practice and policy development, based on evidence, data and information sharing</w:t>
      </w:r>
    </w:p>
    <w:p w14:paraId="499D54A9" w14:textId="77777777" w:rsidR="00C54311" w:rsidRDefault="001236DD">
      <w:pPr>
        <w:pStyle w:val="BodyText"/>
        <w:spacing w:before="64" w:line="249" w:lineRule="auto"/>
        <w:ind w:left="1247"/>
      </w:pPr>
      <w:r>
        <w:t>Actions under the National Framework will be data-driven and based on current evidence.</w:t>
      </w:r>
      <w:r>
        <w:rPr>
          <w:spacing w:val="-2"/>
        </w:rPr>
        <w:t xml:space="preserve"> </w:t>
      </w:r>
      <w:r>
        <w:t xml:space="preserve">This </w:t>
      </w:r>
      <w:r>
        <w:rPr>
          <w:spacing w:val="-4"/>
        </w:rPr>
        <w:t>evidence</w:t>
      </w:r>
      <w:r>
        <w:rPr>
          <w:spacing w:val="-7"/>
        </w:rPr>
        <w:t xml:space="preserve"> </w:t>
      </w:r>
      <w:r>
        <w:rPr>
          <w:spacing w:val="-4"/>
        </w:rPr>
        <w:t>base</w:t>
      </w:r>
      <w:r>
        <w:rPr>
          <w:spacing w:val="-7"/>
        </w:rPr>
        <w:t xml:space="preserve"> </w:t>
      </w:r>
      <w:r>
        <w:rPr>
          <w:spacing w:val="-4"/>
        </w:rPr>
        <w:t>includes</w:t>
      </w:r>
      <w:r>
        <w:rPr>
          <w:spacing w:val="-7"/>
        </w:rPr>
        <w:t xml:space="preserve"> </w:t>
      </w:r>
      <w:r>
        <w:rPr>
          <w:spacing w:val="-4"/>
        </w:rPr>
        <w:t>the</w:t>
      </w:r>
      <w:r>
        <w:rPr>
          <w:spacing w:val="-7"/>
        </w:rPr>
        <w:t xml:space="preserve"> </w:t>
      </w:r>
      <w:r>
        <w:rPr>
          <w:spacing w:val="-4"/>
        </w:rPr>
        <w:t>knowledge,</w:t>
      </w:r>
      <w:r>
        <w:rPr>
          <w:spacing w:val="-13"/>
        </w:rPr>
        <w:t xml:space="preserve"> </w:t>
      </w:r>
      <w:r>
        <w:rPr>
          <w:spacing w:val="-4"/>
        </w:rPr>
        <w:t>insights</w:t>
      </w:r>
      <w:r>
        <w:rPr>
          <w:spacing w:val="-7"/>
        </w:rPr>
        <w:t xml:space="preserve"> </w:t>
      </w:r>
      <w:r>
        <w:rPr>
          <w:spacing w:val="-4"/>
        </w:rPr>
        <w:t>and experiences of</w:t>
      </w:r>
      <w:r>
        <w:rPr>
          <w:spacing w:val="-8"/>
        </w:rPr>
        <w:t xml:space="preserve"> </w:t>
      </w:r>
      <w:r>
        <w:rPr>
          <w:spacing w:val="-4"/>
        </w:rPr>
        <w:t>children,</w:t>
      </w:r>
      <w:r>
        <w:rPr>
          <w:spacing w:val="-12"/>
        </w:rPr>
        <w:t xml:space="preserve"> </w:t>
      </w:r>
      <w:r>
        <w:rPr>
          <w:spacing w:val="-4"/>
        </w:rPr>
        <w:t xml:space="preserve">young people and families, </w:t>
      </w:r>
      <w:r>
        <w:t>Aboriginal and</w:t>
      </w:r>
      <w:r>
        <w:rPr>
          <w:spacing w:val="-2"/>
        </w:rPr>
        <w:t xml:space="preserve"> </w:t>
      </w:r>
      <w:r>
        <w:t>Torres Strait Islander peoples and children with disability and their carers.</w:t>
      </w:r>
    </w:p>
    <w:p w14:paraId="499D54AA" w14:textId="77777777" w:rsidR="00C54311" w:rsidRPr="00270716" w:rsidRDefault="001236DD">
      <w:pPr>
        <w:spacing w:before="224" w:line="237" w:lineRule="auto"/>
        <w:ind w:left="1247" w:right="227"/>
        <w:jc w:val="both"/>
        <w:rPr>
          <w:b/>
          <w:color w:val="984806" w:themeColor="accent6" w:themeShade="80"/>
          <w:sz w:val="24"/>
        </w:rPr>
      </w:pPr>
      <w:r w:rsidRPr="00270716">
        <w:rPr>
          <w:b/>
          <w:color w:val="984806" w:themeColor="accent6" w:themeShade="80"/>
          <w:w w:val="110"/>
          <w:sz w:val="24"/>
        </w:rPr>
        <w:t>PRINCIPLE</w:t>
      </w:r>
      <w:r w:rsidRPr="00270716">
        <w:rPr>
          <w:b/>
          <w:color w:val="984806" w:themeColor="accent6" w:themeShade="80"/>
          <w:spacing w:val="-10"/>
          <w:w w:val="110"/>
          <w:sz w:val="24"/>
        </w:rPr>
        <w:t xml:space="preserve"> </w:t>
      </w:r>
      <w:r w:rsidRPr="00270716">
        <w:rPr>
          <w:b/>
          <w:color w:val="984806" w:themeColor="accent6" w:themeShade="80"/>
          <w:w w:val="110"/>
          <w:sz w:val="24"/>
        </w:rPr>
        <w:t>3:</w:t>
      </w:r>
      <w:r w:rsidRPr="00270716">
        <w:rPr>
          <w:b/>
          <w:color w:val="984806" w:themeColor="accent6" w:themeShade="80"/>
          <w:spacing w:val="-10"/>
          <w:w w:val="110"/>
          <w:sz w:val="24"/>
        </w:rPr>
        <w:t xml:space="preserve"> </w:t>
      </w:r>
      <w:r w:rsidRPr="00270716">
        <w:rPr>
          <w:b/>
          <w:color w:val="984806" w:themeColor="accent6" w:themeShade="80"/>
          <w:w w:val="110"/>
          <w:sz w:val="24"/>
        </w:rPr>
        <w:t>Listening</w:t>
      </w:r>
      <w:r w:rsidRPr="00270716">
        <w:rPr>
          <w:b/>
          <w:color w:val="984806" w:themeColor="accent6" w:themeShade="80"/>
          <w:spacing w:val="-10"/>
          <w:w w:val="110"/>
          <w:sz w:val="24"/>
        </w:rPr>
        <w:t xml:space="preserve"> </w:t>
      </w:r>
      <w:r w:rsidRPr="00270716">
        <w:rPr>
          <w:b/>
          <w:color w:val="984806" w:themeColor="accent6" w:themeShade="80"/>
          <w:w w:val="110"/>
          <w:sz w:val="24"/>
        </w:rPr>
        <w:t>and</w:t>
      </w:r>
      <w:r w:rsidRPr="00270716">
        <w:rPr>
          <w:b/>
          <w:color w:val="984806" w:themeColor="accent6" w:themeShade="80"/>
          <w:spacing w:val="-10"/>
          <w:w w:val="110"/>
          <w:sz w:val="24"/>
        </w:rPr>
        <w:t xml:space="preserve"> </w:t>
      </w:r>
      <w:r w:rsidRPr="00270716">
        <w:rPr>
          <w:b/>
          <w:color w:val="984806" w:themeColor="accent6" w:themeShade="80"/>
          <w:w w:val="110"/>
          <w:sz w:val="24"/>
        </w:rPr>
        <w:t>responding to</w:t>
      </w:r>
      <w:r w:rsidRPr="00270716">
        <w:rPr>
          <w:b/>
          <w:color w:val="984806" w:themeColor="accent6" w:themeShade="80"/>
          <w:spacing w:val="-15"/>
          <w:w w:val="110"/>
          <w:sz w:val="24"/>
        </w:rPr>
        <w:t xml:space="preserve"> </w:t>
      </w:r>
      <w:r w:rsidRPr="00270716">
        <w:rPr>
          <w:b/>
          <w:color w:val="984806" w:themeColor="accent6" w:themeShade="80"/>
          <w:w w:val="110"/>
          <w:sz w:val="24"/>
        </w:rPr>
        <w:t>the</w:t>
      </w:r>
      <w:r w:rsidRPr="00270716">
        <w:rPr>
          <w:b/>
          <w:color w:val="984806" w:themeColor="accent6" w:themeShade="80"/>
          <w:spacing w:val="-15"/>
          <w:w w:val="110"/>
          <w:sz w:val="24"/>
        </w:rPr>
        <w:t xml:space="preserve"> </w:t>
      </w:r>
      <w:r w:rsidRPr="00270716">
        <w:rPr>
          <w:b/>
          <w:color w:val="984806" w:themeColor="accent6" w:themeShade="80"/>
          <w:w w:val="110"/>
          <w:sz w:val="24"/>
        </w:rPr>
        <w:t>voices</w:t>
      </w:r>
      <w:r w:rsidRPr="00270716">
        <w:rPr>
          <w:b/>
          <w:color w:val="984806" w:themeColor="accent6" w:themeShade="80"/>
          <w:spacing w:val="-15"/>
          <w:w w:val="110"/>
          <w:sz w:val="24"/>
        </w:rPr>
        <w:t xml:space="preserve"> </w:t>
      </w:r>
      <w:r w:rsidRPr="00270716">
        <w:rPr>
          <w:b/>
          <w:color w:val="984806" w:themeColor="accent6" w:themeShade="80"/>
          <w:w w:val="110"/>
          <w:sz w:val="24"/>
        </w:rPr>
        <w:t>and</w:t>
      </w:r>
      <w:r w:rsidRPr="00270716">
        <w:rPr>
          <w:b/>
          <w:color w:val="984806" w:themeColor="accent6" w:themeShade="80"/>
          <w:spacing w:val="-15"/>
          <w:w w:val="110"/>
          <w:sz w:val="24"/>
        </w:rPr>
        <w:t xml:space="preserve"> </w:t>
      </w:r>
      <w:r w:rsidRPr="00270716">
        <w:rPr>
          <w:b/>
          <w:color w:val="984806" w:themeColor="accent6" w:themeShade="80"/>
          <w:w w:val="110"/>
          <w:sz w:val="24"/>
        </w:rPr>
        <w:t>views</w:t>
      </w:r>
      <w:r w:rsidRPr="00270716">
        <w:rPr>
          <w:b/>
          <w:color w:val="984806" w:themeColor="accent6" w:themeShade="80"/>
          <w:spacing w:val="-15"/>
          <w:w w:val="110"/>
          <w:sz w:val="24"/>
        </w:rPr>
        <w:t xml:space="preserve"> </w:t>
      </w:r>
      <w:r w:rsidRPr="00270716">
        <w:rPr>
          <w:b/>
          <w:color w:val="984806" w:themeColor="accent6" w:themeShade="80"/>
          <w:w w:val="110"/>
          <w:sz w:val="24"/>
        </w:rPr>
        <w:t>of</w:t>
      </w:r>
      <w:r w:rsidRPr="00270716">
        <w:rPr>
          <w:b/>
          <w:color w:val="984806" w:themeColor="accent6" w:themeShade="80"/>
          <w:spacing w:val="-15"/>
          <w:w w:val="110"/>
          <w:sz w:val="24"/>
        </w:rPr>
        <w:t xml:space="preserve"> </w:t>
      </w:r>
      <w:r w:rsidRPr="00270716">
        <w:rPr>
          <w:b/>
          <w:color w:val="984806" w:themeColor="accent6" w:themeShade="80"/>
          <w:w w:val="110"/>
          <w:sz w:val="24"/>
        </w:rPr>
        <w:t>children</w:t>
      </w:r>
      <w:r w:rsidRPr="00270716">
        <w:rPr>
          <w:b/>
          <w:color w:val="984806" w:themeColor="accent6" w:themeShade="80"/>
          <w:spacing w:val="-15"/>
          <w:w w:val="110"/>
          <w:sz w:val="24"/>
        </w:rPr>
        <w:t xml:space="preserve"> </w:t>
      </w:r>
      <w:r w:rsidRPr="00270716">
        <w:rPr>
          <w:b/>
          <w:color w:val="984806" w:themeColor="accent6" w:themeShade="80"/>
          <w:w w:val="110"/>
          <w:sz w:val="24"/>
        </w:rPr>
        <w:t xml:space="preserve">and </w:t>
      </w:r>
      <w:r w:rsidRPr="00270716">
        <w:rPr>
          <w:b/>
          <w:color w:val="984806" w:themeColor="accent6" w:themeShade="80"/>
          <w:spacing w:val="-2"/>
          <w:w w:val="110"/>
          <w:sz w:val="24"/>
        </w:rPr>
        <w:t>young</w:t>
      </w:r>
      <w:r w:rsidRPr="00270716">
        <w:rPr>
          <w:b/>
          <w:color w:val="984806" w:themeColor="accent6" w:themeShade="80"/>
          <w:spacing w:val="-12"/>
          <w:w w:val="110"/>
          <w:sz w:val="24"/>
        </w:rPr>
        <w:t xml:space="preserve"> </w:t>
      </w:r>
      <w:r w:rsidRPr="00270716">
        <w:rPr>
          <w:b/>
          <w:color w:val="984806" w:themeColor="accent6" w:themeShade="80"/>
          <w:spacing w:val="-2"/>
          <w:w w:val="110"/>
          <w:sz w:val="24"/>
        </w:rPr>
        <w:t>people</w:t>
      </w:r>
      <w:r w:rsidRPr="00270716">
        <w:rPr>
          <w:b/>
          <w:color w:val="984806" w:themeColor="accent6" w:themeShade="80"/>
          <w:spacing w:val="-12"/>
          <w:w w:val="110"/>
          <w:sz w:val="24"/>
        </w:rPr>
        <w:t xml:space="preserve"> </w:t>
      </w:r>
      <w:r w:rsidRPr="00270716">
        <w:rPr>
          <w:b/>
          <w:color w:val="984806" w:themeColor="accent6" w:themeShade="80"/>
          <w:spacing w:val="-2"/>
          <w:w w:val="110"/>
          <w:sz w:val="24"/>
        </w:rPr>
        <w:t>and</w:t>
      </w:r>
      <w:r w:rsidRPr="00270716">
        <w:rPr>
          <w:b/>
          <w:color w:val="984806" w:themeColor="accent6" w:themeShade="80"/>
          <w:spacing w:val="-12"/>
          <w:w w:val="110"/>
          <w:sz w:val="24"/>
        </w:rPr>
        <w:t xml:space="preserve"> </w:t>
      </w:r>
      <w:r w:rsidRPr="00270716">
        <w:rPr>
          <w:b/>
          <w:color w:val="984806" w:themeColor="accent6" w:themeShade="80"/>
          <w:spacing w:val="-2"/>
          <w:w w:val="110"/>
          <w:sz w:val="24"/>
        </w:rPr>
        <w:t>the</w:t>
      </w:r>
      <w:r w:rsidRPr="00270716">
        <w:rPr>
          <w:b/>
          <w:color w:val="984806" w:themeColor="accent6" w:themeShade="80"/>
          <w:spacing w:val="-12"/>
          <w:w w:val="110"/>
          <w:sz w:val="24"/>
        </w:rPr>
        <w:t xml:space="preserve"> </w:t>
      </w:r>
      <w:r w:rsidRPr="00270716">
        <w:rPr>
          <w:b/>
          <w:color w:val="984806" w:themeColor="accent6" w:themeShade="80"/>
          <w:spacing w:val="-2"/>
          <w:w w:val="110"/>
          <w:sz w:val="24"/>
        </w:rPr>
        <w:t>voices</w:t>
      </w:r>
      <w:r w:rsidRPr="00270716">
        <w:rPr>
          <w:b/>
          <w:color w:val="984806" w:themeColor="accent6" w:themeShade="80"/>
          <w:spacing w:val="-12"/>
          <w:w w:val="110"/>
          <w:sz w:val="24"/>
        </w:rPr>
        <w:t xml:space="preserve"> </w:t>
      </w:r>
      <w:r w:rsidRPr="00270716">
        <w:rPr>
          <w:b/>
          <w:color w:val="984806" w:themeColor="accent6" w:themeShade="80"/>
          <w:spacing w:val="-2"/>
          <w:w w:val="110"/>
          <w:sz w:val="24"/>
        </w:rPr>
        <w:t>and</w:t>
      </w:r>
      <w:r w:rsidRPr="00270716">
        <w:rPr>
          <w:b/>
          <w:color w:val="984806" w:themeColor="accent6" w:themeShade="80"/>
          <w:spacing w:val="-12"/>
          <w:w w:val="110"/>
          <w:sz w:val="24"/>
        </w:rPr>
        <w:t xml:space="preserve"> </w:t>
      </w:r>
      <w:r w:rsidRPr="00270716">
        <w:rPr>
          <w:b/>
          <w:color w:val="984806" w:themeColor="accent6" w:themeShade="80"/>
          <w:spacing w:val="-2"/>
          <w:w w:val="110"/>
          <w:sz w:val="24"/>
        </w:rPr>
        <w:t xml:space="preserve">views </w:t>
      </w:r>
      <w:r w:rsidRPr="00270716">
        <w:rPr>
          <w:b/>
          <w:color w:val="984806" w:themeColor="accent6" w:themeShade="80"/>
          <w:w w:val="110"/>
          <w:sz w:val="24"/>
        </w:rPr>
        <w:t>of those who care for them</w:t>
      </w:r>
    </w:p>
    <w:p w14:paraId="499D54AB" w14:textId="77777777" w:rsidR="00C54311" w:rsidRDefault="001236DD">
      <w:pPr>
        <w:pStyle w:val="BodyText"/>
        <w:spacing w:before="63" w:line="249" w:lineRule="auto"/>
        <w:ind w:left="1247"/>
      </w:pPr>
      <w:r>
        <w:t>Children</w:t>
      </w:r>
      <w:r>
        <w:rPr>
          <w:spacing w:val="-2"/>
        </w:rPr>
        <w:t xml:space="preserve"> </w:t>
      </w:r>
      <w:r>
        <w:t>and</w:t>
      </w:r>
      <w:r>
        <w:rPr>
          <w:spacing w:val="-6"/>
        </w:rPr>
        <w:t xml:space="preserve"> </w:t>
      </w:r>
      <w:r>
        <w:t>young</w:t>
      </w:r>
      <w:r>
        <w:rPr>
          <w:spacing w:val="-2"/>
        </w:rPr>
        <w:t xml:space="preserve"> </w:t>
      </w:r>
      <w:r>
        <w:t>people</w:t>
      </w:r>
      <w:r>
        <w:rPr>
          <w:spacing w:val="-2"/>
        </w:rPr>
        <w:t xml:space="preserve"> </w:t>
      </w:r>
      <w:r>
        <w:t>have</w:t>
      </w:r>
      <w:r>
        <w:rPr>
          <w:spacing w:val="-2"/>
        </w:rPr>
        <w:t xml:space="preserve"> </w:t>
      </w:r>
      <w:r>
        <w:t>the</w:t>
      </w:r>
      <w:r>
        <w:rPr>
          <w:spacing w:val="-2"/>
        </w:rPr>
        <w:t xml:space="preserve"> </w:t>
      </w:r>
      <w:r>
        <w:t>right</w:t>
      </w:r>
      <w:r>
        <w:rPr>
          <w:spacing w:val="-2"/>
        </w:rPr>
        <w:t xml:space="preserve"> </w:t>
      </w:r>
      <w:r>
        <w:t>to participate in decisions that affect them.</w:t>
      </w:r>
    </w:p>
    <w:p w14:paraId="499D54AC" w14:textId="77777777" w:rsidR="00C54311" w:rsidRDefault="001236DD">
      <w:pPr>
        <w:pStyle w:val="BodyText"/>
        <w:spacing w:before="2" w:line="249" w:lineRule="auto"/>
        <w:ind w:left="1247" w:right="26"/>
      </w:pPr>
      <w:r>
        <w:t>We recognise the critical role that parents, carers,</w:t>
      </w:r>
      <w:r>
        <w:rPr>
          <w:spacing w:val="-13"/>
        </w:rPr>
        <w:t xml:space="preserve"> </w:t>
      </w:r>
      <w:r>
        <w:t>grandparents</w:t>
      </w:r>
      <w:r>
        <w:rPr>
          <w:spacing w:val="-12"/>
        </w:rPr>
        <w:t xml:space="preserve"> </w:t>
      </w:r>
      <w:r>
        <w:t>and</w:t>
      </w:r>
      <w:r>
        <w:rPr>
          <w:spacing w:val="-13"/>
        </w:rPr>
        <w:t xml:space="preserve"> </w:t>
      </w:r>
      <w:r>
        <w:t>kin</w:t>
      </w:r>
      <w:r>
        <w:rPr>
          <w:spacing w:val="-12"/>
        </w:rPr>
        <w:t xml:space="preserve"> </w:t>
      </w:r>
      <w:r>
        <w:t>play</w:t>
      </w:r>
      <w:r>
        <w:rPr>
          <w:spacing w:val="-13"/>
        </w:rPr>
        <w:t xml:space="preserve"> </w:t>
      </w:r>
      <w:r>
        <w:t>in</w:t>
      </w:r>
      <w:r>
        <w:rPr>
          <w:spacing w:val="-12"/>
        </w:rPr>
        <w:t xml:space="preserve"> </w:t>
      </w:r>
      <w:r>
        <w:t>keeping Australia’s children safe and supported.</w:t>
      </w:r>
    </w:p>
    <w:p w14:paraId="499D54AD" w14:textId="77777777" w:rsidR="00C54311" w:rsidRDefault="001236DD">
      <w:pPr>
        <w:spacing w:before="124" w:line="244" w:lineRule="auto"/>
        <w:ind w:left="526" w:right="1562"/>
        <w:rPr>
          <w:b/>
          <w:sz w:val="24"/>
        </w:rPr>
      </w:pPr>
      <w:r>
        <w:br w:type="column"/>
      </w:r>
      <w:r w:rsidRPr="00270716">
        <w:rPr>
          <w:b/>
          <w:color w:val="984806" w:themeColor="accent6" w:themeShade="80"/>
          <w:w w:val="110"/>
          <w:sz w:val="24"/>
        </w:rPr>
        <w:t xml:space="preserve">PRINCIPLE 4: Clear responsibilities </w:t>
      </w:r>
      <w:r w:rsidRPr="00270716">
        <w:rPr>
          <w:b/>
          <w:color w:val="984806" w:themeColor="accent6" w:themeShade="80"/>
          <w:spacing w:val="-4"/>
          <w:w w:val="110"/>
          <w:sz w:val="24"/>
        </w:rPr>
        <w:t>and</w:t>
      </w:r>
      <w:r w:rsidRPr="00270716">
        <w:rPr>
          <w:b/>
          <w:color w:val="984806" w:themeColor="accent6" w:themeShade="80"/>
          <w:spacing w:val="-9"/>
          <w:w w:val="110"/>
          <w:sz w:val="24"/>
        </w:rPr>
        <w:t xml:space="preserve"> </w:t>
      </w:r>
      <w:r w:rsidRPr="00270716">
        <w:rPr>
          <w:b/>
          <w:color w:val="984806" w:themeColor="accent6" w:themeShade="80"/>
          <w:spacing w:val="-4"/>
          <w:w w:val="110"/>
          <w:sz w:val="24"/>
        </w:rPr>
        <w:t>strong</w:t>
      </w:r>
      <w:r w:rsidRPr="00270716">
        <w:rPr>
          <w:b/>
          <w:color w:val="984806" w:themeColor="accent6" w:themeShade="80"/>
          <w:spacing w:val="-9"/>
          <w:w w:val="110"/>
          <w:sz w:val="24"/>
        </w:rPr>
        <w:t xml:space="preserve"> </w:t>
      </w:r>
      <w:r w:rsidRPr="00270716">
        <w:rPr>
          <w:b/>
          <w:color w:val="984806" w:themeColor="accent6" w:themeShade="80"/>
          <w:spacing w:val="-4"/>
          <w:w w:val="110"/>
          <w:sz w:val="24"/>
        </w:rPr>
        <w:t>monitoring,</w:t>
      </w:r>
      <w:r w:rsidRPr="00270716">
        <w:rPr>
          <w:b/>
          <w:color w:val="984806" w:themeColor="accent6" w:themeShade="80"/>
          <w:spacing w:val="-9"/>
          <w:w w:val="110"/>
          <w:sz w:val="24"/>
        </w:rPr>
        <w:t xml:space="preserve"> </w:t>
      </w:r>
      <w:r w:rsidRPr="00270716">
        <w:rPr>
          <w:b/>
          <w:color w:val="984806" w:themeColor="accent6" w:themeShade="80"/>
          <w:spacing w:val="-4"/>
          <w:w w:val="110"/>
          <w:sz w:val="24"/>
        </w:rPr>
        <w:t>evaluation</w:t>
      </w:r>
      <w:r w:rsidRPr="00270716">
        <w:rPr>
          <w:b/>
          <w:color w:val="984806" w:themeColor="accent6" w:themeShade="80"/>
          <w:spacing w:val="-9"/>
          <w:w w:val="110"/>
          <w:sz w:val="24"/>
        </w:rPr>
        <w:t xml:space="preserve"> </w:t>
      </w:r>
      <w:r w:rsidRPr="00270716">
        <w:rPr>
          <w:b/>
          <w:color w:val="984806" w:themeColor="accent6" w:themeShade="80"/>
          <w:spacing w:val="-4"/>
          <w:w w:val="110"/>
          <w:sz w:val="24"/>
        </w:rPr>
        <w:t xml:space="preserve">and </w:t>
      </w:r>
      <w:r w:rsidRPr="00270716">
        <w:rPr>
          <w:b/>
          <w:color w:val="984806" w:themeColor="accent6" w:themeShade="80"/>
          <w:w w:val="110"/>
          <w:sz w:val="24"/>
        </w:rPr>
        <w:t>achievement of outcomes</w:t>
      </w:r>
    </w:p>
    <w:p w14:paraId="499D54AE" w14:textId="77777777" w:rsidR="00C54311" w:rsidRDefault="001236DD">
      <w:pPr>
        <w:pStyle w:val="BodyText"/>
        <w:spacing w:before="59"/>
        <w:ind w:left="526"/>
      </w:pPr>
      <w:r>
        <w:rPr>
          <w:spacing w:val="-2"/>
        </w:rPr>
        <w:t>Australian,</w:t>
      </w:r>
      <w:r>
        <w:rPr>
          <w:spacing w:val="-5"/>
        </w:rPr>
        <w:t xml:space="preserve"> </w:t>
      </w:r>
      <w:r>
        <w:rPr>
          <w:spacing w:val="-2"/>
        </w:rPr>
        <w:t>state</w:t>
      </w:r>
      <w:r>
        <w:rPr>
          <w:spacing w:val="3"/>
        </w:rPr>
        <w:t xml:space="preserve"> </w:t>
      </w:r>
      <w:r>
        <w:rPr>
          <w:spacing w:val="-2"/>
        </w:rPr>
        <w:t>and</w:t>
      </w:r>
      <w:r>
        <w:rPr>
          <w:spacing w:val="2"/>
        </w:rPr>
        <w:t xml:space="preserve"> </w:t>
      </w:r>
      <w:r>
        <w:rPr>
          <w:spacing w:val="-2"/>
        </w:rPr>
        <w:t>territory governments,</w:t>
      </w:r>
    </w:p>
    <w:p w14:paraId="499D54AF" w14:textId="77777777" w:rsidR="00C54311" w:rsidRDefault="001236DD">
      <w:pPr>
        <w:pStyle w:val="BodyText"/>
        <w:spacing w:before="11" w:line="249" w:lineRule="auto"/>
        <w:ind w:left="526" w:right="1164"/>
      </w:pPr>
      <w:r>
        <w:t>as</w:t>
      </w:r>
      <w:r>
        <w:rPr>
          <w:spacing w:val="-5"/>
        </w:rPr>
        <w:t xml:space="preserve"> </w:t>
      </w:r>
      <w:r>
        <w:t>well</w:t>
      </w:r>
      <w:r>
        <w:rPr>
          <w:spacing w:val="-3"/>
        </w:rPr>
        <w:t xml:space="preserve"> </w:t>
      </w:r>
      <w:r>
        <w:t>as</w:t>
      </w:r>
      <w:r>
        <w:rPr>
          <w:spacing w:val="-3"/>
        </w:rPr>
        <w:t xml:space="preserve"> </w:t>
      </w:r>
      <w:r>
        <w:t>NGOs,</w:t>
      </w:r>
      <w:r>
        <w:rPr>
          <w:spacing w:val="-8"/>
        </w:rPr>
        <w:t xml:space="preserve"> </w:t>
      </w:r>
      <w:r>
        <w:t>share</w:t>
      </w:r>
      <w:r>
        <w:rPr>
          <w:spacing w:val="-3"/>
        </w:rPr>
        <w:t xml:space="preserve"> </w:t>
      </w:r>
      <w:r>
        <w:t>responsibilities</w:t>
      </w:r>
      <w:r>
        <w:rPr>
          <w:spacing w:val="-3"/>
        </w:rPr>
        <w:t xml:space="preserve"> </w:t>
      </w:r>
      <w:r>
        <w:t>under</w:t>
      </w:r>
      <w:r>
        <w:rPr>
          <w:spacing w:val="-7"/>
        </w:rPr>
        <w:t xml:space="preserve"> </w:t>
      </w:r>
      <w:r>
        <w:t>the National Framework. Ongoing monitoring and evaluation will track the National Framework’s progress towards the goal.</w:t>
      </w:r>
    </w:p>
    <w:p w14:paraId="499D54B0" w14:textId="77777777" w:rsidR="00C54311" w:rsidRPr="00270716" w:rsidRDefault="001236DD">
      <w:pPr>
        <w:spacing w:before="231" w:line="244" w:lineRule="auto"/>
        <w:ind w:left="526" w:right="1164"/>
        <w:rPr>
          <w:b/>
          <w:color w:val="984806" w:themeColor="accent6" w:themeShade="80"/>
          <w:sz w:val="24"/>
        </w:rPr>
      </w:pPr>
      <w:r w:rsidRPr="00270716">
        <w:rPr>
          <w:b/>
          <w:color w:val="984806" w:themeColor="accent6" w:themeShade="80"/>
          <w:spacing w:val="-4"/>
          <w:w w:val="110"/>
          <w:sz w:val="24"/>
        </w:rPr>
        <w:t>PRINCIPLE</w:t>
      </w:r>
      <w:r w:rsidRPr="00270716">
        <w:rPr>
          <w:b/>
          <w:color w:val="984806" w:themeColor="accent6" w:themeShade="80"/>
          <w:spacing w:val="-10"/>
          <w:w w:val="110"/>
          <w:sz w:val="24"/>
        </w:rPr>
        <w:t xml:space="preserve"> </w:t>
      </w:r>
      <w:r w:rsidRPr="00270716">
        <w:rPr>
          <w:b/>
          <w:color w:val="984806" w:themeColor="accent6" w:themeShade="80"/>
          <w:spacing w:val="-4"/>
          <w:w w:val="110"/>
          <w:sz w:val="24"/>
        </w:rPr>
        <w:t>5:</w:t>
      </w:r>
      <w:r w:rsidRPr="00270716">
        <w:rPr>
          <w:b/>
          <w:color w:val="984806" w:themeColor="accent6" w:themeShade="80"/>
          <w:spacing w:val="-10"/>
          <w:w w:val="110"/>
          <w:sz w:val="24"/>
        </w:rPr>
        <w:t xml:space="preserve"> </w:t>
      </w:r>
      <w:r w:rsidRPr="00270716">
        <w:rPr>
          <w:b/>
          <w:color w:val="984806" w:themeColor="accent6" w:themeShade="80"/>
          <w:spacing w:val="-4"/>
          <w:w w:val="110"/>
          <w:sz w:val="24"/>
        </w:rPr>
        <w:t>Trauma-informed,</w:t>
      </w:r>
      <w:r w:rsidRPr="00270716">
        <w:rPr>
          <w:b/>
          <w:color w:val="984806" w:themeColor="accent6" w:themeShade="80"/>
          <w:spacing w:val="-10"/>
          <w:w w:val="110"/>
          <w:sz w:val="24"/>
        </w:rPr>
        <w:t xml:space="preserve"> </w:t>
      </w:r>
      <w:r w:rsidRPr="00270716">
        <w:rPr>
          <w:b/>
          <w:color w:val="984806" w:themeColor="accent6" w:themeShade="80"/>
          <w:spacing w:val="-4"/>
          <w:w w:val="110"/>
          <w:sz w:val="24"/>
        </w:rPr>
        <w:t xml:space="preserve">culturally </w:t>
      </w:r>
      <w:r w:rsidRPr="00270716">
        <w:rPr>
          <w:b/>
          <w:color w:val="984806" w:themeColor="accent6" w:themeShade="80"/>
          <w:w w:val="110"/>
          <w:sz w:val="24"/>
        </w:rPr>
        <w:t>safe and inclusive policies and actions</w:t>
      </w:r>
    </w:p>
    <w:p w14:paraId="499D54B1" w14:textId="77777777" w:rsidR="00C54311" w:rsidRDefault="001236DD">
      <w:pPr>
        <w:pStyle w:val="BodyText"/>
        <w:spacing w:before="115" w:line="249" w:lineRule="auto"/>
        <w:ind w:left="526" w:right="1288"/>
      </w:pPr>
      <w:r>
        <w:t>Trauma-informed policies and practices are particularly important for children who have experienced abuse and for helping them to recover.</w:t>
      </w:r>
      <w:r>
        <w:rPr>
          <w:position w:val="7"/>
          <w:sz w:val="13"/>
        </w:rPr>
        <w:t>49</w:t>
      </w:r>
      <w:r>
        <w:rPr>
          <w:spacing w:val="24"/>
          <w:position w:val="7"/>
          <w:sz w:val="13"/>
        </w:rPr>
        <w:t xml:space="preserve"> </w:t>
      </w:r>
      <w:r>
        <w:t>Policies that are culturally</w:t>
      </w:r>
      <w:r>
        <w:rPr>
          <w:spacing w:val="-1"/>
        </w:rPr>
        <w:t xml:space="preserve"> </w:t>
      </w:r>
      <w:r>
        <w:t>safe create an environment that does not challenge a person’s identity or needs.</w:t>
      </w:r>
      <w:r>
        <w:rPr>
          <w:spacing w:val="-1"/>
        </w:rPr>
        <w:t xml:space="preserve"> </w:t>
      </w:r>
      <w:r>
        <w:t>This can be through shared respect, shared knowledge and supporting people to express their culture.</w:t>
      </w:r>
      <w:r>
        <w:rPr>
          <w:position w:val="7"/>
          <w:sz w:val="13"/>
        </w:rPr>
        <w:t>50</w:t>
      </w:r>
      <w:r>
        <w:rPr>
          <w:spacing w:val="40"/>
          <w:position w:val="7"/>
          <w:sz w:val="13"/>
        </w:rPr>
        <w:t xml:space="preserve"> </w:t>
      </w:r>
      <w:r>
        <w:t>Inclusive policies aim to support people with disability</w:t>
      </w:r>
      <w:r>
        <w:rPr>
          <w:spacing w:val="-10"/>
        </w:rPr>
        <w:t xml:space="preserve"> </w:t>
      </w:r>
      <w:r>
        <w:t>to</w:t>
      </w:r>
      <w:r>
        <w:rPr>
          <w:spacing w:val="-7"/>
        </w:rPr>
        <w:t xml:space="preserve"> </w:t>
      </w:r>
      <w:r>
        <w:t>participate</w:t>
      </w:r>
      <w:r>
        <w:rPr>
          <w:spacing w:val="-7"/>
        </w:rPr>
        <w:t xml:space="preserve"> </w:t>
      </w:r>
      <w:r>
        <w:t>and</w:t>
      </w:r>
      <w:r>
        <w:rPr>
          <w:spacing w:val="-7"/>
        </w:rPr>
        <w:t xml:space="preserve"> </w:t>
      </w:r>
      <w:r>
        <w:t>reach</w:t>
      </w:r>
      <w:r>
        <w:rPr>
          <w:spacing w:val="-7"/>
        </w:rPr>
        <w:t xml:space="preserve"> </w:t>
      </w:r>
      <w:r>
        <w:t>their</w:t>
      </w:r>
      <w:r>
        <w:rPr>
          <w:spacing w:val="-11"/>
        </w:rPr>
        <w:t xml:space="preserve"> </w:t>
      </w:r>
      <w:r>
        <w:t>potential as equal citizens.</w:t>
      </w:r>
    </w:p>
    <w:p w14:paraId="499D54B2" w14:textId="77777777" w:rsidR="00C54311" w:rsidRPr="00552872" w:rsidRDefault="001236DD" w:rsidP="00552872">
      <w:pPr>
        <w:spacing w:before="235" w:line="244" w:lineRule="auto"/>
        <w:ind w:left="526" w:right="1164"/>
        <w:rPr>
          <w:b/>
          <w:color w:val="984806" w:themeColor="accent6" w:themeShade="80"/>
          <w:sz w:val="24"/>
        </w:rPr>
      </w:pPr>
      <w:r w:rsidRPr="00552872">
        <w:rPr>
          <w:b/>
          <w:color w:val="984806" w:themeColor="accent6" w:themeShade="80"/>
          <w:w w:val="110"/>
          <w:sz w:val="24"/>
        </w:rPr>
        <w:t>PRINCIPLE</w:t>
      </w:r>
      <w:r w:rsidRPr="00552872">
        <w:rPr>
          <w:b/>
          <w:color w:val="984806" w:themeColor="accent6" w:themeShade="80"/>
          <w:spacing w:val="-15"/>
          <w:w w:val="110"/>
          <w:sz w:val="24"/>
        </w:rPr>
        <w:t xml:space="preserve"> </w:t>
      </w:r>
      <w:r w:rsidRPr="00552872">
        <w:rPr>
          <w:b/>
          <w:color w:val="984806" w:themeColor="accent6" w:themeShade="80"/>
          <w:w w:val="110"/>
          <w:sz w:val="24"/>
        </w:rPr>
        <w:t>6:</w:t>
      </w:r>
      <w:r w:rsidRPr="00552872">
        <w:rPr>
          <w:b/>
          <w:color w:val="984806" w:themeColor="accent6" w:themeShade="80"/>
          <w:spacing w:val="-15"/>
          <w:w w:val="110"/>
          <w:sz w:val="24"/>
        </w:rPr>
        <w:t xml:space="preserve"> </w:t>
      </w:r>
      <w:r w:rsidRPr="00552872">
        <w:rPr>
          <w:b/>
          <w:color w:val="984806" w:themeColor="accent6" w:themeShade="80"/>
          <w:w w:val="110"/>
          <w:sz w:val="24"/>
        </w:rPr>
        <w:t>Embedding</w:t>
      </w:r>
      <w:r w:rsidRPr="00552872">
        <w:rPr>
          <w:b/>
          <w:color w:val="984806" w:themeColor="accent6" w:themeShade="80"/>
          <w:spacing w:val="-15"/>
          <w:w w:val="110"/>
          <w:sz w:val="24"/>
        </w:rPr>
        <w:t xml:space="preserve"> </w:t>
      </w:r>
      <w:r w:rsidRPr="00552872">
        <w:rPr>
          <w:b/>
          <w:color w:val="984806" w:themeColor="accent6" w:themeShade="80"/>
          <w:w w:val="110"/>
          <w:sz w:val="24"/>
        </w:rPr>
        <w:t>the</w:t>
      </w:r>
      <w:r w:rsidRPr="00552872">
        <w:rPr>
          <w:b/>
          <w:color w:val="984806" w:themeColor="accent6" w:themeShade="80"/>
          <w:spacing w:val="-15"/>
          <w:w w:val="110"/>
          <w:sz w:val="24"/>
        </w:rPr>
        <w:t xml:space="preserve"> </w:t>
      </w:r>
      <w:r w:rsidRPr="00552872">
        <w:rPr>
          <w:b/>
          <w:color w:val="984806" w:themeColor="accent6" w:themeShade="80"/>
          <w:w w:val="110"/>
          <w:sz w:val="24"/>
        </w:rPr>
        <w:t>5</w:t>
      </w:r>
      <w:r w:rsidRPr="00552872">
        <w:rPr>
          <w:b/>
          <w:color w:val="984806" w:themeColor="accent6" w:themeShade="80"/>
          <w:spacing w:val="-15"/>
          <w:w w:val="110"/>
          <w:sz w:val="24"/>
        </w:rPr>
        <w:t xml:space="preserve"> </w:t>
      </w:r>
      <w:r w:rsidRPr="00552872">
        <w:rPr>
          <w:b/>
          <w:color w:val="984806" w:themeColor="accent6" w:themeShade="80"/>
          <w:w w:val="110"/>
          <w:sz w:val="24"/>
        </w:rPr>
        <w:t>elements of the Aboriginal and Torres Strait Islander Child Placement Principle – Prevention,</w:t>
      </w:r>
      <w:r w:rsidRPr="00552872">
        <w:rPr>
          <w:b/>
          <w:color w:val="984806" w:themeColor="accent6" w:themeShade="80"/>
          <w:spacing w:val="-15"/>
          <w:w w:val="110"/>
          <w:sz w:val="24"/>
        </w:rPr>
        <w:t xml:space="preserve"> </w:t>
      </w:r>
      <w:r w:rsidRPr="00552872">
        <w:rPr>
          <w:b/>
          <w:color w:val="984806" w:themeColor="accent6" w:themeShade="80"/>
          <w:w w:val="110"/>
          <w:sz w:val="24"/>
        </w:rPr>
        <w:t>Partnership,</w:t>
      </w:r>
      <w:r w:rsidRPr="00552872">
        <w:rPr>
          <w:b/>
          <w:color w:val="984806" w:themeColor="accent6" w:themeShade="80"/>
          <w:spacing w:val="-15"/>
          <w:w w:val="110"/>
          <w:sz w:val="24"/>
        </w:rPr>
        <w:t xml:space="preserve"> </w:t>
      </w:r>
      <w:r w:rsidRPr="00552872">
        <w:rPr>
          <w:b/>
          <w:color w:val="984806" w:themeColor="accent6" w:themeShade="80"/>
          <w:w w:val="110"/>
          <w:sz w:val="24"/>
        </w:rPr>
        <w:t>Placement, Participation and Connection</w:t>
      </w:r>
    </w:p>
    <w:p w14:paraId="499D54B3" w14:textId="77777777" w:rsidR="00C54311" w:rsidRDefault="001236DD">
      <w:pPr>
        <w:pStyle w:val="BodyText"/>
        <w:spacing w:before="62" w:line="249" w:lineRule="auto"/>
        <w:ind w:left="526" w:right="1288"/>
      </w:pPr>
      <w:r>
        <w:t>The 5 elements of the Aboriginal and Torres Strait</w:t>
      </w:r>
      <w:r>
        <w:rPr>
          <w:spacing w:val="-5"/>
        </w:rPr>
        <w:t xml:space="preserve"> </w:t>
      </w:r>
      <w:r>
        <w:t>Islander</w:t>
      </w:r>
      <w:r>
        <w:rPr>
          <w:spacing w:val="-9"/>
        </w:rPr>
        <w:t xml:space="preserve"> </w:t>
      </w:r>
      <w:r>
        <w:t>Child</w:t>
      </w:r>
      <w:r>
        <w:rPr>
          <w:spacing w:val="-5"/>
        </w:rPr>
        <w:t xml:space="preserve"> </w:t>
      </w:r>
      <w:r>
        <w:t>Placement</w:t>
      </w:r>
      <w:r>
        <w:rPr>
          <w:spacing w:val="-5"/>
        </w:rPr>
        <w:t xml:space="preserve"> </w:t>
      </w:r>
      <w:r>
        <w:t>Principle</w:t>
      </w:r>
      <w:r>
        <w:rPr>
          <w:spacing w:val="-5"/>
        </w:rPr>
        <w:t xml:space="preserve"> </w:t>
      </w:r>
      <w:r>
        <w:t>outline how to support children to maintain and strengthen their</w:t>
      </w:r>
      <w:r>
        <w:rPr>
          <w:spacing w:val="-4"/>
        </w:rPr>
        <w:t xml:space="preserve"> </w:t>
      </w:r>
      <w:r>
        <w:t>connection to culture,</w:t>
      </w:r>
      <w:r>
        <w:rPr>
          <w:spacing w:val="-5"/>
        </w:rPr>
        <w:t xml:space="preserve"> </w:t>
      </w:r>
      <w:r>
        <w:t xml:space="preserve">country and community, which nurtures and supports their wellbeing, spirituality and identity </w:t>
      </w:r>
      <w:r>
        <w:rPr>
          <w:spacing w:val="-2"/>
        </w:rPr>
        <w:t>development.</w:t>
      </w:r>
    </w:p>
    <w:p w14:paraId="499D54B4" w14:textId="77777777" w:rsidR="00C54311" w:rsidRDefault="00C54311">
      <w:pPr>
        <w:spacing w:line="249" w:lineRule="auto"/>
        <w:sectPr w:rsidR="00C54311">
          <w:type w:val="continuous"/>
          <w:pgSz w:w="11910" w:h="16840"/>
          <w:pgMar w:top="1280" w:right="0" w:bottom="280" w:left="0" w:header="0" w:footer="628" w:gutter="0"/>
          <w:cols w:num="2" w:space="720" w:equalWidth="0">
            <w:col w:w="5670" w:space="40"/>
            <w:col w:w="6200"/>
          </w:cols>
        </w:sectPr>
      </w:pPr>
    </w:p>
    <w:p w14:paraId="499D54B5" w14:textId="77777777" w:rsidR="00C54311" w:rsidRDefault="00C54311">
      <w:pPr>
        <w:pStyle w:val="BodyText"/>
        <w:spacing w:before="115"/>
        <w:rPr>
          <w:sz w:val="20"/>
        </w:rPr>
      </w:pPr>
    </w:p>
    <w:p w14:paraId="499D54B6" w14:textId="3EC32B51" w:rsidR="00C54311" w:rsidRDefault="00C54311">
      <w:pPr>
        <w:pStyle w:val="BodyText"/>
        <w:spacing w:line="20" w:lineRule="exact"/>
        <w:ind w:left="1247"/>
        <w:rPr>
          <w:sz w:val="2"/>
        </w:rPr>
      </w:pPr>
    </w:p>
    <w:p w14:paraId="499D54B7" w14:textId="77777777" w:rsidR="00C54311" w:rsidRDefault="001236DD" w:rsidP="006F44AA">
      <w:pPr>
        <w:pStyle w:val="ListParagraph"/>
        <w:numPr>
          <w:ilvl w:val="0"/>
          <w:numId w:val="11"/>
        </w:numPr>
        <w:tabs>
          <w:tab w:val="left" w:pos="1529"/>
        </w:tabs>
        <w:spacing w:before="0"/>
        <w:ind w:left="1531"/>
        <w:jc w:val="left"/>
        <w:rPr>
          <w:sz w:val="17"/>
        </w:rPr>
      </w:pPr>
      <w:r>
        <w:rPr>
          <w:sz w:val="17"/>
        </w:rPr>
        <w:t>L</w:t>
      </w:r>
      <w:r>
        <w:rPr>
          <w:spacing w:val="-10"/>
          <w:sz w:val="17"/>
        </w:rPr>
        <w:t xml:space="preserve"> </w:t>
      </w:r>
      <w:r>
        <w:rPr>
          <w:sz w:val="17"/>
        </w:rPr>
        <w:t>Wall,</w:t>
      </w:r>
      <w:r>
        <w:rPr>
          <w:spacing w:val="-10"/>
          <w:sz w:val="17"/>
        </w:rPr>
        <w:t xml:space="preserve"> </w:t>
      </w:r>
      <w:r>
        <w:rPr>
          <w:sz w:val="17"/>
        </w:rPr>
        <w:t>D</w:t>
      </w:r>
      <w:r>
        <w:rPr>
          <w:spacing w:val="-7"/>
          <w:sz w:val="17"/>
        </w:rPr>
        <w:t xml:space="preserve"> </w:t>
      </w:r>
      <w:r>
        <w:rPr>
          <w:sz w:val="17"/>
        </w:rPr>
        <w:t>Higgins</w:t>
      </w:r>
      <w:r>
        <w:rPr>
          <w:spacing w:val="-3"/>
          <w:sz w:val="17"/>
        </w:rPr>
        <w:t xml:space="preserve"> </w:t>
      </w:r>
      <w:r>
        <w:rPr>
          <w:sz w:val="17"/>
        </w:rPr>
        <w:t>&amp;</w:t>
      </w:r>
      <w:r>
        <w:rPr>
          <w:spacing w:val="-6"/>
          <w:sz w:val="17"/>
        </w:rPr>
        <w:t xml:space="preserve"> </w:t>
      </w:r>
      <w:r>
        <w:rPr>
          <w:sz w:val="17"/>
        </w:rPr>
        <w:t>C</w:t>
      </w:r>
      <w:r>
        <w:rPr>
          <w:spacing w:val="-3"/>
          <w:sz w:val="17"/>
        </w:rPr>
        <w:t xml:space="preserve"> </w:t>
      </w:r>
      <w:r>
        <w:rPr>
          <w:sz w:val="17"/>
        </w:rPr>
        <w:t>Hunter,</w:t>
      </w:r>
      <w:r>
        <w:rPr>
          <w:spacing w:val="-10"/>
          <w:sz w:val="17"/>
        </w:rPr>
        <w:t xml:space="preserve"> </w:t>
      </w:r>
      <w:hyperlink r:id="rId185">
        <w:r>
          <w:rPr>
            <w:sz w:val="17"/>
          </w:rPr>
          <w:t>Trauma-informed</w:t>
        </w:r>
        <w:r>
          <w:rPr>
            <w:spacing w:val="-3"/>
            <w:sz w:val="17"/>
          </w:rPr>
          <w:t xml:space="preserve"> </w:t>
        </w:r>
        <w:r>
          <w:rPr>
            <w:sz w:val="17"/>
          </w:rPr>
          <w:t>care</w:t>
        </w:r>
        <w:r>
          <w:rPr>
            <w:spacing w:val="-3"/>
            <w:sz w:val="17"/>
          </w:rPr>
          <w:t xml:space="preserve"> </w:t>
        </w:r>
        <w:r>
          <w:rPr>
            <w:sz w:val="17"/>
          </w:rPr>
          <w:t>in</w:t>
        </w:r>
        <w:r>
          <w:rPr>
            <w:spacing w:val="-3"/>
            <w:sz w:val="17"/>
          </w:rPr>
          <w:t xml:space="preserve"> </w:t>
        </w:r>
        <w:r>
          <w:rPr>
            <w:sz w:val="17"/>
          </w:rPr>
          <w:t>child/family</w:t>
        </w:r>
        <w:r>
          <w:rPr>
            <w:spacing w:val="-9"/>
            <w:sz w:val="17"/>
          </w:rPr>
          <w:t xml:space="preserve"> </w:t>
        </w:r>
        <w:r>
          <w:rPr>
            <w:sz w:val="17"/>
          </w:rPr>
          <w:t>welfare</w:t>
        </w:r>
        <w:r>
          <w:rPr>
            <w:spacing w:val="-3"/>
            <w:sz w:val="17"/>
          </w:rPr>
          <w:t xml:space="preserve"> </w:t>
        </w:r>
        <w:r>
          <w:rPr>
            <w:sz w:val="17"/>
          </w:rPr>
          <w:t>services</w:t>
        </w:r>
      </w:hyperlink>
      <w:r>
        <w:rPr>
          <w:sz w:val="17"/>
        </w:rPr>
        <w:t>,</w:t>
      </w:r>
      <w:r>
        <w:rPr>
          <w:spacing w:val="-7"/>
          <w:sz w:val="17"/>
        </w:rPr>
        <w:t xml:space="preserve"> </w:t>
      </w:r>
      <w:r>
        <w:rPr>
          <w:sz w:val="17"/>
        </w:rPr>
        <w:t>CFCA</w:t>
      </w:r>
      <w:r>
        <w:rPr>
          <w:spacing w:val="-8"/>
          <w:sz w:val="17"/>
        </w:rPr>
        <w:t xml:space="preserve"> </w:t>
      </w:r>
      <w:r>
        <w:rPr>
          <w:sz w:val="17"/>
        </w:rPr>
        <w:t>Paper</w:t>
      </w:r>
      <w:r>
        <w:rPr>
          <w:spacing w:val="-7"/>
          <w:sz w:val="17"/>
        </w:rPr>
        <w:t xml:space="preserve"> </w:t>
      </w:r>
      <w:r>
        <w:rPr>
          <w:sz w:val="17"/>
        </w:rPr>
        <w:t>No</w:t>
      </w:r>
      <w:r>
        <w:rPr>
          <w:spacing w:val="-3"/>
          <w:sz w:val="17"/>
        </w:rPr>
        <w:t xml:space="preserve"> </w:t>
      </w:r>
      <w:r>
        <w:rPr>
          <w:sz w:val="17"/>
        </w:rPr>
        <w:t>37,</w:t>
      </w:r>
      <w:r>
        <w:rPr>
          <w:spacing w:val="-9"/>
          <w:sz w:val="17"/>
        </w:rPr>
        <w:t xml:space="preserve"> </w:t>
      </w:r>
      <w:r>
        <w:rPr>
          <w:sz w:val="17"/>
        </w:rPr>
        <w:t>AIFS,</w:t>
      </w:r>
      <w:r>
        <w:rPr>
          <w:spacing w:val="-7"/>
          <w:sz w:val="17"/>
        </w:rPr>
        <w:t xml:space="preserve"> </w:t>
      </w:r>
      <w:r>
        <w:rPr>
          <w:sz w:val="17"/>
        </w:rPr>
        <w:t>Canberra,</w:t>
      </w:r>
      <w:r>
        <w:rPr>
          <w:spacing w:val="-7"/>
          <w:sz w:val="17"/>
        </w:rPr>
        <w:t xml:space="preserve"> </w:t>
      </w:r>
      <w:r>
        <w:rPr>
          <w:spacing w:val="-2"/>
          <w:sz w:val="17"/>
        </w:rPr>
        <w:t>2016.</w:t>
      </w:r>
    </w:p>
    <w:p w14:paraId="499D54B8" w14:textId="77777777" w:rsidR="00C54311" w:rsidRDefault="001236DD">
      <w:pPr>
        <w:pStyle w:val="ListParagraph"/>
        <w:numPr>
          <w:ilvl w:val="0"/>
          <w:numId w:val="11"/>
        </w:numPr>
        <w:tabs>
          <w:tab w:val="left" w:pos="1529"/>
        </w:tabs>
        <w:spacing w:before="49"/>
        <w:ind w:left="1529" w:hanging="282"/>
        <w:jc w:val="left"/>
        <w:rPr>
          <w:sz w:val="17"/>
        </w:rPr>
      </w:pPr>
      <w:r>
        <w:rPr>
          <w:sz w:val="17"/>
        </w:rPr>
        <w:t>See</w:t>
      </w:r>
      <w:r>
        <w:rPr>
          <w:spacing w:val="-10"/>
          <w:sz w:val="17"/>
        </w:rPr>
        <w:t xml:space="preserve"> </w:t>
      </w:r>
      <w:r>
        <w:rPr>
          <w:sz w:val="17"/>
        </w:rPr>
        <w:t>Glossary</w:t>
      </w:r>
      <w:r>
        <w:rPr>
          <w:spacing w:val="-10"/>
          <w:sz w:val="17"/>
        </w:rPr>
        <w:t xml:space="preserve"> </w:t>
      </w:r>
      <w:r>
        <w:rPr>
          <w:sz w:val="17"/>
        </w:rPr>
        <w:t>for</w:t>
      </w:r>
      <w:r>
        <w:rPr>
          <w:spacing w:val="-9"/>
          <w:sz w:val="17"/>
        </w:rPr>
        <w:t xml:space="preserve"> </w:t>
      </w:r>
      <w:r>
        <w:rPr>
          <w:sz w:val="17"/>
        </w:rPr>
        <w:t>further</w:t>
      </w:r>
      <w:r>
        <w:rPr>
          <w:spacing w:val="-10"/>
          <w:sz w:val="17"/>
        </w:rPr>
        <w:t xml:space="preserve"> </w:t>
      </w:r>
      <w:r>
        <w:rPr>
          <w:sz w:val="17"/>
        </w:rPr>
        <w:t>information</w:t>
      </w:r>
      <w:r>
        <w:rPr>
          <w:spacing w:val="-7"/>
          <w:sz w:val="17"/>
        </w:rPr>
        <w:t xml:space="preserve"> </w:t>
      </w:r>
      <w:r>
        <w:rPr>
          <w:sz w:val="17"/>
        </w:rPr>
        <w:t>on</w:t>
      </w:r>
      <w:r>
        <w:rPr>
          <w:spacing w:val="-8"/>
          <w:sz w:val="17"/>
        </w:rPr>
        <w:t xml:space="preserve"> </w:t>
      </w:r>
      <w:r>
        <w:rPr>
          <w:sz w:val="17"/>
        </w:rPr>
        <w:t>cultural</w:t>
      </w:r>
      <w:r>
        <w:rPr>
          <w:spacing w:val="-7"/>
          <w:sz w:val="17"/>
        </w:rPr>
        <w:t xml:space="preserve"> </w:t>
      </w:r>
      <w:r>
        <w:rPr>
          <w:spacing w:val="-2"/>
          <w:sz w:val="17"/>
        </w:rPr>
        <w:t>safety.</w:t>
      </w:r>
    </w:p>
    <w:p w14:paraId="499D54B9" w14:textId="77777777" w:rsidR="00C54311" w:rsidRDefault="00C54311">
      <w:pPr>
        <w:rPr>
          <w:sz w:val="17"/>
        </w:rPr>
        <w:sectPr w:rsidR="00C54311">
          <w:type w:val="continuous"/>
          <w:pgSz w:w="11910" w:h="16840"/>
          <w:pgMar w:top="1280" w:right="0" w:bottom="280" w:left="0" w:header="0" w:footer="628" w:gutter="0"/>
          <w:cols w:space="720"/>
        </w:sectPr>
      </w:pPr>
    </w:p>
    <w:p w14:paraId="499D54BA" w14:textId="77777777" w:rsidR="00C54311" w:rsidRPr="00F44DEF" w:rsidRDefault="001236DD" w:rsidP="00F44DEF">
      <w:pPr>
        <w:pStyle w:val="Heading2"/>
        <w:ind w:left="1247"/>
        <w:rPr>
          <w:rFonts w:asciiTheme="minorHAnsi" w:hAnsiTheme="minorHAnsi" w:cstheme="minorHAnsi"/>
          <w:b/>
          <w:bCs/>
          <w:color w:val="984806" w:themeColor="accent6" w:themeShade="80"/>
          <w:sz w:val="44"/>
          <w:szCs w:val="44"/>
        </w:rPr>
      </w:pPr>
      <w:r w:rsidRPr="00F44DEF">
        <w:rPr>
          <w:rFonts w:asciiTheme="minorHAnsi" w:hAnsiTheme="minorHAnsi" w:cstheme="minorHAnsi"/>
          <w:b/>
          <w:bCs/>
          <w:color w:val="984806" w:themeColor="accent6" w:themeShade="80"/>
          <w:w w:val="110"/>
          <w:sz w:val="44"/>
          <w:szCs w:val="44"/>
        </w:rPr>
        <w:lastRenderedPageBreak/>
        <w:t xml:space="preserve">Early </w:t>
      </w:r>
      <w:proofErr w:type="gramStart"/>
      <w:r w:rsidRPr="00F44DEF">
        <w:rPr>
          <w:rFonts w:asciiTheme="minorHAnsi" w:hAnsiTheme="minorHAnsi" w:cstheme="minorHAnsi"/>
          <w:b/>
          <w:bCs/>
          <w:color w:val="984806" w:themeColor="accent6" w:themeShade="80"/>
          <w:w w:val="110"/>
          <w:sz w:val="44"/>
          <w:szCs w:val="44"/>
        </w:rPr>
        <w:t>supports</w:t>
      </w:r>
      <w:proofErr w:type="gramEnd"/>
    </w:p>
    <w:p w14:paraId="499D54BB" w14:textId="77777777" w:rsidR="00C54311" w:rsidRDefault="001236DD">
      <w:pPr>
        <w:pStyle w:val="BodyText"/>
        <w:spacing w:before="123" w:line="249" w:lineRule="auto"/>
        <w:ind w:left="1303"/>
        <w:rPr>
          <w:sz w:val="13"/>
        </w:rPr>
      </w:pPr>
      <w:r>
        <w:t>Identifying</w:t>
      </w:r>
      <w:r>
        <w:rPr>
          <w:spacing w:val="-6"/>
        </w:rPr>
        <w:t xml:space="preserve"> </w:t>
      </w:r>
      <w:r>
        <w:t>risk</w:t>
      </w:r>
      <w:r>
        <w:rPr>
          <w:spacing w:val="-6"/>
        </w:rPr>
        <w:t xml:space="preserve"> </w:t>
      </w:r>
      <w:r>
        <w:t>and</w:t>
      </w:r>
      <w:r>
        <w:rPr>
          <w:spacing w:val="-6"/>
        </w:rPr>
        <w:t xml:space="preserve"> </w:t>
      </w:r>
      <w:r>
        <w:t>protective</w:t>
      </w:r>
      <w:r>
        <w:rPr>
          <w:spacing w:val="-6"/>
        </w:rPr>
        <w:t xml:space="preserve"> </w:t>
      </w:r>
      <w:r>
        <w:t>factors</w:t>
      </w:r>
      <w:r>
        <w:rPr>
          <w:spacing w:val="-6"/>
        </w:rPr>
        <w:t xml:space="preserve"> </w:t>
      </w:r>
      <w:r>
        <w:t>for</w:t>
      </w:r>
      <w:r>
        <w:rPr>
          <w:spacing w:val="-10"/>
        </w:rPr>
        <w:t xml:space="preserve"> </w:t>
      </w:r>
      <w:r>
        <w:t>child abuse and neglect can take place at the individual, family and community levels.</w:t>
      </w:r>
      <w:r>
        <w:rPr>
          <w:position w:val="7"/>
          <w:sz w:val="13"/>
        </w:rPr>
        <w:t>51</w:t>
      </w:r>
    </w:p>
    <w:p w14:paraId="499D54BC" w14:textId="77777777" w:rsidR="00C54311" w:rsidRDefault="001236DD">
      <w:pPr>
        <w:pStyle w:val="BodyText"/>
        <w:spacing w:before="172" w:line="249" w:lineRule="auto"/>
        <w:ind w:left="1303" w:right="227"/>
      </w:pPr>
      <w:r>
        <w:t>Risk factors can include family conflict or violence, health problems, housing stress, isolation and a lack of access to support. Protective factors can include strong family bonds, positive social connection and access to</w:t>
      </w:r>
      <w:r>
        <w:rPr>
          <w:spacing w:val="-6"/>
        </w:rPr>
        <w:t xml:space="preserve"> </w:t>
      </w:r>
      <w:r>
        <w:t>health</w:t>
      </w:r>
      <w:r>
        <w:rPr>
          <w:spacing w:val="-6"/>
        </w:rPr>
        <w:t xml:space="preserve"> </w:t>
      </w:r>
      <w:r>
        <w:t>and</w:t>
      </w:r>
      <w:r>
        <w:rPr>
          <w:spacing w:val="-6"/>
        </w:rPr>
        <w:t xml:space="preserve"> </w:t>
      </w:r>
      <w:r>
        <w:t>services.</w:t>
      </w:r>
      <w:r>
        <w:rPr>
          <w:position w:val="7"/>
          <w:sz w:val="13"/>
        </w:rPr>
        <w:t>52</w:t>
      </w:r>
      <w:r>
        <w:rPr>
          <w:spacing w:val="10"/>
          <w:position w:val="7"/>
          <w:sz w:val="13"/>
        </w:rPr>
        <w:t xml:space="preserve"> </w:t>
      </w:r>
      <w:r>
        <w:t>When</w:t>
      </w:r>
      <w:r>
        <w:rPr>
          <w:spacing w:val="-6"/>
        </w:rPr>
        <w:t xml:space="preserve"> </w:t>
      </w:r>
      <w:r>
        <w:t>risk</w:t>
      </w:r>
      <w:r>
        <w:rPr>
          <w:spacing w:val="-6"/>
        </w:rPr>
        <w:t xml:space="preserve"> </w:t>
      </w:r>
      <w:r>
        <w:t>factors</w:t>
      </w:r>
      <w:r>
        <w:rPr>
          <w:spacing w:val="-6"/>
        </w:rPr>
        <w:t xml:space="preserve"> </w:t>
      </w:r>
      <w:r>
        <w:t>are combined with limited protective factors, children are more likely to experience abuse or</w:t>
      </w:r>
      <w:r>
        <w:rPr>
          <w:spacing w:val="-1"/>
        </w:rPr>
        <w:t xml:space="preserve"> </w:t>
      </w:r>
      <w:r>
        <w:t>neglect.</w:t>
      </w:r>
    </w:p>
    <w:p w14:paraId="499D54BD" w14:textId="77777777" w:rsidR="00C54311" w:rsidRDefault="001236DD">
      <w:pPr>
        <w:pStyle w:val="BodyText"/>
        <w:spacing w:before="177" w:line="249" w:lineRule="auto"/>
        <w:ind w:left="1303"/>
        <w:rPr>
          <w:sz w:val="13"/>
        </w:rPr>
      </w:pPr>
      <w:r>
        <w:t>Leading</w:t>
      </w:r>
      <w:r>
        <w:rPr>
          <w:spacing w:val="-5"/>
        </w:rPr>
        <w:t xml:space="preserve"> </w:t>
      </w:r>
      <w:r>
        <w:t>experts</w:t>
      </w:r>
      <w:r>
        <w:rPr>
          <w:spacing w:val="-5"/>
        </w:rPr>
        <w:t xml:space="preserve"> </w:t>
      </w:r>
      <w:r>
        <w:t>highlight</w:t>
      </w:r>
      <w:r>
        <w:rPr>
          <w:spacing w:val="-5"/>
        </w:rPr>
        <w:t xml:space="preserve"> </w:t>
      </w:r>
      <w:r>
        <w:t>the</w:t>
      </w:r>
      <w:r>
        <w:rPr>
          <w:spacing w:val="-5"/>
        </w:rPr>
        <w:t xml:space="preserve"> </w:t>
      </w:r>
      <w:r>
        <w:t>need</w:t>
      </w:r>
      <w:r>
        <w:rPr>
          <w:spacing w:val="-5"/>
        </w:rPr>
        <w:t xml:space="preserve"> </w:t>
      </w:r>
      <w:r>
        <w:t>to</w:t>
      </w:r>
      <w:r>
        <w:rPr>
          <w:spacing w:val="-5"/>
        </w:rPr>
        <w:t xml:space="preserve"> </w:t>
      </w:r>
      <w:r>
        <w:t>prioritise prevention and early intervention, with child protection services as a last resort.</w:t>
      </w:r>
      <w:r>
        <w:rPr>
          <w:position w:val="7"/>
          <w:sz w:val="13"/>
        </w:rPr>
        <w:t>53</w:t>
      </w:r>
    </w:p>
    <w:p w14:paraId="499D54BE" w14:textId="69D2DAFB" w:rsidR="00C54311" w:rsidRDefault="001236DD">
      <w:pPr>
        <w:pStyle w:val="BodyText"/>
        <w:spacing w:before="172" w:line="249" w:lineRule="auto"/>
        <w:ind w:left="1304"/>
        <w:rPr>
          <w:sz w:val="13"/>
        </w:rPr>
      </w:pPr>
      <w:r>
        <w:t>Children,</w:t>
      </w:r>
      <w:r>
        <w:rPr>
          <w:spacing w:val="-13"/>
        </w:rPr>
        <w:t xml:space="preserve"> </w:t>
      </w:r>
      <w:r>
        <w:t>young</w:t>
      </w:r>
      <w:r>
        <w:rPr>
          <w:spacing w:val="-12"/>
        </w:rPr>
        <w:t xml:space="preserve"> </w:t>
      </w:r>
      <w:r>
        <w:t>people</w:t>
      </w:r>
      <w:r>
        <w:rPr>
          <w:spacing w:val="-13"/>
        </w:rPr>
        <w:t xml:space="preserve"> </w:t>
      </w:r>
      <w:r>
        <w:t>and</w:t>
      </w:r>
      <w:r>
        <w:rPr>
          <w:spacing w:val="-12"/>
        </w:rPr>
        <w:t xml:space="preserve"> </w:t>
      </w:r>
      <w:r>
        <w:t>families</w:t>
      </w:r>
      <w:r>
        <w:rPr>
          <w:spacing w:val="-13"/>
        </w:rPr>
        <w:t xml:space="preserve"> </w:t>
      </w:r>
      <w:r>
        <w:t xml:space="preserve">experiencing </w:t>
      </w:r>
      <w:proofErr w:type="gramStart"/>
      <w:r>
        <w:t>disadvantage</w:t>
      </w:r>
      <w:proofErr w:type="gramEnd"/>
      <w:r>
        <w:rPr>
          <w:spacing w:val="-13"/>
        </w:rPr>
        <w:t xml:space="preserve"> </w:t>
      </w:r>
      <w:r>
        <w:t>and</w:t>
      </w:r>
      <w:r>
        <w:rPr>
          <w:spacing w:val="-12"/>
        </w:rPr>
        <w:t xml:space="preserve"> </w:t>
      </w:r>
      <w:r>
        <w:t>vulnerability</w:t>
      </w:r>
      <w:r>
        <w:rPr>
          <w:spacing w:val="-13"/>
        </w:rPr>
        <w:t xml:space="preserve"> </w:t>
      </w:r>
      <w:r>
        <w:t>can</w:t>
      </w:r>
      <w:r>
        <w:rPr>
          <w:spacing w:val="-12"/>
        </w:rPr>
        <w:t xml:space="preserve"> </w:t>
      </w:r>
      <w:r>
        <w:t>be</w:t>
      </w:r>
      <w:r>
        <w:rPr>
          <w:spacing w:val="-13"/>
        </w:rPr>
        <w:t xml:space="preserve"> </w:t>
      </w:r>
      <w:r>
        <w:t>referred</w:t>
      </w:r>
      <w:r>
        <w:rPr>
          <w:spacing w:val="-12"/>
        </w:rPr>
        <w:t xml:space="preserve"> </w:t>
      </w:r>
      <w:r>
        <w:t>to support services to prevent them entering child protection systems. Evidence has shown, however,</w:t>
      </w:r>
      <w:r>
        <w:rPr>
          <w:spacing w:val="-8"/>
        </w:rPr>
        <w:t xml:space="preserve"> </w:t>
      </w:r>
      <w:r>
        <w:t>that</w:t>
      </w:r>
      <w:r>
        <w:rPr>
          <w:spacing w:val="-2"/>
        </w:rPr>
        <w:t xml:space="preserve"> </w:t>
      </w:r>
      <w:r>
        <w:t>services</w:t>
      </w:r>
      <w:r>
        <w:rPr>
          <w:spacing w:val="-2"/>
        </w:rPr>
        <w:t xml:space="preserve"> </w:t>
      </w:r>
      <w:r>
        <w:t>often</w:t>
      </w:r>
      <w:r>
        <w:rPr>
          <w:spacing w:val="-2"/>
        </w:rPr>
        <w:t xml:space="preserve"> </w:t>
      </w:r>
      <w:r>
        <w:t>operate</w:t>
      </w:r>
      <w:r>
        <w:rPr>
          <w:spacing w:val="-2"/>
        </w:rPr>
        <w:t xml:space="preserve"> </w:t>
      </w:r>
      <w:r>
        <w:t>in</w:t>
      </w:r>
      <w:r>
        <w:rPr>
          <w:spacing w:val="-2"/>
        </w:rPr>
        <w:t xml:space="preserve"> </w:t>
      </w:r>
      <w:r>
        <w:t>isolation from each other and could be more client- centred and/or evidence-informed.</w:t>
      </w:r>
      <w:r>
        <w:rPr>
          <w:position w:val="7"/>
          <w:sz w:val="13"/>
        </w:rPr>
        <w:t>54</w:t>
      </w:r>
    </w:p>
    <w:p w14:paraId="2E35CCF5" w14:textId="4969F649" w:rsidR="00601C0A" w:rsidRDefault="0098475D" w:rsidP="00601C0A">
      <w:pPr>
        <w:pStyle w:val="BodyText"/>
        <w:spacing w:before="1320" w:line="250" w:lineRule="auto"/>
        <w:ind w:left="561" w:right="1270"/>
      </w:pPr>
      <w:r>
        <w:rPr>
          <w:noProof/>
        </w:rPr>
        <w:drawing>
          <wp:anchor distT="0" distB="0" distL="114300" distR="114300" simplePos="0" relativeHeight="487792128" behindDoc="1" locked="0" layoutInCell="1" allowOverlap="1" wp14:anchorId="69EDA5DF" wp14:editId="7D94C118">
            <wp:simplePos x="0" y="0"/>
            <wp:positionH relativeFrom="column">
              <wp:posOffset>245470</wp:posOffset>
            </wp:positionH>
            <wp:positionV relativeFrom="paragraph">
              <wp:posOffset>76203</wp:posOffset>
            </wp:positionV>
            <wp:extent cx="5886592" cy="2569269"/>
            <wp:effectExtent l="0" t="0" r="0" b="2540"/>
            <wp:wrapNone/>
            <wp:docPr id="21126215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21568" name="Picture 1">
                      <a:extLst>
                        <a:ext uri="{C183D7F6-B498-43B3-948B-1728B52AA6E4}">
                          <adec:decorative xmlns:adec="http://schemas.microsoft.com/office/drawing/2017/decorative" val="1"/>
                        </a:ext>
                      </a:extLst>
                    </pic:cNvPr>
                    <pic:cNvPicPr/>
                  </pic:nvPicPr>
                  <pic:blipFill>
                    <a:blip r:embed="rId186">
                      <a:extLst>
                        <a:ext uri="{28A0092B-C50C-407E-A947-70E740481C1C}">
                          <a14:useLocalDpi xmlns:a14="http://schemas.microsoft.com/office/drawing/2010/main" val="0"/>
                        </a:ext>
                      </a:extLst>
                    </a:blip>
                    <a:stretch>
                      <a:fillRect/>
                    </a:stretch>
                  </pic:blipFill>
                  <pic:spPr>
                    <a:xfrm>
                      <a:off x="0" y="0"/>
                      <a:ext cx="5886592" cy="2569269"/>
                    </a:xfrm>
                    <a:prstGeom prst="rect">
                      <a:avLst/>
                    </a:prstGeom>
                  </pic:spPr>
                </pic:pic>
              </a:graphicData>
            </a:graphic>
            <wp14:sizeRelH relativeFrom="page">
              <wp14:pctWidth>0</wp14:pctWidth>
            </wp14:sizeRelH>
            <wp14:sizeRelV relativeFrom="page">
              <wp14:pctHeight>0</wp14:pctHeight>
            </wp14:sizeRelV>
          </wp:anchor>
        </w:drawing>
      </w:r>
    </w:p>
    <w:p w14:paraId="26F02214" w14:textId="77777777" w:rsidR="00552872" w:rsidRDefault="00552872" w:rsidP="00601C0A">
      <w:pPr>
        <w:pStyle w:val="BodyText"/>
        <w:spacing w:before="1320" w:line="250" w:lineRule="auto"/>
        <w:ind w:left="561" w:right="1270"/>
      </w:pPr>
    </w:p>
    <w:p w14:paraId="499D54C1" w14:textId="07FA73B6" w:rsidR="00C54311" w:rsidRDefault="001236DD" w:rsidP="00552872">
      <w:pPr>
        <w:pStyle w:val="BodyText"/>
        <w:spacing w:before="480" w:line="250" w:lineRule="auto"/>
        <w:ind w:left="561" w:right="1270"/>
        <w:rPr>
          <w:sz w:val="13"/>
        </w:rPr>
      </w:pPr>
      <w:r>
        <w:t xml:space="preserve">As an example, the Productivity Commission report into </w:t>
      </w:r>
      <w:r>
        <w:rPr>
          <w:i/>
        </w:rPr>
        <w:t xml:space="preserve">Expenditure on Children in the Northern Territory </w:t>
      </w:r>
      <w:r>
        <w:t>found duplication of effort and gaps in spending between and within governments.</w:t>
      </w:r>
      <w:r>
        <w:rPr>
          <w:spacing w:val="-4"/>
        </w:rPr>
        <w:t xml:space="preserve"> </w:t>
      </w:r>
      <w:r>
        <w:t>Additionally, it found that family support services were poorly targeted and did not</w:t>
      </w:r>
      <w:r>
        <w:rPr>
          <w:spacing w:val="-4"/>
        </w:rPr>
        <w:t xml:space="preserve"> </w:t>
      </w:r>
      <w:r>
        <w:t>always</w:t>
      </w:r>
      <w:r>
        <w:rPr>
          <w:spacing w:val="-4"/>
        </w:rPr>
        <w:t xml:space="preserve"> </w:t>
      </w:r>
      <w:r>
        <w:t>account</w:t>
      </w:r>
      <w:r>
        <w:rPr>
          <w:spacing w:val="-4"/>
        </w:rPr>
        <w:t xml:space="preserve"> </w:t>
      </w:r>
      <w:r>
        <w:t>for</w:t>
      </w:r>
      <w:r>
        <w:rPr>
          <w:spacing w:val="-9"/>
        </w:rPr>
        <w:t xml:space="preserve"> </w:t>
      </w:r>
      <w:r>
        <w:t>the</w:t>
      </w:r>
      <w:r>
        <w:rPr>
          <w:spacing w:val="-4"/>
        </w:rPr>
        <w:t xml:space="preserve"> </w:t>
      </w:r>
      <w:r>
        <w:t>cultural</w:t>
      </w:r>
      <w:r>
        <w:rPr>
          <w:spacing w:val="-4"/>
        </w:rPr>
        <w:t xml:space="preserve"> </w:t>
      </w:r>
      <w:r>
        <w:t>strengths</w:t>
      </w:r>
      <w:r>
        <w:rPr>
          <w:spacing w:val="-4"/>
        </w:rPr>
        <w:t xml:space="preserve"> </w:t>
      </w:r>
      <w:r>
        <w:t>or needs of children and families.</w:t>
      </w:r>
      <w:r>
        <w:rPr>
          <w:position w:val="7"/>
          <w:sz w:val="13"/>
        </w:rPr>
        <w:t>55</w:t>
      </w:r>
    </w:p>
    <w:p w14:paraId="499D54C2" w14:textId="77777777" w:rsidR="00C54311" w:rsidRDefault="001236DD">
      <w:pPr>
        <w:pStyle w:val="BodyText"/>
        <w:spacing w:before="176" w:line="249" w:lineRule="auto"/>
        <w:ind w:left="562" w:right="1259"/>
      </w:pPr>
      <w:r>
        <w:t>Since the start of the first National Framework, states</w:t>
      </w:r>
      <w:r>
        <w:rPr>
          <w:spacing w:val="-13"/>
        </w:rPr>
        <w:t xml:space="preserve"> </w:t>
      </w:r>
      <w:r>
        <w:t>and</w:t>
      </w:r>
      <w:r>
        <w:rPr>
          <w:spacing w:val="-12"/>
        </w:rPr>
        <w:t xml:space="preserve"> </w:t>
      </w:r>
      <w:r>
        <w:t>territories</w:t>
      </w:r>
      <w:r>
        <w:rPr>
          <w:spacing w:val="-12"/>
        </w:rPr>
        <w:t xml:space="preserve"> </w:t>
      </w:r>
      <w:r>
        <w:t>have</w:t>
      </w:r>
      <w:r>
        <w:rPr>
          <w:spacing w:val="-13"/>
        </w:rPr>
        <w:t xml:space="preserve"> </w:t>
      </w:r>
      <w:r>
        <w:t>led</w:t>
      </w:r>
      <w:r>
        <w:rPr>
          <w:spacing w:val="-12"/>
        </w:rPr>
        <w:t xml:space="preserve"> </w:t>
      </w:r>
      <w:r>
        <w:t>significant</w:t>
      </w:r>
      <w:r>
        <w:rPr>
          <w:spacing w:val="-12"/>
        </w:rPr>
        <w:t xml:space="preserve"> </w:t>
      </w:r>
      <w:r>
        <w:t>reforms to their early support services,</w:t>
      </w:r>
      <w:r>
        <w:rPr>
          <w:spacing w:val="-2"/>
        </w:rPr>
        <w:t xml:space="preserve"> </w:t>
      </w:r>
      <w:r>
        <w:t>which provides a basis on which to build.</w:t>
      </w:r>
    </w:p>
    <w:p w14:paraId="499D54C3" w14:textId="77777777" w:rsidR="00C54311" w:rsidRDefault="001236DD">
      <w:pPr>
        <w:pStyle w:val="BodyText"/>
        <w:spacing w:before="173" w:line="249" w:lineRule="auto"/>
        <w:ind w:left="562" w:right="1132"/>
        <w:rPr>
          <w:sz w:val="13"/>
        </w:rPr>
      </w:pPr>
      <w:r>
        <w:t>Nonetheless, some families do not feel safe accessing some supports and services.</w:t>
      </w:r>
      <w:r>
        <w:rPr>
          <w:spacing w:val="-8"/>
        </w:rPr>
        <w:t xml:space="preserve"> </w:t>
      </w:r>
      <w:r>
        <w:t>They may see a service as associated with having a ‘problem’,</w:t>
      </w:r>
      <w:r>
        <w:rPr>
          <w:spacing w:val="-13"/>
        </w:rPr>
        <w:t xml:space="preserve"> </w:t>
      </w:r>
      <w:r>
        <w:t>fear</w:t>
      </w:r>
      <w:r>
        <w:rPr>
          <w:spacing w:val="-12"/>
        </w:rPr>
        <w:t xml:space="preserve"> </w:t>
      </w:r>
      <w:r>
        <w:t>being</w:t>
      </w:r>
      <w:r>
        <w:rPr>
          <w:spacing w:val="-13"/>
        </w:rPr>
        <w:t xml:space="preserve"> </w:t>
      </w:r>
      <w:r>
        <w:t>judged</w:t>
      </w:r>
      <w:r>
        <w:rPr>
          <w:spacing w:val="-9"/>
        </w:rPr>
        <w:t xml:space="preserve"> </w:t>
      </w:r>
      <w:r>
        <w:t>for</w:t>
      </w:r>
      <w:r>
        <w:rPr>
          <w:spacing w:val="-13"/>
        </w:rPr>
        <w:t xml:space="preserve"> </w:t>
      </w:r>
      <w:r>
        <w:t>using</w:t>
      </w:r>
      <w:r>
        <w:rPr>
          <w:spacing w:val="-9"/>
        </w:rPr>
        <w:t xml:space="preserve"> </w:t>
      </w:r>
      <w:r>
        <w:t>a</w:t>
      </w:r>
      <w:r>
        <w:rPr>
          <w:spacing w:val="-10"/>
        </w:rPr>
        <w:t xml:space="preserve"> </w:t>
      </w:r>
      <w:r>
        <w:t>service</w:t>
      </w:r>
      <w:r>
        <w:rPr>
          <w:spacing w:val="-10"/>
        </w:rPr>
        <w:t xml:space="preserve"> </w:t>
      </w:r>
      <w:r>
        <w:t>or fear</w:t>
      </w:r>
      <w:r>
        <w:rPr>
          <w:spacing w:val="-11"/>
        </w:rPr>
        <w:t xml:space="preserve"> </w:t>
      </w:r>
      <w:r>
        <w:t>being</w:t>
      </w:r>
      <w:r>
        <w:rPr>
          <w:spacing w:val="-7"/>
        </w:rPr>
        <w:t xml:space="preserve"> </w:t>
      </w:r>
      <w:r>
        <w:t>reported</w:t>
      </w:r>
      <w:r>
        <w:rPr>
          <w:spacing w:val="-7"/>
        </w:rPr>
        <w:t xml:space="preserve"> </w:t>
      </w:r>
      <w:r>
        <w:t>to</w:t>
      </w:r>
      <w:r>
        <w:rPr>
          <w:spacing w:val="-6"/>
        </w:rPr>
        <w:t xml:space="preserve"> </w:t>
      </w:r>
      <w:r>
        <w:t>child</w:t>
      </w:r>
      <w:r>
        <w:rPr>
          <w:spacing w:val="-7"/>
        </w:rPr>
        <w:t xml:space="preserve"> </w:t>
      </w:r>
      <w:r>
        <w:t>protection</w:t>
      </w:r>
      <w:r>
        <w:rPr>
          <w:spacing w:val="-6"/>
        </w:rPr>
        <w:t xml:space="preserve"> </w:t>
      </w:r>
      <w:r>
        <w:rPr>
          <w:spacing w:val="-2"/>
        </w:rPr>
        <w:t>services.</w:t>
      </w:r>
      <w:r>
        <w:rPr>
          <w:spacing w:val="-2"/>
          <w:position w:val="7"/>
          <w:sz w:val="13"/>
        </w:rPr>
        <w:t>56</w:t>
      </w:r>
    </w:p>
    <w:p w14:paraId="499D54C4" w14:textId="77777777" w:rsidR="00C54311" w:rsidRDefault="001236DD">
      <w:pPr>
        <w:pStyle w:val="BodyText"/>
        <w:spacing w:before="173" w:line="249" w:lineRule="auto"/>
        <w:ind w:left="562" w:right="1259"/>
      </w:pPr>
      <w:r>
        <w:t>Research shows that strengthening workforce capability through evidence-based service models and trauma-informed and culturally appropriate</w:t>
      </w:r>
      <w:r>
        <w:rPr>
          <w:spacing w:val="-13"/>
        </w:rPr>
        <w:t xml:space="preserve"> </w:t>
      </w:r>
      <w:r>
        <w:t>practices</w:t>
      </w:r>
      <w:r>
        <w:rPr>
          <w:position w:val="7"/>
          <w:sz w:val="13"/>
        </w:rPr>
        <w:t>57</w:t>
      </w:r>
      <w:r>
        <w:rPr>
          <w:spacing w:val="3"/>
          <w:position w:val="7"/>
          <w:sz w:val="13"/>
        </w:rPr>
        <w:t xml:space="preserve"> </w:t>
      </w:r>
      <w:r>
        <w:t>may</w:t>
      </w:r>
      <w:r>
        <w:rPr>
          <w:spacing w:val="-12"/>
        </w:rPr>
        <w:t xml:space="preserve"> </w:t>
      </w:r>
      <w:r>
        <w:t>assist</w:t>
      </w:r>
      <w:r>
        <w:rPr>
          <w:spacing w:val="-12"/>
        </w:rPr>
        <w:t xml:space="preserve"> </w:t>
      </w:r>
      <w:r>
        <w:t>in</w:t>
      </w:r>
      <w:r>
        <w:rPr>
          <w:spacing w:val="-13"/>
        </w:rPr>
        <w:t xml:space="preserve"> </w:t>
      </w:r>
      <w:r>
        <w:t>overcoming this reluctance.</w:t>
      </w:r>
    </w:p>
    <w:p w14:paraId="499D54C5" w14:textId="77777777" w:rsidR="00C54311" w:rsidRDefault="001236DD" w:rsidP="00601C0A">
      <w:pPr>
        <w:pStyle w:val="BodyText"/>
        <w:spacing w:before="174" w:after="1200" w:line="250" w:lineRule="auto"/>
        <w:ind w:left="561" w:right="1270"/>
        <w:rPr>
          <w:sz w:val="13"/>
        </w:rPr>
      </w:pPr>
      <w:r>
        <w:rPr>
          <w:spacing w:val="-2"/>
        </w:rPr>
        <w:t>Using trauma-informed,</w:t>
      </w:r>
      <w:r>
        <w:rPr>
          <w:spacing w:val="-3"/>
        </w:rPr>
        <w:t xml:space="preserve"> </w:t>
      </w:r>
      <w:r>
        <w:rPr>
          <w:spacing w:val="-2"/>
        </w:rPr>
        <w:t xml:space="preserve">culturally appropriate or </w:t>
      </w:r>
      <w:r>
        <w:t>other practices that empower families will help to build trust. It will encourage families and communities to access services and improve outcomes for children and families.</w:t>
      </w:r>
      <w:r>
        <w:rPr>
          <w:position w:val="7"/>
          <w:sz w:val="13"/>
        </w:rPr>
        <w:t>58</w:t>
      </w:r>
    </w:p>
    <w:p w14:paraId="499D54C6" w14:textId="014183CD" w:rsidR="00C54311" w:rsidRDefault="00C54311">
      <w:pPr>
        <w:spacing w:line="249" w:lineRule="auto"/>
        <w:rPr>
          <w:sz w:val="13"/>
        </w:rPr>
        <w:sectPr w:rsidR="00C54311">
          <w:footerReference w:type="default" r:id="rId187"/>
          <w:pgSz w:w="11910" w:h="16840"/>
          <w:pgMar w:top="1200" w:right="0" w:bottom="280" w:left="0" w:header="0" w:footer="0" w:gutter="0"/>
          <w:cols w:num="2" w:space="720" w:equalWidth="0">
            <w:col w:w="5663" w:space="40"/>
            <w:col w:w="6207"/>
          </w:cols>
        </w:sectPr>
      </w:pPr>
    </w:p>
    <w:p w14:paraId="499D54C7" w14:textId="77777777" w:rsidR="00C54311" w:rsidRDefault="00C54311">
      <w:pPr>
        <w:pStyle w:val="BodyText"/>
        <w:spacing w:before="148"/>
        <w:rPr>
          <w:sz w:val="20"/>
        </w:rPr>
      </w:pPr>
    </w:p>
    <w:p w14:paraId="499D54C8" w14:textId="673D7B48" w:rsidR="00C54311" w:rsidRDefault="001236DD">
      <w:pPr>
        <w:ind w:left="4004"/>
        <w:rPr>
          <w:sz w:val="20"/>
        </w:rPr>
      </w:pPr>
      <w:r>
        <w:rPr>
          <w:rFonts w:ascii="Times New Roman"/>
          <w:spacing w:val="51"/>
          <w:position w:val="47"/>
          <w:sz w:val="20"/>
        </w:rPr>
        <w:t xml:space="preserve"> </w:t>
      </w:r>
    </w:p>
    <w:p w14:paraId="499D54C9" w14:textId="77777777" w:rsidR="00C54311" w:rsidRDefault="00C54311">
      <w:pPr>
        <w:pStyle w:val="BodyText"/>
        <w:spacing w:before="7"/>
        <w:rPr>
          <w:sz w:val="3"/>
        </w:rPr>
      </w:pPr>
    </w:p>
    <w:p w14:paraId="499D54CA" w14:textId="77777777" w:rsidR="00C54311" w:rsidRDefault="001236DD">
      <w:pPr>
        <w:pStyle w:val="BodyText"/>
        <w:spacing w:line="20" w:lineRule="exact"/>
        <w:ind w:left="1303"/>
        <w:rPr>
          <w:sz w:val="2"/>
        </w:rPr>
      </w:pPr>
      <w:r>
        <w:rPr>
          <w:noProof/>
          <w:sz w:val="2"/>
        </w:rPr>
        <mc:AlternateContent>
          <mc:Choice Requires="wpg">
            <w:drawing>
              <wp:inline distT="0" distB="0" distL="0" distR="0" wp14:anchorId="499D59A9" wp14:editId="018759FF">
                <wp:extent cx="1440180" cy="6350"/>
                <wp:effectExtent l="9525" t="0" r="0" b="3175"/>
                <wp:docPr id="869" name="Group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870" name="Graphic 870"/>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3754EA" id="Group 869"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">
                <v:shape id="Graphic 870"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" path="m,l1440002,e" filled="f" strokeweight=".5pt">
                  <v:path arrowok="t"/>
                </v:shape>
                <w10:anchorlock/>
              </v:group>
            </w:pict>
          </mc:Fallback>
        </mc:AlternateContent>
      </w:r>
    </w:p>
    <w:p w14:paraId="499D54CB" w14:textId="77777777" w:rsidR="00C54311" w:rsidRDefault="001236DD">
      <w:pPr>
        <w:pStyle w:val="ListParagraph"/>
        <w:numPr>
          <w:ilvl w:val="0"/>
          <w:numId w:val="11"/>
        </w:numPr>
        <w:tabs>
          <w:tab w:val="left" w:pos="1585"/>
        </w:tabs>
        <w:ind w:left="1585" w:hanging="282"/>
        <w:jc w:val="left"/>
        <w:rPr>
          <w:sz w:val="17"/>
        </w:rPr>
      </w:pPr>
      <w:r>
        <w:rPr>
          <w:sz w:val="17"/>
        </w:rPr>
        <w:t>AIFS,</w:t>
      </w:r>
      <w:r>
        <w:rPr>
          <w:spacing w:val="-5"/>
          <w:sz w:val="17"/>
        </w:rPr>
        <w:t xml:space="preserve"> </w:t>
      </w:r>
      <w:hyperlink r:id="rId188">
        <w:r>
          <w:rPr>
            <w:sz w:val="17"/>
          </w:rPr>
          <w:t>Risk and</w:t>
        </w:r>
        <w:r>
          <w:rPr>
            <w:spacing w:val="-1"/>
            <w:sz w:val="17"/>
          </w:rPr>
          <w:t xml:space="preserve"> </w:t>
        </w:r>
        <w:r>
          <w:rPr>
            <w:sz w:val="17"/>
          </w:rPr>
          <w:t>protective factors for</w:t>
        </w:r>
        <w:r>
          <w:rPr>
            <w:spacing w:val="-5"/>
            <w:sz w:val="17"/>
          </w:rPr>
          <w:t xml:space="preserve"> </w:t>
        </w:r>
        <w:r>
          <w:rPr>
            <w:sz w:val="17"/>
          </w:rPr>
          <w:t>child abuse</w:t>
        </w:r>
        <w:r>
          <w:rPr>
            <w:spacing w:val="-1"/>
            <w:sz w:val="17"/>
          </w:rPr>
          <w:t xml:space="preserve"> </w:t>
        </w:r>
        <w:r>
          <w:rPr>
            <w:sz w:val="17"/>
          </w:rPr>
          <w:t xml:space="preserve">and </w:t>
        </w:r>
        <w:r>
          <w:rPr>
            <w:spacing w:val="-2"/>
            <w:sz w:val="17"/>
          </w:rPr>
          <w:t>neglect.</w:t>
        </w:r>
      </w:hyperlink>
    </w:p>
    <w:p w14:paraId="499D54CC" w14:textId="77777777" w:rsidR="00C54311" w:rsidRDefault="001236DD">
      <w:pPr>
        <w:pStyle w:val="ListParagraph"/>
        <w:numPr>
          <w:ilvl w:val="0"/>
          <w:numId w:val="11"/>
        </w:numPr>
        <w:tabs>
          <w:tab w:val="left" w:pos="1585"/>
        </w:tabs>
        <w:spacing w:before="49"/>
        <w:ind w:left="1585" w:hanging="282"/>
        <w:jc w:val="left"/>
        <w:rPr>
          <w:sz w:val="17"/>
        </w:rPr>
      </w:pPr>
      <w:r>
        <w:rPr>
          <w:sz w:val="17"/>
        </w:rPr>
        <w:t>AIFS,</w:t>
      </w:r>
      <w:r>
        <w:rPr>
          <w:spacing w:val="-5"/>
          <w:sz w:val="17"/>
        </w:rPr>
        <w:t xml:space="preserve"> </w:t>
      </w:r>
      <w:r>
        <w:rPr>
          <w:sz w:val="17"/>
        </w:rPr>
        <w:t>Risk and</w:t>
      </w:r>
      <w:r>
        <w:rPr>
          <w:spacing w:val="-1"/>
          <w:sz w:val="17"/>
        </w:rPr>
        <w:t xml:space="preserve"> </w:t>
      </w:r>
      <w:r>
        <w:rPr>
          <w:sz w:val="17"/>
        </w:rPr>
        <w:t>protective factors for</w:t>
      </w:r>
      <w:r>
        <w:rPr>
          <w:spacing w:val="-5"/>
          <w:sz w:val="17"/>
        </w:rPr>
        <w:t xml:space="preserve"> </w:t>
      </w:r>
      <w:r>
        <w:rPr>
          <w:sz w:val="17"/>
        </w:rPr>
        <w:t>child abuse</w:t>
      </w:r>
      <w:r>
        <w:rPr>
          <w:spacing w:val="-1"/>
          <w:sz w:val="17"/>
        </w:rPr>
        <w:t xml:space="preserve"> </w:t>
      </w:r>
      <w:r>
        <w:rPr>
          <w:sz w:val="17"/>
        </w:rPr>
        <w:t xml:space="preserve">and </w:t>
      </w:r>
      <w:r>
        <w:rPr>
          <w:spacing w:val="-2"/>
          <w:sz w:val="17"/>
        </w:rPr>
        <w:t>neglect.</w:t>
      </w:r>
    </w:p>
    <w:p w14:paraId="499D54CD" w14:textId="77777777" w:rsidR="00C54311" w:rsidRDefault="001236DD">
      <w:pPr>
        <w:pStyle w:val="ListParagraph"/>
        <w:numPr>
          <w:ilvl w:val="0"/>
          <w:numId w:val="11"/>
        </w:numPr>
        <w:tabs>
          <w:tab w:val="left" w:pos="1585"/>
          <w:tab w:val="left" w:pos="1587"/>
        </w:tabs>
        <w:spacing w:before="56" w:line="230" w:lineRule="auto"/>
        <w:ind w:left="1587" w:right="1734"/>
        <w:jc w:val="left"/>
        <w:rPr>
          <w:sz w:val="17"/>
        </w:rPr>
      </w:pPr>
      <w:r>
        <w:rPr>
          <w:sz w:val="17"/>
        </w:rPr>
        <w:t>T</w:t>
      </w:r>
      <w:r>
        <w:rPr>
          <w:spacing w:val="-10"/>
          <w:sz w:val="17"/>
        </w:rPr>
        <w:t xml:space="preserve"> </w:t>
      </w:r>
      <w:r>
        <w:rPr>
          <w:sz w:val="17"/>
        </w:rPr>
        <w:t>Herrenkohl,</w:t>
      </w:r>
      <w:r>
        <w:rPr>
          <w:spacing w:val="-10"/>
          <w:sz w:val="17"/>
        </w:rPr>
        <w:t xml:space="preserve"> </w:t>
      </w:r>
      <w:r>
        <w:rPr>
          <w:sz w:val="17"/>
        </w:rPr>
        <w:t>R</w:t>
      </w:r>
      <w:r>
        <w:rPr>
          <w:spacing w:val="-9"/>
          <w:sz w:val="17"/>
        </w:rPr>
        <w:t xml:space="preserve"> </w:t>
      </w:r>
      <w:r>
        <w:rPr>
          <w:sz w:val="17"/>
        </w:rPr>
        <w:t>Leeb</w:t>
      </w:r>
      <w:r>
        <w:rPr>
          <w:spacing w:val="-9"/>
          <w:sz w:val="17"/>
        </w:rPr>
        <w:t xml:space="preserve"> </w:t>
      </w:r>
      <w:r>
        <w:rPr>
          <w:sz w:val="17"/>
        </w:rPr>
        <w:t>&amp;</w:t>
      </w:r>
      <w:r>
        <w:rPr>
          <w:spacing w:val="-7"/>
          <w:sz w:val="17"/>
        </w:rPr>
        <w:t xml:space="preserve"> </w:t>
      </w:r>
      <w:r>
        <w:rPr>
          <w:sz w:val="17"/>
        </w:rPr>
        <w:t>D</w:t>
      </w:r>
      <w:r>
        <w:rPr>
          <w:spacing w:val="-5"/>
          <w:sz w:val="17"/>
        </w:rPr>
        <w:t xml:space="preserve"> </w:t>
      </w:r>
      <w:r>
        <w:rPr>
          <w:sz w:val="17"/>
        </w:rPr>
        <w:t>Higgins,</w:t>
      </w:r>
      <w:r>
        <w:rPr>
          <w:spacing w:val="-10"/>
          <w:sz w:val="17"/>
        </w:rPr>
        <w:t xml:space="preserve"> </w:t>
      </w:r>
      <w:r>
        <w:rPr>
          <w:sz w:val="17"/>
        </w:rPr>
        <w:t>‘Public</w:t>
      </w:r>
      <w:r>
        <w:rPr>
          <w:spacing w:val="-5"/>
          <w:sz w:val="17"/>
        </w:rPr>
        <w:t xml:space="preserve"> </w:t>
      </w:r>
      <w:r>
        <w:rPr>
          <w:sz w:val="17"/>
        </w:rPr>
        <w:t>health</w:t>
      </w:r>
      <w:r>
        <w:rPr>
          <w:spacing w:val="-5"/>
          <w:sz w:val="17"/>
        </w:rPr>
        <w:t xml:space="preserve"> </w:t>
      </w:r>
      <w:r>
        <w:rPr>
          <w:sz w:val="17"/>
        </w:rPr>
        <w:t>model</w:t>
      </w:r>
      <w:r>
        <w:rPr>
          <w:spacing w:val="-5"/>
          <w:sz w:val="17"/>
        </w:rPr>
        <w:t xml:space="preserve"> </w:t>
      </w:r>
      <w:r>
        <w:rPr>
          <w:sz w:val="17"/>
        </w:rPr>
        <w:t>of</w:t>
      </w:r>
      <w:r>
        <w:rPr>
          <w:spacing w:val="-8"/>
          <w:sz w:val="17"/>
        </w:rPr>
        <w:t xml:space="preserve"> </w:t>
      </w:r>
      <w:r>
        <w:rPr>
          <w:sz w:val="17"/>
        </w:rPr>
        <w:t>child</w:t>
      </w:r>
      <w:r>
        <w:rPr>
          <w:spacing w:val="-5"/>
          <w:sz w:val="17"/>
        </w:rPr>
        <w:t xml:space="preserve"> </w:t>
      </w:r>
      <w:r>
        <w:rPr>
          <w:sz w:val="17"/>
        </w:rPr>
        <w:t>maltreatment</w:t>
      </w:r>
      <w:r>
        <w:rPr>
          <w:spacing w:val="-5"/>
          <w:sz w:val="17"/>
        </w:rPr>
        <w:t xml:space="preserve"> </w:t>
      </w:r>
      <w:r>
        <w:rPr>
          <w:sz w:val="17"/>
        </w:rPr>
        <w:t>prevention’,</w:t>
      </w:r>
      <w:r>
        <w:rPr>
          <w:spacing w:val="-10"/>
          <w:sz w:val="17"/>
        </w:rPr>
        <w:t xml:space="preserve"> </w:t>
      </w:r>
      <w:r>
        <w:rPr>
          <w:sz w:val="17"/>
        </w:rPr>
        <w:t>Trauma,</w:t>
      </w:r>
      <w:r>
        <w:rPr>
          <w:spacing w:val="-10"/>
          <w:sz w:val="17"/>
        </w:rPr>
        <w:t xml:space="preserve"> </w:t>
      </w:r>
      <w:r>
        <w:rPr>
          <w:sz w:val="17"/>
        </w:rPr>
        <w:t>Violence</w:t>
      </w:r>
      <w:r>
        <w:rPr>
          <w:spacing w:val="-4"/>
          <w:sz w:val="17"/>
        </w:rPr>
        <w:t xml:space="preserve"> </w:t>
      </w:r>
      <w:r>
        <w:rPr>
          <w:sz w:val="17"/>
        </w:rPr>
        <w:t>and</w:t>
      </w:r>
      <w:r>
        <w:rPr>
          <w:spacing w:val="-9"/>
          <w:sz w:val="17"/>
        </w:rPr>
        <w:t xml:space="preserve"> </w:t>
      </w:r>
      <w:r>
        <w:rPr>
          <w:sz w:val="17"/>
        </w:rPr>
        <w:t>Abuse,</w:t>
      </w:r>
      <w:r>
        <w:rPr>
          <w:spacing w:val="-8"/>
          <w:sz w:val="17"/>
        </w:rPr>
        <w:t xml:space="preserve"> </w:t>
      </w:r>
      <w:r>
        <w:rPr>
          <w:sz w:val="17"/>
        </w:rPr>
        <w:t>2016,</w:t>
      </w:r>
      <w:r>
        <w:rPr>
          <w:spacing w:val="40"/>
          <w:sz w:val="17"/>
        </w:rPr>
        <w:t xml:space="preserve"> </w:t>
      </w:r>
      <w:r>
        <w:rPr>
          <w:spacing w:val="-2"/>
          <w:sz w:val="17"/>
        </w:rPr>
        <w:t>17(4):363–65.</w:t>
      </w:r>
    </w:p>
    <w:p w14:paraId="499D54CE" w14:textId="77777777" w:rsidR="00C54311" w:rsidRDefault="001236DD">
      <w:pPr>
        <w:pStyle w:val="ListParagraph"/>
        <w:numPr>
          <w:ilvl w:val="0"/>
          <w:numId w:val="11"/>
        </w:numPr>
        <w:tabs>
          <w:tab w:val="left" w:pos="1585"/>
        </w:tabs>
        <w:spacing w:before="51"/>
        <w:ind w:left="1585" w:hanging="282"/>
        <w:jc w:val="left"/>
        <w:rPr>
          <w:sz w:val="17"/>
        </w:rPr>
      </w:pPr>
      <w:r>
        <w:rPr>
          <w:sz w:val="17"/>
        </w:rPr>
        <w:t>Price-Robertson</w:t>
      </w:r>
      <w:r>
        <w:rPr>
          <w:spacing w:val="-4"/>
          <w:sz w:val="17"/>
        </w:rPr>
        <w:t xml:space="preserve"> </w:t>
      </w:r>
      <w:r>
        <w:rPr>
          <w:sz w:val="17"/>
        </w:rPr>
        <w:t>et</w:t>
      </w:r>
      <w:r>
        <w:rPr>
          <w:spacing w:val="-1"/>
          <w:sz w:val="17"/>
        </w:rPr>
        <w:t xml:space="preserve"> </w:t>
      </w:r>
      <w:r>
        <w:rPr>
          <w:sz w:val="17"/>
        </w:rPr>
        <w:t>al.,</w:t>
      </w:r>
      <w:r>
        <w:rPr>
          <w:spacing w:val="-10"/>
          <w:sz w:val="17"/>
        </w:rPr>
        <w:t xml:space="preserve"> </w:t>
      </w:r>
      <w:hyperlink r:id="rId189">
        <w:r>
          <w:rPr>
            <w:sz w:val="17"/>
          </w:rPr>
          <w:t>Working</w:t>
        </w:r>
        <w:r>
          <w:rPr>
            <w:spacing w:val="-2"/>
            <w:sz w:val="17"/>
          </w:rPr>
          <w:t xml:space="preserve"> </w:t>
        </w:r>
        <w:r>
          <w:rPr>
            <w:sz w:val="17"/>
          </w:rPr>
          <w:t>together</w:t>
        </w:r>
        <w:r>
          <w:rPr>
            <w:spacing w:val="-5"/>
            <w:sz w:val="17"/>
          </w:rPr>
          <w:t xml:space="preserve"> </w:t>
        </w:r>
        <w:r>
          <w:rPr>
            <w:sz w:val="17"/>
          </w:rPr>
          <w:t>to</w:t>
        </w:r>
        <w:r>
          <w:rPr>
            <w:spacing w:val="-2"/>
            <w:sz w:val="17"/>
          </w:rPr>
          <w:t xml:space="preserve"> </w:t>
        </w:r>
        <w:r>
          <w:rPr>
            <w:sz w:val="17"/>
          </w:rPr>
          <w:t>keep</w:t>
        </w:r>
        <w:r>
          <w:rPr>
            <w:spacing w:val="-1"/>
            <w:sz w:val="17"/>
          </w:rPr>
          <w:t xml:space="preserve"> </w:t>
        </w:r>
        <w:r>
          <w:rPr>
            <w:sz w:val="17"/>
          </w:rPr>
          <w:t>children</w:t>
        </w:r>
        <w:r>
          <w:rPr>
            <w:spacing w:val="-2"/>
            <w:sz w:val="17"/>
          </w:rPr>
          <w:t xml:space="preserve"> </w:t>
        </w:r>
        <w:r>
          <w:rPr>
            <w:sz w:val="17"/>
          </w:rPr>
          <w:t>and</w:t>
        </w:r>
        <w:r>
          <w:rPr>
            <w:spacing w:val="-1"/>
            <w:sz w:val="17"/>
          </w:rPr>
          <w:t xml:space="preserve"> </w:t>
        </w:r>
        <w:r>
          <w:rPr>
            <w:sz w:val="17"/>
          </w:rPr>
          <w:t>families</w:t>
        </w:r>
        <w:r>
          <w:rPr>
            <w:spacing w:val="-2"/>
            <w:sz w:val="17"/>
          </w:rPr>
          <w:t xml:space="preserve"> </w:t>
        </w:r>
        <w:r>
          <w:rPr>
            <w:sz w:val="17"/>
          </w:rPr>
          <w:t>safe</w:t>
        </w:r>
      </w:hyperlink>
      <w:r>
        <w:rPr>
          <w:sz w:val="17"/>
        </w:rPr>
        <w:t>;</w:t>
      </w:r>
      <w:r>
        <w:rPr>
          <w:spacing w:val="-1"/>
          <w:sz w:val="17"/>
        </w:rPr>
        <w:t xml:space="preserve"> </w:t>
      </w:r>
      <w:r>
        <w:rPr>
          <w:sz w:val="17"/>
        </w:rPr>
        <w:t>NSW</w:t>
      </w:r>
      <w:r>
        <w:rPr>
          <w:spacing w:val="-6"/>
          <w:sz w:val="17"/>
        </w:rPr>
        <w:t xml:space="preserve"> </w:t>
      </w:r>
      <w:r>
        <w:rPr>
          <w:sz w:val="17"/>
        </w:rPr>
        <w:t>Government,</w:t>
      </w:r>
      <w:r>
        <w:rPr>
          <w:spacing w:val="-10"/>
          <w:sz w:val="17"/>
        </w:rPr>
        <w:t xml:space="preserve"> </w:t>
      </w:r>
      <w:hyperlink r:id="rId190">
        <w:r>
          <w:rPr>
            <w:sz w:val="17"/>
          </w:rPr>
          <w:t>Their</w:t>
        </w:r>
        <w:r>
          <w:rPr>
            <w:spacing w:val="-5"/>
            <w:sz w:val="17"/>
          </w:rPr>
          <w:t xml:space="preserve"> </w:t>
        </w:r>
        <w:r>
          <w:rPr>
            <w:sz w:val="17"/>
          </w:rPr>
          <w:t>Futures</w:t>
        </w:r>
        <w:r>
          <w:rPr>
            <w:spacing w:val="-2"/>
            <w:sz w:val="17"/>
          </w:rPr>
          <w:t xml:space="preserve"> Matter</w:t>
        </w:r>
      </w:hyperlink>
      <w:r>
        <w:rPr>
          <w:spacing w:val="-2"/>
          <w:sz w:val="17"/>
        </w:rPr>
        <w:t>.</w:t>
      </w:r>
    </w:p>
    <w:p w14:paraId="499D54CF" w14:textId="77777777" w:rsidR="00C54311" w:rsidRDefault="001236DD">
      <w:pPr>
        <w:pStyle w:val="ListParagraph"/>
        <w:numPr>
          <w:ilvl w:val="0"/>
          <w:numId w:val="11"/>
        </w:numPr>
        <w:tabs>
          <w:tab w:val="left" w:pos="1587"/>
        </w:tabs>
        <w:spacing w:before="56" w:line="230" w:lineRule="auto"/>
        <w:ind w:left="1587" w:right="2251"/>
        <w:jc w:val="left"/>
        <w:rPr>
          <w:sz w:val="17"/>
        </w:rPr>
      </w:pPr>
      <w:r>
        <w:rPr>
          <w:sz w:val="17"/>
        </w:rPr>
        <w:t>Productivity Commission,</w:t>
      </w:r>
      <w:r>
        <w:rPr>
          <w:spacing w:val="-1"/>
          <w:sz w:val="17"/>
        </w:rPr>
        <w:t xml:space="preserve"> </w:t>
      </w:r>
      <w:r>
        <w:rPr>
          <w:sz w:val="17"/>
        </w:rPr>
        <w:t>Expenditure on Children in the Northern</w:t>
      </w:r>
      <w:r>
        <w:rPr>
          <w:spacing w:val="-3"/>
          <w:sz w:val="17"/>
        </w:rPr>
        <w:t xml:space="preserve"> </w:t>
      </w:r>
      <w:r>
        <w:rPr>
          <w:sz w:val="17"/>
        </w:rPr>
        <w:t>Territory: Productivity Commission Study Report,</w:t>
      </w:r>
      <w:r>
        <w:rPr>
          <w:spacing w:val="40"/>
          <w:sz w:val="17"/>
        </w:rPr>
        <w:t xml:space="preserve"> </w:t>
      </w:r>
      <w:r>
        <w:rPr>
          <w:sz w:val="17"/>
        </w:rPr>
        <w:t>Commonwealth of Australia, Canberra, 2020.</w:t>
      </w:r>
    </w:p>
    <w:p w14:paraId="499D54D0" w14:textId="77777777" w:rsidR="00C54311" w:rsidRDefault="001236DD">
      <w:pPr>
        <w:pStyle w:val="ListParagraph"/>
        <w:numPr>
          <w:ilvl w:val="0"/>
          <w:numId w:val="11"/>
        </w:numPr>
        <w:tabs>
          <w:tab w:val="left" w:pos="1587"/>
        </w:tabs>
        <w:spacing w:before="58" w:line="230" w:lineRule="auto"/>
        <w:ind w:left="1587" w:right="1871"/>
        <w:jc w:val="left"/>
        <w:rPr>
          <w:sz w:val="17"/>
        </w:rPr>
      </w:pPr>
      <w:r>
        <w:rPr>
          <w:sz w:val="17"/>
        </w:rPr>
        <w:t>M</w:t>
      </w:r>
      <w:r>
        <w:rPr>
          <w:spacing w:val="-10"/>
          <w:sz w:val="17"/>
        </w:rPr>
        <w:t xml:space="preserve"> </w:t>
      </w:r>
      <w:r>
        <w:rPr>
          <w:sz w:val="17"/>
        </w:rPr>
        <w:t>McDonald,</w:t>
      </w:r>
      <w:r>
        <w:rPr>
          <w:spacing w:val="-10"/>
          <w:sz w:val="17"/>
        </w:rPr>
        <w:t xml:space="preserve"> </w:t>
      </w:r>
      <w:hyperlink r:id="rId191">
        <w:r>
          <w:rPr>
            <w:sz w:val="17"/>
          </w:rPr>
          <w:t>Are</w:t>
        </w:r>
        <w:r>
          <w:rPr>
            <w:spacing w:val="-9"/>
            <w:sz w:val="17"/>
          </w:rPr>
          <w:t xml:space="preserve"> </w:t>
        </w:r>
        <w:r>
          <w:rPr>
            <w:sz w:val="17"/>
          </w:rPr>
          <w:t>disadvantaged</w:t>
        </w:r>
        <w:r>
          <w:rPr>
            <w:spacing w:val="-10"/>
            <w:sz w:val="17"/>
          </w:rPr>
          <w:t xml:space="preserve"> </w:t>
        </w:r>
        <w:r>
          <w:rPr>
            <w:sz w:val="17"/>
          </w:rPr>
          <w:t>families</w:t>
        </w:r>
        <w:r>
          <w:rPr>
            <w:spacing w:val="-10"/>
            <w:sz w:val="17"/>
          </w:rPr>
          <w:t xml:space="preserve"> </w:t>
        </w:r>
        <w:r>
          <w:rPr>
            <w:sz w:val="17"/>
          </w:rPr>
          <w:t>‘hard</w:t>
        </w:r>
        <w:r>
          <w:rPr>
            <w:spacing w:val="-9"/>
            <w:sz w:val="17"/>
          </w:rPr>
          <w:t xml:space="preserve"> </w:t>
        </w:r>
        <w:r>
          <w:rPr>
            <w:sz w:val="17"/>
          </w:rPr>
          <w:t>to</w:t>
        </w:r>
        <w:r>
          <w:rPr>
            <w:spacing w:val="-10"/>
            <w:sz w:val="17"/>
          </w:rPr>
          <w:t xml:space="preserve"> </w:t>
        </w:r>
        <w:r>
          <w:rPr>
            <w:sz w:val="17"/>
          </w:rPr>
          <w:t>reach’?</w:t>
        </w:r>
        <w:r>
          <w:rPr>
            <w:spacing w:val="-8"/>
            <w:sz w:val="17"/>
          </w:rPr>
          <w:t xml:space="preserve"> </w:t>
        </w:r>
        <w:r>
          <w:rPr>
            <w:sz w:val="17"/>
          </w:rPr>
          <w:t>Engaging</w:t>
        </w:r>
        <w:r>
          <w:rPr>
            <w:spacing w:val="-8"/>
            <w:sz w:val="17"/>
          </w:rPr>
          <w:t xml:space="preserve"> </w:t>
        </w:r>
        <w:r>
          <w:rPr>
            <w:sz w:val="17"/>
          </w:rPr>
          <w:t>disadvantaged</w:t>
        </w:r>
        <w:r>
          <w:rPr>
            <w:spacing w:val="-8"/>
            <w:sz w:val="17"/>
          </w:rPr>
          <w:t xml:space="preserve"> </w:t>
        </w:r>
        <w:r>
          <w:rPr>
            <w:sz w:val="17"/>
          </w:rPr>
          <w:t>families</w:t>
        </w:r>
        <w:r>
          <w:rPr>
            <w:spacing w:val="-8"/>
            <w:sz w:val="17"/>
          </w:rPr>
          <w:t xml:space="preserve"> </w:t>
        </w:r>
        <w:r>
          <w:rPr>
            <w:sz w:val="17"/>
          </w:rPr>
          <w:t>in</w:t>
        </w:r>
        <w:r>
          <w:rPr>
            <w:spacing w:val="-8"/>
            <w:sz w:val="17"/>
          </w:rPr>
          <w:t xml:space="preserve"> </w:t>
        </w:r>
        <w:r>
          <w:rPr>
            <w:sz w:val="17"/>
          </w:rPr>
          <w:t>child</w:t>
        </w:r>
        <w:r>
          <w:rPr>
            <w:spacing w:val="-8"/>
            <w:sz w:val="17"/>
          </w:rPr>
          <w:t xml:space="preserve"> </w:t>
        </w:r>
        <w:r>
          <w:rPr>
            <w:sz w:val="17"/>
          </w:rPr>
          <w:t>and</w:t>
        </w:r>
        <w:r>
          <w:rPr>
            <w:spacing w:val="-8"/>
            <w:sz w:val="17"/>
          </w:rPr>
          <w:t xml:space="preserve"> </w:t>
        </w:r>
        <w:r>
          <w:rPr>
            <w:sz w:val="17"/>
          </w:rPr>
          <w:t>family</w:t>
        </w:r>
        <w:r>
          <w:rPr>
            <w:spacing w:val="-10"/>
            <w:sz w:val="17"/>
          </w:rPr>
          <w:t xml:space="preserve"> </w:t>
        </w:r>
        <w:r>
          <w:rPr>
            <w:sz w:val="17"/>
          </w:rPr>
          <w:t>services,</w:t>
        </w:r>
        <w:r>
          <w:rPr>
            <w:spacing w:val="-10"/>
            <w:sz w:val="17"/>
          </w:rPr>
          <w:t xml:space="preserve"> </w:t>
        </w:r>
        <w:r>
          <w:rPr>
            <w:sz w:val="17"/>
          </w:rPr>
          <w:t>AIFS,</w:t>
        </w:r>
      </w:hyperlink>
      <w:r>
        <w:rPr>
          <w:spacing w:val="40"/>
          <w:sz w:val="17"/>
        </w:rPr>
        <w:t xml:space="preserve"> </w:t>
      </w:r>
      <w:hyperlink r:id="rId192">
        <w:r>
          <w:rPr>
            <w:sz w:val="17"/>
          </w:rPr>
          <w:t>Canberra,</w:t>
        </w:r>
        <w:r>
          <w:rPr>
            <w:spacing w:val="-10"/>
            <w:sz w:val="17"/>
          </w:rPr>
          <w:t xml:space="preserve"> </w:t>
        </w:r>
        <w:r>
          <w:rPr>
            <w:sz w:val="17"/>
          </w:rPr>
          <w:t>2010</w:t>
        </w:r>
      </w:hyperlink>
      <w:r>
        <w:rPr>
          <w:sz w:val="17"/>
        </w:rPr>
        <w:t>.</w:t>
      </w:r>
    </w:p>
    <w:p w14:paraId="499D54D1" w14:textId="77777777" w:rsidR="00C54311" w:rsidRDefault="001236DD">
      <w:pPr>
        <w:pStyle w:val="ListParagraph"/>
        <w:numPr>
          <w:ilvl w:val="0"/>
          <w:numId w:val="11"/>
        </w:numPr>
        <w:tabs>
          <w:tab w:val="left" w:pos="1585"/>
          <w:tab w:val="left" w:pos="1587"/>
        </w:tabs>
        <w:spacing w:before="58" w:line="230" w:lineRule="auto"/>
        <w:ind w:left="1587" w:right="1464"/>
        <w:jc w:val="left"/>
        <w:rPr>
          <w:sz w:val="17"/>
        </w:rPr>
      </w:pPr>
      <w:r>
        <w:rPr>
          <w:sz w:val="17"/>
        </w:rPr>
        <w:t>D Coates &amp; D Howe,</w:t>
      </w:r>
      <w:r>
        <w:rPr>
          <w:spacing w:val="-5"/>
          <w:sz w:val="17"/>
        </w:rPr>
        <w:t xml:space="preserve"> </w:t>
      </w:r>
      <w:r>
        <w:rPr>
          <w:sz w:val="17"/>
        </w:rPr>
        <w:t>‘Working with families who experience parental mental health and/or drug and alcohol problems in the</w:t>
      </w:r>
      <w:r>
        <w:rPr>
          <w:spacing w:val="40"/>
          <w:sz w:val="17"/>
        </w:rPr>
        <w:t xml:space="preserve"> </w:t>
      </w:r>
      <w:r>
        <w:rPr>
          <w:sz w:val="17"/>
        </w:rPr>
        <w:t>context of</w:t>
      </w:r>
      <w:r>
        <w:rPr>
          <w:spacing w:val="-2"/>
          <w:sz w:val="17"/>
        </w:rPr>
        <w:t xml:space="preserve"> </w:t>
      </w:r>
      <w:r>
        <w:rPr>
          <w:sz w:val="17"/>
        </w:rPr>
        <w:t>child protection concerns: recommendations for</w:t>
      </w:r>
      <w:r>
        <w:rPr>
          <w:spacing w:val="-2"/>
          <w:sz w:val="17"/>
        </w:rPr>
        <w:t xml:space="preserve"> </w:t>
      </w:r>
      <w:r>
        <w:rPr>
          <w:sz w:val="17"/>
        </w:rPr>
        <w:t>service improvement.</w:t>
      </w:r>
      <w:r>
        <w:rPr>
          <w:spacing w:val="-7"/>
          <w:sz w:val="17"/>
        </w:rPr>
        <w:t xml:space="preserve"> </w:t>
      </w:r>
      <w:r>
        <w:rPr>
          <w:sz w:val="17"/>
        </w:rPr>
        <w:t>Australian and New</w:t>
      </w:r>
      <w:r>
        <w:rPr>
          <w:spacing w:val="-1"/>
          <w:sz w:val="17"/>
        </w:rPr>
        <w:t xml:space="preserve"> </w:t>
      </w:r>
      <w:r>
        <w:rPr>
          <w:sz w:val="17"/>
        </w:rPr>
        <w:t>Zealand</w:t>
      </w:r>
      <w:r>
        <w:rPr>
          <w:spacing w:val="-3"/>
          <w:sz w:val="17"/>
        </w:rPr>
        <w:t xml:space="preserve"> </w:t>
      </w:r>
      <w:r>
        <w:rPr>
          <w:sz w:val="17"/>
        </w:rPr>
        <w:t>Journal of</w:t>
      </w:r>
      <w:r>
        <w:rPr>
          <w:spacing w:val="-2"/>
          <w:sz w:val="17"/>
        </w:rPr>
        <w:t xml:space="preserve"> </w:t>
      </w:r>
      <w:r>
        <w:rPr>
          <w:sz w:val="17"/>
        </w:rPr>
        <w:t>Family</w:t>
      </w:r>
      <w:r>
        <w:rPr>
          <w:spacing w:val="40"/>
          <w:sz w:val="17"/>
        </w:rPr>
        <w:t xml:space="preserve"> </w:t>
      </w:r>
      <w:r>
        <w:rPr>
          <w:sz w:val="17"/>
        </w:rPr>
        <w:t>Therapy,</w:t>
      </w:r>
      <w:r>
        <w:rPr>
          <w:spacing w:val="-5"/>
          <w:sz w:val="17"/>
        </w:rPr>
        <w:t xml:space="preserve"> </w:t>
      </w:r>
      <w:r>
        <w:rPr>
          <w:sz w:val="17"/>
        </w:rPr>
        <w:t>2015,</w:t>
      </w:r>
      <w:r>
        <w:rPr>
          <w:spacing w:val="-5"/>
          <w:sz w:val="17"/>
        </w:rPr>
        <w:t xml:space="preserve"> </w:t>
      </w:r>
      <w:r>
        <w:rPr>
          <w:sz w:val="17"/>
        </w:rPr>
        <w:t>36(3):325-41;</w:t>
      </w:r>
      <w:r>
        <w:rPr>
          <w:spacing w:val="-1"/>
          <w:sz w:val="17"/>
        </w:rPr>
        <w:t xml:space="preserve"> </w:t>
      </w:r>
      <w:r>
        <w:rPr>
          <w:sz w:val="17"/>
        </w:rPr>
        <w:t>C</w:t>
      </w:r>
      <w:r>
        <w:rPr>
          <w:spacing w:val="-1"/>
          <w:sz w:val="17"/>
        </w:rPr>
        <w:t xml:space="preserve"> </w:t>
      </w:r>
      <w:r>
        <w:rPr>
          <w:sz w:val="17"/>
        </w:rPr>
        <w:t>Gibson,</w:t>
      </w:r>
      <w:r>
        <w:rPr>
          <w:spacing w:val="-5"/>
          <w:sz w:val="17"/>
        </w:rPr>
        <w:t xml:space="preserve"> </w:t>
      </w:r>
      <w:r>
        <w:rPr>
          <w:sz w:val="17"/>
        </w:rPr>
        <w:t>H</w:t>
      </w:r>
      <w:r>
        <w:rPr>
          <w:spacing w:val="-1"/>
          <w:sz w:val="17"/>
        </w:rPr>
        <w:t xml:space="preserve"> </w:t>
      </w:r>
      <w:r>
        <w:rPr>
          <w:sz w:val="17"/>
        </w:rPr>
        <w:t>Francis,</w:t>
      </w:r>
      <w:r>
        <w:rPr>
          <w:spacing w:val="-5"/>
          <w:sz w:val="17"/>
        </w:rPr>
        <w:t xml:space="preserve"> </w:t>
      </w:r>
      <w:r>
        <w:rPr>
          <w:sz w:val="17"/>
        </w:rPr>
        <w:t>S</w:t>
      </w:r>
      <w:r>
        <w:rPr>
          <w:spacing w:val="-1"/>
          <w:sz w:val="17"/>
        </w:rPr>
        <w:t xml:space="preserve"> </w:t>
      </w:r>
      <w:r>
        <w:rPr>
          <w:sz w:val="17"/>
        </w:rPr>
        <w:t>McDougall,</w:t>
      </w:r>
      <w:r>
        <w:rPr>
          <w:spacing w:val="-5"/>
          <w:sz w:val="17"/>
        </w:rPr>
        <w:t xml:space="preserve"> </w:t>
      </w:r>
      <w:r>
        <w:rPr>
          <w:sz w:val="17"/>
        </w:rPr>
        <w:t>F</w:t>
      </w:r>
      <w:r>
        <w:rPr>
          <w:spacing w:val="-10"/>
          <w:sz w:val="17"/>
        </w:rPr>
        <w:t xml:space="preserve"> </w:t>
      </w:r>
      <w:r>
        <w:rPr>
          <w:sz w:val="17"/>
        </w:rPr>
        <w:t>Arney,</w:t>
      </w:r>
      <w:r>
        <w:rPr>
          <w:spacing w:val="-5"/>
          <w:sz w:val="17"/>
        </w:rPr>
        <w:t xml:space="preserve"> </w:t>
      </w:r>
      <w:r>
        <w:rPr>
          <w:sz w:val="17"/>
        </w:rPr>
        <w:t>R</w:t>
      </w:r>
      <w:r>
        <w:rPr>
          <w:spacing w:val="-4"/>
          <w:sz w:val="17"/>
        </w:rPr>
        <w:t xml:space="preserve"> </w:t>
      </w:r>
      <w:r>
        <w:rPr>
          <w:sz w:val="17"/>
        </w:rPr>
        <w:t>Grauwelman-Smith</w:t>
      </w:r>
      <w:r>
        <w:rPr>
          <w:spacing w:val="-1"/>
          <w:sz w:val="17"/>
        </w:rPr>
        <w:t xml:space="preserve"> </w:t>
      </w:r>
      <w:r>
        <w:rPr>
          <w:sz w:val="17"/>
        </w:rPr>
        <w:t>and</w:t>
      </w:r>
      <w:r>
        <w:rPr>
          <w:spacing w:val="-1"/>
          <w:sz w:val="17"/>
        </w:rPr>
        <w:t xml:space="preserve"> </w:t>
      </w:r>
      <w:r>
        <w:rPr>
          <w:sz w:val="17"/>
        </w:rPr>
        <w:t>S</w:t>
      </w:r>
      <w:r>
        <w:rPr>
          <w:spacing w:val="-1"/>
          <w:sz w:val="17"/>
        </w:rPr>
        <w:t xml:space="preserve"> </w:t>
      </w:r>
      <w:r>
        <w:rPr>
          <w:sz w:val="17"/>
        </w:rPr>
        <w:t>Parkinson,</w:t>
      </w:r>
      <w:r>
        <w:rPr>
          <w:spacing w:val="-10"/>
          <w:sz w:val="17"/>
        </w:rPr>
        <w:t xml:space="preserve"> </w:t>
      </w:r>
      <w:r>
        <w:rPr>
          <w:sz w:val="17"/>
        </w:rPr>
        <w:t>The</w:t>
      </w:r>
      <w:r>
        <w:rPr>
          <w:spacing w:val="-1"/>
          <w:sz w:val="17"/>
        </w:rPr>
        <w:t xml:space="preserve"> </w:t>
      </w:r>
      <w:r>
        <w:rPr>
          <w:sz w:val="17"/>
        </w:rPr>
        <w:t>Evaluation</w:t>
      </w:r>
      <w:r>
        <w:rPr>
          <w:spacing w:val="-1"/>
          <w:sz w:val="17"/>
        </w:rPr>
        <w:t xml:space="preserve"> </w:t>
      </w:r>
      <w:r>
        <w:rPr>
          <w:sz w:val="17"/>
        </w:rPr>
        <w:t>of</w:t>
      </w:r>
      <w:r>
        <w:rPr>
          <w:spacing w:val="40"/>
          <w:sz w:val="17"/>
        </w:rPr>
        <w:t xml:space="preserve"> </w:t>
      </w:r>
      <w:r>
        <w:rPr>
          <w:sz w:val="17"/>
        </w:rPr>
        <w:t>the Protecting and Nurturing Children: Building Capacity, Building Bridges Initiative, Australian Centre for Child Protection,</w:t>
      </w:r>
      <w:r>
        <w:rPr>
          <w:spacing w:val="40"/>
          <w:sz w:val="17"/>
        </w:rPr>
        <w:t xml:space="preserve"> </w:t>
      </w:r>
      <w:r>
        <w:rPr>
          <w:sz w:val="17"/>
        </w:rPr>
        <w:t>University of South Australia, Adelaide, 2014.</w:t>
      </w:r>
    </w:p>
    <w:p w14:paraId="499D54D2" w14:textId="77777777" w:rsidR="00C54311" w:rsidRDefault="001236DD">
      <w:pPr>
        <w:pStyle w:val="ListParagraph"/>
        <w:numPr>
          <w:ilvl w:val="0"/>
          <w:numId w:val="11"/>
        </w:numPr>
        <w:tabs>
          <w:tab w:val="left" w:pos="1586"/>
        </w:tabs>
        <w:spacing w:before="54"/>
        <w:ind w:left="1586" w:hanging="283"/>
        <w:jc w:val="left"/>
        <w:rPr>
          <w:sz w:val="17"/>
        </w:rPr>
      </w:pPr>
      <w:r>
        <w:rPr>
          <w:spacing w:val="-2"/>
          <w:sz w:val="17"/>
        </w:rPr>
        <w:t>McDonald,</w:t>
      </w:r>
      <w:r>
        <w:rPr>
          <w:spacing w:val="-5"/>
          <w:sz w:val="17"/>
        </w:rPr>
        <w:t xml:space="preserve"> </w:t>
      </w:r>
      <w:hyperlink r:id="rId193">
        <w:r>
          <w:rPr>
            <w:spacing w:val="-2"/>
            <w:sz w:val="17"/>
          </w:rPr>
          <w:t>Are</w:t>
        </w:r>
        <w:r>
          <w:rPr>
            <w:spacing w:val="5"/>
            <w:sz w:val="17"/>
          </w:rPr>
          <w:t xml:space="preserve"> </w:t>
        </w:r>
        <w:r>
          <w:rPr>
            <w:spacing w:val="-2"/>
            <w:sz w:val="17"/>
          </w:rPr>
          <w:t>disadvantaged</w:t>
        </w:r>
        <w:r>
          <w:rPr>
            <w:spacing w:val="5"/>
            <w:sz w:val="17"/>
          </w:rPr>
          <w:t xml:space="preserve"> </w:t>
        </w:r>
        <w:r>
          <w:rPr>
            <w:spacing w:val="-2"/>
            <w:sz w:val="17"/>
          </w:rPr>
          <w:t>families</w:t>
        </w:r>
        <w:r>
          <w:rPr>
            <w:sz w:val="17"/>
          </w:rPr>
          <w:t xml:space="preserve"> </w:t>
        </w:r>
        <w:r>
          <w:rPr>
            <w:spacing w:val="-2"/>
            <w:sz w:val="17"/>
          </w:rPr>
          <w:t>‘hard</w:t>
        </w:r>
        <w:r>
          <w:rPr>
            <w:spacing w:val="5"/>
            <w:sz w:val="17"/>
          </w:rPr>
          <w:t xml:space="preserve"> </w:t>
        </w:r>
        <w:r>
          <w:rPr>
            <w:spacing w:val="-2"/>
            <w:sz w:val="17"/>
          </w:rPr>
          <w:t>to</w:t>
        </w:r>
        <w:r>
          <w:rPr>
            <w:spacing w:val="5"/>
            <w:sz w:val="17"/>
          </w:rPr>
          <w:t xml:space="preserve"> </w:t>
        </w:r>
        <w:r>
          <w:rPr>
            <w:spacing w:val="-2"/>
            <w:sz w:val="17"/>
          </w:rPr>
          <w:t>reach’?</w:t>
        </w:r>
      </w:hyperlink>
    </w:p>
    <w:p w14:paraId="499D54D3" w14:textId="77777777" w:rsidR="00C54311" w:rsidRDefault="001236DD">
      <w:pPr>
        <w:pStyle w:val="BodyText"/>
        <w:spacing w:before="63"/>
        <w:rPr>
          <w:sz w:val="20"/>
        </w:rPr>
      </w:pPr>
      <w:r>
        <w:rPr>
          <w:noProof/>
        </w:rPr>
        <w:drawing>
          <wp:anchor distT="0" distB="0" distL="0" distR="0" simplePos="0" relativeHeight="487727616" behindDoc="1" locked="0" layoutInCell="1" allowOverlap="1" wp14:anchorId="499D59AB" wp14:editId="40943FA3">
            <wp:simplePos x="0" y="0"/>
            <wp:positionH relativeFrom="page">
              <wp:posOffset>7146656</wp:posOffset>
            </wp:positionH>
            <wp:positionV relativeFrom="paragraph">
              <wp:posOffset>210274</wp:posOffset>
            </wp:positionV>
            <wp:extent cx="163629" cy="142875"/>
            <wp:effectExtent l="0" t="0" r="0" b="0"/>
            <wp:wrapTopAndBottom/>
            <wp:docPr id="871" name="Image 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a:extLst>
                        <a:ext uri="{C183D7F6-B498-43B3-948B-1728B52AA6E4}">
                          <adec:decorative xmlns:adec="http://schemas.microsoft.com/office/drawing/2017/decorative" val="1"/>
                        </a:ext>
                      </a:extLst>
                    </pic:cNvPr>
                    <pic:cNvPicPr/>
                  </pic:nvPicPr>
                  <pic:blipFill>
                    <a:blip r:embed="rId194" cstate="print"/>
                    <a:stretch>
                      <a:fillRect/>
                    </a:stretch>
                  </pic:blipFill>
                  <pic:spPr>
                    <a:xfrm>
                      <a:off x="0" y="0"/>
                      <a:ext cx="163629" cy="142875"/>
                    </a:xfrm>
                    <a:prstGeom prst="rect">
                      <a:avLst/>
                    </a:prstGeom>
                  </pic:spPr>
                </pic:pic>
              </a:graphicData>
            </a:graphic>
          </wp:anchor>
        </w:drawing>
      </w:r>
    </w:p>
    <w:p w14:paraId="499D54D4" w14:textId="77777777" w:rsidR="00C54311" w:rsidRDefault="00C54311">
      <w:pPr>
        <w:rPr>
          <w:sz w:val="20"/>
        </w:rPr>
        <w:sectPr w:rsidR="00C54311">
          <w:type w:val="continuous"/>
          <w:pgSz w:w="11910" w:h="16840"/>
          <w:pgMar w:top="1280" w:right="0" w:bottom="280" w:left="0" w:header="0" w:footer="0" w:gutter="0"/>
          <w:cols w:space="720"/>
        </w:sectPr>
      </w:pPr>
    </w:p>
    <w:p w14:paraId="499D54D5" w14:textId="77777777" w:rsidR="00C54311" w:rsidRPr="00B81E31" w:rsidRDefault="001236DD">
      <w:pPr>
        <w:spacing w:before="98" w:line="244" w:lineRule="auto"/>
        <w:ind w:left="1247"/>
        <w:rPr>
          <w:b/>
          <w:color w:val="984806" w:themeColor="accent6" w:themeShade="80"/>
          <w:sz w:val="24"/>
        </w:rPr>
      </w:pPr>
      <w:r w:rsidRPr="00B81E31">
        <w:rPr>
          <w:b/>
          <w:color w:val="984806" w:themeColor="accent6" w:themeShade="80"/>
          <w:w w:val="110"/>
          <w:sz w:val="24"/>
        </w:rPr>
        <w:lastRenderedPageBreak/>
        <w:t>Supports</w:t>
      </w:r>
      <w:r w:rsidRPr="00B81E31">
        <w:rPr>
          <w:b/>
          <w:color w:val="984806" w:themeColor="accent6" w:themeShade="80"/>
          <w:spacing w:val="-15"/>
          <w:w w:val="110"/>
          <w:sz w:val="24"/>
        </w:rPr>
        <w:t xml:space="preserve"> </w:t>
      </w:r>
      <w:r w:rsidRPr="00B81E31">
        <w:rPr>
          <w:b/>
          <w:color w:val="984806" w:themeColor="accent6" w:themeShade="80"/>
          <w:w w:val="110"/>
          <w:sz w:val="24"/>
        </w:rPr>
        <w:t>for</w:t>
      </w:r>
      <w:r w:rsidRPr="00B81E31">
        <w:rPr>
          <w:b/>
          <w:color w:val="984806" w:themeColor="accent6" w:themeShade="80"/>
          <w:spacing w:val="-15"/>
          <w:w w:val="110"/>
          <w:sz w:val="24"/>
        </w:rPr>
        <w:t xml:space="preserve"> </w:t>
      </w:r>
      <w:r w:rsidRPr="00B81E31">
        <w:rPr>
          <w:b/>
          <w:color w:val="984806" w:themeColor="accent6" w:themeShade="80"/>
          <w:w w:val="110"/>
          <w:sz w:val="24"/>
        </w:rPr>
        <w:t>Aboriginal</w:t>
      </w:r>
      <w:r w:rsidRPr="00B81E31">
        <w:rPr>
          <w:b/>
          <w:color w:val="984806" w:themeColor="accent6" w:themeShade="80"/>
          <w:spacing w:val="-15"/>
          <w:w w:val="110"/>
          <w:sz w:val="24"/>
        </w:rPr>
        <w:t xml:space="preserve"> </w:t>
      </w:r>
      <w:r w:rsidRPr="00B81E31">
        <w:rPr>
          <w:b/>
          <w:color w:val="984806" w:themeColor="accent6" w:themeShade="80"/>
          <w:w w:val="110"/>
          <w:sz w:val="24"/>
        </w:rPr>
        <w:t>and</w:t>
      </w:r>
      <w:r w:rsidRPr="00B81E31">
        <w:rPr>
          <w:b/>
          <w:color w:val="984806" w:themeColor="accent6" w:themeShade="80"/>
          <w:spacing w:val="-15"/>
          <w:w w:val="110"/>
          <w:sz w:val="24"/>
        </w:rPr>
        <w:t xml:space="preserve"> </w:t>
      </w:r>
      <w:r w:rsidRPr="00B81E31">
        <w:rPr>
          <w:b/>
          <w:color w:val="984806" w:themeColor="accent6" w:themeShade="80"/>
          <w:w w:val="110"/>
          <w:sz w:val="24"/>
        </w:rPr>
        <w:t>Torres</w:t>
      </w:r>
      <w:r w:rsidRPr="00B81E31">
        <w:rPr>
          <w:b/>
          <w:color w:val="984806" w:themeColor="accent6" w:themeShade="80"/>
          <w:spacing w:val="-15"/>
          <w:w w:val="110"/>
          <w:sz w:val="24"/>
        </w:rPr>
        <w:t xml:space="preserve"> </w:t>
      </w:r>
      <w:r w:rsidRPr="00B81E31">
        <w:rPr>
          <w:b/>
          <w:color w:val="984806" w:themeColor="accent6" w:themeShade="80"/>
          <w:w w:val="110"/>
          <w:sz w:val="24"/>
        </w:rPr>
        <w:t>Strait Islander children and young people</w:t>
      </w:r>
    </w:p>
    <w:p w14:paraId="499D54D6" w14:textId="77777777" w:rsidR="00C54311" w:rsidRDefault="001236DD">
      <w:pPr>
        <w:pStyle w:val="BodyText"/>
        <w:spacing w:before="115" w:line="249" w:lineRule="auto"/>
        <w:ind w:left="1247"/>
        <w:rPr>
          <w:sz w:val="13"/>
        </w:rPr>
      </w:pPr>
      <w:r>
        <w:t xml:space="preserve">The majority of Aboriginal and Torres Strait </w:t>
      </w:r>
      <w:r>
        <w:rPr>
          <w:spacing w:val="-2"/>
        </w:rPr>
        <w:t>Islander</w:t>
      </w:r>
      <w:r>
        <w:rPr>
          <w:spacing w:val="-7"/>
        </w:rPr>
        <w:t xml:space="preserve"> </w:t>
      </w:r>
      <w:r>
        <w:rPr>
          <w:spacing w:val="-2"/>
        </w:rPr>
        <w:t>children live safely</w:t>
      </w:r>
      <w:r>
        <w:rPr>
          <w:spacing w:val="-10"/>
        </w:rPr>
        <w:t xml:space="preserve"> </w:t>
      </w:r>
      <w:r>
        <w:rPr>
          <w:spacing w:val="-2"/>
        </w:rPr>
        <w:t>with their</w:t>
      </w:r>
      <w:r>
        <w:rPr>
          <w:spacing w:val="-7"/>
        </w:rPr>
        <w:t xml:space="preserve"> </w:t>
      </w:r>
      <w:r>
        <w:rPr>
          <w:spacing w:val="-2"/>
        </w:rPr>
        <w:t xml:space="preserve">families and </w:t>
      </w:r>
      <w:r>
        <w:t>grow up strong in their cultures, nurtured and cared for by their kin and communities.</w:t>
      </w:r>
      <w:r>
        <w:rPr>
          <w:position w:val="7"/>
          <w:sz w:val="13"/>
        </w:rPr>
        <w:t>59</w:t>
      </w:r>
    </w:p>
    <w:p w14:paraId="499D54D7" w14:textId="77777777" w:rsidR="00C54311" w:rsidRDefault="001236DD">
      <w:pPr>
        <w:pStyle w:val="BodyText"/>
        <w:spacing w:before="173" w:line="249" w:lineRule="auto"/>
        <w:ind w:left="1247" w:right="10"/>
      </w:pPr>
      <w:r>
        <w:t>Culturally responsive and supportive services need</w:t>
      </w:r>
      <w:r>
        <w:rPr>
          <w:spacing w:val="-2"/>
        </w:rPr>
        <w:t xml:space="preserve"> </w:t>
      </w:r>
      <w:r>
        <w:t>to</w:t>
      </w:r>
      <w:r>
        <w:rPr>
          <w:spacing w:val="-2"/>
        </w:rPr>
        <w:t xml:space="preserve"> </w:t>
      </w:r>
      <w:r>
        <w:t>continue</w:t>
      </w:r>
      <w:r>
        <w:rPr>
          <w:spacing w:val="-2"/>
        </w:rPr>
        <w:t xml:space="preserve"> </w:t>
      </w:r>
      <w:r>
        <w:t>to</w:t>
      </w:r>
      <w:r>
        <w:rPr>
          <w:spacing w:val="-2"/>
        </w:rPr>
        <w:t xml:space="preserve"> </w:t>
      </w:r>
      <w:r>
        <w:t>be</w:t>
      </w:r>
      <w:r>
        <w:rPr>
          <w:spacing w:val="-2"/>
        </w:rPr>
        <w:t xml:space="preserve"> </w:t>
      </w:r>
      <w:r>
        <w:t>developed</w:t>
      </w:r>
      <w:r>
        <w:rPr>
          <w:spacing w:val="-2"/>
        </w:rPr>
        <w:t xml:space="preserve"> </w:t>
      </w:r>
      <w:r>
        <w:t>for</w:t>
      </w:r>
      <w:r>
        <w:rPr>
          <w:spacing w:val="-13"/>
        </w:rPr>
        <w:t xml:space="preserve"> </w:t>
      </w:r>
      <w:r>
        <w:t>Aboriginal and Torres Strait Islander children and young people at risk. Policies, services and systems must support healing for families impacted by trauma and disadvantage.</w:t>
      </w:r>
      <w:r>
        <w:rPr>
          <w:spacing w:val="-12"/>
        </w:rPr>
        <w:t xml:space="preserve"> </w:t>
      </w:r>
      <w:r>
        <w:t>This</w:t>
      </w:r>
      <w:r>
        <w:rPr>
          <w:spacing w:val="-1"/>
        </w:rPr>
        <w:t xml:space="preserve"> </w:t>
      </w:r>
      <w:r>
        <w:t>will help prevent its perpetuation in future generations.</w:t>
      </w:r>
    </w:p>
    <w:p w14:paraId="499D54D8" w14:textId="3B8CA024" w:rsidR="00C54311" w:rsidRDefault="00B81E31">
      <w:pPr>
        <w:pStyle w:val="BodyText"/>
        <w:spacing w:before="175" w:line="249" w:lineRule="auto"/>
        <w:ind w:left="1247" w:right="2"/>
      </w:pPr>
      <w:r>
        <w:rPr>
          <w:noProof/>
        </w:rPr>
        <w:drawing>
          <wp:anchor distT="0" distB="0" distL="114300" distR="114300" simplePos="0" relativeHeight="487794176" behindDoc="1" locked="0" layoutInCell="1" allowOverlap="1" wp14:anchorId="0AA4A9B3" wp14:editId="4E384818">
            <wp:simplePos x="0" y="0"/>
            <wp:positionH relativeFrom="margin">
              <wp:align>right</wp:align>
            </wp:positionH>
            <wp:positionV relativeFrom="paragraph">
              <wp:posOffset>1135816</wp:posOffset>
            </wp:positionV>
            <wp:extent cx="6414237" cy="3700653"/>
            <wp:effectExtent l="0" t="0" r="5715" b="0"/>
            <wp:wrapNone/>
            <wp:docPr id="4371416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41626" name="Picture 1">
                      <a:extLst>
                        <a:ext uri="{C183D7F6-B498-43B3-948B-1728B52AA6E4}">
                          <adec:decorative xmlns:adec="http://schemas.microsoft.com/office/drawing/2017/decorative" val="1"/>
                        </a:ext>
                      </a:extLst>
                    </pic:cNvPr>
                    <pic:cNvPicPr/>
                  </pic:nvPicPr>
                  <pic:blipFill>
                    <a:blip r:embed="rId195">
                      <a:extLst>
                        <a:ext uri="{28A0092B-C50C-407E-A947-70E740481C1C}">
                          <a14:useLocalDpi xmlns:a14="http://schemas.microsoft.com/office/drawing/2010/main" val="0"/>
                        </a:ext>
                      </a:extLst>
                    </a:blip>
                    <a:stretch>
                      <a:fillRect/>
                    </a:stretch>
                  </pic:blipFill>
                  <pic:spPr>
                    <a:xfrm>
                      <a:off x="0" y="0"/>
                      <a:ext cx="6414237" cy="3700653"/>
                    </a:xfrm>
                    <a:prstGeom prst="rect">
                      <a:avLst/>
                    </a:prstGeom>
                  </pic:spPr>
                </pic:pic>
              </a:graphicData>
            </a:graphic>
            <wp14:sizeRelH relativeFrom="page">
              <wp14:pctWidth>0</wp14:pctWidth>
            </wp14:sizeRelH>
            <wp14:sizeRelV relativeFrom="page">
              <wp14:pctHeight>0</wp14:pctHeight>
            </wp14:sizeRelV>
          </wp:anchor>
        </w:drawing>
      </w:r>
      <w:r w:rsidR="001236DD">
        <w:t xml:space="preserve">The </w:t>
      </w:r>
      <w:proofErr w:type="spellStart"/>
      <w:r w:rsidR="001236DD">
        <w:rPr>
          <w:i/>
        </w:rPr>
        <w:t>Wiyi</w:t>
      </w:r>
      <w:proofErr w:type="spellEnd"/>
      <w:r w:rsidR="001236DD">
        <w:rPr>
          <w:i/>
        </w:rPr>
        <w:t xml:space="preserve"> Yani U </w:t>
      </w:r>
      <w:proofErr w:type="spellStart"/>
      <w:r w:rsidR="001236DD">
        <w:rPr>
          <w:i/>
        </w:rPr>
        <w:t>Thangani</w:t>
      </w:r>
      <w:proofErr w:type="spellEnd"/>
      <w:r w:rsidR="001236DD">
        <w:rPr>
          <w:i/>
        </w:rPr>
        <w:t xml:space="preserve"> Report: Women’s Voices </w:t>
      </w:r>
      <w:r w:rsidR="001236DD">
        <w:t>notes that culture and community are what</w:t>
      </w:r>
      <w:r w:rsidR="001236DD">
        <w:rPr>
          <w:spacing w:val="-13"/>
        </w:rPr>
        <w:t xml:space="preserve"> </w:t>
      </w:r>
      <w:r w:rsidR="001236DD">
        <w:t>keeps</w:t>
      </w:r>
      <w:r w:rsidR="001236DD">
        <w:rPr>
          <w:spacing w:val="-12"/>
        </w:rPr>
        <w:t xml:space="preserve"> </w:t>
      </w:r>
      <w:r w:rsidR="001236DD">
        <w:t>children</w:t>
      </w:r>
      <w:r w:rsidR="001236DD">
        <w:rPr>
          <w:spacing w:val="-13"/>
        </w:rPr>
        <w:t xml:space="preserve"> </w:t>
      </w:r>
      <w:r w:rsidR="001236DD">
        <w:t>strong.</w:t>
      </w:r>
      <w:r w:rsidR="001236DD">
        <w:rPr>
          <w:spacing w:val="-12"/>
        </w:rPr>
        <w:t xml:space="preserve"> </w:t>
      </w:r>
      <w:r w:rsidR="001236DD">
        <w:t>Aboriginal</w:t>
      </w:r>
      <w:r w:rsidR="001236DD">
        <w:rPr>
          <w:spacing w:val="-13"/>
        </w:rPr>
        <w:t xml:space="preserve"> </w:t>
      </w:r>
      <w:r w:rsidR="001236DD">
        <w:t>and</w:t>
      </w:r>
      <w:r w:rsidR="001236DD">
        <w:rPr>
          <w:spacing w:val="-12"/>
        </w:rPr>
        <w:t xml:space="preserve"> </w:t>
      </w:r>
      <w:r w:rsidR="001236DD">
        <w:t>Torres Strait Islander women want a child protection system that acknowledges this and prioritises</w:t>
      </w:r>
      <w:r w:rsidR="001236DD">
        <w:rPr>
          <w:spacing w:val="40"/>
        </w:rPr>
        <w:t xml:space="preserve"> </w:t>
      </w:r>
      <w:r w:rsidR="001236DD">
        <w:t>the reunification of children with families, communities and culture.</w:t>
      </w:r>
      <w:r w:rsidR="001236DD">
        <w:rPr>
          <w:position w:val="7"/>
          <w:sz w:val="13"/>
        </w:rPr>
        <w:t>60</w:t>
      </w:r>
      <w:r w:rsidR="001236DD">
        <w:rPr>
          <w:spacing w:val="40"/>
          <w:position w:val="7"/>
          <w:sz w:val="13"/>
        </w:rPr>
        <w:t xml:space="preserve"> </w:t>
      </w:r>
      <w:r w:rsidR="001236DD">
        <w:t>The National Framework supports this in the context of the best interests of the child.</w:t>
      </w:r>
    </w:p>
    <w:p w14:paraId="499D54D9" w14:textId="32C3EEA0" w:rsidR="00C54311" w:rsidRDefault="001236DD">
      <w:pPr>
        <w:pStyle w:val="BodyText"/>
        <w:spacing w:before="87" w:line="249" w:lineRule="auto"/>
        <w:ind w:left="528" w:right="1395"/>
        <w:rPr>
          <w:sz w:val="13"/>
        </w:rPr>
      </w:pPr>
      <w:r>
        <w:br w:type="column"/>
      </w:r>
      <w:r>
        <w:t>A range of factors can affect the safety and wellbeing</w:t>
      </w:r>
      <w:r>
        <w:rPr>
          <w:spacing w:val="-13"/>
        </w:rPr>
        <w:t xml:space="preserve"> </w:t>
      </w:r>
      <w:r>
        <w:t>of</w:t>
      </w:r>
      <w:r>
        <w:rPr>
          <w:spacing w:val="-12"/>
        </w:rPr>
        <w:t xml:space="preserve"> </w:t>
      </w:r>
      <w:r>
        <w:t>Aboriginal</w:t>
      </w:r>
      <w:r>
        <w:rPr>
          <w:spacing w:val="-13"/>
        </w:rPr>
        <w:t xml:space="preserve"> </w:t>
      </w:r>
      <w:r>
        <w:t>and</w:t>
      </w:r>
      <w:r>
        <w:rPr>
          <w:spacing w:val="-12"/>
        </w:rPr>
        <w:t xml:space="preserve"> </w:t>
      </w:r>
      <w:r>
        <w:t>Torres</w:t>
      </w:r>
      <w:r>
        <w:rPr>
          <w:spacing w:val="-13"/>
        </w:rPr>
        <w:t xml:space="preserve"> </w:t>
      </w:r>
      <w:r>
        <w:t>Strait</w:t>
      </w:r>
      <w:r>
        <w:rPr>
          <w:spacing w:val="-12"/>
        </w:rPr>
        <w:t xml:space="preserve"> </w:t>
      </w:r>
      <w:r>
        <w:t xml:space="preserve">Islander children and young people, including but not limited </w:t>
      </w:r>
      <w:proofErr w:type="gramStart"/>
      <w:r>
        <w:t>to:</w:t>
      </w:r>
      <w:proofErr w:type="gramEnd"/>
      <w:r>
        <w:rPr>
          <w:position w:val="7"/>
          <w:sz w:val="13"/>
        </w:rPr>
        <w:t>61</w:t>
      </w:r>
    </w:p>
    <w:p w14:paraId="499D54DA" w14:textId="77777777" w:rsidR="00C54311" w:rsidRDefault="001236DD">
      <w:pPr>
        <w:pStyle w:val="ListParagraph"/>
        <w:numPr>
          <w:ilvl w:val="0"/>
          <w:numId w:val="10"/>
        </w:numPr>
        <w:tabs>
          <w:tab w:val="left" w:pos="812"/>
        </w:tabs>
        <w:spacing w:before="161" w:line="249" w:lineRule="auto"/>
        <w:ind w:right="1975"/>
        <w:rPr>
          <w:sz w:val="13"/>
        </w:rPr>
      </w:pPr>
      <w:r>
        <w:rPr>
          <w:spacing w:val="-2"/>
        </w:rPr>
        <w:t>institutional racism,</w:t>
      </w:r>
      <w:r>
        <w:rPr>
          <w:spacing w:val="-6"/>
        </w:rPr>
        <w:t xml:space="preserve"> </w:t>
      </w:r>
      <w:r>
        <w:rPr>
          <w:spacing w:val="-2"/>
        </w:rPr>
        <w:t xml:space="preserve">discrimination and </w:t>
      </w:r>
      <w:r>
        <w:t>unconscious bias</w:t>
      </w:r>
      <w:r>
        <w:rPr>
          <w:position w:val="7"/>
          <w:sz w:val="13"/>
        </w:rPr>
        <w:t>62</w:t>
      </w:r>
    </w:p>
    <w:p w14:paraId="499D54DB" w14:textId="77777777" w:rsidR="00C54311" w:rsidRDefault="001236DD">
      <w:pPr>
        <w:pStyle w:val="ListParagraph"/>
        <w:numPr>
          <w:ilvl w:val="0"/>
          <w:numId w:val="10"/>
        </w:numPr>
        <w:tabs>
          <w:tab w:val="left" w:pos="812"/>
        </w:tabs>
        <w:spacing w:before="131" w:line="249" w:lineRule="auto"/>
        <w:ind w:right="1473"/>
        <w:rPr>
          <w:sz w:val="13"/>
        </w:rPr>
      </w:pPr>
      <w:r>
        <w:t>entrenched</w:t>
      </w:r>
      <w:r>
        <w:rPr>
          <w:spacing w:val="-13"/>
        </w:rPr>
        <w:t xml:space="preserve"> </w:t>
      </w:r>
      <w:r>
        <w:t>disadvantage,</w:t>
      </w:r>
      <w:r>
        <w:rPr>
          <w:spacing w:val="-12"/>
        </w:rPr>
        <w:t xml:space="preserve"> </w:t>
      </w:r>
      <w:r>
        <w:t>political</w:t>
      </w:r>
      <w:r>
        <w:rPr>
          <w:spacing w:val="-13"/>
        </w:rPr>
        <w:t xml:space="preserve"> </w:t>
      </w:r>
      <w:r>
        <w:t>exclusion and intergenerational trauma</w:t>
      </w:r>
      <w:r>
        <w:rPr>
          <w:position w:val="7"/>
          <w:sz w:val="13"/>
        </w:rPr>
        <w:t>63</w:t>
      </w:r>
    </w:p>
    <w:p w14:paraId="499D54DC" w14:textId="77777777" w:rsidR="00C54311" w:rsidRDefault="001236DD">
      <w:pPr>
        <w:pStyle w:val="ListParagraph"/>
        <w:numPr>
          <w:ilvl w:val="0"/>
          <w:numId w:val="10"/>
        </w:numPr>
        <w:tabs>
          <w:tab w:val="left" w:pos="812"/>
        </w:tabs>
        <w:spacing w:line="249" w:lineRule="auto"/>
        <w:ind w:right="1569"/>
        <w:rPr>
          <w:sz w:val="13"/>
        </w:rPr>
      </w:pPr>
      <w:r>
        <w:t>limited</w:t>
      </w:r>
      <w:r>
        <w:rPr>
          <w:spacing w:val="-13"/>
        </w:rPr>
        <w:t xml:space="preserve"> </w:t>
      </w:r>
      <w:r>
        <w:t>recognition</w:t>
      </w:r>
      <w:r>
        <w:rPr>
          <w:spacing w:val="-12"/>
        </w:rPr>
        <w:t xml:space="preserve"> </w:t>
      </w:r>
      <w:r>
        <w:t>of</w:t>
      </w:r>
      <w:r>
        <w:rPr>
          <w:spacing w:val="-13"/>
        </w:rPr>
        <w:t xml:space="preserve"> </w:t>
      </w:r>
      <w:r>
        <w:t>Aboriginal</w:t>
      </w:r>
      <w:r>
        <w:rPr>
          <w:spacing w:val="-12"/>
        </w:rPr>
        <w:t xml:space="preserve"> </w:t>
      </w:r>
      <w:r>
        <w:t>and</w:t>
      </w:r>
      <w:r>
        <w:rPr>
          <w:spacing w:val="-13"/>
        </w:rPr>
        <w:t xml:space="preserve"> </w:t>
      </w:r>
      <w:r>
        <w:t xml:space="preserve">Torres Strait Islander child-rearing practices and </w:t>
      </w:r>
      <w:r>
        <w:rPr>
          <w:spacing w:val="-2"/>
        </w:rPr>
        <w:t>strengths</w:t>
      </w:r>
      <w:r>
        <w:rPr>
          <w:spacing w:val="-2"/>
          <w:position w:val="7"/>
          <w:sz w:val="13"/>
        </w:rPr>
        <w:t>64</w:t>
      </w:r>
    </w:p>
    <w:p w14:paraId="499D54DD" w14:textId="77777777" w:rsidR="00C54311" w:rsidRDefault="001236DD">
      <w:pPr>
        <w:pStyle w:val="ListParagraph"/>
        <w:numPr>
          <w:ilvl w:val="0"/>
          <w:numId w:val="10"/>
        </w:numPr>
        <w:tabs>
          <w:tab w:val="left" w:pos="812"/>
        </w:tabs>
        <w:spacing w:line="249" w:lineRule="auto"/>
        <w:ind w:right="1303"/>
        <w:rPr>
          <w:sz w:val="13"/>
        </w:rPr>
      </w:pPr>
      <w:r>
        <w:t>culturally unsafe services and systems, including a lack of community-led responses and</w:t>
      </w:r>
      <w:r>
        <w:rPr>
          <w:spacing w:val="-13"/>
        </w:rPr>
        <w:t xml:space="preserve"> </w:t>
      </w:r>
      <w:r>
        <w:t>community-controlled</w:t>
      </w:r>
      <w:r>
        <w:rPr>
          <w:spacing w:val="-12"/>
        </w:rPr>
        <w:t xml:space="preserve"> </w:t>
      </w:r>
      <w:r>
        <w:t>service</w:t>
      </w:r>
      <w:r>
        <w:rPr>
          <w:spacing w:val="-13"/>
        </w:rPr>
        <w:t xml:space="preserve"> </w:t>
      </w:r>
      <w:r>
        <w:t>provision.</w:t>
      </w:r>
      <w:r>
        <w:rPr>
          <w:position w:val="7"/>
          <w:sz w:val="13"/>
        </w:rPr>
        <w:t>65</w:t>
      </w:r>
    </w:p>
    <w:p w14:paraId="499D54DE" w14:textId="34F52ED2" w:rsidR="00C54311" w:rsidRDefault="00C54311">
      <w:pPr>
        <w:spacing w:line="249" w:lineRule="auto"/>
        <w:rPr>
          <w:sz w:val="13"/>
        </w:rPr>
        <w:sectPr w:rsidR="00C54311">
          <w:footerReference w:type="even" r:id="rId196"/>
          <w:footerReference w:type="default" r:id="rId197"/>
          <w:pgSz w:w="11910" w:h="16840"/>
          <w:pgMar w:top="1260" w:right="0" w:bottom="820" w:left="0" w:header="0" w:footer="628" w:gutter="0"/>
          <w:pgNumType w:start="38"/>
          <w:cols w:num="2" w:space="720" w:equalWidth="0">
            <w:col w:w="5640" w:space="40"/>
            <w:col w:w="6230"/>
          </w:cols>
        </w:sectPr>
      </w:pPr>
    </w:p>
    <w:p w14:paraId="499D54EF" w14:textId="17BEC611" w:rsidR="00C54311" w:rsidRDefault="00C54311">
      <w:pPr>
        <w:pStyle w:val="BodyText"/>
        <w:spacing w:before="39"/>
        <w:rPr>
          <w:sz w:val="20"/>
        </w:rPr>
      </w:pPr>
    </w:p>
    <w:p w14:paraId="499D54F0" w14:textId="4ADDD6F7" w:rsidR="00C54311" w:rsidRDefault="00C046F9" w:rsidP="00C046F9">
      <w:pPr>
        <w:pStyle w:val="ListParagraph"/>
        <w:numPr>
          <w:ilvl w:val="0"/>
          <w:numId w:val="11"/>
        </w:numPr>
        <w:tabs>
          <w:tab w:val="left" w:pos="1528"/>
          <w:tab w:val="left" w:pos="1530"/>
        </w:tabs>
        <w:spacing w:before="4320" w:line="230" w:lineRule="auto"/>
        <w:ind w:left="1531" w:right="2313"/>
        <w:jc w:val="left"/>
        <w:rPr>
          <w:sz w:val="17"/>
        </w:rPr>
      </w:pPr>
      <w:r>
        <w:rPr>
          <w:noProof/>
          <w:sz w:val="17"/>
        </w:rPr>
        <mc:AlternateContent>
          <mc:Choice Requires="wps">
            <w:drawing>
              <wp:anchor distT="0" distB="0" distL="114300" distR="114300" simplePos="0" relativeHeight="487793152" behindDoc="0" locked="0" layoutInCell="1" allowOverlap="1" wp14:anchorId="344DCDD6" wp14:editId="5CDB0179">
                <wp:simplePos x="0" y="0"/>
                <wp:positionH relativeFrom="column">
                  <wp:posOffset>805218</wp:posOffset>
                </wp:positionH>
                <wp:positionV relativeFrom="paragraph">
                  <wp:posOffset>2635942</wp:posOffset>
                </wp:positionV>
                <wp:extent cx="1828800" cy="0"/>
                <wp:effectExtent l="0" t="0" r="0" b="0"/>
                <wp:wrapNone/>
                <wp:docPr id="1756525632"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6CD09E" id="Straight Connector 14" o:spid="_x0000_s1026" alt="&quot;&quot;" style="position:absolute;z-index:487793152;visibility:visible;mso-wrap-style:square;mso-wrap-distance-left:9pt;mso-wrap-distance-top:0;mso-wrap-distance-right:9pt;mso-wrap-distance-bottom:0;mso-position-horizontal:absolute;mso-position-horizontal-relative:text;mso-position-vertical:absolute;mso-position-vertical-relative:text" from="63.4pt,207.55pt" to="207.4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XHlwEAAIg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" strokecolor="black [3040]"/>
            </w:pict>
          </mc:Fallback>
        </mc:AlternateContent>
      </w:r>
      <w:r w:rsidR="001236DD">
        <w:rPr>
          <w:sz w:val="17"/>
        </w:rPr>
        <w:t>S</w:t>
      </w:r>
      <w:r w:rsidR="001236DD">
        <w:rPr>
          <w:spacing w:val="-2"/>
          <w:sz w:val="17"/>
        </w:rPr>
        <w:t xml:space="preserve"> </w:t>
      </w:r>
      <w:proofErr w:type="spellStart"/>
      <w:r w:rsidR="001236DD">
        <w:rPr>
          <w:sz w:val="17"/>
        </w:rPr>
        <w:t>Lohoar</w:t>
      </w:r>
      <w:proofErr w:type="spellEnd"/>
      <w:r w:rsidR="001236DD">
        <w:rPr>
          <w:sz w:val="17"/>
        </w:rPr>
        <w:t>,</w:t>
      </w:r>
      <w:r w:rsidR="001236DD">
        <w:rPr>
          <w:spacing w:val="-5"/>
          <w:sz w:val="17"/>
        </w:rPr>
        <w:t xml:space="preserve"> </w:t>
      </w:r>
      <w:r w:rsidR="001236DD">
        <w:rPr>
          <w:sz w:val="17"/>
        </w:rPr>
        <w:t>N</w:t>
      </w:r>
      <w:r w:rsidR="001236DD">
        <w:rPr>
          <w:spacing w:val="-1"/>
          <w:sz w:val="17"/>
        </w:rPr>
        <w:t xml:space="preserve"> </w:t>
      </w:r>
      <w:r w:rsidR="001236DD">
        <w:rPr>
          <w:sz w:val="17"/>
        </w:rPr>
        <w:t>Butera</w:t>
      </w:r>
      <w:r w:rsidR="001236DD">
        <w:rPr>
          <w:spacing w:val="-1"/>
          <w:sz w:val="17"/>
        </w:rPr>
        <w:t xml:space="preserve"> </w:t>
      </w:r>
      <w:r w:rsidR="001236DD">
        <w:rPr>
          <w:sz w:val="17"/>
        </w:rPr>
        <w:t>&amp;</w:t>
      </w:r>
      <w:r w:rsidR="001236DD">
        <w:rPr>
          <w:spacing w:val="-4"/>
          <w:sz w:val="17"/>
        </w:rPr>
        <w:t xml:space="preserve"> </w:t>
      </w:r>
      <w:r w:rsidR="001236DD">
        <w:rPr>
          <w:sz w:val="17"/>
        </w:rPr>
        <w:t>E</w:t>
      </w:r>
      <w:r w:rsidR="001236DD">
        <w:rPr>
          <w:spacing w:val="-1"/>
          <w:sz w:val="17"/>
        </w:rPr>
        <w:t xml:space="preserve"> </w:t>
      </w:r>
      <w:r w:rsidR="001236DD">
        <w:rPr>
          <w:sz w:val="17"/>
        </w:rPr>
        <w:t>Kennedy,</w:t>
      </w:r>
      <w:r w:rsidR="001236DD">
        <w:rPr>
          <w:spacing w:val="-5"/>
          <w:sz w:val="17"/>
        </w:rPr>
        <w:t xml:space="preserve"> </w:t>
      </w:r>
      <w:r w:rsidR="001236DD">
        <w:rPr>
          <w:sz w:val="17"/>
        </w:rPr>
        <w:t>Strengths</w:t>
      </w:r>
      <w:r w:rsidR="001236DD">
        <w:rPr>
          <w:spacing w:val="-1"/>
          <w:sz w:val="17"/>
        </w:rPr>
        <w:t xml:space="preserve"> </w:t>
      </w:r>
      <w:r w:rsidR="001236DD">
        <w:rPr>
          <w:sz w:val="17"/>
        </w:rPr>
        <w:t>of</w:t>
      </w:r>
      <w:r w:rsidR="001236DD">
        <w:rPr>
          <w:spacing w:val="-10"/>
          <w:sz w:val="17"/>
        </w:rPr>
        <w:t xml:space="preserve"> </w:t>
      </w:r>
      <w:r w:rsidR="001236DD">
        <w:rPr>
          <w:sz w:val="17"/>
        </w:rPr>
        <w:t>Australian</w:t>
      </w:r>
      <w:r w:rsidR="001236DD">
        <w:rPr>
          <w:spacing w:val="-6"/>
          <w:sz w:val="17"/>
        </w:rPr>
        <w:t xml:space="preserve"> </w:t>
      </w:r>
      <w:r w:rsidR="001236DD">
        <w:rPr>
          <w:sz w:val="17"/>
        </w:rPr>
        <w:t>Aboriginal</w:t>
      </w:r>
      <w:r w:rsidR="001236DD">
        <w:rPr>
          <w:spacing w:val="-1"/>
          <w:sz w:val="17"/>
        </w:rPr>
        <w:t xml:space="preserve"> </w:t>
      </w:r>
      <w:r w:rsidR="001236DD">
        <w:rPr>
          <w:sz w:val="17"/>
        </w:rPr>
        <w:t>cultural</w:t>
      </w:r>
      <w:r w:rsidR="001236DD">
        <w:rPr>
          <w:spacing w:val="-1"/>
          <w:sz w:val="17"/>
        </w:rPr>
        <w:t xml:space="preserve"> </w:t>
      </w:r>
      <w:r w:rsidR="001236DD">
        <w:rPr>
          <w:sz w:val="17"/>
        </w:rPr>
        <w:t>practices</w:t>
      </w:r>
      <w:r w:rsidR="001236DD">
        <w:rPr>
          <w:spacing w:val="-1"/>
          <w:sz w:val="17"/>
        </w:rPr>
        <w:t xml:space="preserve"> </w:t>
      </w:r>
      <w:r w:rsidR="001236DD">
        <w:rPr>
          <w:sz w:val="17"/>
        </w:rPr>
        <w:t>in</w:t>
      </w:r>
      <w:r w:rsidR="001236DD">
        <w:rPr>
          <w:spacing w:val="-1"/>
          <w:sz w:val="17"/>
        </w:rPr>
        <w:t xml:space="preserve"> </w:t>
      </w:r>
      <w:r w:rsidR="001236DD">
        <w:rPr>
          <w:sz w:val="17"/>
        </w:rPr>
        <w:t>family</w:t>
      </w:r>
      <w:r w:rsidR="001236DD">
        <w:rPr>
          <w:spacing w:val="-4"/>
          <w:sz w:val="17"/>
        </w:rPr>
        <w:t xml:space="preserve"> </w:t>
      </w:r>
      <w:r w:rsidR="001236DD">
        <w:rPr>
          <w:sz w:val="17"/>
        </w:rPr>
        <w:t>and</w:t>
      </w:r>
      <w:r w:rsidR="001236DD">
        <w:rPr>
          <w:spacing w:val="-1"/>
          <w:sz w:val="17"/>
        </w:rPr>
        <w:t xml:space="preserve"> </w:t>
      </w:r>
      <w:r w:rsidR="001236DD">
        <w:rPr>
          <w:sz w:val="17"/>
        </w:rPr>
        <w:t>child</w:t>
      </w:r>
      <w:r w:rsidR="001236DD">
        <w:rPr>
          <w:spacing w:val="-1"/>
          <w:sz w:val="17"/>
        </w:rPr>
        <w:t xml:space="preserve"> </w:t>
      </w:r>
      <w:r w:rsidR="001236DD">
        <w:rPr>
          <w:sz w:val="17"/>
        </w:rPr>
        <w:t>rearing,</w:t>
      </w:r>
      <w:r w:rsidR="001236DD">
        <w:rPr>
          <w:spacing w:val="-10"/>
          <w:sz w:val="17"/>
        </w:rPr>
        <w:t xml:space="preserve"> </w:t>
      </w:r>
      <w:r w:rsidR="001236DD">
        <w:rPr>
          <w:sz w:val="17"/>
        </w:rPr>
        <w:t>AIFS,</w:t>
      </w:r>
      <w:r w:rsidR="001236DD">
        <w:rPr>
          <w:spacing w:val="40"/>
          <w:sz w:val="17"/>
        </w:rPr>
        <w:t xml:space="preserve"> </w:t>
      </w:r>
      <w:r w:rsidR="001236DD">
        <w:rPr>
          <w:sz w:val="17"/>
        </w:rPr>
        <w:t>Melbourne,</w:t>
      </w:r>
      <w:r w:rsidR="001236DD">
        <w:rPr>
          <w:spacing w:val="-10"/>
          <w:sz w:val="17"/>
        </w:rPr>
        <w:t xml:space="preserve"> </w:t>
      </w:r>
      <w:r w:rsidR="001236DD">
        <w:rPr>
          <w:sz w:val="17"/>
        </w:rPr>
        <w:t>2014.</w:t>
      </w:r>
    </w:p>
    <w:p w14:paraId="499D54F1" w14:textId="77777777" w:rsidR="00C54311" w:rsidRDefault="001236DD">
      <w:pPr>
        <w:pStyle w:val="ListParagraph"/>
        <w:numPr>
          <w:ilvl w:val="0"/>
          <w:numId w:val="11"/>
        </w:numPr>
        <w:tabs>
          <w:tab w:val="left" w:pos="1529"/>
        </w:tabs>
        <w:spacing w:before="51"/>
        <w:ind w:left="1529" w:hanging="282"/>
        <w:jc w:val="left"/>
        <w:rPr>
          <w:sz w:val="17"/>
        </w:rPr>
      </w:pPr>
      <w:r>
        <w:rPr>
          <w:sz w:val="17"/>
        </w:rPr>
        <w:t>Oscar,</w:t>
      </w:r>
      <w:r>
        <w:rPr>
          <w:spacing w:val="-9"/>
          <w:sz w:val="17"/>
        </w:rPr>
        <w:t xml:space="preserve"> </w:t>
      </w:r>
      <w:r>
        <w:rPr>
          <w:sz w:val="17"/>
        </w:rPr>
        <w:t>Wiyi</w:t>
      </w:r>
      <w:r>
        <w:rPr>
          <w:spacing w:val="-5"/>
          <w:sz w:val="17"/>
        </w:rPr>
        <w:t xml:space="preserve"> </w:t>
      </w:r>
      <w:r>
        <w:rPr>
          <w:sz w:val="17"/>
        </w:rPr>
        <w:t>Yani</w:t>
      </w:r>
      <w:r>
        <w:rPr>
          <w:spacing w:val="2"/>
          <w:sz w:val="17"/>
        </w:rPr>
        <w:t xml:space="preserve"> </w:t>
      </w:r>
      <w:r>
        <w:rPr>
          <w:sz w:val="17"/>
        </w:rPr>
        <w:t>U</w:t>
      </w:r>
      <w:r>
        <w:rPr>
          <w:spacing w:val="-5"/>
          <w:sz w:val="17"/>
        </w:rPr>
        <w:t xml:space="preserve"> </w:t>
      </w:r>
      <w:r>
        <w:rPr>
          <w:sz w:val="17"/>
        </w:rPr>
        <w:t>Thangani</w:t>
      </w:r>
      <w:r>
        <w:rPr>
          <w:spacing w:val="1"/>
          <w:sz w:val="17"/>
        </w:rPr>
        <w:t xml:space="preserve"> </w:t>
      </w:r>
      <w:r>
        <w:rPr>
          <w:spacing w:val="-2"/>
          <w:sz w:val="17"/>
        </w:rPr>
        <w:t>Report.</w:t>
      </w:r>
    </w:p>
    <w:p w14:paraId="499D54F2" w14:textId="77777777" w:rsidR="00C54311" w:rsidRDefault="001236DD">
      <w:pPr>
        <w:pStyle w:val="ListParagraph"/>
        <w:numPr>
          <w:ilvl w:val="0"/>
          <w:numId w:val="11"/>
        </w:numPr>
        <w:tabs>
          <w:tab w:val="left" w:pos="1528"/>
          <w:tab w:val="left" w:pos="1530"/>
        </w:tabs>
        <w:spacing w:before="56" w:line="230" w:lineRule="auto"/>
        <w:ind w:right="1664"/>
        <w:jc w:val="left"/>
        <w:rPr>
          <w:sz w:val="17"/>
        </w:rPr>
      </w:pPr>
      <w:r>
        <w:rPr>
          <w:sz w:val="17"/>
        </w:rPr>
        <w:t>Human Rights and Equal Opportunity</w:t>
      </w:r>
      <w:r>
        <w:rPr>
          <w:spacing w:val="-1"/>
          <w:sz w:val="17"/>
        </w:rPr>
        <w:t xml:space="preserve"> </w:t>
      </w:r>
      <w:r>
        <w:rPr>
          <w:sz w:val="17"/>
        </w:rPr>
        <w:t>Commission,</w:t>
      </w:r>
      <w:r>
        <w:rPr>
          <w:spacing w:val="-2"/>
          <w:sz w:val="17"/>
        </w:rPr>
        <w:t xml:space="preserve"> </w:t>
      </w:r>
      <w:hyperlink r:id="rId198">
        <w:r>
          <w:rPr>
            <w:sz w:val="17"/>
          </w:rPr>
          <w:t>Bringing them home: Report of</w:t>
        </w:r>
        <w:r>
          <w:rPr>
            <w:spacing w:val="-2"/>
            <w:sz w:val="17"/>
          </w:rPr>
          <w:t xml:space="preserve"> </w:t>
        </w:r>
        <w:r>
          <w:rPr>
            <w:sz w:val="17"/>
          </w:rPr>
          <w:t>the National Inquiry</w:t>
        </w:r>
        <w:r>
          <w:rPr>
            <w:spacing w:val="-1"/>
            <w:sz w:val="17"/>
          </w:rPr>
          <w:t xml:space="preserve"> </w:t>
        </w:r>
        <w:r>
          <w:rPr>
            <w:sz w:val="17"/>
          </w:rPr>
          <w:t>into the Separation of</w:t>
        </w:r>
      </w:hyperlink>
      <w:r>
        <w:rPr>
          <w:spacing w:val="40"/>
          <w:sz w:val="17"/>
        </w:rPr>
        <w:t xml:space="preserve"> </w:t>
      </w:r>
      <w:hyperlink r:id="rId199">
        <w:r>
          <w:rPr>
            <w:sz w:val="17"/>
          </w:rPr>
          <w:t>Aboriginal and Torres Strait Islander children from Their Families</w:t>
        </w:r>
      </w:hyperlink>
      <w:r>
        <w:rPr>
          <w:sz w:val="17"/>
        </w:rPr>
        <w:t>, HREOC, Sydney, 1997.</w:t>
      </w:r>
    </w:p>
    <w:p w14:paraId="499D54F3" w14:textId="77777777" w:rsidR="00C54311" w:rsidRDefault="001236DD">
      <w:pPr>
        <w:pStyle w:val="ListParagraph"/>
        <w:numPr>
          <w:ilvl w:val="0"/>
          <w:numId w:val="11"/>
        </w:numPr>
        <w:tabs>
          <w:tab w:val="left" w:pos="1529"/>
        </w:tabs>
        <w:spacing w:before="52"/>
        <w:ind w:left="1529" w:hanging="282"/>
        <w:jc w:val="left"/>
        <w:rPr>
          <w:sz w:val="17"/>
        </w:rPr>
      </w:pPr>
      <w:r>
        <w:rPr>
          <w:sz w:val="17"/>
        </w:rPr>
        <w:t>Joint</w:t>
      </w:r>
      <w:r>
        <w:rPr>
          <w:spacing w:val="2"/>
          <w:sz w:val="17"/>
        </w:rPr>
        <w:t xml:space="preserve"> </w:t>
      </w:r>
      <w:r>
        <w:rPr>
          <w:sz w:val="17"/>
        </w:rPr>
        <w:t>Council</w:t>
      </w:r>
      <w:r>
        <w:rPr>
          <w:spacing w:val="3"/>
          <w:sz w:val="17"/>
        </w:rPr>
        <w:t xml:space="preserve"> </w:t>
      </w:r>
      <w:r>
        <w:rPr>
          <w:sz w:val="17"/>
        </w:rPr>
        <w:t>on</w:t>
      </w:r>
      <w:r>
        <w:rPr>
          <w:spacing w:val="3"/>
          <w:sz w:val="17"/>
        </w:rPr>
        <w:t xml:space="preserve"> </w:t>
      </w:r>
      <w:r>
        <w:rPr>
          <w:sz w:val="17"/>
        </w:rPr>
        <w:t>Closing</w:t>
      </w:r>
      <w:r>
        <w:rPr>
          <w:spacing w:val="2"/>
          <w:sz w:val="17"/>
        </w:rPr>
        <w:t xml:space="preserve"> </w:t>
      </w:r>
      <w:r>
        <w:rPr>
          <w:sz w:val="17"/>
        </w:rPr>
        <w:t>the</w:t>
      </w:r>
      <w:r>
        <w:rPr>
          <w:spacing w:val="3"/>
          <w:sz w:val="17"/>
        </w:rPr>
        <w:t xml:space="preserve"> </w:t>
      </w:r>
      <w:r>
        <w:rPr>
          <w:sz w:val="17"/>
        </w:rPr>
        <w:t>Gap,</w:t>
      </w:r>
      <w:r>
        <w:rPr>
          <w:spacing w:val="-1"/>
          <w:sz w:val="17"/>
        </w:rPr>
        <w:t xml:space="preserve"> </w:t>
      </w:r>
      <w:hyperlink r:id="rId200">
        <w:r>
          <w:rPr>
            <w:sz w:val="17"/>
          </w:rPr>
          <w:t>National</w:t>
        </w:r>
        <w:r>
          <w:rPr>
            <w:spacing w:val="-3"/>
            <w:sz w:val="17"/>
          </w:rPr>
          <w:t xml:space="preserve"> </w:t>
        </w:r>
        <w:r>
          <w:rPr>
            <w:sz w:val="17"/>
          </w:rPr>
          <w:t>Agreement</w:t>
        </w:r>
        <w:r>
          <w:rPr>
            <w:spacing w:val="3"/>
            <w:sz w:val="17"/>
          </w:rPr>
          <w:t xml:space="preserve"> </w:t>
        </w:r>
        <w:r>
          <w:rPr>
            <w:sz w:val="17"/>
          </w:rPr>
          <w:t>on</w:t>
        </w:r>
        <w:r>
          <w:rPr>
            <w:spacing w:val="2"/>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hyperlink>
      <w:r>
        <w:rPr>
          <w:sz w:val="17"/>
        </w:rPr>
        <w:t>,</w:t>
      </w:r>
      <w:r>
        <w:rPr>
          <w:spacing w:val="-2"/>
          <w:sz w:val="17"/>
        </w:rPr>
        <w:t xml:space="preserve"> </w:t>
      </w:r>
      <w:r>
        <w:rPr>
          <w:sz w:val="17"/>
        </w:rPr>
        <w:t>p.</w:t>
      </w:r>
      <w:r>
        <w:rPr>
          <w:spacing w:val="-1"/>
          <w:sz w:val="17"/>
        </w:rPr>
        <w:t xml:space="preserve"> </w:t>
      </w:r>
      <w:r>
        <w:rPr>
          <w:spacing w:val="-5"/>
          <w:sz w:val="17"/>
        </w:rPr>
        <w:t>11.</w:t>
      </w:r>
    </w:p>
    <w:p w14:paraId="499D54F4" w14:textId="77777777" w:rsidR="00C54311" w:rsidRDefault="001236DD">
      <w:pPr>
        <w:pStyle w:val="ListParagraph"/>
        <w:numPr>
          <w:ilvl w:val="0"/>
          <w:numId w:val="11"/>
        </w:numPr>
        <w:tabs>
          <w:tab w:val="left" w:pos="1529"/>
        </w:tabs>
        <w:spacing w:before="49"/>
        <w:ind w:left="1529" w:hanging="282"/>
        <w:jc w:val="left"/>
        <w:rPr>
          <w:sz w:val="17"/>
        </w:rPr>
      </w:pPr>
      <w:r>
        <w:rPr>
          <w:sz w:val="17"/>
        </w:rPr>
        <w:t>Joint</w:t>
      </w:r>
      <w:r>
        <w:rPr>
          <w:spacing w:val="2"/>
          <w:sz w:val="17"/>
        </w:rPr>
        <w:t xml:space="preserve"> </w:t>
      </w:r>
      <w:r>
        <w:rPr>
          <w:sz w:val="17"/>
        </w:rPr>
        <w:t>Council</w:t>
      </w:r>
      <w:r>
        <w:rPr>
          <w:spacing w:val="3"/>
          <w:sz w:val="17"/>
        </w:rPr>
        <w:t xml:space="preserve"> </w:t>
      </w:r>
      <w:r>
        <w:rPr>
          <w:sz w:val="17"/>
        </w:rPr>
        <w:t>on</w:t>
      </w:r>
      <w:r>
        <w:rPr>
          <w:spacing w:val="3"/>
          <w:sz w:val="17"/>
        </w:rPr>
        <w:t xml:space="preserve"> </w:t>
      </w:r>
      <w:r>
        <w:rPr>
          <w:sz w:val="17"/>
        </w:rPr>
        <w:t>Closing</w:t>
      </w:r>
      <w:r>
        <w:rPr>
          <w:spacing w:val="2"/>
          <w:sz w:val="17"/>
        </w:rPr>
        <w:t xml:space="preserve"> </w:t>
      </w:r>
      <w:r>
        <w:rPr>
          <w:sz w:val="17"/>
        </w:rPr>
        <w:t>the</w:t>
      </w:r>
      <w:r>
        <w:rPr>
          <w:spacing w:val="3"/>
          <w:sz w:val="17"/>
        </w:rPr>
        <w:t xml:space="preserve"> </w:t>
      </w:r>
      <w:r>
        <w:rPr>
          <w:sz w:val="17"/>
        </w:rPr>
        <w:t>Gap,</w:t>
      </w:r>
      <w:r>
        <w:rPr>
          <w:spacing w:val="-1"/>
          <w:sz w:val="17"/>
        </w:rPr>
        <w:t xml:space="preserve"> </w:t>
      </w:r>
      <w:hyperlink r:id="rId201">
        <w:r>
          <w:rPr>
            <w:sz w:val="17"/>
          </w:rPr>
          <w:t>National</w:t>
        </w:r>
        <w:r>
          <w:rPr>
            <w:spacing w:val="-3"/>
            <w:sz w:val="17"/>
          </w:rPr>
          <w:t xml:space="preserve"> </w:t>
        </w:r>
        <w:r>
          <w:rPr>
            <w:sz w:val="17"/>
          </w:rPr>
          <w:t>Agreement</w:t>
        </w:r>
        <w:r>
          <w:rPr>
            <w:spacing w:val="3"/>
            <w:sz w:val="17"/>
          </w:rPr>
          <w:t xml:space="preserve"> </w:t>
        </w:r>
        <w:r>
          <w:rPr>
            <w:sz w:val="17"/>
          </w:rPr>
          <w:t>on</w:t>
        </w:r>
        <w:r>
          <w:rPr>
            <w:spacing w:val="2"/>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hyperlink>
      <w:r>
        <w:rPr>
          <w:sz w:val="17"/>
        </w:rPr>
        <w:t>,</w:t>
      </w:r>
      <w:r>
        <w:rPr>
          <w:spacing w:val="-2"/>
          <w:sz w:val="17"/>
        </w:rPr>
        <w:t xml:space="preserve"> </w:t>
      </w:r>
      <w:r>
        <w:rPr>
          <w:sz w:val="17"/>
        </w:rPr>
        <w:t>p.</w:t>
      </w:r>
      <w:r>
        <w:rPr>
          <w:spacing w:val="-1"/>
          <w:sz w:val="17"/>
        </w:rPr>
        <w:t xml:space="preserve"> </w:t>
      </w:r>
      <w:r>
        <w:rPr>
          <w:spacing w:val="-5"/>
          <w:sz w:val="17"/>
        </w:rPr>
        <w:t>2.</w:t>
      </w:r>
    </w:p>
    <w:p w14:paraId="499D54F5" w14:textId="77777777" w:rsidR="00C54311" w:rsidRDefault="001236DD">
      <w:pPr>
        <w:pStyle w:val="ListParagraph"/>
        <w:numPr>
          <w:ilvl w:val="0"/>
          <w:numId w:val="11"/>
        </w:numPr>
        <w:tabs>
          <w:tab w:val="left" w:pos="1528"/>
          <w:tab w:val="left" w:pos="1530"/>
        </w:tabs>
        <w:spacing w:before="56" w:line="230" w:lineRule="auto"/>
        <w:ind w:right="1933"/>
        <w:jc w:val="left"/>
        <w:rPr>
          <w:sz w:val="17"/>
        </w:rPr>
      </w:pPr>
      <w:r>
        <w:rPr>
          <w:sz w:val="17"/>
        </w:rPr>
        <w:t>A</w:t>
      </w:r>
      <w:r>
        <w:rPr>
          <w:spacing w:val="-11"/>
          <w:sz w:val="17"/>
        </w:rPr>
        <w:t xml:space="preserve"> </w:t>
      </w:r>
      <w:r>
        <w:rPr>
          <w:sz w:val="17"/>
        </w:rPr>
        <w:t>Titterton,</w:t>
      </w:r>
      <w:r>
        <w:rPr>
          <w:spacing w:val="-4"/>
          <w:sz w:val="17"/>
        </w:rPr>
        <w:t xml:space="preserve"> </w:t>
      </w:r>
      <w:r>
        <w:rPr>
          <w:sz w:val="17"/>
        </w:rPr>
        <w:t>Indigenous access to family</w:t>
      </w:r>
      <w:r>
        <w:rPr>
          <w:spacing w:val="-3"/>
          <w:sz w:val="17"/>
        </w:rPr>
        <w:t xml:space="preserve"> </w:t>
      </w:r>
      <w:r>
        <w:rPr>
          <w:sz w:val="17"/>
        </w:rPr>
        <w:t>law</w:t>
      </w:r>
      <w:r>
        <w:rPr>
          <w:spacing w:val="-3"/>
          <w:sz w:val="17"/>
        </w:rPr>
        <w:t xml:space="preserve"> </w:t>
      </w:r>
      <w:r>
        <w:rPr>
          <w:sz w:val="17"/>
        </w:rPr>
        <w:t>in</w:t>
      </w:r>
      <w:r>
        <w:rPr>
          <w:spacing w:val="-5"/>
          <w:sz w:val="17"/>
        </w:rPr>
        <w:t xml:space="preserve"> </w:t>
      </w:r>
      <w:r>
        <w:rPr>
          <w:sz w:val="17"/>
        </w:rPr>
        <w:t>Australia and caring for</w:t>
      </w:r>
      <w:r>
        <w:rPr>
          <w:spacing w:val="-4"/>
          <w:sz w:val="17"/>
        </w:rPr>
        <w:t xml:space="preserve"> </w:t>
      </w:r>
      <w:r>
        <w:rPr>
          <w:sz w:val="17"/>
        </w:rPr>
        <w:t>Indigenous children.</w:t>
      </w:r>
      <w:r>
        <w:rPr>
          <w:spacing w:val="-4"/>
          <w:sz w:val="17"/>
        </w:rPr>
        <w:t xml:space="preserve"> </w:t>
      </w:r>
      <w:r>
        <w:rPr>
          <w:sz w:val="17"/>
        </w:rPr>
        <w:t>University</w:t>
      </w:r>
      <w:r>
        <w:rPr>
          <w:spacing w:val="-3"/>
          <w:sz w:val="17"/>
        </w:rPr>
        <w:t xml:space="preserve"> </w:t>
      </w:r>
      <w:r>
        <w:rPr>
          <w:sz w:val="17"/>
        </w:rPr>
        <w:t>of</w:t>
      </w:r>
      <w:r>
        <w:rPr>
          <w:spacing w:val="-4"/>
          <w:sz w:val="17"/>
        </w:rPr>
        <w:t xml:space="preserve"> </w:t>
      </w:r>
      <w:r>
        <w:rPr>
          <w:sz w:val="17"/>
        </w:rPr>
        <w:t>NSW</w:t>
      </w:r>
      <w:r>
        <w:rPr>
          <w:spacing w:val="-4"/>
          <w:sz w:val="17"/>
        </w:rPr>
        <w:t xml:space="preserve"> </w:t>
      </w:r>
      <w:r>
        <w:rPr>
          <w:sz w:val="17"/>
        </w:rPr>
        <w:t>Law</w:t>
      </w:r>
      <w:r>
        <w:rPr>
          <w:spacing w:val="-8"/>
          <w:sz w:val="17"/>
        </w:rPr>
        <w:t xml:space="preserve"> </w:t>
      </w:r>
      <w:r>
        <w:rPr>
          <w:sz w:val="17"/>
        </w:rPr>
        <w:t>Journal,</w:t>
      </w:r>
      <w:r>
        <w:rPr>
          <w:spacing w:val="40"/>
          <w:sz w:val="17"/>
        </w:rPr>
        <w:t xml:space="preserve"> </w:t>
      </w:r>
      <w:r>
        <w:rPr>
          <w:sz w:val="17"/>
        </w:rPr>
        <w:t>2017, 40(1), p.146–185.</w:t>
      </w:r>
    </w:p>
    <w:p w14:paraId="499D54F6" w14:textId="77777777" w:rsidR="00C54311" w:rsidRDefault="001236DD">
      <w:pPr>
        <w:pStyle w:val="ListParagraph"/>
        <w:numPr>
          <w:ilvl w:val="0"/>
          <w:numId w:val="11"/>
        </w:numPr>
        <w:tabs>
          <w:tab w:val="left" w:pos="1529"/>
        </w:tabs>
        <w:spacing w:before="52"/>
        <w:ind w:left="1529" w:hanging="282"/>
        <w:jc w:val="left"/>
        <w:rPr>
          <w:sz w:val="17"/>
        </w:rPr>
      </w:pPr>
      <w:r>
        <w:rPr>
          <w:sz w:val="17"/>
        </w:rPr>
        <w:t>Joint</w:t>
      </w:r>
      <w:r>
        <w:rPr>
          <w:spacing w:val="3"/>
          <w:sz w:val="17"/>
        </w:rPr>
        <w:t xml:space="preserve"> </w:t>
      </w:r>
      <w:r>
        <w:rPr>
          <w:sz w:val="17"/>
        </w:rPr>
        <w:t>Council</w:t>
      </w:r>
      <w:r>
        <w:rPr>
          <w:spacing w:val="4"/>
          <w:sz w:val="17"/>
        </w:rPr>
        <w:t xml:space="preserve"> </w:t>
      </w:r>
      <w:r>
        <w:rPr>
          <w:sz w:val="17"/>
        </w:rPr>
        <w:t>on</w:t>
      </w:r>
      <w:r>
        <w:rPr>
          <w:spacing w:val="3"/>
          <w:sz w:val="17"/>
        </w:rPr>
        <w:t xml:space="preserve"> </w:t>
      </w:r>
      <w:r>
        <w:rPr>
          <w:sz w:val="17"/>
        </w:rPr>
        <w:t>Closing</w:t>
      </w:r>
      <w:r>
        <w:rPr>
          <w:spacing w:val="4"/>
          <w:sz w:val="17"/>
        </w:rPr>
        <w:t xml:space="preserve"> </w:t>
      </w:r>
      <w:r>
        <w:rPr>
          <w:sz w:val="17"/>
        </w:rPr>
        <w:t>the</w:t>
      </w:r>
      <w:r>
        <w:rPr>
          <w:spacing w:val="3"/>
          <w:sz w:val="17"/>
        </w:rPr>
        <w:t xml:space="preserve"> </w:t>
      </w:r>
      <w:r>
        <w:rPr>
          <w:sz w:val="17"/>
        </w:rPr>
        <w:t>Gap,</w:t>
      </w:r>
      <w:r>
        <w:rPr>
          <w:spacing w:val="-1"/>
          <w:sz w:val="17"/>
        </w:rPr>
        <w:t xml:space="preserve"> </w:t>
      </w:r>
      <w:hyperlink r:id="rId202">
        <w:r>
          <w:rPr>
            <w:sz w:val="17"/>
          </w:rPr>
          <w:t>National</w:t>
        </w:r>
        <w:r>
          <w:rPr>
            <w:spacing w:val="-2"/>
            <w:sz w:val="17"/>
          </w:rPr>
          <w:t xml:space="preserve"> </w:t>
        </w:r>
        <w:r>
          <w:rPr>
            <w:sz w:val="17"/>
          </w:rPr>
          <w:t>Agreement</w:t>
        </w:r>
        <w:r>
          <w:rPr>
            <w:spacing w:val="4"/>
            <w:sz w:val="17"/>
          </w:rPr>
          <w:t xml:space="preserve"> </w:t>
        </w:r>
        <w:r>
          <w:rPr>
            <w:sz w:val="17"/>
          </w:rPr>
          <w:t>on</w:t>
        </w:r>
        <w:r>
          <w:rPr>
            <w:spacing w:val="3"/>
            <w:sz w:val="17"/>
          </w:rPr>
          <w:t xml:space="preserve"> </w:t>
        </w:r>
        <w:r>
          <w:rPr>
            <w:sz w:val="17"/>
          </w:rPr>
          <w:t>Closing</w:t>
        </w:r>
        <w:r>
          <w:rPr>
            <w:spacing w:val="4"/>
            <w:sz w:val="17"/>
          </w:rPr>
          <w:t xml:space="preserve"> </w:t>
        </w:r>
        <w:r>
          <w:rPr>
            <w:sz w:val="17"/>
          </w:rPr>
          <w:t>the</w:t>
        </w:r>
        <w:r>
          <w:rPr>
            <w:spacing w:val="3"/>
            <w:sz w:val="17"/>
          </w:rPr>
          <w:t xml:space="preserve"> </w:t>
        </w:r>
        <w:r>
          <w:rPr>
            <w:spacing w:val="-4"/>
            <w:sz w:val="17"/>
          </w:rPr>
          <w:t>Gap</w:t>
        </w:r>
      </w:hyperlink>
      <w:r>
        <w:rPr>
          <w:spacing w:val="-4"/>
          <w:sz w:val="17"/>
        </w:rPr>
        <w:t>.</w:t>
      </w:r>
    </w:p>
    <w:p w14:paraId="499D54F7" w14:textId="77777777" w:rsidR="00C54311" w:rsidRDefault="00C54311">
      <w:pPr>
        <w:rPr>
          <w:sz w:val="17"/>
        </w:rPr>
        <w:sectPr w:rsidR="00C54311">
          <w:type w:val="continuous"/>
          <w:pgSz w:w="11910" w:h="16840"/>
          <w:pgMar w:top="1280" w:right="0" w:bottom="280" w:left="0" w:header="0" w:footer="628" w:gutter="0"/>
          <w:cols w:space="720"/>
        </w:sectPr>
      </w:pPr>
    </w:p>
    <w:p w14:paraId="499D54F8" w14:textId="77777777" w:rsidR="00C54311" w:rsidRDefault="001236DD">
      <w:pPr>
        <w:pStyle w:val="BodyText"/>
        <w:spacing w:before="67" w:line="249" w:lineRule="auto"/>
        <w:ind w:left="1417" w:right="44" w:hanging="1"/>
      </w:pPr>
      <w:r>
        <w:lastRenderedPageBreak/>
        <w:t>There</w:t>
      </w:r>
      <w:r>
        <w:rPr>
          <w:spacing w:val="-2"/>
        </w:rPr>
        <w:t xml:space="preserve"> </w:t>
      </w:r>
      <w:r>
        <w:t>is</w:t>
      </w:r>
      <w:r>
        <w:rPr>
          <w:spacing w:val="-2"/>
        </w:rPr>
        <w:t xml:space="preserve"> </w:t>
      </w:r>
      <w:r>
        <w:t>a</w:t>
      </w:r>
      <w:r>
        <w:rPr>
          <w:spacing w:val="-2"/>
        </w:rPr>
        <w:t xml:space="preserve"> </w:t>
      </w:r>
      <w:r>
        <w:t>substantial</w:t>
      </w:r>
      <w:r>
        <w:rPr>
          <w:spacing w:val="-2"/>
        </w:rPr>
        <w:t xml:space="preserve"> </w:t>
      </w:r>
      <w:r>
        <w:t>body</w:t>
      </w:r>
      <w:r>
        <w:rPr>
          <w:spacing w:val="-6"/>
        </w:rPr>
        <w:t xml:space="preserve"> </w:t>
      </w:r>
      <w:r>
        <w:t>of</w:t>
      </w:r>
      <w:r>
        <w:rPr>
          <w:spacing w:val="-7"/>
        </w:rPr>
        <w:t xml:space="preserve"> </w:t>
      </w:r>
      <w:r>
        <w:t>evidence</w:t>
      </w:r>
      <w:r>
        <w:rPr>
          <w:position w:val="7"/>
          <w:sz w:val="13"/>
        </w:rPr>
        <w:t>66</w:t>
      </w:r>
      <w:r>
        <w:rPr>
          <w:spacing w:val="19"/>
          <w:position w:val="7"/>
          <w:sz w:val="13"/>
        </w:rPr>
        <w:t xml:space="preserve"> </w:t>
      </w:r>
      <w:r>
        <w:t>on</w:t>
      </w:r>
      <w:r>
        <w:rPr>
          <w:spacing w:val="-2"/>
        </w:rPr>
        <w:t xml:space="preserve"> </w:t>
      </w:r>
      <w:r>
        <w:t>the factors that are critical to addressing and responding to these issues, which include:</w:t>
      </w:r>
    </w:p>
    <w:p w14:paraId="499D54F9" w14:textId="77777777" w:rsidR="00C54311" w:rsidRDefault="001236DD">
      <w:pPr>
        <w:pStyle w:val="ListParagraph"/>
        <w:numPr>
          <w:ilvl w:val="1"/>
          <w:numId w:val="11"/>
        </w:numPr>
        <w:tabs>
          <w:tab w:val="left" w:pos="1700"/>
        </w:tabs>
        <w:spacing w:before="160"/>
        <w:ind w:hanging="283"/>
        <w:rPr>
          <w:rFonts w:ascii="Symbol" w:hAnsi="Symbol"/>
        </w:rPr>
      </w:pPr>
      <w:r>
        <w:rPr>
          <w:spacing w:val="-2"/>
        </w:rPr>
        <w:t>focusing</w:t>
      </w:r>
      <w:r>
        <w:rPr>
          <w:spacing w:val="-3"/>
        </w:rPr>
        <w:t xml:space="preserve"> </w:t>
      </w:r>
      <w:r>
        <w:rPr>
          <w:spacing w:val="-2"/>
        </w:rPr>
        <w:t>on</w:t>
      </w:r>
      <w:r>
        <w:rPr>
          <w:spacing w:val="-4"/>
        </w:rPr>
        <w:t xml:space="preserve"> </w:t>
      </w:r>
      <w:r>
        <w:rPr>
          <w:spacing w:val="-2"/>
        </w:rPr>
        <w:t>family,</w:t>
      </w:r>
      <w:r>
        <w:rPr>
          <w:spacing w:val="-8"/>
        </w:rPr>
        <w:t xml:space="preserve"> </w:t>
      </w:r>
      <w:r>
        <w:rPr>
          <w:spacing w:val="-2"/>
        </w:rPr>
        <w:t>community</w:t>
      </w:r>
      <w:r>
        <w:rPr>
          <w:spacing w:val="-7"/>
        </w:rPr>
        <w:t xml:space="preserve"> </w:t>
      </w:r>
      <w:r>
        <w:rPr>
          <w:spacing w:val="-2"/>
        </w:rPr>
        <w:t>and</w:t>
      </w:r>
      <w:r>
        <w:rPr>
          <w:spacing w:val="-3"/>
        </w:rPr>
        <w:t xml:space="preserve"> </w:t>
      </w:r>
      <w:r>
        <w:rPr>
          <w:spacing w:val="-2"/>
        </w:rPr>
        <w:t>culture</w:t>
      </w:r>
      <w:r>
        <w:rPr>
          <w:spacing w:val="-2"/>
          <w:position w:val="7"/>
          <w:sz w:val="13"/>
        </w:rPr>
        <w:t>67</w:t>
      </w:r>
    </w:p>
    <w:p w14:paraId="499D54FA" w14:textId="77777777" w:rsidR="00C54311" w:rsidRDefault="001236DD">
      <w:pPr>
        <w:pStyle w:val="ListParagraph"/>
        <w:numPr>
          <w:ilvl w:val="1"/>
          <w:numId w:val="11"/>
        </w:numPr>
        <w:tabs>
          <w:tab w:val="left" w:pos="1700"/>
        </w:tabs>
        <w:spacing w:before="142" w:line="249" w:lineRule="auto"/>
        <w:rPr>
          <w:rFonts w:ascii="Symbol" w:hAnsi="Symbol"/>
        </w:rPr>
      </w:pPr>
      <w:r>
        <w:t>increased</w:t>
      </w:r>
      <w:r>
        <w:rPr>
          <w:spacing w:val="-7"/>
        </w:rPr>
        <w:t xml:space="preserve"> </w:t>
      </w:r>
      <w:r>
        <w:t>holistic,</w:t>
      </w:r>
      <w:r>
        <w:rPr>
          <w:spacing w:val="-12"/>
        </w:rPr>
        <w:t xml:space="preserve"> </w:t>
      </w:r>
      <w:r>
        <w:t>early</w:t>
      </w:r>
      <w:r>
        <w:rPr>
          <w:spacing w:val="-11"/>
        </w:rPr>
        <w:t xml:space="preserve"> </w:t>
      </w:r>
      <w:r>
        <w:t>supports</w:t>
      </w:r>
      <w:r>
        <w:rPr>
          <w:spacing w:val="-7"/>
        </w:rPr>
        <w:t xml:space="preserve"> </w:t>
      </w:r>
      <w:r>
        <w:t>that</w:t>
      </w:r>
      <w:r>
        <w:rPr>
          <w:spacing w:val="-7"/>
        </w:rPr>
        <w:t xml:space="preserve"> </w:t>
      </w:r>
      <w:r>
        <w:t>extend beyond child protection services</w:t>
      </w:r>
      <w:r>
        <w:rPr>
          <w:position w:val="7"/>
          <w:sz w:val="13"/>
        </w:rPr>
        <w:t>68</w:t>
      </w:r>
    </w:p>
    <w:p w14:paraId="499D54FB" w14:textId="11ECBAE1" w:rsidR="00C54311" w:rsidRDefault="002A2B52">
      <w:pPr>
        <w:pStyle w:val="ListParagraph"/>
        <w:numPr>
          <w:ilvl w:val="1"/>
          <w:numId w:val="11"/>
        </w:numPr>
        <w:tabs>
          <w:tab w:val="left" w:pos="1700"/>
        </w:tabs>
        <w:spacing w:before="131" w:line="249" w:lineRule="auto"/>
        <w:ind w:right="208"/>
        <w:rPr>
          <w:rFonts w:ascii="Symbol" w:hAnsi="Symbol"/>
        </w:rPr>
      </w:pPr>
      <w:r>
        <w:rPr>
          <w:noProof/>
        </w:rPr>
        <w:drawing>
          <wp:anchor distT="0" distB="0" distL="114300" distR="114300" simplePos="0" relativeHeight="487796224" behindDoc="1" locked="0" layoutInCell="1" allowOverlap="1" wp14:anchorId="6C55BDE7" wp14:editId="41CA14BE">
            <wp:simplePos x="0" y="0"/>
            <wp:positionH relativeFrom="margin">
              <wp:align>left</wp:align>
            </wp:positionH>
            <wp:positionV relativeFrom="paragraph">
              <wp:posOffset>325414</wp:posOffset>
            </wp:positionV>
            <wp:extent cx="6878472" cy="5256898"/>
            <wp:effectExtent l="0" t="0" r="0" b="1270"/>
            <wp:wrapNone/>
            <wp:docPr id="19164056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05679" name="Picture 1">
                      <a:extLst>
                        <a:ext uri="{C183D7F6-B498-43B3-948B-1728B52AA6E4}">
                          <adec:decorative xmlns:adec="http://schemas.microsoft.com/office/drawing/2017/decorative" val="1"/>
                        </a:ext>
                      </a:extLst>
                    </pic:cNvPr>
                    <pic:cNvPicPr/>
                  </pic:nvPicPr>
                  <pic:blipFill>
                    <a:blip r:embed="rId203">
                      <a:extLst>
                        <a:ext uri="{28A0092B-C50C-407E-A947-70E740481C1C}">
                          <a14:useLocalDpi xmlns:a14="http://schemas.microsoft.com/office/drawing/2010/main" val="0"/>
                        </a:ext>
                      </a:extLst>
                    </a:blip>
                    <a:stretch>
                      <a:fillRect/>
                    </a:stretch>
                  </pic:blipFill>
                  <pic:spPr>
                    <a:xfrm>
                      <a:off x="0" y="0"/>
                      <a:ext cx="6878472" cy="5256898"/>
                    </a:xfrm>
                    <a:prstGeom prst="rect">
                      <a:avLst/>
                    </a:prstGeom>
                  </pic:spPr>
                </pic:pic>
              </a:graphicData>
            </a:graphic>
            <wp14:sizeRelH relativeFrom="page">
              <wp14:pctWidth>0</wp14:pctWidth>
            </wp14:sizeRelH>
            <wp14:sizeRelV relativeFrom="page">
              <wp14:pctHeight>0</wp14:pctHeight>
            </wp14:sizeRelV>
          </wp:anchor>
        </w:drawing>
      </w:r>
      <w:r w:rsidR="001236DD">
        <w:rPr>
          <w:spacing w:val="-2"/>
        </w:rPr>
        <w:t>focusing</w:t>
      </w:r>
      <w:r w:rsidR="001236DD">
        <w:rPr>
          <w:spacing w:val="-5"/>
        </w:rPr>
        <w:t xml:space="preserve"> </w:t>
      </w:r>
      <w:r w:rsidR="001236DD">
        <w:rPr>
          <w:spacing w:val="-2"/>
        </w:rPr>
        <w:t>on</w:t>
      </w:r>
      <w:r w:rsidR="001236DD">
        <w:rPr>
          <w:spacing w:val="-5"/>
        </w:rPr>
        <w:t xml:space="preserve"> </w:t>
      </w:r>
      <w:r w:rsidR="001236DD">
        <w:rPr>
          <w:spacing w:val="-2"/>
        </w:rPr>
        <w:t>healing</w:t>
      </w:r>
      <w:r w:rsidR="001236DD">
        <w:rPr>
          <w:spacing w:val="-5"/>
        </w:rPr>
        <w:t xml:space="preserve"> </w:t>
      </w:r>
      <w:r w:rsidR="001236DD">
        <w:rPr>
          <w:spacing w:val="-2"/>
        </w:rPr>
        <w:t>trauma</w:t>
      </w:r>
      <w:r w:rsidR="001236DD">
        <w:rPr>
          <w:spacing w:val="-5"/>
        </w:rPr>
        <w:t xml:space="preserve"> </w:t>
      </w:r>
      <w:r w:rsidR="001236DD">
        <w:rPr>
          <w:spacing w:val="-2"/>
        </w:rPr>
        <w:t>for</w:t>
      </w:r>
      <w:r w:rsidR="001236DD">
        <w:rPr>
          <w:spacing w:val="-10"/>
        </w:rPr>
        <w:t xml:space="preserve"> </w:t>
      </w:r>
      <w:r w:rsidR="001236DD">
        <w:rPr>
          <w:spacing w:val="-2"/>
        </w:rPr>
        <w:t>families</w:t>
      </w:r>
      <w:r w:rsidR="001236DD">
        <w:rPr>
          <w:spacing w:val="-5"/>
        </w:rPr>
        <w:t xml:space="preserve"> </w:t>
      </w:r>
      <w:r w:rsidR="001236DD">
        <w:rPr>
          <w:spacing w:val="-2"/>
        </w:rPr>
        <w:t>and communities</w:t>
      </w:r>
      <w:r w:rsidR="001236DD">
        <w:rPr>
          <w:spacing w:val="-2"/>
          <w:position w:val="7"/>
          <w:sz w:val="13"/>
        </w:rPr>
        <w:t>69</w:t>
      </w:r>
    </w:p>
    <w:p w14:paraId="499D54FC" w14:textId="1FCC233C" w:rsidR="00C54311" w:rsidRDefault="001236DD">
      <w:pPr>
        <w:pStyle w:val="ListParagraph"/>
        <w:numPr>
          <w:ilvl w:val="1"/>
          <w:numId w:val="11"/>
        </w:numPr>
        <w:tabs>
          <w:tab w:val="left" w:pos="1700"/>
        </w:tabs>
        <w:spacing w:before="131" w:line="249" w:lineRule="auto"/>
        <w:ind w:right="283"/>
        <w:rPr>
          <w:rFonts w:ascii="Symbol" w:hAnsi="Symbol"/>
        </w:rPr>
      </w:pPr>
      <w:r>
        <w:t>community-led</w:t>
      </w:r>
      <w:r>
        <w:rPr>
          <w:spacing w:val="-10"/>
        </w:rPr>
        <w:t xml:space="preserve"> </w:t>
      </w:r>
      <w:r>
        <w:t>approaches</w:t>
      </w:r>
      <w:r>
        <w:rPr>
          <w:spacing w:val="-10"/>
        </w:rPr>
        <w:t xml:space="preserve"> </w:t>
      </w:r>
      <w:r>
        <w:t>to</w:t>
      </w:r>
      <w:r>
        <w:rPr>
          <w:spacing w:val="-10"/>
        </w:rPr>
        <w:t xml:space="preserve"> </w:t>
      </w:r>
      <w:r>
        <w:t xml:space="preserve">prevention </w:t>
      </w:r>
      <w:r>
        <w:rPr>
          <w:w w:val="105"/>
        </w:rPr>
        <w:t>and early intervention</w:t>
      </w:r>
    </w:p>
    <w:p w14:paraId="499D54FD" w14:textId="161855F9" w:rsidR="00C54311" w:rsidRDefault="001236DD">
      <w:pPr>
        <w:pStyle w:val="ListParagraph"/>
        <w:numPr>
          <w:ilvl w:val="0"/>
          <w:numId w:val="10"/>
        </w:numPr>
        <w:tabs>
          <w:tab w:val="left" w:pos="852"/>
        </w:tabs>
        <w:spacing w:before="55" w:line="249" w:lineRule="auto"/>
        <w:ind w:left="852" w:right="1667"/>
      </w:pPr>
      <w:r>
        <w:br w:type="column"/>
      </w:r>
      <w:r>
        <w:t>addressing</w:t>
      </w:r>
      <w:r>
        <w:rPr>
          <w:spacing w:val="-9"/>
        </w:rPr>
        <w:t xml:space="preserve"> </w:t>
      </w:r>
      <w:r>
        <w:t>the</w:t>
      </w:r>
      <w:r>
        <w:rPr>
          <w:spacing w:val="-9"/>
        </w:rPr>
        <w:t xml:space="preserve"> </w:t>
      </w:r>
      <w:r>
        <w:t>drivers</w:t>
      </w:r>
      <w:r>
        <w:rPr>
          <w:spacing w:val="-9"/>
        </w:rPr>
        <w:t xml:space="preserve"> </w:t>
      </w:r>
      <w:r>
        <w:t>of</w:t>
      </w:r>
      <w:r>
        <w:rPr>
          <w:spacing w:val="-13"/>
        </w:rPr>
        <w:t xml:space="preserve"> </w:t>
      </w:r>
      <w:r>
        <w:t>child</w:t>
      </w:r>
      <w:r>
        <w:rPr>
          <w:spacing w:val="-8"/>
        </w:rPr>
        <w:t xml:space="preserve"> </w:t>
      </w:r>
      <w:r>
        <w:t>abuse</w:t>
      </w:r>
      <w:r>
        <w:rPr>
          <w:spacing w:val="-9"/>
        </w:rPr>
        <w:t xml:space="preserve"> </w:t>
      </w:r>
      <w:r>
        <w:t xml:space="preserve">and </w:t>
      </w:r>
      <w:r>
        <w:rPr>
          <w:spacing w:val="-2"/>
        </w:rPr>
        <w:t>neglect</w:t>
      </w:r>
    </w:p>
    <w:p w14:paraId="499D54FE" w14:textId="77777777" w:rsidR="00C54311" w:rsidRDefault="001236DD">
      <w:pPr>
        <w:pStyle w:val="ListParagraph"/>
        <w:numPr>
          <w:ilvl w:val="0"/>
          <w:numId w:val="10"/>
        </w:numPr>
        <w:tabs>
          <w:tab w:val="left" w:pos="852"/>
        </w:tabs>
        <w:spacing w:before="131" w:line="249" w:lineRule="auto"/>
        <w:ind w:left="852" w:right="1356"/>
      </w:pPr>
      <w:r>
        <w:t>ensuring cultural safety and responsiveness of governments, policies and services for Aboriginal</w:t>
      </w:r>
      <w:r>
        <w:rPr>
          <w:spacing w:val="-13"/>
        </w:rPr>
        <w:t xml:space="preserve"> </w:t>
      </w:r>
      <w:r>
        <w:t>and</w:t>
      </w:r>
      <w:r>
        <w:rPr>
          <w:spacing w:val="-12"/>
        </w:rPr>
        <w:t xml:space="preserve"> </w:t>
      </w:r>
      <w:r>
        <w:t>Torres</w:t>
      </w:r>
      <w:r>
        <w:rPr>
          <w:spacing w:val="-13"/>
        </w:rPr>
        <w:t xml:space="preserve"> </w:t>
      </w:r>
      <w:r>
        <w:t>Strait</w:t>
      </w:r>
      <w:r>
        <w:rPr>
          <w:spacing w:val="-12"/>
        </w:rPr>
        <w:t xml:space="preserve"> </w:t>
      </w:r>
      <w:r>
        <w:t>Islander</w:t>
      </w:r>
      <w:r>
        <w:rPr>
          <w:spacing w:val="-13"/>
        </w:rPr>
        <w:t xml:space="preserve"> </w:t>
      </w:r>
      <w:r>
        <w:t>children and families.</w:t>
      </w:r>
    </w:p>
    <w:p w14:paraId="499D54FF" w14:textId="0F239BE6" w:rsidR="00C54311" w:rsidRDefault="00C54311">
      <w:pPr>
        <w:spacing w:line="249" w:lineRule="auto"/>
        <w:sectPr w:rsidR="00C54311">
          <w:pgSz w:w="11910" w:h="16840"/>
          <w:pgMar w:top="1280" w:right="0" w:bottom="820" w:left="0" w:header="0" w:footer="628" w:gutter="0"/>
          <w:cols w:num="2" w:space="720" w:equalWidth="0">
            <w:col w:w="5713" w:space="40"/>
            <w:col w:w="6157"/>
          </w:cols>
        </w:sectPr>
      </w:pPr>
    </w:p>
    <w:p w14:paraId="499D5514" w14:textId="57BD3D7D" w:rsidR="00C54311" w:rsidRDefault="00C54311">
      <w:pPr>
        <w:pStyle w:val="BodyText"/>
        <w:spacing w:before="149"/>
        <w:rPr>
          <w:sz w:val="20"/>
        </w:rPr>
      </w:pPr>
    </w:p>
    <w:p w14:paraId="499D5515" w14:textId="24710934" w:rsidR="00C54311" w:rsidRDefault="00177D5A" w:rsidP="00177D5A">
      <w:pPr>
        <w:pStyle w:val="ListParagraph"/>
        <w:numPr>
          <w:ilvl w:val="0"/>
          <w:numId w:val="11"/>
        </w:numPr>
        <w:tabs>
          <w:tab w:val="left" w:pos="1698"/>
          <w:tab w:val="left" w:pos="1700"/>
        </w:tabs>
        <w:spacing w:before="7560" w:line="230" w:lineRule="auto"/>
        <w:ind w:left="1702" w:right="1247"/>
        <w:jc w:val="left"/>
        <w:rPr>
          <w:sz w:val="17"/>
        </w:rPr>
      </w:pPr>
      <w:r>
        <w:rPr>
          <w:noProof/>
          <w:sz w:val="17"/>
        </w:rPr>
        <mc:AlternateContent>
          <mc:Choice Requires="wps">
            <w:drawing>
              <wp:anchor distT="0" distB="0" distL="114300" distR="114300" simplePos="0" relativeHeight="487795200" behindDoc="0" locked="0" layoutInCell="1" allowOverlap="1" wp14:anchorId="30F64D06" wp14:editId="58D46622">
                <wp:simplePos x="0" y="0"/>
                <wp:positionH relativeFrom="column">
                  <wp:posOffset>913765</wp:posOffset>
                </wp:positionH>
                <wp:positionV relativeFrom="paragraph">
                  <wp:posOffset>4673287</wp:posOffset>
                </wp:positionV>
                <wp:extent cx="1978925" cy="0"/>
                <wp:effectExtent l="0" t="0" r="0" b="0"/>
                <wp:wrapNone/>
                <wp:docPr id="1644182701"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78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5B182D" id="Straight Connector 15" o:spid="_x0000_s1026" alt="&quot;&quot;" style="position:absolute;z-index:487795200;visibility:visible;mso-wrap-style:square;mso-wrap-distance-left:9pt;mso-wrap-distance-top:0;mso-wrap-distance-right:9pt;mso-wrap-distance-bottom:0;mso-position-horizontal:absolute;mso-position-horizontal-relative:text;mso-position-vertical:absolute;mso-position-vertical-relative:text" from="71.95pt,368pt" to="22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" strokecolor="black [3040]"/>
            </w:pict>
          </mc:Fallback>
        </mc:AlternateContent>
      </w:r>
      <w:r w:rsidR="001236DD">
        <w:rPr>
          <w:sz w:val="17"/>
        </w:rPr>
        <w:t>Aboriginal and Torres Islander Healing Foundation, (ATSIHF) Growing Our Children Up Strong and Deadly: Healing for children</w:t>
      </w:r>
      <w:r w:rsidR="001236DD">
        <w:rPr>
          <w:spacing w:val="80"/>
          <w:sz w:val="17"/>
        </w:rPr>
        <w:t xml:space="preserve"> </w:t>
      </w:r>
      <w:r w:rsidR="001236DD">
        <w:rPr>
          <w:sz w:val="17"/>
        </w:rPr>
        <w:t>and</w:t>
      </w:r>
      <w:r w:rsidR="001236DD">
        <w:rPr>
          <w:spacing w:val="-10"/>
          <w:sz w:val="17"/>
        </w:rPr>
        <w:t xml:space="preserve"> </w:t>
      </w:r>
      <w:r w:rsidR="001236DD">
        <w:rPr>
          <w:sz w:val="17"/>
        </w:rPr>
        <w:t>young</w:t>
      </w:r>
      <w:r w:rsidR="001236DD">
        <w:rPr>
          <w:spacing w:val="-10"/>
          <w:sz w:val="17"/>
        </w:rPr>
        <w:t xml:space="preserve"> </w:t>
      </w:r>
      <w:r w:rsidR="001236DD">
        <w:rPr>
          <w:sz w:val="17"/>
        </w:rPr>
        <w:t>people,</w:t>
      </w:r>
      <w:r w:rsidR="001236DD">
        <w:rPr>
          <w:spacing w:val="-9"/>
          <w:sz w:val="17"/>
        </w:rPr>
        <w:t xml:space="preserve"> </w:t>
      </w:r>
      <w:r w:rsidR="001236DD">
        <w:rPr>
          <w:sz w:val="17"/>
        </w:rPr>
        <w:t>ATSIHF,</w:t>
      </w:r>
      <w:r w:rsidR="001236DD">
        <w:rPr>
          <w:spacing w:val="-10"/>
          <w:sz w:val="17"/>
        </w:rPr>
        <w:t xml:space="preserve"> </w:t>
      </w:r>
      <w:r w:rsidR="001236DD">
        <w:rPr>
          <w:sz w:val="17"/>
        </w:rPr>
        <w:t>Canberra,</w:t>
      </w:r>
      <w:r w:rsidR="001236DD">
        <w:rPr>
          <w:spacing w:val="-10"/>
          <w:sz w:val="17"/>
        </w:rPr>
        <w:t xml:space="preserve"> </w:t>
      </w:r>
      <w:r w:rsidR="001236DD">
        <w:rPr>
          <w:sz w:val="17"/>
        </w:rPr>
        <w:t>2013;</w:t>
      </w:r>
      <w:r w:rsidR="001236DD">
        <w:rPr>
          <w:spacing w:val="-9"/>
          <w:sz w:val="17"/>
        </w:rPr>
        <w:t xml:space="preserve"> </w:t>
      </w:r>
      <w:r w:rsidR="001236DD">
        <w:rPr>
          <w:sz w:val="17"/>
        </w:rPr>
        <w:t>J</w:t>
      </w:r>
      <w:r w:rsidR="001236DD">
        <w:rPr>
          <w:spacing w:val="-10"/>
          <w:sz w:val="17"/>
        </w:rPr>
        <w:t xml:space="preserve"> </w:t>
      </w:r>
      <w:r w:rsidR="001236DD">
        <w:rPr>
          <w:sz w:val="17"/>
        </w:rPr>
        <w:t>Atkinson,</w:t>
      </w:r>
      <w:r w:rsidR="001236DD">
        <w:rPr>
          <w:spacing w:val="-10"/>
          <w:sz w:val="17"/>
        </w:rPr>
        <w:t xml:space="preserve"> </w:t>
      </w:r>
      <w:r w:rsidR="001236DD">
        <w:rPr>
          <w:sz w:val="17"/>
        </w:rPr>
        <w:t>Trauma</w:t>
      </w:r>
      <w:r w:rsidR="001236DD">
        <w:rPr>
          <w:spacing w:val="-9"/>
          <w:sz w:val="17"/>
        </w:rPr>
        <w:t xml:space="preserve"> </w:t>
      </w:r>
      <w:r w:rsidR="001236DD">
        <w:rPr>
          <w:sz w:val="17"/>
        </w:rPr>
        <w:t>trails,</w:t>
      </w:r>
      <w:r w:rsidR="001236DD">
        <w:rPr>
          <w:spacing w:val="-10"/>
          <w:sz w:val="17"/>
        </w:rPr>
        <w:t xml:space="preserve"> </w:t>
      </w:r>
      <w:r w:rsidR="001236DD">
        <w:rPr>
          <w:sz w:val="17"/>
        </w:rPr>
        <w:t>recreating</w:t>
      </w:r>
      <w:r w:rsidR="001236DD">
        <w:rPr>
          <w:spacing w:val="-6"/>
          <w:sz w:val="17"/>
        </w:rPr>
        <w:t xml:space="preserve"> </w:t>
      </w:r>
      <w:r w:rsidR="001236DD">
        <w:rPr>
          <w:sz w:val="17"/>
        </w:rPr>
        <w:t>song</w:t>
      </w:r>
      <w:r w:rsidR="001236DD">
        <w:rPr>
          <w:spacing w:val="-6"/>
          <w:sz w:val="17"/>
        </w:rPr>
        <w:t xml:space="preserve"> </w:t>
      </w:r>
      <w:r w:rsidR="001236DD">
        <w:rPr>
          <w:sz w:val="17"/>
        </w:rPr>
        <w:t>lines:</w:t>
      </w:r>
      <w:r w:rsidR="001236DD">
        <w:rPr>
          <w:spacing w:val="-10"/>
          <w:sz w:val="17"/>
        </w:rPr>
        <w:t xml:space="preserve"> </w:t>
      </w:r>
      <w:r w:rsidR="001236DD">
        <w:rPr>
          <w:sz w:val="17"/>
        </w:rPr>
        <w:t>The</w:t>
      </w:r>
      <w:r w:rsidR="001236DD">
        <w:rPr>
          <w:spacing w:val="-6"/>
          <w:sz w:val="17"/>
        </w:rPr>
        <w:t xml:space="preserve"> </w:t>
      </w:r>
      <w:r w:rsidR="001236DD">
        <w:rPr>
          <w:sz w:val="17"/>
        </w:rPr>
        <w:t>transgenerational</w:t>
      </w:r>
      <w:r w:rsidR="001236DD">
        <w:rPr>
          <w:spacing w:val="-6"/>
          <w:sz w:val="17"/>
        </w:rPr>
        <w:t xml:space="preserve"> </w:t>
      </w:r>
      <w:r w:rsidR="001236DD">
        <w:rPr>
          <w:sz w:val="17"/>
        </w:rPr>
        <w:t>effects</w:t>
      </w:r>
      <w:r w:rsidR="001236DD">
        <w:rPr>
          <w:spacing w:val="-6"/>
          <w:sz w:val="17"/>
        </w:rPr>
        <w:t xml:space="preserve"> </w:t>
      </w:r>
      <w:r w:rsidR="001236DD">
        <w:rPr>
          <w:sz w:val="17"/>
        </w:rPr>
        <w:t>of</w:t>
      </w:r>
      <w:r w:rsidR="001236DD">
        <w:rPr>
          <w:spacing w:val="-10"/>
          <w:sz w:val="17"/>
        </w:rPr>
        <w:t xml:space="preserve"> </w:t>
      </w:r>
      <w:r w:rsidR="001236DD">
        <w:rPr>
          <w:sz w:val="17"/>
        </w:rPr>
        <w:t>trauma</w:t>
      </w:r>
      <w:r w:rsidR="001236DD">
        <w:rPr>
          <w:spacing w:val="40"/>
          <w:sz w:val="17"/>
        </w:rPr>
        <w:t xml:space="preserve"> </w:t>
      </w:r>
      <w:r w:rsidR="001236DD">
        <w:rPr>
          <w:sz w:val="17"/>
        </w:rPr>
        <w:t>in Indigenous Australia, Spinifex Press, Geelong, 2002; C Tilbury, Moving to prevention research report: Intensive family support</w:t>
      </w:r>
      <w:r w:rsidR="001236DD">
        <w:rPr>
          <w:spacing w:val="40"/>
          <w:sz w:val="17"/>
        </w:rPr>
        <w:t xml:space="preserve"> </w:t>
      </w:r>
      <w:r w:rsidR="001236DD">
        <w:rPr>
          <w:sz w:val="17"/>
        </w:rPr>
        <w:t>services for</w:t>
      </w:r>
      <w:r w:rsidR="001236DD">
        <w:rPr>
          <w:spacing w:val="-4"/>
          <w:sz w:val="17"/>
        </w:rPr>
        <w:t xml:space="preserve"> </w:t>
      </w:r>
      <w:r w:rsidR="001236DD">
        <w:rPr>
          <w:sz w:val="17"/>
        </w:rPr>
        <w:t>Aboriginal and</w:t>
      </w:r>
      <w:r w:rsidR="001236DD">
        <w:rPr>
          <w:spacing w:val="-1"/>
          <w:sz w:val="17"/>
        </w:rPr>
        <w:t xml:space="preserve"> </w:t>
      </w:r>
      <w:r w:rsidR="001236DD">
        <w:rPr>
          <w:sz w:val="17"/>
        </w:rPr>
        <w:t>Torres Strait Islander children, SNAICC, Melbourne, 2015;</w:t>
      </w:r>
      <w:r w:rsidR="001236DD">
        <w:rPr>
          <w:spacing w:val="-1"/>
          <w:sz w:val="17"/>
        </w:rPr>
        <w:t xml:space="preserve"> </w:t>
      </w:r>
      <w:r w:rsidR="001236DD">
        <w:rPr>
          <w:sz w:val="17"/>
        </w:rPr>
        <w:t>TG Moore,</w:t>
      </w:r>
      <w:r w:rsidR="001236DD">
        <w:rPr>
          <w:spacing w:val="-5"/>
          <w:sz w:val="17"/>
        </w:rPr>
        <w:t xml:space="preserve"> </w:t>
      </w:r>
      <w:r w:rsidR="001236DD">
        <w:rPr>
          <w:sz w:val="17"/>
        </w:rPr>
        <w:t>‘Engaging and partnering with</w:t>
      </w:r>
      <w:r w:rsidR="001236DD">
        <w:rPr>
          <w:spacing w:val="40"/>
          <w:sz w:val="17"/>
        </w:rPr>
        <w:t xml:space="preserve"> </w:t>
      </w:r>
      <w:r w:rsidR="001236DD">
        <w:rPr>
          <w:sz w:val="17"/>
        </w:rPr>
        <w:t>vulnerable families and communities: The keys to effective place-based approaches’, Keynote address at WACOSS Social Policy</w:t>
      </w:r>
      <w:r w:rsidR="001236DD">
        <w:rPr>
          <w:spacing w:val="40"/>
          <w:sz w:val="17"/>
        </w:rPr>
        <w:t xml:space="preserve"> </w:t>
      </w:r>
      <w:r w:rsidR="001236DD">
        <w:rPr>
          <w:sz w:val="17"/>
        </w:rPr>
        <w:t>Forum on Child and Parent Centre, Perth, 19 June 2015; Human Rights and Equal Opportunity Commission, Social justice and</w:t>
      </w:r>
      <w:r w:rsidR="001236DD">
        <w:rPr>
          <w:spacing w:val="40"/>
          <w:sz w:val="17"/>
        </w:rPr>
        <w:t xml:space="preserve"> </w:t>
      </w:r>
      <w:r w:rsidR="001236DD">
        <w:rPr>
          <w:sz w:val="17"/>
        </w:rPr>
        <w:t>human rights for Aboriginal and Torres Strait Islander peoples, HREOC, 2003.</w:t>
      </w:r>
    </w:p>
    <w:p w14:paraId="499D5516" w14:textId="77777777" w:rsidR="00C54311" w:rsidRDefault="001236DD">
      <w:pPr>
        <w:pStyle w:val="ListParagraph"/>
        <w:numPr>
          <w:ilvl w:val="0"/>
          <w:numId w:val="11"/>
        </w:numPr>
        <w:tabs>
          <w:tab w:val="left" w:pos="1698"/>
          <w:tab w:val="left" w:pos="1700"/>
        </w:tabs>
        <w:spacing w:before="62" w:line="230" w:lineRule="auto"/>
        <w:ind w:left="1700" w:right="1482"/>
        <w:jc w:val="left"/>
        <w:rPr>
          <w:sz w:val="17"/>
        </w:rPr>
      </w:pPr>
      <w:r>
        <w:rPr>
          <w:sz w:val="17"/>
        </w:rPr>
        <w:t>Joint Council on Closing the Gap,</w:t>
      </w:r>
      <w:r>
        <w:rPr>
          <w:spacing w:val="-2"/>
          <w:sz w:val="17"/>
        </w:rPr>
        <w:t xml:space="preserve"> </w:t>
      </w:r>
      <w:hyperlink r:id="rId204">
        <w:r>
          <w:rPr>
            <w:sz w:val="17"/>
          </w:rPr>
          <w:t>National</w:t>
        </w:r>
        <w:r>
          <w:rPr>
            <w:spacing w:val="-3"/>
            <w:sz w:val="17"/>
          </w:rPr>
          <w:t xml:space="preserve"> </w:t>
        </w:r>
        <w:r>
          <w:rPr>
            <w:sz w:val="17"/>
          </w:rPr>
          <w:t>Agreement on Closing the Gap</w:t>
        </w:r>
      </w:hyperlink>
      <w:r>
        <w:rPr>
          <w:sz w:val="17"/>
        </w:rPr>
        <w:t>; C</w:t>
      </w:r>
      <w:r>
        <w:rPr>
          <w:spacing w:val="-4"/>
          <w:sz w:val="17"/>
        </w:rPr>
        <w:t xml:space="preserve"> </w:t>
      </w:r>
      <w:r>
        <w:rPr>
          <w:sz w:val="17"/>
        </w:rPr>
        <w:t>Tilbury</w:t>
      </w:r>
      <w:r>
        <w:rPr>
          <w:spacing w:val="-1"/>
          <w:sz w:val="17"/>
        </w:rPr>
        <w:t xml:space="preserve"> </w:t>
      </w:r>
      <w:r>
        <w:rPr>
          <w:sz w:val="17"/>
        </w:rPr>
        <w:t>et al.,</w:t>
      </w:r>
      <w:r>
        <w:rPr>
          <w:spacing w:val="-7"/>
          <w:sz w:val="17"/>
        </w:rPr>
        <w:t xml:space="preserve"> </w:t>
      </w:r>
      <w:hyperlink r:id="rId205">
        <w:r>
          <w:rPr>
            <w:sz w:val="17"/>
          </w:rPr>
          <w:t>Aboriginal and</w:t>
        </w:r>
        <w:r>
          <w:rPr>
            <w:spacing w:val="-4"/>
            <w:sz w:val="17"/>
          </w:rPr>
          <w:t xml:space="preserve"> </w:t>
        </w:r>
        <w:r>
          <w:rPr>
            <w:sz w:val="17"/>
          </w:rPr>
          <w:t>Torres Strait Islander</w:t>
        </w:r>
      </w:hyperlink>
      <w:r>
        <w:rPr>
          <w:spacing w:val="40"/>
          <w:sz w:val="17"/>
        </w:rPr>
        <w:t xml:space="preserve"> </w:t>
      </w:r>
      <w:hyperlink r:id="rId206">
        <w:r>
          <w:rPr>
            <w:sz w:val="17"/>
          </w:rPr>
          <w:t>Child Placement Principle: Aims and Core Elements</w:t>
        </w:r>
      </w:hyperlink>
      <w:r>
        <w:rPr>
          <w:i/>
          <w:sz w:val="17"/>
        </w:rPr>
        <w:t xml:space="preserve">, </w:t>
      </w:r>
      <w:r>
        <w:rPr>
          <w:sz w:val="17"/>
        </w:rPr>
        <w:t>SNAICC, 2013.</w:t>
      </w:r>
    </w:p>
    <w:p w14:paraId="499D5517" w14:textId="77777777" w:rsidR="00C54311" w:rsidRDefault="001236DD">
      <w:pPr>
        <w:pStyle w:val="ListParagraph"/>
        <w:numPr>
          <w:ilvl w:val="0"/>
          <w:numId w:val="11"/>
        </w:numPr>
        <w:tabs>
          <w:tab w:val="left" w:pos="1698"/>
          <w:tab w:val="left" w:pos="1700"/>
        </w:tabs>
        <w:spacing w:before="58" w:line="230" w:lineRule="auto"/>
        <w:ind w:left="1700" w:right="1278"/>
        <w:jc w:val="left"/>
        <w:rPr>
          <w:sz w:val="17"/>
        </w:rPr>
      </w:pPr>
      <w:r>
        <w:rPr>
          <w:sz w:val="17"/>
        </w:rPr>
        <w:t>D</w:t>
      </w:r>
      <w:r>
        <w:rPr>
          <w:spacing w:val="-1"/>
          <w:sz w:val="17"/>
        </w:rPr>
        <w:t xml:space="preserve"> </w:t>
      </w:r>
      <w:r>
        <w:rPr>
          <w:sz w:val="17"/>
        </w:rPr>
        <w:t>Scott,</w:t>
      </w:r>
      <w:r>
        <w:rPr>
          <w:spacing w:val="-10"/>
          <w:sz w:val="17"/>
        </w:rPr>
        <w:t xml:space="preserve"> </w:t>
      </w:r>
      <w:r>
        <w:rPr>
          <w:sz w:val="17"/>
        </w:rPr>
        <w:t>‘Think</w:t>
      </w:r>
      <w:r>
        <w:rPr>
          <w:spacing w:val="-1"/>
          <w:sz w:val="17"/>
        </w:rPr>
        <w:t xml:space="preserve"> </w:t>
      </w:r>
      <w:r>
        <w:rPr>
          <w:sz w:val="17"/>
        </w:rPr>
        <w:t>child,</w:t>
      </w:r>
      <w:r>
        <w:rPr>
          <w:spacing w:val="-5"/>
          <w:sz w:val="17"/>
        </w:rPr>
        <w:t xml:space="preserve"> </w:t>
      </w:r>
      <w:r>
        <w:rPr>
          <w:sz w:val="17"/>
        </w:rPr>
        <w:t>think</w:t>
      </w:r>
      <w:r>
        <w:rPr>
          <w:spacing w:val="-1"/>
          <w:sz w:val="17"/>
        </w:rPr>
        <w:t xml:space="preserve"> </w:t>
      </w:r>
      <w:r>
        <w:rPr>
          <w:sz w:val="17"/>
        </w:rPr>
        <w:t>family:</w:t>
      </w:r>
      <w:r>
        <w:rPr>
          <w:spacing w:val="-1"/>
          <w:sz w:val="17"/>
        </w:rPr>
        <w:t xml:space="preserve"> </w:t>
      </w:r>
      <w:r>
        <w:rPr>
          <w:sz w:val="17"/>
        </w:rPr>
        <w:t>How</w:t>
      </w:r>
      <w:r>
        <w:rPr>
          <w:spacing w:val="-4"/>
          <w:sz w:val="17"/>
        </w:rPr>
        <w:t xml:space="preserve"> </w:t>
      </w:r>
      <w:r>
        <w:rPr>
          <w:sz w:val="17"/>
        </w:rPr>
        <w:t>adult</w:t>
      </w:r>
      <w:r>
        <w:rPr>
          <w:spacing w:val="-1"/>
          <w:sz w:val="17"/>
        </w:rPr>
        <w:t xml:space="preserve"> </w:t>
      </w:r>
      <w:r>
        <w:rPr>
          <w:sz w:val="17"/>
        </w:rPr>
        <w:t>specialist</w:t>
      </w:r>
      <w:r>
        <w:rPr>
          <w:spacing w:val="-1"/>
          <w:sz w:val="17"/>
        </w:rPr>
        <w:t xml:space="preserve"> </w:t>
      </w:r>
      <w:r>
        <w:rPr>
          <w:sz w:val="17"/>
        </w:rPr>
        <w:t>services</w:t>
      </w:r>
      <w:r>
        <w:rPr>
          <w:spacing w:val="-1"/>
          <w:sz w:val="17"/>
        </w:rPr>
        <w:t xml:space="preserve"> </w:t>
      </w:r>
      <w:r>
        <w:rPr>
          <w:sz w:val="17"/>
        </w:rPr>
        <w:t>can</w:t>
      </w:r>
      <w:r>
        <w:rPr>
          <w:spacing w:val="-1"/>
          <w:sz w:val="17"/>
        </w:rPr>
        <w:t xml:space="preserve"> </w:t>
      </w:r>
      <w:r>
        <w:rPr>
          <w:sz w:val="17"/>
        </w:rPr>
        <w:t>support</w:t>
      </w:r>
      <w:r>
        <w:rPr>
          <w:spacing w:val="-1"/>
          <w:sz w:val="17"/>
        </w:rPr>
        <w:t xml:space="preserve"> </w:t>
      </w:r>
      <w:r>
        <w:rPr>
          <w:sz w:val="17"/>
        </w:rPr>
        <w:t>children</w:t>
      </w:r>
      <w:r>
        <w:rPr>
          <w:spacing w:val="-1"/>
          <w:sz w:val="17"/>
        </w:rPr>
        <w:t xml:space="preserve"> </w:t>
      </w:r>
      <w:r>
        <w:rPr>
          <w:sz w:val="17"/>
        </w:rPr>
        <w:t>at-risk</w:t>
      </w:r>
      <w:r>
        <w:rPr>
          <w:spacing w:val="-1"/>
          <w:sz w:val="17"/>
        </w:rPr>
        <w:t xml:space="preserve"> </w:t>
      </w:r>
      <w:r>
        <w:rPr>
          <w:sz w:val="17"/>
        </w:rPr>
        <w:t>of</w:t>
      </w:r>
      <w:r>
        <w:rPr>
          <w:spacing w:val="-5"/>
          <w:sz w:val="17"/>
        </w:rPr>
        <w:t xml:space="preserve"> </w:t>
      </w:r>
      <w:r>
        <w:rPr>
          <w:sz w:val="17"/>
        </w:rPr>
        <w:t>abuse</w:t>
      </w:r>
      <w:r>
        <w:rPr>
          <w:spacing w:val="-1"/>
          <w:sz w:val="17"/>
        </w:rPr>
        <w:t xml:space="preserve"> </w:t>
      </w:r>
      <w:r>
        <w:rPr>
          <w:sz w:val="17"/>
        </w:rPr>
        <w:t>and</w:t>
      </w:r>
      <w:r>
        <w:rPr>
          <w:spacing w:val="-1"/>
          <w:sz w:val="17"/>
        </w:rPr>
        <w:t xml:space="preserve"> </w:t>
      </w:r>
      <w:r>
        <w:rPr>
          <w:sz w:val="17"/>
        </w:rPr>
        <w:t>neglect’,</w:t>
      </w:r>
      <w:r>
        <w:rPr>
          <w:spacing w:val="-5"/>
          <w:sz w:val="17"/>
        </w:rPr>
        <w:t xml:space="preserve"> </w:t>
      </w:r>
      <w:r>
        <w:rPr>
          <w:i/>
          <w:sz w:val="17"/>
        </w:rPr>
        <w:t>Family</w:t>
      </w:r>
      <w:r>
        <w:rPr>
          <w:i/>
          <w:spacing w:val="-4"/>
          <w:sz w:val="17"/>
        </w:rPr>
        <w:t xml:space="preserve"> </w:t>
      </w:r>
      <w:r>
        <w:rPr>
          <w:i/>
          <w:sz w:val="17"/>
        </w:rPr>
        <w:t>Matters</w:t>
      </w:r>
      <w:r>
        <w:rPr>
          <w:sz w:val="17"/>
        </w:rPr>
        <w:t>,</w:t>
      </w:r>
      <w:r>
        <w:rPr>
          <w:spacing w:val="40"/>
          <w:sz w:val="17"/>
        </w:rPr>
        <w:t xml:space="preserve"> </w:t>
      </w:r>
      <w:r>
        <w:rPr>
          <w:sz w:val="17"/>
        </w:rPr>
        <w:t xml:space="preserve">2009, </w:t>
      </w:r>
      <w:r>
        <w:rPr>
          <w:i/>
          <w:sz w:val="17"/>
        </w:rPr>
        <w:t>81</w:t>
      </w:r>
      <w:r>
        <w:rPr>
          <w:sz w:val="17"/>
        </w:rPr>
        <w:t>, pp. 37–42.</w:t>
      </w:r>
    </w:p>
    <w:p w14:paraId="499D5518" w14:textId="77777777" w:rsidR="00C54311" w:rsidRDefault="001236DD">
      <w:pPr>
        <w:pStyle w:val="ListParagraph"/>
        <w:numPr>
          <w:ilvl w:val="0"/>
          <w:numId w:val="11"/>
        </w:numPr>
        <w:tabs>
          <w:tab w:val="left" w:pos="1698"/>
        </w:tabs>
        <w:spacing w:before="52"/>
        <w:ind w:left="1698" w:hanging="281"/>
        <w:jc w:val="left"/>
        <w:rPr>
          <w:sz w:val="17"/>
        </w:rPr>
      </w:pPr>
      <w:r>
        <w:rPr>
          <w:spacing w:val="-4"/>
          <w:w w:val="105"/>
          <w:sz w:val="17"/>
        </w:rPr>
        <w:t>ATSIHF,</w:t>
      </w:r>
      <w:r>
        <w:rPr>
          <w:spacing w:val="-1"/>
          <w:w w:val="105"/>
          <w:sz w:val="17"/>
        </w:rPr>
        <w:t xml:space="preserve"> </w:t>
      </w:r>
      <w:r>
        <w:rPr>
          <w:spacing w:val="-4"/>
          <w:w w:val="105"/>
          <w:sz w:val="17"/>
        </w:rPr>
        <w:t>Healing</w:t>
      </w:r>
      <w:r>
        <w:rPr>
          <w:spacing w:val="4"/>
          <w:w w:val="105"/>
          <w:sz w:val="17"/>
        </w:rPr>
        <w:t xml:space="preserve"> </w:t>
      </w:r>
      <w:r>
        <w:rPr>
          <w:spacing w:val="-4"/>
          <w:w w:val="105"/>
          <w:sz w:val="17"/>
        </w:rPr>
        <w:t>Centres:</w:t>
      </w:r>
      <w:r>
        <w:rPr>
          <w:spacing w:val="4"/>
          <w:w w:val="105"/>
          <w:sz w:val="17"/>
        </w:rPr>
        <w:t xml:space="preserve"> </w:t>
      </w:r>
      <w:r>
        <w:rPr>
          <w:spacing w:val="-4"/>
          <w:w w:val="105"/>
          <w:sz w:val="17"/>
        </w:rPr>
        <w:t>Final</w:t>
      </w:r>
      <w:r>
        <w:rPr>
          <w:spacing w:val="4"/>
          <w:w w:val="105"/>
          <w:sz w:val="17"/>
        </w:rPr>
        <w:t xml:space="preserve"> </w:t>
      </w:r>
      <w:r>
        <w:rPr>
          <w:spacing w:val="-4"/>
          <w:w w:val="105"/>
          <w:sz w:val="17"/>
        </w:rPr>
        <w:t>Report,</w:t>
      </w:r>
      <w:r>
        <w:rPr>
          <w:spacing w:val="-7"/>
          <w:w w:val="105"/>
          <w:sz w:val="17"/>
        </w:rPr>
        <w:t xml:space="preserve"> </w:t>
      </w:r>
      <w:r>
        <w:rPr>
          <w:spacing w:val="-4"/>
          <w:w w:val="105"/>
          <w:sz w:val="17"/>
        </w:rPr>
        <w:t>ATSIHF,</w:t>
      </w:r>
      <w:r>
        <w:rPr>
          <w:w w:val="105"/>
          <w:sz w:val="17"/>
        </w:rPr>
        <w:t xml:space="preserve"> </w:t>
      </w:r>
      <w:r>
        <w:rPr>
          <w:spacing w:val="-4"/>
          <w:w w:val="105"/>
          <w:sz w:val="17"/>
        </w:rPr>
        <w:t>Canberra,</w:t>
      </w:r>
      <w:r>
        <w:rPr>
          <w:spacing w:val="-1"/>
          <w:w w:val="105"/>
          <w:sz w:val="17"/>
        </w:rPr>
        <w:t xml:space="preserve"> </w:t>
      </w:r>
      <w:r>
        <w:rPr>
          <w:spacing w:val="-4"/>
          <w:w w:val="105"/>
          <w:sz w:val="17"/>
        </w:rPr>
        <w:t>2012.</w:t>
      </w:r>
    </w:p>
    <w:p w14:paraId="499D5519" w14:textId="77777777" w:rsidR="00C54311" w:rsidRDefault="00C54311">
      <w:pPr>
        <w:rPr>
          <w:sz w:val="17"/>
        </w:rPr>
        <w:sectPr w:rsidR="00C54311">
          <w:type w:val="continuous"/>
          <w:pgSz w:w="11910" w:h="16840"/>
          <w:pgMar w:top="1280" w:right="0" w:bottom="280" w:left="0" w:header="0" w:footer="628" w:gutter="0"/>
          <w:cols w:space="720"/>
        </w:sectPr>
      </w:pPr>
    </w:p>
    <w:p w14:paraId="499D551A" w14:textId="77777777" w:rsidR="00C54311" w:rsidRPr="00F44DEF" w:rsidRDefault="001236DD" w:rsidP="00F44DEF">
      <w:pPr>
        <w:pStyle w:val="Heading2"/>
        <w:ind w:left="1247"/>
        <w:rPr>
          <w:rFonts w:asciiTheme="minorHAnsi" w:hAnsiTheme="minorHAnsi" w:cstheme="minorHAnsi"/>
          <w:b/>
          <w:bCs/>
          <w:color w:val="984806" w:themeColor="accent6" w:themeShade="80"/>
          <w:sz w:val="44"/>
          <w:szCs w:val="44"/>
        </w:rPr>
      </w:pPr>
      <w:r w:rsidRPr="00F44DEF">
        <w:rPr>
          <w:rFonts w:asciiTheme="minorHAnsi" w:hAnsiTheme="minorHAnsi" w:cstheme="minorHAnsi"/>
          <w:b/>
          <w:bCs/>
          <w:color w:val="984806" w:themeColor="accent6" w:themeShade="80"/>
          <w:w w:val="105"/>
          <w:sz w:val="44"/>
          <w:szCs w:val="44"/>
        </w:rPr>
        <w:lastRenderedPageBreak/>
        <w:t>Implementation,</w:t>
      </w:r>
      <w:r w:rsidRPr="00F44DEF">
        <w:rPr>
          <w:rFonts w:asciiTheme="minorHAnsi" w:hAnsiTheme="minorHAnsi" w:cstheme="minorHAnsi"/>
          <w:b/>
          <w:bCs/>
          <w:color w:val="984806" w:themeColor="accent6" w:themeShade="80"/>
          <w:spacing w:val="2"/>
          <w:w w:val="105"/>
          <w:sz w:val="44"/>
          <w:szCs w:val="44"/>
        </w:rPr>
        <w:t xml:space="preserve"> </w:t>
      </w:r>
      <w:r w:rsidRPr="00F44DEF">
        <w:rPr>
          <w:rFonts w:asciiTheme="minorHAnsi" w:hAnsiTheme="minorHAnsi" w:cstheme="minorHAnsi"/>
          <w:b/>
          <w:bCs/>
          <w:color w:val="984806" w:themeColor="accent6" w:themeShade="80"/>
          <w:w w:val="105"/>
          <w:sz w:val="44"/>
          <w:szCs w:val="44"/>
        </w:rPr>
        <w:t>governance</w:t>
      </w:r>
      <w:r w:rsidRPr="00F44DEF">
        <w:rPr>
          <w:rFonts w:asciiTheme="minorHAnsi" w:hAnsiTheme="minorHAnsi" w:cstheme="minorHAnsi"/>
          <w:b/>
          <w:bCs/>
          <w:color w:val="984806" w:themeColor="accent6" w:themeShade="80"/>
          <w:spacing w:val="2"/>
          <w:w w:val="105"/>
          <w:sz w:val="44"/>
          <w:szCs w:val="44"/>
        </w:rPr>
        <w:t xml:space="preserve"> </w:t>
      </w:r>
      <w:r w:rsidRPr="00F44DEF">
        <w:rPr>
          <w:rFonts w:asciiTheme="minorHAnsi" w:hAnsiTheme="minorHAnsi" w:cstheme="minorHAnsi"/>
          <w:b/>
          <w:bCs/>
          <w:color w:val="984806" w:themeColor="accent6" w:themeShade="80"/>
          <w:w w:val="105"/>
          <w:sz w:val="44"/>
          <w:szCs w:val="44"/>
        </w:rPr>
        <w:t>and</w:t>
      </w:r>
      <w:r w:rsidRPr="00F44DEF">
        <w:rPr>
          <w:rFonts w:asciiTheme="minorHAnsi" w:hAnsiTheme="minorHAnsi" w:cstheme="minorHAnsi"/>
          <w:b/>
          <w:bCs/>
          <w:color w:val="984806" w:themeColor="accent6" w:themeShade="80"/>
          <w:spacing w:val="3"/>
          <w:w w:val="105"/>
          <w:sz w:val="44"/>
          <w:szCs w:val="44"/>
        </w:rPr>
        <w:t xml:space="preserve"> </w:t>
      </w:r>
      <w:r w:rsidRPr="00F44DEF">
        <w:rPr>
          <w:rFonts w:asciiTheme="minorHAnsi" w:hAnsiTheme="minorHAnsi" w:cstheme="minorHAnsi"/>
          <w:b/>
          <w:bCs/>
          <w:color w:val="984806" w:themeColor="accent6" w:themeShade="80"/>
          <w:w w:val="105"/>
          <w:sz w:val="44"/>
          <w:szCs w:val="44"/>
        </w:rPr>
        <w:t>partnerships</w:t>
      </w:r>
    </w:p>
    <w:p w14:paraId="499D551B" w14:textId="72419262" w:rsidR="00C54311" w:rsidRDefault="00C54311">
      <w:pPr>
        <w:pStyle w:val="BodyText"/>
        <w:spacing w:before="3"/>
        <w:rPr>
          <w:b/>
          <w:sz w:val="14"/>
        </w:rPr>
      </w:pPr>
    </w:p>
    <w:p w14:paraId="499D551C" w14:textId="77777777" w:rsidR="00C54311" w:rsidRDefault="00C54311">
      <w:pPr>
        <w:rPr>
          <w:sz w:val="14"/>
        </w:rPr>
        <w:sectPr w:rsidR="00C54311">
          <w:pgSz w:w="11910" w:h="16840"/>
          <w:pgMar w:top="1200" w:right="0" w:bottom="820" w:left="0" w:header="0" w:footer="628" w:gutter="0"/>
          <w:cols w:space="720"/>
        </w:sectPr>
      </w:pPr>
    </w:p>
    <w:p w14:paraId="499D551D" w14:textId="77777777" w:rsidR="00C54311" w:rsidRPr="00F44DEF" w:rsidRDefault="001236DD">
      <w:pPr>
        <w:spacing w:before="120"/>
        <w:ind w:left="1247"/>
        <w:rPr>
          <w:b/>
          <w:color w:val="984806" w:themeColor="accent6" w:themeShade="80"/>
          <w:sz w:val="24"/>
        </w:rPr>
      </w:pPr>
      <w:r w:rsidRPr="00F44DEF">
        <w:rPr>
          <w:b/>
          <w:color w:val="984806" w:themeColor="accent6" w:themeShade="80"/>
          <w:sz w:val="24"/>
        </w:rPr>
        <w:t>Implementing</w:t>
      </w:r>
      <w:r w:rsidRPr="00F44DEF">
        <w:rPr>
          <w:b/>
          <w:color w:val="984806" w:themeColor="accent6" w:themeShade="80"/>
          <w:spacing w:val="55"/>
          <w:sz w:val="24"/>
        </w:rPr>
        <w:t xml:space="preserve"> </w:t>
      </w:r>
      <w:r w:rsidRPr="00F44DEF">
        <w:rPr>
          <w:b/>
          <w:color w:val="984806" w:themeColor="accent6" w:themeShade="80"/>
          <w:sz w:val="24"/>
        </w:rPr>
        <w:t>the</w:t>
      </w:r>
      <w:r w:rsidRPr="00F44DEF">
        <w:rPr>
          <w:b/>
          <w:color w:val="984806" w:themeColor="accent6" w:themeShade="80"/>
          <w:spacing w:val="55"/>
          <w:sz w:val="24"/>
        </w:rPr>
        <w:t xml:space="preserve"> </w:t>
      </w:r>
      <w:r w:rsidRPr="00F44DEF">
        <w:rPr>
          <w:b/>
          <w:color w:val="984806" w:themeColor="accent6" w:themeShade="80"/>
          <w:sz w:val="24"/>
        </w:rPr>
        <w:t>National</w:t>
      </w:r>
      <w:r w:rsidRPr="00F44DEF">
        <w:rPr>
          <w:b/>
          <w:color w:val="984806" w:themeColor="accent6" w:themeShade="80"/>
          <w:spacing w:val="55"/>
          <w:sz w:val="24"/>
        </w:rPr>
        <w:t xml:space="preserve"> </w:t>
      </w:r>
      <w:r w:rsidRPr="00F44DEF">
        <w:rPr>
          <w:b/>
          <w:color w:val="984806" w:themeColor="accent6" w:themeShade="80"/>
          <w:spacing w:val="-2"/>
          <w:sz w:val="24"/>
        </w:rPr>
        <w:t>Framework</w:t>
      </w:r>
    </w:p>
    <w:p w14:paraId="499D551E" w14:textId="73F70C23" w:rsidR="00C54311" w:rsidRDefault="001236DD">
      <w:pPr>
        <w:pStyle w:val="BodyText"/>
        <w:spacing w:before="119" w:line="249" w:lineRule="auto"/>
        <w:ind w:left="1247" w:right="200"/>
      </w:pPr>
      <w:r>
        <w:t>2, 5-year Action Plans will support the National</w:t>
      </w:r>
      <w:r>
        <w:rPr>
          <w:spacing w:val="-13"/>
        </w:rPr>
        <w:t xml:space="preserve"> </w:t>
      </w:r>
      <w:r>
        <w:t>Framework</w:t>
      </w:r>
      <w:r>
        <w:rPr>
          <w:spacing w:val="-10"/>
        </w:rPr>
        <w:t xml:space="preserve"> </w:t>
      </w:r>
      <w:r>
        <w:t>and</w:t>
      </w:r>
      <w:r>
        <w:rPr>
          <w:spacing w:val="-10"/>
        </w:rPr>
        <w:t xml:space="preserve"> </w:t>
      </w:r>
      <w:r>
        <w:t>detail</w:t>
      </w:r>
      <w:r>
        <w:rPr>
          <w:spacing w:val="-10"/>
        </w:rPr>
        <w:t xml:space="preserve"> </w:t>
      </w:r>
      <w:r>
        <w:t>how</w:t>
      </w:r>
      <w:r>
        <w:rPr>
          <w:spacing w:val="-13"/>
        </w:rPr>
        <w:t xml:space="preserve"> </w:t>
      </w:r>
      <w:r>
        <w:t>we</w:t>
      </w:r>
      <w:r>
        <w:rPr>
          <w:spacing w:val="-12"/>
        </w:rPr>
        <w:t xml:space="preserve"> </w:t>
      </w:r>
      <w:r>
        <w:t>will achieve our goal:</w:t>
      </w:r>
    </w:p>
    <w:p w14:paraId="499D551F" w14:textId="08EB97BD" w:rsidR="00C54311" w:rsidRDefault="001236DD">
      <w:pPr>
        <w:pStyle w:val="ListParagraph"/>
        <w:numPr>
          <w:ilvl w:val="1"/>
          <w:numId w:val="10"/>
        </w:numPr>
        <w:tabs>
          <w:tab w:val="left" w:pos="1530"/>
        </w:tabs>
        <w:spacing w:before="161"/>
        <w:ind w:hanging="283"/>
      </w:pPr>
      <w:r>
        <w:t>First</w:t>
      </w:r>
      <w:r>
        <w:rPr>
          <w:spacing w:val="-6"/>
        </w:rPr>
        <w:t xml:space="preserve"> </w:t>
      </w:r>
      <w:r>
        <w:t>Action Plan:</w:t>
      </w:r>
      <w:r>
        <w:rPr>
          <w:spacing w:val="1"/>
        </w:rPr>
        <w:t xml:space="preserve"> </w:t>
      </w:r>
      <w:r>
        <w:rPr>
          <w:spacing w:val="-2"/>
        </w:rPr>
        <w:t>2022–2026</w:t>
      </w:r>
    </w:p>
    <w:p w14:paraId="499D5520" w14:textId="6A1DD8DB" w:rsidR="00C54311" w:rsidRDefault="001236DD">
      <w:pPr>
        <w:pStyle w:val="ListParagraph"/>
        <w:numPr>
          <w:ilvl w:val="1"/>
          <w:numId w:val="10"/>
        </w:numPr>
        <w:tabs>
          <w:tab w:val="left" w:pos="1530"/>
        </w:tabs>
        <w:spacing w:before="141"/>
        <w:ind w:hanging="283"/>
      </w:pPr>
      <w:r>
        <w:t>Second</w:t>
      </w:r>
      <w:r>
        <w:rPr>
          <w:spacing w:val="-1"/>
        </w:rPr>
        <w:t xml:space="preserve"> </w:t>
      </w:r>
      <w:r>
        <w:t>Action</w:t>
      </w:r>
      <w:r>
        <w:rPr>
          <w:spacing w:val="7"/>
        </w:rPr>
        <w:t xml:space="preserve"> </w:t>
      </w:r>
      <w:r>
        <w:t>Plan:</w:t>
      </w:r>
      <w:r>
        <w:rPr>
          <w:spacing w:val="6"/>
        </w:rPr>
        <w:t xml:space="preserve"> </w:t>
      </w:r>
      <w:r>
        <w:rPr>
          <w:spacing w:val="-2"/>
        </w:rPr>
        <w:t>2027–2031</w:t>
      </w:r>
    </w:p>
    <w:p w14:paraId="499D5521" w14:textId="19212D9F" w:rsidR="00C54311" w:rsidRDefault="001236DD">
      <w:pPr>
        <w:pStyle w:val="BodyText"/>
        <w:spacing w:before="154" w:line="249" w:lineRule="auto"/>
        <w:ind w:left="1247" w:right="26"/>
      </w:pPr>
      <w:r>
        <w:t>The first</w:t>
      </w:r>
      <w:r>
        <w:rPr>
          <w:spacing w:val="-5"/>
        </w:rPr>
        <w:t xml:space="preserve"> </w:t>
      </w:r>
      <w:r>
        <w:t>Action Plan</w:t>
      </w:r>
      <w:r>
        <w:rPr>
          <w:spacing w:val="-2"/>
        </w:rPr>
        <w:t xml:space="preserve"> </w:t>
      </w:r>
      <w:r>
        <w:t>will be informed by</w:t>
      </w:r>
      <w:r>
        <w:rPr>
          <w:spacing w:val="-3"/>
        </w:rPr>
        <w:t xml:space="preserve"> </w:t>
      </w:r>
      <w:r>
        <w:t xml:space="preserve">a range </w:t>
      </w:r>
      <w:r>
        <w:rPr>
          <w:spacing w:val="-2"/>
        </w:rPr>
        <w:t>of</w:t>
      </w:r>
      <w:r>
        <w:rPr>
          <w:spacing w:val="-11"/>
        </w:rPr>
        <w:t xml:space="preserve"> </w:t>
      </w:r>
      <w:r>
        <w:rPr>
          <w:spacing w:val="-2"/>
        </w:rPr>
        <w:t>Australian,</w:t>
      </w:r>
      <w:r>
        <w:rPr>
          <w:spacing w:val="-5"/>
        </w:rPr>
        <w:t xml:space="preserve"> </w:t>
      </w:r>
      <w:r>
        <w:rPr>
          <w:spacing w:val="-2"/>
        </w:rPr>
        <w:t>state and territory</w:t>
      </w:r>
      <w:r>
        <w:rPr>
          <w:spacing w:val="-3"/>
        </w:rPr>
        <w:t xml:space="preserve"> </w:t>
      </w:r>
      <w:r>
        <w:rPr>
          <w:spacing w:val="-2"/>
        </w:rPr>
        <w:t>reports,</w:t>
      </w:r>
      <w:r>
        <w:rPr>
          <w:spacing w:val="-5"/>
        </w:rPr>
        <w:t xml:space="preserve"> </w:t>
      </w:r>
      <w:r>
        <w:rPr>
          <w:spacing w:val="-2"/>
        </w:rPr>
        <w:t xml:space="preserve">reforms </w:t>
      </w:r>
      <w:r>
        <w:t>and by national consultations undertaken by</w:t>
      </w:r>
      <w:r>
        <w:rPr>
          <w:spacing w:val="40"/>
        </w:rPr>
        <w:t xml:space="preserve"> </w:t>
      </w:r>
      <w:r>
        <w:t>the National Children’s Commissioner and online public consultation through DSS Engage.</w:t>
      </w:r>
    </w:p>
    <w:p w14:paraId="499D5522" w14:textId="77BAA81F" w:rsidR="00C54311" w:rsidRDefault="00B0008D">
      <w:pPr>
        <w:pStyle w:val="BodyText"/>
        <w:spacing w:before="173" w:line="249" w:lineRule="auto"/>
        <w:ind w:left="1247"/>
      </w:pPr>
      <w:r>
        <w:rPr>
          <w:noProof/>
        </w:rPr>
        <w:drawing>
          <wp:anchor distT="0" distB="0" distL="114300" distR="114300" simplePos="0" relativeHeight="487797248" behindDoc="1" locked="0" layoutInCell="1" allowOverlap="1" wp14:anchorId="665CFFFE" wp14:editId="1C8869DD">
            <wp:simplePos x="0" y="0"/>
            <wp:positionH relativeFrom="margin">
              <wp:align>left</wp:align>
            </wp:positionH>
            <wp:positionV relativeFrom="paragraph">
              <wp:posOffset>741136</wp:posOffset>
            </wp:positionV>
            <wp:extent cx="6778098" cy="5203371"/>
            <wp:effectExtent l="0" t="0" r="3810" b="0"/>
            <wp:wrapNone/>
            <wp:docPr id="20457469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46975" name="Picture 1">
                      <a:extLst>
                        <a:ext uri="{C183D7F6-B498-43B3-948B-1728B52AA6E4}">
                          <adec:decorative xmlns:adec="http://schemas.microsoft.com/office/drawing/2017/decorative" val="1"/>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6778098" cy="5203371"/>
                    </a:xfrm>
                    <a:prstGeom prst="rect">
                      <a:avLst/>
                    </a:prstGeom>
                  </pic:spPr>
                </pic:pic>
              </a:graphicData>
            </a:graphic>
            <wp14:sizeRelH relativeFrom="page">
              <wp14:pctWidth>0</wp14:pctWidth>
            </wp14:sizeRelH>
            <wp14:sizeRelV relativeFrom="page">
              <wp14:pctHeight>0</wp14:pctHeight>
            </wp14:sizeRelV>
          </wp:anchor>
        </w:drawing>
      </w:r>
      <w:r w:rsidR="001236DD">
        <w:t>The</w:t>
      </w:r>
      <w:r w:rsidR="001236DD">
        <w:rPr>
          <w:spacing w:val="-1"/>
        </w:rPr>
        <w:t xml:space="preserve"> </w:t>
      </w:r>
      <w:r w:rsidR="001236DD">
        <w:t>first</w:t>
      </w:r>
      <w:r w:rsidR="001236DD">
        <w:rPr>
          <w:spacing w:val="-7"/>
        </w:rPr>
        <w:t xml:space="preserve"> </w:t>
      </w:r>
      <w:r w:rsidR="001236DD">
        <w:t>Action</w:t>
      </w:r>
      <w:r w:rsidR="001236DD">
        <w:rPr>
          <w:spacing w:val="-1"/>
        </w:rPr>
        <w:t xml:space="preserve"> </w:t>
      </w:r>
      <w:r w:rsidR="001236DD">
        <w:t>Plan</w:t>
      </w:r>
      <w:r w:rsidR="001236DD">
        <w:rPr>
          <w:spacing w:val="-4"/>
        </w:rPr>
        <w:t xml:space="preserve"> </w:t>
      </w:r>
      <w:r w:rsidR="001236DD">
        <w:t>will</w:t>
      </w:r>
      <w:r w:rsidR="001236DD">
        <w:rPr>
          <w:spacing w:val="-1"/>
        </w:rPr>
        <w:t xml:space="preserve"> </w:t>
      </w:r>
      <w:r w:rsidR="001236DD">
        <w:t>include</w:t>
      </w:r>
      <w:r w:rsidR="001236DD">
        <w:rPr>
          <w:spacing w:val="-1"/>
        </w:rPr>
        <w:t xml:space="preserve"> </w:t>
      </w:r>
      <w:r w:rsidR="001236DD">
        <w:t>an</w:t>
      </w:r>
      <w:r w:rsidR="001236DD">
        <w:rPr>
          <w:spacing w:val="-1"/>
        </w:rPr>
        <w:t xml:space="preserve"> </w:t>
      </w:r>
      <w:r w:rsidR="001236DD">
        <w:t>outcomes framework, governance arrangements and a monitoring</w:t>
      </w:r>
      <w:r w:rsidR="001236DD">
        <w:rPr>
          <w:spacing w:val="-13"/>
        </w:rPr>
        <w:t xml:space="preserve"> </w:t>
      </w:r>
      <w:r w:rsidR="001236DD">
        <w:t>and</w:t>
      </w:r>
      <w:r w:rsidR="001236DD">
        <w:rPr>
          <w:spacing w:val="-12"/>
        </w:rPr>
        <w:t xml:space="preserve"> </w:t>
      </w:r>
      <w:r w:rsidR="001236DD">
        <w:t>evaluation</w:t>
      </w:r>
      <w:r w:rsidR="001236DD">
        <w:rPr>
          <w:spacing w:val="-13"/>
        </w:rPr>
        <w:t xml:space="preserve"> </w:t>
      </w:r>
      <w:r w:rsidR="001236DD">
        <w:t>strategy.</w:t>
      </w:r>
      <w:r w:rsidR="001236DD">
        <w:rPr>
          <w:spacing w:val="-13"/>
        </w:rPr>
        <w:t xml:space="preserve"> </w:t>
      </w:r>
      <w:r w:rsidR="001236DD">
        <w:t>These</w:t>
      </w:r>
      <w:r w:rsidR="001236DD">
        <w:rPr>
          <w:spacing w:val="-12"/>
        </w:rPr>
        <w:t xml:space="preserve"> </w:t>
      </w:r>
      <w:r w:rsidR="001236DD">
        <w:t xml:space="preserve">are discussed further in Tracking and Sharing </w:t>
      </w:r>
      <w:r w:rsidR="001236DD">
        <w:rPr>
          <w:spacing w:val="-2"/>
        </w:rPr>
        <w:t>Progress.</w:t>
      </w:r>
    </w:p>
    <w:p w14:paraId="499D5523" w14:textId="17F5FF80" w:rsidR="00C54311" w:rsidRDefault="001236DD">
      <w:pPr>
        <w:pStyle w:val="BodyText"/>
        <w:spacing w:before="119" w:line="249" w:lineRule="auto"/>
        <w:ind w:left="536" w:right="1556"/>
      </w:pPr>
      <w:r>
        <w:br w:type="column"/>
      </w:r>
      <w:r>
        <w:t>There will be an Aboriginal and Torres Strait Islander-specific Action Plan that will cover all aspects of</w:t>
      </w:r>
      <w:r>
        <w:rPr>
          <w:spacing w:val="-2"/>
        </w:rPr>
        <w:t xml:space="preserve"> </w:t>
      </w:r>
      <w:r>
        <w:t xml:space="preserve">the National Framework – including targeted strategies and actions to respond to Closing the Gap Target 12 and drive actions under Focus Area 2 – and outline governance </w:t>
      </w:r>
      <w:r>
        <w:rPr>
          <w:spacing w:val="-2"/>
        </w:rPr>
        <w:t>and reporting arrangements.</w:t>
      </w:r>
      <w:r>
        <w:rPr>
          <w:spacing w:val="-13"/>
        </w:rPr>
        <w:t xml:space="preserve"> </w:t>
      </w:r>
      <w:r>
        <w:rPr>
          <w:spacing w:val="-2"/>
        </w:rPr>
        <w:t>This</w:t>
      </w:r>
      <w:r>
        <w:rPr>
          <w:spacing w:val="-3"/>
        </w:rPr>
        <w:t xml:space="preserve"> </w:t>
      </w:r>
      <w:r>
        <w:rPr>
          <w:spacing w:val="-2"/>
        </w:rPr>
        <w:t xml:space="preserve">will recognise </w:t>
      </w:r>
      <w:r>
        <w:t>that Aboriginal and Torres Strait Islander children and families have unique strengths and needs.</w:t>
      </w:r>
    </w:p>
    <w:p w14:paraId="499D5524" w14:textId="77777777" w:rsidR="00C54311" w:rsidRDefault="001236DD">
      <w:pPr>
        <w:pStyle w:val="BodyText"/>
        <w:spacing w:before="177" w:line="249" w:lineRule="auto"/>
        <w:ind w:left="536" w:right="1557"/>
      </w:pPr>
      <w:r>
        <w:t>For further information on the Action Plans, the</w:t>
      </w:r>
      <w:r>
        <w:rPr>
          <w:spacing w:val="-12"/>
        </w:rPr>
        <w:t xml:space="preserve"> </w:t>
      </w:r>
      <w:r>
        <w:t>outcomes</w:t>
      </w:r>
      <w:r>
        <w:rPr>
          <w:spacing w:val="-12"/>
        </w:rPr>
        <w:t xml:space="preserve"> </w:t>
      </w:r>
      <w:r>
        <w:t>framework</w:t>
      </w:r>
      <w:r>
        <w:rPr>
          <w:spacing w:val="-12"/>
        </w:rPr>
        <w:t xml:space="preserve"> </w:t>
      </w:r>
      <w:r>
        <w:t>and</w:t>
      </w:r>
      <w:r>
        <w:rPr>
          <w:spacing w:val="-12"/>
        </w:rPr>
        <w:t xml:space="preserve"> </w:t>
      </w:r>
      <w:r>
        <w:t>monitoring</w:t>
      </w:r>
      <w:r>
        <w:rPr>
          <w:spacing w:val="-12"/>
        </w:rPr>
        <w:t xml:space="preserve"> </w:t>
      </w:r>
      <w:r>
        <w:t>and evaluation strategy, see Appendix E.</w:t>
      </w:r>
    </w:p>
    <w:p w14:paraId="499D5525" w14:textId="77777777" w:rsidR="00C54311" w:rsidRDefault="00C54311">
      <w:pPr>
        <w:spacing w:line="249" w:lineRule="auto"/>
        <w:sectPr w:rsidR="00C54311">
          <w:type w:val="continuous"/>
          <w:pgSz w:w="11910" w:h="16840"/>
          <w:pgMar w:top="1280" w:right="0" w:bottom="280" w:left="0" w:header="0" w:footer="628" w:gutter="0"/>
          <w:cols w:num="2" w:space="720" w:equalWidth="0">
            <w:col w:w="5575" w:space="40"/>
            <w:col w:w="6295"/>
          </w:cols>
        </w:sectPr>
      </w:pPr>
    </w:p>
    <w:p w14:paraId="499D5526" w14:textId="149242C1" w:rsidR="00C54311" w:rsidRDefault="00C54311">
      <w:pPr>
        <w:pStyle w:val="BodyText"/>
        <w:spacing w:before="141" w:after="1"/>
        <w:rPr>
          <w:sz w:val="20"/>
        </w:rPr>
      </w:pPr>
    </w:p>
    <w:p w14:paraId="499D5527" w14:textId="77777777" w:rsidR="00C54311" w:rsidRDefault="001236DD">
      <w:pPr>
        <w:pStyle w:val="BodyText"/>
        <w:spacing w:line="50" w:lineRule="exact"/>
        <w:ind w:left="7518"/>
        <w:rPr>
          <w:sz w:val="5"/>
        </w:rPr>
      </w:pPr>
      <w:r>
        <w:rPr>
          <w:noProof/>
          <w:sz w:val="5"/>
        </w:rPr>
        <mc:AlternateContent>
          <mc:Choice Requires="wpg">
            <w:drawing>
              <wp:inline distT="0" distB="0" distL="0" distR="0" wp14:anchorId="499D59C5" wp14:editId="67387CB6">
                <wp:extent cx="73660" cy="83185"/>
                <wp:effectExtent l="28575" t="19050" r="21590" b="31115"/>
                <wp:docPr id="922" name="Group 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83185"/>
                          <a:chOff x="0" y="0"/>
                          <a:chExt cx="73660" cy="83185"/>
                        </a:xfrm>
                      </wpg:grpSpPr>
                      <wps:wsp>
                        <wps:cNvPr id="923" name="Graphic 923"/>
                        <wps:cNvSpPr/>
                        <wps:spPr>
                          <a:xfrm>
                            <a:off x="25400" y="25400"/>
                            <a:ext cx="22860" cy="32384"/>
                          </a:xfrm>
                          <a:custGeom>
                            <a:avLst/>
                            <a:gdLst/>
                            <a:ahLst/>
                            <a:cxnLst/>
                            <a:rect l="l" t="t" r="r" b="b"/>
                            <a:pathLst>
                              <a:path w="22860" h="32384">
                                <a:moveTo>
                                  <a:pt x="22593" y="0"/>
                                </a:moveTo>
                                <a:lnTo>
                                  <a:pt x="17353" y="6864"/>
                                </a:lnTo>
                                <a:lnTo>
                                  <a:pt x="13254" y="12480"/>
                                </a:lnTo>
                                <a:lnTo>
                                  <a:pt x="8175" y="19845"/>
                                </a:lnTo>
                                <a:lnTo>
                                  <a:pt x="0" y="31953"/>
                                </a:lnTo>
                              </a:path>
                            </a:pathLst>
                          </a:custGeom>
                          <a:ln w="50800">
                            <a:solidFill>
                              <a:srgbClr val="7B7B7B"/>
                            </a:solidFill>
                            <a:prstDash val="solid"/>
                          </a:ln>
                        </wps:spPr>
                        <wps:bodyPr wrap="square" lIns="0" tIns="0" rIns="0" bIns="0" rtlCol="0">
                          <a:prstTxWarp prst="textNoShape">
                            <a:avLst/>
                          </a:prstTxWarp>
                          <a:noAutofit/>
                        </wps:bodyPr>
                      </wps:wsp>
                    </wpg:wgp>
                  </a:graphicData>
                </a:graphic>
              </wp:inline>
            </w:drawing>
          </mc:Choice>
          <mc:Fallback>
            <w:pict>
              <v:group w14:anchorId="6AF959A5" id="Group 922" o:spid="_x0000_s1026" alt="&quot;&quot;" style="width:5.8pt;height:6.55pt;mso-position-horizontal-relative:char;mso-position-vertical-relative:line" coordsize="7366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">
                <v:shape id="Graphic 923" o:spid="_x0000_s1027" style="position:absolute;left:25400;top:25400;width:22860;height:32384;visibility:visible;mso-wrap-style:square;v-text-anchor:top" coordsize="228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" path="m22593,l17353,6864r-4099,5616l8175,19845,,31953e" filled="f" strokecolor="#7b7b7b" strokeweight="4pt">
                  <v:path arrowok="t"/>
                </v:shape>
                <w10:anchorlock/>
              </v:group>
            </w:pict>
          </mc:Fallback>
        </mc:AlternateContent>
      </w:r>
    </w:p>
    <w:p w14:paraId="499D5528" w14:textId="719B8E9A" w:rsidR="00C54311" w:rsidRDefault="00C54311">
      <w:pPr>
        <w:pStyle w:val="BodyText"/>
        <w:spacing w:before="5"/>
        <w:rPr>
          <w:sz w:val="9"/>
        </w:rPr>
      </w:pPr>
    </w:p>
    <w:p w14:paraId="499D5529" w14:textId="77777777" w:rsidR="00C54311" w:rsidRDefault="00C54311">
      <w:pPr>
        <w:rPr>
          <w:sz w:val="9"/>
        </w:rPr>
        <w:sectPr w:rsidR="00C54311">
          <w:type w:val="continuous"/>
          <w:pgSz w:w="11910" w:h="16840"/>
          <w:pgMar w:top="1280" w:right="0" w:bottom="280" w:left="0" w:header="0" w:footer="628" w:gutter="0"/>
          <w:cols w:space="720"/>
        </w:sectPr>
      </w:pPr>
    </w:p>
    <w:p w14:paraId="499D552A" w14:textId="77777777" w:rsidR="00C54311" w:rsidRPr="00F44DEF" w:rsidRDefault="001236DD" w:rsidP="00F44DEF">
      <w:pPr>
        <w:pStyle w:val="Heading2"/>
        <w:rPr>
          <w:rFonts w:asciiTheme="minorHAnsi" w:hAnsiTheme="minorHAnsi" w:cstheme="minorHAnsi"/>
          <w:b/>
          <w:bCs/>
          <w:color w:val="984806" w:themeColor="accent6" w:themeShade="80"/>
          <w:sz w:val="44"/>
          <w:szCs w:val="44"/>
        </w:rPr>
      </w:pPr>
      <w:r w:rsidRPr="00F44DEF">
        <w:rPr>
          <w:rFonts w:asciiTheme="minorHAnsi" w:hAnsiTheme="minorHAnsi" w:cstheme="minorHAnsi"/>
          <w:b/>
          <w:bCs/>
          <w:color w:val="984806" w:themeColor="accent6" w:themeShade="80"/>
          <w:sz w:val="44"/>
          <w:szCs w:val="44"/>
        </w:rPr>
        <w:lastRenderedPageBreak/>
        <w:t>Governance</w:t>
      </w:r>
      <w:r w:rsidRPr="00F44DEF">
        <w:rPr>
          <w:rFonts w:asciiTheme="minorHAnsi" w:hAnsiTheme="minorHAnsi" w:cstheme="minorHAnsi"/>
          <w:b/>
          <w:bCs/>
          <w:color w:val="984806" w:themeColor="accent6" w:themeShade="80"/>
          <w:spacing w:val="34"/>
          <w:w w:val="150"/>
          <w:sz w:val="44"/>
          <w:szCs w:val="44"/>
        </w:rPr>
        <w:t xml:space="preserve"> </w:t>
      </w:r>
      <w:r w:rsidRPr="00F44DEF">
        <w:rPr>
          <w:rFonts w:asciiTheme="minorHAnsi" w:hAnsiTheme="minorHAnsi" w:cstheme="minorHAnsi"/>
          <w:b/>
          <w:bCs/>
          <w:color w:val="984806" w:themeColor="accent6" w:themeShade="80"/>
          <w:sz w:val="44"/>
          <w:szCs w:val="44"/>
        </w:rPr>
        <w:t>and</w:t>
      </w:r>
      <w:r w:rsidRPr="00F44DEF">
        <w:rPr>
          <w:rFonts w:asciiTheme="minorHAnsi" w:hAnsiTheme="minorHAnsi" w:cstheme="minorHAnsi"/>
          <w:b/>
          <w:bCs/>
          <w:color w:val="984806" w:themeColor="accent6" w:themeShade="80"/>
          <w:spacing w:val="35"/>
          <w:w w:val="150"/>
          <w:sz w:val="44"/>
          <w:szCs w:val="44"/>
        </w:rPr>
        <w:t xml:space="preserve"> </w:t>
      </w:r>
      <w:r w:rsidRPr="00F44DEF">
        <w:rPr>
          <w:rFonts w:asciiTheme="minorHAnsi" w:hAnsiTheme="minorHAnsi" w:cstheme="minorHAnsi"/>
          <w:b/>
          <w:bCs/>
          <w:color w:val="984806" w:themeColor="accent6" w:themeShade="80"/>
          <w:sz w:val="44"/>
          <w:szCs w:val="44"/>
        </w:rPr>
        <w:t>partnerships</w:t>
      </w:r>
    </w:p>
    <w:p w14:paraId="499D552B" w14:textId="77777777" w:rsidR="00C54311" w:rsidRDefault="00C54311">
      <w:pPr>
        <w:sectPr w:rsidR="00C54311">
          <w:pgSz w:w="11910" w:h="16840"/>
          <w:pgMar w:top="1200" w:right="0" w:bottom="820" w:left="0" w:header="0" w:footer="628" w:gutter="0"/>
          <w:cols w:space="720"/>
        </w:sectPr>
      </w:pPr>
    </w:p>
    <w:p w14:paraId="499D552C" w14:textId="77777777" w:rsidR="00C54311" w:rsidRDefault="001236DD">
      <w:pPr>
        <w:pStyle w:val="BodyText"/>
        <w:spacing w:before="123" w:line="249" w:lineRule="auto"/>
        <w:ind w:left="1417" w:right="287"/>
        <w:jc w:val="both"/>
      </w:pPr>
      <w:r>
        <w:t>The</w:t>
      </w:r>
      <w:r>
        <w:rPr>
          <w:spacing w:val="-2"/>
        </w:rPr>
        <w:t xml:space="preserve"> </w:t>
      </w:r>
      <w:r>
        <w:t>first</w:t>
      </w:r>
      <w:r>
        <w:rPr>
          <w:spacing w:val="-2"/>
        </w:rPr>
        <w:t xml:space="preserve"> </w:t>
      </w:r>
      <w:r>
        <w:t>National</w:t>
      </w:r>
      <w:r>
        <w:rPr>
          <w:spacing w:val="-2"/>
        </w:rPr>
        <w:t xml:space="preserve"> </w:t>
      </w:r>
      <w:r>
        <w:t>Framework</w:t>
      </w:r>
      <w:r>
        <w:rPr>
          <w:spacing w:val="-5"/>
        </w:rPr>
        <w:t xml:space="preserve"> </w:t>
      </w:r>
      <w:r>
        <w:t>was</w:t>
      </w:r>
      <w:r>
        <w:rPr>
          <w:spacing w:val="-2"/>
        </w:rPr>
        <w:t xml:space="preserve"> </w:t>
      </w:r>
      <w:r>
        <w:t>supported by</w:t>
      </w:r>
      <w:r>
        <w:rPr>
          <w:spacing w:val="-4"/>
        </w:rPr>
        <w:t xml:space="preserve"> </w:t>
      </w:r>
      <w:r>
        <w:t>governance arrangements that cut across government</w:t>
      </w:r>
      <w:r>
        <w:rPr>
          <w:spacing w:val="-13"/>
        </w:rPr>
        <w:t xml:space="preserve"> </w:t>
      </w:r>
      <w:r>
        <w:t>boundaries</w:t>
      </w:r>
      <w:r>
        <w:rPr>
          <w:spacing w:val="-12"/>
        </w:rPr>
        <w:t xml:space="preserve"> </w:t>
      </w:r>
      <w:r>
        <w:t>and</w:t>
      </w:r>
      <w:r>
        <w:rPr>
          <w:spacing w:val="-12"/>
        </w:rPr>
        <w:t xml:space="preserve"> </w:t>
      </w:r>
      <w:r>
        <w:t>included</w:t>
      </w:r>
      <w:r>
        <w:rPr>
          <w:spacing w:val="-12"/>
        </w:rPr>
        <w:t xml:space="preserve"> </w:t>
      </w:r>
      <w:r>
        <w:rPr>
          <w:spacing w:val="-2"/>
        </w:rPr>
        <w:t>NGOs.</w:t>
      </w:r>
    </w:p>
    <w:p w14:paraId="499D552D" w14:textId="77777777" w:rsidR="00C54311" w:rsidRDefault="001236DD">
      <w:pPr>
        <w:pStyle w:val="BodyText"/>
        <w:spacing w:before="172" w:line="249" w:lineRule="auto"/>
        <w:ind w:left="1417"/>
      </w:pPr>
      <w:r>
        <w:t>This approach mirrored the shared responsibilities of governments and NGOs in keeping children safe. This approach will continue to help all parties work together to build</w:t>
      </w:r>
      <w:r>
        <w:rPr>
          <w:spacing w:val="-12"/>
        </w:rPr>
        <w:t xml:space="preserve"> </w:t>
      </w:r>
      <w:r>
        <w:t>trust</w:t>
      </w:r>
      <w:r>
        <w:rPr>
          <w:spacing w:val="-13"/>
        </w:rPr>
        <w:t xml:space="preserve"> </w:t>
      </w:r>
      <w:r>
        <w:t>with</w:t>
      </w:r>
      <w:r>
        <w:rPr>
          <w:spacing w:val="-11"/>
        </w:rPr>
        <w:t xml:space="preserve"> </w:t>
      </w:r>
      <w:r>
        <w:t>families</w:t>
      </w:r>
      <w:r>
        <w:rPr>
          <w:spacing w:val="-11"/>
        </w:rPr>
        <w:t xml:space="preserve"> </w:t>
      </w:r>
      <w:r>
        <w:t>and</w:t>
      </w:r>
      <w:r>
        <w:rPr>
          <w:spacing w:val="-11"/>
        </w:rPr>
        <w:t xml:space="preserve"> </w:t>
      </w:r>
      <w:r>
        <w:t>communities</w:t>
      </w:r>
      <w:r>
        <w:rPr>
          <w:spacing w:val="-11"/>
        </w:rPr>
        <w:t xml:space="preserve"> </w:t>
      </w:r>
      <w:r>
        <w:t>and improve access to supports and services.</w:t>
      </w:r>
    </w:p>
    <w:p w14:paraId="499D552E" w14:textId="77777777" w:rsidR="00C54311" w:rsidRDefault="001236DD">
      <w:pPr>
        <w:pStyle w:val="BodyText"/>
        <w:spacing w:before="175" w:line="249" w:lineRule="auto"/>
        <w:ind w:left="1417"/>
      </w:pPr>
      <w:r>
        <w:t>The</w:t>
      </w:r>
      <w:r>
        <w:rPr>
          <w:spacing w:val="-11"/>
        </w:rPr>
        <w:t xml:space="preserve"> </w:t>
      </w:r>
      <w:r>
        <w:t>governance</w:t>
      </w:r>
      <w:r>
        <w:rPr>
          <w:spacing w:val="-11"/>
        </w:rPr>
        <w:t xml:space="preserve"> </w:t>
      </w:r>
      <w:r>
        <w:t>framework</w:t>
      </w:r>
      <w:r>
        <w:rPr>
          <w:spacing w:val="-13"/>
        </w:rPr>
        <w:t xml:space="preserve"> </w:t>
      </w:r>
      <w:r>
        <w:t>will</w:t>
      </w:r>
      <w:r>
        <w:rPr>
          <w:spacing w:val="-10"/>
        </w:rPr>
        <w:t xml:space="preserve"> </w:t>
      </w:r>
      <w:r>
        <w:t>be</w:t>
      </w:r>
      <w:r>
        <w:rPr>
          <w:spacing w:val="-11"/>
        </w:rPr>
        <w:t xml:space="preserve"> </w:t>
      </w:r>
      <w:r>
        <w:t>developed</w:t>
      </w:r>
      <w:r>
        <w:rPr>
          <w:spacing w:val="-11"/>
        </w:rPr>
        <w:t xml:space="preserve"> </w:t>
      </w:r>
      <w:r>
        <w:t>as part of implementation planning. Key features will remain consistent with the approach to governance established over the past 10 years. This includes:</w:t>
      </w:r>
    </w:p>
    <w:p w14:paraId="499D552F" w14:textId="77777777" w:rsidR="00C54311" w:rsidRDefault="001236DD">
      <w:pPr>
        <w:pStyle w:val="ListParagraph"/>
        <w:numPr>
          <w:ilvl w:val="0"/>
          <w:numId w:val="9"/>
        </w:numPr>
        <w:tabs>
          <w:tab w:val="left" w:pos="1700"/>
        </w:tabs>
        <w:spacing w:before="162" w:line="249" w:lineRule="auto"/>
        <w:ind w:right="229"/>
      </w:pPr>
      <w:r>
        <w:t>relevant Commonwealth and state and territory ministers overseeing and acting as</w:t>
      </w:r>
      <w:r>
        <w:rPr>
          <w:spacing w:val="-13"/>
        </w:rPr>
        <w:t xml:space="preserve"> </w:t>
      </w:r>
      <w:r>
        <w:t>formal</w:t>
      </w:r>
      <w:r>
        <w:rPr>
          <w:spacing w:val="-10"/>
        </w:rPr>
        <w:t xml:space="preserve"> </w:t>
      </w:r>
      <w:r>
        <w:t>decision-makers</w:t>
      </w:r>
      <w:r>
        <w:rPr>
          <w:spacing w:val="-11"/>
        </w:rPr>
        <w:t xml:space="preserve"> </w:t>
      </w:r>
      <w:r>
        <w:t>for</w:t>
      </w:r>
      <w:r>
        <w:rPr>
          <w:spacing w:val="-13"/>
        </w:rPr>
        <w:t xml:space="preserve"> </w:t>
      </w:r>
      <w:r>
        <w:t>the</w:t>
      </w:r>
      <w:r>
        <w:rPr>
          <w:spacing w:val="-10"/>
        </w:rPr>
        <w:t xml:space="preserve"> </w:t>
      </w:r>
      <w:r>
        <w:t xml:space="preserve">National </w:t>
      </w:r>
      <w:r>
        <w:rPr>
          <w:spacing w:val="-2"/>
        </w:rPr>
        <w:t>Framework</w:t>
      </w:r>
    </w:p>
    <w:p w14:paraId="499D5530" w14:textId="77777777" w:rsidR="00C54311" w:rsidRDefault="001236DD">
      <w:pPr>
        <w:pStyle w:val="ListParagraph"/>
        <w:numPr>
          <w:ilvl w:val="0"/>
          <w:numId w:val="9"/>
        </w:numPr>
        <w:tabs>
          <w:tab w:val="left" w:pos="1700"/>
        </w:tabs>
        <w:spacing w:before="133" w:line="249" w:lineRule="auto"/>
        <w:ind w:right="460"/>
      </w:pPr>
      <w:r>
        <w:t>collaboration across governments continuing</w:t>
      </w:r>
      <w:r>
        <w:rPr>
          <w:spacing w:val="-13"/>
        </w:rPr>
        <w:t xml:space="preserve"> </w:t>
      </w:r>
      <w:r>
        <w:t>via</w:t>
      </w:r>
      <w:r>
        <w:rPr>
          <w:spacing w:val="-9"/>
        </w:rPr>
        <w:t xml:space="preserve"> </w:t>
      </w:r>
      <w:r>
        <w:t>the</w:t>
      </w:r>
      <w:r>
        <w:rPr>
          <w:spacing w:val="-10"/>
        </w:rPr>
        <w:t xml:space="preserve"> </w:t>
      </w:r>
      <w:r>
        <w:t>Children</w:t>
      </w:r>
      <w:r>
        <w:rPr>
          <w:spacing w:val="-10"/>
        </w:rPr>
        <w:t xml:space="preserve"> </w:t>
      </w:r>
      <w:r>
        <w:t>and</w:t>
      </w:r>
      <w:r>
        <w:rPr>
          <w:spacing w:val="-10"/>
        </w:rPr>
        <w:t xml:space="preserve"> </w:t>
      </w:r>
      <w:r>
        <w:t>Families Secretaries forum</w:t>
      </w:r>
    </w:p>
    <w:p w14:paraId="499D5531" w14:textId="77777777" w:rsidR="00C54311" w:rsidRDefault="001236DD">
      <w:pPr>
        <w:pStyle w:val="ListParagraph"/>
        <w:numPr>
          <w:ilvl w:val="0"/>
          <w:numId w:val="9"/>
        </w:numPr>
        <w:tabs>
          <w:tab w:val="left" w:pos="1700"/>
        </w:tabs>
        <w:spacing w:line="249" w:lineRule="auto"/>
        <w:ind w:right="223"/>
      </w:pPr>
      <w:r>
        <w:t>a continuing role for a representative National Coalition on Child Safety and Wellbeing</w:t>
      </w:r>
      <w:r>
        <w:rPr>
          <w:spacing w:val="-9"/>
        </w:rPr>
        <w:t xml:space="preserve"> </w:t>
      </w:r>
      <w:r>
        <w:t>in</w:t>
      </w:r>
      <w:r>
        <w:rPr>
          <w:spacing w:val="-11"/>
        </w:rPr>
        <w:t xml:space="preserve"> </w:t>
      </w:r>
      <w:r>
        <w:t>working</w:t>
      </w:r>
      <w:r>
        <w:rPr>
          <w:spacing w:val="-11"/>
        </w:rPr>
        <w:t xml:space="preserve"> </w:t>
      </w:r>
      <w:r>
        <w:t>with</w:t>
      </w:r>
      <w:r>
        <w:rPr>
          <w:spacing w:val="-9"/>
        </w:rPr>
        <w:t xml:space="preserve"> </w:t>
      </w:r>
      <w:r>
        <w:t>governments</w:t>
      </w:r>
      <w:r>
        <w:rPr>
          <w:spacing w:val="-9"/>
        </w:rPr>
        <w:t xml:space="preserve"> </w:t>
      </w:r>
      <w:r>
        <w:t>to achieve the National Framework goal</w:t>
      </w:r>
    </w:p>
    <w:p w14:paraId="499D5532" w14:textId="77777777" w:rsidR="00C54311" w:rsidRDefault="001236DD">
      <w:pPr>
        <w:pStyle w:val="ListParagraph"/>
        <w:numPr>
          <w:ilvl w:val="0"/>
          <w:numId w:val="9"/>
        </w:numPr>
        <w:tabs>
          <w:tab w:val="left" w:pos="1700"/>
        </w:tabs>
        <w:spacing w:before="133" w:line="249" w:lineRule="auto"/>
        <w:ind w:right="474"/>
        <w:rPr>
          <w:sz w:val="13"/>
        </w:rPr>
      </w:pPr>
      <w:r>
        <w:t>a continuing role for a representative Aboriginal and Torres Strait Islander Leadership</w:t>
      </w:r>
      <w:r>
        <w:rPr>
          <w:spacing w:val="-13"/>
        </w:rPr>
        <w:t xml:space="preserve"> </w:t>
      </w:r>
      <w:r>
        <w:t>Group</w:t>
      </w:r>
      <w:r>
        <w:rPr>
          <w:spacing w:val="-12"/>
        </w:rPr>
        <w:t xml:space="preserve"> </w:t>
      </w:r>
      <w:r>
        <w:t>(Leadership</w:t>
      </w:r>
      <w:r>
        <w:rPr>
          <w:spacing w:val="-13"/>
        </w:rPr>
        <w:t xml:space="preserve"> </w:t>
      </w:r>
      <w:r>
        <w:t>Group).</w:t>
      </w:r>
      <w:r>
        <w:rPr>
          <w:position w:val="7"/>
          <w:sz w:val="13"/>
        </w:rPr>
        <w:t>70</w:t>
      </w:r>
    </w:p>
    <w:p w14:paraId="499D5533" w14:textId="77777777" w:rsidR="00C54311" w:rsidRDefault="001236DD">
      <w:pPr>
        <w:pStyle w:val="BodyText"/>
        <w:spacing w:before="143" w:line="249" w:lineRule="auto"/>
        <w:ind w:left="1417" w:right="173"/>
      </w:pPr>
      <w:r>
        <w:t>The</w:t>
      </w:r>
      <w:r>
        <w:rPr>
          <w:spacing w:val="-13"/>
        </w:rPr>
        <w:t xml:space="preserve"> </w:t>
      </w:r>
      <w:r>
        <w:t>governance</w:t>
      </w:r>
      <w:r>
        <w:rPr>
          <w:spacing w:val="-12"/>
        </w:rPr>
        <w:t xml:space="preserve"> </w:t>
      </w:r>
      <w:r>
        <w:t>framework</w:t>
      </w:r>
      <w:r>
        <w:rPr>
          <w:spacing w:val="-13"/>
        </w:rPr>
        <w:t xml:space="preserve"> </w:t>
      </w:r>
      <w:r>
        <w:t>will</w:t>
      </w:r>
      <w:r>
        <w:rPr>
          <w:spacing w:val="-12"/>
        </w:rPr>
        <w:t xml:space="preserve"> </w:t>
      </w:r>
      <w:r>
        <w:t>be</w:t>
      </w:r>
      <w:r>
        <w:rPr>
          <w:spacing w:val="-13"/>
        </w:rPr>
        <w:t xml:space="preserve"> </w:t>
      </w:r>
      <w:r>
        <w:t>enhanced to include:</w:t>
      </w:r>
    </w:p>
    <w:p w14:paraId="499D5534" w14:textId="77777777" w:rsidR="00C54311" w:rsidRDefault="001236DD">
      <w:pPr>
        <w:pStyle w:val="ListParagraph"/>
        <w:numPr>
          <w:ilvl w:val="0"/>
          <w:numId w:val="9"/>
        </w:numPr>
        <w:tabs>
          <w:tab w:val="left" w:pos="1700"/>
        </w:tabs>
        <w:spacing w:before="160" w:line="249" w:lineRule="auto"/>
        <w:ind w:right="54"/>
      </w:pPr>
      <w:r>
        <w:t xml:space="preserve">a truly whole-of-government approach, recognising coordinated effort is required across all areas of government, including </w:t>
      </w:r>
      <w:r>
        <w:rPr>
          <w:spacing w:val="-2"/>
        </w:rPr>
        <w:t xml:space="preserve">health, education, justice, housing, disability, </w:t>
      </w:r>
      <w:r>
        <w:t>family safety, employment and child safety</w:t>
      </w:r>
    </w:p>
    <w:p w14:paraId="499D5535" w14:textId="77777777" w:rsidR="00C54311" w:rsidRDefault="001236DD">
      <w:pPr>
        <w:pStyle w:val="ListParagraph"/>
        <w:numPr>
          <w:ilvl w:val="0"/>
          <w:numId w:val="9"/>
        </w:numPr>
        <w:tabs>
          <w:tab w:val="left" w:pos="845"/>
        </w:tabs>
        <w:spacing w:before="111" w:line="249" w:lineRule="auto"/>
        <w:ind w:left="845" w:right="1619"/>
        <w:jc w:val="both"/>
      </w:pPr>
      <w:r>
        <w:br w:type="column"/>
      </w:r>
      <w:r>
        <w:t xml:space="preserve">ways to better listen and respond to the </w:t>
      </w:r>
      <w:r>
        <w:rPr>
          <w:spacing w:val="-2"/>
        </w:rPr>
        <w:t>voices of</w:t>
      </w:r>
      <w:r>
        <w:rPr>
          <w:spacing w:val="-5"/>
        </w:rPr>
        <w:t xml:space="preserve"> </w:t>
      </w:r>
      <w:r>
        <w:rPr>
          <w:spacing w:val="-2"/>
        </w:rPr>
        <w:t>children,</w:t>
      </w:r>
      <w:r>
        <w:rPr>
          <w:spacing w:val="-10"/>
        </w:rPr>
        <w:t xml:space="preserve"> </w:t>
      </w:r>
      <w:r>
        <w:rPr>
          <w:spacing w:val="-2"/>
        </w:rPr>
        <w:t>young people,</w:t>
      </w:r>
      <w:r>
        <w:rPr>
          <w:spacing w:val="-6"/>
        </w:rPr>
        <w:t xml:space="preserve"> </w:t>
      </w:r>
      <w:r>
        <w:rPr>
          <w:spacing w:val="-2"/>
        </w:rPr>
        <w:t xml:space="preserve">families, </w:t>
      </w:r>
      <w:r>
        <w:t>carers and communities</w:t>
      </w:r>
    </w:p>
    <w:p w14:paraId="499D5536" w14:textId="77777777" w:rsidR="00C54311" w:rsidRDefault="001236DD">
      <w:pPr>
        <w:pStyle w:val="ListParagraph"/>
        <w:numPr>
          <w:ilvl w:val="0"/>
          <w:numId w:val="9"/>
        </w:numPr>
        <w:tabs>
          <w:tab w:val="left" w:pos="845"/>
        </w:tabs>
        <w:spacing w:before="133" w:line="249" w:lineRule="auto"/>
        <w:ind w:left="845" w:right="1455"/>
      </w:pPr>
      <w:r>
        <w:t>partnerships between governments and Aboriginal</w:t>
      </w:r>
      <w:r>
        <w:rPr>
          <w:spacing w:val="-13"/>
        </w:rPr>
        <w:t xml:space="preserve"> </w:t>
      </w:r>
      <w:r>
        <w:t>and</w:t>
      </w:r>
      <w:r>
        <w:rPr>
          <w:spacing w:val="-12"/>
        </w:rPr>
        <w:t xml:space="preserve"> </w:t>
      </w:r>
      <w:r>
        <w:t>Torres</w:t>
      </w:r>
      <w:r>
        <w:rPr>
          <w:spacing w:val="-13"/>
        </w:rPr>
        <w:t xml:space="preserve"> </w:t>
      </w:r>
      <w:r>
        <w:t>Strait</w:t>
      </w:r>
      <w:r>
        <w:rPr>
          <w:spacing w:val="-12"/>
        </w:rPr>
        <w:t xml:space="preserve"> </w:t>
      </w:r>
      <w:r>
        <w:t>Islander</w:t>
      </w:r>
      <w:r>
        <w:rPr>
          <w:spacing w:val="-13"/>
        </w:rPr>
        <w:t xml:space="preserve"> </w:t>
      </w:r>
      <w:r>
        <w:t>people in line with Priority Reform 1 of Closing</w:t>
      </w:r>
    </w:p>
    <w:p w14:paraId="499D5537" w14:textId="77777777" w:rsidR="00C54311" w:rsidRDefault="001236DD">
      <w:pPr>
        <w:spacing w:before="2"/>
        <w:ind w:left="845"/>
        <w:rPr>
          <w:sz w:val="13"/>
        </w:rPr>
      </w:pPr>
      <w:r>
        <w:t>the</w:t>
      </w:r>
      <w:r>
        <w:rPr>
          <w:spacing w:val="2"/>
        </w:rPr>
        <w:t xml:space="preserve"> </w:t>
      </w:r>
      <w:r>
        <w:rPr>
          <w:spacing w:val="-2"/>
        </w:rPr>
        <w:t>Gap</w:t>
      </w:r>
      <w:r>
        <w:rPr>
          <w:spacing w:val="-2"/>
          <w:position w:val="7"/>
          <w:sz w:val="13"/>
        </w:rPr>
        <w:t>71</w:t>
      </w:r>
    </w:p>
    <w:p w14:paraId="499D5538" w14:textId="77777777" w:rsidR="00C54311" w:rsidRDefault="001236DD">
      <w:pPr>
        <w:pStyle w:val="ListParagraph"/>
        <w:numPr>
          <w:ilvl w:val="0"/>
          <w:numId w:val="9"/>
        </w:numPr>
        <w:tabs>
          <w:tab w:val="left" w:pos="845"/>
        </w:tabs>
        <w:spacing w:before="141" w:line="249" w:lineRule="auto"/>
        <w:ind w:left="845" w:right="1270"/>
      </w:pPr>
      <w:r>
        <w:t>mechanisms for independent oversight, including</w:t>
      </w:r>
      <w:r>
        <w:rPr>
          <w:spacing w:val="-13"/>
        </w:rPr>
        <w:t xml:space="preserve"> </w:t>
      </w:r>
      <w:r>
        <w:t>through</w:t>
      </w:r>
      <w:r>
        <w:rPr>
          <w:spacing w:val="-12"/>
        </w:rPr>
        <w:t xml:space="preserve"> </w:t>
      </w:r>
      <w:r>
        <w:t>existing</w:t>
      </w:r>
      <w:r>
        <w:rPr>
          <w:spacing w:val="-13"/>
        </w:rPr>
        <w:t xml:space="preserve"> </w:t>
      </w:r>
      <w:r>
        <w:t>mechanisms</w:t>
      </w:r>
      <w:r>
        <w:rPr>
          <w:spacing w:val="-12"/>
        </w:rPr>
        <w:t xml:space="preserve"> </w:t>
      </w:r>
      <w:r>
        <w:t>under Closing the Gap.</w:t>
      </w:r>
    </w:p>
    <w:p w14:paraId="499D5539" w14:textId="77777777" w:rsidR="00C54311" w:rsidRDefault="00C54311">
      <w:pPr>
        <w:pStyle w:val="BodyText"/>
        <w:spacing w:before="19"/>
      </w:pPr>
    </w:p>
    <w:p w14:paraId="499D553A" w14:textId="77777777" w:rsidR="00C54311" w:rsidRDefault="001236DD">
      <w:pPr>
        <w:pStyle w:val="BodyText"/>
        <w:spacing w:line="249" w:lineRule="auto"/>
        <w:ind w:left="561" w:right="1317"/>
        <w:rPr>
          <w:sz w:val="13"/>
        </w:rPr>
      </w:pPr>
      <w:r>
        <w:t>Governments</w:t>
      </w:r>
      <w:r>
        <w:rPr>
          <w:spacing w:val="-13"/>
        </w:rPr>
        <w:t xml:space="preserve"> </w:t>
      </w:r>
      <w:r>
        <w:t>will</w:t>
      </w:r>
      <w:r>
        <w:rPr>
          <w:spacing w:val="-12"/>
        </w:rPr>
        <w:t xml:space="preserve"> </w:t>
      </w:r>
      <w:r>
        <w:t>establish</w:t>
      </w:r>
      <w:r>
        <w:rPr>
          <w:spacing w:val="-13"/>
        </w:rPr>
        <w:t xml:space="preserve"> </w:t>
      </w:r>
      <w:r>
        <w:t>a</w:t>
      </w:r>
      <w:r>
        <w:rPr>
          <w:spacing w:val="-12"/>
        </w:rPr>
        <w:t xml:space="preserve"> </w:t>
      </w:r>
      <w:r>
        <w:t>formal</w:t>
      </w:r>
      <w:r>
        <w:rPr>
          <w:spacing w:val="-13"/>
        </w:rPr>
        <w:t xml:space="preserve"> </w:t>
      </w:r>
      <w:r>
        <w:t xml:space="preserve">partnership </w:t>
      </w:r>
      <w:r>
        <w:rPr>
          <w:w w:val="105"/>
        </w:rPr>
        <w:t>with</w:t>
      </w:r>
      <w:r>
        <w:rPr>
          <w:spacing w:val="-14"/>
          <w:w w:val="105"/>
        </w:rPr>
        <w:t xml:space="preserve"> </w:t>
      </w:r>
      <w:r>
        <w:rPr>
          <w:w w:val="105"/>
        </w:rPr>
        <w:t>national</w:t>
      </w:r>
      <w:r>
        <w:rPr>
          <w:spacing w:val="-13"/>
          <w:w w:val="105"/>
        </w:rPr>
        <w:t xml:space="preserve"> </w:t>
      </w:r>
      <w:r>
        <w:rPr>
          <w:w w:val="105"/>
        </w:rPr>
        <w:t>Aboriginal</w:t>
      </w:r>
      <w:r>
        <w:rPr>
          <w:spacing w:val="-13"/>
          <w:w w:val="105"/>
        </w:rPr>
        <w:t xml:space="preserve"> </w:t>
      </w:r>
      <w:r>
        <w:rPr>
          <w:w w:val="105"/>
        </w:rPr>
        <w:t>and</w:t>
      </w:r>
      <w:r>
        <w:rPr>
          <w:spacing w:val="-13"/>
          <w:w w:val="105"/>
        </w:rPr>
        <w:t xml:space="preserve"> </w:t>
      </w:r>
      <w:r>
        <w:rPr>
          <w:w w:val="105"/>
        </w:rPr>
        <w:t>Torres</w:t>
      </w:r>
      <w:r>
        <w:rPr>
          <w:spacing w:val="-13"/>
          <w:w w:val="105"/>
        </w:rPr>
        <w:t xml:space="preserve"> </w:t>
      </w:r>
      <w:r>
        <w:rPr>
          <w:w w:val="105"/>
        </w:rPr>
        <w:t>Strait Islander</w:t>
      </w:r>
      <w:r>
        <w:rPr>
          <w:spacing w:val="-14"/>
          <w:w w:val="105"/>
        </w:rPr>
        <w:t xml:space="preserve"> </w:t>
      </w:r>
      <w:r>
        <w:rPr>
          <w:w w:val="105"/>
        </w:rPr>
        <w:t>leaders</w:t>
      </w:r>
      <w:r>
        <w:rPr>
          <w:spacing w:val="-13"/>
          <w:w w:val="105"/>
        </w:rPr>
        <w:t xml:space="preserve"> </w:t>
      </w:r>
      <w:r>
        <w:rPr>
          <w:w w:val="105"/>
        </w:rPr>
        <w:t>to</w:t>
      </w:r>
      <w:r>
        <w:rPr>
          <w:spacing w:val="-13"/>
          <w:w w:val="105"/>
        </w:rPr>
        <w:t xml:space="preserve"> </w:t>
      </w:r>
      <w:r>
        <w:rPr>
          <w:w w:val="105"/>
        </w:rPr>
        <w:t>support</w:t>
      </w:r>
      <w:r>
        <w:rPr>
          <w:spacing w:val="-13"/>
          <w:w w:val="105"/>
        </w:rPr>
        <w:t xml:space="preserve"> </w:t>
      </w:r>
      <w:r>
        <w:rPr>
          <w:w w:val="105"/>
        </w:rPr>
        <w:t>each</w:t>
      </w:r>
      <w:r>
        <w:rPr>
          <w:spacing w:val="-13"/>
          <w:w w:val="105"/>
        </w:rPr>
        <w:t xml:space="preserve"> </w:t>
      </w:r>
      <w:r>
        <w:rPr>
          <w:w w:val="105"/>
        </w:rPr>
        <w:t>5-year</w:t>
      </w:r>
      <w:r>
        <w:rPr>
          <w:spacing w:val="-13"/>
          <w:w w:val="105"/>
        </w:rPr>
        <w:t xml:space="preserve"> </w:t>
      </w:r>
      <w:r>
        <w:rPr>
          <w:w w:val="105"/>
        </w:rPr>
        <w:t xml:space="preserve">Action </w:t>
      </w:r>
      <w:r>
        <w:rPr>
          <w:spacing w:val="-4"/>
          <w:w w:val="105"/>
        </w:rPr>
        <w:t>Plan.</w:t>
      </w:r>
      <w:r>
        <w:rPr>
          <w:spacing w:val="-14"/>
          <w:w w:val="105"/>
        </w:rPr>
        <w:t xml:space="preserve"> </w:t>
      </w:r>
      <w:r>
        <w:rPr>
          <w:spacing w:val="-4"/>
          <w:w w:val="105"/>
        </w:rPr>
        <w:t>Accountability</w:t>
      </w:r>
      <w:r>
        <w:rPr>
          <w:spacing w:val="-6"/>
          <w:w w:val="105"/>
        </w:rPr>
        <w:t xml:space="preserve"> </w:t>
      </w:r>
      <w:r>
        <w:rPr>
          <w:spacing w:val="-4"/>
          <w:w w:val="105"/>
        </w:rPr>
        <w:t xml:space="preserve">and governance structures </w:t>
      </w:r>
      <w:r>
        <w:rPr>
          <w:spacing w:val="-2"/>
          <w:w w:val="105"/>
        </w:rPr>
        <w:t>and</w:t>
      </w:r>
      <w:r>
        <w:rPr>
          <w:spacing w:val="-6"/>
          <w:w w:val="105"/>
        </w:rPr>
        <w:t xml:space="preserve"> </w:t>
      </w:r>
      <w:r>
        <w:rPr>
          <w:spacing w:val="-2"/>
          <w:w w:val="105"/>
        </w:rPr>
        <w:t>shared</w:t>
      </w:r>
      <w:r>
        <w:rPr>
          <w:spacing w:val="-6"/>
          <w:w w:val="105"/>
        </w:rPr>
        <w:t xml:space="preserve"> </w:t>
      </w:r>
      <w:r>
        <w:rPr>
          <w:spacing w:val="-2"/>
          <w:w w:val="105"/>
        </w:rPr>
        <w:t>decision</w:t>
      </w:r>
      <w:r>
        <w:rPr>
          <w:spacing w:val="-6"/>
          <w:w w:val="105"/>
        </w:rPr>
        <w:t xml:space="preserve"> </w:t>
      </w:r>
      <w:r>
        <w:rPr>
          <w:spacing w:val="-2"/>
          <w:w w:val="105"/>
        </w:rPr>
        <w:t>processes</w:t>
      </w:r>
      <w:r>
        <w:rPr>
          <w:spacing w:val="-9"/>
          <w:w w:val="105"/>
        </w:rPr>
        <w:t xml:space="preserve"> </w:t>
      </w:r>
      <w:r>
        <w:rPr>
          <w:spacing w:val="-2"/>
          <w:w w:val="105"/>
        </w:rPr>
        <w:t>will</w:t>
      </w:r>
      <w:r>
        <w:rPr>
          <w:spacing w:val="-6"/>
          <w:w w:val="105"/>
        </w:rPr>
        <w:t xml:space="preserve"> </w:t>
      </w:r>
      <w:r>
        <w:rPr>
          <w:spacing w:val="-2"/>
          <w:w w:val="105"/>
        </w:rPr>
        <w:t>be</w:t>
      </w:r>
      <w:r>
        <w:rPr>
          <w:spacing w:val="-6"/>
          <w:w w:val="105"/>
        </w:rPr>
        <w:t xml:space="preserve"> </w:t>
      </w:r>
      <w:r>
        <w:rPr>
          <w:spacing w:val="-2"/>
          <w:w w:val="105"/>
        </w:rPr>
        <w:t xml:space="preserve">outlined </w:t>
      </w:r>
      <w:r>
        <w:t>in</w:t>
      </w:r>
      <w:r>
        <w:rPr>
          <w:spacing w:val="-13"/>
        </w:rPr>
        <w:t xml:space="preserve"> </w:t>
      </w:r>
      <w:r>
        <w:t>each</w:t>
      </w:r>
      <w:r>
        <w:rPr>
          <w:spacing w:val="-12"/>
        </w:rPr>
        <w:t xml:space="preserve"> </w:t>
      </w:r>
      <w:r>
        <w:t>5-year</w:t>
      </w:r>
      <w:r>
        <w:rPr>
          <w:spacing w:val="-16"/>
        </w:rPr>
        <w:t xml:space="preserve"> </w:t>
      </w:r>
      <w:r>
        <w:t>Action</w:t>
      </w:r>
      <w:r>
        <w:rPr>
          <w:spacing w:val="-13"/>
        </w:rPr>
        <w:t xml:space="preserve"> </w:t>
      </w:r>
      <w:r>
        <w:t>Plan</w:t>
      </w:r>
      <w:r>
        <w:rPr>
          <w:spacing w:val="-12"/>
        </w:rPr>
        <w:t xml:space="preserve"> </w:t>
      </w:r>
      <w:r>
        <w:t>and</w:t>
      </w:r>
      <w:r>
        <w:rPr>
          <w:spacing w:val="-13"/>
        </w:rPr>
        <w:t xml:space="preserve"> </w:t>
      </w:r>
      <w:r>
        <w:t>will</w:t>
      </w:r>
      <w:r>
        <w:rPr>
          <w:spacing w:val="-12"/>
        </w:rPr>
        <w:t xml:space="preserve"> </w:t>
      </w:r>
      <w:r>
        <w:t>be</w:t>
      </w:r>
      <w:r>
        <w:rPr>
          <w:spacing w:val="-13"/>
        </w:rPr>
        <w:t xml:space="preserve"> </w:t>
      </w:r>
      <w:r>
        <w:t>in</w:t>
      </w:r>
      <w:r>
        <w:rPr>
          <w:spacing w:val="-12"/>
        </w:rPr>
        <w:t xml:space="preserve"> </w:t>
      </w:r>
      <w:r>
        <w:t>line</w:t>
      </w:r>
      <w:r>
        <w:rPr>
          <w:spacing w:val="-12"/>
        </w:rPr>
        <w:t xml:space="preserve"> </w:t>
      </w:r>
      <w:r>
        <w:t xml:space="preserve">with </w:t>
      </w:r>
      <w:r>
        <w:rPr>
          <w:w w:val="105"/>
        </w:rPr>
        <w:t>Priority</w:t>
      </w:r>
      <w:r>
        <w:rPr>
          <w:spacing w:val="-14"/>
          <w:w w:val="105"/>
        </w:rPr>
        <w:t xml:space="preserve"> </w:t>
      </w:r>
      <w:r>
        <w:rPr>
          <w:w w:val="105"/>
        </w:rPr>
        <w:t>Reform</w:t>
      </w:r>
      <w:r>
        <w:rPr>
          <w:spacing w:val="-13"/>
          <w:w w:val="105"/>
        </w:rPr>
        <w:t xml:space="preserve"> </w:t>
      </w:r>
      <w:r>
        <w:t>1</w:t>
      </w:r>
      <w:r>
        <w:rPr>
          <w:spacing w:val="-12"/>
        </w:rPr>
        <w:t xml:space="preserve"> </w:t>
      </w:r>
      <w:r>
        <w:rPr>
          <w:w w:val="105"/>
        </w:rPr>
        <w:t>under</w:t>
      </w:r>
      <w:r>
        <w:rPr>
          <w:spacing w:val="-13"/>
          <w:w w:val="105"/>
        </w:rPr>
        <w:t xml:space="preserve"> </w:t>
      </w:r>
      <w:r>
        <w:rPr>
          <w:w w:val="105"/>
        </w:rPr>
        <w:t>Closing</w:t>
      </w:r>
      <w:r>
        <w:rPr>
          <w:spacing w:val="-13"/>
          <w:w w:val="105"/>
        </w:rPr>
        <w:t xml:space="preserve"> </w:t>
      </w:r>
      <w:r>
        <w:rPr>
          <w:w w:val="105"/>
        </w:rPr>
        <w:t>the</w:t>
      </w:r>
      <w:r>
        <w:rPr>
          <w:spacing w:val="-13"/>
          <w:w w:val="105"/>
        </w:rPr>
        <w:t xml:space="preserve"> </w:t>
      </w:r>
      <w:r>
        <w:rPr>
          <w:w w:val="105"/>
        </w:rPr>
        <w:t>Gap.</w:t>
      </w:r>
      <w:r>
        <w:rPr>
          <w:w w:val="105"/>
          <w:position w:val="7"/>
          <w:sz w:val="13"/>
        </w:rPr>
        <w:t>72</w:t>
      </w:r>
    </w:p>
    <w:p w14:paraId="499D553B" w14:textId="77777777" w:rsidR="00C54311" w:rsidRDefault="00C54311">
      <w:pPr>
        <w:pStyle w:val="BodyText"/>
        <w:spacing w:before="51"/>
      </w:pPr>
    </w:p>
    <w:p w14:paraId="499D553C" w14:textId="77777777" w:rsidR="00C54311" w:rsidRPr="0095621C" w:rsidRDefault="001236DD">
      <w:pPr>
        <w:spacing w:line="244" w:lineRule="auto"/>
        <w:ind w:left="561" w:right="1317"/>
        <w:rPr>
          <w:b/>
          <w:color w:val="984806" w:themeColor="accent6" w:themeShade="80"/>
          <w:sz w:val="24"/>
        </w:rPr>
      </w:pPr>
      <w:r w:rsidRPr="0095621C">
        <w:rPr>
          <w:b/>
          <w:color w:val="984806" w:themeColor="accent6" w:themeShade="80"/>
          <w:spacing w:val="-4"/>
          <w:w w:val="110"/>
          <w:sz w:val="24"/>
        </w:rPr>
        <w:t>Data</w:t>
      </w:r>
      <w:r w:rsidRPr="0095621C">
        <w:rPr>
          <w:b/>
          <w:color w:val="984806" w:themeColor="accent6" w:themeShade="80"/>
          <w:spacing w:val="-8"/>
          <w:w w:val="110"/>
          <w:sz w:val="24"/>
        </w:rPr>
        <w:t xml:space="preserve"> </w:t>
      </w:r>
      <w:r w:rsidRPr="0095621C">
        <w:rPr>
          <w:b/>
          <w:color w:val="984806" w:themeColor="accent6" w:themeShade="80"/>
          <w:spacing w:val="-4"/>
          <w:w w:val="110"/>
          <w:sz w:val="24"/>
        </w:rPr>
        <w:t>development,</w:t>
      </w:r>
      <w:r w:rsidRPr="0095621C">
        <w:rPr>
          <w:b/>
          <w:color w:val="984806" w:themeColor="accent6" w:themeShade="80"/>
          <w:spacing w:val="-8"/>
          <w:w w:val="110"/>
          <w:sz w:val="24"/>
        </w:rPr>
        <w:t xml:space="preserve"> </w:t>
      </w:r>
      <w:r w:rsidRPr="0095621C">
        <w:rPr>
          <w:b/>
          <w:color w:val="984806" w:themeColor="accent6" w:themeShade="80"/>
          <w:spacing w:val="-4"/>
          <w:w w:val="110"/>
          <w:sz w:val="24"/>
        </w:rPr>
        <w:t>analysis</w:t>
      </w:r>
      <w:r w:rsidRPr="0095621C">
        <w:rPr>
          <w:b/>
          <w:color w:val="984806" w:themeColor="accent6" w:themeShade="80"/>
          <w:spacing w:val="-8"/>
          <w:w w:val="110"/>
          <w:sz w:val="24"/>
        </w:rPr>
        <w:t xml:space="preserve"> </w:t>
      </w:r>
      <w:r w:rsidRPr="0095621C">
        <w:rPr>
          <w:b/>
          <w:color w:val="984806" w:themeColor="accent6" w:themeShade="80"/>
          <w:spacing w:val="-4"/>
          <w:w w:val="110"/>
          <w:sz w:val="24"/>
        </w:rPr>
        <w:t xml:space="preserve">and </w:t>
      </w:r>
      <w:r w:rsidRPr="0095621C">
        <w:rPr>
          <w:b/>
          <w:color w:val="984806" w:themeColor="accent6" w:themeShade="80"/>
          <w:w w:val="110"/>
          <w:sz w:val="24"/>
        </w:rPr>
        <w:t>information sharing</w:t>
      </w:r>
    </w:p>
    <w:p w14:paraId="499D553D" w14:textId="77777777" w:rsidR="00C54311" w:rsidRDefault="001236DD">
      <w:pPr>
        <w:pStyle w:val="BodyText"/>
        <w:spacing w:before="115" w:line="249" w:lineRule="auto"/>
        <w:ind w:left="561" w:right="1497"/>
      </w:pPr>
      <w:r>
        <w:t>Under the first National Framework, there was</w:t>
      </w:r>
      <w:r>
        <w:rPr>
          <w:spacing w:val="-9"/>
        </w:rPr>
        <w:t xml:space="preserve"> </w:t>
      </w:r>
      <w:r>
        <w:t>significant</w:t>
      </w:r>
      <w:r>
        <w:rPr>
          <w:spacing w:val="-9"/>
        </w:rPr>
        <w:t xml:space="preserve"> </w:t>
      </w:r>
      <w:r>
        <w:t>investment</w:t>
      </w:r>
      <w:r>
        <w:rPr>
          <w:spacing w:val="-9"/>
        </w:rPr>
        <w:t xml:space="preserve"> </w:t>
      </w:r>
      <w:r>
        <w:t>in</w:t>
      </w:r>
      <w:r>
        <w:rPr>
          <w:spacing w:val="-9"/>
        </w:rPr>
        <w:t xml:space="preserve"> </w:t>
      </w:r>
      <w:r>
        <w:t>developing</w:t>
      </w:r>
      <w:r>
        <w:rPr>
          <w:spacing w:val="-9"/>
        </w:rPr>
        <w:t xml:space="preserve"> </w:t>
      </w:r>
      <w:r>
        <w:t>child protection-related data and reporting. The Families Australia consultations highlighted that</w:t>
      </w:r>
      <w:r>
        <w:rPr>
          <w:spacing w:val="-1"/>
        </w:rPr>
        <w:t xml:space="preserve"> </w:t>
      </w:r>
      <w:r>
        <w:t>collecting</w:t>
      </w:r>
      <w:r>
        <w:rPr>
          <w:spacing w:val="-1"/>
        </w:rPr>
        <w:t xml:space="preserve"> </w:t>
      </w:r>
      <w:r>
        <w:t>the</w:t>
      </w:r>
      <w:r>
        <w:rPr>
          <w:spacing w:val="-1"/>
        </w:rPr>
        <w:t xml:space="preserve"> </w:t>
      </w:r>
      <w:r>
        <w:t>right</w:t>
      </w:r>
      <w:r>
        <w:rPr>
          <w:spacing w:val="-1"/>
        </w:rPr>
        <w:t xml:space="preserve"> </w:t>
      </w:r>
      <w:r>
        <w:t>data</w:t>
      </w:r>
      <w:r>
        <w:rPr>
          <w:spacing w:val="-1"/>
        </w:rPr>
        <w:t xml:space="preserve"> </w:t>
      </w:r>
      <w:r>
        <w:t>can</w:t>
      </w:r>
      <w:r>
        <w:rPr>
          <w:spacing w:val="-1"/>
        </w:rPr>
        <w:t xml:space="preserve"> </w:t>
      </w:r>
      <w:r>
        <w:t>improve</w:t>
      </w:r>
      <w:r>
        <w:rPr>
          <w:spacing w:val="-1"/>
        </w:rPr>
        <w:t xml:space="preserve"> </w:t>
      </w:r>
      <w:r>
        <w:t>our understanding of how at-risk children and</w:t>
      </w:r>
    </w:p>
    <w:p w14:paraId="499D553E" w14:textId="77777777" w:rsidR="00C54311" w:rsidRDefault="001236DD">
      <w:pPr>
        <w:pStyle w:val="BodyText"/>
        <w:spacing w:before="5" w:line="249" w:lineRule="auto"/>
        <w:ind w:left="561" w:right="1035"/>
        <w:rPr>
          <w:sz w:val="13"/>
        </w:rPr>
      </w:pPr>
      <w:r>
        <w:t>families</w:t>
      </w:r>
      <w:r>
        <w:rPr>
          <w:spacing w:val="-13"/>
        </w:rPr>
        <w:t xml:space="preserve"> </w:t>
      </w:r>
      <w:r>
        <w:t>engage</w:t>
      </w:r>
      <w:r>
        <w:rPr>
          <w:spacing w:val="-12"/>
        </w:rPr>
        <w:t xml:space="preserve"> </w:t>
      </w:r>
      <w:r>
        <w:t>with</w:t>
      </w:r>
      <w:r>
        <w:rPr>
          <w:spacing w:val="-13"/>
        </w:rPr>
        <w:t xml:space="preserve"> </w:t>
      </w:r>
      <w:r>
        <w:t>early</w:t>
      </w:r>
      <w:r>
        <w:rPr>
          <w:spacing w:val="-12"/>
        </w:rPr>
        <w:t xml:space="preserve"> </w:t>
      </w:r>
      <w:r>
        <w:t>supports</w:t>
      </w:r>
      <w:r>
        <w:rPr>
          <w:spacing w:val="-13"/>
        </w:rPr>
        <w:t xml:space="preserve"> </w:t>
      </w:r>
      <w:r>
        <w:t>and</w:t>
      </w:r>
      <w:r>
        <w:rPr>
          <w:spacing w:val="-12"/>
        </w:rPr>
        <w:t xml:space="preserve"> </w:t>
      </w:r>
      <w:r>
        <w:t>services and</w:t>
      </w:r>
      <w:r>
        <w:rPr>
          <w:spacing w:val="-6"/>
        </w:rPr>
        <w:t xml:space="preserve"> </w:t>
      </w:r>
      <w:r>
        <w:t>can</w:t>
      </w:r>
      <w:r>
        <w:rPr>
          <w:spacing w:val="-6"/>
        </w:rPr>
        <w:t xml:space="preserve"> </w:t>
      </w:r>
      <w:r>
        <w:t>help</w:t>
      </w:r>
      <w:r>
        <w:rPr>
          <w:spacing w:val="-5"/>
        </w:rPr>
        <w:t xml:space="preserve"> </w:t>
      </w:r>
      <w:r>
        <w:t>guide</w:t>
      </w:r>
      <w:r>
        <w:rPr>
          <w:spacing w:val="-6"/>
        </w:rPr>
        <w:t xml:space="preserve"> </w:t>
      </w:r>
      <w:r>
        <w:t>future</w:t>
      </w:r>
      <w:r>
        <w:rPr>
          <w:spacing w:val="-6"/>
        </w:rPr>
        <w:t xml:space="preserve"> </w:t>
      </w:r>
      <w:r>
        <w:t>actions</w:t>
      </w:r>
      <w:r>
        <w:rPr>
          <w:spacing w:val="-5"/>
        </w:rPr>
        <w:t xml:space="preserve"> </w:t>
      </w:r>
      <w:r>
        <w:t>and</w:t>
      </w:r>
      <w:r>
        <w:rPr>
          <w:spacing w:val="-6"/>
        </w:rPr>
        <w:t xml:space="preserve"> </w:t>
      </w:r>
      <w:r>
        <w:rPr>
          <w:spacing w:val="-2"/>
        </w:rPr>
        <w:t>policies.</w:t>
      </w:r>
      <w:r>
        <w:rPr>
          <w:spacing w:val="-2"/>
          <w:position w:val="7"/>
          <w:sz w:val="13"/>
        </w:rPr>
        <w:t>73</w:t>
      </w:r>
    </w:p>
    <w:p w14:paraId="499D553F" w14:textId="77777777" w:rsidR="00C54311" w:rsidRDefault="001236DD">
      <w:pPr>
        <w:pStyle w:val="BodyText"/>
        <w:spacing w:before="171" w:line="249" w:lineRule="auto"/>
        <w:ind w:left="561" w:right="1317"/>
      </w:pPr>
      <w:r>
        <w:t>Better sharing and linking of data across different levels of government and with NGOs can</w:t>
      </w:r>
      <w:r>
        <w:rPr>
          <w:spacing w:val="-13"/>
        </w:rPr>
        <w:t xml:space="preserve"> </w:t>
      </w:r>
      <w:r>
        <w:t>improve</w:t>
      </w:r>
      <w:r>
        <w:rPr>
          <w:spacing w:val="-12"/>
        </w:rPr>
        <w:t xml:space="preserve"> </w:t>
      </w:r>
      <w:r>
        <w:t>our</w:t>
      </w:r>
      <w:r>
        <w:rPr>
          <w:spacing w:val="-13"/>
        </w:rPr>
        <w:t xml:space="preserve"> </w:t>
      </w:r>
      <w:r>
        <w:t>understanding</w:t>
      </w:r>
      <w:r>
        <w:rPr>
          <w:spacing w:val="-10"/>
        </w:rPr>
        <w:t xml:space="preserve"> </w:t>
      </w:r>
      <w:r>
        <w:t>of</w:t>
      </w:r>
      <w:r>
        <w:rPr>
          <w:spacing w:val="-13"/>
        </w:rPr>
        <w:t xml:space="preserve"> </w:t>
      </w:r>
      <w:r>
        <w:t>children</w:t>
      </w:r>
      <w:r>
        <w:rPr>
          <w:spacing w:val="-10"/>
        </w:rPr>
        <w:t xml:space="preserve"> </w:t>
      </w:r>
      <w:r>
        <w:t>and young people’s experience of child protection and other service systems and of the service design and models that are required.</w:t>
      </w:r>
    </w:p>
    <w:p w14:paraId="499D5540" w14:textId="77777777" w:rsidR="00C54311" w:rsidRDefault="00C54311">
      <w:pPr>
        <w:spacing w:line="249" w:lineRule="auto"/>
        <w:sectPr w:rsidR="00C54311">
          <w:type w:val="continuous"/>
          <w:pgSz w:w="11910" w:h="16840"/>
          <w:pgMar w:top="1280" w:right="0" w:bottom="280" w:left="0" w:header="0" w:footer="628" w:gutter="0"/>
          <w:cols w:num="2" w:space="720" w:equalWidth="0">
            <w:col w:w="5720" w:space="40"/>
            <w:col w:w="6150"/>
          </w:cols>
        </w:sectPr>
      </w:pPr>
    </w:p>
    <w:p w14:paraId="499D5541" w14:textId="77777777" w:rsidR="00C54311" w:rsidRDefault="00C54311">
      <w:pPr>
        <w:pStyle w:val="BodyText"/>
        <w:rPr>
          <w:sz w:val="20"/>
        </w:rPr>
      </w:pPr>
    </w:p>
    <w:p w14:paraId="499D5542" w14:textId="77777777" w:rsidR="00C54311" w:rsidRDefault="00C54311">
      <w:pPr>
        <w:pStyle w:val="BodyText"/>
        <w:spacing w:before="2"/>
        <w:rPr>
          <w:sz w:val="20"/>
        </w:rPr>
      </w:pPr>
    </w:p>
    <w:p w14:paraId="499D5543" w14:textId="77777777" w:rsidR="00C54311" w:rsidRDefault="001236DD">
      <w:pPr>
        <w:pStyle w:val="BodyText"/>
        <w:spacing w:line="20" w:lineRule="exact"/>
        <w:ind w:left="1417"/>
        <w:rPr>
          <w:sz w:val="2"/>
        </w:rPr>
      </w:pPr>
      <w:r>
        <w:rPr>
          <w:noProof/>
          <w:sz w:val="2"/>
        </w:rPr>
        <mc:AlternateContent>
          <mc:Choice Requires="wpg">
            <w:drawing>
              <wp:inline distT="0" distB="0" distL="0" distR="0" wp14:anchorId="499D59CB" wp14:editId="1F8B17A0">
                <wp:extent cx="1440180" cy="6350"/>
                <wp:effectExtent l="9525" t="0" r="0" b="3175"/>
                <wp:docPr id="932" name="Group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933" name="Graphic 933"/>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A8EFB8" id="Group 932"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">
                <v:shape id="Graphic 933"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" path="m,l1440002,e" filled="f" strokeweight=".5pt">
                  <v:path arrowok="t"/>
                </v:shape>
                <w10:anchorlock/>
              </v:group>
            </w:pict>
          </mc:Fallback>
        </mc:AlternateContent>
      </w:r>
    </w:p>
    <w:p w14:paraId="499D5544" w14:textId="77777777" w:rsidR="00C54311" w:rsidRDefault="001236DD">
      <w:pPr>
        <w:pStyle w:val="ListParagraph"/>
        <w:numPr>
          <w:ilvl w:val="0"/>
          <w:numId w:val="11"/>
        </w:numPr>
        <w:tabs>
          <w:tab w:val="left" w:pos="1697"/>
          <w:tab w:val="left" w:pos="1700"/>
        </w:tabs>
        <w:spacing w:before="138" w:line="230" w:lineRule="auto"/>
        <w:ind w:left="1700" w:right="1300"/>
        <w:jc w:val="left"/>
        <w:rPr>
          <w:sz w:val="17"/>
        </w:rPr>
      </w:pPr>
      <w:r>
        <w:rPr>
          <w:sz w:val="17"/>
        </w:rPr>
        <w:t>The Leadership Group was established under the first National Framework and comprises Aboriginal and</w:t>
      </w:r>
      <w:r>
        <w:rPr>
          <w:spacing w:val="-1"/>
          <w:sz w:val="17"/>
        </w:rPr>
        <w:t xml:space="preserve"> </w:t>
      </w:r>
      <w:r>
        <w:rPr>
          <w:sz w:val="17"/>
        </w:rPr>
        <w:t>Torres Strait Islander</w:t>
      </w:r>
      <w:r>
        <w:rPr>
          <w:spacing w:val="40"/>
          <w:sz w:val="17"/>
        </w:rPr>
        <w:t xml:space="preserve"> </w:t>
      </w:r>
      <w:r>
        <w:rPr>
          <w:sz w:val="17"/>
        </w:rPr>
        <w:t>leaders</w:t>
      </w:r>
      <w:r>
        <w:rPr>
          <w:spacing w:val="-7"/>
          <w:sz w:val="17"/>
        </w:rPr>
        <w:t xml:space="preserve"> </w:t>
      </w:r>
      <w:r>
        <w:rPr>
          <w:sz w:val="17"/>
        </w:rPr>
        <w:t>and</w:t>
      </w:r>
      <w:r>
        <w:rPr>
          <w:spacing w:val="-4"/>
          <w:sz w:val="17"/>
        </w:rPr>
        <w:t xml:space="preserve"> </w:t>
      </w:r>
      <w:r>
        <w:rPr>
          <w:sz w:val="17"/>
        </w:rPr>
        <w:t>experts</w:t>
      </w:r>
      <w:r>
        <w:rPr>
          <w:spacing w:val="-4"/>
          <w:sz w:val="17"/>
        </w:rPr>
        <w:t xml:space="preserve"> </w:t>
      </w:r>
      <w:r>
        <w:rPr>
          <w:sz w:val="17"/>
        </w:rPr>
        <w:t>in</w:t>
      </w:r>
      <w:r>
        <w:rPr>
          <w:spacing w:val="-4"/>
          <w:sz w:val="17"/>
        </w:rPr>
        <w:t xml:space="preserve"> </w:t>
      </w:r>
      <w:r>
        <w:rPr>
          <w:sz w:val="17"/>
        </w:rPr>
        <w:t>the</w:t>
      </w:r>
      <w:r>
        <w:rPr>
          <w:spacing w:val="-4"/>
          <w:sz w:val="17"/>
        </w:rPr>
        <w:t xml:space="preserve"> </w:t>
      </w:r>
      <w:r>
        <w:rPr>
          <w:sz w:val="17"/>
        </w:rPr>
        <w:t>child</w:t>
      </w:r>
      <w:r>
        <w:rPr>
          <w:spacing w:val="-4"/>
          <w:sz w:val="17"/>
        </w:rPr>
        <w:t xml:space="preserve"> </w:t>
      </w:r>
      <w:r>
        <w:rPr>
          <w:sz w:val="17"/>
        </w:rPr>
        <w:t>and</w:t>
      </w:r>
      <w:r>
        <w:rPr>
          <w:spacing w:val="-4"/>
          <w:sz w:val="17"/>
        </w:rPr>
        <w:t xml:space="preserve"> </w:t>
      </w:r>
      <w:r>
        <w:rPr>
          <w:sz w:val="17"/>
        </w:rPr>
        <w:t>family</w:t>
      </w:r>
      <w:r>
        <w:rPr>
          <w:spacing w:val="-7"/>
          <w:sz w:val="17"/>
        </w:rPr>
        <w:t xml:space="preserve"> </w:t>
      </w:r>
      <w:r>
        <w:rPr>
          <w:sz w:val="17"/>
        </w:rPr>
        <w:t>sector.</w:t>
      </w:r>
      <w:r>
        <w:rPr>
          <w:spacing w:val="-10"/>
          <w:sz w:val="17"/>
        </w:rPr>
        <w:t xml:space="preserve"> </w:t>
      </w:r>
      <w:r>
        <w:rPr>
          <w:sz w:val="17"/>
        </w:rPr>
        <w:t>The</w:t>
      </w:r>
      <w:r>
        <w:rPr>
          <w:spacing w:val="-4"/>
          <w:sz w:val="17"/>
        </w:rPr>
        <w:t xml:space="preserve"> </w:t>
      </w:r>
      <w:r>
        <w:rPr>
          <w:sz w:val="17"/>
        </w:rPr>
        <w:t>Leadership</w:t>
      </w:r>
      <w:r>
        <w:rPr>
          <w:spacing w:val="-4"/>
          <w:sz w:val="17"/>
        </w:rPr>
        <w:t xml:space="preserve"> </w:t>
      </w:r>
      <w:r>
        <w:rPr>
          <w:sz w:val="17"/>
        </w:rPr>
        <w:t>Group</w:t>
      </w:r>
      <w:r>
        <w:rPr>
          <w:spacing w:val="-7"/>
          <w:sz w:val="17"/>
        </w:rPr>
        <w:t xml:space="preserve"> </w:t>
      </w:r>
      <w:r>
        <w:rPr>
          <w:sz w:val="17"/>
        </w:rPr>
        <w:t>will</w:t>
      </w:r>
      <w:r>
        <w:rPr>
          <w:spacing w:val="-4"/>
          <w:sz w:val="17"/>
        </w:rPr>
        <w:t xml:space="preserve"> </w:t>
      </w:r>
      <w:r>
        <w:rPr>
          <w:sz w:val="17"/>
        </w:rPr>
        <w:t>have</w:t>
      </w:r>
      <w:r>
        <w:rPr>
          <w:spacing w:val="-4"/>
          <w:sz w:val="17"/>
        </w:rPr>
        <w:t xml:space="preserve"> </w:t>
      </w:r>
      <w:r>
        <w:rPr>
          <w:sz w:val="17"/>
        </w:rPr>
        <w:t>an</w:t>
      </w:r>
      <w:r>
        <w:rPr>
          <w:spacing w:val="-4"/>
          <w:sz w:val="17"/>
        </w:rPr>
        <w:t xml:space="preserve"> </w:t>
      </w:r>
      <w:r>
        <w:rPr>
          <w:sz w:val="17"/>
        </w:rPr>
        <w:t>integral</w:t>
      </w:r>
      <w:r>
        <w:rPr>
          <w:spacing w:val="-4"/>
          <w:sz w:val="17"/>
        </w:rPr>
        <w:t xml:space="preserve"> </w:t>
      </w:r>
      <w:r>
        <w:rPr>
          <w:sz w:val="17"/>
        </w:rPr>
        <w:t>role</w:t>
      </w:r>
      <w:r>
        <w:rPr>
          <w:spacing w:val="-4"/>
          <w:sz w:val="17"/>
        </w:rPr>
        <w:t xml:space="preserve"> </w:t>
      </w:r>
      <w:r>
        <w:rPr>
          <w:sz w:val="17"/>
        </w:rPr>
        <w:t>in</w:t>
      </w:r>
      <w:r>
        <w:rPr>
          <w:spacing w:val="-4"/>
          <w:sz w:val="17"/>
        </w:rPr>
        <w:t xml:space="preserve"> </w:t>
      </w:r>
      <w:r>
        <w:rPr>
          <w:sz w:val="17"/>
        </w:rPr>
        <w:t>supporting</w:t>
      </w:r>
      <w:r>
        <w:rPr>
          <w:spacing w:val="-4"/>
          <w:sz w:val="17"/>
        </w:rPr>
        <w:t xml:space="preserve"> </w:t>
      </w:r>
      <w:r>
        <w:rPr>
          <w:sz w:val="17"/>
        </w:rPr>
        <w:t>and</w:t>
      </w:r>
      <w:r>
        <w:rPr>
          <w:spacing w:val="-4"/>
          <w:sz w:val="17"/>
        </w:rPr>
        <w:t xml:space="preserve"> </w:t>
      </w:r>
      <w:r>
        <w:rPr>
          <w:sz w:val="17"/>
        </w:rPr>
        <w:t>informing</w:t>
      </w:r>
      <w:r>
        <w:rPr>
          <w:spacing w:val="-4"/>
          <w:sz w:val="17"/>
        </w:rPr>
        <w:t xml:space="preserve"> </w:t>
      </w:r>
      <w:r>
        <w:rPr>
          <w:sz w:val="17"/>
        </w:rPr>
        <w:t>the</w:t>
      </w:r>
      <w:r>
        <w:rPr>
          <w:spacing w:val="40"/>
          <w:sz w:val="17"/>
        </w:rPr>
        <w:t xml:space="preserve"> </w:t>
      </w:r>
      <w:r>
        <w:rPr>
          <w:sz w:val="17"/>
        </w:rPr>
        <w:t>development of</w:t>
      </w:r>
      <w:r>
        <w:rPr>
          <w:spacing w:val="-5"/>
          <w:sz w:val="17"/>
        </w:rPr>
        <w:t xml:space="preserve"> </w:t>
      </w:r>
      <w:r>
        <w:rPr>
          <w:sz w:val="17"/>
        </w:rPr>
        <w:t>Aboriginal and</w:t>
      </w:r>
      <w:r>
        <w:rPr>
          <w:spacing w:val="-1"/>
          <w:sz w:val="17"/>
        </w:rPr>
        <w:t xml:space="preserve"> </w:t>
      </w:r>
      <w:r>
        <w:rPr>
          <w:sz w:val="17"/>
        </w:rPr>
        <w:t>Torres Strait Islander governance structures, as well as in developing the dedicated 5-year</w:t>
      </w:r>
      <w:r>
        <w:rPr>
          <w:spacing w:val="40"/>
          <w:sz w:val="17"/>
        </w:rPr>
        <w:t xml:space="preserve"> </w:t>
      </w:r>
      <w:r>
        <w:rPr>
          <w:sz w:val="17"/>
        </w:rPr>
        <w:t>implementation plans for</w:t>
      </w:r>
      <w:r>
        <w:rPr>
          <w:spacing w:val="-1"/>
          <w:sz w:val="17"/>
        </w:rPr>
        <w:t xml:space="preserve"> </w:t>
      </w:r>
      <w:r>
        <w:rPr>
          <w:sz w:val="17"/>
        </w:rPr>
        <w:t>Aboriginal and Torres Strait Islander children.</w:t>
      </w:r>
    </w:p>
    <w:p w14:paraId="499D5545" w14:textId="77777777" w:rsidR="00C54311" w:rsidRDefault="001236DD">
      <w:pPr>
        <w:pStyle w:val="ListParagraph"/>
        <w:numPr>
          <w:ilvl w:val="0"/>
          <w:numId w:val="11"/>
        </w:numPr>
        <w:tabs>
          <w:tab w:val="left" w:pos="1699"/>
        </w:tabs>
        <w:spacing w:before="53"/>
        <w:ind w:left="1699" w:hanging="282"/>
        <w:jc w:val="left"/>
        <w:rPr>
          <w:sz w:val="17"/>
        </w:rPr>
      </w:pPr>
      <w:r>
        <w:rPr>
          <w:sz w:val="17"/>
        </w:rPr>
        <w:t>Joint</w:t>
      </w:r>
      <w:r>
        <w:rPr>
          <w:spacing w:val="2"/>
          <w:sz w:val="17"/>
        </w:rPr>
        <w:t xml:space="preserve"> </w:t>
      </w:r>
      <w:r>
        <w:rPr>
          <w:sz w:val="17"/>
        </w:rPr>
        <w:t>Council</w:t>
      </w:r>
      <w:r>
        <w:rPr>
          <w:spacing w:val="3"/>
          <w:sz w:val="17"/>
        </w:rPr>
        <w:t xml:space="preserve"> </w:t>
      </w:r>
      <w:r>
        <w:rPr>
          <w:sz w:val="17"/>
        </w:rPr>
        <w:t>on</w:t>
      </w:r>
      <w:r>
        <w:rPr>
          <w:spacing w:val="2"/>
          <w:sz w:val="17"/>
        </w:rPr>
        <w:t xml:space="preserve"> </w:t>
      </w:r>
      <w:r>
        <w:rPr>
          <w:sz w:val="17"/>
        </w:rPr>
        <w:t>Closing</w:t>
      </w:r>
      <w:r>
        <w:rPr>
          <w:spacing w:val="3"/>
          <w:sz w:val="17"/>
        </w:rPr>
        <w:t xml:space="preserve"> </w:t>
      </w:r>
      <w:r>
        <w:rPr>
          <w:sz w:val="17"/>
        </w:rPr>
        <w:t>the</w:t>
      </w:r>
      <w:r>
        <w:rPr>
          <w:spacing w:val="3"/>
          <w:sz w:val="17"/>
        </w:rPr>
        <w:t xml:space="preserve"> </w:t>
      </w:r>
      <w:r>
        <w:rPr>
          <w:sz w:val="17"/>
        </w:rPr>
        <w:t>Gap,</w:t>
      </w:r>
      <w:r>
        <w:rPr>
          <w:spacing w:val="-2"/>
          <w:sz w:val="17"/>
        </w:rPr>
        <w:t xml:space="preserve"> </w:t>
      </w:r>
      <w:hyperlink r:id="rId208">
        <w:r>
          <w:rPr>
            <w:sz w:val="17"/>
          </w:rPr>
          <w:t>National</w:t>
        </w:r>
        <w:r>
          <w:rPr>
            <w:spacing w:val="-3"/>
            <w:sz w:val="17"/>
          </w:rPr>
          <w:t xml:space="preserve"> </w:t>
        </w:r>
        <w:r>
          <w:rPr>
            <w:sz w:val="17"/>
          </w:rPr>
          <w:t>Agreement</w:t>
        </w:r>
        <w:r>
          <w:rPr>
            <w:spacing w:val="3"/>
            <w:sz w:val="17"/>
          </w:rPr>
          <w:t xml:space="preserve"> </w:t>
        </w:r>
        <w:r>
          <w:rPr>
            <w:sz w:val="17"/>
          </w:rPr>
          <w:t>on</w:t>
        </w:r>
        <w:r>
          <w:rPr>
            <w:spacing w:val="3"/>
            <w:sz w:val="17"/>
          </w:rPr>
          <w:t xml:space="preserve"> </w:t>
        </w:r>
        <w:r>
          <w:rPr>
            <w:sz w:val="17"/>
          </w:rPr>
          <w:t>Closing</w:t>
        </w:r>
        <w:r>
          <w:rPr>
            <w:spacing w:val="2"/>
            <w:sz w:val="17"/>
          </w:rPr>
          <w:t xml:space="preserve"> </w:t>
        </w:r>
        <w:r>
          <w:rPr>
            <w:sz w:val="17"/>
          </w:rPr>
          <w:t>the</w:t>
        </w:r>
        <w:r>
          <w:rPr>
            <w:spacing w:val="3"/>
            <w:sz w:val="17"/>
          </w:rPr>
          <w:t xml:space="preserve"> </w:t>
        </w:r>
        <w:r>
          <w:rPr>
            <w:sz w:val="17"/>
          </w:rPr>
          <w:t>Gap</w:t>
        </w:r>
      </w:hyperlink>
      <w:r>
        <w:rPr>
          <w:sz w:val="17"/>
        </w:rPr>
        <w:t>,</w:t>
      </w:r>
      <w:r>
        <w:rPr>
          <w:spacing w:val="-2"/>
          <w:sz w:val="17"/>
        </w:rPr>
        <w:t xml:space="preserve"> </w:t>
      </w:r>
      <w:r>
        <w:rPr>
          <w:sz w:val="17"/>
        </w:rPr>
        <w:t>Clause</w:t>
      </w:r>
      <w:r>
        <w:rPr>
          <w:spacing w:val="3"/>
          <w:sz w:val="17"/>
        </w:rPr>
        <w:t xml:space="preserve"> </w:t>
      </w:r>
      <w:r>
        <w:rPr>
          <w:sz w:val="17"/>
        </w:rPr>
        <w:t>28,</w:t>
      </w:r>
      <w:r>
        <w:rPr>
          <w:spacing w:val="-2"/>
          <w:sz w:val="17"/>
        </w:rPr>
        <w:t xml:space="preserve"> </w:t>
      </w:r>
      <w:r>
        <w:rPr>
          <w:sz w:val="17"/>
        </w:rPr>
        <w:t>p.</w:t>
      </w:r>
      <w:r>
        <w:rPr>
          <w:spacing w:val="-1"/>
          <w:sz w:val="17"/>
        </w:rPr>
        <w:t xml:space="preserve"> </w:t>
      </w:r>
      <w:r>
        <w:rPr>
          <w:spacing w:val="-10"/>
          <w:sz w:val="17"/>
        </w:rPr>
        <w:t>5</w:t>
      </w:r>
    </w:p>
    <w:p w14:paraId="499D5546" w14:textId="77777777" w:rsidR="00C54311" w:rsidRDefault="001236DD">
      <w:pPr>
        <w:pStyle w:val="ListParagraph"/>
        <w:numPr>
          <w:ilvl w:val="0"/>
          <w:numId w:val="11"/>
        </w:numPr>
        <w:tabs>
          <w:tab w:val="left" w:pos="1699"/>
        </w:tabs>
        <w:spacing w:before="49"/>
        <w:ind w:left="1699" w:hanging="282"/>
        <w:jc w:val="left"/>
        <w:rPr>
          <w:sz w:val="17"/>
        </w:rPr>
      </w:pPr>
      <w:r>
        <w:rPr>
          <w:sz w:val="17"/>
        </w:rPr>
        <w:t>Joint</w:t>
      </w:r>
      <w:r>
        <w:rPr>
          <w:spacing w:val="2"/>
          <w:sz w:val="17"/>
        </w:rPr>
        <w:t xml:space="preserve"> </w:t>
      </w:r>
      <w:r>
        <w:rPr>
          <w:sz w:val="17"/>
        </w:rPr>
        <w:t>Council</w:t>
      </w:r>
      <w:r>
        <w:rPr>
          <w:spacing w:val="2"/>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r>
        <w:rPr>
          <w:spacing w:val="-2"/>
          <w:sz w:val="17"/>
        </w:rPr>
        <w:t xml:space="preserve"> </w:t>
      </w:r>
      <w:hyperlink r:id="rId209">
        <w:r>
          <w:rPr>
            <w:sz w:val="17"/>
          </w:rPr>
          <w:t>National</w:t>
        </w:r>
        <w:r>
          <w:rPr>
            <w:spacing w:val="-3"/>
            <w:sz w:val="17"/>
          </w:rPr>
          <w:t xml:space="preserve"> </w:t>
        </w:r>
        <w:r>
          <w:rPr>
            <w:sz w:val="17"/>
          </w:rPr>
          <w:t>Agreement</w:t>
        </w:r>
        <w:r>
          <w:rPr>
            <w:spacing w:val="2"/>
            <w:sz w:val="17"/>
          </w:rPr>
          <w:t xml:space="preserve"> </w:t>
        </w:r>
        <w:r>
          <w:rPr>
            <w:sz w:val="17"/>
          </w:rPr>
          <w:t>on</w:t>
        </w:r>
        <w:r>
          <w:rPr>
            <w:spacing w:val="3"/>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hyperlink>
      <w:r>
        <w:rPr>
          <w:sz w:val="17"/>
        </w:rPr>
        <w:t>,</w:t>
      </w:r>
      <w:r>
        <w:rPr>
          <w:spacing w:val="-2"/>
          <w:sz w:val="17"/>
        </w:rPr>
        <w:t xml:space="preserve"> </w:t>
      </w:r>
      <w:r>
        <w:rPr>
          <w:sz w:val="17"/>
        </w:rPr>
        <w:t>Clause</w:t>
      </w:r>
      <w:r>
        <w:rPr>
          <w:spacing w:val="2"/>
          <w:sz w:val="17"/>
        </w:rPr>
        <w:t xml:space="preserve"> </w:t>
      </w:r>
      <w:r>
        <w:rPr>
          <w:sz w:val="17"/>
        </w:rPr>
        <w:t>32,</w:t>
      </w:r>
      <w:r>
        <w:rPr>
          <w:spacing w:val="-2"/>
          <w:sz w:val="17"/>
        </w:rPr>
        <w:t xml:space="preserve"> </w:t>
      </w:r>
      <w:r>
        <w:rPr>
          <w:sz w:val="17"/>
        </w:rPr>
        <w:t>p.</w:t>
      </w:r>
      <w:r>
        <w:rPr>
          <w:spacing w:val="-2"/>
          <w:sz w:val="17"/>
        </w:rPr>
        <w:t xml:space="preserve"> </w:t>
      </w:r>
      <w:r>
        <w:rPr>
          <w:spacing w:val="-5"/>
          <w:sz w:val="17"/>
        </w:rPr>
        <w:t>6.</w:t>
      </w:r>
    </w:p>
    <w:p w14:paraId="499D5547" w14:textId="77777777" w:rsidR="00C54311" w:rsidRDefault="001236DD">
      <w:pPr>
        <w:pStyle w:val="ListParagraph"/>
        <w:numPr>
          <w:ilvl w:val="0"/>
          <w:numId w:val="11"/>
        </w:numPr>
        <w:tabs>
          <w:tab w:val="left" w:pos="1700"/>
        </w:tabs>
        <w:spacing w:before="56" w:line="230" w:lineRule="auto"/>
        <w:ind w:left="1700" w:right="1896"/>
        <w:jc w:val="left"/>
        <w:rPr>
          <w:sz w:val="17"/>
        </w:rPr>
      </w:pPr>
      <w:r>
        <w:rPr>
          <w:sz w:val="17"/>
        </w:rPr>
        <w:t>Families</w:t>
      </w:r>
      <w:r>
        <w:rPr>
          <w:spacing w:val="-9"/>
          <w:sz w:val="17"/>
        </w:rPr>
        <w:t xml:space="preserve"> </w:t>
      </w:r>
      <w:r>
        <w:rPr>
          <w:sz w:val="17"/>
        </w:rPr>
        <w:t>Australia,</w:t>
      </w:r>
      <w:r>
        <w:rPr>
          <w:spacing w:val="-8"/>
          <w:sz w:val="17"/>
        </w:rPr>
        <w:t xml:space="preserve"> </w:t>
      </w:r>
      <w:hyperlink r:id="rId210">
        <w:r>
          <w:rPr>
            <w:sz w:val="17"/>
          </w:rPr>
          <w:t>Beyond</w:t>
        </w:r>
        <w:r>
          <w:rPr>
            <w:spacing w:val="-5"/>
            <w:sz w:val="17"/>
          </w:rPr>
          <w:t xml:space="preserve"> </w:t>
        </w:r>
        <w:r>
          <w:rPr>
            <w:sz w:val="17"/>
          </w:rPr>
          <w:t>2020:</w:t>
        </w:r>
        <w:r>
          <w:rPr>
            <w:spacing w:val="-10"/>
            <w:sz w:val="17"/>
          </w:rPr>
          <w:t xml:space="preserve"> </w:t>
        </w:r>
        <w:r>
          <w:rPr>
            <w:sz w:val="17"/>
          </w:rPr>
          <w:t>Towards</w:t>
        </w:r>
        <w:r>
          <w:rPr>
            <w:spacing w:val="-4"/>
            <w:sz w:val="17"/>
          </w:rPr>
          <w:t xml:space="preserve"> </w:t>
        </w:r>
        <w:r>
          <w:rPr>
            <w:sz w:val="17"/>
          </w:rPr>
          <w:t>a</w:t>
        </w:r>
        <w:r>
          <w:rPr>
            <w:spacing w:val="-5"/>
            <w:sz w:val="17"/>
          </w:rPr>
          <w:t xml:space="preserve"> </w:t>
        </w:r>
        <w:r>
          <w:rPr>
            <w:sz w:val="17"/>
          </w:rPr>
          <w:t>successor</w:t>
        </w:r>
        <w:r>
          <w:rPr>
            <w:spacing w:val="-8"/>
            <w:sz w:val="17"/>
          </w:rPr>
          <w:t xml:space="preserve"> </w:t>
        </w:r>
        <w:r>
          <w:rPr>
            <w:sz w:val="17"/>
          </w:rPr>
          <w:t>plan</w:t>
        </w:r>
        <w:r>
          <w:rPr>
            <w:spacing w:val="-5"/>
            <w:sz w:val="17"/>
          </w:rPr>
          <w:t xml:space="preserve"> </w:t>
        </w:r>
        <w:r>
          <w:rPr>
            <w:sz w:val="17"/>
          </w:rPr>
          <w:t>for</w:t>
        </w:r>
        <w:r>
          <w:rPr>
            <w:spacing w:val="-8"/>
            <w:sz w:val="17"/>
          </w:rPr>
          <w:t xml:space="preserve"> </w:t>
        </w:r>
        <w:r>
          <w:rPr>
            <w:sz w:val="17"/>
          </w:rPr>
          <w:t>the</w:t>
        </w:r>
        <w:r>
          <w:rPr>
            <w:spacing w:val="-5"/>
            <w:sz w:val="17"/>
          </w:rPr>
          <w:t xml:space="preserve"> </w:t>
        </w:r>
        <w:r>
          <w:rPr>
            <w:sz w:val="17"/>
          </w:rPr>
          <w:t>National</w:t>
        </w:r>
        <w:r>
          <w:rPr>
            <w:spacing w:val="-5"/>
            <w:sz w:val="17"/>
          </w:rPr>
          <w:t xml:space="preserve"> </w:t>
        </w:r>
        <w:r>
          <w:rPr>
            <w:sz w:val="17"/>
          </w:rPr>
          <w:t>Framework</w:t>
        </w:r>
        <w:r>
          <w:rPr>
            <w:spacing w:val="-5"/>
            <w:sz w:val="17"/>
          </w:rPr>
          <w:t xml:space="preserve"> </w:t>
        </w:r>
        <w:r>
          <w:rPr>
            <w:sz w:val="17"/>
          </w:rPr>
          <w:t>for</w:t>
        </w:r>
        <w:r>
          <w:rPr>
            <w:spacing w:val="-8"/>
            <w:sz w:val="17"/>
          </w:rPr>
          <w:t xml:space="preserve"> </w:t>
        </w:r>
        <w:r>
          <w:rPr>
            <w:sz w:val="17"/>
          </w:rPr>
          <w:t>Protecting</w:t>
        </w:r>
        <w:r>
          <w:rPr>
            <w:spacing w:val="-9"/>
            <w:sz w:val="17"/>
          </w:rPr>
          <w:t xml:space="preserve"> </w:t>
        </w:r>
        <w:r>
          <w:rPr>
            <w:sz w:val="17"/>
          </w:rPr>
          <w:t>Australia’s</w:t>
        </w:r>
        <w:r>
          <w:rPr>
            <w:spacing w:val="-5"/>
            <w:sz w:val="17"/>
          </w:rPr>
          <w:t xml:space="preserve"> </w:t>
        </w:r>
        <w:r>
          <w:rPr>
            <w:sz w:val="17"/>
          </w:rPr>
          <w:t>Children</w:t>
        </w:r>
      </w:hyperlink>
      <w:r>
        <w:rPr>
          <w:w w:val="105"/>
          <w:sz w:val="17"/>
        </w:rPr>
        <w:t xml:space="preserve"> </w:t>
      </w:r>
      <w:hyperlink r:id="rId211">
        <w:r>
          <w:rPr>
            <w:spacing w:val="-2"/>
            <w:w w:val="105"/>
            <w:sz w:val="17"/>
          </w:rPr>
          <w:t>2009–2020. Final Report on National Consultations – May 2020</w:t>
        </w:r>
      </w:hyperlink>
      <w:r>
        <w:rPr>
          <w:spacing w:val="-2"/>
          <w:w w:val="105"/>
          <w:sz w:val="17"/>
        </w:rPr>
        <w:t>, Families</w:t>
      </w:r>
      <w:r>
        <w:rPr>
          <w:spacing w:val="-3"/>
          <w:w w:val="105"/>
          <w:sz w:val="17"/>
        </w:rPr>
        <w:t xml:space="preserve"> </w:t>
      </w:r>
      <w:r>
        <w:rPr>
          <w:spacing w:val="-2"/>
          <w:w w:val="105"/>
          <w:sz w:val="17"/>
        </w:rPr>
        <w:t>Australia, Canberra, 2020.</w:t>
      </w:r>
    </w:p>
    <w:p w14:paraId="499D5548" w14:textId="77777777" w:rsidR="00C54311" w:rsidRDefault="00C54311">
      <w:pPr>
        <w:spacing w:line="230" w:lineRule="auto"/>
        <w:rPr>
          <w:sz w:val="17"/>
        </w:rPr>
        <w:sectPr w:rsidR="00C54311">
          <w:type w:val="continuous"/>
          <w:pgSz w:w="11910" w:h="16840"/>
          <w:pgMar w:top="1280" w:right="0" w:bottom="280" w:left="0" w:header="0" w:footer="628" w:gutter="0"/>
          <w:cols w:space="720"/>
        </w:sectPr>
      </w:pPr>
    </w:p>
    <w:p w14:paraId="499D5549" w14:textId="77777777" w:rsidR="00C54311" w:rsidRPr="0095621C" w:rsidRDefault="001236DD" w:rsidP="0095621C">
      <w:pPr>
        <w:pStyle w:val="Heading2"/>
        <w:rPr>
          <w:rFonts w:asciiTheme="minorHAnsi" w:hAnsiTheme="minorHAnsi" w:cstheme="minorHAnsi"/>
          <w:b/>
          <w:bCs/>
          <w:sz w:val="44"/>
          <w:szCs w:val="44"/>
        </w:rPr>
      </w:pPr>
      <w:r w:rsidRPr="0095621C">
        <w:rPr>
          <w:rFonts w:asciiTheme="minorHAnsi" w:hAnsiTheme="minorHAnsi" w:cstheme="minorHAnsi"/>
          <w:b/>
          <w:bCs/>
          <w:color w:val="984806" w:themeColor="accent6" w:themeShade="80"/>
          <w:w w:val="110"/>
          <w:sz w:val="44"/>
          <w:szCs w:val="44"/>
        </w:rPr>
        <w:lastRenderedPageBreak/>
        <w:t>Tracking</w:t>
      </w:r>
      <w:r w:rsidRPr="0095621C">
        <w:rPr>
          <w:rFonts w:asciiTheme="minorHAnsi" w:hAnsiTheme="minorHAnsi" w:cstheme="minorHAnsi"/>
          <w:b/>
          <w:bCs/>
          <w:color w:val="984806" w:themeColor="accent6" w:themeShade="80"/>
          <w:spacing w:val="-18"/>
          <w:w w:val="110"/>
          <w:sz w:val="44"/>
          <w:szCs w:val="44"/>
        </w:rPr>
        <w:t xml:space="preserve"> </w:t>
      </w:r>
      <w:r w:rsidRPr="0095621C">
        <w:rPr>
          <w:rFonts w:asciiTheme="minorHAnsi" w:hAnsiTheme="minorHAnsi" w:cstheme="minorHAnsi"/>
          <w:b/>
          <w:bCs/>
          <w:color w:val="984806" w:themeColor="accent6" w:themeShade="80"/>
          <w:w w:val="110"/>
          <w:sz w:val="44"/>
          <w:szCs w:val="44"/>
        </w:rPr>
        <w:t>and</w:t>
      </w:r>
      <w:r w:rsidRPr="0095621C">
        <w:rPr>
          <w:rFonts w:asciiTheme="minorHAnsi" w:hAnsiTheme="minorHAnsi" w:cstheme="minorHAnsi"/>
          <w:b/>
          <w:bCs/>
          <w:color w:val="984806" w:themeColor="accent6" w:themeShade="80"/>
          <w:spacing w:val="-18"/>
          <w:w w:val="110"/>
          <w:sz w:val="44"/>
          <w:szCs w:val="44"/>
        </w:rPr>
        <w:t xml:space="preserve"> </w:t>
      </w:r>
      <w:r w:rsidRPr="0095621C">
        <w:rPr>
          <w:rFonts w:asciiTheme="minorHAnsi" w:hAnsiTheme="minorHAnsi" w:cstheme="minorHAnsi"/>
          <w:b/>
          <w:bCs/>
          <w:color w:val="984806" w:themeColor="accent6" w:themeShade="80"/>
          <w:w w:val="110"/>
          <w:sz w:val="44"/>
          <w:szCs w:val="44"/>
        </w:rPr>
        <w:t>sharing</w:t>
      </w:r>
      <w:r w:rsidRPr="0095621C">
        <w:rPr>
          <w:rFonts w:asciiTheme="minorHAnsi" w:hAnsiTheme="minorHAnsi" w:cstheme="minorHAnsi"/>
          <w:b/>
          <w:bCs/>
          <w:color w:val="984806" w:themeColor="accent6" w:themeShade="80"/>
          <w:spacing w:val="-18"/>
          <w:w w:val="110"/>
          <w:sz w:val="44"/>
          <w:szCs w:val="44"/>
        </w:rPr>
        <w:t xml:space="preserve"> </w:t>
      </w:r>
      <w:r w:rsidRPr="0095621C">
        <w:rPr>
          <w:rFonts w:asciiTheme="minorHAnsi" w:hAnsiTheme="minorHAnsi" w:cstheme="minorHAnsi"/>
          <w:b/>
          <w:bCs/>
          <w:color w:val="984806" w:themeColor="accent6" w:themeShade="80"/>
          <w:w w:val="110"/>
          <w:sz w:val="44"/>
          <w:szCs w:val="44"/>
        </w:rPr>
        <w:t>progress</w:t>
      </w:r>
    </w:p>
    <w:p w14:paraId="499D554A" w14:textId="77777777" w:rsidR="00C54311" w:rsidRDefault="00C54311">
      <w:pPr>
        <w:pStyle w:val="BodyText"/>
        <w:spacing w:before="3"/>
        <w:rPr>
          <w:b/>
          <w:sz w:val="14"/>
        </w:rPr>
      </w:pPr>
    </w:p>
    <w:p w14:paraId="499D554B" w14:textId="77777777" w:rsidR="00C54311" w:rsidRDefault="00C54311">
      <w:pPr>
        <w:rPr>
          <w:sz w:val="14"/>
        </w:rPr>
        <w:sectPr w:rsidR="00C54311">
          <w:pgSz w:w="11910" w:h="16840"/>
          <w:pgMar w:top="1200" w:right="0" w:bottom="820" w:left="0" w:header="0" w:footer="628" w:gutter="0"/>
          <w:cols w:space="720"/>
        </w:sectPr>
      </w:pPr>
    </w:p>
    <w:p w14:paraId="499D554C" w14:textId="77777777" w:rsidR="00C54311" w:rsidRPr="0095621C" w:rsidRDefault="001236DD">
      <w:pPr>
        <w:spacing w:before="120"/>
        <w:ind w:left="1247"/>
        <w:jc w:val="both"/>
        <w:rPr>
          <w:b/>
          <w:color w:val="984806" w:themeColor="accent6" w:themeShade="80"/>
          <w:sz w:val="24"/>
        </w:rPr>
      </w:pPr>
      <w:r w:rsidRPr="0095621C">
        <w:rPr>
          <w:b/>
          <w:color w:val="984806" w:themeColor="accent6" w:themeShade="80"/>
          <w:w w:val="105"/>
          <w:sz w:val="24"/>
        </w:rPr>
        <w:t>Monitoring</w:t>
      </w:r>
      <w:r w:rsidRPr="0095621C">
        <w:rPr>
          <w:b/>
          <w:color w:val="984806" w:themeColor="accent6" w:themeShade="80"/>
          <w:spacing w:val="-1"/>
          <w:w w:val="105"/>
          <w:sz w:val="24"/>
        </w:rPr>
        <w:t xml:space="preserve"> </w:t>
      </w:r>
      <w:r w:rsidRPr="0095621C">
        <w:rPr>
          <w:b/>
          <w:color w:val="984806" w:themeColor="accent6" w:themeShade="80"/>
          <w:w w:val="105"/>
          <w:sz w:val="24"/>
        </w:rPr>
        <w:t>and</w:t>
      </w:r>
      <w:r w:rsidRPr="0095621C">
        <w:rPr>
          <w:b/>
          <w:color w:val="984806" w:themeColor="accent6" w:themeShade="80"/>
          <w:spacing w:val="-1"/>
          <w:w w:val="105"/>
          <w:sz w:val="24"/>
        </w:rPr>
        <w:t xml:space="preserve"> </w:t>
      </w:r>
      <w:r w:rsidRPr="0095621C">
        <w:rPr>
          <w:b/>
          <w:color w:val="984806" w:themeColor="accent6" w:themeShade="80"/>
          <w:spacing w:val="-2"/>
          <w:w w:val="105"/>
          <w:sz w:val="24"/>
        </w:rPr>
        <w:t>evaluation</w:t>
      </w:r>
    </w:p>
    <w:p w14:paraId="499D554D" w14:textId="77777777" w:rsidR="00C54311" w:rsidRDefault="001236DD">
      <w:pPr>
        <w:pStyle w:val="BodyText"/>
        <w:spacing w:before="119" w:line="249" w:lineRule="auto"/>
        <w:ind w:left="1247" w:right="513"/>
        <w:jc w:val="both"/>
      </w:pPr>
      <w:r>
        <w:t>There</w:t>
      </w:r>
      <w:r>
        <w:rPr>
          <w:spacing w:val="-4"/>
        </w:rPr>
        <w:t xml:space="preserve"> </w:t>
      </w:r>
      <w:r>
        <w:t>will</w:t>
      </w:r>
      <w:r>
        <w:rPr>
          <w:spacing w:val="-1"/>
        </w:rPr>
        <w:t xml:space="preserve"> </w:t>
      </w:r>
      <w:r>
        <w:t>be</w:t>
      </w:r>
      <w:r>
        <w:rPr>
          <w:spacing w:val="-1"/>
        </w:rPr>
        <w:t xml:space="preserve"> </w:t>
      </w:r>
      <w:r>
        <w:t>a</w:t>
      </w:r>
      <w:r>
        <w:rPr>
          <w:spacing w:val="-1"/>
        </w:rPr>
        <w:t xml:space="preserve"> </w:t>
      </w:r>
      <w:r>
        <w:t>strong</w:t>
      </w:r>
      <w:r>
        <w:rPr>
          <w:spacing w:val="-1"/>
        </w:rPr>
        <w:t xml:space="preserve"> </w:t>
      </w:r>
      <w:r>
        <w:t>focus</w:t>
      </w:r>
      <w:r>
        <w:rPr>
          <w:spacing w:val="-1"/>
        </w:rPr>
        <w:t xml:space="preserve"> </w:t>
      </w:r>
      <w:r>
        <w:t>on</w:t>
      </w:r>
      <w:r>
        <w:rPr>
          <w:spacing w:val="-1"/>
        </w:rPr>
        <w:t xml:space="preserve"> </w:t>
      </w:r>
      <w:r>
        <w:t xml:space="preserve">monitoring </w:t>
      </w:r>
      <w:r>
        <w:rPr>
          <w:spacing w:val="-2"/>
        </w:rPr>
        <w:t>implementation</w:t>
      </w:r>
      <w:r>
        <w:rPr>
          <w:spacing w:val="-5"/>
        </w:rPr>
        <w:t xml:space="preserve"> </w:t>
      </w:r>
      <w:r>
        <w:rPr>
          <w:spacing w:val="-2"/>
        </w:rPr>
        <w:t>and</w:t>
      </w:r>
      <w:r>
        <w:rPr>
          <w:spacing w:val="-5"/>
        </w:rPr>
        <w:t xml:space="preserve"> </w:t>
      </w:r>
      <w:r>
        <w:rPr>
          <w:spacing w:val="-2"/>
        </w:rPr>
        <w:t>measuring</w:t>
      </w:r>
      <w:r>
        <w:rPr>
          <w:spacing w:val="-5"/>
        </w:rPr>
        <w:t xml:space="preserve"> </w:t>
      </w:r>
      <w:r>
        <w:rPr>
          <w:spacing w:val="-2"/>
        </w:rPr>
        <w:t>progress</w:t>
      </w:r>
      <w:r>
        <w:rPr>
          <w:spacing w:val="-5"/>
        </w:rPr>
        <w:t xml:space="preserve"> </w:t>
      </w:r>
      <w:r>
        <w:rPr>
          <w:spacing w:val="-2"/>
        </w:rPr>
        <w:t xml:space="preserve">of </w:t>
      </w:r>
      <w:r>
        <w:t>the National Framework.</w:t>
      </w:r>
    </w:p>
    <w:p w14:paraId="499D554E" w14:textId="77777777" w:rsidR="00C54311" w:rsidRDefault="001236DD">
      <w:pPr>
        <w:pStyle w:val="BodyText"/>
        <w:spacing w:before="173" w:line="249" w:lineRule="auto"/>
        <w:ind w:left="1247" w:right="228"/>
      </w:pPr>
      <w:r>
        <w:t>An outcomes framework will support the Action Plans. This will document how we measure whether activities under the National</w:t>
      </w:r>
      <w:r>
        <w:rPr>
          <w:spacing w:val="-12"/>
        </w:rPr>
        <w:t xml:space="preserve"> </w:t>
      </w:r>
      <w:r>
        <w:t>Framework</w:t>
      </w:r>
      <w:r>
        <w:rPr>
          <w:spacing w:val="-12"/>
        </w:rPr>
        <w:t xml:space="preserve"> </w:t>
      </w:r>
      <w:r>
        <w:t>are</w:t>
      </w:r>
      <w:r>
        <w:rPr>
          <w:spacing w:val="-12"/>
        </w:rPr>
        <w:t xml:space="preserve"> </w:t>
      </w:r>
      <w:r>
        <w:t>helping</w:t>
      </w:r>
      <w:r>
        <w:rPr>
          <w:spacing w:val="-12"/>
        </w:rPr>
        <w:t xml:space="preserve"> </w:t>
      </w:r>
      <w:r>
        <w:t>to</w:t>
      </w:r>
      <w:r>
        <w:rPr>
          <w:spacing w:val="-12"/>
        </w:rPr>
        <w:t xml:space="preserve"> </w:t>
      </w:r>
      <w:r>
        <w:t>achieve</w:t>
      </w:r>
    </w:p>
    <w:p w14:paraId="499D554F" w14:textId="77777777" w:rsidR="00C54311" w:rsidRDefault="001236DD">
      <w:pPr>
        <w:pStyle w:val="BodyText"/>
        <w:spacing w:before="3" w:line="249" w:lineRule="auto"/>
        <w:ind w:left="1247" w:right="29"/>
      </w:pPr>
      <w:r>
        <w:t>the</w:t>
      </w:r>
      <w:r>
        <w:rPr>
          <w:spacing w:val="-13"/>
        </w:rPr>
        <w:t xml:space="preserve"> </w:t>
      </w:r>
      <w:r>
        <w:t>Framework’s</w:t>
      </w:r>
      <w:r>
        <w:rPr>
          <w:spacing w:val="-12"/>
        </w:rPr>
        <w:t xml:space="preserve"> </w:t>
      </w:r>
      <w:r>
        <w:t>goal.</w:t>
      </w:r>
      <w:r>
        <w:rPr>
          <w:spacing w:val="-13"/>
        </w:rPr>
        <w:t xml:space="preserve"> </w:t>
      </w:r>
      <w:r>
        <w:t>The</w:t>
      </w:r>
      <w:r>
        <w:rPr>
          <w:spacing w:val="-13"/>
        </w:rPr>
        <w:t xml:space="preserve"> </w:t>
      </w:r>
      <w:r>
        <w:t>outcomes</w:t>
      </w:r>
      <w:r>
        <w:rPr>
          <w:spacing w:val="-12"/>
        </w:rPr>
        <w:t xml:space="preserve"> </w:t>
      </w:r>
      <w:r>
        <w:t>framework will</w:t>
      </w:r>
      <w:r>
        <w:rPr>
          <w:spacing w:val="-6"/>
        </w:rPr>
        <w:t xml:space="preserve"> </w:t>
      </w:r>
      <w:r>
        <w:t>be</w:t>
      </w:r>
      <w:r>
        <w:rPr>
          <w:spacing w:val="-6"/>
        </w:rPr>
        <w:t xml:space="preserve"> </w:t>
      </w:r>
      <w:r>
        <w:t>developed</w:t>
      </w:r>
      <w:r>
        <w:rPr>
          <w:spacing w:val="-6"/>
        </w:rPr>
        <w:t xml:space="preserve"> </w:t>
      </w:r>
      <w:r>
        <w:t>in</w:t>
      </w:r>
      <w:r>
        <w:rPr>
          <w:spacing w:val="-6"/>
        </w:rPr>
        <w:t xml:space="preserve"> </w:t>
      </w:r>
      <w:r>
        <w:t>partnership</w:t>
      </w:r>
      <w:r>
        <w:rPr>
          <w:spacing w:val="-9"/>
        </w:rPr>
        <w:t xml:space="preserve"> </w:t>
      </w:r>
      <w:r>
        <w:t>with</w:t>
      </w:r>
      <w:r>
        <w:rPr>
          <w:spacing w:val="-11"/>
        </w:rPr>
        <w:t xml:space="preserve"> </w:t>
      </w:r>
      <w:r>
        <w:t>Aboriginal and Torres Strait Islander leaders to support alignment with the Child Placement Principle and Closing the Gap.</w:t>
      </w:r>
    </w:p>
    <w:p w14:paraId="499D5550" w14:textId="77777777" w:rsidR="00C54311" w:rsidRDefault="001236DD">
      <w:pPr>
        <w:pStyle w:val="BodyText"/>
        <w:spacing w:before="174" w:line="249" w:lineRule="auto"/>
        <w:ind w:left="1247" w:right="228"/>
      </w:pPr>
      <w:r>
        <w:t>The outcomes framework will outline the outcomes</w:t>
      </w:r>
      <w:r>
        <w:rPr>
          <w:spacing w:val="-8"/>
        </w:rPr>
        <w:t xml:space="preserve"> </w:t>
      </w:r>
      <w:r>
        <w:t>of</w:t>
      </w:r>
      <w:r>
        <w:rPr>
          <w:spacing w:val="-12"/>
        </w:rPr>
        <w:t xml:space="preserve"> </w:t>
      </w:r>
      <w:r>
        <w:t>actions</w:t>
      </w:r>
      <w:r>
        <w:rPr>
          <w:spacing w:val="-8"/>
        </w:rPr>
        <w:t xml:space="preserve"> </w:t>
      </w:r>
      <w:r>
        <w:t>under</w:t>
      </w:r>
      <w:r>
        <w:rPr>
          <w:spacing w:val="-12"/>
        </w:rPr>
        <w:t xml:space="preserve"> </w:t>
      </w:r>
      <w:r>
        <w:t>each</w:t>
      </w:r>
      <w:r>
        <w:rPr>
          <w:spacing w:val="-8"/>
        </w:rPr>
        <w:t xml:space="preserve"> </w:t>
      </w:r>
      <w:r>
        <w:t>focus</w:t>
      </w:r>
      <w:r>
        <w:rPr>
          <w:spacing w:val="-8"/>
        </w:rPr>
        <w:t xml:space="preserve"> </w:t>
      </w:r>
      <w:r>
        <w:t>area and agreed measures of success.</w:t>
      </w:r>
    </w:p>
    <w:p w14:paraId="499D5551" w14:textId="77777777" w:rsidR="00C54311" w:rsidRDefault="001236DD">
      <w:pPr>
        <w:pStyle w:val="BodyText"/>
        <w:spacing w:before="172" w:line="249" w:lineRule="auto"/>
        <w:ind w:left="1247" w:right="228"/>
      </w:pPr>
      <w:r>
        <w:t>The actions will relate to the concepts outlined</w:t>
      </w:r>
      <w:r>
        <w:rPr>
          <w:spacing w:val="-11"/>
        </w:rPr>
        <w:t xml:space="preserve"> </w:t>
      </w:r>
      <w:r>
        <w:t>in</w:t>
      </w:r>
      <w:r>
        <w:rPr>
          <w:spacing w:val="-9"/>
        </w:rPr>
        <w:t xml:space="preserve"> </w:t>
      </w:r>
      <w:r>
        <w:t>the</w:t>
      </w:r>
      <w:r>
        <w:rPr>
          <w:spacing w:val="-9"/>
        </w:rPr>
        <w:t xml:space="preserve"> </w:t>
      </w:r>
      <w:r>
        <w:t>National</w:t>
      </w:r>
      <w:r>
        <w:rPr>
          <w:spacing w:val="-9"/>
        </w:rPr>
        <w:t xml:space="preserve"> </w:t>
      </w:r>
      <w:r>
        <w:t>Framework,</w:t>
      </w:r>
      <w:r>
        <w:rPr>
          <w:spacing w:val="-13"/>
        </w:rPr>
        <w:t xml:space="preserve"> </w:t>
      </w:r>
      <w:r>
        <w:t>including the principles and focus areas and</w:t>
      </w:r>
      <w:r>
        <w:rPr>
          <w:spacing w:val="-2"/>
        </w:rPr>
        <w:t xml:space="preserve"> </w:t>
      </w:r>
      <w:r>
        <w:t>Australia’s</w:t>
      </w:r>
    </w:p>
    <w:p w14:paraId="499D5552" w14:textId="77777777" w:rsidR="00C54311" w:rsidRDefault="001236DD">
      <w:pPr>
        <w:pStyle w:val="BodyText"/>
        <w:spacing w:before="2" w:line="249" w:lineRule="auto"/>
        <w:ind w:left="1247" w:right="29"/>
      </w:pPr>
      <w:r>
        <w:t>obligations as a signatory to the UN Convention on the Rights of the Child, the UN Declaration</w:t>
      </w:r>
      <w:r>
        <w:rPr>
          <w:spacing w:val="40"/>
        </w:rPr>
        <w:t xml:space="preserve"> </w:t>
      </w:r>
      <w:r>
        <w:t>on</w:t>
      </w:r>
      <w:r>
        <w:rPr>
          <w:spacing w:val="24"/>
        </w:rPr>
        <w:t xml:space="preserve"> </w:t>
      </w:r>
      <w:r>
        <w:t>the</w:t>
      </w:r>
      <w:r>
        <w:rPr>
          <w:spacing w:val="24"/>
        </w:rPr>
        <w:t xml:space="preserve"> </w:t>
      </w:r>
      <w:r>
        <w:t>Rights</w:t>
      </w:r>
      <w:r>
        <w:rPr>
          <w:spacing w:val="24"/>
        </w:rPr>
        <w:t xml:space="preserve"> </w:t>
      </w:r>
      <w:r>
        <w:t>of Indigenous</w:t>
      </w:r>
      <w:r>
        <w:rPr>
          <w:spacing w:val="24"/>
        </w:rPr>
        <w:t xml:space="preserve"> </w:t>
      </w:r>
      <w:r>
        <w:t>Peoples</w:t>
      </w:r>
      <w:r>
        <w:rPr>
          <w:spacing w:val="24"/>
        </w:rPr>
        <w:t xml:space="preserve"> </w:t>
      </w:r>
      <w:r>
        <w:t>and</w:t>
      </w:r>
      <w:r>
        <w:rPr>
          <w:spacing w:val="24"/>
        </w:rPr>
        <w:t xml:space="preserve"> </w:t>
      </w:r>
      <w:r>
        <w:t>the UN Declaration on the Rights of Persons</w:t>
      </w:r>
    </w:p>
    <w:p w14:paraId="499D5553" w14:textId="77777777" w:rsidR="00C54311" w:rsidRDefault="001236DD">
      <w:pPr>
        <w:pStyle w:val="BodyText"/>
        <w:spacing w:before="3"/>
        <w:ind w:left="1247"/>
      </w:pPr>
      <w:r>
        <w:t>with</w:t>
      </w:r>
      <w:r>
        <w:rPr>
          <w:spacing w:val="-2"/>
        </w:rPr>
        <w:t xml:space="preserve"> Disabilities.</w:t>
      </w:r>
    </w:p>
    <w:p w14:paraId="499D5554" w14:textId="77777777" w:rsidR="00C54311" w:rsidRDefault="001236DD">
      <w:pPr>
        <w:pStyle w:val="BodyText"/>
        <w:spacing w:before="182" w:line="249" w:lineRule="auto"/>
        <w:ind w:left="1247" w:right="29"/>
      </w:pPr>
      <w:r>
        <w:t>To improve understanding of child and family outcomes, a range of indicators will help to measure change over time and build on data development activities under</w:t>
      </w:r>
      <w:r>
        <w:rPr>
          <w:spacing w:val="-5"/>
        </w:rPr>
        <w:t xml:space="preserve"> </w:t>
      </w:r>
      <w:r>
        <w:t>the Fourth</w:t>
      </w:r>
      <w:r>
        <w:rPr>
          <w:spacing w:val="-6"/>
        </w:rPr>
        <w:t xml:space="preserve"> </w:t>
      </w:r>
      <w:r>
        <w:t>Action Plan of the first National Framework.</w:t>
      </w:r>
    </w:p>
    <w:p w14:paraId="499D5555" w14:textId="77777777" w:rsidR="00C54311" w:rsidRDefault="001236DD">
      <w:pPr>
        <w:spacing w:before="121" w:line="249" w:lineRule="auto"/>
        <w:ind w:left="595" w:right="1325"/>
      </w:pPr>
      <w:r>
        <w:br w:type="column"/>
      </w:r>
      <w:r>
        <w:t xml:space="preserve">Annual data from the AIHW’s </w:t>
      </w:r>
      <w:r>
        <w:rPr>
          <w:i/>
        </w:rPr>
        <w:t>Child protection Australia</w:t>
      </w:r>
      <w:r>
        <w:rPr>
          <w:i/>
          <w:spacing w:val="-13"/>
        </w:rPr>
        <w:t xml:space="preserve"> </w:t>
      </w:r>
      <w:r>
        <w:rPr>
          <w:i/>
        </w:rPr>
        <w:t>2019–20</w:t>
      </w:r>
      <w:r>
        <w:rPr>
          <w:i/>
          <w:spacing w:val="-12"/>
        </w:rPr>
        <w:t xml:space="preserve"> </w:t>
      </w:r>
      <w:r>
        <w:t>report</w:t>
      </w:r>
      <w:r>
        <w:rPr>
          <w:spacing w:val="-13"/>
        </w:rPr>
        <w:t xml:space="preserve"> </w:t>
      </w:r>
      <w:r>
        <w:t>and</w:t>
      </w:r>
      <w:r>
        <w:rPr>
          <w:spacing w:val="-11"/>
        </w:rPr>
        <w:t xml:space="preserve"> </w:t>
      </w:r>
      <w:r>
        <w:t>other</w:t>
      </w:r>
      <w:r>
        <w:rPr>
          <w:spacing w:val="-13"/>
        </w:rPr>
        <w:t xml:space="preserve"> </w:t>
      </w:r>
      <w:r>
        <w:t>reports</w:t>
      </w:r>
      <w:r>
        <w:rPr>
          <w:spacing w:val="-12"/>
        </w:rPr>
        <w:t xml:space="preserve"> </w:t>
      </w:r>
      <w:r>
        <w:t>will help track trends over the 10-year life of the National Framework.</w:t>
      </w:r>
    </w:p>
    <w:p w14:paraId="499D5556" w14:textId="77777777" w:rsidR="00C54311" w:rsidRDefault="001236DD">
      <w:pPr>
        <w:pStyle w:val="BodyText"/>
        <w:spacing w:before="173"/>
        <w:ind w:left="595"/>
        <w:rPr>
          <w:sz w:val="13"/>
        </w:rPr>
      </w:pPr>
      <w:r>
        <w:t>The</w:t>
      </w:r>
      <w:r>
        <w:rPr>
          <w:spacing w:val="-13"/>
        </w:rPr>
        <w:t xml:space="preserve"> </w:t>
      </w:r>
      <w:r>
        <w:t>Australian</w:t>
      </w:r>
      <w:r>
        <w:rPr>
          <w:spacing w:val="-10"/>
        </w:rPr>
        <w:t xml:space="preserve"> </w:t>
      </w:r>
      <w:r>
        <w:t>Child</w:t>
      </w:r>
      <w:r>
        <w:rPr>
          <w:spacing w:val="-9"/>
        </w:rPr>
        <w:t xml:space="preserve"> </w:t>
      </w:r>
      <w:r>
        <w:t>Maltreatment</w:t>
      </w:r>
      <w:r>
        <w:rPr>
          <w:spacing w:val="-8"/>
        </w:rPr>
        <w:t xml:space="preserve"> </w:t>
      </w:r>
      <w:r>
        <w:rPr>
          <w:spacing w:val="-2"/>
        </w:rPr>
        <w:t>Study</w:t>
      </w:r>
      <w:r>
        <w:rPr>
          <w:spacing w:val="-2"/>
          <w:position w:val="8"/>
          <w:sz w:val="13"/>
        </w:rPr>
        <w:t>74</w:t>
      </w:r>
    </w:p>
    <w:p w14:paraId="499D5557" w14:textId="77777777" w:rsidR="00C54311" w:rsidRDefault="001236DD">
      <w:pPr>
        <w:pStyle w:val="BodyText"/>
        <w:spacing w:before="9" w:line="249" w:lineRule="auto"/>
        <w:ind w:left="595" w:right="1325"/>
      </w:pPr>
      <w:r>
        <w:t>is</w:t>
      </w:r>
      <w:r>
        <w:rPr>
          <w:spacing w:val="-3"/>
        </w:rPr>
        <w:t xml:space="preserve"> </w:t>
      </w:r>
      <w:r>
        <w:t>the</w:t>
      </w:r>
      <w:r>
        <w:rPr>
          <w:spacing w:val="-4"/>
        </w:rPr>
        <w:t xml:space="preserve"> </w:t>
      </w:r>
      <w:r>
        <w:t>first</w:t>
      </w:r>
      <w:r>
        <w:rPr>
          <w:spacing w:val="-3"/>
        </w:rPr>
        <w:t xml:space="preserve"> </w:t>
      </w:r>
      <w:r>
        <w:t>national</w:t>
      </w:r>
      <w:r>
        <w:rPr>
          <w:spacing w:val="-4"/>
        </w:rPr>
        <w:t xml:space="preserve"> </w:t>
      </w:r>
      <w:r>
        <w:t>study</w:t>
      </w:r>
      <w:r>
        <w:rPr>
          <w:spacing w:val="-7"/>
        </w:rPr>
        <w:t xml:space="preserve"> </w:t>
      </w:r>
      <w:r>
        <w:t>of</w:t>
      </w:r>
      <w:r>
        <w:rPr>
          <w:spacing w:val="-8"/>
        </w:rPr>
        <w:t xml:space="preserve"> </w:t>
      </w:r>
      <w:r>
        <w:t>the</w:t>
      </w:r>
      <w:r>
        <w:rPr>
          <w:spacing w:val="-3"/>
        </w:rPr>
        <w:t xml:space="preserve"> </w:t>
      </w:r>
      <w:r>
        <w:t>prevalence</w:t>
      </w:r>
      <w:r>
        <w:rPr>
          <w:spacing w:val="-4"/>
        </w:rPr>
        <w:t xml:space="preserve"> </w:t>
      </w:r>
      <w:r>
        <w:t>and impacts of all 5 forms of child maltreatment in Australia: child sexual abuse, physical abuse, emotional abuse, neglect and witnessing domestic and family violence. Results will be published on an ongoing basis from late 2022 and the final report will be available in 2023.</w:t>
      </w:r>
    </w:p>
    <w:p w14:paraId="499D5558" w14:textId="77777777" w:rsidR="00C54311" w:rsidRDefault="001236DD">
      <w:pPr>
        <w:pStyle w:val="BodyText"/>
        <w:spacing w:before="176" w:line="249" w:lineRule="auto"/>
        <w:ind w:left="595" w:right="1434"/>
      </w:pPr>
      <w:r>
        <w:t>The monitoring and evaluation strategy will provide a</w:t>
      </w:r>
      <w:r>
        <w:rPr>
          <w:spacing w:val="-1"/>
        </w:rPr>
        <w:t xml:space="preserve"> </w:t>
      </w:r>
      <w:r>
        <w:t>way</w:t>
      </w:r>
      <w:r>
        <w:rPr>
          <w:spacing w:val="-2"/>
        </w:rPr>
        <w:t xml:space="preserve"> </w:t>
      </w:r>
      <w:r>
        <w:t>to regularly</w:t>
      </w:r>
      <w:r>
        <w:rPr>
          <w:spacing w:val="-2"/>
        </w:rPr>
        <w:t xml:space="preserve"> </w:t>
      </w:r>
      <w:r>
        <w:t>monitor</w:t>
      </w:r>
      <w:r>
        <w:rPr>
          <w:spacing w:val="-3"/>
        </w:rPr>
        <w:t xml:space="preserve"> </w:t>
      </w:r>
      <w:r>
        <w:t>and publicly report progress. Regular review of points of action</w:t>
      </w:r>
      <w:r>
        <w:rPr>
          <w:spacing w:val="-9"/>
        </w:rPr>
        <w:t xml:space="preserve"> </w:t>
      </w:r>
      <w:r>
        <w:t>under</w:t>
      </w:r>
      <w:r>
        <w:rPr>
          <w:spacing w:val="-13"/>
        </w:rPr>
        <w:t xml:space="preserve"> </w:t>
      </w:r>
      <w:r>
        <w:t>the</w:t>
      </w:r>
      <w:r>
        <w:rPr>
          <w:spacing w:val="-8"/>
        </w:rPr>
        <w:t xml:space="preserve"> </w:t>
      </w:r>
      <w:r>
        <w:t>National</w:t>
      </w:r>
      <w:r>
        <w:rPr>
          <w:spacing w:val="-9"/>
        </w:rPr>
        <w:t xml:space="preserve"> </w:t>
      </w:r>
      <w:r>
        <w:t>Framework,</w:t>
      </w:r>
      <w:r>
        <w:rPr>
          <w:spacing w:val="-13"/>
        </w:rPr>
        <w:t xml:space="preserve"> </w:t>
      </w:r>
      <w:r>
        <w:t>including independent evaluations, will be undertaken during the implementation.</w:t>
      </w:r>
    </w:p>
    <w:p w14:paraId="499D5559" w14:textId="77777777" w:rsidR="00C54311" w:rsidRDefault="001236DD">
      <w:pPr>
        <w:pStyle w:val="BodyText"/>
        <w:spacing w:before="174" w:line="249" w:lineRule="auto"/>
        <w:ind w:left="595" w:right="1773"/>
      </w:pPr>
      <w:r>
        <w:t>All governments are committed to the accountability measures and reporting requirements</w:t>
      </w:r>
      <w:r>
        <w:rPr>
          <w:spacing w:val="-9"/>
        </w:rPr>
        <w:t xml:space="preserve"> </w:t>
      </w:r>
      <w:r>
        <w:t>agreed</w:t>
      </w:r>
      <w:r>
        <w:rPr>
          <w:spacing w:val="-9"/>
        </w:rPr>
        <w:t xml:space="preserve"> </w:t>
      </w:r>
      <w:r>
        <w:t>to</w:t>
      </w:r>
      <w:r>
        <w:rPr>
          <w:spacing w:val="-9"/>
        </w:rPr>
        <w:t xml:space="preserve"> </w:t>
      </w:r>
      <w:r>
        <w:t>as</w:t>
      </w:r>
      <w:r>
        <w:rPr>
          <w:spacing w:val="-9"/>
        </w:rPr>
        <w:t xml:space="preserve"> </w:t>
      </w:r>
      <w:r>
        <w:t>part</w:t>
      </w:r>
      <w:r>
        <w:rPr>
          <w:spacing w:val="-9"/>
        </w:rPr>
        <w:t xml:space="preserve"> </w:t>
      </w:r>
      <w:r>
        <w:t>of</w:t>
      </w:r>
      <w:r>
        <w:rPr>
          <w:spacing w:val="-13"/>
        </w:rPr>
        <w:t xml:space="preserve"> </w:t>
      </w:r>
      <w:r>
        <w:t>Closing the Gap.</w:t>
      </w:r>
    </w:p>
    <w:p w14:paraId="499D555A" w14:textId="77777777" w:rsidR="00C54311" w:rsidRDefault="00C54311">
      <w:pPr>
        <w:spacing w:line="249" w:lineRule="auto"/>
        <w:sectPr w:rsidR="00C54311">
          <w:type w:val="continuous"/>
          <w:pgSz w:w="11910" w:h="16840"/>
          <w:pgMar w:top="1280" w:right="0" w:bottom="280" w:left="0" w:header="0" w:footer="628" w:gutter="0"/>
          <w:cols w:num="2" w:space="720" w:equalWidth="0">
            <w:col w:w="5573" w:space="40"/>
            <w:col w:w="6297"/>
          </w:cols>
        </w:sectPr>
      </w:pPr>
    </w:p>
    <w:p w14:paraId="499D555B" w14:textId="77777777" w:rsidR="00C54311" w:rsidRDefault="001236DD">
      <w:pPr>
        <w:pStyle w:val="BodyText"/>
        <w:rPr>
          <w:sz w:val="20"/>
        </w:rPr>
      </w:pPr>
      <w:r>
        <w:rPr>
          <w:noProof/>
        </w:rPr>
        <mc:AlternateContent>
          <mc:Choice Requires="wpg">
            <w:drawing>
              <wp:anchor distT="0" distB="0" distL="0" distR="0" simplePos="0" relativeHeight="485712896" behindDoc="1" locked="0" layoutInCell="1" allowOverlap="1" wp14:anchorId="499D59CD" wp14:editId="4A940405">
                <wp:simplePos x="0" y="0"/>
                <wp:positionH relativeFrom="page">
                  <wp:posOffset>1782832</wp:posOffset>
                </wp:positionH>
                <wp:positionV relativeFrom="page">
                  <wp:posOffset>7920857</wp:posOffset>
                </wp:positionV>
                <wp:extent cx="5634355" cy="2496820"/>
                <wp:effectExtent l="0" t="0" r="0" b="0"/>
                <wp:wrapNone/>
                <wp:docPr id="934" name="Group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4355" cy="2496820"/>
                          <a:chOff x="0" y="0"/>
                          <a:chExt cx="5634355" cy="2496820"/>
                        </a:xfrm>
                      </wpg:grpSpPr>
                      <wps:wsp>
                        <wps:cNvPr id="935" name="Graphic 935"/>
                        <wps:cNvSpPr/>
                        <wps:spPr>
                          <a:xfrm>
                            <a:off x="206725" y="92486"/>
                            <a:ext cx="899160" cy="916940"/>
                          </a:xfrm>
                          <a:custGeom>
                            <a:avLst/>
                            <a:gdLst/>
                            <a:ahLst/>
                            <a:cxnLst/>
                            <a:rect l="l" t="t" r="r" b="b"/>
                            <a:pathLst>
                              <a:path w="899160" h="916940">
                                <a:moveTo>
                                  <a:pt x="512429" y="11249"/>
                                </a:moveTo>
                                <a:lnTo>
                                  <a:pt x="556505" y="56998"/>
                                </a:lnTo>
                                <a:lnTo>
                                  <a:pt x="592965" y="96809"/>
                                </a:lnTo>
                                <a:lnTo>
                                  <a:pt x="623331" y="131868"/>
                                </a:lnTo>
                                <a:lnTo>
                                  <a:pt x="649126" y="163365"/>
                                </a:lnTo>
                                <a:lnTo>
                                  <a:pt x="693099" y="220420"/>
                                </a:lnTo>
                                <a:lnTo>
                                  <a:pt x="714324" y="248354"/>
                                </a:lnTo>
                                <a:lnTo>
                                  <a:pt x="737072" y="277476"/>
                                </a:lnTo>
                                <a:lnTo>
                                  <a:pt x="762867" y="308974"/>
                                </a:lnTo>
                                <a:lnTo>
                                  <a:pt x="793233" y="344035"/>
                                </a:lnTo>
                                <a:lnTo>
                                  <a:pt x="829692" y="383848"/>
                                </a:lnTo>
                                <a:lnTo>
                                  <a:pt x="873769" y="429600"/>
                                </a:lnTo>
                                <a:lnTo>
                                  <a:pt x="890943" y="450556"/>
                                </a:lnTo>
                                <a:lnTo>
                                  <a:pt x="898996" y="470775"/>
                                </a:lnTo>
                                <a:lnTo>
                                  <a:pt x="896359" y="490920"/>
                                </a:lnTo>
                                <a:lnTo>
                                  <a:pt x="881465" y="511655"/>
                                </a:lnTo>
                                <a:lnTo>
                                  <a:pt x="833116" y="558687"/>
                                </a:lnTo>
                                <a:lnTo>
                                  <a:pt x="792035" y="597465"/>
                                </a:lnTo>
                                <a:lnTo>
                                  <a:pt x="756609" y="629823"/>
                                </a:lnTo>
                                <a:lnTo>
                                  <a:pt x="725222" y="657595"/>
                                </a:lnTo>
                                <a:lnTo>
                                  <a:pt x="696258" y="682616"/>
                                </a:lnTo>
                                <a:lnTo>
                                  <a:pt x="668102" y="706720"/>
                                </a:lnTo>
                                <a:lnTo>
                                  <a:pt x="639140" y="731741"/>
                                </a:lnTo>
                                <a:lnTo>
                                  <a:pt x="607755" y="759513"/>
                                </a:lnTo>
                                <a:lnTo>
                                  <a:pt x="572332" y="791871"/>
                                </a:lnTo>
                                <a:lnTo>
                                  <a:pt x="531257" y="830649"/>
                                </a:lnTo>
                                <a:lnTo>
                                  <a:pt x="482914" y="877681"/>
                                </a:lnTo>
                                <a:lnTo>
                                  <a:pt x="460574" y="897852"/>
                                </a:lnTo>
                                <a:lnTo>
                                  <a:pt x="437326" y="912448"/>
                                </a:lnTo>
                                <a:lnTo>
                                  <a:pt x="414161" y="916347"/>
                                </a:lnTo>
                                <a:lnTo>
                                  <a:pt x="392071" y="904428"/>
                                </a:lnTo>
                                <a:lnTo>
                                  <a:pt x="344035" y="855176"/>
                                </a:lnTo>
                                <a:lnTo>
                                  <a:pt x="304287" y="813468"/>
                                </a:lnTo>
                                <a:lnTo>
                                  <a:pt x="270984" y="777627"/>
                                </a:lnTo>
                                <a:lnTo>
                                  <a:pt x="242285" y="745978"/>
                                </a:lnTo>
                                <a:lnTo>
                                  <a:pt x="216350" y="716843"/>
                                </a:lnTo>
                                <a:lnTo>
                                  <a:pt x="191336" y="688546"/>
                                </a:lnTo>
                                <a:lnTo>
                                  <a:pt x="165402" y="659411"/>
                                </a:lnTo>
                                <a:lnTo>
                                  <a:pt x="136707" y="627762"/>
                                </a:lnTo>
                                <a:lnTo>
                                  <a:pt x="103410" y="591921"/>
                                </a:lnTo>
                                <a:lnTo>
                                  <a:pt x="63669" y="550213"/>
                                </a:lnTo>
                                <a:lnTo>
                                  <a:pt x="15643" y="500961"/>
                                </a:lnTo>
                                <a:lnTo>
                                  <a:pt x="1451" y="479414"/>
                                </a:lnTo>
                                <a:lnTo>
                                  <a:pt x="9249" y="436448"/>
                                </a:lnTo>
                                <a:lnTo>
                                  <a:pt x="75353" y="367932"/>
                                </a:lnTo>
                                <a:lnTo>
                                  <a:pt x="116006" y="328722"/>
                                </a:lnTo>
                                <a:lnTo>
                                  <a:pt x="150795" y="295718"/>
                                </a:lnTo>
                                <a:lnTo>
                                  <a:pt x="181396" y="267147"/>
                                </a:lnTo>
                                <a:lnTo>
                                  <a:pt x="209483" y="241236"/>
                                </a:lnTo>
                                <a:lnTo>
                                  <a:pt x="236733" y="216212"/>
                                </a:lnTo>
                                <a:lnTo>
                                  <a:pt x="264820" y="190301"/>
                                </a:lnTo>
                                <a:lnTo>
                                  <a:pt x="295420" y="161730"/>
                                </a:lnTo>
                                <a:lnTo>
                                  <a:pt x="330207" y="128727"/>
                                </a:lnTo>
                                <a:lnTo>
                                  <a:pt x="370857" y="89516"/>
                                </a:lnTo>
                                <a:lnTo>
                                  <a:pt x="419046" y="42326"/>
                                </a:lnTo>
                                <a:lnTo>
                                  <a:pt x="441786" y="21472"/>
                                </a:lnTo>
                                <a:lnTo>
                                  <a:pt x="465904" y="5385"/>
                                </a:lnTo>
                                <a:lnTo>
                                  <a:pt x="489938" y="0"/>
                                </a:lnTo>
                                <a:lnTo>
                                  <a:pt x="512429" y="11249"/>
                                </a:lnTo>
                                <a:close/>
                              </a:path>
                            </a:pathLst>
                          </a:custGeom>
                          <a:ln w="38100">
                            <a:solidFill>
                              <a:srgbClr val="000000"/>
                            </a:solidFill>
                            <a:prstDash val="solid"/>
                          </a:ln>
                        </wps:spPr>
                        <wps:bodyPr wrap="square" lIns="0" tIns="0" rIns="0" bIns="0" rtlCol="0">
                          <a:prstTxWarp prst="textNoShape">
                            <a:avLst/>
                          </a:prstTxWarp>
                          <a:noAutofit/>
                        </wps:bodyPr>
                      </wps:wsp>
                      <wps:wsp>
                        <wps:cNvPr id="936" name="Graphic 936"/>
                        <wps:cNvSpPr/>
                        <wps:spPr>
                          <a:xfrm>
                            <a:off x="2440732" y="19050"/>
                            <a:ext cx="1255395" cy="1351915"/>
                          </a:xfrm>
                          <a:custGeom>
                            <a:avLst/>
                            <a:gdLst/>
                            <a:ahLst/>
                            <a:cxnLst/>
                            <a:rect l="l" t="t" r="r" b="b"/>
                            <a:pathLst>
                              <a:path w="1255395" h="1351915">
                                <a:moveTo>
                                  <a:pt x="1191899" y="654747"/>
                                </a:moveTo>
                                <a:lnTo>
                                  <a:pt x="1202945" y="719306"/>
                                </a:lnTo>
                                <a:lnTo>
                                  <a:pt x="1210634" y="774426"/>
                                </a:lnTo>
                                <a:lnTo>
                                  <a:pt x="1215637" y="821995"/>
                                </a:lnTo>
                                <a:lnTo>
                                  <a:pt x="1218627" y="863901"/>
                                </a:lnTo>
                                <a:lnTo>
                                  <a:pt x="1220274" y="902032"/>
                                </a:lnTo>
                                <a:lnTo>
                                  <a:pt x="1221251" y="938275"/>
                                </a:lnTo>
                                <a:lnTo>
                                  <a:pt x="1222227" y="974517"/>
                                </a:lnTo>
                                <a:lnTo>
                                  <a:pt x="1223875" y="1012648"/>
                                </a:lnTo>
                                <a:lnTo>
                                  <a:pt x="1226866" y="1054554"/>
                                </a:lnTo>
                                <a:lnTo>
                                  <a:pt x="1231872" y="1102123"/>
                                </a:lnTo>
                                <a:lnTo>
                                  <a:pt x="1239563" y="1157243"/>
                                </a:lnTo>
                                <a:lnTo>
                                  <a:pt x="1250611" y="1221802"/>
                                </a:lnTo>
                                <a:lnTo>
                                  <a:pt x="1255246" y="1271608"/>
                                </a:lnTo>
                                <a:lnTo>
                                  <a:pt x="1248918" y="1310024"/>
                                </a:lnTo>
                                <a:lnTo>
                                  <a:pt x="1232004" y="1336496"/>
                                </a:lnTo>
                                <a:lnTo>
                                  <a:pt x="1204883" y="1350466"/>
                                </a:lnTo>
                                <a:lnTo>
                                  <a:pt x="1167932" y="1351380"/>
                                </a:lnTo>
                                <a:lnTo>
                                  <a:pt x="1121529" y="1338680"/>
                                </a:lnTo>
                                <a:lnTo>
                                  <a:pt x="1061820" y="1316551"/>
                                </a:lnTo>
                                <a:lnTo>
                                  <a:pt x="1010488" y="1299297"/>
                                </a:lnTo>
                                <a:lnTo>
                                  <a:pt x="965859" y="1285943"/>
                                </a:lnTo>
                                <a:lnTo>
                                  <a:pt x="926255" y="1275515"/>
                                </a:lnTo>
                                <a:lnTo>
                                  <a:pt x="890003" y="1267036"/>
                                </a:lnTo>
                                <a:lnTo>
                                  <a:pt x="855425" y="1259532"/>
                                </a:lnTo>
                                <a:lnTo>
                                  <a:pt x="820848" y="1252028"/>
                                </a:lnTo>
                                <a:lnTo>
                                  <a:pt x="744992" y="1233119"/>
                                </a:lnTo>
                                <a:lnTo>
                                  <a:pt x="700362" y="1219763"/>
                                </a:lnTo>
                                <a:lnTo>
                                  <a:pt x="649031" y="1202507"/>
                                </a:lnTo>
                                <a:lnTo>
                                  <a:pt x="589322" y="1180375"/>
                                </a:lnTo>
                                <a:lnTo>
                                  <a:pt x="525230" y="1154991"/>
                                </a:lnTo>
                                <a:lnTo>
                                  <a:pt x="471983" y="1132699"/>
                                </a:lnTo>
                                <a:lnTo>
                                  <a:pt x="427171" y="1112811"/>
                                </a:lnTo>
                                <a:lnTo>
                                  <a:pt x="388385" y="1094641"/>
                                </a:lnTo>
                                <a:lnTo>
                                  <a:pt x="353213" y="1077502"/>
                                </a:lnTo>
                                <a:lnTo>
                                  <a:pt x="319247" y="1060706"/>
                                </a:lnTo>
                                <a:lnTo>
                                  <a:pt x="284076" y="1043566"/>
                                </a:lnTo>
                                <a:lnTo>
                                  <a:pt x="245290" y="1025396"/>
                                </a:lnTo>
                                <a:lnTo>
                                  <a:pt x="200478" y="1005508"/>
                                </a:lnTo>
                                <a:lnTo>
                                  <a:pt x="147231" y="983216"/>
                                </a:lnTo>
                                <a:lnTo>
                                  <a:pt x="83138" y="957833"/>
                                </a:lnTo>
                                <a:lnTo>
                                  <a:pt x="39941" y="934108"/>
                                </a:lnTo>
                                <a:lnTo>
                                  <a:pt x="12267" y="903668"/>
                                </a:lnTo>
                                <a:lnTo>
                                  <a:pt x="0" y="868545"/>
                                </a:lnTo>
                                <a:lnTo>
                                  <a:pt x="3024" y="830768"/>
                                </a:lnTo>
                                <a:lnTo>
                                  <a:pt x="21225" y="792366"/>
                                </a:lnTo>
                                <a:lnTo>
                                  <a:pt x="54487" y="755369"/>
                                </a:lnTo>
                                <a:lnTo>
                                  <a:pt x="105782" y="710350"/>
                                </a:lnTo>
                                <a:lnTo>
                                  <a:pt x="148550" y="672454"/>
                                </a:lnTo>
                                <a:lnTo>
                                  <a:pt x="184686" y="640097"/>
                                </a:lnTo>
                                <a:lnTo>
                                  <a:pt x="216084" y="611697"/>
                                </a:lnTo>
                                <a:lnTo>
                                  <a:pt x="244639" y="585670"/>
                                </a:lnTo>
                                <a:lnTo>
                                  <a:pt x="272247" y="560435"/>
                                </a:lnTo>
                                <a:lnTo>
                                  <a:pt x="300802" y="534408"/>
                                </a:lnTo>
                                <a:lnTo>
                                  <a:pt x="332200" y="506006"/>
                                </a:lnTo>
                                <a:lnTo>
                                  <a:pt x="368336" y="473648"/>
                                </a:lnTo>
                                <a:lnTo>
                                  <a:pt x="411103" y="435749"/>
                                </a:lnTo>
                                <a:lnTo>
                                  <a:pt x="462399" y="390727"/>
                                </a:lnTo>
                                <a:lnTo>
                                  <a:pt x="514010" y="346045"/>
                                </a:lnTo>
                                <a:lnTo>
                                  <a:pt x="557639" y="309078"/>
                                </a:lnTo>
                                <a:lnTo>
                                  <a:pt x="595060" y="278111"/>
                                </a:lnTo>
                                <a:lnTo>
                                  <a:pt x="628046" y="251431"/>
                                </a:lnTo>
                                <a:lnTo>
                                  <a:pt x="658371" y="227322"/>
                                </a:lnTo>
                                <a:lnTo>
                                  <a:pt x="687809" y="204072"/>
                                </a:lnTo>
                                <a:lnTo>
                                  <a:pt x="718133" y="179964"/>
                                </a:lnTo>
                                <a:lnTo>
                                  <a:pt x="751118" y="153285"/>
                                </a:lnTo>
                                <a:lnTo>
                                  <a:pt x="788537" y="122320"/>
                                </a:lnTo>
                                <a:lnTo>
                                  <a:pt x="832163" y="85355"/>
                                </a:lnTo>
                                <a:lnTo>
                                  <a:pt x="883772" y="40677"/>
                                </a:lnTo>
                                <a:lnTo>
                                  <a:pt x="923696" y="12708"/>
                                </a:lnTo>
                                <a:lnTo>
                                  <a:pt x="961105" y="0"/>
                                </a:lnTo>
                                <a:lnTo>
                                  <a:pt x="994713" y="2499"/>
                                </a:lnTo>
                                <a:lnTo>
                                  <a:pt x="1023237" y="20153"/>
                                </a:lnTo>
                                <a:lnTo>
                                  <a:pt x="1045392" y="52907"/>
                                </a:lnTo>
                                <a:lnTo>
                                  <a:pt x="1059895" y="100710"/>
                                </a:lnTo>
                                <a:lnTo>
                                  <a:pt x="1073192" y="164873"/>
                                </a:lnTo>
                                <a:lnTo>
                                  <a:pt x="1085396" y="219194"/>
                                </a:lnTo>
                                <a:lnTo>
                                  <a:pt x="1096711" y="265643"/>
                                </a:lnTo>
                                <a:lnTo>
                                  <a:pt x="1107338" y="306192"/>
                                </a:lnTo>
                                <a:lnTo>
                                  <a:pt x="1117480" y="342813"/>
                                </a:lnTo>
                                <a:lnTo>
                                  <a:pt x="1127340" y="377476"/>
                                </a:lnTo>
                                <a:lnTo>
                                  <a:pt x="1137120" y="412153"/>
                                </a:lnTo>
                                <a:lnTo>
                                  <a:pt x="1147022" y="448816"/>
                                </a:lnTo>
                                <a:lnTo>
                                  <a:pt x="1157249" y="489435"/>
                                </a:lnTo>
                                <a:lnTo>
                                  <a:pt x="1168002" y="535982"/>
                                </a:lnTo>
                                <a:lnTo>
                                  <a:pt x="1179485" y="590429"/>
                                </a:lnTo>
                                <a:lnTo>
                                  <a:pt x="1191899" y="654747"/>
                                </a:lnTo>
                                <a:close/>
                              </a:path>
                            </a:pathLst>
                          </a:custGeom>
                          <a:ln w="38100">
                            <a:solidFill>
                              <a:srgbClr val="000000"/>
                            </a:solidFill>
                            <a:prstDash val="solid"/>
                          </a:ln>
                        </wps:spPr>
                        <wps:bodyPr wrap="square" lIns="0" tIns="0" rIns="0" bIns="0" rtlCol="0">
                          <a:prstTxWarp prst="textNoShape">
                            <a:avLst/>
                          </a:prstTxWarp>
                          <a:noAutofit/>
                        </wps:bodyPr>
                      </wps:wsp>
                      <wps:wsp>
                        <wps:cNvPr id="937" name="Graphic 937"/>
                        <wps:cNvSpPr/>
                        <wps:spPr>
                          <a:xfrm>
                            <a:off x="0" y="44265"/>
                            <a:ext cx="922655" cy="940435"/>
                          </a:xfrm>
                          <a:custGeom>
                            <a:avLst/>
                            <a:gdLst/>
                            <a:ahLst/>
                            <a:cxnLst/>
                            <a:rect l="l" t="t" r="r" b="b"/>
                            <a:pathLst>
                              <a:path w="922655" h="940435">
                                <a:moveTo>
                                  <a:pt x="502496" y="0"/>
                                </a:moveTo>
                                <a:lnTo>
                                  <a:pt x="477839" y="5514"/>
                                </a:lnTo>
                                <a:lnTo>
                                  <a:pt x="453105" y="22001"/>
                                </a:lnTo>
                                <a:lnTo>
                                  <a:pt x="429794" y="43373"/>
                                </a:lnTo>
                                <a:lnTo>
                                  <a:pt x="380366" y="91760"/>
                                </a:lnTo>
                                <a:lnTo>
                                  <a:pt x="338670" y="131965"/>
                                </a:lnTo>
                                <a:lnTo>
                                  <a:pt x="302987" y="165806"/>
                                </a:lnTo>
                                <a:lnTo>
                                  <a:pt x="271600" y="195102"/>
                                </a:lnTo>
                                <a:lnTo>
                                  <a:pt x="214841" y="247329"/>
                                </a:lnTo>
                                <a:lnTo>
                                  <a:pt x="154650" y="303192"/>
                                </a:lnTo>
                                <a:lnTo>
                                  <a:pt x="118973" y="337031"/>
                                </a:lnTo>
                                <a:lnTo>
                                  <a:pt x="77284" y="377234"/>
                                </a:lnTo>
                                <a:lnTo>
                                  <a:pt x="27865" y="425617"/>
                                </a:lnTo>
                                <a:lnTo>
                                  <a:pt x="0" y="469497"/>
                                </a:lnTo>
                                <a:lnTo>
                                  <a:pt x="1492" y="491577"/>
                                </a:lnTo>
                                <a:lnTo>
                                  <a:pt x="16054" y="513692"/>
                                </a:lnTo>
                                <a:lnTo>
                                  <a:pt x="65363" y="564239"/>
                                </a:lnTo>
                                <a:lnTo>
                                  <a:pt x="106166" y="607044"/>
                                </a:lnTo>
                                <a:lnTo>
                                  <a:pt x="140355" y="643827"/>
                                </a:lnTo>
                                <a:lnTo>
                                  <a:pt x="169818" y="676308"/>
                                </a:lnTo>
                                <a:lnTo>
                                  <a:pt x="248759" y="765151"/>
                                </a:lnTo>
                                <a:lnTo>
                                  <a:pt x="278224" y="797633"/>
                                </a:lnTo>
                                <a:lnTo>
                                  <a:pt x="312416" y="834418"/>
                                </a:lnTo>
                                <a:lnTo>
                                  <a:pt x="353225" y="877225"/>
                                </a:lnTo>
                                <a:lnTo>
                                  <a:pt x="402540" y="927775"/>
                                </a:lnTo>
                                <a:lnTo>
                                  <a:pt x="425201" y="940015"/>
                                </a:lnTo>
                                <a:lnTo>
                                  <a:pt x="448959" y="936022"/>
                                </a:lnTo>
                                <a:lnTo>
                                  <a:pt x="472803" y="921055"/>
                                </a:lnTo>
                                <a:lnTo>
                                  <a:pt x="495720" y="900369"/>
                                </a:lnTo>
                                <a:lnTo>
                                  <a:pt x="545301" y="852147"/>
                                </a:lnTo>
                                <a:lnTo>
                                  <a:pt x="587430" y="812389"/>
                                </a:lnTo>
                                <a:lnTo>
                                  <a:pt x="623763" y="779214"/>
                                </a:lnTo>
                                <a:lnTo>
                                  <a:pt x="655956" y="750740"/>
                                </a:lnTo>
                                <a:lnTo>
                                  <a:pt x="744258" y="674721"/>
                                </a:lnTo>
                                <a:lnTo>
                                  <a:pt x="776455" y="646246"/>
                                </a:lnTo>
                                <a:lnTo>
                                  <a:pt x="812793" y="613069"/>
                                </a:lnTo>
                                <a:lnTo>
                                  <a:pt x="854930" y="573308"/>
                                </a:lnTo>
                                <a:lnTo>
                                  <a:pt x="904520" y="525084"/>
                                </a:lnTo>
                                <a:lnTo>
                                  <a:pt x="922483" y="483153"/>
                                </a:lnTo>
                                <a:lnTo>
                                  <a:pt x="914198" y="462410"/>
                                </a:lnTo>
                                <a:lnTo>
                                  <a:pt x="896545" y="440908"/>
                                </a:lnTo>
                                <a:lnTo>
                                  <a:pt x="851297" y="393950"/>
                                </a:lnTo>
                                <a:lnTo>
                                  <a:pt x="813868" y="353089"/>
                                </a:lnTo>
                                <a:lnTo>
                                  <a:pt x="782694" y="317104"/>
                                </a:lnTo>
                                <a:lnTo>
                                  <a:pt x="756212" y="284778"/>
                                </a:lnTo>
                                <a:lnTo>
                                  <a:pt x="732857" y="254891"/>
                                </a:lnTo>
                                <a:lnTo>
                                  <a:pt x="689275" y="197555"/>
                                </a:lnTo>
                                <a:lnTo>
                                  <a:pt x="665919" y="167668"/>
                                </a:lnTo>
                                <a:lnTo>
                                  <a:pt x="639436" y="135343"/>
                                </a:lnTo>
                                <a:lnTo>
                                  <a:pt x="608260" y="99361"/>
                                </a:lnTo>
                                <a:lnTo>
                                  <a:pt x="570829" y="58502"/>
                                </a:lnTo>
                                <a:lnTo>
                                  <a:pt x="525578" y="11547"/>
                                </a:lnTo>
                                <a:lnTo>
                                  <a:pt x="502496" y="0"/>
                                </a:lnTo>
                                <a:close/>
                              </a:path>
                            </a:pathLst>
                          </a:custGeom>
                          <a:solidFill>
                            <a:srgbClr val="AA005E"/>
                          </a:solidFill>
                        </wps:spPr>
                        <wps:bodyPr wrap="square" lIns="0" tIns="0" rIns="0" bIns="0" rtlCol="0">
                          <a:prstTxWarp prst="textNoShape">
                            <a:avLst/>
                          </a:prstTxWarp>
                          <a:noAutofit/>
                        </wps:bodyPr>
                      </wps:wsp>
                      <wps:wsp>
                        <wps:cNvPr id="938" name="Graphic 938"/>
                        <wps:cNvSpPr/>
                        <wps:spPr>
                          <a:xfrm>
                            <a:off x="4842422" y="1725499"/>
                            <a:ext cx="766445" cy="746125"/>
                          </a:xfrm>
                          <a:custGeom>
                            <a:avLst/>
                            <a:gdLst/>
                            <a:ahLst/>
                            <a:cxnLst/>
                            <a:rect l="l" t="t" r="r" b="b"/>
                            <a:pathLst>
                              <a:path w="766445" h="746125">
                                <a:moveTo>
                                  <a:pt x="766330" y="745515"/>
                                </a:moveTo>
                                <a:lnTo>
                                  <a:pt x="732496" y="726858"/>
                                </a:lnTo>
                                <a:lnTo>
                                  <a:pt x="696675" y="706484"/>
                                </a:lnTo>
                                <a:lnTo>
                                  <a:pt x="659152" y="684434"/>
                                </a:lnTo>
                                <a:lnTo>
                                  <a:pt x="620211" y="660747"/>
                                </a:lnTo>
                                <a:lnTo>
                                  <a:pt x="580134" y="635464"/>
                                </a:lnTo>
                                <a:lnTo>
                                  <a:pt x="539206" y="608624"/>
                                </a:lnTo>
                                <a:lnTo>
                                  <a:pt x="497710" y="580267"/>
                                </a:lnTo>
                                <a:lnTo>
                                  <a:pt x="455930" y="550433"/>
                                </a:lnTo>
                                <a:lnTo>
                                  <a:pt x="414149" y="519162"/>
                                </a:lnTo>
                                <a:lnTo>
                                  <a:pt x="372651" y="486493"/>
                                </a:lnTo>
                                <a:lnTo>
                                  <a:pt x="331720" y="452467"/>
                                </a:lnTo>
                                <a:lnTo>
                                  <a:pt x="291640" y="417124"/>
                                </a:lnTo>
                                <a:lnTo>
                                  <a:pt x="252693" y="380503"/>
                                </a:lnTo>
                                <a:lnTo>
                                  <a:pt x="215164" y="342644"/>
                                </a:lnTo>
                                <a:lnTo>
                                  <a:pt x="179336" y="303587"/>
                                </a:lnTo>
                                <a:lnTo>
                                  <a:pt x="145493" y="263372"/>
                                </a:lnTo>
                                <a:lnTo>
                                  <a:pt x="113918" y="222039"/>
                                </a:lnTo>
                                <a:lnTo>
                                  <a:pt x="84896" y="179628"/>
                                </a:lnTo>
                                <a:lnTo>
                                  <a:pt x="58709" y="136179"/>
                                </a:lnTo>
                                <a:lnTo>
                                  <a:pt x="35642" y="91731"/>
                                </a:lnTo>
                                <a:lnTo>
                                  <a:pt x="15977" y="46325"/>
                                </a:lnTo>
                                <a:lnTo>
                                  <a:pt x="0" y="0"/>
                                </a:lnTo>
                              </a:path>
                            </a:pathLst>
                          </a:custGeom>
                          <a:ln w="50800">
                            <a:solidFill>
                              <a:srgbClr val="7B7B7B"/>
                            </a:solidFill>
                            <a:prstDash val="sysDot"/>
                          </a:ln>
                        </wps:spPr>
                        <wps:bodyPr wrap="square" lIns="0" tIns="0" rIns="0" bIns="0" rtlCol="0">
                          <a:prstTxWarp prst="textNoShape">
                            <a:avLst/>
                          </a:prstTxWarp>
                          <a:noAutofit/>
                        </wps:bodyPr>
                      </wps:wsp>
                      <wps:wsp>
                        <wps:cNvPr id="939" name="Graphic 939"/>
                        <wps:cNvSpPr/>
                        <wps:spPr>
                          <a:xfrm>
                            <a:off x="4829651" y="1248855"/>
                            <a:ext cx="425450" cy="189865"/>
                          </a:xfrm>
                          <a:custGeom>
                            <a:avLst/>
                            <a:gdLst/>
                            <a:ahLst/>
                            <a:cxnLst/>
                            <a:rect l="l" t="t" r="r" b="b"/>
                            <a:pathLst>
                              <a:path w="425450" h="189865">
                                <a:moveTo>
                                  <a:pt x="0" y="189344"/>
                                </a:moveTo>
                                <a:lnTo>
                                  <a:pt x="15386" y="137862"/>
                                </a:lnTo>
                                <a:lnTo>
                                  <a:pt x="36263" y="95367"/>
                                </a:lnTo>
                                <a:lnTo>
                                  <a:pt x="61790" y="61352"/>
                                </a:lnTo>
                                <a:lnTo>
                                  <a:pt x="91129" y="35314"/>
                                </a:lnTo>
                                <a:lnTo>
                                  <a:pt x="157885" y="5143"/>
                                </a:lnTo>
                                <a:lnTo>
                                  <a:pt x="193624" y="0"/>
                                </a:lnTo>
                                <a:lnTo>
                                  <a:pt x="229818" y="810"/>
                                </a:lnTo>
                                <a:lnTo>
                                  <a:pt x="300213" y="18273"/>
                                </a:lnTo>
                                <a:lnTo>
                                  <a:pt x="362359" y="53487"/>
                                </a:lnTo>
                                <a:lnTo>
                                  <a:pt x="409542" y="102409"/>
                                </a:lnTo>
                                <a:lnTo>
                                  <a:pt x="425424" y="130747"/>
                                </a:lnTo>
                              </a:path>
                            </a:pathLst>
                          </a:custGeom>
                          <a:ln w="50800">
                            <a:solidFill>
                              <a:srgbClr val="7B7B7B"/>
                            </a:solidFill>
                            <a:prstDash val="sysDot"/>
                          </a:ln>
                        </wps:spPr>
                        <wps:bodyPr wrap="square" lIns="0" tIns="0" rIns="0" bIns="0" rtlCol="0">
                          <a:prstTxWarp prst="textNoShape">
                            <a:avLst/>
                          </a:prstTxWarp>
                          <a:noAutofit/>
                        </wps:bodyPr>
                      </wps:wsp>
                      <wps:wsp>
                        <wps:cNvPr id="940" name="Graphic 940"/>
                        <wps:cNvSpPr/>
                        <wps:spPr>
                          <a:xfrm>
                            <a:off x="4053228" y="1527965"/>
                            <a:ext cx="1122045" cy="274320"/>
                          </a:xfrm>
                          <a:custGeom>
                            <a:avLst/>
                            <a:gdLst/>
                            <a:ahLst/>
                            <a:cxnLst/>
                            <a:rect l="l" t="t" r="r" b="b"/>
                            <a:pathLst>
                              <a:path w="1122045" h="274320">
                                <a:moveTo>
                                  <a:pt x="1121816" y="109550"/>
                                </a:moveTo>
                                <a:lnTo>
                                  <a:pt x="1090290" y="145802"/>
                                </a:lnTo>
                                <a:lnTo>
                                  <a:pt x="1056459" y="177006"/>
                                </a:lnTo>
                                <a:lnTo>
                                  <a:pt x="1020517" y="203400"/>
                                </a:lnTo>
                                <a:lnTo>
                                  <a:pt x="982656" y="225224"/>
                                </a:lnTo>
                                <a:lnTo>
                                  <a:pt x="943070" y="242718"/>
                                </a:lnTo>
                                <a:lnTo>
                                  <a:pt x="901951" y="256119"/>
                                </a:lnTo>
                                <a:lnTo>
                                  <a:pt x="859493" y="265668"/>
                                </a:lnTo>
                                <a:lnTo>
                                  <a:pt x="815887" y="271604"/>
                                </a:lnTo>
                                <a:lnTo>
                                  <a:pt x="771328" y="274166"/>
                                </a:lnTo>
                                <a:lnTo>
                                  <a:pt x="726007" y="273594"/>
                                </a:lnTo>
                                <a:lnTo>
                                  <a:pt x="680118" y="270126"/>
                                </a:lnTo>
                                <a:lnTo>
                                  <a:pt x="633854" y="264001"/>
                                </a:lnTo>
                                <a:lnTo>
                                  <a:pt x="587408" y="255460"/>
                                </a:lnTo>
                                <a:lnTo>
                                  <a:pt x="540972" y="244741"/>
                                </a:lnTo>
                                <a:lnTo>
                                  <a:pt x="494739" y="232084"/>
                                </a:lnTo>
                                <a:lnTo>
                                  <a:pt x="448903" y="217727"/>
                                </a:lnTo>
                                <a:lnTo>
                                  <a:pt x="403656" y="201911"/>
                                </a:lnTo>
                                <a:lnTo>
                                  <a:pt x="359192" y="184874"/>
                                </a:lnTo>
                                <a:lnTo>
                                  <a:pt x="315702" y="166855"/>
                                </a:lnTo>
                                <a:lnTo>
                                  <a:pt x="273380" y="148094"/>
                                </a:lnTo>
                                <a:lnTo>
                                  <a:pt x="232419" y="128831"/>
                                </a:lnTo>
                                <a:lnTo>
                                  <a:pt x="193012" y="109303"/>
                                </a:lnTo>
                                <a:lnTo>
                                  <a:pt x="155351" y="89751"/>
                                </a:lnTo>
                                <a:lnTo>
                                  <a:pt x="119630" y="70414"/>
                                </a:lnTo>
                                <a:lnTo>
                                  <a:pt x="86042" y="51531"/>
                                </a:lnTo>
                                <a:lnTo>
                                  <a:pt x="26033" y="16085"/>
                                </a:lnTo>
                                <a:lnTo>
                                  <a:pt x="0" y="0"/>
                                </a:lnTo>
                              </a:path>
                            </a:pathLst>
                          </a:custGeom>
                          <a:ln w="50800">
                            <a:solidFill>
                              <a:srgbClr val="7B7B7B"/>
                            </a:solidFill>
                            <a:prstDash val="sysDot"/>
                          </a:ln>
                        </wps:spPr>
                        <wps:bodyPr wrap="square" lIns="0" tIns="0" rIns="0" bIns="0" rtlCol="0">
                          <a:prstTxWarp prst="textNoShape">
                            <a:avLst/>
                          </a:prstTxWarp>
                          <a:noAutofit/>
                        </wps:bodyPr>
                      </wps:wsp>
                      <wps:wsp>
                        <wps:cNvPr id="941" name="Graphic 941"/>
                        <wps:cNvSpPr/>
                        <wps:spPr>
                          <a:xfrm>
                            <a:off x="4818734" y="1571315"/>
                            <a:ext cx="7620" cy="84455"/>
                          </a:xfrm>
                          <a:custGeom>
                            <a:avLst/>
                            <a:gdLst/>
                            <a:ahLst/>
                            <a:cxnLst/>
                            <a:rect l="l" t="t" r="r" b="b"/>
                            <a:pathLst>
                              <a:path w="7620" h="84455">
                                <a:moveTo>
                                  <a:pt x="7454" y="84327"/>
                                </a:moveTo>
                                <a:lnTo>
                                  <a:pt x="2095" y="39890"/>
                                </a:lnTo>
                                <a:lnTo>
                                  <a:pt x="330" y="9715"/>
                                </a:lnTo>
                                <a:lnTo>
                                  <a:pt x="0" y="0"/>
                                </a:lnTo>
                              </a:path>
                            </a:pathLst>
                          </a:custGeom>
                          <a:ln w="50799">
                            <a:solidFill>
                              <a:srgbClr val="7B7B7B"/>
                            </a:solidFill>
                            <a:prstDash val="solid"/>
                          </a:ln>
                        </wps:spPr>
                        <wps:bodyPr wrap="square" lIns="0" tIns="0" rIns="0" bIns="0" rtlCol="0">
                          <a:prstTxWarp prst="textNoShape">
                            <a:avLst/>
                          </a:prstTxWarp>
                          <a:noAutofit/>
                        </wps:bodyPr>
                      </wps:wsp>
                      <pic:pic xmlns:pic="http://schemas.openxmlformats.org/drawingml/2006/picture">
                        <pic:nvPicPr>
                          <pic:cNvPr id="942" name="Image 942"/>
                          <pic:cNvPicPr/>
                        </pic:nvPicPr>
                        <pic:blipFill>
                          <a:blip r:embed="rId212" cstate="print"/>
                          <a:stretch>
                            <a:fillRect/>
                          </a:stretch>
                        </pic:blipFill>
                        <pic:spPr>
                          <a:xfrm>
                            <a:off x="5217971" y="1419423"/>
                            <a:ext cx="74472" cy="127292"/>
                          </a:xfrm>
                          <a:prstGeom prst="rect">
                            <a:avLst/>
                          </a:prstGeom>
                        </pic:spPr>
                      </pic:pic>
                      <wps:wsp>
                        <wps:cNvPr id="943" name="Graphic 943"/>
                        <wps:cNvSpPr/>
                        <wps:spPr>
                          <a:xfrm>
                            <a:off x="3963072" y="1468254"/>
                            <a:ext cx="33655" cy="23495"/>
                          </a:xfrm>
                          <a:custGeom>
                            <a:avLst/>
                            <a:gdLst/>
                            <a:ahLst/>
                            <a:cxnLst/>
                            <a:rect l="l" t="t" r="r" b="b"/>
                            <a:pathLst>
                              <a:path w="33655" h="23495">
                                <a:moveTo>
                                  <a:pt x="33413" y="22999"/>
                                </a:moveTo>
                                <a:lnTo>
                                  <a:pt x="19111" y="13324"/>
                                </a:lnTo>
                                <a:lnTo>
                                  <a:pt x="8634" y="6094"/>
                                </a:lnTo>
                                <a:lnTo>
                                  <a:pt x="2193" y="1566"/>
                                </a:lnTo>
                                <a:lnTo>
                                  <a:pt x="0" y="0"/>
                                </a:lnTo>
                              </a:path>
                            </a:pathLst>
                          </a:custGeom>
                          <a:ln w="50800">
                            <a:solidFill>
                              <a:srgbClr val="7B7B7B"/>
                            </a:solidFill>
                            <a:prstDash val="solid"/>
                          </a:ln>
                        </wps:spPr>
                        <wps:bodyPr wrap="square" lIns="0" tIns="0" rIns="0" bIns="0" rtlCol="0">
                          <a:prstTxWarp prst="textNoShape">
                            <a:avLst/>
                          </a:prstTxWarp>
                          <a:noAutofit/>
                        </wps:bodyPr>
                      </wps:wsp>
                      <wps:wsp>
                        <wps:cNvPr id="944" name="Graphic 944"/>
                        <wps:cNvSpPr/>
                        <wps:spPr>
                          <a:xfrm>
                            <a:off x="2707289" y="2510"/>
                            <a:ext cx="1234440" cy="1330960"/>
                          </a:xfrm>
                          <a:custGeom>
                            <a:avLst/>
                            <a:gdLst/>
                            <a:ahLst/>
                            <a:cxnLst/>
                            <a:rect l="l" t="t" r="r" b="b"/>
                            <a:pathLst>
                              <a:path w="1234440" h="1330960">
                                <a:moveTo>
                                  <a:pt x="944240" y="0"/>
                                </a:moveTo>
                                <a:lnTo>
                                  <a:pt x="907479" y="12493"/>
                                </a:lnTo>
                                <a:lnTo>
                                  <a:pt x="868254" y="40005"/>
                                </a:lnTo>
                                <a:lnTo>
                                  <a:pt x="817549" y="83966"/>
                                </a:lnTo>
                                <a:lnTo>
                                  <a:pt x="774685" y="120336"/>
                                </a:lnTo>
                                <a:lnTo>
                                  <a:pt x="737921" y="150803"/>
                                </a:lnTo>
                                <a:lnTo>
                                  <a:pt x="705512" y="177053"/>
                                </a:lnTo>
                                <a:lnTo>
                                  <a:pt x="617001" y="247373"/>
                                </a:lnTo>
                                <a:lnTo>
                                  <a:pt x="584593" y="273624"/>
                                </a:lnTo>
                                <a:lnTo>
                                  <a:pt x="547828" y="304093"/>
                                </a:lnTo>
                                <a:lnTo>
                                  <a:pt x="504965" y="340466"/>
                                </a:lnTo>
                                <a:lnTo>
                                  <a:pt x="454259" y="384429"/>
                                </a:lnTo>
                                <a:lnTo>
                                  <a:pt x="403862" y="428724"/>
                                </a:lnTo>
                                <a:lnTo>
                                  <a:pt x="361844" y="466012"/>
                                </a:lnTo>
                                <a:lnTo>
                                  <a:pt x="295495" y="525794"/>
                                </a:lnTo>
                                <a:lnTo>
                                  <a:pt x="212263" y="601840"/>
                                </a:lnTo>
                                <a:lnTo>
                                  <a:pt x="145914" y="661622"/>
                                </a:lnTo>
                                <a:lnTo>
                                  <a:pt x="103895" y="698909"/>
                                </a:lnTo>
                                <a:lnTo>
                                  <a:pt x="53498" y="743204"/>
                                </a:lnTo>
                                <a:lnTo>
                                  <a:pt x="20825" y="779606"/>
                                </a:lnTo>
                                <a:lnTo>
                                  <a:pt x="2955" y="817400"/>
                                </a:lnTo>
                                <a:lnTo>
                                  <a:pt x="0" y="854588"/>
                                </a:lnTo>
                                <a:lnTo>
                                  <a:pt x="12073" y="889172"/>
                                </a:lnTo>
                                <a:lnTo>
                                  <a:pt x="39287" y="919152"/>
                                </a:lnTo>
                                <a:lnTo>
                                  <a:pt x="81756" y="942531"/>
                                </a:lnTo>
                                <a:lnTo>
                                  <a:pt x="144760" y="967548"/>
                                </a:lnTo>
                                <a:lnTo>
                                  <a:pt x="197103" y="989518"/>
                                </a:lnTo>
                                <a:lnTo>
                                  <a:pt x="241155" y="1009117"/>
                                </a:lnTo>
                                <a:lnTo>
                                  <a:pt x="279284" y="1027023"/>
                                </a:lnTo>
                                <a:lnTo>
                                  <a:pt x="381826" y="1077355"/>
                                </a:lnTo>
                                <a:lnTo>
                                  <a:pt x="419956" y="1095261"/>
                                </a:lnTo>
                                <a:lnTo>
                                  <a:pt x="464007" y="1114860"/>
                                </a:lnTo>
                                <a:lnTo>
                                  <a:pt x="516351" y="1136830"/>
                                </a:lnTo>
                                <a:lnTo>
                                  <a:pt x="579354" y="1161847"/>
                                </a:lnTo>
                                <a:lnTo>
                                  <a:pt x="638054" y="1183661"/>
                                </a:lnTo>
                                <a:lnTo>
                                  <a:pt x="688516" y="1200672"/>
                                </a:lnTo>
                                <a:lnTo>
                                  <a:pt x="732388" y="1213838"/>
                                </a:lnTo>
                                <a:lnTo>
                                  <a:pt x="771319" y="1224123"/>
                                </a:lnTo>
                                <a:lnTo>
                                  <a:pt x="874931" y="1247289"/>
                                </a:lnTo>
                                <a:lnTo>
                                  <a:pt x="910567" y="1255650"/>
                                </a:lnTo>
                                <a:lnTo>
                                  <a:pt x="949497" y="1265933"/>
                                </a:lnTo>
                                <a:lnTo>
                                  <a:pt x="993370" y="1279099"/>
                                </a:lnTo>
                                <a:lnTo>
                                  <a:pt x="1043832" y="1296106"/>
                                </a:lnTo>
                                <a:lnTo>
                                  <a:pt x="1102531" y="1317918"/>
                                </a:lnTo>
                                <a:lnTo>
                                  <a:pt x="1148141" y="1330440"/>
                                </a:lnTo>
                                <a:lnTo>
                                  <a:pt x="1184458" y="1329559"/>
                                </a:lnTo>
                                <a:lnTo>
                                  <a:pt x="1211108" y="1315822"/>
                                </a:lnTo>
                                <a:lnTo>
                                  <a:pt x="1227720" y="1289774"/>
                                </a:lnTo>
                                <a:lnTo>
                                  <a:pt x="1233922" y="1251962"/>
                                </a:lnTo>
                                <a:lnTo>
                                  <a:pt x="1229340" y="1202932"/>
                                </a:lnTo>
                                <a:lnTo>
                                  <a:pt x="1218452" y="1139370"/>
                                </a:lnTo>
                                <a:lnTo>
                                  <a:pt x="1210868" y="1085103"/>
                                </a:lnTo>
                                <a:lnTo>
                                  <a:pt x="1205927" y="1038270"/>
                                </a:lnTo>
                                <a:lnTo>
                                  <a:pt x="1202968" y="997013"/>
                                </a:lnTo>
                                <a:lnTo>
                                  <a:pt x="1201331" y="959474"/>
                                </a:lnTo>
                                <a:lnTo>
                                  <a:pt x="1199378" y="888114"/>
                                </a:lnTo>
                                <a:lnTo>
                                  <a:pt x="1197742" y="850575"/>
                                </a:lnTo>
                                <a:lnTo>
                                  <a:pt x="1194784" y="809320"/>
                                </a:lnTo>
                                <a:lnTo>
                                  <a:pt x="1189845" y="762489"/>
                                </a:lnTo>
                                <a:lnTo>
                                  <a:pt x="1182263" y="708224"/>
                                </a:lnTo>
                                <a:lnTo>
                                  <a:pt x="1171378" y="644665"/>
                                </a:lnTo>
                                <a:lnTo>
                                  <a:pt x="1159147" y="581343"/>
                                </a:lnTo>
                                <a:lnTo>
                                  <a:pt x="1147837" y="527738"/>
                                </a:lnTo>
                                <a:lnTo>
                                  <a:pt x="1137248" y="481910"/>
                                </a:lnTo>
                                <a:lnTo>
                                  <a:pt x="1127179" y="441918"/>
                                </a:lnTo>
                                <a:lnTo>
                                  <a:pt x="1088111" y="301494"/>
                                </a:lnTo>
                                <a:lnTo>
                                  <a:pt x="1077646" y="261571"/>
                                </a:lnTo>
                                <a:lnTo>
                                  <a:pt x="1066503" y="215839"/>
                                </a:lnTo>
                                <a:lnTo>
                                  <a:pt x="1054481" y="162358"/>
                                </a:lnTo>
                                <a:lnTo>
                                  <a:pt x="1041380" y="99187"/>
                                </a:lnTo>
                                <a:lnTo>
                                  <a:pt x="1027105" y="52119"/>
                                </a:lnTo>
                                <a:lnTo>
                                  <a:pt x="1005315" y="19864"/>
                                </a:lnTo>
                                <a:lnTo>
                                  <a:pt x="977272" y="2474"/>
                                </a:lnTo>
                                <a:lnTo>
                                  <a:pt x="944240" y="0"/>
                                </a:lnTo>
                                <a:close/>
                              </a:path>
                            </a:pathLst>
                          </a:custGeom>
                          <a:solidFill>
                            <a:srgbClr val="B692B9"/>
                          </a:solidFill>
                        </wps:spPr>
                        <wps:bodyPr wrap="square" lIns="0" tIns="0" rIns="0" bIns="0" rtlCol="0">
                          <a:prstTxWarp prst="textNoShape">
                            <a:avLst/>
                          </a:prstTxWarp>
                          <a:noAutofit/>
                        </wps:bodyPr>
                      </wps:wsp>
                      <wps:wsp>
                        <wps:cNvPr id="945" name="Graphic 945"/>
                        <wps:cNvSpPr/>
                        <wps:spPr>
                          <a:xfrm>
                            <a:off x="1121980" y="144448"/>
                            <a:ext cx="1662430" cy="168910"/>
                          </a:xfrm>
                          <a:custGeom>
                            <a:avLst/>
                            <a:gdLst/>
                            <a:ahLst/>
                            <a:cxnLst/>
                            <a:rect l="l" t="t" r="r" b="b"/>
                            <a:pathLst>
                              <a:path w="1662430" h="168910">
                                <a:moveTo>
                                  <a:pt x="0" y="168900"/>
                                </a:moveTo>
                                <a:lnTo>
                                  <a:pt x="54800" y="146078"/>
                                </a:lnTo>
                                <a:lnTo>
                                  <a:pt x="115378" y="123097"/>
                                </a:lnTo>
                                <a:lnTo>
                                  <a:pt x="181559" y="100514"/>
                                </a:lnTo>
                                <a:lnTo>
                                  <a:pt x="253166" y="78886"/>
                                </a:lnTo>
                                <a:lnTo>
                                  <a:pt x="290950" y="68604"/>
                                </a:lnTo>
                                <a:lnTo>
                                  <a:pt x="330025" y="58768"/>
                                </a:lnTo>
                                <a:lnTo>
                                  <a:pt x="370368" y="49450"/>
                                </a:lnTo>
                                <a:lnTo>
                                  <a:pt x="411958" y="40718"/>
                                </a:lnTo>
                                <a:lnTo>
                                  <a:pt x="454774" y="32643"/>
                                </a:lnTo>
                                <a:lnTo>
                                  <a:pt x="498792" y="25292"/>
                                </a:lnTo>
                                <a:lnTo>
                                  <a:pt x="543992" y="18737"/>
                                </a:lnTo>
                                <a:lnTo>
                                  <a:pt x="590351" y="13047"/>
                                </a:lnTo>
                                <a:lnTo>
                                  <a:pt x="637846" y="8291"/>
                                </a:lnTo>
                                <a:lnTo>
                                  <a:pt x="686458" y="4538"/>
                                </a:lnTo>
                                <a:lnTo>
                                  <a:pt x="736162" y="1859"/>
                                </a:lnTo>
                                <a:lnTo>
                                  <a:pt x="786938" y="323"/>
                                </a:lnTo>
                                <a:lnTo>
                                  <a:pt x="838763" y="0"/>
                                </a:lnTo>
                                <a:lnTo>
                                  <a:pt x="891616" y="958"/>
                                </a:lnTo>
                                <a:lnTo>
                                  <a:pt x="945474" y="3268"/>
                                </a:lnTo>
                                <a:lnTo>
                                  <a:pt x="1000316" y="6999"/>
                                </a:lnTo>
                                <a:lnTo>
                                  <a:pt x="1056119" y="12221"/>
                                </a:lnTo>
                                <a:lnTo>
                                  <a:pt x="1112862" y="19004"/>
                                </a:lnTo>
                                <a:lnTo>
                                  <a:pt x="1170523" y="27416"/>
                                </a:lnTo>
                                <a:lnTo>
                                  <a:pt x="1229079" y="37528"/>
                                </a:lnTo>
                                <a:lnTo>
                                  <a:pt x="1288510" y="49408"/>
                                </a:lnTo>
                                <a:lnTo>
                                  <a:pt x="1348792" y="63128"/>
                                </a:lnTo>
                                <a:lnTo>
                                  <a:pt x="1409904" y="78755"/>
                                </a:lnTo>
                                <a:lnTo>
                                  <a:pt x="1471825" y="96360"/>
                                </a:lnTo>
                                <a:lnTo>
                                  <a:pt x="1534531" y="116013"/>
                                </a:lnTo>
                                <a:lnTo>
                                  <a:pt x="1598001" y="137782"/>
                                </a:lnTo>
                                <a:lnTo>
                                  <a:pt x="1662214" y="161737"/>
                                </a:lnTo>
                              </a:path>
                            </a:pathLst>
                          </a:custGeom>
                          <a:ln w="50800">
                            <a:solidFill>
                              <a:srgbClr val="7B7B7B"/>
                            </a:solidFill>
                            <a:prstDash val="sysDot"/>
                          </a:ln>
                        </wps:spPr>
                        <wps:bodyPr wrap="square" lIns="0" tIns="0" rIns="0" bIns="0" rtlCol="0">
                          <a:prstTxWarp prst="textNoShape">
                            <a:avLst/>
                          </a:prstTxWarp>
                          <a:noAutofit/>
                        </wps:bodyPr>
                      </wps:wsp>
                    </wpg:wgp>
                  </a:graphicData>
                </a:graphic>
              </wp:anchor>
            </w:drawing>
          </mc:Choice>
          <mc:Fallback>
            <w:pict>
              <v:group w14:anchorId="6E9E075E" id="Group 934" o:spid="_x0000_s1026" alt="&quot;&quot;" style="position:absolute;margin-left:140.4pt;margin-top:623.7pt;width:443.65pt;height:196.6pt;z-index:-17603584;mso-wrap-distance-left:0;mso-wrap-distance-right:0;mso-position-horizontal-relative:page;mso-position-vertical-relative:page" coordsize="56343,2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">
                <v:shape id="Graphic 935" o:spid="_x0000_s1027" style="position:absolute;left:2067;top:924;width:8991;height:9170;visibility:visible;mso-wrap-style:square;v-text-anchor:top" coordsize="899160,9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" path="m512429,11249r44076,45749l592965,96809r30366,35059l649126,163365r43973,57055l714324,248354r22748,29122l762867,308974r30366,35061l829692,383848r44077,45752l890943,450556r8053,20219l896359,490920r-14894,20735l833116,558687r-41081,38778l756609,629823r-31387,27772l696258,682616r-28156,24104l639140,731741r-31385,27772l572332,791871r-41075,38778l482914,877681r-22340,20171l437326,912448r-23165,3899l392071,904428,344035,855176,304287,813468,270984,777627,242285,745978,216350,716843,191336,688546,165402,659411,136707,627762,103410,591921,63669,550213,15643,500961,1451,479414,9249,436448,75353,367932r40653,-39210l150795,295718r30601,-28571l209483,241236r27250,-25024l264820,190301r30600,-28571l330207,128727,370857,89516,419046,42326,441786,21472,465904,5385,489938,r22491,11249xe" filled="f" strokeweight="3pt">
                  <v:path arrowok="t"/>
                </v:shape>
                <v:shape id="Graphic 936" o:spid="_x0000_s1028" style="position:absolute;left:24407;top:190;width:12554;height:13519;visibility:visible;mso-wrap-style:square;v-text-anchor:top" coordsize="125539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" path="m1191899,654747r11046,64559l1210634,774426r5003,47569l1218627,863901r1647,38131l1221251,938275r976,36242l1223875,1012648r2991,41906l1231872,1102123r7691,55120l1250611,1221802r4635,49806l1248918,1310024r-16914,26472l1204883,1350466r-36951,914l1121529,1338680r-59709,-22129l1010488,1299297r-44629,-13354l926255,1275515r-36252,-8479l855425,1259532r-34577,-7504l744992,1233119r-44630,-13356l649031,1202507r-59709,-22132l525230,1154991r-53247,-22292l427171,1112811r-38786,-18170l353213,1077502r-33966,-16796l284076,1043566r-38786,-18170l200478,1005508,147231,983216,83138,957833,39941,934108,12267,903668,,868545,3024,830768,21225,792366,54487,755369r51295,-45019l148550,672454r36136,-32357l216084,611697r28555,-26027l272247,560435r28555,-26027l332200,506006r36136,-32358l411103,435749r51296,-45022l514010,346045r43629,-36967l595060,278111r32986,-26680l658371,227322r29438,-23250l718133,179964r32985,-26679l788537,122320,832163,85355,883772,40677,923696,12708,961105,r33608,2499l1023237,20153r22155,32754l1059895,100710r13297,64163l1085396,219194r11315,46449l1107338,306192r10142,36621l1127340,377476r9780,34677l1147022,448816r10227,40619l1168002,535982r11483,54447l1191899,654747xe" filled="f" strokeweight="3pt">
                  <v:path arrowok="t"/>
                </v:shape>
                <v:shape id="Graphic 937" o:spid="_x0000_s1029" style="position:absolute;top:442;width:9226;height:9405;visibility:visible;mso-wrap-style:square;v-text-anchor:top" coordsize="92265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" path="m502496,l477839,5514,453105,22001,429794,43373,380366,91760r-41696,40205l302987,165806r-31387,29296l214841,247329r-60191,55863l118973,337031,77284,377234,27865,425617,,469497r1492,22080l16054,513692r49309,50547l106166,607044r34189,36783l169818,676308r78941,88843l278224,797633r34192,36785l353225,877225r49315,50550l425201,940015r23758,-3993l472803,921055r22917,-20686l545301,852147r42129,-39758l623763,779214r32193,-28474l744258,674721r32197,-28475l812793,613069r42137,-39761l904520,525084r17963,-41931l914198,462410,896545,440908,851297,393950,813868,353089,782694,317104,756212,284778,732857,254891,689275,197555,665919,167668,639436,135343,608260,99361,570829,58502,525578,11547,502496,xe" fillcolor="#aa005e" stroked="f">
                  <v:path arrowok="t"/>
                </v:shape>
                <v:shape id="Graphic 938" o:spid="_x0000_s1030" style="position:absolute;left:48424;top:17254;width:7664;height:7462;visibility:visible;mso-wrap-style:square;v-text-anchor:top" coordsize="766445,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" path="m766330,745515l732496,726858,696675,706484,659152,684434,620211,660747,580134,635464,539206,608624,497710,580267,455930,550433,414149,519162,372651,486493,331720,452467,291640,417124,252693,380503,215164,342644,179336,303587,145493,263372,113918,222039,84896,179628,58709,136179,35642,91731,15977,46325,,e" filled="f" strokecolor="#7b7b7b" strokeweight="4pt">
                  <v:stroke dashstyle="1 1"/>
                  <v:path arrowok="t"/>
                </v:shape>
                <v:shape id="Graphic 939" o:spid="_x0000_s1031" style="position:absolute;left:48296;top:12488;width:4255;height:1899;visibility:visible;mso-wrap-style:square;v-text-anchor:top" coordsize="42545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" path="m,189344l15386,137862,36263,95367,61790,61352,91129,35314,157885,5143,193624,r36194,810l300213,18273r62146,35214l409542,102409r15882,28338e" filled="f" strokecolor="#7b7b7b" strokeweight="4pt">
                  <v:stroke dashstyle="1 1"/>
                  <v:path arrowok="t"/>
                </v:shape>
                <v:shape id="Graphic 940" o:spid="_x0000_s1032" style="position:absolute;left:40532;top:15279;width:11220;height:2743;visibility:visible;mso-wrap-style:square;v-text-anchor:top" coordsize="112204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" path="m1121816,109550r-31526,36252l1056459,177006r-35942,26394l982656,225224r-39586,17494l901951,256119r-42458,9549l815887,271604r-44559,2562l726007,273594r-45889,-3468l633854,264001r-46446,-8541l540972,244741,494739,232084,448903,217727,403656,201911,359192,184874,315702,166855,273380,148094,232419,128831,193012,109303,155351,89751,119630,70414,86042,51531,26033,16085,,e" filled="f" strokecolor="#7b7b7b" strokeweight="4pt">
                  <v:stroke dashstyle="1 1"/>
                  <v:path arrowok="t"/>
                </v:shape>
                <v:shape id="Graphic 941" o:spid="_x0000_s1033" style="position:absolute;left:48187;top:15713;width:76;height:844;visibility:visible;mso-wrap-style:square;v-text-anchor:top" coordsize="762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" path="m7454,84327l2095,39890,330,9715,,e" filled="f" strokecolor="#7b7b7b" strokeweight="1.41108mm">
                  <v:path arrowok="t"/>
                </v:shape>
                <v:shape id="Image 942" o:spid="_x0000_s1034" type="#_x0000_t75" style="position:absolute;left:52179;top:14194;width:745;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">
                  <v:imagedata r:id="rId213" o:title=""/>
                </v:shape>
                <v:shape id="Graphic 943" o:spid="_x0000_s1035" style="position:absolute;left:39630;top:14682;width:337;height:235;visibility:visible;mso-wrap-style:square;v-text-anchor:top" coordsize="3365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" path="m33413,22999l19111,13324,8634,6094,2193,1566,,e" filled="f" strokecolor="#7b7b7b" strokeweight="4pt">
                  <v:path arrowok="t"/>
                </v:shape>
                <v:shape id="Graphic 944" o:spid="_x0000_s1036" style="position:absolute;left:27072;top:25;width:12345;height:13309;visibility:visible;mso-wrap-style:square;v-text-anchor:top" coordsize="123444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" path="m944240,l907479,12493,868254,40005,817549,83966r-42864,36370l737921,150803r-32409,26250l617001,247373r-32408,26251l547828,304093r-42863,36373l454259,384429r-50397,44295l361844,466012r-66349,59782l212263,601840r-66349,59782l103895,698909,53498,743204,20825,779606,2955,817400,,854588r12073,34584l39287,919152r42469,23379l144760,967548r52343,21970l241155,1009117r38129,17906l381826,1077355r38130,17906l464007,1114860r52344,21970l579354,1161847r58700,21814l688516,1200672r43872,13166l771319,1224123r103612,23166l910567,1255650r38930,10283l993370,1279099r50462,17007l1102531,1317918r45610,12522l1184458,1329559r26650,-13737l1227720,1289774r6202,-37812l1229340,1202932r-10888,-63562l1210868,1085103r-4941,-46833l1202968,997013r-1637,-37539l1199378,888114r-1636,-37539l1194784,809320r-4939,-46831l1182263,708224r-10885,-63559l1159147,581343r-11310,-53605l1137248,481910r-10069,-39992l1088111,301494r-10465,-39923l1066503,215839r-12022,-53481l1041380,99187,1027105,52119,1005315,19864,977272,2474,944240,xe" fillcolor="#b692b9" stroked="f">
                  <v:path arrowok="t"/>
                </v:shape>
                <v:shape id="Graphic 945" o:spid="_x0000_s1037" style="position:absolute;left:11219;top:1444;width:16625;height:1689;visibility:visible;mso-wrap-style:square;v-text-anchor:top" coordsize="166243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" path="m,168900l54800,146078r60578,-22981l181559,100514,253166,78886,290950,68604r39075,-9836l370368,49450r41590,-8732l454774,32643r44018,-7351l543992,18737r46359,-5690l637846,8291,686458,4538,736162,1859,786938,323,838763,r52853,958l945474,3268r54842,3731l1056119,12221r56743,6783l1170523,27416r58556,10112l1288510,49408r60282,13720l1409904,78755r61921,17605l1534531,116013r63470,21769l1662214,161737e" filled="f" strokecolor="#7b7b7b" strokeweight="4pt">
                  <v:stroke dashstyle="1 1"/>
                  <v:path arrowok="t"/>
                </v:shape>
                <w10:wrap anchorx="page" anchory="page"/>
              </v:group>
            </w:pict>
          </mc:Fallback>
        </mc:AlternateContent>
      </w:r>
      <w:r>
        <w:rPr>
          <w:noProof/>
        </w:rPr>
        <mc:AlternateContent>
          <mc:Choice Requires="wps">
            <w:drawing>
              <wp:anchor distT="0" distB="0" distL="0" distR="0" simplePos="0" relativeHeight="15874560" behindDoc="0" locked="0" layoutInCell="1" allowOverlap="1" wp14:anchorId="499D59CF" wp14:editId="15DAA345">
                <wp:simplePos x="0" y="0"/>
                <wp:positionH relativeFrom="page">
                  <wp:posOffset>7519357</wp:posOffset>
                </wp:positionH>
                <wp:positionV relativeFrom="page">
                  <wp:posOffset>10457220</wp:posOffset>
                </wp:positionV>
                <wp:extent cx="40640" cy="19050"/>
                <wp:effectExtent l="0" t="0" r="0" b="0"/>
                <wp:wrapNone/>
                <wp:docPr id="946" name="Graphic 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9050"/>
                        </a:xfrm>
                        <a:custGeom>
                          <a:avLst/>
                          <a:gdLst/>
                          <a:ahLst/>
                          <a:cxnLst/>
                          <a:rect l="l" t="t" r="r" b="b"/>
                          <a:pathLst>
                            <a:path w="40640" h="19050">
                              <a:moveTo>
                                <a:pt x="40640" y="18783"/>
                              </a:moveTo>
                              <a:lnTo>
                                <a:pt x="31696" y="14867"/>
                              </a:lnTo>
                              <a:lnTo>
                                <a:pt x="24482" y="11606"/>
                              </a:lnTo>
                              <a:lnTo>
                                <a:pt x="15186" y="7237"/>
                              </a:lnTo>
                              <a:lnTo>
                                <a:pt x="0" y="0"/>
                              </a:lnTo>
                            </a:path>
                          </a:pathLst>
                        </a:custGeom>
                        <a:ln w="50800">
                          <a:solidFill>
                            <a:srgbClr val="7B7B7B"/>
                          </a:solidFill>
                          <a:prstDash val="solid"/>
                        </a:ln>
                      </wps:spPr>
                      <wps:bodyPr wrap="square" lIns="0" tIns="0" rIns="0" bIns="0" rtlCol="0">
                        <a:prstTxWarp prst="textNoShape">
                          <a:avLst/>
                        </a:prstTxWarp>
                        <a:noAutofit/>
                      </wps:bodyPr>
                    </wps:wsp>
                  </a:graphicData>
                </a:graphic>
              </wp:anchor>
            </w:drawing>
          </mc:Choice>
          <mc:Fallback>
            <w:pict>
              <v:shape w14:anchorId="365AC4F9" id="Graphic 946" o:spid="_x0000_s1026" alt="&quot;&quot;" style="position:absolute;margin-left:592.1pt;margin-top:823.4pt;width:3.2pt;height:1.5pt;z-index:15874560;visibility:visible;mso-wrap-style:square;mso-wrap-distance-left:0;mso-wrap-distance-top:0;mso-wrap-distance-right:0;mso-wrap-distance-bottom:0;mso-position-horizontal:absolute;mso-position-horizontal-relative:page;mso-position-vertical:absolute;mso-position-vertical-relative:page;v-text-anchor:top" coordsize="406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" path="m40640,18783l31696,14867,24482,11606,15186,7237,,e" filled="f" strokecolor="#7b7b7b" strokeweight="4pt">
                <v:path arrowok="t"/>
                <w10:wrap anchorx="page" anchory="page"/>
              </v:shape>
            </w:pict>
          </mc:Fallback>
        </mc:AlternateContent>
      </w:r>
    </w:p>
    <w:p w14:paraId="499D555C" w14:textId="77777777" w:rsidR="00C54311" w:rsidRDefault="00C54311">
      <w:pPr>
        <w:pStyle w:val="BodyText"/>
        <w:rPr>
          <w:sz w:val="20"/>
        </w:rPr>
      </w:pPr>
    </w:p>
    <w:p w14:paraId="499D555D" w14:textId="77777777" w:rsidR="00C54311" w:rsidRDefault="00C54311">
      <w:pPr>
        <w:pStyle w:val="BodyText"/>
        <w:rPr>
          <w:sz w:val="20"/>
        </w:rPr>
      </w:pPr>
    </w:p>
    <w:p w14:paraId="499D555E" w14:textId="77777777" w:rsidR="00C54311" w:rsidRDefault="00C54311">
      <w:pPr>
        <w:pStyle w:val="BodyText"/>
        <w:rPr>
          <w:sz w:val="20"/>
        </w:rPr>
      </w:pPr>
    </w:p>
    <w:p w14:paraId="499D555F" w14:textId="77777777" w:rsidR="00C54311" w:rsidRDefault="00C54311">
      <w:pPr>
        <w:pStyle w:val="BodyText"/>
        <w:rPr>
          <w:sz w:val="20"/>
        </w:rPr>
      </w:pPr>
    </w:p>
    <w:p w14:paraId="499D5560" w14:textId="77777777" w:rsidR="00C54311" w:rsidRDefault="00C54311">
      <w:pPr>
        <w:pStyle w:val="BodyText"/>
        <w:rPr>
          <w:sz w:val="20"/>
        </w:rPr>
      </w:pPr>
    </w:p>
    <w:p w14:paraId="499D5561" w14:textId="77777777" w:rsidR="00C54311" w:rsidRDefault="00C54311">
      <w:pPr>
        <w:pStyle w:val="BodyText"/>
        <w:rPr>
          <w:sz w:val="20"/>
        </w:rPr>
      </w:pPr>
    </w:p>
    <w:p w14:paraId="499D5562" w14:textId="77777777" w:rsidR="00C54311" w:rsidRDefault="00C54311">
      <w:pPr>
        <w:pStyle w:val="BodyText"/>
        <w:rPr>
          <w:sz w:val="20"/>
        </w:rPr>
      </w:pPr>
    </w:p>
    <w:p w14:paraId="499D5563" w14:textId="77777777" w:rsidR="00C54311" w:rsidRDefault="00C54311">
      <w:pPr>
        <w:pStyle w:val="BodyText"/>
        <w:rPr>
          <w:sz w:val="20"/>
        </w:rPr>
      </w:pPr>
    </w:p>
    <w:p w14:paraId="499D5564" w14:textId="77777777" w:rsidR="00C54311" w:rsidRDefault="00C54311">
      <w:pPr>
        <w:pStyle w:val="BodyText"/>
        <w:rPr>
          <w:sz w:val="20"/>
        </w:rPr>
      </w:pPr>
    </w:p>
    <w:p w14:paraId="499D5565" w14:textId="77777777" w:rsidR="00C54311" w:rsidRDefault="00C54311">
      <w:pPr>
        <w:pStyle w:val="BodyText"/>
        <w:rPr>
          <w:sz w:val="20"/>
        </w:rPr>
      </w:pPr>
    </w:p>
    <w:p w14:paraId="499D5566" w14:textId="77777777" w:rsidR="00C54311" w:rsidRDefault="00C54311">
      <w:pPr>
        <w:pStyle w:val="BodyText"/>
        <w:rPr>
          <w:sz w:val="20"/>
        </w:rPr>
      </w:pPr>
    </w:p>
    <w:p w14:paraId="499D5567" w14:textId="77777777" w:rsidR="00C54311" w:rsidRDefault="00C54311">
      <w:pPr>
        <w:pStyle w:val="BodyText"/>
        <w:rPr>
          <w:sz w:val="20"/>
        </w:rPr>
      </w:pPr>
    </w:p>
    <w:p w14:paraId="499D5568" w14:textId="77777777" w:rsidR="00C54311" w:rsidRDefault="00C54311">
      <w:pPr>
        <w:pStyle w:val="BodyText"/>
        <w:rPr>
          <w:sz w:val="20"/>
        </w:rPr>
      </w:pPr>
    </w:p>
    <w:p w14:paraId="499D5569" w14:textId="77777777" w:rsidR="00C54311" w:rsidRDefault="00C54311">
      <w:pPr>
        <w:pStyle w:val="BodyText"/>
        <w:rPr>
          <w:sz w:val="20"/>
        </w:rPr>
      </w:pPr>
    </w:p>
    <w:p w14:paraId="499D556A" w14:textId="77777777" w:rsidR="00C54311" w:rsidRDefault="00C54311">
      <w:pPr>
        <w:pStyle w:val="BodyText"/>
        <w:rPr>
          <w:sz w:val="20"/>
        </w:rPr>
      </w:pPr>
    </w:p>
    <w:p w14:paraId="499D556B" w14:textId="77777777" w:rsidR="00C54311" w:rsidRDefault="00C54311">
      <w:pPr>
        <w:pStyle w:val="BodyText"/>
        <w:spacing w:before="193"/>
        <w:rPr>
          <w:sz w:val="20"/>
        </w:rPr>
      </w:pPr>
    </w:p>
    <w:p w14:paraId="499D556C" w14:textId="77777777" w:rsidR="00C54311" w:rsidRDefault="001236DD">
      <w:pPr>
        <w:pStyle w:val="BodyText"/>
        <w:spacing w:line="20" w:lineRule="exact"/>
        <w:ind w:left="1247"/>
        <w:rPr>
          <w:sz w:val="2"/>
        </w:rPr>
      </w:pPr>
      <w:r>
        <w:rPr>
          <w:noProof/>
          <w:sz w:val="2"/>
        </w:rPr>
        <mc:AlternateContent>
          <mc:Choice Requires="wpg">
            <w:drawing>
              <wp:inline distT="0" distB="0" distL="0" distR="0" wp14:anchorId="499D59D1" wp14:editId="7810C20F">
                <wp:extent cx="1440180" cy="6350"/>
                <wp:effectExtent l="9525" t="0" r="0" b="3175"/>
                <wp:docPr id="947" name="Group 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948" name="Graphic 948"/>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104834" id="Group 947"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">
                <v:shape id="Graphic 948"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" path="m,l1440002,e" filled="f" strokeweight=".5pt">
                  <v:path arrowok="t"/>
                </v:shape>
                <w10:anchorlock/>
              </v:group>
            </w:pict>
          </mc:Fallback>
        </mc:AlternateContent>
      </w:r>
    </w:p>
    <w:p w14:paraId="499D556D" w14:textId="77777777" w:rsidR="00C54311" w:rsidRDefault="001236DD">
      <w:pPr>
        <w:pStyle w:val="ListParagraph"/>
        <w:numPr>
          <w:ilvl w:val="0"/>
          <w:numId w:val="11"/>
        </w:numPr>
        <w:tabs>
          <w:tab w:val="left" w:pos="1529"/>
        </w:tabs>
        <w:spacing w:before="131"/>
        <w:ind w:left="1529" w:hanging="282"/>
        <w:jc w:val="left"/>
        <w:rPr>
          <w:sz w:val="17"/>
        </w:rPr>
      </w:pPr>
      <w:hyperlink r:id="rId214">
        <w:r>
          <w:rPr>
            <w:sz w:val="17"/>
          </w:rPr>
          <w:t>The</w:t>
        </w:r>
        <w:r>
          <w:rPr>
            <w:spacing w:val="-5"/>
            <w:sz w:val="17"/>
          </w:rPr>
          <w:t xml:space="preserve"> </w:t>
        </w:r>
        <w:r>
          <w:rPr>
            <w:sz w:val="17"/>
          </w:rPr>
          <w:t>Australian</w:t>
        </w:r>
        <w:r>
          <w:rPr>
            <w:spacing w:val="1"/>
            <w:sz w:val="17"/>
          </w:rPr>
          <w:t xml:space="preserve"> </w:t>
        </w:r>
        <w:r>
          <w:rPr>
            <w:sz w:val="17"/>
          </w:rPr>
          <w:t>Child</w:t>
        </w:r>
        <w:r>
          <w:rPr>
            <w:spacing w:val="1"/>
            <w:sz w:val="17"/>
          </w:rPr>
          <w:t xml:space="preserve"> </w:t>
        </w:r>
        <w:r>
          <w:rPr>
            <w:sz w:val="17"/>
          </w:rPr>
          <w:t>Maltreatment Study</w:t>
        </w:r>
        <w:r>
          <w:rPr>
            <w:spacing w:val="-2"/>
            <w:sz w:val="17"/>
          </w:rPr>
          <w:t xml:space="preserve"> </w:t>
        </w:r>
        <w:r>
          <w:rPr>
            <w:sz w:val="17"/>
          </w:rPr>
          <w:t>(ACMS)</w:t>
        </w:r>
      </w:hyperlink>
      <w:r>
        <w:rPr>
          <w:sz w:val="17"/>
        </w:rPr>
        <w:t>,</w:t>
      </w:r>
      <w:r>
        <w:rPr>
          <w:spacing w:val="-3"/>
          <w:sz w:val="17"/>
        </w:rPr>
        <w:t xml:space="preserve"> </w:t>
      </w:r>
      <w:r>
        <w:rPr>
          <w:spacing w:val="-4"/>
          <w:sz w:val="17"/>
        </w:rPr>
        <w:t>n.d.</w:t>
      </w:r>
    </w:p>
    <w:p w14:paraId="499D556E" w14:textId="77777777" w:rsidR="00C54311" w:rsidRDefault="00C54311">
      <w:pPr>
        <w:rPr>
          <w:sz w:val="17"/>
        </w:rPr>
        <w:sectPr w:rsidR="00C54311">
          <w:type w:val="continuous"/>
          <w:pgSz w:w="11910" w:h="16840"/>
          <w:pgMar w:top="1280" w:right="0" w:bottom="280" w:left="0" w:header="0" w:footer="628" w:gutter="0"/>
          <w:cols w:space="720"/>
        </w:sectPr>
      </w:pPr>
    </w:p>
    <w:p w14:paraId="499D5570" w14:textId="4D000847" w:rsidR="00C54311" w:rsidRDefault="00030B7F">
      <w:pPr>
        <w:pStyle w:val="BodyText"/>
        <w:rPr>
          <w:sz w:val="8"/>
        </w:rPr>
      </w:pPr>
      <w:r>
        <w:rPr>
          <w:noProof/>
        </w:rPr>
        <w:lastRenderedPageBreak/>
        <w:drawing>
          <wp:anchor distT="0" distB="0" distL="114300" distR="114300" simplePos="0" relativeHeight="487798272" behindDoc="1" locked="0" layoutInCell="1" allowOverlap="1" wp14:anchorId="2A560CAA" wp14:editId="43468195">
            <wp:simplePos x="0" y="0"/>
            <wp:positionH relativeFrom="column">
              <wp:posOffset>-119743</wp:posOffset>
            </wp:positionH>
            <wp:positionV relativeFrom="paragraph">
              <wp:posOffset>-1117600</wp:posOffset>
            </wp:positionV>
            <wp:extent cx="7717972" cy="10914006"/>
            <wp:effectExtent l="0" t="0" r="0" b="1905"/>
            <wp:wrapNone/>
            <wp:docPr id="116204361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43619" name="Picture 16">
                      <a:extLst>
                        <a:ext uri="{C183D7F6-B498-43B3-948B-1728B52AA6E4}">
                          <adec:decorative xmlns:adec="http://schemas.microsoft.com/office/drawing/2017/decorative" val="1"/>
                        </a:ext>
                      </a:extLst>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7720349" cy="10917367"/>
                    </a:xfrm>
                    <a:prstGeom prst="rect">
                      <a:avLst/>
                    </a:prstGeom>
                  </pic:spPr>
                </pic:pic>
              </a:graphicData>
            </a:graphic>
            <wp14:sizeRelH relativeFrom="page">
              <wp14:pctWidth>0</wp14:pctWidth>
            </wp14:sizeRelH>
            <wp14:sizeRelV relativeFrom="page">
              <wp14:pctHeight>0</wp14:pctHeight>
            </wp14:sizeRelV>
          </wp:anchor>
        </w:drawing>
      </w:r>
      <w:r w:rsidR="001236DD">
        <w:rPr>
          <w:noProof/>
        </w:rPr>
        <mc:AlternateContent>
          <mc:Choice Requires="wps">
            <w:drawing>
              <wp:anchor distT="0" distB="0" distL="0" distR="0" simplePos="0" relativeHeight="487739904" behindDoc="1" locked="0" layoutInCell="1" allowOverlap="1" wp14:anchorId="499D59DD" wp14:editId="5A149EA5">
                <wp:simplePos x="0" y="0"/>
                <wp:positionH relativeFrom="page">
                  <wp:posOffset>2878795</wp:posOffset>
                </wp:positionH>
                <wp:positionV relativeFrom="paragraph">
                  <wp:posOffset>77510</wp:posOffset>
                </wp:positionV>
                <wp:extent cx="22860" cy="32384"/>
                <wp:effectExtent l="0" t="0" r="0" b="0"/>
                <wp:wrapTopAndBottom/>
                <wp:docPr id="959" name="Graphic 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2384"/>
                        </a:xfrm>
                        <a:custGeom>
                          <a:avLst/>
                          <a:gdLst/>
                          <a:ahLst/>
                          <a:cxnLst/>
                          <a:rect l="l" t="t" r="r" b="b"/>
                          <a:pathLst>
                            <a:path w="22860" h="32384">
                              <a:moveTo>
                                <a:pt x="22593" y="31953"/>
                              </a:moveTo>
                              <a:lnTo>
                                <a:pt x="17353" y="25088"/>
                              </a:lnTo>
                              <a:lnTo>
                                <a:pt x="13254" y="19472"/>
                              </a:lnTo>
                              <a:lnTo>
                                <a:pt x="8175" y="12107"/>
                              </a:lnTo>
                              <a:lnTo>
                                <a:pt x="0" y="0"/>
                              </a:lnTo>
                            </a:path>
                          </a:pathLst>
                        </a:custGeom>
                        <a:ln w="508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8FE712F" id="Graphic 959" o:spid="_x0000_s1026" alt="&quot;&quot;" style="position:absolute;margin-left:226.7pt;margin-top:6.1pt;width:1.8pt;height:2.55pt;z-index:-15576576;visibility:visible;mso-wrap-style:square;mso-wrap-distance-left:0;mso-wrap-distance-top:0;mso-wrap-distance-right:0;mso-wrap-distance-bottom:0;mso-position-horizontal:absolute;mso-position-horizontal-relative:page;mso-position-vertical:absolute;mso-position-vertical-relative:text;v-text-anchor:top" coordsize="22860,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" path="m22593,31953l17353,25088,13254,19472,8175,12107,,e" filled="f" strokecolor="white" strokeweight="4pt">
                <v:path arrowok="t"/>
                <w10:wrap type="topAndBottom" anchorx="page"/>
              </v:shape>
            </w:pict>
          </mc:Fallback>
        </mc:AlternateContent>
      </w:r>
    </w:p>
    <w:p w14:paraId="499D5571" w14:textId="2D591179" w:rsidR="00C54311" w:rsidRDefault="001236DD" w:rsidP="00030B7F">
      <w:pPr>
        <w:pStyle w:val="Heading1"/>
        <w:spacing w:before="2880"/>
        <w:ind w:left="2041"/>
      </w:pPr>
      <w:bookmarkStart w:id="14" w:name="Appendices"/>
      <w:bookmarkStart w:id="15" w:name="_bookmark10"/>
      <w:bookmarkEnd w:id="14"/>
      <w:bookmarkEnd w:id="15"/>
      <w:r w:rsidRPr="00030B7F">
        <w:rPr>
          <w:color w:val="FFFFFF" w:themeColor="background1"/>
        </w:rPr>
        <w:t>A</w:t>
      </w:r>
      <w:r w:rsidRPr="00AF0154">
        <w:rPr>
          <w:color w:val="FFFFFF" w:themeColor="background1"/>
        </w:rPr>
        <w:t>ppendices</w:t>
      </w:r>
    </w:p>
    <w:p w14:paraId="499D5572" w14:textId="236C4F10" w:rsidR="00C54311" w:rsidRDefault="00C54311">
      <w:pPr>
        <w:pStyle w:val="BodyText"/>
        <w:ind w:left="7166"/>
        <w:rPr>
          <w:rFonts w:ascii="Arial Narrow"/>
          <w:sz w:val="20"/>
        </w:rPr>
      </w:pPr>
    </w:p>
    <w:p w14:paraId="499D5574" w14:textId="665566FA" w:rsidR="00C54311" w:rsidRDefault="009B7B77">
      <w:pPr>
        <w:rPr>
          <w:rFonts w:ascii="Arial Narrow"/>
          <w:sz w:val="8"/>
        </w:rPr>
        <w:sectPr w:rsidR="00C54311">
          <w:footerReference w:type="default" r:id="rId216"/>
          <w:pgSz w:w="11910" w:h="16840"/>
          <w:pgMar w:top="1760" w:right="0" w:bottom="280" w:left="0" w:header="0" w:footer="0" w:gutter="0"/>
          <w:cols w:space="720"/>
        </w:sectPr>
      </w:pPr>
      <w:r>
        <w:rPr>
          <w:rFonts w:ascii="Arial Narrow"/>
          <w:sz w:val="8"/>
        </w:rPr>
        <w:t xml:space="preserve">               </w:t>
      </w:r>
    </w:p>
    <w:p w14:paraId="499D559C" w14:textId="496E81B2" w:rsidR="00C54311" w:rsidRDefault="00C54311">
      <w:pPr>
        <w:pStyle w:val="BodyText"/>
        <w:rPr>
          <w:rFonts w:ascii="Arial Narrow"/>
          <w:sz w:val="34"/>
        </w:rPr>
      </w:pPr>
    </w:p>
    <w:p w14:paraId="499D559D" w14:textId="77777777" w:rsidR="00C54311" w:rsidRDefault="00C54311">
      <w:pPr>
        <w:pStyle w:val="BodyText"/>
        <w:spacing w:before="31"/>
        <w:rPr>
          <w:rFonts w:ascii="Arial Narrow"/>
          <w:sz w:val="34"/>
        </w:rPr>
      </w:pPr>
    </w:p>
    <w:p w14:paraId="499D559E" w14:textId="77777777" w:rsidR="00C54311" w:rsidRDefault="001236DD" w:rsidP="00666E72">
      <w:pPr>
        <w:spacing w:before="15000"/>
        <w:ind w:left="374"/>
        <w:rPr>
          <w:rFonts w:ascii="Arial Narrow"/>
          <w:sz w:val="34"/>
        </w:rPr>
      </w:pPr>
      <w:r>
        <w:rPr>
          <w:rFonts w:ascii="Arial Narrow"/>
          <w:color w:val="2F2A3C"/>
          <w:spacing w:val="-5"/>
          <w:w w:val="90"/>
          <w:sz w:val="34"/>
        </w:rPr>
        <w:t>44</w:t>
      </w:r>
    </w:p>
    <w:p w14:paraId="499D559F" w14:textId="77777777" w:rsidR="00C54311" w:rsidRDefault="00C54311">
      <w:pPr>
        <w:rPr>
          <w:rFonts w:ascii="Arial Narrow"/>
          <w:sz w:val="34"/>
        </w:rPr>
        <w:sectPr w:rsidR="00C54311">
          <w:footerReference w:type="even" r:id="rId217"/>
          <w:pgSz w:w="11910" w:h="16840"/>
          <w:pgMar w:top="0" w:right="0" w:bottom="0" w:left="0" w:header="0" w:footer="0" w:gutter="0"/>
          <w:cols w:space="720"/>
        </w:sectPr>
      </w:pPr>
    </w:p>
    <w:p w14:paraId="499D55A0" w14:textId="78F3A18F" w:rsidR="00C54311" w:rsidRDefault="00D20DDA">
      <w:pPr>
        <w:pStyle w:val="BodyText"/>
        <w:spacing w:before="82"/>
        <w:rPr>
          <w:rFonts w:ascii="Arial Narrow"/>
          <w:sz w:val="100"/>
        </w:rPr>
      </w:pPr>
      <w:r>
        <w:rPr>
          <w:rFonts w:ascii="Arial Narrow"/>
          <w:noProof/>
          <w:sz w:val="100"/>
        </w:rPr>
        <w:lastRenderedPageBreak/>
        <mc:AlternateContent>
          <mc:Choice Requires="wps">
            <w:drawing>
              <wp:anchor distT="0" distB="0" distL="114300" distR="114300" simplePos="0" relativeHeight="485720064" behindDoc="1" locked="0" layoutInCell="1" allowOverlap="1" wp14:anchorId="3F4E7E13" wp14:editId="50FCCB93">
                <wp:simplePos x="0" y="0"/>
                <wp:positionH relativeFrom="column">
                  <wp:posOffset>0</wp:posOffset>
                </wp:positionH>
                <wp:positionV relativeFrom="paragraph">
                  <wp:posOffset>3</wp:posOffset>
                </wp:positionV>
                <wp:extent cx="1270" cy="10692130"/>
                <wp:effectExtent l="0" t="0" r="0" b="0"/>
                <wp:wrapNone/>
                <wp:docPr id="973" name="Graphic 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0" cy="10692130"/>
                        </a:xfrm>
                        <a:custGeom>
                          <a:avLst/>
                          <a:gdLst/>
                          <a:ahLst/>
                          <a:cxnLst/>
                          <a:rect l="l" t="t" r="r" b="b"/>
                          <a:pathLst>
                            <a:path h="10692130">
                              <a:moveTo>
                                <a:pt x="0" y="0"/>
                              </a:moveTo>
                              <a:lnTo>
                                <a:pt x="0" y="10692003"/>
                              </a:lnTo>
                            </a:path>
                          </a:pathLst>
                        </a:custGeom>
                        <a:solidFill>
                          <a:srgbClr val="E7C11E"/>
                        </a:solidFill>
                      </wps:spPr>
                      <wps:bodyPr wrap="square" lIns="0" tIns="0" rIns="0" bIns="0" rtlCol="0">
                        <a:prstTxWarp prst="textNoShape">
                          <a:avLst/>
                        </a:prstTxWarp>
                        <a:noAutofit/>
                      </wps:bodyPr>
                    </wps:wsp>
                  </a:graphicData>
                </a:graphic>
              </wp:anchor>
            </w:drawing>
          </mc:Choice>
          <mc:Fallback>
            <w:pict>
              <v:shape w14:anchorId="27DE0394" id="Graphic 973" o:spid="_x0000_s1026" alt="&quot;&quot;" style="position:absolute;margin-left:0;margin-top:0;width:.1pt;height:841.9pt;z-index:-17596416;visibility:visible;mso-wrap-style:square;mso-wrap-distance-left:9pt;mso-wrap-distance-top:0;mso-wrap-distance-right:9pt;mso-wrap-distance-bottom:0;mso-position-horizontal:absolute;mso-position-horizontal-relative:text;mso-position-vertical:absolute;mso-position-vertical-relative:text;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" path="m,l,10692003e" fillcolor="#e7c11e" stroked="f">
                <v:path arrowok="t"/>
              </v:shape>
            </w:pict>
          </mc:Fallback>
        </mc:AlternateContent>
      </w:r>
      <w:r>
        <w:rPr>
          <w:rFonts w:ascii="Arial Narrow"/>
          <w:noProof/>
          <w:sz w:val="100"/>
        </w:rPr>
        <mc:AlternateContent>
          <mc:Choice Requires="wps">
            <w:drawing>
              <wp:anchor distT="0" distB="0" distL="114300" distR="114300" simplePos="0" relativeHeight="485721088" behindDoc="1" locked="0" layoutInCell="1" allowOverlap="1" wp14:anchorId="3589F185" wp14:editId="0D1A9FF2">
                <wp:simplePos x="0" y="0"/>
                <wp:positionH relativeFrom="column">
                  <wp:posOffset>0</wp:posOffset>
                </wp:positionH>
                <wp:positionV relativeFrom="paragraph">
                  <wp:posOffset>0</wp:posOffset>
                </wp:positionV>
                <wp:extent cx="5988050" cy="3522979"/>
                <wp:effectExtent l="0" t="0" r="0" b="1905"/>
                <wp:wrapNone/>
                <wp:docPr id="974" name="Graphic 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8050" cy="3522979"/>
                        </a:xfrm>
                        <a:custGeom>
                          <a:avLst/>
                          <a:gdLst/>
                          <a:ahLst/>
                          <a:cxnLst/>
                          <a:rect l="l" t="t" r="r" b="b"/>
                          <a:pathLst>
                            <a:path w="5988050" h="3522979">
                              <a:moveTo>
                                <a:pt x="5987421" y="0"/>
                              </a:moveTo>
                              <a:lnTo>
                                <a:pt x="0" y="0"/>
                              </a:lnTo>
                              <a:lnTo>
                                <a:pt x="0" y="1756034"/>
                              </a:lnTo>
                              <a:lnTo>
                                <a:pt x="33722" y="1831418"/>
                              </a:lnTo>
                              <a:lnTo>
                                <a:pt x="52779" y="1873740"/>
                              </a:lnTo>
                              <a:lnTo>
                                <a:pt x="72335" y="1916964"/>
                              </a:lnTo>
                              <a:lnTo>
                                <a:pt x="92413" y="1961140"/>
                              </a:lnTo>
                              <a:lnTo>
                                <a:pt x="113042" y="2006315"/>
                              </a:lnTo>
                              <a:lnTo>
                                <a:pt x="134246" y="2052536"/>
                              </a:lnTo>
                              <a:lnTo>
                                <a:pt x="178486" y="2148306"/>
                              </a:lnTo>
                              <a:lnTo>
                                <a:pt x="225343" y="2248832"/>
                              </a:lnTo>
                              <a:lnTo>
                                <a:pt x="275027" y="2354494"/>
                              </a:lnTo>
                              <a:lnTo>
                                <a:pt x="327748" y="2465673"/>
                              </a:lnTo>
                              <a:lnTo>
                                <a:pt x="383713" y="2582748"/>
                              </a:lnTo>
                              <a:lnTo>
                                <a:pt x="443133" y="2706101"/>
                              </a:lnTo>
                              <a:lnTo>
                                <a:pt x="506218" y="2836112"/>
                              </a:lnTo>
                              <a:lnTo>
                                <a:pt x="525865" y="2875723"/>
                              </a:lnTo>
                              <a:lnTo>
                                <a:pt x="546900" y="2916541"/>
                              </a:lnTo>
                              <a:lnTo>
                                <a:pt x="569290" y="2958263"/>
                              </a:lnTo>
                              <a:lnTo>
                                <a:pt x="593001" y="3000590"/>
                              </a:lnTo>
                              <a:lnTo>
                                <a:pt x="618001" y="3043219"/>
                              </a:lnTo>
                              <a:lnTo>
                                <a:pt x="644257" y="3085850"/>
                              </a:lnTo>
                              <a:lnTo>
                                <a:pt x="671735" y="3128182"/>
                              </a:lnTo>
                              <a:lnTo>
                                <a:pt x="700403" y="3169915"/>
                              </a:lnTo>
                              <a:lnTo>
                                <a:pt x="730227" y="3210746"/>
                              </a:lnTo>
                              <a:lnTo>
                                <a:pt x="761175" y="3250375"/>
                              </a:lnTo>
                              <a:lnTo>
                                <a:pt x="793213" y="3288501"/>
                              </a:lnTo>
                              <a:lnTo>
                                <a:pt x="826308" y="3324824"/>
                              </a:lnTo>
                              <a:lnTo>
                                <a:pt x="860427" y="3359041"/>
                              </a:lnTo>
                              <a:lnTo>
                                <a:pt x="895538" y="3390853"/>
                              </a:lnTo>
                              <a:lnTo>
                                <a:pt x="931606" y="3419958"/>
                              </a:lnTo>
                              <a:lnTo>
                                <a:pt x="968600" y="3446055"/>
                              </a:lnTo>
                              <a:lnTo>
                                <a:pt x="1006485" y="3468843"/>
                              </a:lnTo>
                              <a:lnTo>
                                <a:pt x="1045230" y="3488021"/>
                              </a:lnTo>
                              <a:lnTo>
                                <a:pt x="1084800" y="3503289"/>
                              </a:lnTo>
                              <a:lnTo>
                                <a:pt x="1125163" y="3514345"/>
                              </a:lnTo>
                              <a:lnTo>
                                <a:pt x="1166286" y="3520888"/>
                              </a:lnTo>
                              <a:lnTo>
                                <a:pt x="1208136" y="3522617"/>
                              </a:lnTo>
                              <a:lnTo>
                                <a:pt x="1250679" y="3519232"/>
                              </a:lnTo>
                              <a:lnTo>
                                <a:pt x="1449508" y="3489796"/>
                              </a:lnTo>
                              <a:lnTo>
                                <a:pt x="1633464" y="3459773"/>
                              </a:lnTo>
                              <a:lnTo>
                                <a:pt x="1803772" y="3429212"/>
                              </a:lnTo>
                              <a:lnTo>
                                <a:pt x="1961653" y="3398160"/>
                              </a:lnTo>
                              <a:lnTo>
                                <a:pt x="2108329" y="3366665"/>
                              </a:lnTo>
                              <a:lnTo>
                                <a:pt x="2245022" y="3334777"/>
                              </a:lnTo>
                              <a:lnTo>
                                <a:pt x="2372956" y="3302543"/>
                              </a:lnTo>
                              <a:lnTo>
                                <a:pt x="2493352" y="3270011"/>
                              </a:lnTo>
                              <a:lnTo>
                                <a:pt x="2607433" y="3237230"/>
                              </a:lnTo>
                              <a:lnTo>
                                <a:pt x="2751829" y="3193218"/>
                              </a:lnTo>
                              <a:lnTo>
                                <a:pt x="3296819" y="3015882"/>
                              </a:lnTo>
                              <a:lnTo>
                                <a:pt x="3439405" y="2971798"/>
                              </a:lnTo>
                              <a:lnTo>
                                <a:pt x="3551652" y="2938945"/>
                              </a:lnTo>
                              <a:lnTo>
                                <a:pt x="3669807" y="2906325"/>
                              </a:lnTo>
                              <a:lnTo>
                                <a:pt x="3795092" y="2873986"/>
                              </a:lnTo>
                              <a:lnTo>
                                <a:pt x="3928730" y="2841977"/>
                              </a:lnTo>
                              <a:lnTo>
                                <a:pt x="4071943" y="2810346"/>
                              </a:lnTo>
                              <a:lnTo>
                                <a:pt x="4225953" y="2779141"/>
                              </a:lnTo>
                              <a:lnTo>
                                <a:pt x="4391983" y="2748410"/>
                              </a:lnTo>
                              <a:lnTo>
                                <a:pt x="4571254" y="2718203"/>
                              </a:lnTo>
                              <a:lnTo>
                                <a:pt x="4965614" y="2658808"/>
                              </a:lnTo>
                              <a:lnTo>
                                <a:pt x="5013125" y="2650751"/>
                              </a:lnTo>
                              <a:lnTo>
                                <a:pt x="5061759" y="2641868"/>
                              </a:lnTo>
                              <a:lnTo>
                                <a:pt x="5111201" y="2632081"/>
                              </a:lnTo>
                              <a:lnTo>
                                <a:pt x="5161133" y="2621309"/>
                              </a:lnTo>
                              <a:lnTo>
                                <a:pt x="5211238" y="2609473"/>
                              </a:lnTo>
                              <a:lnTo>
                                <a:pt x="5261200" y="2596494"/>
                              </a:lnTo>
                              <a:lnTo>
                                <a:pt x="5310702" y="2582292"/>
                              </a:lnTo>
                              <a:lnTo>
                                <a:pt x="5359426" y="2566788"/>
                              </a:lnTo>
                              <a:lnTo>
                                <a:pt x="5407057" y="2549901"/>
                              </a:lnTo>
                              <a:lnTo>
                                <a:pt x="5453278" y="2531553"/>
                              </a:lnTo>
                              <a:lnTo>
                                <a:pt x="5497771" y="2511665"/>
                              </a:lnTo>
                              <a:lnTo>
                                <a:pt x="5540220" y="2490156"/>
                              </a:lnTo>
                              <a:lnTo>
                                <a:pt x="5580307" y="2466947"/>
                              </a:lnTo>
                              <a:lnTo>
                                <a:pt x="5617718" y="2441958"/>
                              </a:lnTo>
                              <a:lnTo>
                                <a:pt x="5652133" y="2415111"/>
                              </a:lnTo>
                              <a:lnTo>
                                <a:pt x="5683238" y="2386325"/>
                              </a:lnTo>
                              <a:lnTo>
                                <a:pt x="5710714" y="2355521"/>
                              </a:lnTo>
                              <a:lnTo>
                                <a:pt x="5734245" y="2322619"/>
                              </a:lnTo>
                              <a:lnTo>
                                <a:pt x="5753514" y="2287541"/>
                              </a:lnTo>
                              <a:lnTo>
                                <a:pt x="5768205" y="2250206"/>
                              </a:lnTo>
                              <a:lnTo>
                                <a:pt x="5778000" y="2210535"/>
                              </a:lnTo>
                              <a:lnTo>
                                <a:pt x="5790169" y="2141127"/>
                              </a:lnTo>
                              <a:lnTo>
                                <a:pt x="5801773" y="2073454"/>
                              </a:lnTo>
                              <a:lnTo>
                                <a:pt x="5812828" y="2007468"/>
                              </a:lnTo>
                              <a:lnTo>
                                <a:pt x="5823347" y="1943125"/>
                              </a:lnTo>
                              <a:lnTo>
                                <a:pt x="5833347" y="1880377"/>
                              </a:lnTo>
                              <a:lnTo>
                                <a:pt x="5842843" y="1819179"/>
                              </a:lnTo>
                              <a:lnTo>
                                <a:pt x="5851849" y="1759483"/>
                              </a:lnTo>
                              <a:lnTo>
                                <a:pt x="5860381" y="1701245"/>
                              </a:lnTo>
                              <a:lnTo>
                                <a:pt x="5868453" y="1644417"/>
                              </a:lnTo>
                              <a:lnTo>
                                <a:pt x="5876082" y="1588954"/>
                              </a:lnTo>
                              <a:lnTo>
                                <a:pt x="5883280" y="1534809"/>
                              </a:lnTo>
                              <a:lnTo>
                                <a:pt x="5890065" y="1481935"/>
                              </a:lnTo>
                              <a:lnTo>
                                <a:pt x="5896451" y="1430288"/>
                              </a:lnTo>
                              <a:lnTo>
                                <a:pt x="5902452" y="1379819"/>
                              </a:lnTo>
                              <a:lnTo>
                                <a:pt x="5908085" y="1330484"/>
                              </a:lnTo>
                              <a:lnTo>
                                <a:pt x="5913364" y="1282236"/>
                              </a:lnTo>
                              <a:lnTo>
                                <a:pt x="5918304" y="1235028"/>
                              </a:lnTo>
                              <a:lnTo>
                                <a:pt x="5922920" y="1188815"/>
                              </a:lnTo>
                              <a:lnTo>
                                <a:pt x="5927227" y="1143550"/>
                              </a:lnTo>
                              <a:lnTo>
                                <a:pt x="5931241" y="1099187"/>
                              </a:lnTo>
                              <a:lnTo>
                                <a:pt x="5934976" y="1055679"/>
                              </a:lnTo>
                              <a:lnTo>
                                <a:pt x="5938447" y="1012981"/>
                              </a:lnTo>
                              <a:lnTo>
                                <a:pt x="5941670" y="971046"/>
                              </a:lnTo>
                              <a:lnTo>
                                <a:pt x="5944659" y="929828"/>
                              </a:lnTo>
                              <a:lnTo>
                                <a:pt x="5947430" y="889280"/>
                              </a:lnTo>
                              <a:lnTo>
                                <a:pt x="5949998" y="849357"/>
                              </a:lnTo>
                              <a:lnTo>
                                <a:pt x="5952378" y="810012"/>
                              </a:lnTo>
                              <a:lnTo>
                                <a:pt x="5954584" y="771198"/>
                              </a:lnTo>
                              <a:lnTo>
                                <a:pt x="5956632" y="732871"/>
                              </a:lnTo>
                              <a:lnTo>
                                <a:pt x="5960314" y="657487"/>
                              </a:lnTo>
                              <a:lnTo>
                                <a:pt x="5963545" y="583491"/>
                              </a:lnTo>
                              <a:lnTo>
                                <a:pt x="5966444" y="510513"/>
                              </a:lnTo>
                              <a:lnTo>
                                <a:pt x="5969132" y="438181"/>
                              </a:lnTo>
                              <a:lnTo>
                                <a:pt x="5974357" y="293981"/>
                              </a:lnTo>
                              <a:lnTo>
                                <a:pt x="5975720" y="257758"/>
                              </a:lnTo>
                              <a:lnTo>
                                <a:pt x="5978618" y="184779"/>
                              </a:lnTo>
                              <a:lnTo>
                                <a:pt x="5981848" y="110782"/>
                              </a:lnTo>
                              <a:lnTo>
                                <a:pt x="5985530" y="35398"/>
                              </a:lnTo>
                              <a:lnTo>
                                <a:pt x="5987421" y="0"/>
                              </a:lnTo>
                              <a:close/>
                            </a:path>
                          </a:pathLst>
                        </a:custGeom>
                        <a:solidFill>
                          <a:srgbClr val="4B7D7E"/>
                        </a:solidFill>
                      </wps:spPr>
                      <wps:bodyPr wrap="square" lIns="0" tIns="0" rIns="0" bIns="0" rtlCol="0">
                        <a:prstTxWarp prst="textNoShape">
                          <a:avLst/>
                        </a:prstTxWarp>
                        <a:noAutofit/>
                      </wps:bodyPr>
                    </wps:wsp>
                  </a:graphicData>
                </a:graphic>
              </wp:anchor>
            </w:drawing>
          </mc:Choice>
          <mc:Fallback>
            <w:pict>
              <v:shape w14:anchorId="382CAC79" id="Graphic 974" o:spid="_x0000_s1026" alt="&quot;&quot;" style="position:absolute;margin-left:0;margin-top:0;width:471.5pt;height:277.4pt;z-index:-17595392;visibility:visible;mso-wrap-style:square;mso-wrap-distance-left:9pt;mso-wrap-distance-top:0;mso-wrap-distance-right:9pt;mso-wrap-distance-bottom:0;mso-position-horizontal:absolute;mso-position-horizontal-relative:text;mso-position-vertical:absolute;mso-position-vertical-relative:text;v-text-anchor:top" coordsize="5988050,352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" path="m5987421,l,,,1756034r33722,75384l52779,1873740r19556,43224l92413,1961140r20629,45175l134246,2052536r44240,95770l225343,2248832r49684,105662l327748,2465673r55965,117075l443133,2706101r63085,130011l525865,2875723r21035,40818l569290,2958263r23711,42327l618001,3043219r26256,42631l671735,3128182r28668,41733l730227,3210746r30948,39629l793213,3288501r33095,36323l860427,3359041r35111,31812l931606,3419958r36994,26097l1006485,3468843r38745,19178l1084800,3503289r40363,11056l1166286,3520888r41850,1729l1250679,3519232r198829,-29436l1633464,3459773r170308,-30561l1961653,3398160r146676,-31495l2245022,3334777r127934,-32234l2493352,3270011r114081,-32781l2751829,3193218r544990,-177336l3439405,2971798r112247,-32853l3669807,2906325r125285,-32339l3928730,2841977r143213,-31631l4225953,2779141r166030,-30731l4571254,2718203r394360,-59395l5013125,2650751r48634,-8883l5111201,2632081r49932,-10772l5211238,2609473r49962,-12979l5310702,2582292r48724,-15504l5407057,2549901r46221,-18348l5497771,2511665r42449,-21509l5580307,2466947r37411,-24989l5652133,2415111r31105,-28786l5710714,2355521r23531,-32902l5753514,2287541r14691,-37335l5778000,2210535r12169,-69408l5801773,2073454r11055,-65986l5823347,1943125r10000,-62748l5842843,1819179r9006,-59696l5860381,1701245r8072,-56828l5876082,1588954r7198,-54145l5890065,1481935r6386,-51647l5902452,1379819r5633,-49335l5913364,1282236r4940,-47208l5922920,1188815r4307,-45265l5931241,1099187r3735,-43508l5938447,1012981r3223,-41935l5944659,929828r2771,-40548l5949998,849357r2380,-39345l5954584,771198r2048,-38327l5960314,657487r3231,-73996l5966444,510513r2688,-72332l5974357,293981r1363,-36223l5978618,184779r3230,-73997l5985530,35398,5987421,xe" fillcolor="#4b7d7e" stroked="f">
                <v:path arrowok="t"/>
              </v:shape>
            </w:pict>
          </mc:Fallback>
        </mc:AlternateContent>
      </w:r>
    </w:p>
    <w:p w14:paraId="499D55A9" w14:textId="06BAA659" w:rsidR="00C54311" w:rsidRPr="00C81C67" w:rsidRDefault="001236DD" w:rsidP="00C81C67">
      <w:pPr>
        <w:pStyle w:val="Heading1"/>
        <w:spacing w:line="204" w:lineRule="auto"/>
        <w:ind w:right="4972"/>
      </w:pPr>
      <w:bookmarkStart w:id="16" w:name="Appendix_A:_Roles_and_responsibilities"/>
      <w:bookmarkStart w:id="17" w:name="_bookmark11"/>
      <w:bookmarkEnd w:id="16"/>
      <w:bookmarkEnd w:id="17"/>
      <w:r>
        <w:rPr>
          <w:color w:val="FFFFFF"/>
        </w:rPr>
        <w:t xml:space="preserve">Appendix A: </w:t>
      </w:r>
      <w:r>
        <w:rPr>
          <w:color w:val="FFFFFF"/>
          <w:spacing w:val="-12"/>
        </w:rPr>
        <w:t>Roles</w:t>
      </w:r>
      <w:r>
        <w:rPr>
          <w:color w:val="FFFFFF"/>
          <w:spacing w:val="-47"/>
        </w:rPr>
        <w:t xml:space="preserve"> </w:t>
      </w:r>
      <w:r>
        <w:rPr>
          <w:color w:val="FFFFFF"/>
          <w:spacing w:val="-12"/>
        </w:rPr>
        <w:t xml:space="preserve">and </w:t>
      </w:r>
      <w:r>
        <w:rPr>
          <w:color w:val="FFFFFF"/>
          <w:spacing w:val="-2"/>
        </w:rPr>
        <w:t>responsibilities</w:t>
      </w:r>
    </w:p>
    <w:p w14:paraId="499D55AA" w14:textId="77777777" w:rsidR="00C54311" w:rsidRDefault="00C54311">
      <w:pPr>
        <w:pStyle w:val="BodyText"/>
        <w:spacing w:before="5"/>
        <w:rPr>
          <w:rFonts w:ascii="Arial Narrow"/>
          <w:sz w:val="20"/>
        </w:rPr>
      </w:pPr>
    </w:p>
    <w:p w14:paraId="499D55AB" w14:textId="77777777" w:rsidR="00C54311" w:rsidRDefault="00C54311">
      <w:pPr>
        <w:rPr>
          <w:rFonts w:ascii="Arial Narrow"/>
          <w:sz w:val="20"/>
        </w:rPr>
        <w:sectPr w:rsidR="00C54311">
          <w:footerReference w:type="even" r:id="rId218"/>
          <w:footerReference w:type="default" r:id="rId219"/>
          <w:pgSz w:w="11910" w:h="16840"/>
          <w:pgMar w:top="0" w:right="0" w:bottom="820" w:left="0" w:header="0" w:footer="628" w:gutter="0"/>
          <w:pgNumType w:start="45"/>
          <w:cols w:space="720"/>
        </w:sectPr>
      </w:pPr>
    </w:p>
    <w:p w14:paraId="499D55AC" w14:textId="27E3A947" w:rsidR="00C54311" w:rsidRPr="007C6E26" w:rsidRDefault="001236DD" w:rsidP="007C6E26">
      <w:pPr>
        <w:pStyle w:val="Heading2"/>
        <w:spacing w:before="1680"/>
        <w:ind w:left="1304"/>
        <w:rPr>
          <w:rFonts w:asciiTheme="minorHAnsi" w:hAnsiTheme="minorHAnsi" w:cstheme="minorHAnsi"/>
          <w:b/>
          <w:bCs/>
          <w:color w:val="4F6228" w:themeColor="accent3" w:themeShade="80"/>
          <w:sz w:val="24"/>
          <w:szCs w:val="24"/>
        </w:rPr>
      </w:pPr>
      <w:r w:rsidRPr="007C6E26">
        <w:rPr>
          <w:rFonts w:asciiTheme="minorHAnsi" w:hAnsiTheme="minorHAnsi" w:cstheme="minorHAnsi"/>
          <w:b/>
          <w:bCs/>
          <w:color w:val="4F6228" w:themeColor="accent3" w:themeShade="80"/>
          <w:w w:val="105"/>
          <w:sz w:val="24"/>
          <w:szCs w:val="24"/>
        </w:rPr>
        <w:t>The</w:t>
      </w:r>
      <w:r w:rsidRPr="007C6E26">
        <w:rPr>
          <w:rFonts w:asciiTheme="minorHAnsi" w:hAnsiTheme="minorHAnsi" w:cstheme="minorHAnsi"/>
          <w:b/>
          <w:bCs/>
          <w:color w:val="4F6228" w:themeColor="accent3" w:themeShade="80"/>
          <w:spacing w:val="13"/>
          <w:w w:val="105"/>
          <w:sz w:val="24"/>
          <w:szCs w:val="24"/>
        </w:rPr>
        <w:t xml:space="preserve"> </w:t>
      </w:r>
      <w:r w:rsidRPr="007C6E26">
        <w:rPr>
          <w:rFonts w:asciiTheme="minorHAnsi" w:hAnsiTheme="minorHAnsi" w:cstheme="minorHAnsi"/>
          <w:b/>
          <w:bCs/>
          <w:color w:val="4F6228" w:themeColor="accent3" w:themeShade="80"/>
          <w:w w:val="105"/>
          <w:sz w:val="24"/>
          <w:szCs w:val="24"/>
        </w:rPr>
        <w:t>Australian</w:t>
      </w:r>
      <w:r w:rsidRPr="007C6E26">
        <w:rPr>
          <w:rFonts w:asciiTheme="minorHAnsi" w:hAnsiTheme="minorHAnsi" w:cstheme="minorHAnsi"/>
          <w:b/>
          <w:bCs/>
          <w:color w:val="4F6228" w:themeColor="accent3" w:themeShade="80"/>
          <w:spacing w:val="13"/>
          <w:w w:val="105"/>
          <w:sz w:val="24"/>
          <w:szCs w:val="24"/>
        </w:rPr>
        <w:t xml:space="preserve"> </w:t>
      </w:r>
      <w:r w:rsidRPr="007C6E26">
        <w:rPr>
          <w:rFonts w:asciiTheme="minorHAnsi" w:hAnsiTheme="minorHAnsi" w:cstheme="minorHAnsi"/>
          <w:b/>
          <w:bCs/>
          <w:color w:val="4F6228" w:themeColor="accent3" w:themeShade="80"/>
          <w:w w:val="105"/>
          <w:sz w:val="24"/>
          <w:szCs w:val="24"/>
        </w:rPr>
        <w:t>Government</w:t>
      </w:r>
    </w:p>
    <w:p w14:paraId="499D55AD" w14:textId="77777777" w:rsidR="00C54311" w:rsidRDefault="001236DD">
      <w:pPr>
        <w:pStyle w:val="BodyText"/>
        <w:spacing w:before="63" w:line="249" w:lineRule="auto"/>
        <w:ind w:left="1360" w:right="25"/>
      </w:pPr>
      <w:r>
        <w:t>The Australian Government delivers universal support</w:t>
      </w:r>
      <w:r>
        <w:rPr>
          <w:spacing w:val="-5"/>
        </w:rPr>
        <w:t xml:space="preserve"> </w:t>
      </w:r>
      <w:r>
        <w:t>and</w:t>
      </w:r>
      <w:r>
        <w:rPr>
          <w:spacing w:val="-5"/>
        </w:rPr>
        <w:t xml:space="preserve"> </w:t>
      </w:r>
      <w:r>
        <w:t>services</w:t>
      </w:r>
      <w:r>
        <w:rPr>
          <w:spacing w:val="-5"/>
        </w:rPr>
        <w:t xml:space="preserve"> </w:t>
      </w:r>
      <w:r>
        <w:t>to</w:t>
      </w:r>
      <w:r>
        <w:rPr>
          <w:spacing w:val="-5"/>
        </w:rPr>
        <w:t xml:space="preserve"> </w:t>
      </w:r>
      <w:r>
        <w:t>families,</w:t>
      </w:r>
      <w:r>
        <w:rPr>
          <w:spacing w:val="-10"/>
        </w:rPr>
        <w:t xml:space="preserve"> </w:t>
      </w:r>
      <w:r>
        <w:t>assisting</w:t>
      </w:r>
      <w:r>
        <w:rPr>
          <w:spacing w:val="-5"/>
        </w:rPr>
        <w:t xml:space="preserve"> </w:t>
      </w:r>
      <w:r>
        <w:t>them to</w:t>
      </w:r>
      <w:r>
        <w:rPr>
          <w:spacing w:val="-13"/>
        </w:rPr>
        <w:t xml:space="preserve"> </w:t>
      </w:r>
      <w:r>
        <w:t>raise</w:t>
      </w:r>
      <w:r>
        <w:rPr>
          <w:spacing w:val="-12"/>
        </w:rPr>
        <w:t xml:space="preserve"> </w:t>
      </w:r>
      <w:r>
        <w:t>their</w:t>
      </w:r>
      <w:r>
        <w:rPr>
          <w:spacing w:val="-13"/>
        </w:rPr>
        <w:t xml:space="preserve"> </w:t>
      </w:r>
      <w:r>
        <w:t>children,</w:t>
      </w:r>
      <w:r>
        <w:rPr>
          <w:spacing w:val="-12"/>
        </w:rPr>
        <w:t xml:space="preserve"> </w:t>
      </w:r>
      <w:r>
        <w:t>along</w:t>
      </w:r>
      <w:r>
        <w:rPr>
          <w:spacing w:val="-13"/>
        </w:rPr>
        <w:t xml:space="preserve"> </w:t>
      </w:r>
      <w:r>
        <w:t>with</w:t>
      </w:r>
      <w:r>
        <w:rPr>
          <w:spacing w:val="-11"/>
        </w:rPr>
        <w:t xml:space="preserve"> </w:t>
      </w:r>
      <w:r>
        <w:t>targeted</w:t>
      </w:r>
      <w:r>
        <w:rPr>
          <w:spacing w:val="-11"/>
        </w:rPr>
        <w:t xml:space="preserve"> </w:t>
      </w:r>
      <w:r>
        <w:t>early intervention services. These include:</w:t>
      </w:r>
    </w:p>
    <w:p w14:paraId="499D55AE" w14:textId="77777777" w:rsidR="00C54311" w:rsidRDefault="001236DD">
      <w:pPr>
        <w:pStyle w:val="ListParagraph"/>
        <w:numPr>
          <w:ilvl w:val="0"/>
          <w:numId w:val="8"/>
        </w:numPr>
        <w:tabs>
          <w:tab w:val="left" w:pos="1643"/>
        </w:tabs>
        <w:spacing w:before="161" w:line="249" w:lineRule="auto"/>
        <w:ind w:left="1643" w:right="348"/>
      </w:pPr>
      <w:r>
        <w:t>income and family support payments (pensions, family payments, Child Care Subsidy and tax rebates) and the child support</w:t>
      </w:r>
      <w:r>
        <w:rPr>
          <w:spacing w:val="-7"/>
        </w:rPr>
        <w:t xml:space="preserve"> </w:t>
      </w:r>
      <w:r>
        <w:t>scheme,</w:t>
      </w:r>
      <w:r>
        <w:rPr>
          <w:spacing w:val="-12"/>
        </w:rPr>
        <w:t xml:space="preserve"> </w:t>
      </w:r>
      <w:r>
        <w:t>to</w:t>
      </w:r>
      <w:r>
        <w:rPr>
          <w:spacing w:val="-7"/>
        </w:rPr>
        <w:t xml:space="preserve"> </w:t>
      </w:r>
      <w:r>
        <w:t>provide</w:t>
      </w:r>
      <w:r>
        <w:rPr>
          <w:spacing w:val="-7"/>
        </w:rPr>
        <w:t xml:space="preserve"> </w:t>
      </w:r>
      <w:r>
        <w:t>a</w:t>
      </w:r>
      <w:r>
        <w:rPr>
          <w:spacing w:val="-7"/>
        </w:rPr>
        <w:t xml:space="preserve"> </w:t>
      </w:r>
      <w:r>
        <w:t>broad</w:t>
      </w:r>
      <w:r>
        <w:rPr>
          <w:spacing w:val="-7"/>
        </w:rPr>
        <w:t xml:space="preserve"> </w:t>
      </w:r>
      <w:r>
        <w:t>social safety</w:t>
      </w:r>
      <w:r>
        <w:rPr>
          <w:spacing w:val="-3"/>
        </w:rPr>
        <w:t xml:space="preserve"> </w:t>
      </w:r>
      <w:r>
        <w:t>net and to support families in their parenting role</w:t>
      </w:r>
    </w:p>
    <w:p w14:paraId="499D55AF" w14:textId="77777777" w:rsidR="00C54311" w:rsidRDefault="001236DD">
      <w:pPr>
        <w:pStyle w:val="ListParagraph"/>
        <w:numPr>
          <w:ilvl w:val="0"/>
          <w:numId w:val="8"/>
        </w:numPr>
        <w:tabs>
          <w:tab w:val="left" w:pos="1643"/>
        </w:tabs>
        <w:spacing w:before="135" w:line="249" w:lineRule="auto"/>
        <w:ind w:left="1643"/>
      </w:pPr>
      <w:r>
        <w:t xml:space="preserve">services such as Medicare, settlement support, employment services, child and </w:t>
      </w:r>
      <w:r>
        <w:rPr>
          <w:spacing w:val="-2"/>
        </w:rPr>
        <w:t>parenting support services,</w:t>
      </w:r>
      <w:r>
        <w:rPr>
          <w:spacing w:val="-5"/>
        </w:rPr>
        <w:t xml:space="preserve"> </w:t>
      </w:r>
      <w:r>
        <w:rPr>
          <w:spacing w:val="-2"/>
        </w:rPr>
        <w:t>family</w:t>
      </w:r>
      <w:r>
        <w:rPr>
          <w:spacing w:val="-3"/>
        </w:rPr>
        <w:t xml:space="preserve"> </w:t>
      </w:r>
      <w:r>
        <w:rPr>
          <w:spacing w:val="-2"/>
        </w:rPr>
        <w:t xml:space="preserve">relationship </w:t>
      </w:r>
      <w:r>
        <w:t>services and the family law system</w:t>
      </w:r>
    </w:p>
    <w:p w14:paraId="499D55B0" w14:textId="77777777" w:rsidR="00C54311" w:rsidRDefault="001236DD">
      <w:pPr>
        <w:pStyle w:val="ListParagraph"/>
        <w:numPr>
          <w:ilvl w:val="0"/>
          <w:numId w:val="8"/>
        </w:numPr>
        <w:tabs>
          <w:tab w:val="left" w:pos="1643"/>
        </w:tabs>
        <w:spacing w:before="133" w:line="249" w:lineRule="auto"/>
        <w:ind w:left="1643" w:right="468"/>
      </w:pPr>
      <w:r>
        <w:t>support to states and territories for key services</w:t>
      </w:r>
      <w:r>
        <w:rPr>
          <w:spacing w:val="-9"/>
        </w:rPr>
        <w:t xml:space="preserve"> </w:t>
      </w:r>
      <w:r>
        <w:t>such</w:t>
      </w:r>
      <w:r>
        <w:rPr>
          <w:spacing w:val="-8"/>
        </w:rPr>
        <w:t xml:space="preserve"> </w:t>
      </w:r>
      <w:r>
        <w:t>as</w:t>
      </w:r>
      <w:r>
        <w:rPr>
          <w:spacing w:val="-8"/>
        </w:rPr>
        <w:t xml:space="preserve"> </w:t>
      </w:r>
      <w:r>
        <w:t>hospitals,</w:t>
      </w:r>
      <w:r>
        <w:rPr>
          <w:spacing w:val="-13"/>
        </w:rPr>
        <w:t xml:space="preserve"> </w:t>
      </w:r>
      <w:r>
        <w:t>schools,</w:t>
      </w:r>
      <w:r>
        <w:rPr>
          <w:spacing w:val="-12"/>
        </w:rPr>
        <w:t xml:space="preserve"> </w:t>
      </w:r>
      <w:r>
        <w:t>social housing, homelessness support and disability services</w:t>
      </w:r>
    </w:p>
    <w:p w14:paraId="499D55B1" w14:textId="77777777" w:rsidR="00C54311" w:rsidRDefault="001236DD">
      <w:pPr>
        <w:pStyle w:val="ListParagraph"/>
        <w:numPr>
          <w:ilvl w:val="0"/>
          <w:numId w:val="8"/>
        </w:numPr>
        <w:tabs>
          <w:tab w:val="left" w:pos="1644"/>
        </w:tabs>
        <w:spacing w:line="249" w:lineRule="auto"/>
        <w:ind w:right="542"/>
      </w:pPr>
      <w:r>
        <w:t>supports to eligible children with permanent</w:t>
      </w:r>
      <w:r>
        <w:rPr>
          <w:spacing w:val="-13"/>
        </w:rPr>
        <w:t xml:space="preserve"> </w:t>
      </w:r>
      <w:r>
        <w:t>and</w:t>
      </w:r>
      <w:r>
        <w:rPr>
          <w:spacing w:val="-12"/>
        </w:rPr>
        <w:t xml:space="preserve"> </w:t>
      </w:r>
      <w:r>
        <w:t>significant</w:t>
      </w:r>
      <w:r>
        <w:rPr>
          <w:spacing w:val="-13"/>
        </w:rPr>
        <w:t xml:space="preserve"> </w:t>
      </w:r>
      <w:r>
        <w:t>disability</w:t>
      </w:r>
      <w:r>
        <w:rPr>
          <w:spacing w:val="-12"/>
        </w:rPr>
        <w:t xml:space="preserve"> </w:t>
      </w:r>
      <w:r>
        <w:t>and</w:t>
      </w:r>
    </w:p>
    <w:p w14:paraId="499D55B2" w14:textId="77777777" w:rsidR="00C54311" w:rsidRDefault="001236DD">
      <w:pPr>
        <w:pStyle w:val="BodyText"/>
        <w:spacing w:before="1" w:line="249" w:lineRule="auto"/>
        <w:ind w:left="1644"/>
      </w:pPr>
      <w:r>
        <w:rPr>
          <w:spacing w:val="-2"/>
        </w:rPr>
        <w:t>children requiring early</w:t>
      </w:r>
      <w:r>
        <w:rPr>
          <w:spacing w:val="-5"/>
        </w:rPr>
        <w:t xml:space="preserve"> </w:t>
      </w:r>
      <w:r>
        <w:rPr>
          <w:spacing w:val="-2"/>
        </w:rPr>
        <w:t>intervention,</w:t>
      </w:r>
      <w:r>
        <w:rPr>
          <w:spacing w:val="-7"/>
        </w:rPr>
        <w:t xml:space="preserve"> </w:t>
      </w:r>
      <w:r>
        <w:rPr>
          <w:spacing w:val="-2"/>
        </w:rPr>
        <w:t xml:space="preserve">through </w:t>
      </w:r>
      <w:r>
        <w:t>the National Disability Insurance Scheme, consistent with the requirements under</w:t>
      </w:r>
    </w:p>
    <w:p w14:paraId="499D55B3" w14:textId="77777777" w:rsidR="00C54311" w:rsidRDefault="001236DD">
      <w:pPr>
        <w:spacing w:before="2" w:line="249" w:lineRule="auto"/>
        <w:ind w:left="1644" w:right="185"/>
        <w:rPr>
          <w:i/>
        </w:rPr>
      </w:pPr>
      <w:r>
        <w:t xml:space="preserve">the </w:t>
      </w:r>
      <w:r>
        <w:rPr>
          <w:i/>
        </w:rPr>
        <w:t>National</w:t>
      </w:r>
      <w:r>
        <w:rPr>
          <w:i/>
          <w:spacing w:val="-1"/>
        </w:rPr>
        <w:t xml:space="preserve"> </w:t>
      </w:r>
      <w:r>
        <w:rPr>
          <w:i/>
        </w:rPr>
        <w:t>Disability</w:t>
      </w:r>
      <w:r>
        <w:rPr>
          <w:i/>
          <w:spacing w:val="-4"/>
        </w:rPr>
        <w:t xml:space="preserve"> </w:t>
      </w:r>
      <w:r>
        <w:rPr>
          <w:i/>
        </w:rPr>
        <w:t>Insurance</w:t>
      </w:r>
      <w:r>
        <w:rPr>
          <w:i/>
          <w:spacing w:val="-1"/>
        </w:rPr>
        <w:t xml:space="preserve"> </w:t>
      </w:r>
      <w:r>
        <w:rPr>
          <w:i/>
        </w:rPr>
        <w:t>Scheme Act 2013</w:t>
      </w:r>
    </w:p>
    <w:p w14:paraId="499D55B4" w14:textId="77777777" w:rsidR="00C54311" w:rsidRDefault="001236DD" w:rsidP="008656DD">
      <w:pPr>
        <w:pStyle w:val="ListParagraph"/>
        <w:numPr>
          <w:ilvl w:val="0"/>
          <w:numId w:val="7"/>
        </w:numPr>
        <w:tabs>
          <w:tab w:val="left" w:pos="828"/>
        </w:tabs>
        <w:spacing w:before="2040" w:line="250" w:lineRule="auto"/>
        <w:ind w:right="1298"/>
      </w:pPr>
      <w:r>
        <w:br w:type="column"/>
      </w:r>
      <w:r>
        <w:t>targeted</w:t>
      </w:r>
      <w:r>
        <w:rPr>
          <w:spacing w:val="-2"/>
        </w:rPr>
        <w:t xml:space="preserve"> </w:t>
      </w:r>
      <w:r>
        <w:t>programs</w:t>
      </w:r>
      <w:r>
        <w:rPr>
          <w:spacing w:val="-2"/>
        </w:rPr>
        <w:t xml:space="preserve"> </w:t>
      </w:r>
      <w:r>
        <w:t>for</w:t>
      </w:r>
      <w:r>
        <w:rPr>
          <w:spacing w:val="-12"/>
        </w:rPr>
        <w:t xml:space="preserve"> </w:t>
      </w:r>
      <w:r>
        <w:t>vulnerable</w:t>
      </w:r>
      <w:r>
        <w:rPr>
          <w:spacing w:val="-2"/>
        </w:rPr>
        <w:t xml:space="preserve"> </w:t>
      </w:r>
      <w:r>
        <w:t>individuals and</w:t>
      </w:r>
      <w:r>
        <w:rPr>
          <w:spacing w:val="-13"/>
        </w:rPr>
        <w:t xml:space="preserve"> </w:t>
      </w:r>
      <w:r>
        <w:t>families,</w:t>
      </w:r>
      <w:r>
        <w:rPr>
          <w:spacing w:val="-12"/>
        </w:rPr>
        <w:t xml:space="preserve"> </w:t>
      </w:r>
      <w:r>
        <w:t>including</w:t>
      </w:r>
      <w:r>
        <w:rPr>
          <w:spacing w:val="-13"/>
        </w:rPr>
        <w:t xml:space="preserve"> </w:t>
      </w:r>
      <w:r>
        <w:t>mental</w:t>
      </w:r>
      <w:r>
        <w:rPr>
          <w:spacing w:val="-12"/>
        </w:rPr>
        <w:t xml:space="preserve"> </w:t>
      </w:r>
      <w:r>
        <w:t>health,</w:t>
      </w:r>
      <w:r>
        <w:rPr>
          <w:spacing w:val="-13"/>
        </w:rPr>
        <w:t xml:space="preserve"> </w:t>
      </w:r>
      <w:r>
        <w:t>alcohol and other drug use, intensive parenting services, intensive employment assistance and</w:t>
      </w:r>
      <w:r>
        <w:rPr>
          <w:spacing w:val="-6"/>
        </w:rPr>
        <w:t xml:space="preserve"> </w:t>
      </w:r>
      <w:r>
        <w:t>allowances</w:t>
      </w:r>
      <w:r>
        <w:rPr>
          <w:spacing w:val="-6"/>
        </w:rPr>
        <w:t xml:space="preserve"> </w:t>
      </w:r>
      <w:r>
        <w:t>to</w:t>
      </w:r>
      <w:r>
        <w:rPr>
          <w:spacing w:val="-6"/>
        </w:rPr>
        <w:t xml:space="preserve"> </w:t>
      </w:r>
      <w:r>
        <w:t>help</w:t>
      </w:r>
      <w:r>
        <w:rPr>
          <w:spacing w:val="-10"/>
        </w:rPr>
        <w:t xml:space="preserve"> </w:t>
      </w:r>
      <w:r>
        <w:t>young</w:t>
      </w:r>
      <w:r>
        <w:rPr>
          <w:spacing w:val="-6"/>
        </w:rPr>
        <w:t xml:space="preserve"> </w:t>
      </w:r>
      <w:r>
        <w:t>people</w:t>
      </w:r>
      <w:r>
        <w:rPr>
          <w:spacing w:val="-6"/>
        </w:rPr>
        <w:t xml:space="preserve"> </w:t>
      </w:r>
      <w:r>
        <w:t>leaving care transition to independent living</w:t>
      </w:r>
    </w:p>
    <w:p w14:paraId="499D55B5" w14:textId="77777777" w:rsidR="00C54311" w:rsidRDefault="001236DD">
      <w:pPr>
        <w:pStyle w:val="ListParagraph"/>
        <w:numPr>
          <w:ilvl w:val="0"/>
          <w:numId w:val="7"/>
        </w:numPr>
        <w:tabs>
          <w:tab w:val="left" w:pos="828"/>
        </w:tabs>
        <w:spacing w:before="113" w:line="249" w:lineRule="auto"/>
        <w:ind w:right="1496"/>
      </w:pPr>
      <w:r>
        <w:t>services for families at higher risk of disadvantage,</w:t>
      </w:r>
      <w:r>
        <w:rPr>
          <w:spacing w:val="-13"/>
        </w:rPr>
        <w:t xml:space="preserve"> </w:t>
      </w:r>
      <w:r>
        <w:t>including</w:t>
      </w:r>
      <w:r>
        <w:rPr>
          <w:spacing w:val="-12"/>
        </w:rPr>
        <w:t xml:space="preserve"> </w:t>
      </w:r>
      <w:r>
        <w:t>those</w:t>
      </w:r>
      <w:r>
        <w:rPr>
          <w:spacing w:val="-13"/>
        </w:rPr>
        <w:t xml:space="preserve"> </w:t>
      </w:r>
      <w:r>
        <w:t>in</w:t>
      </w:r>
      <w:r>
        <w:rPr>
          <w:spacing w:val="-12"/>
        </w:rPr>
        <w:t xml:space="preserve"> </w:t>
      </w:r>
      <w:r>
        <w:t>Aboriginal and Torres Strait Islander communities</w:t>
      </w:r>
    </w:p>
    <w:p w14:paraId="499D55B6" w14:textId="77777777" w:rsidR="00C54311" w:rsidRDefault="001236DD">
      <w:pPr>
        <w:pStyle w:val="ListParagraph"/>
        <w:numPr>
          <w:ilvl w:val="0"/>
          <w:numId w:val="7"/>
        </w:numPr>
        <w:tabs>
          <w:tab w:val="left" w:pos="828"/>
        </w:tabs>
        <w:spacing w:before="131" w:line="249" w:lineRule="auto"/>
        <w:ind w:right="2238"/>
      </w:pPr>
      <w:r>
        <w:t>supporting</w:t>
      </w:r>
      <w:r>
        <w:rPr>
          <w:spacing w:val="-8"/>
        </w:rPr>
        <w:t xml:space="preserve"> </w:t>
      </w:r>
      <w:r>
        <w:t>research</w:t>
      </w:r>
      <w:r>
        <w:rPr>
          <w:spacing w:val="-8"/>
        </w:rPr>
        <w:t xml:space="preserve"> </w:t>
      </w:r>
      <w:r>
        <w:t>into</w:t>
      </w:r>
      <w:r>
        <w:rPr>
          <w:spacing w:val="-8"/>
        </w:rPr>
        <w:t xml:space="preserve"> </w:t>
      </w:r>
      <w:r>
        <w:t>child</w:t>
      </w:r>
      <w:r>
        <w:rPr>
          <w:spacing w:val="-8"/>
        </w:rPr>
        <w:t xml:space="preserve"> </w:t>
      </w:r>
      <w:r>
        <w:t>and family supports</w:t>
      </w:r>
    </w:p>
    <w:p w14:paraId="499D55B7" w14:textId="77777777" w:rsidR="00C54311" w:rsidRDefault="001236DD">
      <w:pPr>
        <w:pStyle w:val="ListParagraph"/>
        <w:numPr>
          <w:ilvl w:val="0"/>
          <w:numId w:val="7"/>
        </w:numPr>
        <w:tabs>
          <w:tab w:val="left" w:pos="828"/>
        </w:tabs>
        <w:spacing w:before="109" w:line="249" w:lineRule="auto"/>
        <w:ind w:right="1296"/>
      </w:pPr>
      <w:r>
        <w:t>supporting prevention activities to reduce alcohol-related</w:t>
      </w:r>
      <w:r>
        <w:rPr>
          <w:spacing w:val="-13"/>
        </w:rPr>
        <w:t xml:space="preserve"> </w:t>
      </w:r>
      <w:r>
        <w:t>harms,</w:t>
      </w:r>
      <w:r>
        <w:rPr>
          <w:spacing w:val="-12"/>
        </w:rPr>
        <w:t xml:space="preserve"> </w:t>
      </w:r>
      <w:r>
        <w:t>including</w:t>
      </w:r>
      <w:r>
        <w:rPr>
          <w:spacing w:val="-13"/>
        </w:rPr>
        <w:t xml:space="preserve"> </w:t>
      </w:r>
      <w:r>
        <w:t>fetal</w:t>
      </w:r>
      <w:r>
        <w:rPr>
          <w:spacing w:val="-12"/>
        </w:rPr>
        <w:t xml:space="preserve"> </w:t>
      </w:r>
      <w:r>
        <w:t>alcohol spectrum disorder, such as the National Awareness Campaign for Pregnant and Breastfeeding</w:t>
      </w:r>
      <w:r>
        <w:rPr>
          <w:spacing w:val="-1"/>
        </w:rPr>
        <w:t xml:space="preserve"> </w:t>
      </w:r>
      <w:r>
        <w:t>Women</w:t>
      </w:r>
    </w:p>
    <w:p w14:paraId="499D55B8" w14:textId="77777777" w:rsidR="00C54311" w:rsidRDefault="001236DD">
      <w:pPr>
        <w:pStyle w:val="ListParagraph"/>
        <w:numPr>
          <w:ilvl w:val="0"/>
          <w:numId w:val="7"/>
        </w:numPr>
        <w:tabs>
          <w:tab w:val="left" w:pos="828"/>
        </w:tabs>
        <w:spacing w:before="113" w:line="249" w:lineRule="auto"/>
        <w:ind w:right="1453"/>
      </w:pPr>
      <w:r>
        <w:t>supporting the provision of diagnostic services</w:t>
      </w:r>
      <w:r>
        <w:rPr>
          <w:spacing w:val="-12"/>
        </w:rPr>
        <w:t xml:space="preserve"> </w:t>
      </w:r>
      <w:r>
        <w:t>for</w:t>
      </w:r>
      <w:r>
        <w:rPr>
          <w:spacing w:val="-13"/>
        </w:rPr>
        <w:t xml:space="preserve"> </w:t>
      </w:r>
      <w:r>
        <w:t>fetal</w:t>
      </w:r>
      <w:r>
        <w:rPr>
          <w:spacing w:val="-9"/>
        </w:rPr>
        <w:t xml:space="preserve"> </w:t>
      </w:r>
      <w:r>
        <w:t>alcohol</w:t>
      </w:r>
      <w:r>
        <w:rPr>
          <w:spacing w:val="-10"/>
        </w:rPr>
        <w:t xml:space="preserve"> </w:t>
      </w:r>
      <w:r>
        <w:t>spectrum</w:t>
      </w:r>
      <w:r>
        <w:rPr>
          <w:spacing w:val="-10"/>
        </w:rPr>
        <w:t xml:space="preserve"> </w:t>
      </w:r>
      <w:r>
        <w:t>disorder through funding contributions</w:t>
      </w:r>
    </w:p>
    <w:p w14:paraId="499D55B9" w14:textId="77777777" w:rsidR="00C54311" w:rsidRDefault="001236DD">
      <w:pPr>
        <w:pStyle w:val="ListParagraph"/>
        <w:numPr>
          <w:ilvl w:val="0"/>
          <w:numId w:val="7"/>
        </w:numPr>
        <w:tabs>
          <w:tab w:val="left" w:pos="828"/>
        </w:tabs>
        <w:spacing w:before="109" w:line="247" w:lineRule="auto"/>
        <w:ind w:right="1569"/>
      </w:pPr>
      <w:r>
        <w:rPr>
          <w:spacing w:val="-4"/>
          <w:w w:val="105"/>
        </w:rPr>
        <w:t>an</w:t>
      </w:r>
      <w:r>
        <w:rPr>
          <w:spacing w:val="-6"/>
          <w:w w:val="105"/>
        </w:rPr>
        <w:t xml:space="preserve"> </w:t>
      </w:r>
      <w:r>
        <w:rPr>
          <w:spacing w:val="-4"/>
          <w:w w:val="105"/>
        </w:rPr>
        <w:t>emerging</w:t>
      </w:r>
      <w:r>
        <w:rPr>
          <w:spacing w:val="-6"/>
          <w:w w:val="105"/>
        </w:rPr>
        <w:t xml:space="preserve"> </w:t>
      </w:r>
      <w:r>
        <w:rPr>
          <w:spacing w:val="-4"/>
          <w:w w:val="105"/>
        </w:rPr>
        <w:t>role</w:t>
      </w:r>
      <w:r>
        <w:rPr>
          <w:spacing w:val="-6"/>
          <w:w w:val="105"/>
        </w:rPr>
        <w:t xml:space="preserve"> </w:t>
      </w:r>
      <w:r>
        <w:rPr>
          <w:spacing w:val="-4"/>
          <w:w w:val="105"/>
        </w:rPr>
        <w:t>in</w:t>
      </w:r>
      <w:r>
        <w:rPr>
          <w:spacing w:val="-6"/>
          <w:w w:val="105"/>
        </w:rPr>
        <w:t xml:space="preserve"> </w:t>
      </w:r>
      <w:r>
        <w:rPr>
          <w:spacing w:val="-4"/>
          <w:w w:val="105"/>
        </w:rPr>
        <w:t>data</w:t>
      </w:r>
      <w:r>
        <w:rPr>
          <w:spacing w:val="-6"/>
          <w:w w:val="105"/>
        </w:rPr>
        <w:t xml:space="preserve"> </w:t>
      </w:r>
      <w:r>
        <w:rPr>
          <w:spacing w:val="-4"/>
          <w:w w:val="105"/>
        </w:rPr>
        <w:t>through</w:t>
      </w:r>
      <w:r>
        <w:rPr>
          <w:spacing w:val="-6"/>
          <w:w w:val="105"/>
        </w:rPr>
        <w:t xml:space="preserve"> </w:t>
      </w:r>
      <w:r>
        <w:rPr>
          <w:spacing w:val="-4"/>
          <w:w w:val="105"/>
        </w:rPr>
        <w:t>the</w:t>
      </w:r>
      <w:r>
        <w:rPr>
          <w:spacing w:val="-6"/>
          <w:w w:val="105"/>
        </w:rPr>
        <w:t xml:space="preserve"> </w:t>
      </w:r>
      <w:r>
        <w:rPr>
          <w:spacing w:val="-4"/>
          <w:w w:val="105"/>
        </w:rPr>
        <w:t xml:space="preserve">DSS </w:t>
      </w:r>
      <w:r>
        <w:rPr>
          <w:w w:val="105"/>
        </w:rPr>
        <w:t>performance</w:t>
      </w:r>
      <w:r>
        <w:rPr>
          <w:spacing w:val="-14"/>
          <w:w w:val="105"/>
        </w:rPr>
        <w:t xml:space="preserve"> </w:t>
      </w:r>
      <w:r>
        <w:rPr>
          <w:w w:val="105"/>
        </w:rPr>
        <w:t>reporting</w:t>
      </w:r>
      <w:r>
        <w:rPr>
          <w:spacing w:val="-13"/>
          <w:w w:val="105"/>
        </w:rPr>
        <w:t xml:space="preserve"> </w:t>
      </w:r>
      <w:r>
        <w:rPr>
          <w:w w:val="105"/>
        </w:rPr>
        <w:t>s</w:t>
      </w:r>
      <w:r>
        <w:rPr>
          <w:rFonts w:ascii="Candara" w:hAnsi="Candara"/>
          <w:w w:val="105"/>
        </w:rPr>
        <w:t>y</w:t>
      </w:r>
      <w:r>
        <w:rPr>
          <w:w w:val="105"/>
        </w:rPr>
        <w:t>stem,</w:t>
      </w:r>
      <w:r>
        <w:rPr>
          <w:spacing w:val="-13"/>
          <w:w w:val="105"/>
        </w:rPr>
        <w:t xml:space="preserve"> </w:t>
      </w:r>
      <w:r>
        <w:rPr>
          <w:w w:val="105"/>
        </w:rPr>
        <w:t xml:space="preserve">the </w:t>
      </w:r>
      <w:r>
        <w:rPr>
          <w:spacing w:val="-4"/>
          <w:w w:val="105"/>
        </w:rPr>
        <w:t>Department of</w:t>
      </w:r>
      <w:r>
        <w:rPr>
          <w:spacing w:val="-7"/>
          <w:w w:val="105"/>
        </w:rPr>
        <w:t xml:space="preserve"> </w:t>
      </w:r>
      <w:r>
        <w:rPr>
          <w:spacing w:val="-4"/>
          <w:w w:val="105"/>
        </w:rPr>
        <w:t>Social Services’</w:t>
      </w:r>
      <w:r>
        <w:rPr>
          <w:spacing w:val="-8"/>
          <w:w w:val="105"/>
        </w:rPr>
        <w:t xml:space="preserve"> </w:t>
      </w:r>
      <w:r>
        <w:rPr>
          <w:spacing w:val="-4"/>
          <w:w w:val="105"/>
        </w:rPr>
        <w:t xml:space="preserve">Data Over Multiple Individual Occurrences data set, </w:t>
      </w:r>
      <w:r>
        <w:rPr>
          <w:w w:val="105"/>
        </w:rPr>
        <w:t>the AIHW</w:t>
      </w:r>
      <w:r>
        <w:rPr>
          <w:spacing w:val="-2"/>
          <w:w w:val="105"/>
        </w:rPr>
        <w:t xml:space="preserve"> </w:t>
      </w:r>
      <w:r>
        <w:rPr>
          <w:w w:val="105"/>
        </w:rPr>
        <w:t>and the Australian Bureau</w:t>
      </w:r>
    </w:p>
    <w:p w14:paraId="499D55BA" w14:textId="77777777" w:rsidR="00C54311" w:rsidRDefault="001236DD">
      <w:pPr>
        <w:pStyle w:val="BodyText"/>
        <w:spacing w:before="16"/>
        <w:ind w:left="828"/>
      </w:pPr>
      <w:r>
        <w:t>of</w:t>
      </w:r>
      <w:r>
        <w:rPr>
          <w:spacing w:val="-5"/>
        </w:rPr>
        <w:t xml:space="preserve"> </w:t>
      </w:r>
      <w:r>
        <w:rPr>
          <w:spacing w:val="-2"/>
        </w:rPr>
        <w:t>Statistics.</w:t>
      </w:r>
    </w:p>
    <w:p w14:paraId="499D55BB" w14:textId="77777777" w:rsidR="00C54311" w:rsidRDefault="00C54311">
      <w:pPr>
        <w:sectPr w:rsidR="00C54311">
          <w:type w:val="continuous"/>
          <w:pgSz w:w="11910" w:h="16840"/>
          <w:pgMar w:top="1280" w:right="0" w:bottom="280" w:left="0" w:header="0" w:footer="628" w:gutter="0"/>
          <w:cols w:num="2" w:space="720" w:equalWidth="0">
            <w:col w:w="5737" w:space="40"/>
            <w:col w:w="6133"/>
          </w:cols>
        </w:sectPr>
      </w:pPr>
    </w:p>
    <w:p w14:paraId="499D55BC" w14:textId="77777777" w:rsidR="00C54311" w:rsidRPr="00CC7B2A" w:rsidRDefault="001236DD" w:rsidP="00CC7B2A">
      <w:pPr>
        <w:pStyle w:val="Heading2"/>
        <w:ind w:left="1134"/>
        <w:rPr>
          <w:rFonts w:asciiTheme="minorHAnsi" w:hAnsiTheme="minorHAnsi" w:cstheme="minorHAnsi"/>
          <w:b/>
          <w:bCs/>
          <w:color w:val="4F6228" w:themeColor="accent3" w:themeShade="80"/>
          <w:sz w:val="24"/>
          <w:szCs w:val="24"/>
        </w:rPr>
      </w:pPr>
      <w:r w:rsidRPr="00CC7B2A">
        <w:rPr>
          <w:rFonts w:asciiTheme="minorHAnsi" w:hAnsiTheme="minorHAnsi" w:cstheme="minorHAnsi"/>
          <w:b/>
          <w:bCs/>
          <w:color w:val="4F6228" w:themeColor="accent3" w:themeShade="80"/>
          <w:w w:val="110"/>
          <w:sz w:val="24"/>
          <w:szCs w:val="24"/>
        </w:rPr>
        <w:lastRenderedPageBreak/>
        <w:t>State and territory governments</w:t>
      </w:r>
    </w:p>
    <w:p w14:paraId="499D55BD" w14:textId="77777777" w:rsidR="00C54311" w:rsidRDefault="001236DD">
      <w:pPr>
        <w:pStyle w:val="BodyText"/>
        <w:spacing w:before="63" w:line="249" w:lineRule="auto"/>
        <w:ind w:left="1133"/>
      </w:pPr>
      <w:r>
        <w:t>State and territory</w:t>
      </w:r>
      <w:r>
        <w:rPr>
          <w:spacing w:val="-1"/>
        </w:rPr>
        <w:t xml:space="preserve"> </w:t>
      </w:r>
      <w:r>
        <w:t>governments are responsible for child protection systems, including support for children and young people in out-of-home care.</w:t>
      </w:r>
      <w:r>
        <w:rPr>
          <w:spacing w:val="-3"/>
        </w:rPr>
        <w:t xml:space="preserve"> </w:t>
      </w:r>
      <w:r>
        <w:t>They deliver a range of universal services and</w:t>
      </w:r>
      <w:r>
        <w:rPr>
          <w:spacing w:val="-7"/>
        </w:rPr>
        <w:t xml:space="preserve"> </w:t>
      </w:r>
      <w:r>
        <w:t>early</w:t>
      </w:r>
      <w:r>
        <w:rPr>
          <w:spacing w:val="-11"/>
        </w:rPr>
        <w:t xml:space="preserve"> </w:t>
      </w:r>
      <w:r>
        <w:t>intervention</w:t>
      </w:r>
      <w:r>
        <w:rPr>
          <w:spacing w:val="-7"/>
        </w:rPr>
        <w:t xml:space="preserve"> </w:t>
      </w:r>
      <w:r>
        <w:t>initiatives</w:t>
      </w:r>
      <w:r>
        <w:rPr>
          <w:spacing w:val="-7"/>
        </w:rPr>
        <w:t xml:space="preserve"> </w:t>
      </w:r>
      <w:r>
        <w:t>to</w:t>
      </w:r>
      <w:r>
        <w:rPr>
          <w:spacing w:val="-7"/>
        </w:rPr>
        <w:t xml:space="preserve"> </w:t>
      </w:r>
      <w:r>
        <w:t>prevent</w:t>
      </w:r>
      <w:r>
        <w:rPr>
          <w:spacing w:val="-7"/>
        </w:rPr>
        <w:t xml:space="preserve"> </w:t>
      </w:r>
      <w:r>
        <w:t>child abuse and neglect. They fund and coordinate many services provided by NGOs and Aboriginal and</w:t>
      </w:r>
      <w:r>
        <w:rPr>
          <w:spacing w:val="-1"/>
        </w:rPr>
        <w:t xml:space="preserve"> </w:t>
      </w:r>
      <w:r>
        <w:t xml:space="preserve">Torres Strait Islander community-controlled </w:t>
      </w:r>
      <w:r>
        <w:rPr>
          <w:spacing w:val="-2"/>
        </w:rPr>
        <w:t>organisations.</w:t>
      </w:r>
    </w:p>
    <w:p w14:paraId="499D55BE" w14:textId="77777777" w:rsidR="00C54311" w:rsidRDefault="001236DD">
      <w:pPr>
        <w:pStyle w:val="BodyText"/>
        <w:spacing w:before="177"/>
        <w:ind w:left="1133"/>
      </w:pPr>
      <w:r>
        <w:rPr>
          <w:spacing w:val="-2"/>
        </w:rPr>
        <w:t>Other</w:t>
      </w:r>
      <w:r>
        <w:rPr>
          <w:spacing w:val="5"/>
        </w:rPr>
        <w:t xml:space="preserve"> </w:t>
      </w:r>
      <w:r>
        <w:rPr>
          <w:spacing w:val="-2"/>
        </w:rPr>
        <w:t>responsibilities</w:t>
      </w:r>
      <w:r>
        <w:rPr>
          <w:spacing w:val="12"/>
        </w:rPr>
        <w:t xml:space="preserve"> </w:t>
      </w:r>
      <w:r>
        <w:rPr>
          <w:spacing w:val="-2"/>
        </w:rPr>
        <w:t>include:</w:t>
      </w:r>
    </w:p>
    <w:p w14:paraId="499D55BF" w14:textId="30955649" w:rsidR="00C54311" w:rsidRDefault="001236DD">
      <w:pPr>
        <w:pStyle w:val="ListParagraph"/>
        <w:numPr>
          <w:ilvl w:val="0"/>
          <w:numId w:val="6"/>
        </w:numPr>
        <w:tabs>
          <w:tab w:val="left" w:pos="1417"/>
        </w:tabs>
        <w:spacing w:before="170" w:line="249" w:lineRule="auto"/>
        <w:ind w:right="72"/>
      </w:pPr>
      <w:proofErr w:type="gramStart"/>
      <w:r>
        <w:t>therapeutic</w:t>
      </w:r>
      <w:proofErr w:type="gramEnd"/>
      <w:r>
        <w:rPr>
          <w:spacing w:val="-13"/>
        </w:rPr>
        <w:t xml:space="preserve"> </w:t>
      </w:r>
      <w:r>
        <w:t>and</w:t>
      </w:r>
      <w:r>
        <w:rPr>
          <w:spacing w:val="-12"/>
        </w:rPr>
        <w:t xml:space="preserve"> </w:t>
      </w:r>
      <w:r>
        <w:t>support</w:t>
      </w:r>
      <w:r>
        <w:rPr>
          <w:spacing w:val="-13"/>
        </w:rPr>
        <w:t xml:space="preserve"> </w:t>
      </w:r>
      <w:r>
        <w:t>services</w:t>
      </w:r>
      <w:r>
        <w:rPr>
          <w:spacing w:val="-12"/>
        </w:rPr>
        <w:t xml:space="preserve"> </w:t>
      </w:r>
      <w:r>
        <w:t>for</w:t>
      </w:r>
      <w:r>
        <w:rPr>
          <w:spacing w:val="-13"/>
        </w:rPr>
        <w:t xml:space="preserve"> </w:t>
      </w:r>
      <w:r>
        <w:t>families, children and young people who have experienced</w:t>
      </w:r>
      <w:r>
        <w:rPr>
          <w:spacing w:val="-7"/>
        </w:rPr>
        <w:t xml:space="preserve"> </w:t>
      </w:r>
      <w:r>
        <w:t>or</w:t>
      </w:r>
      <w:r>
        <w:rPr>
          <w:spacing w:val="-11"/>
        </w:rPr>
        <w:t xml:space="preserve"> </w:t>
      </w:r>
      <w:r>
        <w:t>are</w:t>
      </w:r>
      <w:r>
        <w:rPr>
          <w:spacing w:val="-7"/>
        </w:rPr>
        <w:t xml:space="preserve"> </w:t>
      </w:r>
      <w:r>
        <w:t>at</w:t>
      </w:r>
      <w:r>
        <w:rPr>
          <w:spacing w:val="-7"/>
        </w:rPr>
        <w:t xml:space="preserve"> </w:t>
      </w:r>
      <w:r>
        <w:t>risk</w:t>
      </w:r>
      <w:r>
        <w:rPr>
          <w:spacing w:val="-7"/>
        </w:rPr>
        <w:t xml:space="preserve"> </w:t>
      </w:r>
      <w:r>
        <w:t>of</w:t>
      </w:r>
      <w:r>
        <w:rPr>
          <w:spacing w:val="-11"/>
        </w:rPr>
        <w:t xml:space="preserve"> </w:t>
      </w:r>
      <w:r>
        <w:t>abuse</w:t>
      </w:r>
      <w:r>
        <w:rPr>
          <w:spacing w:val="-7"/>
        </w:rPr>
        <w:t xml:space="preserve"> </w:t>
      </w:r>
      <w:r>
        <w:t>or</w:t>
      </w:r>
      <w:r>
        <w:rPr>
          <w:spacing w:val="-11"/>
        </w:rPr>
        <w:t xml:space="preserve"> </w:t>
      </w:r>
      <w:r>
        <w:t>neglect</w:t>
      </w:r>
    </w:p>
    <w:p w14:paraId="499D55C0" w14:textId="77BFE114" w:rsidR="00C54311" w:rsidRDefault="001236DD">
      <w:pPr>
        <w:pStyle w:val="ListParagraph"/>
        <w:numPr>
          <w:ilvl w:val="0"/>
          <w:numId w:val="6"/>
        </w:numPr>
        <w:tabs>
          <w:tab w:val="left" w:pos="1417"/>
        </w:tabs>
        <w:spacing w:before="104" w:line="249" w:lineRule="auto"/>
        <w:ind w:right="30"/>
      </w:pPr>
      <w:r>
        <w:t>supporting</w:t>
      </w:r>
      <w:r>
        <w:rPr>
          <w:spacing w:val="-7"/>
        </w:rPr>
        <w:t xml:space="preserve"> </w:t>
      </w:r>
      <w:r>
        <w:t>research</w:t>
      </w:r>
      <w:r>
        <w:rPr>
          <w:spacing w:val="-7"/>
        </w:rPr>
        <w:t xml:space="preserve"> </w:t>
      </w:r>
      <w:r>
        <w:t>into</w:t>
      </w:r>
      <w:r>
        <w:rPr>
          <w:spacing w:val="-7"/>
        </w:rPr>
        <w:t xml:space="preserve"> </w:t>
      </w:r>
      <w:r>
        <w:t>child</w:t>
      </w:r>
      <w:r>
        <w:rPr>
          <w:spacing w:val="-7"/>
        </w:rPr>
        <w:t xml:space="preserve"> </w:t>
      </w:r>
      <w:r>
        <w:t>protection</w:t>
      </w:r>
      <w:r>
        <w:rPr>
          <w:spacing w:val="-7"/>
        </w:rPr>
        <w:t xml:space="preserve"> </w:t>
      </w:r>
      <w:r>
        <w:t>and collection of child protection data</w:t>
      </w:r>
    </w:p>
    <w:p w14:paraId="499D55C1" w14:textId="5773AFA4" w:rsidR="00C54311" w:rsidRDefault="001236DD">
      <w:pPr>
        <w:pStyle w:val="ListParagraph"/>
        <w:numPr>
          <w:ilvl w:val="0"/>
          <w:numId w:val="6"/>
        </w:numPr>
        <w:tabs>
          <w:tab w:val="left" w:pos="1417"/>
        </w:tabs>
        <w:spacing w:before="103" w:line="249" w:lineRule="auto"/>
        <w:ind w:right="39"/>
      </w:pPr>
      <w:r>
        <w:t>health and education services, including maternal and child health services, schools and</w:t>
      </w:r>
      <w:r>
        <w:rPr>
          <w:spacing w:val="-7"/>
        </w:rPr>
        <w:t xml:space="preserve"> </w:t>
      </w:r>
      <w:r>
        <w:t>specialist</w:t>
      </w:r>
      <w:r>
        <w:rPr>
          <w:spacing w:val="-7"/>
        </w:rPr>
        <w:t xml:space="preserve"> </w:t>
      </w:r>
      <w:r>
        <w:t>services</w:t>
      </w:r>
      <w:r>
        <w:rPr>
          <w:spacing w:val="-7"/>
        </w:rPr>
        <w:t xml:space="preserve"> </w:t>
      </w:r>
      <w:r>
        <w:t>for</w:t>
      </w:r>
      <w:r>
        <w:rPr>
          <w:spacing w:val="-11"/>
        </w:rPr>
        <w:t xml:space="preserve"> </w:t>
      </w:r>
      <w:r>
        <w:t>at-risk</w:t>
      </w:r>
      <w:r>
        <w:rPr>
          <w:spacing w:val="-7"/>
        </w:rPr>
        <w:t xml:space="preserve"> </w:t>
      </w:r>
      <w:r>
        <w:t>children</w:t>
      </w:r>
      <w:r>
        <w:rPr>
          <w:spacing w:val="-7"/>
        </w:rPr>
        <w:t xml:space="preserve"> </w:t>
      </w:r>
      <w:r>
        <w:t>and young people and their families</w:t>
      </w:r>
    </w:p>
    <w:p w14:paraId="499D55C2" w14:textId="0C260477" w:rsidR="00C54311" w:rsidRDefault="00F033FC">
      <w:pPr>
        <w:pStyle w:val="ListParagraph"/>
        <w:numPr>
          <w:ilvl w:val="0"/>
          <w:numId w:val="6"/>
        </w:numPr>
        <w:tabs>
          <w:tab w:val="left" w:pos="1417"/>
        </w:tabs>
        <w:spacing w:before="104" w:line="249" w:lineRule="auto"/>
      </w:pPr>
      <w:r>
        <w:rPr>
          <w:noProof/>
        </w:rPr>
        <w:drawing>
          <wp:anchor distT="0" distB="0" distL="114300" distR="114300" simplePos="0" relativeHeight="487800320" behindDoc="1" locked="0" layoutInCell="1" allowOverlap="1" wp14:anchorId="3FBA6CF2" wp14:editId="38EEA7E5">
            <wp:simplePos x="0" y="0"/>
            <wp:positionH relativeFrom="column">
              <wp:posOffset>3421380</wp:posOffset>
            </wp:positionH>
            <wp:positionV relativeFrom="paragraph">
              <wp:posOffset>768350</wp:posOffset>
            </wp:positionV>
            <wp:extent cx="2514600" cy="4074381"/>
            <wp:effectExtent l="0" t="0" r="0" b="2540"/>
            <wp:wrapNone/>
            <wp:docPr id="15729743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74324" name="Picture 1">
                      <a:extLst>
                        <a:ext uri="{C183D7F6-B498-43B3-948B-1728B52AA6E4}">
                          <adec:decorative xmlns:adec="http://schemas.microsoft.com/office/drawing/2017/decorative" val="1"/>
                        </a:ext>
                      </a:extLst>
                    </pic:cNvPr>
                    <pic:cNvPicPr/>
                  </pic:nvPicPr>
                  <pic:blipFill>
                    <a:blip r:embed="rId220">
                      <a:extLst>
                        <a:ext uri="{28A0092B-C50C-407E-A947-70E740481C1C}">
                          <a14:useLocalDpi xmlns:a14="http://schemas.microsoft.com/office/drawing/2010/main" val="0"/>
                        </a:ext>
                      </a:extLst>
                    </a:blip>
                    <a:stretch>
                      <a:fillRect/>
                    </a:stretch>
                  </pic:blipFill>
                  <pic:spPr>
                    <a:xfrm>
                      <a:off x="0" y="0"/>
                      <a:ext cx="2514600" cy="4074381"/>
                    </a:xfrm>
                    <a:prstGeom prst="rect">
                      <a:avLst/>
                    </a:prstGeom>
                  </pic:spPr>
                </pic:pic>
              </a:graphicData>
            </a:graphic>
            <wp14:sizeRelH relativeFrom="page">
              <wp14:pctWidth>0</wp14:pctWidth>
            </wp14:sizeRelH>
            <wp14:sizeRelV relativeFrom="page">
              <wp14:pctHeight>0</wp14:pctHeight>
            </wp14:sizeRelV>
          </wp:anchor>
        </w:drawing>
      </w:r>
      <w:r w:rsidR="001236DD">
        <w:t>delivery</w:t>
      </w:r>
      <w:r w:rsidR="001236DD">
        <w:rPr>
          <w:spacing w:val="-10"/>
        </w:rPr>
        <w:t xml:space="preserve"> </w:t>
      </w:r>
      <w:r w:rsidR="001236DD">
        <w:t>of</w:t>
      </w:r>
      <w:r w:rsidR="001236DD">
        <w:rPr>
          <w:spacing w:val="-10"/>
        </w:rPr>
        <w:t xml:space="preserve"> </w:t>
      </w:r>
      <w:r w:rsidR="001236DD">
        <w:t>supports</w:t>
      </w:r>
      <w:r w:rsidR="001236DD">
        <w:rPr>
          <w:spacing w:val="-6"/>
        </w:rPr>
        <w:t xml:space="preserve"> </w:t>
      </w:r>
      <w:r w:rsidR="001236DD">
        <w:t>to</w:t>
      </w:r>
      <w:r w:rsidR="001236DD">
        <w:rPr>
          <w:spacing w:val="-6"/>
        </w:rPr>
        <w:t xml:space="preserve"> </w:t>
      </w:r>
      <w:r w:rsidR="001236DD">
        <w:t>children</w:t>
      </w:r>
      <w:r w:rsidR="001236DD">
        <w:rPr>
          <w:spacing w:val="-9"/>
        </w:rPr>
        <w:t xml:space="preserve"> </w:t>
      </w:r>
      <w:r w:rsidR="001236DD">
        <w:t>with</w:t>
      </w:r>
      <w:r w:rsidR="001236DD">
        <w:rPr>
          <w:spacing w:val="-6"/>
        </w:rPr>
        <w:t xml:space="preserve"> </w:t>
      </w:r>
      <w:r w:rsidR="001236DD">
        <w:t>disability as agreed in the Australian Government’s Applied Principles and Table of Supports (including supports through mainstream service systems for health, mental health, early childhood development, child protection and family support, school education, housing and community infrastructure and youth justice)</w:t>
      </w:r>
    </w:p>
    <w:p w14:paraId="499D55C3" w14:textId="77777777" w:rsidR="00C54311" w:rsidRDefault="001236DD">
      <w:pPr>
        <w:pStyle w:val="ListParagraph"/>
        <w:numPr>
          <w:ilvl w:val="0"/>
          <w:numId w:val="6"/>
        </w:numPr>
        <w:tabs>
          <w:tab w:val="left" w:pos="1417"/>
        </w:tabs>
        <w:spacing w:before="109" w:line="249" w:lineRule="auto"/>
        <w:ind w:right="324"/>
      </w:pPr>
      <w:r>
        <w:t>police</w:t>
      </w:r>
      <w:r>
        <w:rPr>
          <w:spacing w:val="-7"/>
        </w:rPr>
        <w:t xml:space="preserve"> </w:t>
      </w:r>
      <w:r>
        <w:t>and</w:t>
      </w:r>
      <w:r>
        <w:rPr>
          <w:spacing w:val="-7"/>
        </w:rPr>
        <w:t xml:space="preserve"> </w:t>
      </w:r>
      <w:r>
        <w:t>justice</w:t>
      </w:r>
      <w:r>
        <w:rPr>
          <w:spacing w:val="-7"/>
        </w:rPr>
        <w:t xml:space="preserve"> </w:t>
      </w:r>
      <w:r>
        <w:t>systems,</w:t>
      </w:r>
      <w:r>
        <w:rPr>
          <w:spacing w:val="-12"/>
        </w:rPr>
        <w:t xml:space="preserve"> </w:t>
      </w:r>
      <w:r>
        <w:t>including</w:t>
      </w:r>
      <w:r>
        <w:rPr>
          <w:spacing w:val="-7"/>
        </w:rPr>
        <w:t xml:space="preserve"> </w:t>
      </w:r>
      <w:r>
        <w:t>court services to consider child/youth care and protection matters.</w:t>
      </w:r>
    </w:p>
    <w:p w14:paraId="499D55C4" w14:textId="0E3A8EE8" w:rsidR="00C54311" w:rsidRPr="00CC7B2A" w:rsidRDefault="001236DD" w:rsidP="00CC7B2A">
      <w:pPr>
        <w:pStyle w:val="Heading2"/>
        <w:ind w:left="567"/>
        <w:rPr>
          <w:rFonts w:asciiTheme="minorHAnsi" w:hAnsiTheme="minorHAnsi" w:cstheme="minorHAnsi"/>
          <w:b/>
          <w:bCs/>
          <w:sz w:val="24"/>
          <w:szCs w:val="24"/>
        </w:rPr>
      </w:pPr>
      <w:r>
        <w:br w:type="column"/>
      </w:r>
      <w:r w:rsidRPr="00CC7B2A">
        <w:rPr>
          <w:rFonts w:asciiTheme="minorHAnsi" w:hAnsiTheme="minorHAnsi" w:cstheme="minorHAnsi"/>
          <w:b/>
          <w:bCs/>
          <w:color w:val="4F6228" w:themeColor="accent3" w:themeShade="80"/>
          <w:w w:val="110"/>
          <w:sz w:val="24"/>
          <w:szCs w:val="24"/>
        </w:rPr>
        <w:t>Local governments</w:t>
      </w:r>
    </w:p>
    <w:p w14:paraId="499D55C5" w14:textId="41E9AEC5" w:rsidR="00C54311" w:rsidRDefault="001236DD" w:rsidP="00CC7B2A">
      <w:pPr>
        <w:pStyle w:val="BodyText"/>
        <w:spacing w:before="63" w:line="249" w:lineRule="auto"/>
        <w:ind w:left="567" w:right="1532"/>
        <w:rPr>
          <w:i/>
        </w:rPr>
      </w:pPr>
      <w:r>
        <w:t>Local</w:t>
      </w:r>
      <w:r>
        <w:rPr>
          <w:spacing w:val="-7"/>
        </w:rPr>
        <w:t xml:space="preserve"> </w:t>
      </w:r>
      <w:r>
        <w:t>governments</w:t>
      </w:r>
      <w:r>
        <w:rPr>
          <w:spacing w:val="-7"/>
        </w:rPr>
        <w:t xml:space="preserve"> </w:t>
      </w:r>
      <w:r>
        <w:t>deliver</w:t>
      </w:r>
      <w:r>
        <w:rPr>
          <w:spacing w:val="-11"/>
        </w:rPr>
        <w:t xml:space="preserve"> </w:t>
      </w:r>
      <w:r>
        <w:t>a</w:t>
      </w:r>
      <w:r>
        <w:rPr>
          <w:spacing w:val="-7"/>
        </w:rPr>
        <w:t xml:space="preserve"> </w:t>
      </w:r>
      <w:r>
        <w:t>range</w:t>
      </w:r>
      <w:r>
        <w:rPr>
          <w:spacing w:val="-7"/>
        </w:rPr>
        <w:t xml:space="preserve"> </w:t>
      </w:r>
      <w:r>
        <w:t>of</w:t>
      </w:r>
      <w:r>
        <w:rPr>
          <w:spacing w:val="-11"/>
        </w:rPr>
        <w:t xml:space="preserve"> </w:t>
      </w:r>
      <w:r>
        <w:t>services</w:t>
      </w:r>
      <w:r>
        <w:rPr>
          <w:spacing w:val="-7"/>
        </w:rPr>
        <w:t xml:space="preserve"> </w:t>
      </w:r>
      <w:r>
        <w:t>to vulnerable families, including youth and family centres and local infrastructure. They play a pivotal</w:t>
      </w:r>
      <w:r>
        <w:rPr>
          <w:spacing w:val="-1"/>
        </w:rPr>
        <w:t xml:space="preserve"> </w:t>
      </w:r>
      <w:r>
        <w:t>role</w:t>
      </w:r>
      <w:r>
        <w:rPr>
          <w:spacing w:val="-1"/>
        </w:rPr>
        <w:t xml:space="preserve"> </w:t>
      </w:r>
      <w:r>
        <w:t>in</w:t>
      </w:r>
      <w:r>
        <w:rPr>
          <w:spacing w:val="-1"/>
        </w:rPr>
        <w:t xml:space="preserve"> </w:t>
      </w:r>
      <w:r>
        <w:t>engaging</w:t>
      </w:r>
      <w:r>
        <w:rPr>
          <w:spacing w:val="-5"/>
        </w:rPr>
        <w:t xml:space="preserve"> </w:t>
      </w:r>
      <w:r>
        <w:t>vulnerable</w:t>
      </w:r>
      <w:r>
        <w:rPr>
          <w:spacing w:val="-1"/>
        </w:rPr>
        <w:t xml:space="preserve"> </w:t>
      </w:r>
      <w:r>
        <w:t>children</w:t>
      </w:r>
      <w:r>
        <w:rPr>
          <w:spacing w:val="-1"/>
        </w:rPr>
        <w:t xml:space="preserve"> </w:t>
      </w:r>
      <w:r>
        <w:t>and their families in those services</w:t>
      </w:r>
      <w:r>
        <w:rPr>
          <w:i/>
        </w:rPr>
        <w:t>.</w:t>
      </w:r>
    </w:p>
    <w:p w14:paraId="499D55C6" w14:textId="77777777" w:rsidR="00C54311" w:rsidRDefault="00C54311" w:rsidP="00CC7B2A">
      <w:pPr>
        <w:pStyle w:val="BodyText"/>
        <w:spacing w:before="19"/>
        <w:ind w:left="567"/>
        <w:rPr>
          <w:i/>
        </w:rPr>
      </w:pPr>
    </w:p>
    <w:p w14:paraId="499D55C7" w14:textId="636AD72B" w:rsidR="00C54311" w:rsidRPr="00CC7B2A" w:rsidRDefault="001236DD" w:rsidP="00CC7B2A">
      <w:pPr>
        <w:pStyle w:val="Heading2"/>
        <w:ind w:left="567"/>
        <w:rPr>
          <w:rFonts w:ascii="Calibri"/>
          <w:b/>
          <w:bCs/>
          <w:color w:val="4F6228" w:themeColor="accent3" w:themeShade="80"/>
          <w:sz w:val="24"/>
          <w:szCs w:val="24"/>
        </w:rPr>
      </w:pPr>
      <w:r w:rsidRPr="00CC7B2A">
        <w:rPr>
          <w:rFonts w:ascii="Calibri"/>
          <w:b/>
          <w:bCs/>
          <w:color w:val="4F6228" w:themeColor="accent3" w:themeShade="80"/>
          <w:w w:val="110"/>
          <w:sz w:val="24"/>
          <w:szCs w:val="24"/>
        </w:rPr>
        <w:t>Roles</w:t>
      </w:r>
      <w:r w:rsidRPr="00CC7B2A">
        <w:rPr>
          <w:rFonts w:ascii="Calibri"/>
          <w:b/>
          <w:bCs/>
          <w:color w:val="4F6228" w:themeColor="accent3" w:themeShade="80"/>
          <w:spacing w:val="-15"/>
          <w:w w:val="110"/>
          <w:sz w:val="24"/>
          <w:szCs w:val="24"/>
        </w:rPr>
        <w:t xml:space="preserve"> </w:t>
      </w:r>
      <w:r w:rsidRPr="00CC7B2A">
        <w:rPr>
          <w:rFonts w:ascii="Calibri"/>
          <w:b/>
          <w:bCs/>
          <w:color w:val="4F6228" w:themeColor="accent3" w:themeShade="80"/>
          <w:w w:val="110"/>
          <w:sz w:val="24"/>
          <w:szCs w:val="24"/>
        </w:rPr>
        <w:t>shared</w:t>
      </w:r>
      <w:r w:rsidRPr="00CC7B2A">
        <w:rPr>
          <w:rFonts w:ascii="Calibri"/>
          <w:b/>
          <w:bCs/>
          <w:color w:val="4F6228" w:themeColor="accent3" w:themeShade="80"/>
          <w:spacing w:val="-15"/>
          <w:w w:val="110"/>
          <w:sz w:val="24"/>
          <w:szCs w:val="24"/>
        </w:rPr>
        <w:t xml:space="preserve"> </w:t>
      </w:r>
      <w:r w:rsidRPr="00CC7B2A">
        <w:rPr>
          <w:rFonts w:ascii="Calibri"/>
          <w:b/>
          <w:bCs/>
          <w:color w:val="4F6228" w:themeColor="accent3" w:themeShade="80"/>
          <w:w w:val="110"/>
          <w:sz w:val="24"/>
          <w:szCs w:val="24"/>
        </w:rPr>
        <w:t>by</w:t>
      </w:r>
      <w:r w:rsidRPr="00CC7B2A">
        <w:rPr>
          <w:rFonts w:ascii="Calibri"/>
          <w:b/>
          <w:bCs/>
          <w:color w:val="4F6228" w:themeColor="accent3" w:themeShade="80"/>
          <w:spacing w:val="-15"/>
          <w:w w:val="110"/>
          <w:sz w:val="24"/>
          <w:szCs w:val="24"/>
        </w:rPr>
        <w:t xml:space="preserve"> </w:t>
      </w:r>
      <w:r w:rsidRPr="00CC7B2A">
        <w:rPr>
          <w:rFonts w:ascii="Calibri"/>
          <w:b/>
          <w:bCs/>
          <w:color w:val="4F6228" w:themeColor="accent3" w:themeShade="80"/>
          <w:w w:val="110"/>
          <w:sz w:val="24"/>
          <w:szCs w:val="24"/>
        </w:rPr>
        <w:t>all</w:t>
      </w:r>
      <w:r w:rsidRPr="00CC7B2A">
        <w:rPr>
          <w:rFonts w:ascii="Calibri"/>
          <w:b/>
          <w:bCs/>
          <w:color w:val="4F6228" w:themeColor="accent3" w:themeShade="80"/>
          <w:spacing w:val="-15"/>
          <w:w w:val="110"/>
          <w:sz w:val="24"/>
          <w:szCs w:val="24"/>
        </w:rPr>
        <w:t xml:space="preserve"> </w:t>
      </w:r>
      <w:r w:rsidRPr="00CC7B2A">
        <w:rPr>
          <w:rFonts w:ascii="Calibri"/>
          <w:b/>
          <w:bCs/>
          <w:color w:val="4F6228" w:themeColor="accent3" w:themeShade="80"/>
          <w:w w:val="110"/>
          <w:sz w:val="24"/>
          <w:szCs w:val="24"/>
        </w:rPr>
        <w:t>Australian governments</w:t>
      </w:r>
    </w:p>
    <w:p w14:paraId="499D55C8" w14:textId="24F4F9A2" w:rsidR="00C54311" w:rsidRDefault="001236DD" w:rsidP="00CC7B2A">
      <w:pPr>
        <w:pStyle w:val="BodyText"/>
        <w:spacing w:before="58" w:line="249" w:lineRule="auto"/>
        <w:ind w:left="567" w:right="1308"/>
      </w:pPr>
      <w:r>
        <w:t>While statutory child protection is a state and territory</w:t>
      </w:r>
      <w:r>
        <w:rPr>
          <w:spacing w:val="-13"/>
        </w:rPr>
        <w:t xml:space="preserve"> </w:t>
      </w:r>
      <w:r>
        <w:t>government</w:t>
      </w:r>
      <w:r>
        <w:rPr>
          <w:spacing w:val="-12"/>
        </w:rPr>
        <w:t xml:space="preserve"> </w:t>
      </w:r>
      <w:r>
        <w:t>responsibility,</w:t>
      </w:r>
      <w:r>
        <w:rPr>
          <w:spacing w:val="-13"/>
        </w:rPr>
        <w:t xml:space="preserve"> </w:t>
      </w:r>
      <w:r>
        <w:t>the</w:t>
      </w:r>
      <w:r>
        <w:rPr>
          <w:spacing w:val="-12"/>
        </w:rPr>
        <w:t xml:space="preserve"> </w:t>
      </w:r>
      <w:r>
        <w:t>National Framework acknowledges that all governments are responsible for supporting children and families. They must work together to improve services and systems integration and to take a national approach to improving outcomes.</w:t>
      </w:r>
    </w:p>
    <w:p w14:paraId="499D55C9" w14:textId="77777777" w:rsidR="00C54311" w:rsidRDefault="00C54311" w:rsidP="00CC7B2A">
      <w:pPr>
        <w:pStyle w:val="BodyText"/>
        <w:spacing w:before="20"/>
        <w:ind w:left="567"/>
      </w:pPr>
    </w:p>
    <w:p w14:paraId="499D55CA" w14:textId="77777777" w:rsidR="00C54311" w:rsidRPr="00CC7B2A" w:rsidRDefault="001236DD" w:rsidP="00CC7B2A">
      <w:pPr>
        <w:pStyle w:val="Heading2"/>
        <w:ind w:left="567"/>
        <w:rPr>
          <w:rFonts w:asciiTheme="minorHAnsi" w:hAnsiTheme="minorHAnsi" w:cstheme="minorHAnsi"/>
          <w:b/>
          <w:bCs/>
          <w:color w:val="4F6228" w:themeColor="accent3" w:themeShade="80"/>
          <w:sz w:val="24"/>
          <w:szCs w:val="24"/>
        </w:rPr>
      </w:pPr>
      <w:r w:rsidRPr="00CC7B2A">
        <w:rPr>
          <w:rFonts w:asciiTheme="minorHAnsi" w:hAnsiTheme="minorHAnsi" w:cstheme="minorHAnsi"/>
          <w:b/>
          <w:bCs/>
          <w:color w:val="4F6228" w:themeColor="accent3" w:themeShade="80"/>
          <w:sz w:val="24"/>
          <w:szCs w:val="24"/>
        </w:rPr>
        <w:t>Non-government</w:t>
      </w:r>
      <w:r w:rsidRPr="00CC7B2A">
        <w:rPr>
          <w:rFonts w:asciiTheme="minorHAnsi" w:hAnsiTheme="minorHAnsi" w:cstheme="minorHAnsi"/>
          <w:b/>
          <w:bCs/>
          <w:color w:val="4F6228" w:themeColor="accent3" w:themeShade="80"/>
          <w:spacing w:val="72"/>
          <w:sz w:val="24"/>
          <w:szCs w:val="24"/>
        </w:rPr>
        <w:t xml:space="preserve"> </w:t>
      </w:r>
      <w:r w:rsidRPr="00CC7B2A">
        <w:rPr>
          <w:rFonts w:asciiTheme="minorHAnsi" w:hAnsiTheme="minorHAnsi" w:cstheme="minorHAnsi"/>
          <w:b/>
          <w:bCs/>
          <w:color w:val="4F6228" w:themeColor="accent3" w:themeShade="80"/>
          <w:sz w:val="24"/>
          <w:szCs w:val="24"/>
        </w:rPr>
        <w:t>sector</w:t>
      </w:r>
    </w:p>
    <w:p w14:paraId="499D55CC" w14:textId="43C6D747" w:rsidR="00C54311" w:rsidRDefault="001236DD" w:rsidP="00CC7B2A">
      <w:pPr>
        <w:pStyle w:val="BodyText"/>
        <w:spacing w:before="63" w:line="249" w:lineRule="auto"/>
        <w:ind w:left="567" w:right="1308"/>
        <w:sectPr w:rsidR="00C54311">
          <w:pgSz w:w="11910" w:h="16840"/>
          <w:pgMar w:top="1260" w:right="0" w:bottom="820" w:left="0" w:header="0" w:footer="628" w:gutter="0"/>
          <w:cols w:num="2" w:space="720" w:equalWidth="0">
            <w:col w:w="5503" w:space="40"/>
            <w:col w:w="6367"/>
          </w:cols>
        </w:sectPr>
      </w:pPr>
      <w:r>
        <w:t>NGOs are the primary providers of services for families and children across</w:t>
      </w:r>
      <w:r>
        <w:rPr>
          <w:spacing w:val="-4"/>
        </w:rPr>
        <w:t xml:space="preserve"> </w:t>
      </w:r>
      <w:r>
        <w:t>Australia.</w:t>
      </w:r>
      <w:r>
        <w:rPr>
          <w:spacing w:val="-12"/>
        </w:rPr>
        <w:t xml:space="preserve"> </w:t>
      </w:r>
      <w:r>
        <w:t>They</w:t>
      </w:r>
      <w:r>
        <w:rPr>
          <w:spacing w:val="-2"/>
        </w:rPr>
        <w:t xml:space="preserve"> </w:t>
      </w:r>
      <w:r>
        <w:t>have direct</w:t>
      </w:r>
      <w:r>
        <w:rPr>
          <w:spacing w:val="-1"/>
        </w:rPr>
        <w:t xml:space="preserve"> </w:t>
      </w:r>
      <w:r>
        <w:t>contact</w:t>
      </w:r>
      <w:r>
        <w:rPr>
          <w:spacing w:val="-4"/>
        </w:rPr>
        <w:t xml:space="preserve"> </w:t>
      </w:r>
      <w:r>
        <w:t>with</w:t>
      </w:r>
      <w:r>
        <w:rPr>
          <w:spacing w:val="-1"/>
        </w:rPr>
        <w:t xml:space="preserve"> </w:t>
      </w:r>
      <w:r>
        <w:t>priority</w:t>
      </w:r>
      <w:r>
        <w:rPr>
          <w:spacing w:val="-5"/>
        </w:rPr>
        <w:t xml:space="preserve"> </w:t>
      </w:r>
      <w:r>
        <w:t>groups</w:t>
      </w:r>
      <w:r>
        <w:rPr>
          <w:spacing w:val="-1"/>
        </w:rPr>
        <w:t xml:space="preserve"> </w:t>
      </w:r>
      <w:r>
        <w:t>and</w:t>
      </w:r>
      <w:r>
        <w:rPr>
          <w:spacing w:val="-1"/>
        </w:rPr>
        <w:t xml:space="preserve"> </w:t>
      </w:r>
      <w:r>
        <w:t>often</w:t>
      </w:r>
      <w:r>
        <w:rPr>
          <w:spacing w:val="-1"/>
        </w:rPr>
        <w:t xml:space="preserve"> </w:t>
      </w:r>
      <w:r>
        <w:t>see how problems co-occur in families and communities</w:t>
      </w:r>
      <w:proofErr w:type="gramStart"/>
      <w:r>
        <w:t>.</w:t>
      </w:r>
      <w:r>
        <w:rPr>
          <w:position w:val="7"/>
          <w:sz w:val="13"/>
        </w:rPr>
        <w:t>75</w:t>
      </w:r>
      <w:proofErr w:type="gramEnd"/>
      <w:r>
        <w:rPr>
          <w:spacing w:val="40"/>
          <w:position w:val="7"/>
          <w:sz w:val="13"/>
        </w:rPr>
        <w:t xml:space="preserve"> </w:t>
      </w:r>
      <w:r>
        <w:t xml:space="preserve">NGOs are involved in delivering prevention, early intervention and tertiary </w:t>
      </w:r>
      <w:r>
        <w:rPr>
          <w:spacing w:val="-2"/>
        </w:rPr>
        <w:t>services.</w:t>
      </w:r>
    </w:p>
    <w:p w14:paraId="499D55D9" w14:textId="77777777" w:rsidR="00C54311" w:rsidRDefault="00C54311">
      <w:pPr>
        <w:pStyle w:val="BodyText"/>
        <w:rPr>
          <w:sz w:val="20"/>
        </w:rPr>
      </w:pPr>
    </w:p>
    <w:p w14:paraId="499D55DE" w14:textId="7BE0985C" w:rsidR="00C54311" w:rsidRDefault="00CC7B2A" w:rsidP="00CC7B2A">
      <w:pPr>
        <w:pStyle w:val="ListParagraph"/>
        <w:numPr>
          <w:ilvl w:val="0"/>
          <w:numId w:val="11"/>
        </w:numPr>
        <w:tabs>
          <w:tab w:val="left" w:pos="1415"/>
          <w:tab w:val="left" w:pos="1417"/>
        </w:tabs>
        <w:spacing w:before="3360" w:line="230" w:lineRule="auto"/>
        <w:ind w:left="1418" w:right="1446"/>
        <w:jc w:val="left"/>
        <w:rPr>
          <w:sz w:val="17"/>
        </w:rPr>
      </w:pPr>
      <w:r>
        <w:rPr>
          <w:noProof/>
          <w:sz w:val="17"/>
        </w:rPr>
        <mc:AlternateContent>
          <mc:Choice Requires="wps">
            <w:drawing>
              <wp:anchor distT="0" distB="0" distL="114300" distR="114300" simplePos="0" relativeHeight="487799296" behindDoc="0" locked="0" layoutInCell="1" allowOverlap="1" wp14:anchorId="72420E22" wp14:editId="50C0A0ED">
                <wp:simplePos x="0" y="0"/>
                <wp:positionH relativeFrom="column">
                  <wp:posOffset>739140</wp:posOffset>
                </wp:positionH>
                <wp:positionV relativeFrom="paragraph">
                  <wp:posOffset>2029460</wp:posOffset>
                </wp:positionV>
                <wp:extent cx="1424940" cy="0"/>
                <wp:effectExtent l="0" t="0" r="0" b="0"/>
                <wp:wrapNone/>
                <wp:docPr id="41164072"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24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A07E7B" id="Straight Connector 17" o:spid="_x0000_s1026" alt="&quot;&quot;" style="position:absolute;z-index:487799296;visibility:visible;mso-wrap-style:square;mso-wrap-distance-left:9pt;mso-wrap-distance-top:0;mso-wrap-distance-right:9pt;mso-wrap-distance-bottom:0;mso-position-horizontal:absolute;mso-position-horizontal-relative:text;mso-position-vertical:absolute;mso-position-vertical-relative:text" from="58.2pt,159.8pt" to="170.4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" strokecolor="black [3040]"/>
            </w:pict>
          </mc:Fallback>
        </mc:AlternateContent>
      </w:r>
      <w:r w:rsidR="001236DD">
        <w:rPr>
          <w:sz w:val="17"/>
        </w:rPr>
        <w:t>Productivity</w:t>
      </w:r>
      <w:r w:rsidR="001236DD">
        <w:rPr>
          <w:spacing w:val="-7"/>
          <w:sz w:val="17"/>
        </w:rPr>
        <w:t xml:space="preserve"> </w:t>
      </w:r>
      <w:r w:rsidR="001236DD">
        <w:rPr>
          <w:sz w:val="17"/>
        </w:rPr>
        <w:t>Commission,</w:t>
      </w:r>
      <w:r w:rsidR="001236DD">
        <w:rPr>
          <w:spacing w:val="-8"/>
          <w:sz w:val="17"/>
        </w:rPr>
        <w:t xml:space="preserve"> </w:t>
      </w:r>
      <w:hyperlink r:id="rId221">
        <w:r w:rsidR="001236DD">
          <w:rPr>
            <w:sz w:val="17"/>
          </w:rPr>
          <w:t>Introducing</w:t>
        </w:r>
        <w:r w:rsidR="001236DD">
          <w:rPr>
            <w:spacing w:val="-4"/>
            <w:sz w:val="17"/>
          </w:rPr>
          <w:t xml:space="preserve"> </w:t>
        </w:r>
        <w:r w:rsidR="001236DD">
          <w:rPr>
            <w:sz w:val="17"/>
          </w:rPr>
          <w:t>competition</w:t>
        </w:r>
        <w:r w:rsidR="001236DD">
          <w:rPr>
            <w:spacing w:val="-4"/>
            <w:sz w:val="17"/>
          </w:rPr>
          <w:t xml:space="preserve"> </w:t>
        </w:r>
        <w:r w:rsidR="001236DD">
          <w:rPr>
            <w:sz w:val="17"/>
          </w:rPr>
          <w:t>and</w:t>
        </w:r>
        <w:r w:rsidR="001236DD">
          <w:rPr>
            <w:spacing w:val="-4"/>
            <w:sz w:val="17"/>
          </w:rPr>
          <w:t xml:space="preserve"> </w:t>
        </w:r>
        <w:r w:rsidR="001236DD">
          <w:rPr>
            <w:sz w:val="17"/>
          </w:rPr>
          <w:t>informed</w:t>
        </w:r>
        <w:r w:rsidR="001236DD">
          <w:rPr>
            <w:spacing w:val="-4"/>
            <w:sz w:val="17"/>
          </w:rPr>
          <w:t xml:space="preserve"> </w:t>
        </w:r>
        <w:r w:rsidR="001236DD">
          <w:rPr>
            <w:sz w:val="17"/>
          </w:rPr>
          <w:t>user</w:t>
        </w:r>
        <w:r w:rsidR="001236DD">
          <w:rPr>
            <w:spacing w:val="-8"/>
            <w:sz w:val="17"/>
          </w:rPr>
          <w:t xml:space="preserve"> </w:t>
        </w:r>
        <w:r w:rsidR="001236DD">
          <w:rPr>
            <w:sz w:val="17"/>
          </w:rPr>
          <w:t>choice</w:t>
        </w:r>
        <w:r w:rsidR="001236DD">
          <w:rPr>
            <w:spacing w:val="-4"/>
            <w:sz w:val="17"/>
          </w:rPr>
          <w:t xml:space="preserve"> </w:t>
        </w:r>
        <w:r w:rsidR="001236DD">
          <w:rPr>
            <w:sz w:val="17"/>
          </w:rPr>
          <w:t>in</w:t>
        </w:r>
        <w:r w:rsidR="001236DD">
          <w:rPr>
            <w:spacing w:val="-4"/>
            <w:sz w:val="17"/>
          </w:rPr>
          <w:t xml:space="preserve"> </w:t>
        </w:r>
        <w:r w:rsidR="001236DD">
          <w:rPr>
            <w:sz w:val="17"/>
          </w:rPr>
          <w:t>human</w:t>
        </w:r>
        <w:r w:rsidR="001236DD">
          <w:rPr>
            <w:spacing w:val="-4"/>
            <w:sz w:val="17"/>
          </w:rPr>
          <w:t xml:space="preserve"> </w:t>
        </w:r>
        <w:r w:rsidR="001236DD">
          <w:rPr>
            <w:sz w:val="17"/>
          </w:rPr>
          <w:t>services:</w:t>
        </w:r>
        <w:r w:rsidR="001236DD">
          <w:rPr>
            <w:spacing w:val="-4"/>
            <w:sz w:val="17"/>
          </w:rPr>
          <w:t xml:space="preserve"> </w:t>
        </w:r>
        <w:r w:rsidR="001236DD">
          <w:rPr>
            <w:sz w:val="17"/>
          </w:rPr>
          <w:t>Reforms</w:t>
        </w:r>
        <w:r w:rsidR="001236DD">
          <w:rPr>
            <w:spacing w:val="-4"/>
            <w:sz w:val="17"/>
          </w:rPr>
          <w:t xml:space="preserve"> </w:t>
        </w:r>
        <w:r w:rsidR="001236DD">
          <w:rPr>
            <w:sz w:val="17"/>
          </w:rPr>
          <w:t>to</w:t>
        </w:r>
        <w:r w:rsidR="001236DD">
          <w:rPr>
            <w:spacing w:val="-4"/>
            <w:sz w:val="17"/>
          </w:rPr>
          <w:t xml:space="preserve"> </w:t>
        </w:r>
        <w:r w:rsidR="001236DD">
          <w:rPr>
            <w:sz w:val="17"/>
          </w:rPr>
          <w:t>human</w:t>
        </w:r>
        <w:r w:rsidR="001236DD">
          <w:rPr>
            <w:spacing w:val="-4"/>
            <w:sz w:val="17"/>
          </w:rPr>
          <w:t xml:space="preserve"> </w:t>
        </w:r>
        <w:r w:rsidR="001236DD">
          <w:rPr>
            <w:sz w:val="17"/>
          </w:rPr>
          <w:t>services</w:t>
        </w:r>
        <w:r w:rsidR="001236DD">
          <w:rPr>
            <w:spacing w:val="-4"/>
            <w:sz w:val="17"/>
          </w:rPr>
          <w:t xml:space="preserve"> </w:t>
        </w:r>
        <w:r w:rsidR="001236DD">
          <w:rPr>
            <w:sz w:val="17"/>
          </w:rPr>
          <w:t>Inquiry</w:t>
        </w:r>
      </w:hyperlink>
      <w:r w:rsidR="001236DD">
        <w:rPr>
          <w:sz w:val="17"/>
        </w:rPr>
        <w:t>,</w:t>
      </w:r>
      <w:r w:rsidR="001236DD">
        <w:rPr>
          <w:spacing w:val="40"/>
          <w:sz w:val="17"/>
        </w:rPr>
        <w:t xml:space="preserve"> </w:t>
      </w:r>
      <w:r w:rsidR="001236DD">
        <w:rPr>
          <w:sz w:val="17"/>
        </w:rPr>
        <w:t>Report No. 85, Commonwealth of Australia, Canberra, 2017.</w:t>
      </w:r>
    </w:p>
    <w:p w14:paraId="499D55DF" w14:textId="77777777" w:rsidR="00C54311" w:rsidRDefault="00C54311">
      <w:pPr>
        <w:spacing w:line="230" w:lineRule="auto"/>
        <w:rPr>
          <w:sz w:val="17"/>
        </w:rPr>
        <w:sectPr w:rsidR="00C54311">
          <w:type w:val="continuous"/>
          <w:pgSz w:w="11910" w:h="16840"/>
          <w:pgMar w:top="1280" w:right="0" w:bottom="280" w:left="0" w:header="0" w:footer="628" w:gutter="0"/>
          <w:cols w:space="720"/>
        </w:sectPr>
      </w:pPr>
    </w:p>
    <w:p w14:paraId="499D55E0" w14:textId="77777777" w:rsidR="00C54311" w:rsidRPr="00581921" w:rsidRDefault="001236DD" w:rsidP="007F61D4">
      <w:pPr>
        <w:pStyle w:val="Heading2"/>
        <w:ind w:left="1418"/>
        <w:rPr>
          <w:rFonts w:asciiTheme="minorHAnsi" w:hAnsiTheme="minorHAnsi" w:cstheme="minorHAnsi"/>
          <w:b/>
          <w:bCs/>
          <w:color w:val="4F6228" w:themeColor="accent3" w:themeShade="80"/>
          <w:sz w:val="24"/>
          <w:szCs w:val="24"/>
        </w:rPr>
      </w:pPr>
      <w:r w:rsidRPr="00581921">
        <w:rPr>
          <w:rFonts w:asciiTheme="minorHAnsi" w:hAnsiTheme="minorHAnsi" w:cstheme="minorHAnsi"/>
          <w:b/>
          <w:bCs/>
          <w:color w:val="4F6228" w:themeColor="accent3" w:themeShade="80"/>
          <w:w w:val="110"/>
          <w:sz w:val="24"/>
          <w:szCs w:val="24"/>
        </w:rPr>
        <w:lastRenderedPageBreak/>
        <w:t>Aboriginal</w:t>
      </w:r>
      <w:r w:rsidRPr="00581921">
        <w:rPr>
          <w:rFonts w:asciiTheme="minorHAnsi" w:hAnsiTheme="minorHAnsi" w:cstheme="minorHAnsi"/>
          <w:b/>
          <w:bCs/>
          <w:color w:val="4F6228" w:themeColor="accent3" w:themeShade="80"/>
          <w:spacing w:val="-9"/>
          <w:w w:val="110"/>
          <w:sz w:val="24"/>
          <w:szCs w:val="24"/>
        </w:rPr>
        <w:t xml:space="preserve"> </w:t>
      </w:r>
      <w:r w:rsidRPr="00581921">
        <w:rPr>
          <w:rFonts w:asciiTheme="minorHAnsi" w:hAnsiTheme="minorHAnsi" w:cstheme="minorHAnsi"/>
          <w:b/>
          <w:bCs/>
          <w:color w:val="4F6228" w:themeColor="accent3" w:themeShade="80"/>
          <w:w w:val="110"/>
          <w:sz w:val="24"/>
          <w:szCs w:val="24"/>
        </w:rPr>
        <w:t>and</w:t>
      </w:r>
      <w:r w:rsidRPr="00581921">
        <w:rPr>
          <w:rFonts w:asciiTheme="minorHAnsi" w:hAnsiTheme="minorHAnsi" w:cstheme="minorHAnsi"/>
          <w:b/>
          <w:bCs/>
          <w:color w:val="4F6228" w:themeColor="accent3" w:themeShade="80"/>
          <w:spacing w:val="-9"/>
          <w:w w:val="110"/>
          <w:sz w:val="24"/>
          <w:szCs w:val="24"/>
        </w:rPr>
        <w:t xml:space="preserve"> </w:t>
      </w:r>
      <w:r w:rsidRPr="00581921">
        <w:rPr>
          <w:rFonts w:asciiTheme="minorHAnsi" w:hAnsiTheme="minorHAnsi" w:cstheme="minorHAnsi"/>
          <w:b/>
          <w:bCs/>
          <w:color w:val="4F6228" w:themeColor="accent3" w:themeShade="80"/>
          <w:w w:val="110"/>
          <w:sz w:val="24"/>
          <w:szCs w:val="24"/>
        </w:rPr>
        <w:t>Torres</w:t>
      </w:r>
      <w:r w:rsidRPr="00581921">
        <w:rPr>
          <w:rFonts w:asciiTheme="minorHAnsi" w:hAnsiTheme="minorHAnsi" w:cstheme="minorHAnsi"/>
          <w:b/>
          <w:bCs/>
          <w:color w:val="4F6228" w:themeColor="accent3" w:themeShade="80"/>
          <w:spacing w:val="-9"/>
          <w:w w:val="110"/>
          <w:sz w:val="24"/>
          <w:szCs w:val="24"/>
        </w:rPr>
        <w:t xml:space="preserve"> </w:t>
      </w:r>
      <w:r w:rsidRPr="00581921">
        <w:rPr>
          <w:rFonts w:asciiTheme="minorHAnsi" w:hAnsiTheme="minorHAnsi" w:cstheme="minorHAnsi"/>
          <w:b/>
          <w:bCs/>
          <w:color w:val="4F6228" w:themeColor="accent3" w:themeShade="80"/>
          <w:w w:val="110"/>
          <w:sz w:val="24"/>
          <w:szCs w:val="24"/>
        </w:rPr>
        <w:t>Strait</w:t>
      </w:r>
      <w:r w:rsidRPr="00581921">
        <w:rPr>
          <w:rFonts w:asciiTheme="minorHAnsi" w:hAnsiTheme="minorHAnsi" w:cstheme="minorHAnsi"/>
          <w:b/>
          <w:bCs/>
          <w:color w:val="4F6228" w:themeColor="accent3" w:themeShade="80"/>
          <w:spacing w:val="-9"/>
          <w:w w:val="110"/>
          <w:sz w:val="24"/>
          <w:szCs w:val="24"/>
        </w:rPr>
        <w:t xml:space="preserve"> </w:t>
      </w:r>
      <w:r w:rsidRPr="00581921">
        <w:rPr>
          <w:rFonts w:asciiTheme="minorHAnsi" w:hAnsiTheme="minorHAnsi" w:cstheme="minorHAnsi"/>
          <w:b/>
          <w:bCs/>
          <w:color w:val="4F6228" w:themeColor="accent3" w:themeShade="80"/>
          <w:w w:val="110"/>
          <w:sz w:val="24"/>
          <w:szCs w:val="24"/>
        </w:rPr>
        <w:t xml:space="preserve">Islander </w:t>
      </w:r>
      <w:r w:rsidRPr="00581921">
        <w:rPr>
          <w:rFonts w:asciiTheme="minorHAnsi" w:hAnsiTheme="minorHAnsi" w:cstheme="minorHAnsi"/>
          <w:b/>
          <w:bCs/>
          <w:color w:val="4F6228" w:themeColor="accent3" w:themeShade="80"/>
          <w:spacing w:val="-4"/>
          <w:w w:val="110"/>
          <w:sz w:val="24"/>
          <w:szCs w:val="24"/>
        </w:rPr>
        <w:t xml:space="preserve">community-controlled organisations </w:t>
      </w:r>
      <w:r w:rsidRPr="00581921">
        <w:rPr>
          <w:rFonts w:asciiTheme="minorHAnsi" w:hAnsiTheme="minorHAnsi" w:cstheme="minorHAnsi"/>
          <w:b/>
          <w:bCs/>
          <w:color w:val="4F6228" w:themeColor="accent3" w:themeShade="80"/>
          <w:w w:val="110"/>
          <w:sz w:val="24"/>
          <w:szCs w:val="24"/>
        </w:rPr>
        <w:t>(ACCOs)</w:t>
      </w:r>
    </w:p>
    <w:p w14:paraId="499D55E1" w14:textId="2E14D0C1" w:rsidR="00C54311" w:rsidRDefault="00F521EE">
      <w:pPr>
        <w:pStyle w:val="BodyText"/>
        <w:spacing w:before="60" w:line="249" w:lineRule="auto"/>
        <w:ind w:left="1417"/>
      </w:pPr>
      <w:r>
        <w:rPr>
          <w:noProof/>
        </w:rPr>
        <w:drawing>
          <wp:anchor distT="0" distB="0" distL="114300" distR="114300" simplePos="0" relativeHeight="487801344" behindDoc="1" locked="0" layoutInCell="1" allowOverlap="1" wp14:anchorId="65E3B563" wp14:editId="6F994CA9">
            <wp:simplePos x="0" y="0"/>
            <wp:positionH relativeFrom="column">
              <wp:posOffset>1242060</wp:posOffset>
            </wp:positionH>
            <wp:positionV relativeFrom="paragraph">
              <wp:posOffset>2664459</wp:posOffset>
            </wp:positionV>
            <wp:extent cx="6230620" cy="5406553"/>
            <wp:effectExtent l="0" t="0" r="0" b="3810"/>
            <wp:wrapNone/>
            <wp:docPr id="2924748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74874" name="Picture 1">
                      <a:extLst>
                        <a:ext uri="{C183D7F6-B498-43B3-948B-1728B52AA6E4}">
                          <adec:decorative xmlns:adec="http://schemas.microsoft.com/office/drawing/2017/decorative" val="1"/>
                        </a:ext>
                      </a:extLst>
                    </pic:cNvPr>
                    <pic:cNvPicPr/>
                  </pic:nvPicPr>
                  <pic:blipFill>
                    <a:blip r:embed="rId222">
                      <a:extLst>
                        <a:ext uri="{28A0092B-C50C-407E-A947-70E740481C1C}">
                          <a14:useLocalDpi xmlns:a14="http://schemas.microsoft.com/office/drawing/2010/main" val="0"/>
                        </a:ext>
                      </a:extLst>
                    </a:blip>
                    <a:stretch>
                      <a:fillRect/>
                    </a:stretch>
                  </pic:blipFill>
                  <pic:spPr>
                    <a:xfrm>
                      <a:off x="0" y="0"/>
                      <a:ext cx="6235739" cy="5410995"/>
                    </a:xfrm>
                    <a:prstGeom prst="rect">
                      <a:avLst/>
                    </a:prstGeom>
                  </pic:spPr>
                </pic:pic>
              </a:graphicData>
            </a:graphic>
            <wp14:sizeRelH relativeFrom="page">
              <wp14:pctWidth>0</wp14:pctWidth>
            </wp14:sizeRelH>
            <wp14:sizeRelV relativeFrom="page">
              <wp14:pctHeight>0</wp14:pctHeight>
            </wp14:sizeRelV>
          </wp:anchor>
        </w:drawing>
      </w:r>
      <w:r w:rsidR="001236DD">
        <w:t xml:space="preserve">As </w:t>
      </w:r>
      <w:proofErr w:type="spellStart"/>
      <w:r w:rsidR="001236DD">
        <w:t>recognised</w:t>
      </w:r>
      <w:proofErr w:type="spellEnd"/>
      <w:r w:rsidR="001236DD">
        <w:t xml:space="preserve"> in Closing the Gap,</w:t>
      </w:r>
      <w:r w:rsidR="001236DD">
        <w:rPr>
          <w:spacing w:val="-7"/>
        </w:rPr>
        <w:t xml:space="preserve"> </w:t>
      </w:r>
      <w:r w:rsidR="001236DD">
        <w:t>Aboriginal and Torres</w:t>
      </w:r>
      <w:r w:rsidR="001236DD">
        <w:rPr>
          <w:spacing w:val="-8"/>
        </w:rPr>
        <w:t xml:space="preserve"> </w:t>
      </w:r>
      <w:r w:rsidR="001236DD">
        <w:t>Strait</w:t>
      </w:r>
      <w:r w:rsidR="001236DD">
        <w:rPr>
          <w:spacing w:val="-8"/>
        </w:rPr>
        <w:t xml:space="preserve"> </w:t>
      </w:r>
      <w:r w:rsidR="001236DD">
        <w:t>Islander</w:t>
      </w:r>
      <w:r w:rsidR="001236DD">
        <w:rPr>
          <w:spacing w:val="-12"/>
        </w:rPr>
        <w:t xml:space="preserve"> </w:t>
      </w:r>
      <w:r w:rsidR="001236DD">
        <w:t>community</w:t>
      </w:r>
      <w:r w:rsidR="001236DD">
        <w:rPr>
          <w:spacing w:val="-12"/>
        </w:rPr>
        <w:t xml:space="preserve"> </w:t>
      </w:r>
      <w:r w:rsidR="001236DD">
        <w:t>control</w:t>
      </w:r>
      <w:r w:rsidR="001236DD">
        <w:rPr>
          <w:spacing w:val="-8"/>
        </w:rPr>
        <w:t xml:space="preserve"> </w:t>
      </w:r>
      <w:r w:rsidR="001236DD">
        <w:t>is</w:t>
      </w:r>
      <w:r w:rsidR="001236DD">
        <w:rPr>
          <w:spacing w:val="-8"/>
        </w:rPr>
        <w:t xml:space="preserve"> </w:t>
      </w:r>
      <w:r w:rsidR="001236DD">
        <w:t>an</w:t>
      </w:r>
      <w:r w:rsidR="001236DD">
        <w:rPr>
          <w:spacing w:val="-8"/>
        </w:rPr>
        <w:t xml:space="preserve"> </w:t>
      </w:r>
      <w:r w:rsidR="001236DD">
        <w:t>act of self-determination</w:t>
      </w:r>
      <w:proofErr w:type="gramStart"/>
      <w:r w:rsidR="001236DD">
        <w:t>.</w:t>
      </w:r>
      <w:r w:rsidR="001236DD">
        <w:rPr>
          <w:position w:val="7"/>
          <w:sz w:val="13"/>
        </w:rPr>
        <w:t>76</w:t>
      </w:r>
      <w:proofErr w:type="gramEnd"/>
      <w:r w:rsidR="001236DD">
        <w:rPr>
          <w:spacing w:val="33"/>
          <w:position w:val="7"/>
          <w:sz w:val="13"/>
        </w:rPr>
        <w:t xml:space="preserve"> </w:t>
      </w:r>
      <w:r w:rsidR="001236DD">
        <w:t>Aboriginal and Torres Strait Islander community-controlled organisations deliver services that build on the strengths of</w:t>
      </w:r>
      <w:r w:rsidR="001236DD">
        <w:rPr>
          <w:spacing w:val="-1"/>
        </w:rPr>
        <w:t xml:space="preserve"> </w:t>
      </w:r>
      <w:r w:rsidR="001236DD">
        <w:t>and empower</w:t>
      </w:r>
      <w:r w:rsidR="001236DD">
        <w:rPr>
          <w:spacing w:val="-8"/>
        </w:rPr>
        <w:t xml:space="preserve"> </w:t>
      </w:r>
      <w:r w:rsidR="001236DD">
        <w:t>Aboriginal and</w:t>
      </w:r>
      <w:r w:rsidR="001236DD">
        <w:rPr>
          <w:spacing w:val="-4"/>
        </w:rPr>
        <w:t xml:space="preserve"> </w:t>
      </w:r>
      <w:r w:rsidR="001236DD">
        <w:t>Torres Strait Islander communities and people. ACCOs are controlled by and accountable to the Aboriginal and Torres Strait Islander peoples in the areas in which they operate. They play a significant role in supporting families to remain connected to culture and country.</w:t>
      </w:r>
      <w:r w:rsidR="001236DD">
        <w:rPr>
          <w:position w:val="7"/>
          <w:sz w:val="13"/>
        </w:rPr>
        <w:t>77</w:t>
      </w:r>
      <w:r w:rsidR="001236DD">
        <w:rPr>
          <w:spacing w:val="40"/>
          <w:position w:val="7"/>
          <w:sz w:val="13"/>
        </w:rPr>
        <w:t xml:space="preserve"> </w:t>
      </w:r>
      <w:r w:rsidR="001236DD">
        <w:t>ACCOs support self-determination for children, families and communities in matters related to the care and protection of their children.</w:t>
      </w:r>
    </w:p>
    <w:p w14:paraId="499D55E2" w14:textId="10D438A1" w:rsidR="00C54311" w:rsidRDefault="00C54311">
      <w:pPr>
        <w:pStyle w:val="BodyText"/>
        <w:spacing w:before="26"/>
      </w:pPr>
    </w:p>
    <w:p w14:paraId="499D55E3" w14:textId="26F3DF58" w:rsidR="00C54311" w:rsidRPr="00581921" w:rsidRDefault="001236DD" w:rsidP="00581921">
      <w:pPr>
        <w:pStyle w:val="Heading2"/>
        <w:rPr>
          <w:rFonts w:ascii="Calibri"/>
          <w:b/>
          <w:bCs/>
          <w:color w:val="4F6228" w:themeColor="accent3" w:themeShade="80"/>
          <w:sz w:val="24"/>
          <w:szCs w:val="24"/>
        </w:rPr>
      </w:pPr>
      <w:r w:rsidRPr="00581921">
        <w:rPr>
          <w:rFonts w:ascii="Calibri"/>
          <w:b/>
          <w:bCs/>
          <w:color w:val="4F6228" w:themeColor="accent3" w:themeShade="80"/>
          <w:w w:val="110"/>
          <w:sz w:val="24"/>
          <w:szCs w:val="24"/>
        </w:rPr>
        <w:t>Academia</w:t>
      </w:r>
      <w:r w:rsidRPr="00581921">
        <w:rPr>
          <w:rFonts w:ascii="Calibri"/>
          <w:b/>
          <w:bCs/>
          <w:color w:val="4F6228" w:themeColor="accent3" w:themeShade="80"/>
          <w:spacing w:val="-12"/>
          <w:w w:val="110"/>
          <w:sz w:val="24"/>
          <w:szCs w:val="24"/>
        </w:rPr>
        <w:t xml:space="preserve"> </w:t>
      </w:r>
      <w:r w:rsidRPr="00581921">
        <w:rPr>
          <w:rFonts w:ascii="Calibri"/>
          <w:b/>
          <w:bCs/>
          <w:color w:val="4F6228" w:themeColor="accent3" w:themeShade="80"/>
          <w:w w:val="110"/>
          <w:sz w:val="24"/>
          <w:szCs w:val="24"/>
        </w:rPr>
        <w:t>and</w:t>
      </w:r>
      <w:r w:rsidRPr="00581921">
        <w:rPr>
          <w:rFonts w:ascii="Calibri"/>
          <w:b/>
          <w:bCs/>
          <w:color w:val="4F6228" w:themeColor="accent3" w:themeShade="80"/>
          <w:spacing w:val="-11"/>
          <w:w w:val="110"/>
          <w:sz w:val="24"/>
          <w:szCs w:val="24"/>
        </w:rPr>
        <w:t xml:space="preserve"> </w:t>
      </w:r>
      <w:r w:rsidRPr="00581921">
        <w:rPr>
          <w:rFonts w:ascii="Calibri"/>
          <w:b/>
          <w:bCs/>
          <w:color w:val="4F6228" w:themeColor="accent3" w:themeShade="80"/>
          <w:w w:val="110"/>
          <w:sz w:val="24"/>
          <w:szCs w:val="24"/>
        </w:rPr>
        <w:t>research</w:t>
      </w:r>
      <w:r w:rsidRPr="00581921">
        <w:rPr>
          <w:rFonts w:ascii="Calibri"/>
          <w:b/>
          <w:bCs/>
          <w:color w:val="4F6228" w:themeColor="accent3" w:themeShade="80"/>
          <w:spacing w:val="-11"/>
          <w:w w:val="110"/>
          <w:sz w:val="24"/>
          <w:szCs w:val="24"/>
        </w:rPr>
        <w:t xml:space="preserve"> </w:t>
      </w:r>
      <w:r w:rsidRPr="00581921">
        <w:rPr>
          <w:rFonts w:ascii="Calibri"/>
          <w:b/>
          <w:bCs/>
          <w:color w:val="4F6228" w:themeColor="accent3" w:themeShade="80"/>
          <w:w w:val="110"/>
          <w:sz w:val="24"/>
          <w:szCs w:val="24"/>
        </w:rPr>
        <w:t>sectors</w:t>
      </w:r>
    </w:p>
    <w:p w14:paraId="499D55E4" w14:textId="3B4DD369" w:rsidR="00C54311" w:rsidRDefault="001236DD">
      <w:pPr>
        <w:pStyle w:val="BodyText"/>
        <w:spacing w:before="63" w:line="249" w:lineRule="auto"/>
        <w:ind w:left="1417"/>
      </w:pPr>
      <w:r>
        <w:t>Research is critical in informing policy, practice and</w:t>
      </w:r>
      <w:r>
        <w:rPr>
          <w:spacing w:val="-13"/>
        </w:rPr>
        <w:t xml:space="preserve"> </w:t>
      </w:r>
      <w:r>
        <w:t>implementation</w:t>
      </w:r>
      <w:r>
        <w:rPr>
          <w:spacing w:val="-12"/>
        </w:rPr>
        <w:t xml:space="preserve"> </w:t>
      </w:r>
      <w:r>
        <w:t>and</w:t>
      </w:r>
      <w:r>
        <w:rPr>
          <w:spacing w:val="-13"/>
        </w:rPr>
        <w:t xml:space="preserve"> </w:t>
      </w:r>
      <w:proofErr w:type="gramStart"/>
      <w:r>
        <w:t>benefits</w:t>
      </w:r>
      <w:r>
        <w:rPr>
          <w:spacing w:val="-12"/>
        </w:rPr>
        <w:t xml:space="preserve"> </w:t>
      </w:r>
      <w:r>
        <w:t>policy-makers</w:t>
      </w:r>
      <w:proofErr w:type="gramEnd"/>
      <w:r>
        <w:t>, service providers and the broader community.</w:t>
      </w:r>
    </w:p>
    <w:p w14:paraId="499D55E5" w14:textId="2866BC99" w:rsidR="00C54311" w:rsidRPr="00581921" w:rsidRDefault="001236DD" w:rsidP="00581921">
      <w:pPr>
        <w:pStyle w:val="Heading2"/>
        <w:ind w:left="567"/>
        <w:rPr>
          <w:rFonts w:asciiTheme="minorHAnsi" w:hAnsiTheme="minorHAnsi" w:cstheme="minorHAnsi"/>
          <w:b/>
          <w:bCs/>
          <w:color w:val="4F6228" w:themeColor="accent3" w:themeShade="80"/>
          <w:sz w:val="24"/>
          <w:szCs w:val="24"/>
        </w:rPr>
      </w:pPr>
      <w:r>
        <w:br w:type="column"/>
      </w:r>
      <w:r w:rsidRPr="00581921">
        <w:rPr>
          <w:rFonts w:asciiTheme="minorHAnsi" w:hAnsiTheme="minorHAnsi" w:cstheme="minorHAnsi"/>
          <w:b/>
          <w:bCs/>
          <w:color w:val="4F6228" w:themeColor="accent3" w:themeShade="80"/>
          <w:w w:val="110"/>
          <w:sz w:val="24"/>
          <w:szCs w:val="24"/>
        </w:rPr>
        <w:t>Role</w:t>
      </w:r>
      <w:r w:rsidRPr="00581921">
        <w:rPr>
          <w:rFonts w:asciiTheme="minorHAnsi" w:hAnsiTheme="minorHAnsi" w:cstheme="minorHAnsi"/>
          <w:b/>
          <w:bCs/>
          <w:color w:val="4F6228" w:themeColor="accent3" w:themeShade="80"/>
          <w:spacing w:val="-7"/>
          <w:w w:val="110"/>
          <w:sz w:val="24"/>
          <w:szCs w:val="24"/>
        </w:rPr>
        <w:t xml:space="preserve"> </w:t>
      </w:r>
      <w:r w:rsidRPr="00581921">
        <w:rPr>
          <w:rFonts w:asciiTheme="minorHAnsi" w:hAnsiTheme="minorHAnsi" w:cstheme="minorHAnsi"/>
          <w:b/>
          <w:bCs/>
          <w:color w:val="4F6228" w:themeColor="accent3" w:themeShade="80"/>
          <w:w w:val="110"/>
          <w:sz w:val="24"/>
          <w:szCs w:val="24"/>
        </w:rPr>
        <w:t>of</w:t>
      </w:r>
      <w:r w:rsidRPr="00581921">
        <w:rPr>
          <w:rFonts w:asciiTheme="minorHAnsi" w:hAnsiTheme="minorHAnsi" w:cstheme="minorHAnsi"/>
          <w:b/>
          <w:bCs/>
          <w:color w:val="4F6228" w:themeColor="accent3" w:themeShade="80"/>
          <w:spacing w:val="-7"/>
          <w:w w:val="110"/>
          <w:sz w:val="24"/>
          <w:szCs w:val="24"/>
        </w:rPr>
        <w:t xml:space="preserve"> </w:t>
      </w:r>
      <w:r w:rsidRPr="00581921">
        <w:rPr>
          <w:rFonts w:asciiTheme="minorHAnsi" w:hAnsiTheme="minorHAnsi" w:cstheme="minorHAnsi"/>
          <w:b/>
          <w:bCs/>
          <w:color w:val="4F6228" w:themeColor="accent3" w:themeShade="80"/>
          <w:w w:val="110"/>
          <w:sz w:val="24"/>
          <w:szCs w:val="24"/>
        </w:rPr>
        <w:t>the</w:t>
      </w:r>
      <w:r w:rsidRPr="00581921">
        <w:rPr>
          <w:rFonts w:asciiTheme="minorHAnsi" w:hAnsiTheme="minorHAnsi" w:cstheme="minorHAnsi"/>
          <w:b/>
          <w:bCs/>
          <w:color w:val="4F6228" w:themeColor="accent3" w:themeShade="80"/>
          <w:spacing w:val="-7"/>
          <w:w w:val="110"/>
          <w:sz w:val="24"/>
          <w:szCs w:val="24"/>
        </w:rPr>
        <w:t xml:space="preserve"> </w:t>
      </w:r>
      <w:r w:rsidRPr="00581921">
        <w:rPr>
          <w:rFonts w:asciiTheme="minorHAnsi" w:hAnsiTheme="minorHAnsi" w:cstheme="minorHAnsi"/>
          <w:b/>
          <w:bCs/>
          <w:color w:val="4F6228" w:themeColor="accent3" w:themeShade="80"/>
          <w:w w:val="110"/>
          <w:sz w:val="24"/>
          <w:szCs w:val="24"/>
        </w:rPr>
        <w:t>Australian</w:t>
      </w:r>
      <w:r w:rsidRPr="00581921">
        <w:rPr>
          <w:rFonts w:asciiTheme="minorHAnsi" w:hAnsiTheme="minorHAnsi" w:cstheme="minorHAnsi"/>
          <w:b/>
          <w:bCs/>
          <w:color w:val="4F6228" w:themeColor="accent3" w:themeShade="80"/>
          <w:spacing w:val="-7"/>
          <w:w w:val="110"/>
          <w:sz w:val="24"/>
          <w:szCs w:val="24"/>
        </w:rPr>
        <w:t xml:space="preserve"> </w:t>
      </w:r>
      <w:r w:rsidRPr="00581921">
        <w:rPr>
          <w:rFonts w:asciiTheme="minorHAnsi" w:hAnsiTheme="minorHAnsi" w:cstheme="minorHAnsi"/>
          <w:b/>
          <w:bCs/>
          <w:color w:val="4F6228" w:themeColor="accent3" w:themeShade="80"/>
          <w:w w:val="110"/>
          <w:sz w:val="24"/>
          <w:szCs w:val="24"/>
        </w:rPr>
        <w:t>community</w:t>
      </w:r>
    </w:p>
    <w:p w14:paraId="499D55E6" w14:textId="77777777" w:rsidR="00C54311" w:rsidRDefault="001236DD">
      <w:pPr>
        <w:pStyle w:val="BodyText"/>
        <w:spacing w:before="63" w:line="249" w:lineRule="auto"/>
        <w:ind w:left="540" w:right="1138"/>
      </w:pPr>
      <w:r>
        <w:t>While</w:t>
      </w:r>
      <w:r>
        <w:rPr>
          <w:spacing w:val="-13"/>
        </w:rPr>
        <w:t xml:space="preserve"> </w:t>
      </w:r>
      <w:r>
        <w:t>parents</w:t>
      </w:r>
      <w:r>
        <w:rPr>
          <w:spacing w:val="-11"/>
        </w:rPr>
        <w:t xml:space="preserve"> </w:t>
      </w:r>
      <w:r>
        <w:t>have</w:t>
      </w:r>
      <w:r>
        <w:rPr>
          <w:spacing w:val="-11"/>
        </w:rPr>
        <w:t xml:space="preserve"> </w:t>
      </w:r>
      <w:r>
        <w:t>ultimate</w:t>
      </w:r>
      <w:r>
        <w:rPr>
          <w:spacing w:val="-11"/>
        </w:rPr>
        <w:t xml:space="preserve"> </w:t>
      </w:r>
      <w:r>
        <w:t>authority</w:t>
      </w:r>
      <w:r>
        <w:rPr>
          <w:spacing w:val="-13"/>
        </w:rPr>
        <w:t xml:space="preserve"> </w:t>
      </w:r>
      <w:r>
        <w:t>for</w:t>
      </w:r>
      <w:r>
        <w:rPr>
          <w:spacing w:val="-12"/>
        </w:rPr>
        <w:t xml:space="preserve"> </w:t>
      </w:r>
      <w:r>
        <w:t>making decisions about a child, other members of the family may be involved in the care and support</w:t>
      </w:r>
      <w:r>
        <w:rPr>
          <w:spacing w:val="40"/>
        </w:rPr>
        <w:t xml:space="preserve"> </w:t>
      </w:r>
      <w:r>
        <w:t>of a child.</w:t>
      </w:r>
    </w:p>
    <w:p w14:paraId="499D55E7" w14:textId="77777777" w:rsidR="00C54311" w:rsidRDefault="001236DD">
      <w:pPr>
        <w:pStyle w:val="BodyText"/>
        <w:spacing w:before="173" w:line="249" w:lineRule="auto"/>
        <w:ind w:left="540" w:right="1259"/>
        <w:rPr>
          <w:sz w:val="13"/>
        </w:rPr>
      </w:pPr>
      <w:r>
        <w:t>A child’s best interests are paramount in decisions</w:t>
      </w:r>
      <w:r>
        <w:rPr>
          <w:spacing w:val="-5"/>
        </w:rPr>
        <w:t xml:space="preserve"> </w:t>
      </w:r>
      <w:r>
        <w:t>and</w:t>
      </w:r>
      <w:r>
        <w:rPr>
          <w:spacing w:val="-9"/>
        </w:rPr>
        <w:t xml:space="preserve"> </w:t>
      </w:r>
      <w:r>
        <w:t>views</w:t>
      </w:r>
      <w:r>
        <w:rPr>
          <w:spacing w:val="-5"/>
        </w:rPr>
        <w:t xml:space="preserve"> </w:t>
      </w:r>
      <w:r>
        <w:t>expressed</w:t>
      </w:r>
      <w:r>
        <w:rPr>
          <w:spacing w:val="-5"/>
        </w:rPr>
        <w:t xml:space="preserve"> </w:t>
      </w:r>
      <w:r>
        <w:t>by</w:t>
      </w:r>
      <w:r>
        <w:rPr>
          <w:spacing w:val="-9"/>
        </w:rPr>
        <w:t xml:space="preserve"> </w:t>
      </w:r>
      <w:r>
        <w:t>a</w:t>
      </w:r>
      <w:r>
        <w:rPr>
          <w:spacing w:val="-5"/>
        </w:rPr>
        <w:t xml:space="preserve"> </w:t>
      </w:r>
      <w:r>
        <w:t>child</w:t>
      </w:r>
      <w:r>
        <w:rPr>
          <w:spacing w:val="-5"/>
        </w:rPr>
        <w:t xml:space="preserve"> </w:t>
      </w:r>
      <w:r>
        <w:t>must be considered.</w:t>
      </w:r>
      <w:r>
        <w:rPr>
          <w:position w:val="7"/>
          <w:sz w:val="13"/>
        </w:rPr>
        <w:t>78</w:t>
      </w:r>
    </w:p>
    <w:p w14:paraId="499D55E9" w14:textId="2F6CD4E4" w:rsidR="00C54311" w:rsidRDefault="001236DD" w:rsidP="00F605E1">
      <w:pPr>
        <w:pStyle w:val="BodyText"/>
        <w:spacing w:before="172" w:line="249" w:lineRule="auto"/>
        <w:ind w:left="540" w:right="1219"/>
        <w:sectPr w:rsidR="00C54311">
          <w:footerReference w:type="default" r:id="rId223"/>
          <w:pgSz w:w="11910" w:h="16840"/>
          <w:pgMar w:top="1260" w:right="0" w:bottom="280" w:left="0" w:header="0" w:footer="0" w:gutter="0"/>
          <w:cols w:num="2" w:space="720" w:equalWidth="0">
            <w:col w:w="5798" w:space="40"/>
            <w:col w:w="6072"/>
          </w:cols>
        </w:sectPr>
      </w:pPr>
      <w:r>
        <w:t>All community members can help to keep children safe by being aware of and responding to</w:t>
      </w:r>
      <w:r>
        <w:rPr>
          <w:spacing w:val="-8"/>
        </w:rPr>
        <w:t xml:space="preserve"> </w:t>
      </w:r>
      <w:r>
        <w:t>potential</w:t>
      </w:r>
      <w:r>
        <w:rPr>
          <w:spacing w:val="-5"/>
        </w:rPr>
        <w:t xml:space="preserve"> </w:t>
      </w:r>
      <w:r>
        <w:t>child</w:t>
      </w:r>
      <w:r>
        <w:rPr>
          <w:spacing w:val="-5"/>
        </w:rPr>
        <w:t xml:space="preserve"> </w:t>
      </w:r>
      <w:r>
        <w:t>abuse</w:t>
      </w:r>
      <w:r>
        <w:rPr>
          <w:spacing w:val="-5"/>
        </w:rPr>
        <w:t xml:space="preserve"> </w:t>
      </w:r>
      <w:r>
        <w:t>and</w:t>
      </w:r>
      <w:r>
        <w:rPr>
          <w:spacing w:val="-5"/>
        </w:rPr>
        <w:t xml:space="preserve"> </w:t>
      </w:r>
      <w:r>
        <w:t>neglect.</w:t>
      </w:r>
      <w:r>
        <w:rPr>
          <w:spacing w:val="-13"/>
        </w:rPr>
        <w:t xml:space="preserve"> </w:t>
      </w:r>
      <w:r>
        <w:t>There</w:t>
      </w:r>
      <w:r>
        <w:rPr>
          <w:spacing w:val="-5"/>
        </w:rPr>
        <w:t xml:space="preserve"> </w:t>
      </w:r>
      <w:r>
        <w:t>are</w:t>
      </w:r>
      <w:r>
        <w:rPr>
          <w:spacing w:val="-5"/>
        </w:rPr>
        <w:t xml:space="preserve"> </w:t>
      </w:r>
      <w:r>
        <w:t>a wide range of signs that a child is being abused or neglected. These signs do not necessarily mean that abuse or neglect is occurring. It is important to consider the context or any other vulnerabilities the child may be experiencing</w:t>
      </w:r>
      <w:r w:rsidR="00F521EE">
        <w:t>.</w:t>
      </w:r>
    </w:p>
    <w:p w14:paraId="499D55F0" w14:textId="12FC3B00" w:rsidR="00C54311" w:rsidRDefault="001236DD" w:rsidP="00F605E1">
      <w:pPr>
        <w:tabs>
          <w:tab w:val="left" w:pos="7890"/>
        </w:tabs>
        <w:spacing w:before="4920"/>
        <w:rPr>
          <w:sz w:val="20"/>
        </w:rPr>
      </w:pPr>
      <w:r>
        <w:rPr>
          <w:noProof/>
        </w:rPr>
        <mc:AlternateContent>
          <mc:Choice Requires="wps">
            <w:drawing>
              <wp:anchor distT="0" distB="0" distL="0" distR="0" simplePos="0" relativeHeight="487746048" behindDoc="1" locked="0" layoutInCell="1" allowOverlap="1" wp14:anchorId="499D59F3" wp14:editId="7ADDEBE2">
                <wp:simplePos x="0" y="0"/>
                <wp:positionH relativeFrom="page">
                  <wp:posOffset>899999</wp:posOffset>
                </wp:positionH>
                <wp:positionV relativeFrom="paragraph">
                  <wp:posOffset>190207</wp:posOffset>
                </wp:positionV>
                <wp:extent cx="1440180" cy="1270"/>
                <wp:effectExtent l="0" t="0" r="0" b="0"/>
                <wp:wrapTopAndBottom/>
                <wp:docPr id="1000" name="Graphic 1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D08995" id="Graphic 1000" o:spid="_x0000_s1026" alt="&quot;&quot;" style="position:absolute;margin-left:70.85pt;margin-top:15pt;width:113.4pt;height:.1pt;z-index:-15570432;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" path="m,l1440002,e" filled="f" strokeweight=".5pt">
                <v:path arrowok="t"/>
                <w10:wrap type="topAndBottom" anchorx="page"/>
              </v:shape>
            </w:pict>
          </mc:Fallback>
        </mc:AlternateContent>
      </w:r>
    </w:p>
    <w:p w14:paraId="499D55F1" w14:textId="4C5341EC" w:rsidR="00C54311" w:rsidRDefault="00F521EE" w:rsidP="00F521EE">
      <w:pPr>
        <w:pStyle w:val="ListParagraph"/>
        <w:numPr>
          <w:ilvl w:val="0"/>
          <w:numId w:val="11"/>
        </w:numPr>
        <w:tabs>
          <w:tab w:val="left" w:pos="1699"/>
        </w:tabs>
        <w:spacing w:before="600"/>
        <w:ind w:left="1702"/>
        <w:jc w:val="left"/>
        <w:rPr>
          <w:sz w:val="17"/>
        </w:rPr>
      </w:pPr>
      <w:r>
        <w:rPr>
          <w:noProof/>
          <w:sz w:val="17"/>
        </w:rPr>
        <mc:AlternateContent>
          <mc:Choice Requires="wps">
            <w:drawing>
              <wp:anchor distT="0" distB="0" distL="114300" distR="114300" simplePos="0" relativeHeight="487802368" behindDoc="0" locked="0" layoutInCell="1" allowOverlap="1" wp14:anchorId="3114DA58" wp14:editId="08EA7F37">
                <wp:simplePos x="0" y="0"/>
                <wp:positionH relativeFrom="column">
                  <wp:posOffset>922020</wp:posOffset>
                </wp:positionH>
                <wp:positionV relativeFrom="paragraph">
                  <wp:posOffset>275590</wp:posOffset>
                </wp:positionV>
                <wp:extent cx="1447800" cy="0"/>
                <wp:effectExtent l="0" t="0" r="0" b="0"/>
                <wp:wrapNone/>
                <wp:docPr id="31152057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4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6C6DC" id="Straight Connector 18" o:spid="_x0000_s1026" alt="&quot;&quot;" style="position:absolute;z-index:487802368;visibility:visible;mso-wrap-style:square;mso-wrap-distance-left:9pt;mso-wrap-distance-top:0;mso-wrap-distance-right:9pt;mso-wrap-distance-bottom:0;mso-position-horizontal:absolute;mso-position-horizontal-relative:text;mso-position-vertical:absolute;mso-position-vertical-relative:text" from="72.6pt,21.7pt" to="186.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UMmQEAAIgDAAAOAAAAZHJzL2Uyb0RvYy54bWysU8tu2zAQvBfoPxC815KDoA0E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" strokecolor="black [3040]"/>
            </w:pict>
          </mc:Fallback>
        </mc:AlternateContent>
      </w:r>
      <w:r w:rsidR="001236DD">
        <w:rPr>
          <w:sz w:val="17"/>
        </w:rPr>
        <w:t>Joint</w:t>
      </w:r>
      <w:r w:rsidR="001236DD">
        <w:rPr>
          <w:spacing w:val="3"/>
          <w:sz w:val="17"/>
        </w:rPr>
        <w:t xml:space="preserve"> </w:t>
      </w:r>
      <w:r w:rsidR="001236DD">
        <w:rPr>
          <w:sz w:val="17"/>
        </w:rPr>
        <w:t>Council</w:t>
      </w:r>
      <w:r w:rsidR="001236DD">
        <w:rPr>
          <w:spacing w:val="4"/>
          <w:sz w:val="17"/>
        </w:rPr>
        <w:t xml:space="preserve"> </w:t>
      </w:r>
      <w:r w:rsidR="001236DD">
        <w:rPr>
          <w:sz w:val="17"/>
        </w:rPr>
        <w:t>on</w:t>
      </w:r>
      <w:r w:rsidR="001236DD">
        <w:rPr>
          <w:spacing w:val="3"/>
          <w:sz w:val="17"/>
        </w:rPr>
        <w:t xml:space="preserve"> </w:t>
      </w:r>
      <w:r w:rsidR="001236DD">
        <w:rPr>
          <w:sz w:val="17"/>
        </w:rPr>
        <w:t>Closing</w:t>
      </w:r>
      <w:r w:rsidR="001236DD">
        <w:rPr>
          <w:spacing w:val="4"/>
          <w:sz w:val="17"/>
        </w:rPr>
        <w:t xml:space="preserve"> </w:t>
      </w:r>
      <w:r w:rsidR="001236DD">
        <w:rPr>
          <w:sz w:val="17"/>
        </w:rPr>
        <w:t>the</w:t>
      </w:r>
      <w:r w:rsidR="001236DD">
        <w:rPr>
          <w:spacing w:val="3"/>
          <w:sz w:val="17"/>
        </w:rPr>
        <w:t xml:space="preserve"> </w:t>
      </w:r>
      <w:r w:rsidR="001236DD">
        <w:rPr>
          <w:sz w:val="17"/>
        </w:rPr>
        <w:t>Gap,</w:t>
      </w:r>
      <w:r w:rsidR="001236DD">
        <w:rPr>
          <w:spacing w:val="-1"/>
          <w:sz w:val="17"/>
        </w:rPr>
        <w:t xml:space="preserve"> </w:t>
      </w:r>
      <w:hyperlink r:id="rId224">
        <w:r w:rsidR="001236DD">
          <w:rPr>
            <w:sz w:val="17"/>
          </w:rPr>
          <w:t>National</w:t>
        </w:r>
        <w:r w:rsidR="001236DD">
          <w:rPr>
            <w:spacing w:val="-2"/>
            <w:sz w:val="17"/>
          </w:rPr>
          <w:t xml:space="preserve"> </w:t>
        </w:r>
        <w:r w:rsidR="001236DD">
          <w:rPr>
            <w:sz w:val="17"/>
          </w:rPr>
          <w:t>Agreement</w:t>
        </w:r>
        <w:r w:rsidR="001236DD">
          <w:rPr>
            <w:spacing w:val="4"/>
            <w:sz w:val="17"/>
          </w:rPr>
          <w:t xml:space="preserve"> </w:t>
        </w:r>
        <w:r w:rsidR="001236DD">
          <w:rPr>
            <w:sz w:val="17"/>
          </w:rPr>
          <w:t>on</w:t>
        </w:r>
        <w:r w:rsidR="001236DD">
          <w:rPr>
            <w:spacing w:val="3"/>
            <w:sz w:val="17"/>
          </w:rPr>
          <w:t xml:space="preserve"> </w:t>
        </w:r>
        <w:r w:rsidR="001236DD">
          <w:rPr>
            <w:sz w:val="17"/>
          </w:rPr>
          <w:t>Closing</w:t>
        </w:r>
        <w:r w:rsidR="001236DD">
          <w:rPr>
            <w:spacing w:val="4"/>
            <w:sz w:val="17"/>
          </w:rPr>
          <w:t xml:space="preserve"> </w:t>
        </w:r>
        <w:r w:rsidR="001236DD">
          <w:rPr>
            <w:sz w:val="17"/>
          </w:rPr>
          <w:t>the</w:t>
        </w:r>
        <w:r w:rsidR="001236DD">
          <w:rPr>
            <w:spacing w:val="3"/>
            <w:sz w:val="17"/>
          </w:rPr>
          <w:t xml:space="preserve"> </w:t>
        </w:r>
        <w:r w:rsidR="001236DD">
          <w:rPr>
            <w:spacing w:val="-4"/>
            <w:sz w:val="17"/>
          </w:rPr>
          <w:t>Gap</w:t>
        </w:r>
      </w:hyperlink>
      <w:r w:rsidR="001236DD">
        <w:rPr>
          <w:spacing w:val="-4"/>
          <w:sz w:val="17"/>
        </w:rPr>
        <w:t>.</w:t>
      </w:r>
    </w:p>
    <w:p w14:paraId="499D55F2" w14:textId="77777777" w:rsidR="00C54311" w:rsidRDefault="001236DD">
      <w:pPr>
        <w:pStyle w:val="ListParagraph"/>
        <w:numPr>
          <w:ilvl w:val="0"/>
          <w:numId w:val="11"/>
        </w:numPr>
        <w:tabs>
          <w:tab w:val="left" w:pos="1698"/>
          <w:tab w:val="left" w:pos="1700"/>
        </w:tabs>
        <w:spacing w:before="56" w:line="230" w:lineRule="auto"/>
        <w:ind w:left="1700" w:right="1344"/>
        <w:jc w:val="left"/>
        <w:rPr>
          <w:sz w:val="17"/>
        </w:rPr>
      </w:pPr>
      <w:r>
        <w:rPr>
          <w:sz w:val="17"/>
        </w:rPr>
        <w:t>Productivity</w:t>
      </w:r>
      <w:r>
        <w:rPr>
          <w:spacing w:val="-4"/>
          <w:sz w:val="17"/>
        </w:rPr>
        <w:t xml:space="preserve"> </w:t>
      </w:r>
      <w:r>
        <w:rPr>
          <w:sz w:val="17"/>
        </w:rPr>
        <w:t>Commission,</w:t>
      </w:r>
      <w:r>
        <w:rPr>
          <w:spacing w:val="-5"/>
          <w:sz w:val="17"/>
        </w:rPr>
        <w:t xml:space="preserve"> </w:t>
      </w:r>
      <w:r>
        <w:rPr>
          <w:sz w:val="17"/>
        </w:rPr>
        <w:t>Expenditure</w:t>
      </w:r>
      <w:r>
        <w:rPr>
          <w:spacing w:val="-1"/>
          <w:sz w:val="17"/>
        </w:rPr>
        <w:t xml:space="preserve"> </w:t>
      </w:r>
      <w:r>
        <w:rPr>
          <w:sz w:val="17"/>
        </w:rPr>
        <w:t>on</w:t>
      </w:r>
      <w:r>
        <w:rPr>
          <w:spacing w:val="-1"/>
          <w:sz w:val="17"/>
        </w:rPr>
        <w:t xml:space="preserve"> </w:t>
      </w:r>
      <w:r>
        <w:rPr>
          <w:sz w:val="17"/>
        </w:rPr>
        <w:t>children</w:t>
      </w:r>
      <w:r>
        <w:rPr>
          <w:spacing w:val="-1"/>
          <w:sz w:val="17"/>
        </w:rPr>
        <w:t xml:space="preserve"> </w:t>
      </w:r>
      <w:r>
        <w:rPr>
          <w:sz w:val="17"/>
        </w:rPr>
        <w:t>in</w:t>
      </w:r>
      <w:r>
        <w:rPr>
          <w:spacing w:val="-1"/>
          <w:sz w:val="17"/>
        </w:rPr>
        <w:t xml:space="preserve"> </w:t>
      </w:r>
      <w:r>
        <w:rPr>
          <w:sz w:val="17"/>
        </w:rPr>
        <w:t>the</w:t>
      </w:r>
      <w:r>
        <w:rPr>
          <w:spacing w:val="-1"/>
          <w:sz w:val="17"/>
        </w:rPr>
        <w:t xml:space="preserve"> </w:t>
      </w:r>
      <w:r>
        <w:rPr>
          <w:sz w:val="17"/>
        </w:rPr>
        <w:t>Northern</w:t>
      </w:r>
      <w:r>
        <w:rPr>
          <w:spacing w:val="-7"/>
          <w:sz w:val="17"/>
        </w:rPr>
        <w:t xml:space="preserve"> </w:t>
      </w:r>
      <w:r>
        <w:rPr>
          <w:sz w:val="17"/>
        </w:rPr>
        <w:t>Territory</w:t>
      </w:r>
      <w:r>
        <w:rPr>
          <w:spacing w:val="-4"/>
          <w:sz w:val="17"/>
        </w:rPr>
        <w:t xml:space="preserve"> </w:t>
      </w:r>
      <w:r>
        <w:rPr>
          <w:sz w:val="17"/>
        </w:rPr>
        <w:t>study</w:t>
      </w:r>
      <w:r>
        <w:rPr>
          <w:spacing w:val="-4"/>
          <w:sz w:val="17"/>
        </w:rPr>
        <w:t xml:space="preserve"> </w:t>
      </w:r>
      <w:r>
        <w:rPr>
          <w:sz w:val="17"/>
        </w:rPr>
        <w:t>report,</w:t>
      </w:r>
      <w:r>
        <w:rPr>
          <w:spacing w:val="-5"/>
          <w:sz w:val="17"/>
        </w:rPr>
        <w:t xml:space="preserve"> </w:t>
      </w:r>
      <w:r>
        <w:rPr>
          <w:sz w:val="17"/>
        </w:rPr>
        <w:t>Commonwealth</w:t>
      </w:r>
      <w:r>
        <w:rPr>
          <w:spacing w:val="-1"/>
          <w:sz w:val="17"/>
        </w:rPr>
        <w:t xml:space="preserve"> </w:t>
      </w:r>
      <w:r>
        <w:rPr>
          <w:sz w:val="17"/>
        </w:rPr>
        <w:t>of</w:t>
      </w:r>
      <w:r>
        <w:rPr>
          <w:spacing w:val="-10"/>
          <w:sz w:val="17"/>
        </w:rPr>
        <w:t xml:space="preserve"> </w:t>
      </w:r>
      <w:r>
        <w:rPr>
          <w:sz w:val="17"/>
        </w:rPr>
        <w:t>Australia,</w:t>
      </w:r>
      <w:r>
        <w:rPr>
          <w:spacing w:val="-5"/>
          <w:sz w:val="17"/>
        </w:rPr>
        <w:t xml:space="preserve"> </w:t>
      </w:r>
      <w:r>
        <w:rPr>
          <w:sz w:val="17"/>
        </w:rPr>
        <w:t>Canberra,</w:t>
      </w:r>
      <w:r>
        <w:rPr>
          <w:spacing w:val="40"/>
          <w:sz w:val="17"/>
        </w:rPr>
        <w:t xml:space="preserve"> </w:t>
      </w:r>
      <w:r>
        <w:rPr>
          <w:spacing w:val="-2"/>
          <w:sz w:val="17"/>
        </w:rPr>
        <w:t>2020.</w:t>
      </w:r>
    </w:p>
    <w:p w14:paraId="499D55F3" w14:textId="77777777" w:rsidR="00C54311" w:rsidRDefault="001236DD">
      <w:pPr>
        <w:pStyle w:val="ListParagraph"/>
        <w:numPr>
          <w:ilvl w:val="0"/>
          <w:numId w:val="11"/>
        </w:numPr>
        <w:tabs>
          <w:tab w:val="left" w:pos="1699"/>
        </w:tabs>
        <w:spacing w:before="52"/>
        <w:ind w:left="1699" w:hanging="282"/>
        <w:jc w:val="left"/>
        <w:rPr>
          <w:sz w:val="17"/>
        </w:rPr>
      </w:pPr>
      <w:r>
        <w:rPr>
          <w:sz w:val="17"/>
        </w:rPr>
        <w:t>Australian</w:t>
      </w:r>
      <w:r>
        <w:rPr>
          <w:spacing w:val="-8"/>
          <w:sz w:val="17"/>
        </w:rPr>
        <w:t xml:space="preserve"> </w:t>
      </w:r>
      <w:r>
        <w:rPr>
          <w:sz w:val="17"/>
        </w:rPr>
        <w:t>Government</w:t>
      </w:r>
      <w:r>
        <w:rPr>
          <w:spacing w:val="-6"/>
          <w:sz w:val="17"/>
        </w:rPr>
        <w:t xml:space="preserve"> </w:t>
      </w:r>
      <w:r>
        <w:rPr>
          <w:sz w:val="17"/>
        </w:rPr>
        <w:t>Federal</w:t>
      </w:r>
      <w:r>
        <w:rPr>
          <w:spacing w:val="-5"/>
          <w:sz w:val="17"/>
        </w:rPr>
        <w:t xml:space="preserve"> </w:t>
      </w:r>
      <w:r>
        <w:rPr>
          <w:sz w:val="17"/>
        </w:rPr>
        <w:t>Register</w:t>
      </w:r>
      <w:r>
        <w:rPr>
          <w:spacing w:val="-9"/>
          <w:sz w:val="17"/>
        </w:rPr>
        <w:t xml:space="preserve"> </w:t>
      </w:r>
      <w:r>
        <w:rPr>
          <w:sz w:val="17"/>
        </w:rPr>
        <w:t>of</w:t>
      </w:r>
      <w:r>
        <w:rPr>
          <w:spacing w:val="-9"/>
          <w:sz w:val="17"/>
        </w:rPr>
        <w:t xml:space="preserve"> </w:t>
      </w:r>
      <w:r>
        <w:rPr>
          <w:sz w:val="17"/>
        </w:rPr>
        <w:t>Legislation,</w:t>
      </w:r>
      <w:r>
        <w:rPr>
          <w:spacing w:val="-8"/>
          <w:sz w:val="17"/>
        </w:rPr>
        <w:t xml:space="preserve"> </w:t>
      </w:r>
      <w:hyperlink r:id="rId225">
        <w:r>
          <w:rPr>
            <w:sz w:val="17"/>
          </w:rPr>
          <w:t>Family</w:t>
        </w:r>
        <w:r>
          <w:rPr>
            <w:spacing w:val="-8"/>
            <w:sz w:val="17"/>
          </w:rPr>
          <w:t xml:space="preserve"> </w:t>
        </w:r>
        <w:r>
          <w:rPr>
            <w:sz w:val="17"/>
          </w:rPr>
          <w:t>Law</w:t>
        </w:r>
        <w:r>
          <w:rPr>
            <w:spacing w:val="-10"/>
            <w:sz w:val="17"/>
          </w:rPr>
          <w:t xml:space="preserve"> </w:t>
        </w:r>
        <w:r>
          <w:rPr>
            <w:sz w:val="17"/>
          </w:rPr>
          <w:t>Act</w:t>
        </w:r>
        <w:r>
          <w:rPr>
            <w:spacing w:val="-5"/>
            <w:sz w:val="17"/>
          </w:rPr>
          <w:t xml:space="preserve"> </w:t>
        </w:r>
        <w:r>
          <w:rPr>
            <w:spacing w:val="-2"/>
            <w:sz w:val="17"/>
          </w:rPr>
          <w:t>1975</w:t>
        </w:r>
      </w:hyperlink>
      <w:r>
        <w:rPr>
          <w:spacing w:val="-2"/>
          <w:sz w:val="17"/>
        </w:rPr>
        <w:t>.</w:t>
      </w:r>
    </w:p>
    <w:p w14:paraId="499D55F4" w14:textId="77777777" w:rsidR="00C54311" w:rsidRDefault="001236DD">
      <w:pPr>
        <w:pStyle w:val="BodyText"/>
        <w:spacing w:before="63"/>
        <w:rPr>
          <w:sz w:val="20"/>
        </w:rPr>
      </w:pPr>
      <w:r>
        <w:rPr>
          <w:noProof/>
        </w:rPr>
        <w:drawing>
          <wp:anchor distT="0" distB="0" distL="0" distR="0" simplePos="0" relativeHeight="487746560" behindDoc="1" locked="0" layoutInCell="1" allowOverlap="1" wp14:anchorId="499D59F5" wp14:editId="2EAF46BF">
            <wp:simplePos x="0" y="0"/>
            <wp:positionH relativeFrom="page">
              <wp:posOffset>7153456</wp:posOffset>
            </wp:positionH>
            <wp:positionV relativeFrom="paragraph">
              <wp:posOffset>210269</wp:posOffset>
            </wp:positionV>
            <wp:extent cx="149077" cy="142875"/>
            <wp:effectExtent l="0" t="0" r="0" b="0"/>
            <wp:wrapTopAndBottom/>
            <wp:docPr id="1001" name="Image 1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Image 1001">
                      <a:extLst>
                        <a:ext uri="{C183D7F6-B498-43B3-948B-1728B52AA6E4}">
                          <adec:decorative xmlns:adec="http://schemas.microsoft.com/office/drawing/2017/decorative" val="1"/>
                        </a:ext>
                      </a:extLst>
                    </pic:cNvPr>
                    <pic:cNvPicPr/>
                  </pic:nvPicPr>
                  <pic:blipFill>
                    <a:blip r:embed="rId226" cstate="print"/>
                    <a:stretch>
                      <a:fillRect/>
                    </a:stretch>
                  </pic:blipFill>
                  <pic:spPr>
                    <a:xfrm>
                      <a:off x="0" y="0"/>
                      <a:ext cx="149077" cy="142875"/>
                    </a:xfrm>
                    <a:prstGeom prst="rect">
                      <a:avLst/>
                    </a:prstGeom>
                  </pic:spPr>
                </pic:pic>
              </a:graphicData>
            </a:graphic>
          </wp:anchor>
        </w:drawing>
      </w:r>
    </w:p>
    <w:p w14:paraId="499D55F5" w14:textId="77777777" w:rsidR="00C54311" w:rsidRDefault="00C54311">
      <w:pPr>
        <w:rPr>
          <w:sz w:val="20"/>
        </w:rPr>
        <w:sectPr w:rsidR="00C54311">
          <w:type w:val="continuous"/>
          <w:pgSz w:w="11910" w:h="16840"/>
          <w:pgMar w:top="1280" w:right="0" w:bottom="280" w:left="0" w:header="0" w:footer="0" w:gutter="0"/>
          <w:cols w:space="720"/>
        </w:sectPr>
      </w:pPr>
    </w:p>
    <w:p w14:paraId="499D55F8" w14:textId="759CC49D" w:rsidR="00C54311" w:rsidRDefault="00B265A7" w:rsidP="00B336C9">
      <w:pPr>
        <w:pStyle w:val="Heading1"/>
        <w:tabs>
          <w:tab w:val="left" w:pos="9036"/>
        </w:tabs>
        <w:spacing w:before="600" w:after="2400"/>
        <w:ind w:left="1134"/>
        <w:sectPr w:rsidR="00C54311" w:rsidSect="00F521EE">
          <w:footerReference w:type="even" r:id="rId227"/>
          <w:footerReference w:type="default" r:id="rId228"/>
          <w:type w:val="continuous"/>
          <w:pgSz w:w="11910" w:h="16840"/>
          <w:pgMar w:top="0" w:right="0" w:bottom="820" w:left="0" w:header="0" w:footer="628" w:gutter="0"/>
          <w:pgNumType w:start="48"/>
          <w:cols w:space="720"/>
        </w:sectPr>
      </w:pPr>
      <w:r w:rsidRPr="00B265A7">
        <w:rPr>
          <w:noProof/>
          <w:color w:val="FFFFFF" w:themeColor="background1"/>
        </w:rPr>
        <w:lastRenderedPageBreak/>
        <mc:AlternateContent>
          <mc:Choice Requires="wps">
            <w:drawing>
              <wp:anchor distT="0" distB="0" distL="114300" distR="114300" simplePos="0" relativeHeight="487803392" behindDoc="1" locked="0" layoutInCell="1" allowOverlap="1" wp14:anchorId="6B73B49D" wp14:editId="30652DE8">
                <wp:simplePos x="0" y="0"/>
                <wp:positionH relativeFrom="margin">
                  <wp:align>left</wp:align>
                </wp:positionH>
                <wp:positionV relativeFrom="paragraph">
                  <wp:posOffset>0</wp:posOffset>
                </wp:positionV>
                <wp:extent cx="5938520" cy="3199130"/>
                <wp:effectExtent l="0" t="0" r="5080" b="1270"/>
                <wp:wrapNone/>
                <wp:docPr id="1005" name="Graphic 1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8520" cy="3199130"/>
                        </a:xfrm>
                        <a:custGeom>
                          <a:avLst/>
                          <a:gdLst/>
                          <a:ahLst/>
                          <a:cxnLst/>
                          <a:rect l="l" t="t" r="r" b="b"/>
                          <a:pathLst>
                            <a:path w="5938520" h="3199130">
                              <a:moveTo>
                                <a:pt x="5292168" y="0"/>
                              </a:moveTo>
                              <a:lnTo>
                                <a:pt x="0" y="0"/>
                              </a:lnTo>
                              <a:lnTo>
                                <a:pt x="0" y="3198844"/>
                              </a:lnTo>
                              <a:lnTo>
                                <a:pt x="33877" y="3190783"/>
                              </a:lnTo>
                              <a:lnTo>
                                <a:pt x="85877" y="3175762"/>
                              </a:lnTo>
                              <a:lnTo>
                                <a:pt x="460633" y="3049437"/>
                              </a:lnTo>
                              <a:lnTo>
                                <a:pt x="733165" y="2962589"/>
                              </a:lnTo>
                              <a:lnTo>
                                <a:pt x="967423" y="2892522"/>
                              </a:lnTo>
                              <a:lnTo>
                                <a:pt x="1212141" y="2824227"/>
                              </a:lnTo>
                              <a:lnTo>
                                <a:pt x="1759838" y="2679463"/>
                              </a:lnTo>
                              <a:lnTo>
                                <a:pt x="1956843" y="2623783"/>
                              </a:lnTo>
                              <a:lnTo>
                                <a:pt x="2131206" y="2571357"/>
                              </a:lnTo>
                              <a:lnTo>
                                <a:pt x="2326033" y="2509418"/>
                              </a:lnTo>
                              <a:lnTo>
                                <a:pt x="2606169" y="2415091"/>
                              </a:lnTo>
                              <a:lnTo>
                                <a:pt x="2931693" y="2299364"/>
                              </a:lnTo>
                              <a:lnTo>
                                <a:pt x="3115956" y="2230207"/>
                              </a:lnTo>
                              <a:lnTo>
                                <a:pt x="3228459" y="2186124"/>
                              </a:lnTo>
                              <a:lnTo>
                                <a:pt x="3333424" y="2143514"/>
                              </a:lnTo>
                              <a:lnTo>
                                <a:pt x="3431479" y="2102256"/>
                              </a:lnTo>
                              <a:lnTo>
                                <a:pt x="3523253" y="2062225"/>
                              </a:lnTo>
                              <a:lnTo>
                                <a:pt x="3609373" y="2023299"/>
                              </a:lnTo>
                              <a:lnTo>
                                <a:pt x="3690468" y="1985356"/>
                              </a:lnTo>
                              <a:lnTo>
                                <a:pt x="3767166" y="1948272"/>
                              </a:lnTo>
                              <a:lnTo>
                                <a:pt x="3840094" y="1911926"/>
                              </a:lnTo>
                              <a:lnTo>
                                <a:pt x="3943794" y="1858518"/>
                              </a:lnTo>
                              <a:lnTo>
                                <a:pt x="4363218" y="1632940"/>
                              </a:lnTo>
                              <a:lnTo>
                                <a:pt x="4465033" y="1579901"/>
                              </a:lnTo>
                              <a:lnTo>
                                <a:pt x="4536312" y="1543877"/>
                              </a:lnTo>
                              <a:lnTo>
                                <a:pt x="4611046" y="1507177"/>
                              </a:lnTo>
                              <a:lnTo>
                                <a:pt x="4689864" y="1469679"/>
                              </a:lnTo>
                              <a:lnTo>
                                <a:pt x="4773392" y="1431260"/>
                              </a:lnTo>
                              <a:lnTo>
                                <a:pt x="4862259" y="1391797"/>
                              </a:lnTo>
                              <a:lnTo>
                                <a:pt x="4957095" y="1351168"/>
                              </a:lnTo>
                              <a:lnTo>
                                <a:pt x="5058525" y="1309249"/>
                              </a:lnTo>
                              <a:lnTo>
                                <a:pt x="5167180" y="1265918"/>
                              </a:lnTo>
                              <a:lnTo>
                                <a:pt x="5345080" y="1198005"/>
                              </a:lnTo>
                              <a:lnTo>
                                <a:pt x="5474543" y="1150606"/>
                              </a:lnTo>
                              <a:lnTo>
                                <a:pt x="5529664" y="1129673"/>
                              </a:lnTo>
                              <a:lnTo>
                                <a:pt x="5581367" y="1107839"/>
                              </a:lnTo>
                              <a:lnTo>
                                <a:pt x="5629638" y="1085135"/>
                              </a:lnTo>
                              <a:lnTo>
                                <a:pt x="5674461" y="1061589"/>
                              </a:lnTo>
                              <a:lnTo>
                                <a:pt x="5715821" y="1037231"/>
                              </a:lnTo>
                              <a:lnTo>
                                <a:pt x="5753703" y="1012089"/>
                              </a:lnTo>
                              <a:lnTo>
                                <a:pt x="5788093" y="986193"/>
                              </a:lnTo>
                              <a:lnTo>
                                <a:pt x="5818975" y="959572"/>
                              </a:lnTo>
                              <a:lnTo>
                                <a:pt x="5846335" y="932255"/>
                              </a:lnTo>
                              <a:lnTo>
                                <a:pt x="5890426" y="875652"/>
                              </a:lnTo>
                              <a:lnTo>
                                <a:pt x="5920246" y="816616"/>
                              </a:lnTo>
                              <a:lnTo>
                                <a:pt x="5935674" y="755381"/>
                              </a:lnTo>
                              <a:lnTo>
                                <a:pt x="5937955" y="724012"/>
                              </a:lnTo>
                              <a:lnTo>
                                <a:pt x="5936592" y="692181"/>
                              </a:lnTo>
                              <a:lnTo>
                                <a:pt x="5922879" y="627250"/>
                              </a:lnTo>
                              <a:lnTo>
                                <a:pt x="5894415" y="560821"/>
                              </a:lnTo>
                              <a:lnTo>
                                <a:pt x="5874614" y="527118"/>
                              </a:lnTo>
                              <a:lnTo>
                                <a:pt x="5851079" y="493128"/>
                              </a:lnTo>
                              <a:lnTo>
                                <a:pt x="5823798" y="458881"/>
                              </a:lnTo>
                              <a:lnTo>
                                <a:pt x="5792753" y="424405"/>
                              </a:lnTo>
                              <a:lnTo>
                                <a:pt x="5757930" y="389730"/>
                              </a:lnTo>
                              <a:lnTo>
                                <a:pt x="5719315" y="354885"/>
                              </a:lnTo>
                              <a:lnTo>
                                <a:pt x="5676892" y="319899"/>
                              </a:lnTo>
                              <a:lnTo>
                                <a:pt x="5571071" y="235236"/>
                              </a:lnTo>
                              <a:lnTo>
                                <a:pt x="5521250" y="194615"/>
                              </a:lnTo>
                              <a:lnTo>
                                <a:pt x="5473386" y="155077"/>
                              </a:lnTo>
                              <a:lnTo>
                                <a:pt x="5427402" y="116580"/>
                              </a:lnTo>
                              <a:lnTo>
                                <a:pt x="5383222" y="79081"/>
                              </a:lnTo>
                              <a:lnTo>
                                <a:pt x="5340768" y="42537"/>
                              </a:lnTo>
                              <a:lnTo>
                                <a:pt x="5299965" y="6907"/>
                              </a:lnTo>
                              <a:lnTo>
                                <a:pt x="5292168" y="0"/>
                              </a:lnTo>
                              <a:close/>
                            </a:path>
                          </a:pathLst>
                        </a:custGeom>
                        <a:solidFill>
                          <a:srgbClr val="563169"/>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633E57" id="Graphic 1005" o:spid="_x0000_s1026" alt="&quot;&quot;" style="position:absolute;margin-left:0;margin-top:0;width:467.6pt;height:251.9pt;z-index:-1551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5938520,319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" path="m5292168,l,,,3198844r33877,-8061l85877,3175762,460633,3049437r272532,-86848l967423,2892522r244718,-68295l1759838,2679463r197005,-55680l2131206,2571357r194827,-61939l2606169,2415091r325524,-115727l3115956,2230207r112503,-44083l3333424,2143514r98055,-41258l3523253,2062225r86120,-38926l3690468,1985356r76698,-37084l3840094,1911926r103700,-53408l4363218,1632940r101815,-53039l4536312,1543877r74734,-36700l4689864,1469679r83528,-38419l4862259,1391797r94836,-40629l5058525,1309249r108655,-43331l5345080,1198005r129463,-47399l5529664,1129673r51703,-21834l5629638,1085135r44823,-23546l5715821,1037231r37882,-25142l5788093,986193r30882,-26621l5846335,932255r44091,-56603l5920246,816616r15428,-61235l5937955,724012r-1363,-31831l5922879,627250r-28464,-66429l5874614,527118r-23535,-33990l5823798,458881r-31045,-34476l5757930,389730r-38615,-34845l5676892,319899,5571071,235236r-49821,-40621l5473386,155077r-45984,-38497l5383222,79081,5340768,42537,5299965,6907,5292168,xe" fillcolor="#563169" stroked="f">
                <v:path arrowok="t"/>
                <w10:wrap anchorx="margin"/>
              </v:shape>
            </w:pict>
          </mc:Fallback>
        </mc:AlternateContent>
      </w:r>
      <w:r w:rsidR="00F521EE" w:rsidRPr="00B265A7">
        <w:rPr>
          <w:color w:val="FFFFFF" w:themeColor="background1"/>
        </w:rPr>
        <w:t>Appendix B:</w:t>
      </w:r>
      <w:r w:rsidR="00B336C9" w:rsidRPr="00B265A7">
        <w:rPr>
          <w:color w:val="FFFFFF" w:themeColor="background1"/>
        </w:rPr>
        <w:t xml:space="preserve"> </w:t>
      </w:r>
      <w:r w:rsidR="00F521EE" w:rsidRPr="00B265A7">
        <w:rPr>
          <w:color w:val="FFFFFF" w:themeColor="background1"/>
        </w:rPr>
        <w:br/>
        <w:t>Glossary</w:t>
      </w:r>
    </w:p>
    <w:p w14:paraId="499D55F9" w14:textId="77777777" w:rsidR="00C54311" w:rsidRDefault="001236DD">
      <w:pPr>
        <w:pStyle w:val="BodyText"/>
        <w:spacing w:before="108" w:line="249" w:lineRule="auto"/>
        <w:ind w:left="1133" w:right="367"/>
      </w:pPr>
      <w:r>
        <w:t>Note: the definitions below are in the context</w:t>
      </w:r>
      <w:r>
        <w:rPr>
          <w:spacing w:val="-6"/>
        </w:rPr>
        <w:t xml:space="preserve"> </w:t>
      </w:r>
      <w:r>
        <w:t>of</w:t>
      </w:r>
      <w:r>
        <w:rPr>
          <w:spacing w:val="-8"/>
        </w:rPr>
        <w:t xml:space="preserve"> </w:t>
      </w:r>
      <w:r>
        <w:t>the</w:t>
      </w:r>
      <w:r>
        <w:rPr>
          <w:spacing w:val="-4"/>
        </w:rPr>
        <w:t xml:space="preserve"> </w:t>
      </w:r>
      <w:r>
        <w:t>National</w:t>
      </w:r>
      <w:r>
        <w:rPr>
          <w:spacing w:val="-4"/>
        </w:rPr>
        <w:t xml:space="preserve"> </w:t>
      </w:r>
      <w:r>
        <w:t>Framework.</w:t>
      </w:r>
      <w:r>
        <w:rPr>
          <w:spacing w:val="-13"/>
        </w:rPr>
        <w:t xml:space="preserve"> </w:t>
      </w:r>
      <w:r>
        <w:t>They</w:t>
      </w:r>
      <w:r>
        <w:rPr>
          <w:spacing w:val="-8"/>
        </w:rPr>
        <w:t xml:space="preserve"> </w:t>
      </w:r>
      <w:r>
        <w:t>are not</w:t>
      </w:r>
      <w:r>
        <w:rPr>
          <w:spacing w:val="-3"/>
        </w:rPr>
        <w:t xml:space="preserve"> </w:t>
      </w:r>
      <w:r>
        <w:t>exhaustive</w:t>
      </w:r>
      <w:r>
        <w:rPr>
          <w:spacing w:val="-3"/>
        </w:rPr>
        <w:t xml:space="preserve"> </w:t>
      </w:r>
      <w:r>
        <w:t>and</w:t>
      </w:r>
      <w:r>
        <w:rPr>
          <w:spacing w:val="-3"/>
        </w:rPr>
        <w:t xml:space="preserve"> </w:t>
      </w:r>
      <w:r>
        <w:t>there</w:t>
      </w:r>
      <w:r>
        <w:rPr>
          <w:spacing w:val="-3"/>
        </w:rPr>
        <w:t xml:space="preserve"> </w:t>
      </w:r>
      <w:r>
        <w:t>may</w:t>
      </w:r>
      <w:r>
        <w:rPr>
          <w:spacing w:val="-7"/>
        </w:rPr>
        <w:t xml:space="preserve"> </w:t>
      </w:r>
      <w:r>
        <w:t>be</w:t>
      </w:r>
      <w:r>
        <w:rPr>
          <w:spacing w:val="-3"/>
        </w:rPr>
        <w:t xml:space="preserve"> </w:t>
      </w:r>
      <w:r>
        <w:t>differences in definitions across the literature and</w:t>
      </w:r>
    </w:p>
    <w:p w14:paraId="499D55FA" w14:textId="77777777" w:rsidR="00C54311" w:rsidRDefault="001236DD">
      <w:pPr>
        <w:pStyle w:val="BodyText"/>
        <w:spacing w:before="3"/>
        <w:ind w:left="1133"/>
      </w:pPr>
      <w:r>
        <w:t>across</w:t>
      </w:r>
      <w:r>
        <w:rPr>
          <w:spacing w:val="-13"/>
        </w:rPr>
        <w:t xml:space="preserve"> </w:t>
      </w:r>
      <w:r>
        <w:rPr>
          <w:spacing w:val="-2"/>
        </w:rPr>
        <w:t>jurisdictions.</w:t>
      </w:r>
    </w:p>
    <w:p w14:paraId="499D55FB" w14:textId="77777777" w:rsidR="00C54311" w:rsidRDefault="00C54311">
      <w:pPr>
        <w:pStyle w:val="BodyText"/>
        <w:spacing w:before="27"/>
      </w:pPr>
    </w:p>
    <w:p w14:paraId="499D55FC" w14:textId="77777777" w:rsidR="00C54311" w:rsidRPr="004C3964" w:rsidRDefault="001236DD" w:rsidP="00B265A7">
      <w:pPr>
        <w:pStyle w:val="Heading2"/>
        <w:ind w:left="1134"/>
        <w:rPr>
          <w:rFonts w:asciiTheme="minorHAnsi" w:hAnsiTheme="minorHAnsi" w:cstheme="minorHAnsi"/>
          <w:b/>
          <w:bCs/>
          <w:color w:val="563169"/>
          <w:sz w:val="24"/>
          <w:szCs w:val="24"/>
        </w:rPr>
      </w:pPr>
      <w:r w:rsidRPr="004C3964">
        <w:rPr>
          <w:rFonts w:asciiTheme="minorHAnsi" w:hAnsiTheme="minorHAnsi" w:cstheme="minorHAnsi"/>
          <w:b/>
          <w:bCs/>
          <w:color w:val="563169"/>
          <w:w w:val="110"/>
          <w:sz w:val="24"/>
          <w:szCs w:val="24"/>
        </w:rPr>
        <w:t>Active</w:t>
      </w:r>
      <w:r w:rsidRPr="004C3964">
        <w:rPr>
          <w:rFonts w:asciiTheme="minorHAnsi" w:hAnsiTheme="minorHAnsi" w:cstheme="minorHAnsi"/>
          <w:b/>
          <w:bCs/>
          <w:color w:val="563169"/>
          <w:spacing w:val="-5"/>
          <w:w w:val="110"/>
          <w:sz w:val="24"/>
          <w:szCs w:val="24"/>
        </w:rPr>
        <w:t xml:space="preserve"> </w:t>
      </w:r>
      <w:r w:rsidRPr="004C3964">
        <w:rPr>
          <w:rFonts w:asciiTheme="minorHAnsi" w:hAnsiTheme="minorHAnsi" w:cstheme="minorHAnsi"/>
          <w:b/>
          <w:bCs/>
          <w:color w:val="563169"/>
          <w:w w:val="110"/>
          <w:sz w:val="24"/>
          <w:szCs w:val="24"/>
        </w:rPr>
        <w:t>efforts</w:t>
      </w:r>
    </w:p>
    <w:p w14:paraId="499D55FD" w14:textId="77777777" w:rsidR="00C54311" w:rsidRDefault="001236DD">
      <w:pPr>
        <w:pStyle w:val="BodyText"/>
        <w:spacing w:before="63" w:line="249" w:lineRule="auto"/>
        <w:ind w:left="1133"/>
        <w:rPr>
          <w:sz w:val="13"/>
        </w:rPr>
      </w:pPr>
      <w:r>
        <w:t>Active efforts are purposeful, thorough and timely, supported by legislation and/or policy and</w:t>
      </w:r>
      <w:r>
        <w:rPr>
          <w:spacing w:val="-13"/>
        </w:rPr>
        <w:t xml:space="preserve"> </w:t>
      </w:r>
      <w:r>
        <w:t>enable</w:t>
      </w:r>
      <w:r>
        <w:rPr>
          <w:spacing w:val="-12"/>
        </w:rPr>
        <w:t xml:space="preserve"> </w:t>
      </w:r>
      <w:r>
        <w:t>the</w:t>
      </w:r>
      <w:r>
        <w:rPr>
          <w:spacing w:val="-13"/>
        </w:rPr>
        <w:t xml:space="preserve"> </w:t>
      </w:r>
      <w:r>
        <w:t>safety</w:t>
      </w:r>
      <w:r>
        <w:rPr>
          <w:spacing w:val="-12"/>
        </w:rPr>
        <w:t xml:space="preserve"> </w:t>
      </w:r>
      <w:r>
        <w:t>and</w:t>
      </w:r>
      <w:r>
        <w:rPr>
          <w:spacing w:val="-13"/>
        </w:rPr>
        <w:t xml:space="preserve"> </w:t>
      </w:r>
      <w:r>
        <w:t>wellbeing</w:t>
      </w:r>
      <w:r>
        <w:rPr>
          <w:spacing w:val="-10"/>
        </w:rPr>
        <w:t xml:space="preserve"> </w:t>
      </w:r>
      <w:r>
        <w:t>of</w:t>
      </w:r>
      <w:r>
        <w:rPr>
          <w:spacing w:val="-12"/>
        </w:rPr>
        <w:t xml:space="preserve"> </w:t>
      </w:r>
      <w:r>
        <w:t>Aboriginal and</w:t>
      </w:r>
      <w:r>
        <w:rPr>
          <w:spacing w:val="-3"/>
        </w:rPr>
        <w:t xml:space="preserve"> </w:t>
      </w:r>
      <w:r>
        <w:t>Torres Strait Islander</w:t>
      </w:r>
      <w:r>
        <w:rPr>
          <w:spacing w:val="-1"/>
        </w:rPr>
        <w:t xml:space="preserve"> </w:t>
      </w:r>
      <w:r>
        <w:t>children.</w:t>
      </w:r>
      <w:r>
        <w:rPr>
          <w:spacing w:val="-9"/>
        </w:rPr>
        <w:t xml:space="preserve"> </w:t>
      </w:r>
      <w:r>
        <w:t>Active efforts encompass a variety of strategies to support Aboriginal and Torres Strait Islander children’s connection to family, culture, community and country is maintained.</w:t>
      </w:r>
      <w:r>
        <w:rPr>
          <w:position w:val="7"/>
          <w:sz w:val="13"/>
        </w:rPr>
        <w:t>79</w:t>
      </w:r>
    </w:p>
    <w:p w14:paraId="499D55FE" w14:textId="77777777" w:rsidR="00C54311" w:rsidRDefault="00C54311">
      <w:pPr>
        <w:pStyle w:val="BodyText"/>
        <w:spacing w:before="21"/>
      </w:pPr>
    </w:p>
    <w:p w14:paraId="499D55FF" w14:textId="77777777" w:rsidR="00C54311" w:rsidRPr="004C3964" w:rsidRDefault="001236DD" w:rsidP="00A60F25">
      <w:pPr>
        <w:pStyle w:val="Heading2"/>
        <w:ind w:left="1134"/>
        <w:rPr>
          <w:rFonts w:asciiTheme="minorHAnsi" w:hAnsiTheme="minorHAnsi" w:cstheme="minorHAnsi"/>
          <w:b/>
          <w:bCs/>
          <w:color w:val="563169"/>
          <w:sz w:val="24"/>
          <w:szCs w:val="24"/>
        </w:rPr>
      </w:pPr>
      <w:r w:rsidRPr="004C3964">
        <w:rPr>
          <w:rFonts w:asciiTheme="minorHAnsi" w:hAnsiTheme="minorHAnsi" w:cstheme="minorHAnsi"/>
          <w:b/>
          <w:bCs/>
          <w:color w:val="563169"/>
          <w:w w:val="115"/>
          <w:sz w:val="24"/>
          <w:szCs w:val="24"/>
        </w:rPr>
        <w:t>At</w:t>
      </w:r>
      <w:r w:rsidRPr="004C3964">
        <w:rPr>
          <w:rFonts w:asciiTheme="minorHAnsi" w:hAnsiTheme="minorHAnsi" w:cstheme="minorHAnsi"/>
          <w:b/>
          <w:bCs/>
          <w:color w:val="563169"/>
          <w:spacing w:val="-7"/>
          <w:w w:val="115"/>
          <w:sz w:val="24"/>
          <w:szCs w:val="24"/>
        </w:rPr>
        <w:t xml:space="preserve"> </w:t>
      </w:r>
      <w:r w:rsidRPr="004C3964">
        <w:rPr>
          <w:rFonts w:asciiTheme="minorHAnsi" w:hAnsiTheme="minorHAnsi" w:cstheme="minorHAnsi"/>
          <w:b/>
          <w:bCs/>
          <w:color w:val="563169"/>
          <w:w w:val="115"/>
          <w:sz w:val="24"/>
          <w:szCs w:val="24"/>
        </w:rPr>
        <w:t>risk</w:t>
      </w:r>
    </w:p>
    <w:p w14:paraId="499D5600" w14:textId="77777777" w:rsidR="00C54311" w:rsidRDefault="001236DD">
      <w:pPr>
        <w:pStyle w:val="BodyText"/>
        <w:spacing w:before="62" w:line="249" w:lineRule="auto"/>
        <w:ind w:left="1133" w:right="380"/>
      </w:pPr>
      <w:r>
        <w:t>Refers</w:t>
      </w:r>
      <w:r>
        <w:rPr>
          <w:spacing w:val="-13"/>
        </w:rPr>
        <w:t xml:space="preserve"> </w:t>
      </w:r>
      <w:r>
        <w:t>to</w:t>
      </w:r>
      <w:r>
        <w:rPr>
          <w:spacing w:val="-12"/>
        </w:rPr>
        <w:t xml:space="preserve"> </w:t>
      </w:r>
      <w:r>
        <w:t>children,</w:t>
      </w:r>
      <w:r>
        <w:rPr>
          <w:spacing w:val="-13"/>
        </w:rPr>
        <w:t xml:space="preserve"> </w:t>
      </w:r>
      <w:r>
        <w:t>young</w:t>
      </w:r>
      <w:r>
        <w:rPr>
          <w:spacing w:val="-12"/>
        </w:rPr>
        <w:t xml:space="preserve"> </w:t>
      </w:r>
      <w:r>
        <w:t>people</w:t>
      </w:r>
      <w:r>
        <w:rPr>
          <w:spacing w:val="-13"/>
        </w:rPr>
        <w:t xml:space="preserve"> </w:t>
      </w:r>
      <w:r>
        <w:t>and</w:t>
      </w:r>
      <w:r>
        <w:rPr>
          <w:spacing w:val="-12"/>
        </w:rPr>
        <w:t xml:space="preserve"> </w:t>
      </w:r>
      <w:r>
        <w:t>families whose circumstances are causing concern for the safety and/or welfare of the child or young person.</w:t>
      </w:r>
    </w:p>
    <w:p w14:paraId="499D5601" w14:textId="77777777" w:rsidR="00C54311" w:rsidRDefault="00C54311">
      <w:pPr>
        <w:pStyle w:val="BodyText"/>
        <w:spacing w:before="19"/>
      </w:pPr>
    </w:p>
    <w:p w14:paraId="499D5602" w14:textId="77777777" w:rsidR="00C54311" w:rsidRPr="004C3964" w:rsidRDefault="001236DD" w:rsidP="004C3964">
      <w:pPr>
        <w:pStyle w:val="Heading2"/>
        <w:ind w:left="1134"/>
        <w:rPr>
          <w:rFonts w:asciiTheme="minorHAnsi" w:hAnsiTheme="minorHAnsi" w:cstheme="minorHAnsi"/>
          <w:b/>
          <w:bCs/>
          <w:color w:val="563169"/>
          <w:sz w:val="24"/>
          <w:szCs w:val="24"/>
        </w:rPr>
      </w:pPr>
      <w:r w:rsidRPr="004C3964">
        <w:rPr>
          <w:rFonts w:asciiTheme="minorHAnsi" w:hAnsiTheme="minorHAnsi" w:cstheme="minorHAnsi"/>
          <w:b/>
          <w:bCs/>
          <w:color w:val="563169"/>
          <w:w w:val="110"/>
          <w:sz w:val="24"/>
          <w:szCs w:val="24"/>
        </w:rPr>
        <w:t>Child</w:t>
      </w:r>
      <w:r w:rsidRPr="004C3964">
        <w:rPr>
          <w:rFonts w:asciiTheme="minorHAnsi" w:hAnsiTheme="minorHAnsi" w:cstheme="minorHAnsi"/>
          <w:b/>
          <w:bCs/>
          <w:color w:val="563169"/>
          <w:spacing w:val="-9"/>
          <w:w w:val="110"/>
          <w:sz w:val="24"/>
          <w:szCs w:val="24"/>
        </w:rPr>
        <w:t xml:space="preserve"> </w:t>
      </w:r>
      <w:r w:rsidRPr="004C3964">
        <w:rPr>
          <w:rFonts w:asciiTheme="minorHAnsi" w:hAnsiTheme="minorHAnsi" w:cstheme="minorHAnsi"/>
          <w:b/>
          <w:bCs/>
          <w:color w:val="563169"/>
          <w:w w:val="110"/>
          <w:sz w:val="24"/>
          <w:szCs w:val="24"/>
        </w:rPr>
        <w:t>abuse</w:t>
      </w:r>
      <w:r w:rsidRPr="004C3964">
        <w:rPr>
          <w:rFonts w:asciiTheme="minorHAnsi" w:hAnsiTheme="minorHAnsi" w:cstheme="minorHAnsi"/>
          <w:b/>
          <w:bCs/>
          <w:color w:val="563169"/>
          <w:spacing w:val="-8"/>
          <w:w w:val="110"/>
          <w:sz w:val="24"/>
          <w:szCs w:val="24"/>
        </w:rPr>
        <w:t xml:space="preserve"> </w:t>
      </w:r>
      <w:r w:rsidRPr="004C3964">
        <w:rPr>
          <w:rFonts w:asciiTheme="minorHAnsi" w:hAnsiTheme="minorHAnsi" w:cstheme="minorHAnsi"/>
          <w:b/>
          <w:bCs/>
          <w:color w:val="563169"/>
          <w:w w:val="110"/>
          <w:sz w:val="24"/>
          <w:szCs w:val="24"/>
        </w:rPr>
        <w:t>and</w:t>
      </w:r>
      <w:r w:rsidRPr="004C3964">
        <w:rPr>
          <w:rFonts w:asciiTheme="minorHAnsi" w:hAnsiTheme="minorHAnsi" w:cstheme="minorHAnsi"/>
          <w:b/>
          <w:bCs/>
          <w:color w:val="563169"/>
          <w:spacing w:val="-9"/>
          <w:w w:val="110"/>
          <w:sz w:val="24"/>
          <w:szCs w:val="24"/>
        </w:rPr>
        <w:t xml:space="preserve"> </w:t>
      </w:r>
      <w:r w:rsidRPr="004C3964">
        <w:rPr>
          <w:rFonts w:asciiTheme="minorHAnsi" w:hAnsiTheme="minorHAnsi" w:cstheme="minorHAnsi"/>
          <w:b/>
          <w:bCs/>
          <w:color w:val="563169"/>
          <w:w w:val="110"/>
          <w:sz w:val="24"/>
          <w:szCs w:val="24"/>
        </w:rPr>
        <w:t>neglect</w:t>
      </w:r>
    </w:p>
    <w:p w14:paraId="499D5603" w14:textId="77777777" w:rsidR="00C54311" w:rsidRDefault="001236DD">
      <w:pPr>
        <w:pStyle w:val="BodyText"/>
        <w:spacing w:before="63" w:line="249" w:lineRule="auto"/>
        <w:ind w:left="1133"/>
        <w:rPr>
          <w:sz w:val="13"/>
        </w:rPr>
      </w:pPr>
      <w:r>
        <w:t>The World Health Organization defines child abuse</w:t>
      </w:r>
      <w:r>
        <w:rPr>
          <w:spacing w:val="-13"/>
        </w:rPr>
        <w:t xml:space="preserve"> </w:t>
      </w:r>
      <w:r>
        <w:t>and</w:t>
      </w:r>
      <w:r>
        <w:rPr>
          <w:spacing w:val="-12"/>
        </w:rPr>
        <w:t xml:space="preserve"> </w:t>
      </w:r>
      <w:r>
        <w:t>neglect</w:t>
      </w:r>
      <w:r>
        <w:rPr>
          <w:spacing w:val="-12"/>
        </w:rPr>
        <w:t xml:space="preserve"> </w:t>
      </w:r>
      <w:r>
        <w:t>as</w:t>
      </w:r>
      <w:r>
        <w:rPr>
          <w:spacing w:val="-12"/>
        </w:rPr>
        <w:t xml:space="preserve"> </w:t>
      </w:r>
      <w:r>
        <w:t>‘all</w:t>
      </w:r>
      <w:r>
        <w:rPr>
          <w:spacing w:val="-11"/>
        </w:rPr>
        <w:t xml:space="preserve"> </w:t>
      </w:r>
      <w:r>
        <w:t>forms</w:t>
      </w:r>
      <w:r>
        <w:rPr>
          <w:spacing w:val="-11"/>
        </w:rPr>
        <w:t xml:space="preserve"> </w:t>
      </w:r>
      <w:r>
        <w:t>of</w:t>
      </w:r>
      <w:r>
        <w:rPr>
          <w:spacing w:val="-13"/>
        </w:rPr>
        <w:t xml:space="preserve"> </w:t>
      </w:r>
      <w:r>
        <w:t>physical</w:t>
      </w:r>
      <w:r>
        <w:rPr>
          <w:spacing w:val="-10"/>
        </w:rPr>
        <w:t xml:space="preserve"> </w:t>
      </w:r>
      <w:r>
        <w:t>and/or emotional</w:t>
      </w:r>
      <w:r>
        <w:rPr>
          <w:spacing w:val="-4"/>
        </w:rPr>
        <w:t xml:space="preserve"> </w:t>
      </w:r>
      <w:r>
        <w:t>ill-treatment,</w:t>
      </w:r>
      <w:r>
        <w:rPr>
          <w:spacing w:val="-10"/>
        </w:rPr>
        <w:t xml:space="preserve"> </w:t>
      </w:r>
      <w:r>
        <w:t>sexual</w:t>
      </w:r>
      <w:r>
        <w:rPr>
          <w:spacing w:val="-4"/>
        </w:rPr>
        <w:t xml:space="preserve"> </w:t>
      </w:r>
      <w:r>
        <w:t>abuse,</w:t>
      </w:r>
      <w:r>
        <w:rPr>
          <w:spacing w:val="-10"/>
        </w:rPr>
        <w:t xml:space="preserve"> </w:t>
      </w:r>
      <w:r>
        <w:t>neglect</w:t>
      </w:r>
      <w:r>
        <w:rPr>
          <w:spacing w:val="-4"/>
        </w:rPr>
        <w:t xml:space="preserve"> </w:t>
      </w:r>
      <w:r>
        <w:t>or negligent treatment or commercial or other exploitation,</w:t>
      </w:r>
      <w:r>
        <w:rPr>
          <w:spacing w:val="-13"/>
        </w:rPr>
        <w:t xml:space="preserve"> </w:t>
      </w:r>
      <w:r>
        <w:t>resulting</w:t>
      </w:r>
      <w:r>
        <w:rPr>
          <w:spacing w:val="-12"/>
        </w:rPr>
        <w:t xml:space="preserve"> </w:t>
      </w:r>
      <w:r>
        <w:t>in</w:t>
      </w:r>
      <w:r>
        <w:rPr>
          <w:spacing w:val="-13"/>
        </w:rPr>
        <w:t xml:space="preserve"> </w:t>
      </w:r>
      <w:r>
        <w:t>actual</w:t>
      </w:r>
      <w:r>
        <w:rPr>
          <w:spacing w:val="-12"/>
        </w:rPr>
        <w:t xml:space="preserve"> </w:t>
      </w:r>
      <w:r>
        <w:t>or</w:t>
      </w:r>
      <w:r>
        <w:rPr>
          <w:spacing w:val="-13"/>
        </w:rPr>
        <w:t xml:space="preserve"> </w:t>
      </w:r>
      <w:r>
        <w:t>potential</w:t>
      </w:r>
      <w:r>
        <w:rPr>
          <w:spacing w:val="-12"/>
        </w:rPr>
        <w:t xml:space="preserve"> </w:t>
      </w:r>
      <w:r>
        <w:t>harm to the child’s health, survival, development or dignity in the context of a relationship of responsibility, trust or power’.</w:t>
      </w:r>
      <w:r>
        <w:rPr>
          <w:position w:val="7"/>
          <w:sz w:val="13"/>
        </w:rPr>
        <w:t>80</w:t>
      </w:r>
    </w:p>
    <w:p w14:paraId="499D5604" w14:textId="77777777" w:rsidR="00C54311" w:rsidRDefault="001236DD" w:rsidP="003B6A84">
      <w:pPr>
        <w:ind w:left="539"/>
        <w:rPr>
          <w:b/>
          <w:sz w:val="24"/>
        </w:rPr>
      </w:pPr>
      <w:r>
        <w:br w:type="column"/>
      </w:r>
      <w:r>
        <w:rPr>
          <w:b/>
          <w:color w:val="563169"/>
          <w:w w:val="110"/>
          <w:sz w:val="24"/>
        </w:rPr>
        <w:t>Child</w:t>
      </w:r>
      <w:r>
        <w:rPr>
          <w:b/>
          <w:color w:val="563169"/>
          <w:spacing w:val="8"/>
          <w:w w:val="110"/>
          <w:sz w:val="24"/>
        </w:rPr>
        <w:t xml:space="preserve"> </w:t>
      </w:r>
      <w:r>
        <w:rPr>
          <w:b/>
          <w:color w:val="563169"/>
          <w:spacing w:val="-2"/>
          <w:w w:val="110"/>
          <w:sz w:val="24"/>
        </w:rPr>
        <w:t>protection</w:t>
      </w:r>
    </w:p>
    <w:p w14:paraId="499D5605" w14:textId="77777777" w:rsidR="00C54311" w:rsidRDefault="001236DD">
      <w:pPr>
        <w:pStyle w:val="BodyText"/>
        <w:spacing w:before="63" w:line="249" w:lineRule="auto"/>
        <w:ind w:left="541" w:right="1374"/>
      </w:pPr>
      <w:r>
        <w:t>Services and systems provided by state and territory departments to assist vulnerable children who are suspected of being abused, neglected or harmed, or whose parents are unable</w:t>
      </w:r>
      <w:r>
        <w:rPr>
          <w:spacing w:val="-7"/>
        </w:rPr>
        <w:t xml:space="preserve"> </w:t>
      </w:r>
      <w:r>
        <w:t>to</w:t>
      </w:r>
      <w:r>
        <w:rPr>
          <w:spacing w:val="-7"/>
        </w:rPr>
        <w:t xml:space="preserve"> </w:t>
      </w:r>
      <w:r>
        <w:t>provide</w:t>
      </w:r>
      <w:r>
        <w:rPr>
          <w:spacing w:val="-7"/>
        </w:rPr>
        <w:t xml:space="preserve"> </w:t>
      </w:r>
      <w:r>
        <w:t>adequate</w:t>
      </w:r>
      <w:r>
        <w:rPr>
          <w:spacing w:val="-7"/>
        </w:rPr>
        <w:t xml:space="preserve"> </w:t>
      </w:r>
      <w:r>
        <w:t>care</w:t>
      </w:r>
      <w:r>
        <w:rPr>
          <w:spacing w:val="-7"/>
        </w:rPr>
        <w:t xml:space="preserve"> </w:t>
      </w:r>
      <w:r>
        <w:t>and</w:t>
      </w:r>
      <w:r>
        <w:rPr>
          <w:spacing w:val="-7"/>
        </w:rPr>
        <w:t xml:space="preserve"> </w:t>
      </w:r>
      <w:r>
        <w:t>protection.</w:t>
      </w:r>
    </w:p>
    <w:p w14:paraId="499D5606" w14:textId="77777777" w:rsidR="00C54311" w:rsidRDefault="00C54311">
      <w:pPr>
        <w:pStyle w:val="BodyText"/>
        <w:spacing w:before="19"/>
      </w:pPr>
    </w:p>
    <w:p w14:paraId="499D5607" w14:textId="77777777" w:rsidR="00C54311" w:rsidRPr="00B336C9" w:rsidRDefault="001236DD" w:rsidP="00B336C9">
      <w:pPr>
        <w:pStyle w:val="Heading2"/>
        <w:ind w:left="567"/>
        <w:rPr>
          <w:rFonts w:asciiTheme="minorHAnsi" w:hAnsiTheme="minorHAnsi" w:cstheme="minorHAnsi"/>
          <w:b/>
          <w:bCs/>
          <w:color w:val="563169"/>
          <w:sz w:val="24"/>
          <w:szCs w:val="24"/>
        </w:rPr>
      </w:pPr>
      <w:r w:rsidRPr="00B336C9">
        <w:rPr>
          <w:rFonts w:asciiTheme="minorHAnsi" w:hAnsiTheme="minorHAnsi" w:cstheme="minorHAnsi"/>
          <w:b/>
          <w:bCs/>
          <w:color w:val="563169"/>
          <w:w w:val="110"/>
          <w:sz w:val="24"/>
          <w:szCs w:val="24"/>
        </w:rPr>
        <w:t>Children</w:t>
      </w:r>
    </w:p>
    <w:p w14:paraId="499D5608" w14:textId="77777777" w:rsidR="00C54311" w:rsidRDefault="001236DD">
      <w:pPr>
        <w:spacing w:before="63" w:line="249" w:lineRule="auto"/>
        <w:ind w:left="541" w:right="1912"/>
        <w:rPr>
          <w:sz w:val="13"/>
        </w:rPr>
      </w:pPr>
      <w:r>
        <w:t>Individuals</w:t>
      </w:r>
      <w:r>
        <w:rPr>
          <w:spacing w:val="-13"/>
        </w:rPr>
        <w:t xml:space="preserve"> </w:t>
      </w:r>
      <w:r>
        <w:t>under</w:t>
      </w:r>
      <w:r>
        <w:rPr>
          <w:spacing w:val="-12"/>
        </w:rPr>
        <w:t xml:space="preserve"> </w:t>
      </w:r>
      <w:r>
        <w:t>the</w:t>
      </w:r>
      <w:r>
        <w:rPr>
          <w:spacing w:val="-10"/>
        </w:rPr>
        <w:t xml:space="preserve"> </w:t>
      </w:r>
      <w:r>
        <w:t>age</w:t>
      </w:r>
      <w:r>
        <w:rPr>
          <w:spacing w:val="-10"/>
        </w:rPr>
        <w:t xml:space="preserve"> </w:t>
      </w:r>
      <w:r>
        <w:t>of</w:t>
      </w:r>
      <w:r>
        <w:rPr>
          <w:spacing w:val="-13"/>
        </w:rPr>
        <w:t xml:space="preserve"> </w:t>
      </w:r>
      <w:r>
        <w:t>18,</w:t>
      </w:r>
      <w:r>
        <w:rPr>
          <w:spacing w:val="-12"/>
        </w:rPr>
        <w:t xml:space="preserve"> </w:t>
      </w:r>
      <w:r>
        <w:t>in</w:t>
      </w:r>
      <w:r>
        <w:rPr>
          <w:spacing w:val="-10"/>
        </w:rPr>
        <w:t xml:space="preserve"> </w:t>
      </w:r>
      <w:r>
        <w:t>line</w:t>
      </w:r>
      <w:r>
        <w:rPr>
          <w:spacing w:val="-12"/>
        </w:rPr>
        <w:t xml:space="preserve"> </w:t>
      </w:r>
      <w:r>
        <w:t xml:space="preserve">with the United Nations </w:t>
      </w:r>
      <w:r>
        <w:rPr>
          <w:i/>
        </w:rPr>
        <w:t>Convention on the Rights of the Child</w:t>
      </w:r>
      <w:r>
        <w:t>.</w:t>
      </w:r>
      <w:r>
        <w:rPr>
          <w:position w:val="7"/>
          <w:sz w:val="13"/>
        </w:rPr>
        <w:t>81</w:t>
      </w:r>
    </w:p>
    <w:p w14:paraId="499D5609" w14:textId="77777777" w:rsidR="00C54311" w:rsidRDefault="00C54311">
      <w:pPr>
        <w:pStyle w:val="BodyText"/>
        <w:spacing w:before="18"/>
      </w:pPr>
    </w:p>
    <w:p w14:paraId="499D560A" w14:textId="77777777" w:rsidR="00C54311" w:rsidRPr="00B336C9" w:rsidRDefault="001236DD" w:rsidP="00B336C9">
      <w:pPr>
        <w:pStyle w:val="Heading2"/>
        <w:ind w:left="567"/>
        <w:rPr>
          <w:rFonts w:asciiTheme="minorHAnsi" w:hAnsiTheme="minorHAnsi" w:cstheme="minorHAnsi"/>
          <w:b/>
          <w:bCs/>
          <w:color w:val="563169"/>
          <w:sz w:val="24"/>
          <w:szCs w:val="24"/>
        </w:rPr>
      </w:pPr>
      <w:r w:rsidRPr="00B336C9">
        <w:rPr>
          <w:rFonts w:asciiTheme="minorHAnsi" w:hAnsiTheme="minorHAnsi" w:cstheme="minorHAnsi"/>
          <w:b/>
          <w:bCs/>
          <w:color w:val="563169"/>
          <w:w w:val="110"/>
          <w:sz w:val="24"/>
          <w:szCs w:val="24"/>
        </w:rPr>
        <w:t>Children and families who are experiencing</w:t>
      </w:r>
      <w:r w:rsidRPr="00B336C9">
        <w:rPr>
          <w:rFonts w:asciiTheme="minorHAnsi" w:hAnsiTheme="minorHAnsi" w:cstheme="minorHAnsi"/>
          <w:b/>
          <w:bCs/>
          <w:color w:val="563169"/>
          <w:spacing w:val="-13"/>
          <w:w w:val="110"/>
          <w:sz w:val="24"/>
          <w:szCs w:val="24"/>
        </w:rPr>
        <w:t xml:space="preserve"> </w:t>
      </w:r>
      <w:proofErr w:type="gramStart"/>
      <w:r w:rsidRPr="00B336C9">
        <w:rPr>
          <w:rFonts w:asciiTheme="minorHAnsi" w:hAnsiTheme="minorHAnsi" w:cstheme="minorHAnsi"/>
          <w:b/>
          <w:bCs/>
          <w:color w:val="563169"/>
          <w:w w:val="110"/>
          <w:sz w:val="24"/>
          <w:szCs w:val="24"/>
        </w:rPr>
        <w:t>disadvantage</w:t>
      </w:r>
      <w:proofErr w:type="gramEnd"/>
      <w:r w:rsidRPr="00B336C9">
        <w:rPr>
          <w:rFonts w:asciiTheme="minorHAnsi" w:hAnsiTheme="minorHAnsi" w:cstheme="minorHAnsi"/>
          <w:b/>
          <w:bCs/>
          <w:color w:val="563169"/>
          <w:spacing w:val="-13"/>
          <w:w w:val="110"/>
          <w:sz w:val="24"/>
          <w:szCs w:val="24"/>
        </w:rPr>
        <w:t xml:space="preserve"> </w:t>
      </w:r>
      <w:r w:rsidRPr="00B336C9">
        <w:rPr>
          <w:rFonts w:asciiTheme="minorHAnsi" w:hAnsiTheme="minorHAnsi" w:cstheme="minorHAnsi"/>
          <w:b/>
          <w:bCs/>
          <w:color w:val="563169"/>
          <w:w w:val="110"/>
          <w:sz w:val="24"/>
          <w:szCs w:val="24"/>
        </w:rPr>
        <w:t>and/or are vulnerable</w:t>
      </w:r>
    </w:p>
    <w:p w14:paraId="499D560B" w14:textId="77777777" w:rsidR="00C54311" w:rsidRDefault="001236DD">
      <w:pPr>
        <w:pStyle w:val="BodyText"/>
        <w:spacing w:before="59" w:line="249" w:lineRule="auto"/>
        <w:ind w:left="541" w:right="1731"/>
      </w:pPr>
      <w:r>
        <w:t>In the context of the National Framework, this</w:t>
      </w:r>
      <w:r>
        <w:rPr>
          <w:spacing w:val="-9"/>
        </w:rPr>
        <w:t xml:space="preserve"> </w:t>
      </w:r>
      <w:r>
        <w:t>refers</w:t>
      </w:r>
      <w:r>
        <w:rPr>
          <w:spacing w:val="-8"/>
        </w:rPr>
        <w:t xml:space="preserve"> </w:t>
      </w:r>
      <w:r>
        <w:t>to</w:t>
      </w:r>
      <w:r>
        <w:rPr>
          <w:spacing w:val="-8"/>
        </w:rPr>
        <w:t xml:space="preserve"> </w:t>
      </w:r>
      <w:r>
        <w:t>a</w:t>
      </w:r>
      <w:r>
        <w:rPr>
          <w:spacing w:val="-8"/>
        </w:rPr>
        <w:t xml:space="preserve"> </w:t>
      </w:r>
      <w:r>
        <w:t>child/family</w:t>
      </w:r>
      <w:r>
        <w:rPr>
          <w:spacing w:val="-13"/>
        </w:rPr>
        <w:t xml:space="preserve"> </w:t>
      </w:r>
      <w:r>
        <w:t>who</w:t>
      </w:r>
      <w:r>
        <w:rPr>
          <w:spacing w:val="-8"/>
        </w:rPr>
        <w:t xml:space="preserve"> </w:t>
      </w:r>
      <w:r>
        <w:t>experience(s) a condition or</w:t>
      </w:r>
      <w:r>
        <w:rPr>
          <w:spacing w:val="-3"/>
        </w:rPr>
        <w:t xml:space="preserve"> </w:t>
      </w:r>
      <w:r>
        <w:t>circumstance that places them at</w:t>
      </w:r>
      <w:r>
        <w:rPr>
          <w:spacing w:val="-5"/>
        </w:rPr>
        <w:t xml:space="preserve"> </w:t>
      </w:r>
      <w:r>
        <w:t>a</w:t>
      </w:r>
      <w:r>
        <w:rPr>
          <w:spacing w:val="-5"/>
        </w:rPr>
        <w:t xml:space="preserve"> </w:t>
      </w:r>
      <w:r>
        <w:t>higher</w:t>
      </w:r>
      <w:r>
        <w:rPr>
          <w:spacing w:val="-10"/>
        </w:rPr>
        <w:t xml:space="preserve"> </w:t>
      </w:r>
      <w:r>
        <w:t>risk</w:t>
      </w:r>
      <w:r>
        <w:rPr>
          <w:spacing w:val="-5"/>
        </w:rPr>
        <w:t xml:space="preserve"> </w:t>
      </w:r>
      <w:r>
        <w:t>of</w:t>
      </w:r>
      <w:r>
        <w:rPr>
          <w:spacing w:val="-10"/>
        </w:rPr>
        <w:t xml:space="preserve"> </w:t>
      </w:r>
      <w:r>
        <w:t>child</w:t>
      </w:r>
      <w:r>
        <w:rPr>
          <w:spacing w:val="-5"/>
        </w:rPr>
        <w:t xml:space="preserve"> </w:t>
      </w:r>
      <w:r>
        <w:t>abuse</w:t>
      </w:r>
      <w:r>
        <w:rPr>
          <w:spacing w:val="-5"/>
        </w:rPr>
        <w:t xml:space="preserve"> </w:t>
      </w:r>
      <w:r>
        <w:t>or</w:t>
      </w:r>
      <w:r>
        <w:rPr>
          <w:spacing w:val="-10"/>
        </w:rPr>
        <w:t xml:space="preserve"> </w:t>
      </w:r>
      <w:r>
        <w:t>neglect</w:t>
      </w:r>
      <w:r>
        <w:rPr>
          <w:spacing w:val="-8"/>
        </w:rPr>
        <w:t xml:space="preserve"> </w:t>
      </w:r>
      <w:r>
        <w:t>when compared to the general population. These conditions/circumstances are those that</w:t>
      </w:r>
    </w:p>
    <w:p w14:paraId="499D560C" w14:textId="77777777" w:rsidR="00C54311" w:rsidRDefault="001236DD">
      <w:pPr>
        <w:pStyle w:val="BodyText"/>
        <w:spacing w:before="5" w:line="249" w:lineRule="auto"/>
        <w:ind w:left="541" w:right="1509"/>
      </w:pPr>
      <w:r>
        <w:t>evidence</w:t>
      </w:r>
      <w:r>
        <w:rPr>
          <w:spacing w:val="-6"/>
        </w:rPr>
        <w:t xml:space="preserve"> </w:t>
      </w:r>
      <w:r>
        <w:t>indicates</w:t>
      </w:r>
      <w:r>
        <w:rPr>
          <w:spacing w:val="-6"/>
        </w:rPr>
        <w:t xml:space="preserve"> </w:t>
      </w:r>
      <w:r>
        <w:t>are</w:t>
      </w:r>
      <w:r>
        <w:rPr>
          <w:spacing w:val="-6"/>
        </w:rPr>
        <w:t xml:space="preserve"> </w:t>
      </w:r>
      <w:r>
        <w:t>related</w:t>
      </w:r>
      <w:r>
        <w:rPr>
          <w:spacing w:val="-6"/>
        </w:rPr>
        <w:t xml:space="preserve"> </w:t>
      </w:r>
      <w:r>
        <w:t>to</w:t>
      </w:r>
      <w:r>
        <w:rPr>
          <w:spacing w:val="-6"/>
        </w:rPr>
        <w:t xml:space="preserve"> </w:t>
      </w:r>
      <w:r>
        <w:t>the</w:t>
      </w:r>
      <w:r>
        <w:rPr>
          <w:spacing w:val="-6"/>
        </w:rPr>
        <w:t xml:space="preserve"> </w:t>
      </w:r>
      <w:r>
        <w:t>risk</w:t>
      </w:r>
      <w:r>
        <w:rPr>
          <w:spacing w:val="-6"/>
        </w:rPr>
        <w:t xml:space="preserve"> </w:t>
      </w:r>
      <w:r>
        <w:t>factors associated with child abuse and neglect.</w:t>
      </w:r>
    </w:p>
    <w:p w14:paraId="499D560D" w14:textId="77777777" w:rsidR="00C54311" w:rsidRDefault="00C54311">
      <w:pPr>
        <w:pStyle w:val="BodyText"/>
        <w:spacing w:before="16"/>
      </w:pPr>
    </w:p>
    <w:p w14:paraId="499D560E" w14:textId="77777777" w:rsidR="00C54311" w:rsidRPr="00B336C9" w:rsidRDefault="001236DD" w:rsidP="00B336C9">
      <w:pPr>
        <w:pStyle w:val="Heading2"/>
        <w:ind w:left="567"/>
        <w:rPr>
          <w:rFonts w:ascii="Calibri"/>
          <w:b/>
          <w:bCs/>
          <w:color w:val="563169"/>
          <w:sz w:val="24"/>
          <w:szCs w:val="24"/>
        </w:rPr>
      </w:pPr>
      <w:r w:rsidRPr="00B336C9">
        <w:rPr>
          <w:rFonts w:ascii="Calibri"/>
          <w:b/>
          <w:bCs/>
          <w:color w:val="563169"/>
          <w:w w:val="110"/>
          <w:sz w:val="24"/>
          <w:szCs w:val="24"/>
        </w:rPr>
        <w:t>Collective</w:t>
      </w:r>
      <w:r w:rsidRPr="00B336C9">
        <w:rPr>
          <w:rFonts w:ascii="Calibri"/>
          <w:b/>
          <w:bCs/>
          <w:color w:val="563169"/>
          <w:spacing w:val="-15"/>
          <w:w w:val="110"/>
          <w:sz w:val="24"/>
          <w:szCs w:val="24"/>
        </w:rPr>
        <w:t xml:space="preserve"> </w:t>
      </w:r>
      <w:r w:rsidRPr="00B336C9">
        <w:rPr>
          <w:rFonts w:ascii="Calibri"/>
          <w:b/>
          <w:bCs/>
          <w:color w:val="563169"/>
          <w:w w:val="110"/>
          <w:sz w:val="24"/>
          <w:szCs w:val="24"/>
        </w:rPr>
        <w:t>effort</w:t>
      </w:r>
    </w:p>
    <w:p w14:paraId="499D560F" w14:textId="77777777" w:rsidR="00C54311" w:rsidRDefault="001236DD">
      <w:pPr>
        <w:pStyle w:val="BodyText"/>
        <w:spacing w:before="62" w:line="249" w:lineRule="auto"/>
        <w:ind w:left="541" w:right="1731"/>
      </w:pPr>
      <w:r>
        <w:t>Refers to where the Australian Government and state and territory governments can make</w:t>
      </w:r>
      <w:r>
        <w:rPr>
          <w:spacing w:val="-13"/>
        </w:rPr>
        <w:t xml:space="preserve"> </w:t>
      </w:r>
      <w:r>
        <w:t>an</w:t>
      </w:r>
      <w:r>
        <w:rPr>
          <w:spacing w:val="-12"/>
        </w:rPr>
        <w:t xml:space="preserve"> </w:t>
      </w:r>
      <w:r>
        <w:t>impact</w:t>
      </w:r>
      <w:r>
        <w:rPr>
          <w:spacing w:val="-13"/>
        </w:rPr>
        <w:t xml:space="preserve"> </w:t>
      </w:r>
      <w:r>
        <w:t>through</w:t>
      </w:r>
      <w:r>
        <w:rPr>
          <w:spacing w:val="-12"/>
        </w:rPr>
        <w:t xml:space="preserve"> </w:t>
      </w:r>
      <w:r>
        <w:t>a</w:t>
      </w:r>
      <w:r>
        <w:rPr>
          <w:spacing w:val="-13"/>
        </w:rPr>
        <w:t xml:space="preserve"> </w:t>
      </w:r>
      <w:r>
        <w:t>national</w:t>
      </w:r>
      <w:r>
        <w:rPr>
          <w:spacing w:val="-12"/>
        </w:rPr>
        <w:t xml:space="preserve"> </w:t>
      </w:r>
      <w:r>
        <w:t>approach. This is in contrast to focusing on individual</w:t>
      </w:r>
    </w:p>
    <w:p w14:paraId="499D5610" w14:textId="77777777" w:rsidR="00C54311" w:rsidRDefault="001236DD">
      <w:pPr>
        <w:pStyle w:val="BodyText"/>
        <w:spacing w:before="3" w:line="249" w:lineRule="auto"/>
        <w:ind w:left="541" w:right="1374"/>
      </w:pPr>
      <w:r>
        <w:t>Commonwealth,</w:t>
      </w:r>
      <w:r>
        <w:rPr>
          <w:spacing w:val="-13"/>
        </w:rPr>
        <w:t xml:space="preserve"> </w:t>
      </w:r>
      <w:r>
        <w:t>state</w:t>
      </w:r>
      <w:r>
        <w:rPr>
          <w:spacing w:val="-12"/>
        </w:rPr>
        <w:t xml:space="preserve"> </w:t>
      </w:r>
      <w:r>
        <w:t>or</w:t>
      </w:r>
      <w:r>
        <w:rPr>
          <w:spacing w:val="-13"/>
        </w:rPr>
        <w:t xml:space="preserve"> </w:t>
      </w:r>
      <w:r>
        <w:t>territory</w:t>
      </w:r>
      <w:r>
        <w:rPr>
          <w:spacing w:val="-12"/>
        </w:rPr>
        <w:t xml:space="preserve"> </w:t>
      </w:r>
      <w:r>
        <w:t xml:space="preserve">government </w:t>
      </w:r>
      <w:r>
        <w:rPr>
          <w:spacing w:val="-2"/>
        </w:rPr>
        <w:t>reforms.</w:t>
      </w:r>
    </w:p>
    <w:p w14:paraId="499D5611" w14:textId="77777777" w:rsidR="00C54311" w:rsidRDefault="00C54311">
      <w:pPr>
        <w:spacing w:line="249" w:lineRule="auto"/>
        <w:sectPr w:rsidR="00C54311">
          <w:type w:val="continuous"/>
          <w:pgSz w:w="11910" w:h="16840"/>
          <w:pgMar w:top="1280" w:right="0" w:bottom="280" w:left="0" w:header="0" w:footer="628" w:gutter="0"/>
          <w:cols w:num="2" w:space="720" w:equalWidth="0">
            <w:col w:w="5513" w:space="40"/>
            <w:col w:w="6357"/>
          </w:cols>
        </w:sectPr>
      </w:pPr>
    </w:p>
    <w:p w14:paraId="499D5612" w14:textId="77777777" w:rsidR="00C54311" w:rsidRDefault="00C54311">
      <w:pPr>
        <w:pStyle w:val="BodyText"/>
        <w:spacing w:before="49"/>
        <w:rPr>
          <w:sz w:val="20"/>
        </w:rPr>
      </w:pPr>
    </w:p>
    <w:p w14:paraId="499D5613" w14:textId="77777777" w:rsidR="00C54311" w:rsidRDefault="001236DD">
      <w:pPr>
        <w:pStyle w:val="BodyText"/>
        <w:spacing w:line="20" w:lineRule="exact"/>
        <w:ind w:left="1133"/>
        <w:rPr>
          <w:sz w:val="2"/>
        </w:rPr>
      </w:pPr>
      <w:r>
        <w:rPr>
          <w:noProof/>
          <w:sz w:val="2"/>
        </w:rPr>
        <mc:AlternateContent>
          <mc:Choice Requires="wpg">
            <w:drawing>
              <wp:inline distT="0" distB="0" distL="0" distR="0" wp14:anchorId="499D59F9" wp14:editId="678B4335">
                <wp:extent cx="1440180" cy="6350"/>
                <wp:effectExtent l="9525" t="0" r="0" b="3175"/>
                <wp:docPr id="1008" name="Group 1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1009" name="Graphic 1009"/>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E4A1E8" id="Group 1008"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">
                <v:shape id="Graphic 1009"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" path="m,l1440002,e" filled="f" strokeweight=".5pt">
                  <v:path arrowok="t"/>
                </v:shape>
                <w10:anchorlock/>
              </v:group>
            </w:pict>
          </mc:Fallback>
        </mc:AlternateContent>
      </w:r>
    </w:p>
    <w:p w14:paraId="499D5614" w14:textId="77777777" w:rsidR="00C54311" w:rsidRDefault="001236DD">
      <w:pPr>
        <w:pStyle w:val="ListParagraph"/>
        <w:numPr>
          <w:ilvl w:val="0"/>
          <w:numId w:val="11"/>
        </w:numPr>
        <w:tabs>
          <w:tab w:val="left" w:pos="1415"/>
        </w:tabs>
        <w:spacing w:before="131"/>
        <w:ind w:left="1415" w:hanging="282"/>
        <w:jc w:val="left"/>
        <w:rPr>
          <w:sz w:val="17"/>
        </w:rPr>
      </w:pPr>
      <w:r>
        <w:rPr>
          <w:sz w:val="17"/>
        </w:rPr>
        <w:t>SNAICC,</w:t>
      </w:r>
      <w:r>
        <w:rPr>
          <w:spacing w:val="-8"/>
          <w:sz w:val="17"/>
        </w:rPr>
        <w:t xml:space="preserve"> </w:t>
      </w:r>
      <w:hyperlink r:id="rId229">
        <w:r>
          <w:rPr>
            <w:sz w:val="17"/>
          </w:rPr>
          <w:t>The</w:t>
        </w:r>
        <w:r>
          <w:rPr>
            <w:spacing w:val="-3"/>
            <w:sz w:val="17"/>
          </w:rPr>
          <w:t xml:space="preserve"> </w:t>
        </w:r>
        <w:r>
          <w:rPr>
            <w:sz w:val="17"/>
          </w:rPr>
          <w:t>Aboriginal</w:t>
        </w:r>
        <w:r>
          <w:rPr>
            <w:spacing w:val="3"/>
            <w:sz w:val="17"/>
          </w:rPr>
          <w:t xml:space="preserve"> </w:t>
        </w:r>
        <w:r>
          <w:rPr>
            <w:sz w:val="17"/>
          </w:rPr>
          <w:t>and</w:t>
        </w:r>
        <w:r>
          <w:rPr>
            <w:spacing w:val="-3"/>
            <w:sz w:val="17"/>
          </w:rPr>
          <w:t xml:space="preserve"> </w:t>
        </w:r>
        <w:r>
          <w:rPr>
            <w:sz w:val="17"/>
          </w:rPr>
          <w:t>Torres</w:t>
        </w:r>
        <w:r>
          <w:rPr>
            <w:spacing w:val="3"/>
            <w:sz w:val="17"/>
          </w:rPr>
          <w:t xml:space="preserve"> </w:t>
        </w:r>
        <w:r>
          <w:rPr>
            <w:sz w:val="17"/>
          </w:rPr>
          <w:t>Strait</w:t>
        </w:r>
        <w:r>
          <w:rPr>
            <w:spacing w:val="3"/>
            <w:sz w:val="17"/>
          </w:rPr>
          <w:t xml:space="preserve"> </w:t>
        </w:r>
        <w:r>
          <w:rPr>
            <w:sz w:val="17"/>
          </w:rPr>
          <w:t>Islander</w:t>
        </w:r>
        <w:r>
          <w:rPr>
            <w:spacing w:val="-2"/>
            <w:sz w:val="17"/>
          </w:rPr>
          <w:t xml:space="preserve"> </w:t>
        </w:r>
        <w:r>
          <w:rPr>
            <w:sz w:val="17"/>
          </w:rPr>
          <w:t>Child</w:t>
        </w:r>
        <w:r>
          <w:rPr>
            <w:spacing w:val="3"/>
            <w:sz w:val="17"/>
          </w:rPr>
          <w:t xml:space="preserve"> </w:t>
        </w:r>
        <w:r>
          <w:rPr>
            <w:sz w:val="17"/>
          </w:rPr>
          <w:t>Placement</w:t>
        </w:r>
        <w:r>
          <w:rPr>
            <w:spacing w:val="3"/>
            <w:sz w:val="17"/>
          </w:rPr>
          <w:t xml:space="preserve"> </w:t>
        </w:r>
        <w:r>
          <w:rPr>
            <w:spacing w:val="-2"/>
            <w:sz w:val="17"/>
          </w:rPr>
          <w:t>Principle</w:t>
        </w:r>
      </w:hyperlink>
      <w:r>
        <w:rPr>
          <w:spacing w:val="-2"/>
          <w:sz w:val="17"/>
        </w:rPr>
        <w:t>.</w:t>
      </w:r>
    </w:p>
    <w:p w14:paraId="499D5615" w14:textId="77777777" w:rsidR="00C54311" w:rsidRDefault="001236DD">
      <w:pPr>
        <w:pStyle w:val="ListParagraph"/>
        <w:numPr>
          <w:ilvl w:val="0"/>
          <w:numId w:val="11"/>
        </w:numPr>
        <w:tabs>
          <w:tab w:val="left" w:pos="1415"/>
          <w:tab w:val="left" w:pos="1417"/>
        </w:tabs>
        <w:spacing w:before="56" w:line="230" w:lineRule="auto"/>
        <w:ind w:left="1417" w:right="1911"/>
        <w:jc w:val="left"/>
        <w:rPr>
          <w:sz w:val="17"/>
        </w:rPr>
      </w:pPr>
      <w:r>
        <w:rPr>
          <w:sz w:val="17"/>
        </w:rPr>
        <w:t>World Health Organization (WHO),</w:t>
      </w:r>
      <w:r>
        <w:rPr>
          <w:spacing w:val="-1"/>
          <w:sz w:val="17"/>
        </w:rPr>
        <w:t xml:space="preserve"> </w:t>
      </w:r>
      <w:hyperlink r:id="rId230">
        <w:r>
          <w:rPr>
            <w:sz w:val="17"/>
          </w:rPr>
          <w:t>Preventing child maltreatment:</w:t>
        </w:r>
        <w:r>
          <w:rPr>
            <w:spacing w:val="-2"/>
            <w:sz w:val="17"/>
          </w:rPr>
          <w:t xml:space="preserve"> </w:t>
        </w:r>
        <w:r>
          <w:rPr>
            <w:sz w:val="17"/>
          </w:rPr>
          <w:t>A</w:t>
        </w:r>
        <w:r>
          <w:rPr>
            <w:spacing w:val="-2"/>
            <w:sz w:val="17"/>
          </w:rPr>
          <w:t xml:space="preserve"> </w:t>
        </w:r>
        <w:r>
          <w:rPr>
            <w:sz w:val="17"/>
          </w:rPr>
          <w:t>guide to taking action and generating evidence</w:t>
        </w:r>
      </w:hyperlink>
      <w:r>
        <w:rPr>
          <w:sz w:val="17"/>
        </w:rPr>
        <w:t>,</w:t>
      </w:r>
      <w:r>
        <w:rPr>
          <w:spacing w:val="-6"/>
          <w:sz w:val="17"/>
        </w:rPr>
        <w:t xml:space="preserve"> </w:t>
      </w:r>
      <w:r>
        <w:rPr>
          <w:sz w:val="17"/>
        </w:rPr>
        <w:t>WHO,</w:t>
      </w:r>
      <w:r>
        <w:rPr>
          <w:spacing w:val="40"/>
          <w:sz w:val="17"/>
        </w:rPr>
        <w:t xml:space="preserve"> </w:t>
      </w:r>
      <w:r>
        <w:rPr>
          <w:sz w:val="17"/>
        </w:rPr>
        <w:t>Geneva,</w:t>
      </w:r>
      <w:r>
        <w:rPr>
          <w:spacing w:val="-10"/>
          <w:sz w:val="17"/>
        </w:rPr>
        <w:t xml:space="preserve"> </w:t>
      </w:r>
      <w:r>
        <w:rPr>
          <w:sz w:val="17"/>
        </w:rPr>
        <w:t>2006.</w:t>
      </w:r>
    </w:p>
    <w:p w14:paraId="499D5616" w14:textId="77777777" w:rsidR="00C54311" w:rsidRDefault="001236DD">
      <w:pPr>
        <w:pStyle w:val="ListParagraph"/>
        <w:numPr>
          <w:ilvl w:val="0"/>
          <w:numId w:val="11"/>
        </w:numPr>
        <w:tabs>
          <w:tab w:val="left" w:pos="1416"/>
        </w:tabs>
        <w:spacing w:before="52"/>
        <w:ind w:left="1416" w:hanging="282"/>
        <w:jc w:val="left"/>
        <w:rPr>
          <w:sz w:val="17"/>
        </w:rPr>
      </w:pPr>
      <w:hyperlink r:id="rId231">
        <w:r>
          <w:rPr>
            <w:spacing w:val="-2"/>
            <w:w w:val="105"/>
            <w:sz w:val="17"/>
          </w:rPr>
          <w:t>Convention</w:t>
        </w:r>
        <w:r>
          <w:rPr>
            <w:spacing w:val="-6"/>
            <w:w w:val="105"/>
            <w:sz w:val="17"/>
          </w:rPr>
          <w:t xml:space="preserve"> </w:t>
        </w:r>
        <w:r>
          <w:rPr>
            <w:spacing w:val="-2"/>
            <w:w w:val="105"/>
            <w:sz w:val="17"/>
          </w:rPr>
          <w:t>on</w:t>
        </w:r>
        <w:r>
          <w:rPr>
            <w:spacing w:val="-5"/>
            <w:w w:val="105"/>
            <w:sz w:val="17"/>
          </w:rPr>
          <w:t xml:space="preserve"> </w:t>
        </w:r>
        <w:r>
          <w:rPr>
            <w:spacing w:val="-2"/>
            <w:w w:val="105"/>
            <w:sz w:val="17"/>
          </w:rPr>
          <w:t>the</w:t>
        </w:r>
        <w:r>
          <w:rPr>
            <w:spacing w:val="-5"/>
            <w:w w:val="105"/>
            <w:sz w:val="17"/>
          </w:rPr>
          <w:t xml:space="preserve"> </w:t>
        </w:r>
        <w:r>
          <w:rPr>
            <w:spacing w:val="-2"/>
            <w:w w:val="105"/>
            <w:sz w:val="17"/>
          </w:rPr>
          <w:t>Rights</w:t>
        </w:r>
        <w:r>
          <w:rPr>
            <w:spacing w:val="-5"/>
            <w:w w:val="105"/>
            <w:sz w:val="17"/>
          </w:rPr>
          <w:t xml:space="preserve"> </w:t>
        </w:r>
        <w:r>
          <w:rPr>
            <w:spacing w:val="-2"/>
            <w:w w:val="105"/>
            <w:sz w:val="17"/>
          </w:rPr>
          <w:t>of</w:t>
        </w:r>
        <w:r>
          <w:rPr>
            <w:spacing w:val="-8"/>
            <w:w w:val="105"/>
            <w:sz w:val="17"/>
          </w:rPr>
          <w:t xml:space="preserve"> </w:t>
        </w:r>
        <w:r>
          <w:rPr>
            <w:spacing w:val="-2"/>
            <w:w w:val="105"/>
            <w:sz w:val="17"/>
          </w:rPr>
          <w:t>the</w:t>
        </w:r>
        <w:r>
          <w:rPr>
            <w:spacing w:val="-5"/>
            <w:w w:val="105"/>
            <w:sz w:val="17"/>
          </w:rPr>
          <w:t xml:space="preserve"> </w:t>
        </w:r>
        <w:r>
          <w:rPr>
            <w:spacing w:val="-2"/>
            <w:w w:val="105"/>
            <w:sz w:val="17"/>
          </w:rPr>
          <w:t>Child</w:t>
        </w:r>
      </w:hyperlink>
      <w:r>
        <w:rPr>
          <w:spacing w:val="-2"/>
          <w:w w:val="105"/>
          <w:sz w:val="17"/>
        </w:rPr>
        <w:t>.</w:t>
      </w:r>
    </w:p>
    <w:p w14:paraId="499D5617" w14:textId="77777777" w:rsidR="00C54311" w:rsidRDefault="00C54311">
      <w:pPr>
        <w:rPr>
          <w:sz w:val="17"/>
        </w:rPr>
        <w:sectPr w:rsidR="00C54311">
          <w:type w:val="continuous"/>
          <w:pgSz w:w="11910" w:h="16840"/>
          <w:pgMar w:top="1280" w:right="0" w:bottom="280" w:left="0" w:header="0" w:footer="628" w:gutter="0"/>
          <w:cols w:space="720"/>
        </w:sectPr>
      </w:pPr>
    </w:p>
    <w:p w14:paraId="499D5618" w14:textId="77777777" w:rsidR="00C54311" w:rsidRPr="003B6A84" w:rsidRDefault="001236DD" w:rsidP="003B6A84">
      <w:pPr>
        <w:pStyle w:val="Heading2"/>
        <w:rPr>
          <w:rFonts w:ascii="Calibri"/>
          <w:b/>
          <w:bCs/>
          <w:color w:val="563169"/>
          <w:sz w:val="24"/>
          <w:szCs w:val="24"/>
        </w:rPr>
      </w:pPr>
      <w:r w:rsidRPr="003B6A84">
        <w:rPr>
          <w:rFonts w:ascii="Calibri"/>
          <w:b/>
          <w:bCs/>
          <w:color w:val="563169"/>
          <w:w w:val="105"/>
          <w:sz w:val="24"/>
          <w:szCs w:val="24"/>
        </w:rPr>
        <w:lastRenderedPageBreak/>
        <w:t>Community-</w:t>
      </w:r>
      <w:r w:rsidRPr="003B6A84">
        <w:rPr>
          <w:rFonts w:ascii="Calibri"/>
          <w:b/>
          <w:bCs/>
          <w:color w:val="563169"/>
          <w:spacing w:val="-5"/>
          <w:w w:val="110"/>
          <w:sz w:val="24"/>
          <w:szCs w:val="24"/>
        </w:rPr>
        <w:t>led</w:t>
      </w:r>
    </w:p>
    <w:p w14:paraId="499D5619" w14:textId="77777777" w:rsidR="00C54311" w:rsidRDefault="001236DD">
      <w:pPr>
        <w:pStyle w:val="BodyText"/>
        <w:spacing w:before="63" w:line="249" w:lineRule="auto"/>
        <w:ind w:left="1417"/>
      </w:pPr>
      <w:r>
        <w:t>A community-led approach means that a policy or program is supported, developed, delivered and evaluated by, or in consultation with, the community</w:t>
      </w:r>
      <w:r>
        <w:rPr>
          <w:spacing w:val="-8"/>
        </w:rPr>
        <w:t xml:space="preserve"> </w:t>
      </w:r>
      <w:r>
        <w:t>or</w:t>
      </w:r>
      <w:r>
        <w:rPr>
          <w:spacing w:val="-9"/>
        </w:rPr>
        <w:t xml:space="preserve"> </w:t>
      </w:r>
      <w:r>
        <w:t>group</w:t>
      </w:r>
      <w:r>
        <w:rPr>
          <w:spacing w:val="-5"/>
        </w:rPr>
        <w:t xml:space="preserve"> </w:t>
      </w:r>
      <w:r>
        <w:t>that</w:t>
      </w:r>
      <w:r>
        <w:rPr>
          <w:spacing w:val="-7"/>
        </w:rPr>
        <w:t xml:space="preserve"> </w:t>
      </w:r>
      <w:r>
        <w:t>will</w:t>
      </w:r>
      <w:r>
        <w:rPr>
          <w:spacing w:val="-5"/>
        </w:rPr>
        <w:t xml:space="preserve"> </w:t>
      </w:r>
      <w:r>
        <w:t>be</w:t>
      </w:r>
      <w:r>
        <w:rPr>
          <w:spacing w:val="-5"/>
        </w:rPr>
        <w:t xml:space="preserve"> </w:t>
      </w:r>
      <w:r>
        <w:t>impacted</w:t>
      </w:r>
      <w:r>
        <w:rPr>
          <w:spacing w:val="-5"/>
        </w:rPr>
        <w:t xml:space="preserve"> </w:t>
      </w:r>
      <w:r>
        <w:t>by</w:t>
      </w:r>
      <w:r>
        <w:rPr>
          <w:spacing w:val="-8"/>
        </w:rPr>
        <w:t xml:space="preserve"> </w:t>
      </w:r>
      <w:r>
        <w:t>the policy or program.</w:t>
      </w:r>
    </w:p>
    <w:p w14:paraId="499D561A" w14:textId="77777777" w:rsidR="00C54311" w:rsidRDefault="00C54311">
      <w:pPr>
        <w:pStyle w:val="BodyText"/>
        <w:spacing w:before="19"/>
      </w:pPr>
    </w:p>
    <w:p w14:paraId="499D561B" w14:textId="77777777" w:rsidR="00C54311" w:rsidRPr="003B6A84" w:rsidRDefault="001236DD" w:rsidP="003B6A84">
      <w:pPr>
        <w:pStyle w:val="Heading2"/>
        <w:rPr>
          <w:rFonts w:asciiTheme="minorHAnsi" w:hAnsiTheme="minorHAnsi" w:cstheme="minorHAnsi"/>
          <w:b/>
          <w:bCs/>
          <w:color w:val="563169"/>
          <w:sz w:val="24"/>
          <w:szCs w:val="24"/>
        </w:rPr>
      </w:pPr>
      <w:r w:rsidRPr="003B6A84">
        <w:rPr>
          <w:rFonts w:asciiTheme="minorHAnsi" w:hAnsiTheme="minorHAnsi" w:cstheme="minorHAnsi"/>
          <w:b/>
          <w:bCs/>
          <w:color w:val="563169"/>
          <w:w w:val="110"/>
          <w:sz w:val="24"/>
          <w:szCs w:val="24"/>
        </w:rPr>
        <w:t>Culturally</w:t>
      </w:r>
      <w:r w:rsidRPr="003B6A84">
        <w:rPr>
          <w:rFonts w:asciiTheme="minorHAnsi" w:hAnsiTheme="minorHAnsi" w:cstheme="minorHAnsi"/>
          <w:b/>
          <w:bCs/>
          <w:color w:val="563169"/>
          <w:spacing w:val="-15"/>
          <w:w w:val="110"/>
          <w:sz w:val="24"/>
          <w:szCs w:val="24"/>
        </w:rPr>
        <w:t xml:space="preserve"> </w:t>
      </w:r>
      <w:r w:rsidRPr="003B6A84">
        <w:rPr>
          <w:rFonts w:asciiTheme="minorHAnsi" w:hAnsiTheme="minorHAnsi" w:cstheme="minorHAnsi"/>
          <w:b/>
          <w:bCs/>
          <w:color w:val="563169"/>
          <w:spacing w:val="-4"/>
          <w:w w:val="110"/>
          <w:sz w:val="24"/>
          <w:szCs w:val="24"/>
        </w:rPr>
        <w:t>safe</w:t>
      </w:r>
    </w:p>
    <w:p w14:paraId="499D561C" w14:textId="77777777" w:rsidR="00C54311" w:rsidRDefault="001236DD">
      <w:pPr>
        <w:pStyle w:val="BodyText"/>
        <w:spacing w:before="62" w:line="249" w:lineRule="auto"/>
        <w:ind w:left="1417"/>
      </w:pPr>
      <w:r>
        <w:t>The term ‘cultural safety’ can be defined as referring to an environment that is safe for people: where there is no assault, challenge or denial</w:t>
      </w:r>
      <w:r>
        <w:rPr>
          <w:spacing w:val="-8"/>
        </w:rPr>
        <w:t xml:space="preserve"> </w:t>
      </w:r>
      <w:r>
        <w:t>of</w:t>
      </w:r>
      <w:r>
        <w:rPr>
          <w:spacing w:val="-11"/>
        </w:rPr>
        <w:t xml:space="preserve"> </w:t>
      </w:r>
      <w:r>
        <w:t>their</w:t>
      </w:r>
      <w:r>
        <w:rPr>
          <w:spacing w:val="-11"/>
        </w:rPr>
        <w:t xml:space="preserve"> </w:t>
      </w:r>
      <w:r>
        <w:t>identity,</w:t>
      </w:r>
      <w:r>
        <w:rPr>
          <w:spacing w:val="-12"/>
        </w:rPr>
        <w:t xml:space="preserve"> </w:t>
      </w:r>
      <w:r>
        <w:t>of</w:t>
      </w:r>
      <w:r>
        <w:rPr>
          <w:spacing w:val="-13"/>
        </w:rPr>
        <w:t xml:space="preserve"> </w:t>
      </w:r>
      <w:r>
        <w:t>who</w:t>
      </w:r>
      <w:r>
        <w:rPr>
          <w:spacing w:val="-6"/>
        </w:rPr>
        <w:t xml:space="preserve"> </w:t>
      </w:r>
      <w:r>
        <w:t>they</w:t>
      </w:r>
      <w:r>
        <w:rPr>
          <w:spacing w:val="-10"/>
        </w:rPr>
        <w:t xml:space="preserve"> </w:t>
      </w:r>
      <w:r>
        <w:t>are</w:t>
      </w:r>
      <w:r>
        <w:rPr>
          <w:spacing w:val="-6"/>
        </w:rPr>
        <w:t xml:space="preserve"> </w:t>
      </w:r>
      <w:r>
        <w:t>and</w:t>
      </w:r>
      <w:r>
        <w:rPr>
          <w:spacing w:val="-9"/>
        </w:rPr>
        <w:t xml:space="preserve"> </w:t>
      </w:r>
      <w:r>
        <w:t>what they need. It includes shared respect, shared meaning and shared knowledge and experience of learning, living and working together with dignity</w:t>
      </w:r>
      <w:r>
        <w:rPr>
          <w:spacing w:val="-2"/>
        </w:rPr>
        <w:t xml:space="preserve"> </w:t>
      </w:r>
      <w:r>
        <w:t>and truly</w:t>
      </w:r>
      <w:r>
        <w:rPr>
          <w:spacing w:val="-2"/>
        </w:rPr>
        <w:t xml:space="preserve"> </w:t>
      </w:r>
      <w:r>
        <w:t>listening.</w:t>
      </w:r>
      <w:r>
        <w:rPr>
          <w:spacing w:val="-4"/>
        </w:rPr>
        <w:t xml:space="preserve"> </w:t>
      </w:r>
      <w:r>
        <w:t>Culturally</w:t>
      </w:r>
      <w:r>
        <w:rPr>
          <w:spacing w:val="-2"/>
        </w:rPr>
        <w:t xml:space="preserve"> </w:t>
      </w:r>
      <w:r>
        <w:t>safe service provision is important across all areas of operation, including governance, workforce and relationships with communities.</w:t>
      </w:r>
    </w:p>
    <w:p w14:paraId="499D561D" w14:textId="77777777" w:rsidR="00C54311" w:rsidRDefault="001236DD">
      <w:pPr>
        <w:pStyle w:val="BodyText"/>
        <w:spacing w:before="179" w:line="249" w:lineRule="auto"/>
        <w:ind w:left="1417" w:right="24"/>
        <w:rPr>
          <w:sz w:val="13"/>
        </w:rPr>
      </w:pPr>
      <w:r>
        <w:t>In the context of child safety, cultural safety includes the child being provided with a safe, nurturing and positive environment in which they</w:t>
      </w:r>
      <w:r>
        <w:rPr>
          <w:spacing w:val="-13"/>
        </w:rPr>
        <w:t xml:space="preserve"> </w:t>
      </w:r>
      <w:r>
        <w:t>are</w:t>
      </w:r>
      <w:r>
        <w:rPr>
          <w:spacing w:val="-12"/>
        </w:rPr>
        <w:t xml:space="preserve"> </w:t>
      </w:r>
      <w:r>
        <w:t>comfortable</w:t>
      </w:r>
      <w:r>
        <w:rPr>
          <w:spacing w:val="-12"/>
        </w:rPr>
        <w:t xml:space="preserve"> </w:t>
      </w:r>
      <w:r>
        <w:t>with</w:t>
      </w:r>
      <w:r>
        <w:rPr>
          <w:spacing w:val="-11"/>
        </w:rPr>
        <w:t xml:space="preserve"> </w:t>
      </w:r>
      <w:r>
        <w:t>being</w:t>
      </w:r>
      <w:r>
        <w:rPr>
          <w:spacing w:val="-11"/>
        </w:rPr>
        <w:t xml:space="preserve"> </w:t>
      </w:r>
      <w:r>
        <w:t>themselves</w:t>
      </w:r>
      <w:r>
        <w:rPr>
          <w:spacing w:val="-11"/>
        </w:rPr>
        <w:t xml:space="preserve"> </w:t>
      </w:r>
      <w:r>
        <w:t>and expressing their culture, spiritual and belief systems and are supported to do so by</w:t>
      </w:r>
      <w:r>
        <w:rPr>
          <w:spacing w:val="-2"/>
        </w:rPr>
        <w:t xml:space="preserve"> </w:t>
      </w:r>
      <w:r>
        <w:t>parents, carers or frontline staff.</w:t>
      </w:r>
      <w:r>
        <w:rPr>
          <w:position w:val="7"/>
          <w:sz w:val="13"/>
        </w:rPr>
        <w:t>82</w:t>
      </w:r>
    </w:p>
    <w:p w14:paraId="499D561E" w14:textId="77777777" w:rsidR="00C54311" w:rsidRDefault="00C54311">
      <w:pPr>
        <w:pStyle w:val="BodyText"/>
        <w:spacing w:before="20"/>
      </w:pPr>
    </w:p>
    <w:p w14:paraId="499D561F" w14:textId="77777777" w:rsidR="00C54311" w:rsidRPr="003B6A84" w:rsidRDefault="001236DD" w:rsidP="003B6A84">
      <w:pPr>
        <w:pStyle w:val="Heading2"/>
        <w:rPr>
          <w:rFonts w:asciiTheme="minorHAnsi" w:hAnsiTheme="minorHAnsi" w:cstheme="minorHAnsi"/>
          <w:b/>
          <w:bCs/>
          <w:color w:val="563169"/>
          <w:sz w:val="24"/>
          <w:szCs w:val="24"/>
        </w:rPr>
      </w:pPr>
      <w:r w:rsidRPr="003B6A84">
        <w:rPr>
          <w:rFonts w:asciiTheme="minorHAnsi" w:hAnsiTheme="minorHAnsi" w:cstheme="minorHAnsi"/>
          <w:b/>
          <w:bCs/>
          <w:color w:val="563169"/>
          <w:w w:val="110"/>
          <w:sz w:val="24"/>
          <w:szCs w:val="24"/>
        </w:rPr>
        <w:t>Disability</w:t>
      </w:r>
    </w:p>
    <w:p w14:paraId="499D5620" w14:textId="77777777" w:rsidR="00C54311" w:rsidRDefault="001236DD">
      <w:pPr>
        <w:pStyle w:val="BodyText"/>
        <w:spacing w:before="63" w:line="249" w:lineRule="auto"/>
        <w:ind w:left="1417"/>
      </w:pPr>
      <w:r>
        <w:t xml:space="preserve">People with </w:t>
      </w:r>
      <w:proofErr w:type="gramStart"/>
      <w:r>
        <w:t>disability</w:t>
      </w:r>
      <w:proofErr w:type="gramEnd"/>
      <w:r>
        <w:t xml:space="preserve"> include, but are not restricted</w:t>
      </w:r>
      <w:r>
        <w:rPr>
          <w:spacing w:val="-6"/>
        </w:rPr>
        <w:t xml:space="preserve"> </w:t>
      </w:r>
      <w:r>
        <w:t>to,</w:t>
      </w:r>
      <w:r>
        <w:rPr>
          <w:spacing w:val="-11"/>
        </w:rPr>
        <w:t xml:space="preserve"> </w:t>
      </w:r>
      <w:r>
        <w:t>those</w:t>
      </w:r>
      <w:r>
        <w:rPr>
          <w:spacing w:val="-8"/>
        </w:rPr>
        <w:t xml:space="preserve"> </w:t>
      </w:r>
      <w:r>
        <w:t>who</w:t>
      </w:r>
      <w:r>
        <w:rPr>
          <w:spacing w:val="-6"/>
        </w:rPr>
        <w:t xml:space="preserve"> </w:t>
      </w:r>
      <w:r>
        <w:t>have</w:t>
      </w:r>
      <w:r>
        <w:rPr>
          <w:spacing w:val="-6"/>
        </w:rPr>
        <w:t xml:space="preserve"> </w:t>
      </w:r>
      <w:r>
        <w:t>long-term</w:t>
      </w:r>
      <w:r>
        <w:rPr>
          <w:spacing w:val="-6"/>
        </w:rPr>
        <w:t xml:space="preserve"> </w:t>
      </w:r>
      <w:r>
        <w:t>physical, mental, cognitive, intellectual or sensory impairments. The social model of disability recognises attitudes, practice and structures</w:t>
      </w:r>
    </w:p>
    <w:p w14:paraId="499D5621" w14:textId="77777777" w:rsidR="00C54311" w:rsidRDefault="001236DD">
      <w:pPr>
        <w:pStyle w:val="BodyText"/>
        <w:spacing w:before="3" w:line="249" w:lineRule="auto"/>
        <w:ind w:left="1417" w:right="268"/>
        <w:rPr>
          <w:sz w:val="13"/>
        </w:rPr>
      </w:pPr>
      <w:r>
        <w:t>can</w:t>
      </w:r>
      <w:r>
        <w:rPr>
          <w:spacing w:val="-11"/>
        </w:rPr>
        <w:t xml:space="preserve"> </w:t>
      </w:r>
      <w:r>
        <w:t>be</w:t>
      </w:r>
      <w:r>
        <w:rPr>
          <w:spacing w:val="-11"/>
        </w:rPr>
        <w:t xml:space="preserve"> </w:t>
      </w:r>
      <w:r>
        <w:t>disabling</w:t>
      </w:r>
      <w:r>
        <w:rPr>
          <w:spacing w:val="-11"/>
        </w:rPr>
        <w:t xml:space="preserve"> </w:t>
      </w:r>
      <w:r>
        <w:t>and</w:t>
      </w:r>
      <w:r>
        <w:rPr>
          <w:spacing w:val="-11"/>
        </w:rPr>
        <w:t xml:space="preserve"> </w:t>
      </w:r>
      <w:r>
        <w:t>act</w:t>
      </w:r>
      <w:r>
        <w:rPr>
          <w:spacing w:val="-11"/>
        </w:rPr>
        <w:t xml:space="preserve"> </w:t>
      </w:r>
      <w:r>
        <w:t>as</w:t>
      </w:r>
      <w:r>
        <w:rPr>
          <w:spacing w:val="-11"/>
        </w:rPr>
        <w:t xml:space="preserve"> </w:t>
      </w:r>
      <w:r>
        <w:t>barriers</w:t>
      </w:r>
      <w:r>
        <w:rPr>
          <w:spacing w:val="-11"/>
        </w:rPr>
        <w:t xml:space="preserve"> </w:t>
      </w:r>
      <w:r>
        <w:t>preventing people from fulfilling their potential and exercising their rights as equal members of the community.</w:t>
      </w:r>
      <w:r>
        <w:rPr>
          <w:position w:val="7"/>
          <w:sz w:val="13"/>
        </w:rPr>
        <w:t>83</w:t>
      </w:r>
    </w:p>
    <w:p w14:paraId="499D5622" w14:textId="77777777" w:rsidR="00C54311" w:rsidRPr="003B6A84" w:rsidRDefault="001236DD" w:rsidP="003B6A84">
      <w:pPr>
        <w:pStyle w:val="Heading2"/>
        <w:ind w:left="567"/>
        <w:rPr>
          <w:rFonts w:asciiTheme="minorHAnsi" w:hAnsiTheme="minorHAnsi" w:cstheme="minorHAnsi"/>
          <w:b/>
          <w:bCs/>
          <w:sz w:val="24"/>
          <w:szCs w:val="24"/>
        </w:rPr>
      </w:pPr>
      <w:r>
        <w:br w:type="column"/>
      </w:r>
      <w:r w:rsidRPr="003B6A84">
        <w:rPr>
          <w:rFonts w:asciiTheme="minorHAnsi" w:hAnsiTheme="minorHAnsi" w:cstheme="minorHAnsi"/>
          <w:b/>
          <w:bCs/>
          <w:color w:val="563169"/>
          <w:w w:val="110"/>
          <w:sz w:val="24"/>
          <w:szCs w:val="24"/>
        </w:rPr>
        <w:t>Early intervention</w:t>
      </w:r>
    </w:p>
    <w:p w14:paraId="499D5623" w14:textId="77777777" w:rsidR="00C54311" w:rsidRDefault="001236DD">
      <w:pPr>
        <w:pStyle w:val="BodyText"/>
        <w:spacing w:before="63" w:line="249" w:lineRule="auto"/>
        <w:ind w:left="532" w:right="1084"/>
        <w:rPr>
          <w:sz w:val="13"/>
        </w:rPr>
      </w:pPr>
      <w:proofErr w:type="gramStart"/>
      <w:r>
        <w:t>Refers</w:t>
      </w:r>
      <w:proofErr w:type="gramEnd"/>
      <w:r>
        <w:rPr>
          <w:spacing w:val="-2"/>
        </w:rPr>
        <w:t xml:space="preserve"> </w:t>
      </w:r>
      <w:r>
        <w:t>to</w:t>
      </w:r>
      <w:r>
        <w:rPr>
          <w:spacing w:val="-2"/>
        </w:rPr>
        <w:t xml:space="preserve"> </w:t>
      </w:r>
      <w:r>
        <w:t>initiatives</w:t>
      </w:r>
      <w:r>
        <w:rPr>
          <w:spacing w:val="-2"/>
        </w:rPr>
        <w:t xml:space="preserve"> </w:t>
      </w:r>
      <w:r>
        <w:t>and</w:t>
      </w:r>
      <w:r>
        <w:rPr>
          <w:spacing w:val="-2"/>
        </w:rPr>
        <w:t xml:space="preserve"> </w:t>
      </w:r>
      <w:r>
        <w:t>actions</w:t>
      </w:r>
      <w:r>
        <w:rPr>
          <w:spacing w:val="-2"/>
        </w:rPr>
        <w:t xml:space="preserve"> </w:t>
      </w:r>
      <w:r>
        <w:t>designed</w:t>
      </w:r>
      <w:r>
        <w:rPr>
          <w:spacing w:val="-2"/>
        </w:rPr>
        <w:t xml:space="preserve"> </w:t>
      </w:r>
      <w:r>
        <w:t>to</w:t>
      </w:r>
      <w:r>
        <w:rPr>
          <w:spacing w:val="-2"/>
        </w:rPr>
        <w:t xml:space="preserve"> </w:t>
      </w:r>
      <w:r>
        <w:t>alter the behaviour or trajectory of individuals who show</w:t>
      </w:r>
      <w:r>
        <w:rPr>
          <w:spacing w:val="-5"/>
        </w:rPr>
        <w:t xml:space="preserve"> </w:t>
      </w:r>
      <w:r>
        <w:t>signs</w:t>
      </w:r>
      <w:r>
        <w:rPr>
          <w:spacing w:val="-3"/>
        </w:rPr>
        <w:t xml:space="preserve"> </w:t>
      </w:r>
      <w:proofErr w:type="gramStart"/>
      <w:r>
        <w:t>of,</w:t>
      </w:r>
      <w:proofErr w:type="gramEnd"/>
      <w:r>
        <w:rPr>
          <w:spacing w:val="-8"/>
        </w:rPr>
        <w:t xml:space="preserve"> </w:t>
      </w:r>
      <w:r>
        <w:t>risk</w:t>
      </w:r>
      <w:r>
        <w:rPr>
          <w:spacing w:val="-3"/>
        </w:rPr>
        <w:t xml:space="preserve"> </w:t>
      </w:r>
      <w:r>
        <w:t>factors</w:t>
      </w:r>
      <w:r>
        <w:rPr>
          <w:spacing w:val="-3"/>
        </w:rPr>
        <w:t xml:space="preserve"> </w:t>
      </w:r>
      <w:r>
        <w:t>for</w:t>
      </w:r>
      <w:r>
        <w:rPr>
          <w:spacing w:val="-7"/>
        </w:rPr>
        <w:t xml:space="preserve"> </w:t>
      </w:r>
      <w:proofErr w:type="gramStart"/>
      <w:r>
        <w:t>or</w:t>
      </w:r>
      <w:proofErr w:type="gramEnd"/>
      <w:r>
        <w:rPr>
          <w:spacing w:val="-12"/>
        </w:rPr>
        <w:t xml:space="preserve"> </w:t>
      </w:r>
      <w:r>
        <w:t>vulnerabilities</w:t>
      </w:r>
      <w:r>
        <w:rPr>
          <w:spacing w:val="-3"/>
        </w:rPr>
        <w:t xml:space="preserve"> </w:t>
      </w:r>
      <w:r>
        <w:t>to an</w:t>
      </w:r>
      <w:r>
        <w:rPr>
          <w:spacing w:val="-13"/>
        </w:rPr>
        <w:t xml:space="preserve"> </w:t>
      </w:r>
      <w:r>
        <w:t>identified</w:t>
      </w:r>
      <w:r>
        <w:rPr>
          <w:spacing w:val="-12"/>
        </w:rPr>
        <w:t xml:space="preserve"> </w:t>
      </w:r>
      <w:r>
        <w:t>problem,</w:t>
      </w:r>
      <w:r>
        <w:rPr>
          <w:spacing w:val="-13"/>
        </w:rPr>
        <w:t xml:space="preserve"> </w:t>
      </w:r>
      <w:r>
        <w:t>by</w:t>
      </w:r>
      <w:r>
        <w:rPr>
          <w:spacing w:val="-12"/>
        </w:rPr>
        <w:t xml:space="preserve"> </w:t>
      </w:r>
      <w:r>
        <w:t>providing</w:t>
      </w:r>
      <w:r>
        <w:rPr>
          <w:spacing w:val="-12"/>
        </w:rPr>
        <w:t xml:space="preserve"> </w:t>
      </w:r>
      <w:r>
        <w:t>the</w:t>
      </w:r>
      <w:r>
        <w:rPr>
          <w:spacing w:val="-11"/>
        </w:rPr>
        <w:t xml:space="preserve"> </w:t>
      </w:r>
      <w:r>
        <w:t>resources and skills needed to combat the identified risks. One of the goals of early intervention is to prevent escalation to serious issues that may require</w:t>
      </w:r>
      <w:r>
        <w:rPr>
          <w:spacing w:val="-7"/>
        </w:rPr>
        <w:t xml:space="preserve"> </w:t>
      </w:r>
      <w:r>
        <w:t>a</w:t>
      </w:r>
      <w:r>
        <w:rPr>
          <w:spacing w:val="-7"/>
        </w:rPr>
        <w:t xml:space="preserve"> </w:t>
      </w:r>
      <w:r>
        <w:t>more</w:t>
      </w:r>
      <w:r>
        <w:rPr>
          <w:spacing w:val="-7"/>
        </w:rPr>
        <w:t xml:space="preserve"> </w:t>
      </w:r>
      <w:r>
        <w:t>intensive</w:t>
      </w:r>
      <w:r>
        <w:rPr>
          <w:spacing w:val="-7"/>
        </w:rPr>
        <w:t xml:space="preserve"> </w:t>
      </w:r>
      <w:r>
        <w:t>response</w:t>
      </w:r>
      <w:r>
        <w:rPr>
          <w:spacing w:val="-7"/>
        </w:rPr>
        <w:t xml:space="preserve"> </w:t>
      </w:r>
      <w:r>
        <w:t>involving</w:t>
      </w:r>
      <w:r>
        <w:rPr>
          <w:spacing w:val="-7"/>
        </w:rPr>
        <w:t xml:space="preserve"> </w:t>
      </w:r>
      <w:r>
        <w:t>child protection systems.</w:t>
      </w:r>
      <w:r>
        <w:rPr>
          <w:position w:val="7"/>
          <w:sz w:val="13"/>
        </w:rPr>
        <w:t>84</w:t>
      </w:r>
    </w:p>
    <w:p w14:paraId="499D5624" w14:textId="77777777" w:rsidR="00C54311" w:rsidRDefault="001236DD">
      <w:pPr>
        <w:pStyle w:val="BodyText"/>
        <w:spacing w:before="177" w:line="249" w:lineRule="auto"/>
        <w:ind w:left="532" w:right="1176"/>
      </w:pPr>
      <w:r>
        <w:t xml:space="preserve">The National Framework uses the terms ‘early </w:t>
      </w:r>
      <w:r>
        <w:rPr>
          <w:spacing w:val="-2"/>
        </w:rPr>
        <w:t>intervention’</w:t>
      </w:r>
      <w:r>
        <w:rPr>
          <w:spacing w:val="-9"/>
        </w:rPr>
        <w:t xml:space="preserve"> </w:t>
      </w:r>
      <w:r>
        <w:rPr>
          <w:spacing w:val="-2"/>
        </w:rPr>
        <w:t>and</w:t>
      </w:r>
      <w:r>
        <w:rPr>
          <w:spacing w:val="-9"/>
        </w:rPr>
        <w:t xml:space="preserve"> </w:t>
      </w:r>
      <w:r>
        <w:rPr>
          <w:spacing w:val="-2"/>
        </w:rPr>
        <w:t>‘early</w:t>
      </w:r>
      <w:r>
        <w:rPr>
          <w:spacing w:val="-7"/>
        </w:rPr>
        <w:t xml:space="preserve"> </w:t>
      </w:r>
      <w:r>
        <w:rPr>
          <w:spacing w:val="-2"/>
        </w:rPr>
        <w:t>support’</w:t>
      </w:r>
      <w:r>
        <w:rPr>
          <w:spacing w:val="-9"/>
        </w:rPr>
        <w:t xml:space="preserve"> </w:t>
      </w:r>
      <w:r>
        <w:rPr>
          <w:spacing w:val="-2"/>
        </w:rPr>
        <w:t xml:space="preserve">interchangeably. </w:t>
      </w:r>
      <w:r>
        <w:t>Early intervention is often used when talking about public health models, which aim to ‘prevent problems occurring in the first place by targeting policies and interventions at the</w:t>
      </w:r>
      <w:r>
        <w:rPr>
          <w:spacing w:val="40"/>
        </w:rPr>
        <w:t xml:space="preserve"> </w:t>
      </w:r>
      <w:r>
        <w:t>known risk factors for the problem, quickly identifying and responding if they do occur and minimising the long-term effects of</w:t>
      </w:r>
    </w:p>
    <w:p w14:paraId="499D5625" w14:textId="77777777" w:rsidR="00C54311" w:rsidRDefault="001236DD">
      <w:pPr>
        <w:pStyle w:val="BodyText"/>
        <w:spacing w:before="6"/>
        <w:ind w:left="532"/>
        <w:rPr>
          <w:sz w:val="13"/>
        </w:rPr>
      </w:pPr>
      <w:r>
        <w:t>the</w:t>
      </w:r>
      <w:r>
        <w:rPr>
          <w:spacing w:val="2"/>
        </w:rPr>
        <w:t xml:space="preserve"> </w:t>
      </w:r>
      <w:r>
        <w:rPr>
          <w:spacing w:val="-2"/>
        </w:rPr>
        <w:t>problem’.</w:t>
      </w:r>
      <w:r>
        <w:rPr>
          <w:spacing w:val="-2"/>
          <w:position w:val="7"/>
          <w:sz w:val="13"/>
        </w:rPr>
        <w:t>85</w:t>
      </w:r>
    </w:p>
    <w:p w14:paraId="499D5626" w14:textId="77777777" w:rsidR="00C54311" w:rsidRDefault="001236DD">
      <w:pPr>
        <w:pStyle w:val="BodyText"/>
        <w:spacing w:before="181" w:line="249" w:lineRule="auto"/>
        <w:ind w:left="532" w:right="1089"/>
        <w:rPr>
          <w:sz w:val="13"/>
        </w:rPr>
      </w:pPr>
      <w:r>
        <w:t>In child protection, the public health model ranges from primary intervention services that target everyone, to secondary or early intervention</w:t>
      </w:r>
      <w:r>
        <w:rPr>
          <w:spacing w:val="-10"/>
        </w:rPr>
        <w:t xml:space="preserve"> </w:t>
      </w:r>
      <w:r>
        <w:t>services</w:t>
      </w:r>
      <w:r>
        <w:rPr>
          <w:spacing w:val="-10"/>
        </w:rPr>
        <w:t xml:space="preserve"> </w:t>
      </w:r>
      <w:r>
        <w:t>that</w:t>
      </w:r>
      <w:r>
        <w:rPr>
          <w:spacing w:val="-10"/>
        </w:rPr>
        <w:t xml:space="preserve"> </w:t>
      </w:r>
      <w:r>
        <w:t>target</w:t>
      </w:r>
      <w:r>
        <w:rPr>
          <w:spacing w:val="-10"/>
        </w:rPr>
        <w:t xml:space="preserve"> </w:t>
      </w:r>
      <w:r>
        <w:t>families</w:t>
      </w:r>
      <w:r>
        <w:rPr>
          <w:spacing w:val="-10"/>
        </w:rPr>
        <w:t xml:space="preserve"> </w:t>
      </w:r>
      <w:r>
        <w:t>in</w:t>
      </w:r>
      <w:r>
        <w:rPr>
          <w:spacing w:val="-10"/>
        </w:rPr>
        <w:t xml:space="preserve"> </w:t>
      </w:r>
      <w:r>
        <w:t>need, through to tertiary intervention services that target families where abuse and neglect has already occurred.</w:t>
      </w:r>
      <w:r>
        <w:rPr>
          <w:position w:val="7"/>
          <w:sz w:val="13"/>
        </w:rPr>
        <w:t>86</w:t>
      </w:r>
    </w:p>
    <w:p w14:paraId="499D5627" w14:textId="77777777" w:rsidR="00C54311" w:rsidRDefault="00C54311">
      <w:pPr>
        <w:pStyle w:val="BodyText"/>
        <w:spacing w:before="21"/>
      </w:pPr>
    </w:p>
    <w:p w14:paraId="499D5628" w14:textId="77777777" w:rsidR="00C54311" w:rsidRPr="003B6A84" w:rsidRDefault="001236DD" w:rsidP="003B6A84">
      <w:pPr>
        <w:pStyle w:val="Heading2"/>
        <w:ind w:left="567"/>
        <w:rPr>
          <w:rFonts w:asciiTheme="minorHAnsi" w:hAnsiTheme="minorHAnsi" w:cstheme="minorHAnsi"/>
          <w:b/>
          <w:bCs/>
          <w:color w:val="563169"/>
          <w:sz w:val="24"/>
          <w:szCs w:val="24"/>
        </w:rPr>
      </w:pPr>
      <w:r w:rsidRPr="003B6A84">
        <w:rPr>
          <w:rFonts w:asciiTheme="minorHAnsi" w:hAnsiTheme="minorHAnsi" w:cstheme="minorHAnsi"/>
          <w:b/>
          <w:bCs/>
          <w:color w:val="563169"/>
          <w:w w:val="110"/>
          <w:sz w:val="24"/>
          <w:szCs w:val="24"/>
        </w:rPr>
        <w:t>Investigation</w:t>
      </w:r>
    </w:p>
    <w:p w14:paraId="499D5629" w14:textId="77777777" w:rsidR="00C54311" w:rsidRDefault="001236DD">
      <w:pPr>
        <w:pStyle w:val="BodyText"/>
        <w:spacing w:before="63" w:line="249" w:lineRule="auto"/>
        <w:ind w:left="532" w:right="1089"/>
      </w:pPr>
      <w:r>
        <w:t>The</w:t>
      </w:r>
      <w:r>
        <w:rPr>
          <w:spacing w:val="-6"/>
        </w:rPr>
        <w:t xml:space="preserve"> </w:t>
      </w:r>
      <w:r>
        <w:t>process</w:t>
      </w:r>
      <w:r>
        <w:rPr>
          <w:spacing w:val="-6"/>
        </w:rPr>
        <w:t xml:space="preserve"> </w:t>
      </w:r>
      <w:r>
        <w:t>by</w:t>
      </w:r>
      <w:r>
        <w:rPr>
          <w:spacing w:val="-12"/>
        </w:rPr>
        <w:t xml:space="preserve"> </w:t>
      </w:r>
      <w:r>
        <w:t>which</w:t>
      </w:r>
      <w:r>
        <w:rPr>
          <w:spacing w:val="-6"/>
        </w:rPr>
        <w:t xml:space="preserve"> </w:t>
      </w:r>
      <w:r>
        <w:t>departments</w:t>
      </w:r>
      <w:r>
        <w:rPr>
          <w:spacing w:val="-6"/>
        </w:rPr>
        <w:t xml:space="preserve"> </w:t>
      </w:r>
      <w:r>
        <w:t>gather</w:t>
      </w:r>
      <w:r>
        <w:rPr>
          <w:spacing w:val="-10"/>
        </w:rPr>
        <w:t xml:space="preserve"> </w:t>
      </w:r>
      <w:r>
        <w:t>more information about a child involved in a notification. Staff assess the harm or degree of harm to the child and their protective needs.</w:t>
      </w:r>
    </w:p>
    <w:p w14:paraId="499D562A" w14:textId="66D9D033" w:rsidR="00C54311" w:rsidRDefault="001236DD">
      <w:pPr>
        <w:pStyle w:val="BodyText"/>
        <w:spacing w:before="3" w:line="249" w:lineRule="auto"/>
        <w:ind w:left="532" w:right="1084"/>
        <w:rPr>
          <w:sz w:val="13"/>
        </w:rPr>
      </w:pPr>
      <w:r>
        <w:t>Investigations may include sighting or interviewing</w:t>
      </w:r>
      <w:r>
        <w:rPr>
          <w:spacing w:val="-13"/>
        </w:rPr>
        <w:t xml:space="preserve"> </w:t>
      </w:r>
      <w:r>
        <w:t>the</w:t>
      </w:r>
      <w:r>
        <w:rPr>
          <w:spacing w:val="-12"/>
        </w:rPr>
        <w:t xml:space="preserve"> </w:t>
      </w:r>
      <w:r>
        <w:t>child</w:t>
      </w:r>
      <w:r>
        <w:rPr>
          <w:spacing w:val="-13"/>
        </w:rPr>
        <w:t xml:space="preserve"> </w:t>
      </w:r>
      <w:r>
        <w:t>where</w:t>
      </w:r>
      <w:r>
        <w:rPr>
          <w:spacing w:val="-12"/>
        </w:rPr>
        <w:t xml:space="preserve"> </w:t>
      </w:r>
      <w:r>
        <w:t>practical.</w:t>
      </w:r>
      <w:r>
        <w:rPr>
          <w:position w:val="7"/>
          <w:sz w:val="13"/>
        </w:rPr>
        <w:t>87</w:t>
      </w:r>
    </w:p>
    <w:p w14:paraId="499D562B" w14:textId="163100FA" w:rsidR="00C54311" w:rsidRDefault="009263FD">
      <w:pPr>
        <w:spacing w:line="249" w:lineRule="auto"/>
        <w:rPr>
          <w:sz w:val="13"/>
        </w:rPr>
        <w:sectPr w:rsidR="00C54311">
          <w:pgSz w:w="11910" w:h="16840"/>
          <w:pgMar w:top="1260" w:right="0" w:bottom="820" w:left="0" w:header="0" w:footer="628" w:gutter="0"/>
          <w:cols w:num="2" w:space="720" w:equalWidth="0">
            <w:col w:w="5805" w:space="40"/>
            <w:col w:w="6065"/>
          </w:cols>
        </w:sectPr>
      </w:pPr>
      <w:r>
        <w:rPr>
          <w:noProof/>
        </w:rPr>
        <w:drawing>
          <wp:anchor distT="0" distB="0" distL="114300" distR="114300" simplePos="0" relativeHeight="487804416" behindDoc="1" locked="0" layoutInCell="1" allowOverlap="1" wp14:anchorId="70FF226D" wp14:editId="420A58AF">
            <wp:simplePos x="0" y="0"/>
            <wp:positionH relativeFrom="page">
              <wp:align>right</wp:align>
            </wp:positionH>
            <wp:positionV relativeFrom="paragraph">
              <wp:posOffset>317500</wp:posOffset>
            </wp:positionV>
            <wp:extent cx="2483678" cy="1433830"/>
            <wp:effectExtent l="0" t="0" r="0" b="0"/>
            <wp:wrapNone/>
            <wp:docPr id="261157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773" name="Picture 1">
                      <a:extLst>
                        <a:ext uri="{C183D7F6-B498-43B3-948B-1728B52AA6E4}">
                          <adec:decorative xmlns:adec="http://schemas.microsoft.com/office/drawing/2017/decorative" val="1"/>
                        </a:ext>
                      </a:extLst>
                    </pic:cNvPr>
                    <pic:cNvPicPr/>
                  </pic:nvPicPr>
                  <pic:blipFill>
                    <a:blip r:embed="rId232">
                      <a:extLst>
                        <a:ext uri="{28A0092B-C50C-407E-A947-70E740481C1C}">
                          <a14:useLocalDpi xmlns:a14="http://schemas.microsoft.com/office/drawing/2010/main" val="0"/>
                        </a:ext>
                      </a:extLst>
                    </a:blip>
                    <a:stretch>
                      <a:fillRect/>
                    </a:stretch>
                  </pic:blipFill>
                  <pic:spPr>
                    <a:xfrm>
                      <a:off x="0" y="0"/>
                      <a:ext cx="2483678" cy="1433830"/>
                    </a:xfrm>
                    <a:prstGeom prst="rect">
                      <a:avLst/>
                    </a:prstGeom>
                  </pic:spPr>
                </pic:pic>
              </a:graphicData>
            </a:graphic>
            <wp14:sizeRelH relativeFrom="page">
              <wp14:pctWidth>0</wp14:pctWidth>
            </wp14:sizeRelH>
            <wp14:sizeRelV relativeFrom="page">
              <wp14:pctHeight>0</wp14:pctHeight>
            </wp14:sizeRelV>
          </wp:anchor>
        </w:drawing>
      </w:r>
    </w:p>
    <w:p w14:paraId="499D562F" w14:textId="77777777" w:rsidR="00C54311" w:rsidRDefault="00C54311" w:rsidP="009263FD">
      <w:pPr>
        <w:pStyle w:val="BodyText"/>
        <w:spacing w:before="720"/>
        <w:rPr>
          <w:sz w:val="20"/>
        </w:rPr>
      </w:pPr>
    </w:p>
    <w:p w14:paraId="499D5630" w14:textId="5EA47999" w:rsidR="00C54311" w:rsidRDefault="001236DD">
      <w:pPr>
        <w:tabs>
          <w:tab w:val="left" w:pos="7881"/>
        </w:tabs>
        <w:ind w:left="1417"/>
        <w:rPr>
          <w:sz w:val="20"/>
        </w:rPr>
      </w:pPr>
      <w:r>
        <w:rPr>
          <w:noProof/>
          <w:position w:val="1"/>
          <w:sz w:val="20"/>
        </w:rPr>
        <mc:AlternateContent>
          <mc:Choice Requires="wpg">
            <w:drawing>
              <wp:inline distT="0" distB="0" distL="0" distR="0" wp14:anchorId="499D59FD" wp14:editId="26460E13">
                <wp:extent cx="1440180" cy="6350"/>
                <wp:effectExtent l="9525" t="0" r="0" b="3175"/>
                <wp:docPr id="1015" name="Group 1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1016" name="Graphic 1016"/>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9B892B" id="Group 1015"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">
                <v:shape id="Graphic 1016"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" path="m,l1440002,e" filled="f" strokeweight=".5pt">
                  <v:path arrowok="t"/>
                </v:shape>
                <w10:anchorlock/>
              </v:group>
            </w:pict>
          </mc:Fallback>
        </mc:AlternateContent>
      </w:r>
      <w:r>
        <w:rPr>
          <w:position w:val="1"/>
          <w:sz w:val="20"/>
        </w:rPr>
        <w:tab/>
      </w:r>
      <w:r>
        <w:rPr>
          <w:rFonts w:ascii="Times New Roman"/>
          <w:spacing w:val="67"/>
          <w:position w:val="4"/>
          <w:sz w:val="20"/>
        </w:rPr>
        <w:t xml:space="preserve"> </w:t>
      </w:r>
    </w:p>
    <w:p w14:paraId="499D5631" w14:textId="77777777" w:rsidR="00C54311" w:rsidRDefault="001236DD">
      <w:pPr>
        <w:pStyle w:val="ListParagraph"/>
        <w:numPr>
          <w:ilvl w:val="0"/>
          <w:numId w:val="11"/>
        </w:numPr>
        <w:tabs>
          <w:tab w:val="left" w:pos="1699"/>
        </w:tabs>
        <w:spacing w:before="114"/>
        <w:ind w:left="1699" w:hanging="282"/>
        <w:jc w:val="left"/>
        <w:rPr>
          <w:sz w:val="17"/>
        </w:rPr>
      </w:pPr>
      <w:r>
        <w:rPr>
          <w:w w:val="105"/>
          <w:sz w:val="17"/>
        </w:rPr>
        <w:t>SNAICC,</w:t>
      </w:r>
      <w:r>
        <w:rPr>
          <w:spacing w:val="-8"/>
          <w:w w:val="105"/>
          <w:sz w:val="17"/>
        </w:rPr>
        <w:t xml:space="preserve"> </w:t>
      </w:r>
      <w:hyperlink r:id="rId233">
        <w:r>
          <w:rPr>
            <w:w w:val="105"/>
            <w:sz w:val="17"/>
          </w:rPr>
          <w:t>Cultural</w:t>
        </w:r>
        <w:r>
          <w:rPr>
            <w:spacing w:val="-3"/>
            <w:w w:val="105"/>
            <w:sz w:val="17"/>
          </w:rPr>
          <w:t xml:space="preserve"> </w:t>
        </w:r>
        <w:r>
          <w:rPr>
            <w:w w:val="105"/>
            <w:sz w:val="17"/>
          </w:rPr>
          <w:t>safety</w:t>
        </w:r>
      </w:hyperlink>
      <w:r>
        <w:rPr>
          <w:w w:val="105"/>
          <w:sz w:val="17"/>
        </w:rPr>
        <w:t>,</w:t>
      </w:r>
      <w:r>
        <w:rPr>
          <w:spacing w:val="-7"/>
          <w:w w:val="105"/>
          <w:sz w:val="17"/>
        </w:rPr>
        <w:t xml:space="preserve"> </w:t>
      </w:r>
      <w:r>
        <w:rPr>
          <w:w w:val="105"/>
          <w:sz w:val="17"/>
        </w:rPr>
        <w:t>SNAICC,</w:t>
      </w:r>
      <w:r>
        <w:rPr>
          <w:spacing w:val="-7"/>
          <w:w w:val="105"/>
          <w:sz w:val="17"/>
        </w:rPr>
        <w:t xml:space="preserve"> </w:t>
      </w:r>
      <w:r>
        <w:rPr>
          <w:spacing w:val="-4"/>
          <w:w w:val="105"/>
          <w:sz w:val="17"/>
        </w:rPr>
        <w:t>n.d.</w:t>
      </w:r>
    </w:p>
    <w:p w14:paraId="499D5632" w14:textId="77777777" w:rsidR="00C54311" w:rsidRDefault="001236DD">
      <w:pPr>
        <w:pStyle w:val="ListParagraph"/>
        <w:numPr>
          <w:ilvl w:val="0"/>
          <w:numId w:val="11"/>
        </w:numPr>
        <w:tabs>
          <w:tab w:val="left" w:pos="1699"/>
        </w:tabs>
        <w:spacing w:before="49"/>
        <w:ind w:left="1699" w:hanging="282"/>
        <w:jc w:val="left"/>
        <w:rPr>
          <w:sz w:val="17"/>
        </w:rPr>
      </w:pPr>
      <w:r>
        <w:rPr>
          <w:sz w:val="17"/>
        </w:rPr>
        <w:t>AIHW,</w:t>
      </w:r>
      <w:r>
        <w:rPr>
          <w:spacing w:val="-1"/>
          <w:sz w:val="17"/>
        </w:rPr>
        <w:t xml:space="preserve"> </w:t>
      </w:r>
      <w:hyperlink r:id="rId234">
        <w:r>
          <w:rPr>
            <w:sz w:val="17"/>
          </w:rPr>
          <w:t>Child</w:t>
        </w:r>
        <w:r>
          <w:rPr>
            <w:spacing w:val="5"/>
            <w:sz w:val="17"/>
          </w:rPr>
          <w:t xml:space="preserve"> </w:t>
        </w:r>
        <w:r>
          <w:rPr>
            <w:sz w:val="17"/>
          </w:rPr>
          <w:t>protection</w:t>
        </w:r>
        <w:r>
          <w:rPr>
            <w:spacing w:val="-2"/>
            <w:sz w:val="17"/>
          </w:rPr>
          <w:t xml:space="preserve"> </w:t>
        </w:r>
        <w:r>
          <w:rPr>
            <w:sz w:val="17"/>
          </w:rPr>
          <w:t>Australia</w:t>
        </w:r>
        <w:r>
          <w:rPr>
            <w:spacing w:val="5"/>
            <w:sz w:val="17"/>
          </w:rPr>
          <w:t xml:space="preserve"> </w:t>
        </w:r>
        <w:r>
          <w:rPr>
            <w:spacing w:val="-2"/>
            <w:sz w:val="17"/>
          </w:rPr>
          <w:t>2019–20</w:t>
        </w:r>
      </w:hyperlink>
      <w:r>
        <w:rPr>
          <w:spacing w:val="-2"/>
          <w:sz w:val="17"/>
        </w:rPr>
        <w:t>.</w:t>
      </w:r>
    </w:p>
    <w:p w14:paraId="499D5633" w14:textId="77777777" w:rsidR="00C54311" w:rsidRDefault="001236DD">
      <w:pPr>
        <w:pStyle w:val="ListParagraph"/>
        <w:numPr>
          <w:ilvl w:val="0"/>
          <w:numId w:val="11"/>
        </w:numPr>
        <w:tabs>
          <w:tab w:val="left" w:pos="1699"/>
        </w:tabs>
        <w:spacing w:before="49"/>
        <w:ind w:left="1699" w:hanging="282"/>
        <w:jc w:val="left"/>
        <w:rPr>
          <w:sz w:val="17"/>
        </w:rPr>
      </w:pPr>
      <w:r>
        <w:rPr>
          <w:w w:val="105"/>
          <w:sz w:val="17"/>
        </w:rPr>
        <w:t>SNAICC,</w:t>
      </w:r>
      <w:r>
        <w:rPr>
          <w:spacing w:val="-4"/>
          <w:w w:val="105"/>
          <w:sz w:val="17"/>
        </w:rPr>
        <w:t xml:space="preserve"> </w:t>
      </w:r>
      <w:hyperlink r:id="rId235">
        <w:r>
          <w:rPr>
            <w:w w:val="105"/>
            <w:sz w:val="17"/>
          </w:rPr>
          <w:t>Cultural</w:t>
        </w:r>
        <w:r>
          <w:rPr>
            <w:spacing w:val="1"/>
            <w:w w:val="105"/>
            <w:sz w:val="17"/>
          </w:rPr>
          <w:t xml:space="preserve"> </w:t>
        </w:r>
        <w:r>
          <w:rPr>
            <w:spacing w:val="-2"/>
            <w:w w:val="105"/>
            <w:sz w:val="17"/>
          </w:rPr>
          <w:t>safety</w:t>
        </w:r>
      </w:hyperlink>
      <w:r>
        <w:rPr>
          <w:spacing w:val="-2"/>
          <w:w w:val="105"/>
          <w:sz w:val="17"/>
        </w:rPr>
        <w:t>.</w:t>
      </w:r>
    </w:p>
    <w:p w14:paraId="499D5634" w14:textId="77777777" w:rsidR="00C54311" w:rsidRDefault="001236DD">
      <w:pPr>
        <w:pStyle w:val="ListParagraph"/>
        <w:numPr>
          <w:ilvl w:val="0"/>
          <w:numId w:val="11"/>
        </w:numPr>
        <w:tabs>
          <w:tab w:val="left" w:pos="1700"/>
        </w:tabs>
        <w:spacing w:before="49"/>
        <w:ind w:left="1700" w:hanging="283"/>
        <w:jc w:val="left"/>
        <w:rPr>
          <w:sz w:val="17"/>
        </w:rPr>
      </w:pPr>
      <w:r>
        <w:rPr>
          <w:sz w:val="17"/>
        </w:rPr>
        <w:t>AIFS,</w:t>
      </w:r>
      <w:r>
        <w:rPr>
          <w:spacing w:val="-10"/>
          <w:sz w:val="17"/>
        </w:rPr>
        <w:t xml:space="preserve"> </w:t>
      </w:r>
      <w:r>
        <w:rPr>
          <w:sz w:val="17"/>
        </w:rPr>
        <w:t>Defining</w:t>
      </w:r>
      <w:r>
        <w:rPr>
          <w:spacing w:val="-6"/>
          <w:sz w:val="17"/>
        </w:rPr>
        <w:t xml:space="preserve"> </w:t>
      </w:r>
      <w:r>
        <w:rPr>
          <w:sz w:val="17"/>
        </w:rPr>
        <w:t>the</w:t>
      </w:r>
      <w:r>
        <w:rPr>
          <w:spacing w:val="-5"/>
          <w:sz w:val="17"/>
        </w:rPr>
        <w:t xml:space="preserve"> </w:t>
      </w:r>
      <w:r>
        <w:rPr>
          <w:sz w:val="17"/>
        </w:rPr>
        <w:t>public</w:t>
      </w:r>
      <w:r>
        <w:rPr>
          <w:spacing w:val="-5"/>
          <w:sz w:val="17"/>
        </w:rPr>
        <w:t xml:space="preserve"> </w:t>
      </w:r>
      <w:r>
        <w:rPr>
          <w:sz w:val="17"/>
        </w:rPr>
        <w:t>health</w:t>
      </w:r>
      <w:r>
        <w:rPr>
          <w:spacing w:val="-4"/>
          <w:sz w:val="17"/>
        </w:rPr>
        <w:t xml:space="preserve"> </w:t>
      </w:r>
      <w:r>
        <w:rPr>
          <w:sz w:val="17"/>
        </w:rPr>
        <w:t>model</w:t>
      </w:r>
      <w:r>
        <w:rPr>
          <w:spacing w:val="-5"/>
          <w:sz w:val="17"/>
        </w:rPr>
        <w:t xml:space="preserve"> </w:t>
      </w:r>
      <w:r>
        <w:rPr>
          <w:sz w:val="17"/>
        </w:rPr>
        <w:t>for</w:t>
      </w:r>
      <w:r>
        <w:rPr>
          <w:spacing w:val="-8"/>
          <w:sz w:val="17"/>
        </w:rPr>
        <w:t xml:space="preserve"> </w:t>
      </w:r>
      <w:r>
        <w:rPr>
          <w:sz w:val="17"/>
        </w:rPr>
        <w:t>the</w:t>
      </w:r>
      <w:r>
        <w:rPr>
          <w:spacing w:val="-5"/>
          <w:sz w:val="17"/>
        </w:rPr>
        <w:t xml:space="preserve"> </w:t>
      </w:r>
      <w:r>
        <w:rPr>
          <w:sz w:val="17"/>
        </w:rPr>
        <w:t>child</w:t>
      </w:r>
      <w:r>
        <w:rPr>
          <w:spacing w:val="-7"/>
          <w:sz w:val="17"/>
        </w:rPr>
        <w:t xml:space="preserve"> </w:t>
      </w:r>
      <w:r>
        <w:rPr>
          <w:sz w:val="17"/>
        </w:rPr>
        <w:t>welfare</w:t>
      </w:r>
      <w:r>
        <w:rPr>
          <w:spacing w:val="-5"/>
          <w:sz w:val="17"/>
        </w:rPr>
        <w:t xml:space="preserve"> </w:t>
      </w:r>
      <w:r>
        <w:rPr>
          <w:sz w:val="17"/>
        </w:rPr>
        <w:t>services</w:t>
      </w:r>
      <w:r>
        <w:rPr>
          <w:spacing w:val="-4"/>
          <w:sz w:val="17"/>
        </w:rPr>
        <w:t xml:space="preserve"> </w:t>
      </w:r>
      <w:r>
        <w:rPr>
          <w:sz w:val="17"/>
        </w:rPr>
        <w:t>context,</w:t>
      </w:r>
      <w:r>
        <w:rPr>
          <w:spacing w:val="-10"/>
          <w:sz w:val="17"/>
        </w:rPr>
        <w:t xml:space="preserve"> </w:t>
      </w:r>
      <w:r>
        <w:rPr>
          <w:sz w:val="17"/>
        </w:rPr>
        <w:t>AIFS,</w:t>
      </w:r>
      <w:r>
        <w:rPr>
          <w:spacing w:val="-8"/>
          <w:sz w:val="17"/>
        </w:rPr>
        <w:t xml:space="preserve"> </w:t>
      </w:r>
      <w:r>
        <w:rPr>
          <w:sz w:val="17"/>
        </w:rPr>
        <w:t>Canberra,</w:t>
      </w:r>
      <w:r>
        <w:rPr>
          <w:spacing w:val="-8"/>
          <w:sz w:val="17"/>
        </w:rPr>
        <w:t xml:space="preserve"> </w:t>
      </w:r>
      <w:r>
        <w:rPr>
          <w:sz w:val="17"/>
        </w:rPr>
        <w:t>2014,</w:t>
      </w:r>
      <w:r>
        <w:rPr>
          <w:spacing w:val="-8"/>
          <w:sz w:val="17"/>
        </w:rPr>
        <w:t xml:space="preserve"> </w:t>
      </w:r>
      <w:r>
        <w:rPr>
          <w:sz w:val="17"/>
        </w:rPr>
        <w:t>paragraph</w:t>
      </w:r>
      <w:r>
        <w:rPr>
          <w:spacing w:val="-5"/>
          <w:sz w:val="17"/>
        </w:rPr>
        <w:t xml:space="preserve"> 4.</w:t>
      </w:r>
    </w:p>
    <w:p w14:paraId="499D5635" w14:textId="77777777" w:rsidR="00C54311" w:rsidRDefault="001236DD">
      <w:pPr>
        <w:pStyle w:val="ListParagraph"/>
        <w:numPr>
          <w:ilvl w:val="0"/>
          <w:numId w:val="11"/>
        </w:numPr>
        <w:tabs>
          <w:tab w:val="left" w:pos="1699"/>
        </w:tabs>
        <w:spacing w:before="49"/>
        <w:ind w:left="1699" w:hanging="282"/>
        <w:jc w:val="left"/>
        <w:rPr>
          <w:sz w:val="17"/>
        </w:rPr>
      </w:pPr>
      <w:r>
        <w:rPr>
          <w:sz w:val="17"/>
        </w:rPr>
        <w:t>AIFS,</w:t>
      </w:r>
      <w:r>
        <w:rPr>
          <w:spacing w:val="-7"/>
          <w:sz w:val="17"/>
        </w:rPr>
        <w:t xml:space="preserve"> </w:t>
      </w:r>
      <w:r>
        <w:rPr>
          <w:sz w:val="17"/>
        </w:rPr>
        <w:t>Defining</w:t>
      </w:r>
      <w:r>
        <w:rPr>
          <w:spacing w:val="-1"/>
          <w:sz w:val="17"/>
        </w:rPr>
        <w:t xml:space="preserve"> </w:t>
      </w:r>
      <w:r>
        <w:rPr>
          <w:sz w:val="17"/>
        </w:rPr>
        <w:t>the</w:t>
      </w:r>
      <w:r>
        <w:rPr>
          <w:spacing w:val="-2"/>
          <w:sz w:val="17"/>
        </w:rPr>
        <w:t xml:space="preserve"> </w:t>
      </w:r>
      <w:r>
        <w:rPr>
          <w:sz w:val="17"/>
        </w:rPr>
        <w:t>public</w:t>
      </w:r>
      <w:r>
        <w:rPr>
          <w:spacing w:val="-1"/>
          <w:sz w:val="17"/>
        </w:rPr>
        <w:t xml:space="preserve"> </w:t>
      </w:r>
      <w:r>
        <w:rPr>
          <w:sz w:val="17"/>
        </w:rPr>
        <w:t>health</w:t>
      </w:r>
      <w:r>
        <w:rPr>
          <w:spacing w:val="-2"/>
          <w:sz w:val="17"/>
        </w:rPr>
        <w:t xml:space="preserve"> </w:t>
      </w:r>
      <w:r>
        <w:rPr>
          <w:sz w:val="17"/>
        </w:rPr>
        <w:t>model</w:t>
      </w:r>
      <w:r>
        <w:rPr>
          <w:spacing w:val="-2"/>
          <w:sz w:val="17"/>
        </w:rPr>
        <w:t xml:space="preserve"> </w:t>
      </w:r>
      <w:r>
        <w:rPr>
          <w:sz w:val="17"/>
        </w:rPr>
        <w:t>for</w:t>
      </w:r>
      <w:r>
        <w:rPr>
          <w:spacing w:val="-5"/>
          <w:sz w:val="17"/>
        </w:rPr>
        <w:t xml:space="preserve"> </w:t>
      </w:r>
      <w:r>
        <w:rPr>
          <w:sz w:val="17"/>
        </w:rPr>
        <w:t>the</w:t>
      </w:r>
      <w:r>
        <w:rPr>
          <w:spacing w:val="-2"/>
          <w:sz w:val="17"/>
        </w:rPr>
        <w:t xml:space="preserve"> </w:t>
      </w:r>
      <w:r>
        <w:rPr>
          <w:sz w:val="17"/>
        </w:rPr>
        <w:t>child</w:t>
      </w:r>
      <w:r>
        <w:rPr>
          <w:spacing w:val="-4"/>
          <w:sz w:val="17"/>
        </w:rPr>
        <w:t xml:space="preserve"> </w:t>
      </w:r>
      <w:r>
        <w:rPr>
          <w:sz w:val="17"/>
        </w:rPr>
        <w:t>welfare</w:t>
      </w:r>
      <w:r>
        <w:rPr>
          <w:spacing w:val="-2"/>
          <w:sz w:val="17"/>
        </w:rPr>
        <w:t xml:space="preserve"> </w:t>
      </w:r>
      <w:r>
        <w:rPr>
          <w:sz w:val="17"/>
        </w:rPr>
        <w:t>services</w:t>
      </w:r>
      <w:r>
        <w:rPr>
          <w:spacing w:val="-1"/>
          <w:sz w:val="17"/>
        </w:rPr>
        <w:t xml:space="preserve"> </w:t>
      </w:r>
      <w:r>
        <w:rPr>
          <w:sz w:val="17"/>
        </w:rPr>
        <w:t>context,</w:t>
      </w:r>
      <w:r>
        <w:rPr>
          <w:spacing w:val="-10"/>
          <w:sz w:val="17"/>
        </w:rPr>
        <w:t xml:space="preserve"> </w:t>
      </w:r>
      <w:r>
        <w:rPr>
          <w:sz w:val="17"/>
        </w:rPr>
        <w:t>AIFS,</w:t>
      </w:r>
      <w:r>
        <w:rPr>
          <w:spacing w:val="-5"/>
          <w:sz w:val="17"/>
        </w:rPr>
        <w:t xml:space="preserve"> </w:t>
      </w:r>
      <w:r>
        <w:rPr>
          <w:sz w:val="17"/>
        </w:rPr>
        <w:t>Canberra,</w:t>
      </w:r>
      <w:r>
        <w:rPr>
          <w:spacing w:val="-6"/>
          <w:sz w:val="17"/>
        </w:rPr>
        <w:t xml:space="preserve"> </w:t>
      </w:r>
      <w:r>
        <w:rPr>
          <w:spacing w:val="-2"/>
          <w:sz w:val="17"/>
        </w:rPr>
        <w:t>2014.</w:t>
      </w:r>
    </w:p>
    <w:p w14:paraId="499D5636" w14:textId="77777777" w:rsidR="00C54311" w:rsidRDefault="001236DD">
      <w:pPr>
        <w:pStyle w:val="ListParagraph"/>
        <w:numPr>
          <w:ilvl w:val="0"/>
          <w:numId w:val="11"/>
        </w:numPr>
        <w:tabs>
          <w:tab w:val="left" w:pos="1699"/>
        </w:tabs>
        <w:spacing w:before="50"/>
        <w:ind w:left="1699" w:hanging="282"/>
        <w:jc w:val="left"/>
        <w:rPr>
          <w:sz w:val="17"/>
        </w:rPr>
      </w:pPr>
      <w:r>
        <w:rPr>
          <w:sz w:val="17"/>
        </w:rPr>
        <w:t>AIHW,</w:t>
      </w:r>
      <w:r>
        <w:rPr>
          <w:spacing w:val="-1"/>
          <w:sz w:val="17"/>
        </w:rPr>
        <w:t xml:space="preserve"> </w:t>
      </w:r>
      <w:hyperlink r:id="rId236">
        <w:r>
          <w:rPr>
            <w:sz w:val="17"/>
          </w:rPr>
          <w:t>Child</w:t>
        </w:r>
        <w:r>
          <w:rPr>
            <w:spacing w:val="5"/>
            <w:sz w:val="17"/>
          </w:rPr>
          <w:t xml:space="preserve"> </w:t>
        </w:r>
        <w:r>
          <w:rPr>
            <w:sz w:val="17"/>
          </w:rPr>
          <w:t>protection</w:t>
        </w:r>
        <w:r>
          <w:rPr>
            <w:spacing w:val="-2"/>
            <w:sz w:val="17"/>
          </w:rPr>
          <w:t xml:space="preserve"> </w:t>
        </w:r>
        <w:r>
          <w:rPr>
            <w:sz w:val="17"/>
          </w:rPr>
          <w:t>Australia</w:t>
        </w:r>
        <w:r>
          <w:rPr>
            <w:spacing w:val="5"/>
            <w:sz w:val="17"/>
          </w:rPr>
          <w:t xml:space="preserve"> </w:t>
        </w:r>
        <w:r>
          <w:rPr>
            <w:spacing w:val="-2"/>
            <w:sz w:val="17"/>
          </w:rPr>
          <w:t>2019–20</w:t>
        </w:r>
      </w:hyperlink>
      <w:r>
        <w:rPr>
          <w:spacing w:val="-2"/>
          <w:sz w:val="17"/>
        </w:rPr>
        <w:t>.</w:t>
      </w:r>
    </w:p>
    <w:p w14:paraId="499D5637" w14:textId="77777777" w:rsidR="00C54311" w:rsidRDefault="00C54311">
      <w:pPr>
        <w:rPr>
          <w:sz w:val="17"/>
        </w:rPr>
        <w:sectPr w:rsidR="00C54311">
          <w:type w:val="continuous"/>
          <w:pgSz w:w="11910" w:h="16840"/>
          <w:pgMar w:top="1280" w:right="0" w:bottom="280" w:left="0" w:header="0" w:footer="628" w:gutter="0"/>
          <w:cols w:space="720"/>
        </w:sectPr>
      </w:pPr>
    </w:p>
    <w:p w14:paraId="499D5638" w14:textId="77777777" w:rsidR="00C54311" w:rsidRPr="00872EBC" w:rsidRDefault="001236DD" w:rsidP="00872EBC">
      <w:pPr>
        <w:pStyle w:val="Heading2"/>
        <w:ind w:left="1134"/>
        <w:rPr>
          <w:rFonts w:asciiTheme="minorHAnsi" w:hAnsiTheme="minorHAnsi" w:cstheme="minorHAnsi"/>
          <w:b/>
          <w:bCs/>
          <w:color w:val="563169"/>
          <w:sz w:val="24"/>
          <w:szCs w:val="24"/>
        </w:rPr>
      </w:pPr>
      <w:r w:rsidRPr="00872EBC">
        <w:rPr>
          <w:rFonts w:asciiTheme="minorHAnsi" w:hAnsiTheme="minorHAnsi" w:cstheme="minorHAnsi"/>
          <w:b/>
          <w:bCs/>
          <w:color w:val="563169"/>
          <w:w w:val="105"/>
          <w:sz w:val="24"/>
          <w:szCs w:val="24"/>
        </w:rPr>
        <w:lastRenderedPageBreak/>
        <w:t>Multiple</w:t>
      </w:r>
      <w:r w:rsidRPr="00872EBC">
        <w:rPr>
          <w:rFonts w:asciiTheme="minorHAnsi" w:hAnsiTheme="minorHAnsi" w:cstheme="minorHAnsi"/>
          <w:b/>
          <w:bCs/>
          <w:color w:val="563169"/>
          <w:spacing w:val="-3"/>
          <w:w w:val="105"/>
          <w:sz w:val="24"/>
          <w:szCs w:val="24"/>
        </w:rPr>
        <w:t xml:space="preserve"> </w:t>
      </w:r>
      <w:r w:rsidRPr="00872EBC">
        <w:rPr>
          <w:rFonts w:asciiTheme="minorHAnsi" w:hAnsiTheme="minorHAnsi" w:cstheme="minorHAnsi"/>
          <w:b/>
          <w:bCs/>
          <w:color w:val="563169"/>
          <w:w w:val="105"/>
          <w:sz w:val="24"/>
          <w:szCs w:val="24"/>
        </w:rPr>
        <w:t>and</w:t>
      </w:r>
      <w:r w:rsidRPr="00872EBC">
        <w:rPr>
          <w:rFonts w:asciiTheme="minorHAnsi" w:hAnsiTheme="minorHAnsi" w:cstheme="minorHAnsi"/>
          <w:b/>
          <w:bCs/>
          <w:color w:val="563169"/>
          <w:spacing w:val="-3"/>
          <w:w w:val="105"/>
          <w:sz w:val="24"/>
          <w:szCs w:val="24"/>
        </w:rPr>
        <w:t xml:space="preserve"> </w:t>
      </w:r>
      <w:r w:rsidRPr="00872EBC">
        <w:rPr>
          <w:rFonts w:asciiTheme="minorHAnsi" w:hAnsiTheme="minorHAnsi" w:cstheme="minorHAnsi"/>
          <w:b/>
          <w:bCs/>
          <w:color w:val="563169"/>
          <w:w w:val="105"/>
          <w:sz w:val="24"/>
          <w:szCs w:val="24"/>
        </w:rPr>
        <w:t>complex needs</w:t>
      </w:r>
    </w:p>
    <w:p w14:paraId="499D5639" w14:textId="77777777" w:rsidR="00C54311" w:rsidRDefault="001236DD">
      <w:pPr>
        <w:pStyle w:val="BodyText"/>
        <w:spacing w:before="63" w:line="249" w:lineRule="auto"/>
        <w:ind w:left="1133"/>
      </w:pPr>
      <w:r>
        <w:t>Families with multiple and complex needs can have differing needs across different family members, such as disability, alcohol and other drug use and mental health concerns. Other risk factors may</w:t>
      </w:r>
      <w:r>
        <w:rPr>
          <w:spacing w:val="-2"/>
        </w:rPr>
        <w:t xml:space="preserve"> </w:t>
      </w:r>
      <w:r>
        <w:t>be present as</w:t>
      </w:r>
      <w:r>
        <w:rPr>
          <w:spacing w:val="-1"/>
        </w:rPr>
        <w:t xml:space="preserve"> </w:t>
      </w:r>
      <w:r>
        <w:t>well,</w:t>
      </w:r>
      <w:r>
        <w:rPr>
          <w:spacing w:val="-4"/>
        </w:rPr>
        <w:t xml:space="preserve"> </w:t>
      </w:r>
      <w:r>
        <w:t>such as domestic and</w:t>
      </w:r>
      <w:r>
        <w:rPr>
          <w:spacing w:val="-9"/>
        </w:rPr>
        <w:t xml:space="preserve"> </w:t>
      </w:r>
      <w:r>
        <w:t>family</w:t>
      </w:r>
      <w:r>
        <w:rPr>
          <w:spacing w:val="-13"/>
        </w:rPr>
        <w:t xml:space="preserve"> </w:t>
      </w:r>
      <w:r>
        <w:t>violence,</w:t>
      </w:r>
      <w:r>
        <w:rPr>
          <w:spacing w:val="-12"/>
        </w:rPr>
        <w:t xml:space="preserve"> </w:t>
      </w:r>
      <w:r>
        <w:t>or</w:t>
      </w:r>
      <w:r>
        <w:rPr>
          <w:spacing w:val="-11"/>
        </w:rPr>
        <w:t xml:space="preserve"> </w:t>
      </w:r>
      <w:r>
        <w:t>a</w:t>
      </w:r>
      <w:r>
        <w:rPr>
          <w:spacing w:val="-7"/>
        </w:rPr>
        <w:t xml:space="preserve"> </w:t>
      </w:r>
      <w:r>
        <w:t>lack</w:t>
      </w:r>
      <w:r>
        <w:rPr>
          <w:spacing w:val="-7"/>
        </w:rPr>
        <w:t xml:space="preserve"> </w:t>
      </w:r>
      <w:r>
        <w:t>of</w:t>
      </w:r>
      <w:r>
        <w:rPr>
          <w:spacing w:val="-11"/>
        </w:rPr>
        <w:t xml:space="preserve"> </w:t>
      </w:r>
      <w:r>
        <w:t>access</w:t>
      </w:r>
      <w:r>
        <w:rPr>
          <w:spacing w:val="-7"/>
        </w:rPr>
        <w:t xml:space="preserve"> </w:t>
      </w:r>
      <w:r>
        <w:t>to</w:t>
      </w:r>
      <w:r>
        <w:rPr>
          <w:spacing w:val="-7"/>
        </w:rPr>
        <w:t xml:space="preserve"> </w:t>
      </w:r>
      <w:r>
        <w:t>suitable housing and employment.</w:t>
      </w:r>
    </w:p>
    <w:p w14:paraId="499D563A" w14:textId="77777777" w:rsidR="00C54311" w:rsidRDefault="00C54311">
      <w:pPr>
        <w:pStyle w:val="BodyText"/>
        <w:spacing w:before="21"/>
      </w:pPr>
    </w:p>
    <w:p w14:paraId="499D563B" w14:textId="77777777" w:rsidR="00C54311" w:rsidRPr="00872EBC" w:rsidRDefault="001236DD" w:rsidP="00872EBC">
      <w:pPr>
        <w:pStyle w:val="Heading2"/>
        <w:ind w:left="1134"/>
        <w:rPr>
          <w:rFonts w:asciiTheme="minorHAnsi" w:hAnsiTheme="minorHAnsi" w:cstheme="minorHAnsi"/>
          <w:b/>
          <w:bCs/>
          <w:color w:val="563169"/>
          <w:sz w:val="24"/>
          <w:szCs w:val="24"/>
        </w:rPr>
      </w:pPr>
      <w:r w:rsidRPr="00872EBC">
        <w:rPr>
          <w:rFonts w:asciiTheme="minorHAnsi" w:hAnsiTheme="minorHAnsi" w:cstheme="minorHAnsi"/>
          <w:b/>
          <w:bCs/>
          <w:color w:val="563169"/>
          <w:w w:val="110"/>
          <w:sz w:val="24"/>
          <w:szCs w:val="24"/>
        </w:rPr>
        <w:t>Notification</w:t>
      </w:r>
    </w:p>
    <w:p w14:paraId="499D563C" w14:textId="77777777" w:rsidR="00C54311" w:rsidRDefault="001236DD">
      <w:pPr>
        <w:pStyle w:val="BodyText"/>
        <w:spacing w:before="63" w:line="249" w:lineRule="auto"/>
        <w:ind w:left="1133"/>
        <w:rPr>
          <w:sz w:val="13"/>
        </w:rPr>
      </w:pPr>
      <w:r>
        <w:t>A notification is a report made to a child protection department alleging child abuse/ neglect,</w:t>
      </w:r>
      <w:r>
        <w:rPr>
          <w:spacing w:val="-13"/>
        </w:rPr>
        <w:t xml:space="preserve"> </w:t>
      </w:r>
      <w:r>
        <w:t>child</w:t>
      </w:r>
      <w:r>
        <w:rPr>
          <w:spacing w:val="-12"/>
        </w:rPr>
        <w:t xml:space="preserve"> </w:t>
      </w:r>
      <w:r>
        <w:t>maltreatment</w:t>
      </w:r>
      <w:r>
        <w:rPr>
          <w:spacing w:val="-13"/>
        </w:rPr>
        <w:t xml:space="preserve"> </w:t>
      </w:r>
      <w:r>
        <w:t>or</w:t>
      </w:r>
      <w:r>
        <w:rPr>
          <w:spacing w:val="-12"/>
        </w:rPr>
        <w:t xml:space="preserve"> </w:t>
      </w:r>
      <w:r>
        <w:t>harm</w:t>
      </w:r>
      <w:r>
        <w:rPr>
          <w:spacing w:val="-13"/>
        </w:rPr>
        <w:t xml:space="preserve"> </w:t>
      </w:r>
      <w:r>
        <w:t>to</w:t>
      </w:r>
      <w:r>
        <w:rPr>
          <w:spacing w:val="-11"/>
        </w:rPr>
        <w:t xml:space="preserve"> </w:t>
      </w:r>
      <w:r>
        <w:t>a</w:t>
      </w:r>
      <w:r>
        <w:rPr>
          <w:spacing w:val="-11"/>
        </w:rPr>
        <w:t xml:space="preserve"> </w:t>
      </w:r>
      <w:r>
        <w:t xml:space="preserve">child. These reports can be made by individuals or </w:t>
      </w:r>
      <w:r>
        <w:rPr>
          <w:spacing w:val="-2"/>
        </w:rPr>
        <w:t>organisations.</w:t>
      </w:r>
      <w:r>
        <w:rPr>
          <w:spacing w:val="-2"/>
          <w:position w:val="7"/>
          <w:sz w:val="13"/>
        </w:rPr>
        <w:t>88</w:t>
      </w:r>
    </w:p>
    <w:p w14:paraId="499D563D" w14:textId="77777777" w:rsidR="00C54311" w:rsidRDefault="00C54311">
      <w:pPr>
        <w:pStyle w:val="BodyText"/>
        <w:spacing w:before="19"/>
      </w:pPr>
    </w:p>
    <w:p w14:paraId="499D563E" w14:textId="77777777" w:rsidR="00C54311" w:rsidRPr="00872EBC" w:rsidRDefault="001236DD" w:rsidP="00872EBC">
      <w:pPr>
        <w:pStyle w:val="Heading2"/>
        <w:ind w:left="1134"/>
        <w:rPr>
          <w:rFonts w:asciiTheme="minorHAnsi" w:hAnsiTheme="minorHAnsi" w:cstheme="minorHAnsi"/>
          <w:b/>
          <w:bCs/>
          <w:color w:val="563169"/>
          <w:sz w:val="24"/>
          <w:szCs w:val="24"/>
        </w:rPr>
      </w:pPr>
      <w:r w:rsidRPr="00872EBC">
        <w:rPr>
          <w:rFonts w:asciiTheme="minorHAnsi" w:hAnsiTheme="minorHAnsi" w:cstheme="minorHAnsi"/>
          <w:b/>
          <w:bCs/>
          <w:color w:val="563169"/>
          <w:sz w:val="24"/>
          <w:szCs w:val="24"/>
        </w:rPr>
        <w:t>Out-of-home</w:t>
      </w:r>
      <w:r w:rsidRPr="00872EBC">
        <w:rPr>
          <w:rFonts w:asciiTheme="minorHAnsi" w:hAnsiTheme="minorHAnsi" w:cstheme="minorHAnsi"/>
          <w:b/>
          <w:bCs/>
          <w:color w:val="563169"/>
          <w:spacing w:val="72"/>
          <w:sz w:val="24"/>
          <w:szCs w:val="24"/>
        </w:rPr>
        <w:t xml:space="preserve"> </w:t>
      </w:r>
      <w:r w:rsidRPr="00872EBC">
        <w:rPr>
          <w:rFonts w:asciiTheme="minorHAnsi" w:hAnsiTheme="minorHAnsi" w:cstheme="minorHAnsi"/>
          <w:b/>
          <w:bCs/>
          <w:color w:val="563169"/>
          <w:spacing w:val="-4"/>
          <w:sz w:val="24"/>
          <w:szCs w:val="24"/>
        </w:rPr>
        <w:t>care</w:t>
      </w:r>
    </w:p>
    <w:p w14:paraId="499D563F" w14:textId="77777777" w:rsidR="00C54311" w:rsidRDefault="001236DD">
      <w:pPr>
        <w:pStyle w:val="BodyText"/>
        <w:spacing w:before="63" w:line="249" w:lineRule="auto"/>
        <w:ind w:left="1133" w:right="46"/>
      </w:pPr>
      <w:r>
        <w:t>Generally, out-of-home care is overnight care</w:t>
      </w:r>
      <w:r>
        <w:rPr>
          <w:spacing w:val="40"/>
        </w:rPr>
        <w:t xml:space="preserve"> </w:t>
      </w:r>
      <w:r>
        <w:t>for</w:t>
      </w:r>
      <w:r>
        <w:rPr>
          <w:spacing w:val="-13"/>
        </w:rPr>
        <w:t xml:space="preserve"> </w:t>
      </w:r>
      <w:r>
        <w:t>children</w:t>
      </w:r>
      <w:r>
        <w:rPr>
          <w:spacing w:val="-12"/>
        </w:rPr>
        <w:t xml:space="preserve"> </w:t>
      </w:r>
      <w:r>
        <w:t>aged</w:t>
      </w:r>
      <w:r>
        <w:rPr>
          <w:spacing w:val="-13"/>
        </w:rPr>
        <w:t xml:space="preserve"> </w:t>
      </w:r>
      <w:r>
        <w:t>under</w:t>
      </w:r>
      <w:r>
        <w:rPr>
          <w:spacing w:val="-12"/>
        </w:rPr>
        <w:t xml:space="preserve"> </w:t>
      </w:r>
      <w:r>
        <w:t>18</w:t>
      </w:r>
      <w:r>
        <w:rPr>
          <w:spacing w:val="-13"/>
        </w:rPr>
        <w:t xml:space="preserve"> </w:t>
      </w:r>
      <w:r>
        <w:t>who</w:t>
      </w:r>
      <w:r>
        <w:rPr>
          <w:spacing w:val="-11"/>
        </w:rPr>
        <w:t xml:space="preserve"> </w:t>
      </w:r>
      <w:r>
        <w:t>are</w:t>
      </w:r>
      <w:r>
        <w:rPr>
          <w:spacing w:val="-11"/>
        </w:rPr>
        <w:t xml:space="preserve"> </w:t>
      </w:r>
      <w:r>
        <w:t>unable</w:t>
      </w:r>
      <w:r>
        <w:rPr>
          <w:spacing w:val="-11"/>
        </w:rPr>
        <w:t xml:space="preserve"> </w:t>
      </w:r>
      <w:r>
        <w:t>to</w:t>
      </w:r>
      <w:r>
        <w:rPr>
          <w:spacing w:val="-11"/>
        </w:rPr>
        <w:t xml:space="preserve"> </w:t>
      </w:r>
      <w:r>
        <w:t>live with their families due to child safety concerns. It is a medium or long-term arrangement when there is a high level of risk determined by child protection</w:t>
      </w:r>
      <w:r>
        <w:rPr>
          <w:spacing w:val="-4"/>
        </w:rPr>
        <w:t xml:space="preserve"> </w:t>
      </w:r>
      <w:r>
        <w:t>or</w:t>
      </w:r>
      <w:r>
        <w:rPr>
          <w:spacing w:val="-13"/>
        </w:rPr>
        <w:t xml:space="preserve"> </w:t>
      </w:r>
      <w:r>
        <w:t>when</w:t>
      </w:r>
      <w:r>
        <w:rPr>
          <w:spacing w:val="-4"/>
        </w:rPr>
        <w:t xml:space="preserve"> </w:t>
      </w:r>
      <w:r>
        <w:t>parents</w:t>
      </w:r>
      <w:r>
        <w:rPr>
          <w:spacing w:val="-4"/>
        </w:rPr>
        <w:t xml:space="preserve"> </w:t>
      </w:r>
      <w:r>
        <w:t>cannot</w:t>
      </w:r>
      <w:r>
        <w:rPr>
          <w:spacing w:val="-4"/>
        </w:rPr>
        <w:t xml:space="preserve"> </w:t>
      </w:r>
      <w:r>
        <w:t>care</w:t>
      </w:r>
      <w:r>
        <w:rPr>
          <w:spacing w:val="-4"/>
        </w:rPr>
        <w:t xml:space="preserve"> </w:t>
      </w:r>
      <w:r>
        <w:t>for</w:t>
      </w:r>
      <w:r>
        <w:rPr>
          <w:spacing w:val="-9"/>
        </w:rPr>
        <w:t xml:space="preserve"> </w:t>
      </w:r>
      <w:r>
        <w:t>their children for a time.</w:t>
      </w:r>
    </w:p>
    <w:p w14:paraId="499D5640" w14:textId="77777777" w:rsidR="00C54311" w:rsidRDefault="001236DD">
      <w:pPr>
        <w:pStyle w:val="BodyText"/>
        <w:spacing w:before="175" w:line="249" w:lineRule="auto"/>
        <w:ind w:left="1133"/>
        <w:rPr>
          <w:sz w:val="13"/>
        </w:rPr>
      </w:pPr>
      <w:r>
        <w:t>This includes placements approved by the department responsible for child protection for which there is ongoing case management and financial payment (including where a financial payment</w:t>
      </w:r>
      <w:r>
        <w:rPr>
          <w:spacing w:val="-8"/>
        </w:rPr>
        <w:t xml:space="preserve"> </w:t>
      </w:r>
      <w:r>
        <w:t>has</w:t>
      </w:r>
      <w:r>
        <w:rPr>
          <w:spacing w:val="-8"/>
        </w:rPr>
        <w:t xml:space="preserve"> </w:t>
      </w:r>
      <w:r>
        <w:t>been</w:t>
      </w:r>
      <w:r>
        <w:rPr>
          <w:spacing w:val="-8"/>
        </w:rPr>
        <w:t xml:space="preserve"> </w:t>
      </w:r>
      <w:r>
        <w:t>offered</w:t>
      </w:r>
      <w:r>
        <w:rPr>
          <w:spacing w:val="-8"/>
        </w:rPr>
        <w:t xml:space="preserve"> </w:t>
      </w:r>
      <w:r>
        <w:t>but</w:t>
      </w:r>
      <w:r>
        <w:rPr>
          <w:spacing w:val="-8"/>
        </w:rPr>
        <w:t xml:space="preserve"> </w:t>
      </w:r>
      <w:r>
        <w:t>has</w:t>
      </w:r>
      <w:r>
        <w:rPr>
          <w:spacing w:val="-8"/>
        </w:rPr>
        <w:t xml:space="preserve"> </w:t>
      </w:r>
      <w:r>
        <w:t>been</w:t>
      </w:r>
      <w:r>
        <w:rPr>
          <w:spacing w:val="-8"/>
        </w:rPr>
        <w:t xml:space="preserve"> </w:t>
      </w:r>
      <w:r>
        <w:t>declined by the carer).</w:t>
      </w:r>
      <w:r>
        <w:rPr>
          <w:position w:val="7"/>
          <w:sz w:val="13"/>
        </w:rPr>
        <w:t>89</w:t>
      </w:r>
    </w:p>
    <w:p w14:paraId="499D5641" w14:textId="77777777" w:rsidR="00C54311" w:rsidRPr="00872EBC" w:rsidRDefault="001236DD" w:rsidP="00872EBC">
      <w:pPr>
        <w:pStyle w:val="Heading2"/>
        <w:ind w:left="567"/>
        <w:rPr>
          <w:rFonts w:asciiTheme="minorHAnsi" w:hAnsiTheme="minorHAnsi" w:cstheme="minorHAnsi"/>
          <w:b/>
          <w:bCs/>
          <w:sz w:val="24"/>
          <w:szCs w:val="24"/>
        </w:rPr>
      </w:pPr>
      <w:r>
        <w:br w:type="column"/>
      </w:r>
      <w:r w:rsidRPr="00872EBC">
        <w:rPr>
          <w:rFonts w:asciiTheme="minorHAnsi" w:hAnsiTheme="minorHAnsi" w:cstheme="minorHAnsi"/>
          <w:b/>
          <w:bCs/>
          <w:color w:val="563169"/>
          <w:w w:val="110"/>
          <w:sz w:val="24"/>
          <w:szCs w:val="24"/>
        </w:rPr>
        <w:t>Parties</w:t>
      </w:r>
    </w:p>
    <w:p w14:paraId="499D5642" w14:textId="77777777" w:rsidR="00C54311" w:rsidRDefault="001236DD">
      <w:pPr>
        <w:pStyle w:val="BodyText"/>
        <w:spacing w:before="63" w:line="249" w:lineRule="auto"/>
        <w:ind w:left="529" w:right="1843"/>
      </w:pPr>
      <w:r>
        <w:t>Stakeholders involved in the National Framework and its implementation, as determined by its governance structure.</w:t>
      </w:r>
      <w:r>
        <w:rPr>
          <w:spacing w:val="40"/>
        </w:rPr>
        <w:t xml:space="preserve"> </w:t>
      </w:r>
      <w:r>
        <w:t>This includes Commonwealth, state and territory</w:t>
      </w:r>
      <w:r>
        <w:rPr>
          <w:spacing w:val="-4"/>
        </w:rPr>
        <w:t xml:space="preserve"> </w:t>
      </w:r>
      <w:r>
        <w:t>governments,</w:t>
      </w:r>
      <w:r>
        <w:rPr>
          <w:spacing w:val="-6"/>
        </w:rPr>
        <w:t xml:space="preserve"> </w:t>
      </w:r>
      <w:r>
        <w:t>NGOs and</w:t>
      </w:r>
      <w:r>
        <w:rPr>
          <w:spacing w:val="-6"/>
        </w:rPr>
        <w:t xml:space="preserve"> </w:t>
      </w:r>
      <w:r>
        <w:t>Aboriginal and Torres Strait Islander representatives.</w:t>
      </w:r>
    </w:p>
    <w:p w14:paraId="499D5643" w14:textId="77777777" w:rsidR="00C54311" w:rsidRDefault="00C54311">
      <w:pPr>
        <w:pStyle w:val="BodyText"/>
        <w:spacing w:before="20"/>
      </w:pPr>
    </w:p>
    <w:p w14:paraId="499D5644" w14:textId="77777777" w:rsidR="00C54311" w:rsidRPr="00A63C53" w:rsidRDefault="001236DD" w:rsidP="00A63C53">
      <w:pPr>
        <w:pStyle w:val="Heading2"/>
        <w:ind w:left="567"/>
        <w:rPr>
          <w:rFonts w:asciiTheme="minorHAnsi" w:hAnsiTheme="minorHAnsi" w:cstheme="minorHAnsi"/>
          <w:b/>
          <w:bCs/>
          <w:color w:val="563169"/>
          <w:sz w:val="24"/>
          <w:szCs w:val="24"/>
        </w:rPr>
      </w:pPr>
      <w:r w:rsidRPr="00A63C53">
        <w:rPr>
          <w:rFonts w:asciiTheme="minorHAnsi" w:hAnsiTheme="minorHAnsi" w:cstheme="minorHAnsi"/>
          <w:b/>
          <w:bCs/>
          <w:color w:val="563169"/>
          <w:spacing w:val="-6"/>
          <w:w w:val="105"/>
          <w:sz w:val="24"/>
          <w:szCs w:val="24"/>
        </w:rPr>
        <w:t>Trauma-</w:t>
      </w:r>
      <w:r w:rsidRPr="00A63C53">
        <w:rPr>
          <w:rFonts w:asciiTheme="minorHAnsi" w:hAnsiTheme="minorHAnsi" w:cstheme="minorHAnsi"/>
          <w:b/>
          <w:bCs/>
          <w:color w:val="563169"/>
          <w:w w:val="105"/>
          <w:sz w:val="24"/>
          <w:szCs w:val="24"/>
        </w:rPr>
        <w:t>informed</w:t>
      </w:r>
    </w:p>
    <w:p w14:paraId="499D5645" w14:textId="77777777" w:rsidR="00C54311" w:rsidRDefault="001236DD">
      <w:pPr>
        <w:pStyle w:val="BodyText"/>
        <w:spacing w:before="63" w:line="249" w:lineRule="auto"/>
        <w:ind w:left="529" w:right="1462"/>
      </w:pPr>
      <w:r>
        <w:t xml:space="preserve">There is not yet a common definition of a </w:t>
      </w:r>
      <w:r>
        <w:rPr>
          <w:spacing w:val="-2"/>
        </w:rPr>
        <w:t>‘trauma-informed</w:t>
      </w:r>
      <w:r>
        <w:rPr>
          <w:spacing w:val="-11"/>
        </w:rPr>
        <w:t xml:space="preserve"> </w:t>
      </w:r>
      <w:r>
        <w:rPr>
          <w:spacing w:val="-2"/>
        </w:rPr>
        <w:t>approach’</w:t>
      </w:r>
      <w:r>
        <w:rPr>
          <w:spacing w:val="-10"/>
        </w:rPr>
        <w:t xml:space="preserve"> </w:t>
      </w:r>
      <w:r>
        <w:rPr>
          <w:spacing w:val="-2"/>
        </w:rPr>
        <w:t>or</w:t>
      </w:r>
      <w:r>
        <w:rPr>
          <w:spacing w:val="-12"/>
        </w:rPr>
        <w:t xml:space="preserve"> </w:t>
      </w:r>
      <w:r>
        <w:rPr>
          <w:spacing w:val="-2"/>
        </w:rPr>
        <w:t xml:space="preserve">‘trauma-informed </w:t>
      </w:r>
      <w:r>
        <w:t>care’.</w:t>
      </w:r>
      <w:r>
        <w:rPr>
          <w:spacing w:val="-6"/>
        </w:rPr>
        <w:t xml:space="preserve"> </w:t>
      </w:r>
      <w:r>
        <w:t>Principles of</w:t>
      </w:r>
      <w:r>
        <w:rPr>
          <w:spacing w:val="-5"/>
        </w:rPr>
        <w:t xml:space="preserve"> </w:t>
      </w:r>
      <w:r>
        <w:t>trauma-informed approaches and care include:</w:t>
      </w:r>
    </w:p>
    <w:p w14:paraId="499D5646" w14:textId="77777777" w:rsidR="00C54311" w:rsidRDefault="001236DD">
      <w:pPr>
        <w:pStyle w:val="ListParagraph"/>
        <w:numPr>
          <w:ilvl w:val="0"/>
          <w:numId w:val="5"/>
        </w:numPr>
        <w:tabs>
          <w:tab w:val="left" w:pos="812"/>
        </w:tabs>
        <w:spacing w:before="161" w:line="249" w:lineRule="auto"/>
        <w:ind w:right="1967"/>
      </w:pPr>
      <w:r>
        <w:t>having a sound understanding of the prevalence</w:t>
      </w:r>
      <w:r>
        <w:rPr>
          <w:spacing w:val="-13"/>
        </w:rPr>
        <w:t xml:space="preserve"> </w:t>
      </w:r>
      <w:r>
        <w:t>and</w:t>
      </w:r>
      <w:r>
        <w:rPr>
          <w:spacing w:val="-12"/>
        </w:rPr>
        <w:t xml:space="preserve"> </w:t>
      </w:r>
      <w:r>
        <w:t>nature</w:t>
      </w:r>
      <w:r>
        <w:rPr>
          <w:spacing w:val="-13"/>
        </w:rPr>
        <w:t xml:space="preserve"> </w:t>
      </w:r>
      <w:r>
        <w:t>of</w:t>
      </w:r>
      <w:r>
        <w:rPr>
          <w:spacing w:val="-12"/>
        </w:rPr>
        <w:t xml:space="preserve"> </w:t>
      </w:r>
      <w:r>
        <w:t>trauma</w:t>
      </w:r>
      <w:r>
        <w:rPr>
          <w:spacing w:val="-12"/>
        </w:rPr>
        <w:t xml:space="preserve"> </w:t>
      </w:r>
      <w:r>
        <w:t>and</w:t>
      </w:r>
      <w:r>
        <w:rPr>
          <w:spacing w:val="-11"/>
        </w:rPr>
        <w:t xml:space="preserve"> </w:t>
      </w:r>
      <w:r>
        <w:t xml:space="preserve">its impacts on people’s development and </w:t>
      </w:r>
      <w:r>
        <w:rPr>
          <w:spacing w:val="-2"/>
        </w:rPr>
        <w:t>functioning</w:t>
      </w:r>
    </w:p>
    <w:p w14:paraId="499D5647" w14:textId="77777777" w:rsidR="00C54311" w:rsidRDefault="001236DD">
      <w:pPr>
        <w:pStyle w:val="ListParagraph"/>
        <w:numPr>
          <w:ilvl w:val="0"/>
          <w:numId w:val="5"/>
        </w:numPr>
        <w:tabs>
          <w:tab w:val="left" w:pos="812"/>
        </w:tabs>
        <w:spacing w:before="133" w:line="249" w:lineRule="auto"/>
        <w:ind w:right="1797"/>
      </w:pPr>
      <w:r>
        <w:t>organisational and operational practices promoting</w:t>
      </w:r>
      <w:r>
        <w:rPr>
          <w:spacing w:val="-13"/>
        </w:rPr>
        <w:t xml:space="preserve"> </w:t>
      </w:r>
      <w:r>
        <w:t>the</w:t>
      </w:r>
      <w:r>
        <w:rPr>
          <w:spacing w:val="-12"/>
        </w:rPr>
        <w:t xml:space="preserve"> </w:t>
      </w:r>
      <w:r>
        <w:t>physical,</w:t>
      </w:r>
      <w:r>
        <w:rPr>
          <w:spacing w:val="-13"/>
        </w:rPr>
        <w:t xml:space="preserve"> </w:t>
      </w:r>
      <w:r>
        <w:t>psychological</w:t>
      </w:r>
      <w:r>
        <w:rPr>
          <w:spacing w:val="-11"/>
        </w:rPr>
        <w:t xml:space="preserve"> </w:t>
      </w:r>
      <w:r>
        <w:t>and emotional safety of people who have experienced trauma</w:t>
      </w:r>
    </w:p>
    <w:p w14:paraId="499D5648" w14:textId="77777777" w:rsidR="00C54311" w:rsidRDefault="001236DD">
      <w:pPr>
        <w:pStyle w:val="ListParagraph"/>
        <w:numPr>
          <w:ilvl w:val="0"/>
          <w:numId w:val="5"/>
        </w:numPr>
        <w:tabs>
          <w:tab w:val="left" w:pos="812"/>
        </w:tabs>
        <w:spacing w:before="133" w:line="249" w:lineRule="auto"/>
        <w:ind w:right="1772"/>
      </w:pPr>
      <w:r>
        <w:t>adopting service cultures and practices that</w:t>
      </w:r>
      <w:r>
        <w:rPr>
          <w:spacing w:val="-11"/>
        </w:rPr>
        <w:t xml:space="preserve"> </w:t>
      </w:r>
      <w:r>
        <w:t>empower</w:t>
      </w:r>
      <w:r>
        <w:rPr>
          <w:spacing w:val="-12"/>
        </w:rPr>
        <w:t xml:space="preserve"> </w:t>
      </w:r>
      <w:r>
        <w:t>people</w:t>
      </w:r>
      <w:r>
        <w:rPr>
          <w:spacing w:val="-9"/>
        </w:rPr>
        <w:t xml:space="preserve"> </w:t>
      </w:r>
      <w:r>
        <w:t>in</w:t>
      </w:r>
      <w:r>
        <w:rPr>
          <w:spacing w:val="-9"/>
        </w:rPr>
        <w:t xml:space="preserve"> </w:t>
      </w:r>
      <w:r>
        <w:t>their</w:t>
      </w:r>
      <w:r>
        <w:rPr>
          <w:spacing w:val="-13"/>
        </w:rPr>
        <w:t xml:space="preserve"> </w:t>
      </w:r>
      <w:r>
        <w:t>recovery,</w:t>
      </w:r>
      <w:r>
        <w:rPr>
          <w:spacing w:val="-12"/>
        </w:rPr>
        <w:t xml:space="preserve"> </w:t>
      </w:r>
      <w:r>
        <w:t>by emphasising</w:t>
      </w:r>
      <w:r>
        <w:rPr>
          <w:spacing w:val="-13"/>
        </w:rPr>
        <w:t xml:space="preserve"> </w:t>
      </w:r>
      <w:r>
        <w:t>autonomy,</w:t>
      </w:r>
      <w:r>
        <w:rPr>
          <w:spacing w:val="-12"/>
        </w:rPr>
        <w:t xml:space="preserve"> </w:t>
      </w:r>
      <w:r>
        <w:t>collaboration</w:t>
      </w:r>
      <w:r>
        <w:rPr>
          <w:spacing w:val="-12"/>
        </w:rPr>
        <w:t xml:space="preserve"> </w:t>
      </w:r>
      <w:r>
        <w:t>and strengths-based approaches</w:t>
      </w:r>
    </w:p>
    <w:p w14:paraId="499D5649" w14:textId="77777777" w:rsidR="00C54311" w:rsidRDefault="001236DD">
      <w:pPr>
        <w:pStyle w:val="ListParagraph"/>
        <w:numPr>
          <w:ilvl w:val="0"/>
          <w:numId w:val="5"/>
        </w:numPr>
        <w:tabs>
          <w:tab w:val="left" w:pos="812"/>
        </w:tabs>
        <w:spacing w:before="133" w:line="249" w:lineRule="auto"/>
        <w:ind w:right="1451"/>
      </w:pPr>
      <w:r>
        <w:t>recognising</w:t>
      </w:r>
      <w:r>
        <w:rPr>
          <w:spacing w:val="-7"/>
        </w:rPr>
        <w:t xml:space="preserve"> </w:t>
      </w:r>
      <w:r>
        <w:t>and</w:t>
      </w:r>
      <w:r>
        <w:rPr>
          <w:spacing w:val="-7"/>
        </w:rPr>
        <w:t xml:space="preserve"> </w:t>
      </w:r>
      <w:r>
        <w:t>being</w:t>
      </w:r>
      <w:r>
        <w:rPr>
          <w:spacing w:val="-7"/>
        </w:rPr>
        <w:t xml:space="preserve"> </w:t>
      </w:r>
      <w:r>
        <w:t>responsive</w:t>
      </w:r>
      <w:r>
        <w:rPr>
          <w:spacing w:val="-7"/>
        </w:rPr>
        <w:t xml:space="preserve"> </w:t>
      </w:r>
      <w:r>
        <w:t>to</w:t>
      </w:r>
      <w:r>
        <w:rPr>
          <w:spacing w:val="-7"/>
        </w:rPr>
        <w:t xml:space="preserve"> </w:t>
      </w:r>
      <w:r>
        <w:t>the</w:t>
      </w:r>
      <w:r>
        <w:rPr>
          <w:spacing w:val="-7"/>
        </w:rPr>
        <w:t xml:space="preserve"> </w:t>
      </w:r>
      <w:r>
        <w:t>lived, social and cultural contexts of people, which shape their needs as well as their recovery and healing pathways</w:t>
      </w:r>
    </w:p>
    <w:p w14:paraId="499D564A" w14:textId="77777777" w:rsidR="00C54311" w:rsidRDefault="001236DD">
      <w:pPr>
        <w:pStyle w:val="ListParagraph"/>
        <w:numPr>
          <w:ilvl w:val="0"/>
          <w:numId w:val="5"/>
        </w:numPr>
        <w:tabs>
          <w:tab w:val="left" w:pos="812"/>
        </w:tabs>
        <w:spacing w:before="133" w:line="249" w:lineRule="auto"/>
        <w:ind w:right="1931"/>
      </w:pPr>
      <w:r>
        <w:t>recognising</w:t>
      </w:r>
      <w:r>
        <w:rPr>
          <w:spacing w:val="-13"/>
        </w:rPr>
        <w:t xml:space="preserve"> </w:t>
      </w:r>
      <w:r>
        <w:t>the</w:t>
      </w:r>
      <w:r>
        <w:rPr>
          <w:spacing w:val="-12"/>
        </w:rPr>
        <w:t xml:space="preserve"> </w:t>
      </w:r>
      <w:r>
        <w:t>relational</w:t>
      </w:r>
      <w:r>
        <w:rPr>
          <w:spacing w:val="-12"/>
        </w:rPr>
        <w:t xml:space="preserve"> </w:t>
      </w:r>
      <w:r>
        <w:t>nature</w:t>
      </w:r>
      <w:r>
        <w:rPr>
          <w:spacing w:val="-11"/>
        </w:rPr>
        <w:t xml:space="preserve"> </w:t>
      </w:r>
      <w:r>
        <w:t>of</w:t>
      </w:r>
      <w:r>
        <w:rPr>
          <w:spacing w:val="-13"/>
        </w:rPr>
        <w:t xml:space="preserve"> </w:t>
      </w:r>
      <w:r>
        <w:t>both trauma and healing.</w:t>
      </w:r>
    </w:p>
    <w:p w14:paraId="499D564B" w14:textId="77777777" w:rsidR="00C54311" w:rsidRDefault="001236DD">
      <w:pPr>
        <w:pStyle w:val="BodyText"/>
        <w:spacing w:before="144" w:line="249" w:lineRule="auto"/>
        <w:ind w:left="529" w:right="1716"/>
        <w:rPr>
          <w:sz w:val="13"/>
        </w:rPr>
      </w:pPr>
      <w:r>
        <w:t>Principles</w:t>
      </w:r>
      <w:r>
        <w:rPr>
          <w:spacing w:val="-13"/>
        </w:rPr>
        <w:t xml:space="preserve"> </w:t>
      </w:r>
      <w:r>
        <w:t>such</w:t>
      </w:r>
      <w:r>
        <w:rPr>
          <w:spacing w:val="-9"/>
        </w:rPr>
        <w:t xml:space="preserve"> </w:t>
      </w:r>
      <w:r>
        <w:t>as</w:t>
      </w:r>
      <w:r>
        <w:rPr>
          <w:spacing w:val="-13"/>
        </w:rPr>
        <w:t xml:space="preserve"> </w:t>
      </w:r>
      <w:r>
        <w:t>Aboriginal</w:t>
      </w:r>
      <w:r>
        <w:rPr>
          <w:spacing w:val="-9"/>
        </w:rPr>
        <w:t xml:space="preserve"> </w:t>
      </w:r>
      <w:r>
        <w:t>and</w:t>
      </w:r>
      <w:r>
        <w:rPr>
          <w:spacing w:val="-13"/>
        </w:rPr>
        <w:t xml:space="preserve"> </w:t>
      </w:r>
      <w:r>
        <w:t>Torres</w:t>
      </w:r>
      <w:r>
        <w:rPr>
          <w:spacing w:val="-9"/>
        </w:rPr>
        <w:t xml:space="preserve"> </w:t>
      </w:r>
      <w:r>
        <w:t>Strait Islander peoples’ ownership, definition, design and evaluation of healing initiatives, and designing initiatives based on</w:t>
      </w:r>
      <w:r>
        <w:rPr>
          <w:spacing w:val="-1"/>
        </w:rPr>
        <w:t xml:space="preserve"> </w:t>
      </w:r>
      <w:r>
        <w:t>Aboriginal and Torres Strait Islander worldviews rather than Western health understandings alone, are other important considerations.</w:t>
      </w:r>
      <w:r>
        <w:rPr>
          <w:position w:val="7"/>
          <w:sz w:val="13"/>
        </w:rPr>
        <w:t>90</w:t>
      </w:r>
    </w:p>
    <w:p w14:paraId="499D564C" w14:textId="77777777" w:rsidR="00C54311" w:rsidRDefault="001236DD">
      <w:pPr>
        <w:pStyle w:val="BodyText"/>
        <w:spacing w:before="173" w:line="249" w:lineRule="auto"/>
        <w:ind w:left="529" w:right="1716"/>
      </w:pPr>
      <w:r>
        <w:t>A</w:t>
      </w:r>
      <w:r>
        <w:rPr>
          <w:spacing w:val="-11"/>
        </w:rPr>
        <w:t xml:space="preserve"> </w:t>
      </w:r>
      <w:r>
        <w:t>trauma-informed</w:t>
      </w:r>
      <w:r>
        <w:rPr>
          <w:spacing w:val="-6"/>
        </w:rPr>
        <w:t xml:space="preserve"> </w:t>
      </w:r>
      <w:r>
        <w:t>approach</w:t>
      </w:r>
      <w:r>
        <w:rPr>
          <w:spacing w:val="-6"/>
        </w:rPr>
        <w:t xml:space="preserve"> </w:t>
      </w:r>
      <w:r>
        <w:t>does</w:t>
      </w:r>
      <w:r>
        <w:rPr>
          <w:spacing w:val="-6"/>
        </w:rPr>
        <w:t xml:space="preserve"> </w:t>
      </w:r>
      <w:r>
        <w:t>not necessarily</w:t>
      </w:r>
      <w:r>
        <w:rPr>
          <w:spacing w:val="-13"/>
        </w:rPr>
        <w:t xml:space="preserve"> </w:t>
      </w:r>
      <w:r>
        <w:t>require</w:t>
      </w:r>
      <w:r>
        <w:rPr>
          <w:spacing w:val="-12"/>
        </w:rPr>
        <w:t xml:space="preserve"> </w:t>
      </w:r>
      <w:r>
        <w:t>a</w:t>
      </w:r>
      <w:r>
        <w:rPr>
          <w:spacing w:val="-13"/>
        </w:rPr>
        <w:t xml:space="preserve"> </w:t>
      </w:r>
      <w:r>
        <w:t>service</w:t>
      </w:r>
      <w:r>
        <w:rPr>
          <w:spacing w:val="-12"/>
        </w:rPr>
        <w:t xml:space="preserve"> </w:t>
      </w:r>
      <w:r>
        <w:t>to</w:t>
      </w:r>
      <w:r>
        <w:rPr>
          <w:spacing w:val="-13"/>
        </w:rPr>
        <w:t xml:space="preserve"> </w:t>
      </w:r>
      <w:r>
        <w:t>provide therapeutic treatment addressing the symptoms of trauma.</w:t>
      </w:r>
    </w:p>
    <w:p w14:paraId="499D564D" w14:textId="77777777" w:rsidR="00C54311" w:rsidRDefault="00C54311">
      <w:pPr>
        <w:spacing w:line="249" w:lineRule="auto"/>
        <w:sectPr w:rsidR="00C54311">
          <w:pgSz w:w="11910" w:h="16840"/>
          <w:pgMar w:top="1260" w:right="0" w:bottom="820" w:left="0" w:header="0" w:footer="628" w:gutter="0"/>
          <w:cols w:num="2" w:space="720" w:equalWidth="0">
            <w:col w:w="5525" w:space="40"/>
            <w:col w:w="6345"/>
          </w:cols>
        </w:sectPr>
      </w:pPr>
    </w:p>
    <w:p w14:paraId="499D564E" w14:textId="77777777" w:rsidR="00C54311" w:rsidRDefault="00C54311">
      <w:pPr>
        <w:pStyle w:val="BodyText"/>
        <w:rPr>
          <w:sz w:val="20"/>
        </w:rPr>
      </w:pPr>
    </w:p>
    <w:p w14:paraId="499D564F" w14:textId="77777777" w:rsidR="00C54311" w:rsidRDefault="00C54311">
      <w:pPr>
        <w:pStyle w:val="BodyText"/>
        <w:spacing w:before="107" w:after="1"/>
        <w:rPr>
          <w:sz w:val="20"/>
        </w:rPr>
      </w:pPr>
    </w:p>
    <w:p w14:paraId="499D5650" w14:textId="77777777" w:rsidR="00C54311" w:rsidRDefault="001236DD">
      <w:pPr>
        <w:pStyle w:val="BodyText"/>
        <w:spacing w:line="20" w:lineRule="exact"/>
        <w:ind w:left="1133"/>
        <w:rPr>
          <w:sz w:val="2"/>
        </w:rPr>
      </w:pPr>
      <w:r>
        <w:rPr>
          <w:noProof/>
          <w:sz w:val="2"/>
        </w:rPr>
        <mc:AlternateContent>
          <mc:Choice Requires="wpg">
            <w:drawing>
              <wp:inline distT="0" distB="0" distL="0" distR="0" wp14:anchorId="499D5A03" wp14:editId="54072345">
                <wp:extent cx="1440180" cy="6350"/>
                <wp:effectExtent l="9525" t="0" r="0" b="3175"/>
                <wp:docPr id="1024" name="Group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1025" name="Graphic 1025"/>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828851" id="Group 1024"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">
                <v:shape id="Graphic 1025"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" path="m,l1440002,e" filled="f" strokeweight=".5pt">
                  <v:path arrowok="t"/>
                </v:shape>
                <w10:anchorlock/>
              </v:group>
            </w:pict>
          </mc:Fallback>
        </mc:AlternateContent>
      </w:r>
    </w:p>
    <w:p w14:paraId="499D5651" w14:textId="77777777" w:rsidR="00C54311" w:rsidRDefault="001236DD">
      <w:pPr>
        <w:pStyle w:val="ListParagraph"/>
        <w:numPr>
          <w:ilvl w:val="0"/>
          <w:numId w:val="11"/>
        </w:numPr>
        <w:tabs>
          <w:tab w:val="left" w:pos="1416"/>
        </w:tabs>
        <w:spacing w:before="131"/>
        <w:ind w:left="1416" w:hanging="283"/>
        <w:jc w:val="left"/>
        <w:rPr>
          <w:sz w:val="17"/>
        </w:rPr>
      </w:pPr>
      <w:r>
        <w:rPr>
          <w:noProof/>
        </w:rPr>
        <mc:AlternateContent>
          <mc:Choice Requires="wpg">
            <w:drawing>
              <wp:anchor distT="0" distB="0" distL="0" distR="0" simplePos="0" relativeHeight="15887872" behindDoc="0" locked="0" layoutInCell="1" allowOverlap="1" wp14:anchorId="499D5A05" wp14:editId="0F649301">
                <wp:simplePos x="0" y="0"/>
                <wp:positionH relativeFrom="page">
                  <wp:posOffset>288332</wp:posOffset>
                </wp:positionH>
                <wp:positionV relativeFrom="paragraph">
                  <wp:posOffset>-2637698</wp:posOffset>
                </wp:positionV>
                <wp:extent cx="3080385" cy="2334260"/>
                <wp:effectExtent l="0" t="0" r="0" b="0"/>
                <wp:wrapNone/>
                <wp:docPr id="1026" name="Group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0385" cy="2334260"/>
                          <a:chOff x="0" y="0"/>
                          <a:chExt cx="3080385" cy="2334260"/>
                        </a:xfrm>
                      </wpg:grpSpPr>
                      <wps:wsp>
                        <wps:cNvPr id="1027" name="Graphic 1027"/>
                        <wps:cNvSpPr/>
                        <wps:spPr>
                          <a:xfrm>
                            <a:off x="70054" y="116290"/>
                            <a:ext cx="670560" cy="664845"/>
                          </a:xfrm>
                          <a:custGeom>
                            <a:avLst/>
                            <a:gdLst/>
                            <a:ahLst/>
                            <a:cxnLst/>
                            <a:rect l="l" t="t" r="r" b="b"/>
                            <a:pathLst>
                              <a:path w="670560" h="664845">
                                <a:moveTo>
                                  <a:pt x="482355" y="33341"/>
                                </a:moveTo>
                                <a:lnTo>
                                  <a:pt x="521234" y="57223"/>
                                </a:lnTo>
                                <a:lnTo>
                                  <a:pt x="556170" y="86234"/>
                                </a:lnTo>
                                <a:lnTo>
                                  <a:pt x="586921" y="119675"/>
                                </a:lnTo>
                                <a:lnTo>
                                  <a:pt x="613243" y="156850"/>
                                </a:lnTo>
                                <a:lnTo>
                                  <a:pt x="634896" y="197061"/>
                                </a:lnTo>
                                <a:lnTo>
                                  <a:pt x="651636" y="239610"/>
                                </a:lnTo>
                                <a:lnTo>
                                  <a:pt x="663222" y="283799"/>
                                </a:lnTo>
                                <a:lnTo>
                                  <a:pt x="669411" y="328932"/>
                                </a:lnTo>
                                <a:lnTo>
                                  <a:pt x="669960" y="374310"/>
                                </a:lnTo>
                                <a:lnTo>
                                  <a:pt x="664629" y="419237"/>
                                </a:lnTo>
                                <a:lnTo>
                                  <a:pt x="653173" y="463013"/>
                                </a:lnTo>
                                <a:lnTo>
                                  <a:pt x="635352" y="504943"/>
                                </a:lnTo>
                                <a:lnTo>
                                  <a:pt x="609377" y="546306"/>
                                </a:lnTo>
                                <a:lnTo>
                                  <a:pt x="577965" y="581460"/>
                                </a:lnTo>
                                <a:lnTo>
                                  <a:pt x="541890" y="610421"/>
                                </a:lnTo>
                                <a:lnTo>
                                  <a:pt x="501927" y="633207"/>
                                </a:lnTo>
                                <a:lnTo>
                                  <a:pt x="458850" y="649834"/>
                                </a:lnTo>
                                <a:lnTo>
                                  <a:pt x="413433" y="660318"/>
                                </a:lnTo>
                                <a:lnTo>
                                  <a:pt x="366451" y="664677"/>
                                </a:lnTo>
                                <a:lnTo>
                                  <a:pt x="318678" y="662926"/>
                                </a:lnTo>
                                <a:lnTo>
                                  <a:pt x="270888" y="655083"/>
                                </a:lnTo>
                                <a:lnTo>
                                  <a:pt x="223855" y="641164"/>
                                </a:lnTo>
                                <a:lnTo>
                                  <a:pt x="178355" y="621186"/>
                                </a:lnTo>
                                <a:lnTo>
                                  <a:pt x="136406" y="595940"/>
                                </a:lnTo>
                                <a:lnTo>
                                  <a:pt x="99657" y="566532"/>
                                </a:lnTo>
                                <a:lnTo>
                                  <a:pt x="68316" y="533455"/>
                                </a:lnTo>
                                <a:lnTo>
                                  <a:pt x="42591" y="497197"/>
                                </a:lnTo>
                                <a:lnTo>
                                  <a:pt x="22689" y="458251"/>
                                </a:lnTo>
                                <a:lnTo>
                                  <a:pt x="8818" y="417107"/>
                                </a:lnTo>
                                <a:lnTo>
                                  <a:pt x="1186" y="374256"/>
                                </a:lnTo>
                                <a:lnTo>
                                  <a:pt x="0" y="330189"/>
                                </a:lnTo>
                                <a:lnTo>
                                  <a:pt x="5467" y="285396"/>
                                </a:lnTo>
                                <a:lnTo>
                                  <a:pt x="17796" y="240368"/>
                                </a:lnTo>
                                <a:lnTo>
                                  <a:pt x="37194" y="195596"/>
                                </a:lnTo>
                                <a:lnTo>
                                  <a:pt x="62896" y="153159"/>
                                </a:lnTo>
                                <a:lnTo>
                                  <a:pt x="93554" y="115065"/>
                                </a:lnTo>
                                <a:lnTo>
                                  <a:pt x="128499" y="81712"/>
                                </a:lnTo>
                                <a:lnTo>
                                  <a:pt x="167065" y="53499"/>
                                </a:lnTo>
                                <a:lnTo>
                                  <a:pt x="208584" y="30823"/>
                                </a:lnTo>
                                <a:lnTo>
                                  <a:pt x="252389" y="14082"/>
                                </a:lnTo>
                                <a:lnTo>
                                  <a:pt x="297813" y="3675"/>
                                </a:lnTo>
                                <a:lnTo>
                                  <a:pt x="344189" y="0"/>
                                </a:lnTo>
                                <a:lnTo>
                                  <a:pt x="390850" y="3453"/>
                                </a:lnTo>
                                <a:lnTo>
                                  <a:pt x="437127" y="14434"/>
                                </a:lnTo>
                                <a:lnTo>
                                  <a:pt x="482355" y="33341"/>
                                </a:lnTo>
                                <a:close/>
                              </a:path>
                            </a:pathLst>
                          </a:custGeom>
                          <a:ln w="38100">
                            <a:solidFill>
                              <a:srgbClr val="000000"/>
                            </a:solidFill>
                            <a:prstDash val="solid"/>
                          </a:ln>
                        </wps:spPr>
                        <wps:bodyPr wrap="square" lIns="0" tIns="0" rIns="0" bIns="0" rtlCol="0">
                          <a:prstTxWarp prst="textNoShape">
                            <a:avLst/>
                          </a:prstTxWarp>
                          <a:noAutofit/>
                        </wps:bodyPr>
                      </wps:wsp>
                      <wps:wsp>
                        <wps:cNvPr id="1028" name="Graphic 1028"/>
                        <wps:cNvSpPr/>
                        <wps:spPr>
                          <a:xfrm>
                            <a:off x="0" y="0"/>
                            <a:ext cx="670560" cy="664845"/>
                          </a:xfrm>
                          <a:custGeom>
                            <a:avLst/>
                            <a:gdLst/>
                            <a:ahLst/>
                            <a:cxnLst/>
                            <a:rect l="l" t="t" r="r" b="b"/>
                            <a:pathLst>
                              <a:path w="670560" h="664845">
                                <a:moveTo>
                                  <a:pt x="344189" y="0"/>
                                </a:moveTo>
                                <a:lnTo>
                                  <a:pt x="297813" y="3675"/>
                                </a:lnTo>
                                <a:lnTo>
                                  <a:pt x="252389" y="14082"/>
                                </a:lnTo>
                                <a:lnTo>
                                  <a:pt x="208584" y="30823"/>
                                </a:lnTo>
                                <a:lnTo>
                                  <a:pt x="167065" y="53499"/>
                                </a:lnTo>
                                <a:lnTo>
                                  <a:pt x="128499" y="81712"/>
                                </a:lnTo>
                                <a:lnTo>
                                  <a:pt x="93554" y="115065"/>
                                </a:lnTo>
                                <a:lnTo>
                                  <a:pt x="62896" y="153159"/>
                                </a:lnTo>
                                <a:lnTo>
                                  <a:pt x="37194" y="195596"/>
                                </a:lnTo>
                                <a:lnTo>
                                  <a:pt x="17796" y="240368"/>
                                </a:lnTo>
                                <a:lnTo>
                                  <a:pt x="5467" y="285396"/>
                                </a:lnTo>
                                <a:lnTo>
                                  <a:pt x="0" y="330189"/>
                                </a:lnTo>
                                <a:lnTo>
                                  <a:pt x="1186" y="374256"/>
                                </a:lnTo>
                                <a:lnTo>
                                  <a:pt x="8818" y="417107"/>
                                </a:lnTo>
                                <a:lnTo>
                                  <a:pt x="22689" y="458251"/>
                                </a:lnTo>
                                <a:lnTo>
                                  <a:pt x="42591" y="497197"/>
                                </a:lnTo>
                                <a:lnTo>
                                  <a:pt x="68316" y="533455"/>
                                </a:lnTo>
                                <a:lnTo>
                                  <a:pt x="99657" y="566532"/>
                                </a:lnTo>
                                <a:lnTo>
                                  <a:pt x="136406" y="595940"/>
                                </a:lnTo>
                                <a:lnTo>
                                  <a:pt x="178355" y="621186"/>
                                </a:lnTo>
                                <a:lnTo>
                                  <a:pt x="223855" y="641164"/>
                                </a:lnTo>
                                <a:lnTo>
                                  <a:pt x="270888" y="655083"/>
                                </a:lnTo>
                                <a:lnTo>
                                  <a:pt x="318678" y="662926"/>
                                </a:lnTo>
                                <a:lnTo>
                                  <a:pt x="366451" y="664677"/>
                                </a:lnTo>
                                <a:lnTo>
                                  <a:pt x="413433" y="660318"/>
                                </a:lnTo>
                                <a:lnTo>
                                  <a:pt x="458850" y="649834"/>
                                </a:lnTo>
                                <a:lnTo>
                                  <a:pt x="501927" y="633207"/>
                                </a:lnTo>
                                <a:lnTo>
                                  <a:pt x="541890" y="610421"/>
                                </a:lnTo>
                                <a:lnTo>
                                  <a:pt x="577965" y="581460"/>
                                </a:lnTo>
                                <a:lnTo>
                                  <a:pt x="609377" y="546306"/>
                                </a:lnTo>
                                <a:lnTo>
                                  <a:pt x="635352" y="504943"/>
                                </a:lnTo>
                                <a:lnTo>
                                  <a:pt x="653173" y="463013"/>
                                </a:lnTo>
                                <a:lnTo>
                                  <a:pt x="664629" y="419237"/>
                                </a:lnTo>
                                <a:lnTo>
                                  <a:pt x="669960" y="374310"/>
                                </a:lnTo>
                                <a:lnTo>
                                  <a:pt x="669411" y="328932"/>
                                </a:lnTo>
                                <a:lnTo>
                                  <a:pt x="663222" y="283799"/>
                                </a:lnTo>
                                <a:lnTo>
                                  <a:pt x="651636" y="239610"/>
                                </a:lnTo>
                                <a:lnTo>
                                  <a:pt x="634896" y="197061"/>
                                </a:lnTo>
                                <a:lnTo>
                                  <a:pt x="613243" y="156850"/>
                                </a:lnTo>
                                <a:lnTo>
                                  <a:pt x="586921" y="119675"/>
                                </a:lnTo>
                                <a:lnTo>
                                  <a:pt x="556170" y="86234"/>
                                </a:lnTo>
                                <a:lnTo>
                                  <a:pt x="521234" y="57223"/>
                                </a:lnTo>
                                <a:lnTo>
                                  <a:pt x="482355" y="33341"/>
                                </a:lnTo>
                                <a:lnTo>
                                  <a:pt x="437127" y="14434"/>
                                </a:lnTo>
                                <a:lnTo>
                                  <a:pt x="390850" y="3453"/>
                                </a:lnTo>
                                <a:lnTo>
                                  <a:pt x="344189" y="0"/>
                                </a:lnTo>
                                <a:close/>
                              </a:path>
                            </a:pathLst>
                          </a:custGeom>
                          <a:solidFill>
                            <a:srgbClr val="563169"/>
                          </a:solidFill>
                        </wps:spPr>
                        <wps:bodyPr wrap="square" lIns="0" tIns="0" rIns="0" bIns="0" rtlCol="0">
                          <a:prstTxWarp prst="textNoShape">
                            <a:avLst/>
                          </a:prstTxWarp>
                          <a:noAutofit/>
                        </wps:bodyPr>
                      </wps:wsp>
                      <wps:wsp>
                        <wps:cNvPr id="1029" name="Graphic 1029"/>
                        <wps:cNvSpPr/>
                        <wps:spPr>
                          <a:xfrm>
                            <a:off x="801567" y="82002"/>
                            <a:ext cx="963294" cy="518159"/>
                          </a:xfrm>
                          <a:custGeom>
                            <a:avLst/>
                            <a:gdLst/>
                            <a:ahLst/>
                            <a:cxnLst/>
                            <a:rect l="l" t="t" r="r" b="b"/>
                            <a:pathLst>
                              <a:path w="963294" h="518159">
                                <a:moveTo>
                                  <a:pt x="0" y="52013"/>
                                </a:moveTo>
                                <a:lnTo>
                                  <a:pt x="420048" y="0"/>
                                </a:lnTo>
                                <a:lnTo>
                                  <a:pt x="660384" y="31193"/>
                                </a:lnTo>
                                <a:lnTo>
                                  <a:pt x="811294" y="189271"/>
                                </a:lnTo>
                                <a:lnTo>
                                  <a:pt x="963066" y="517912"/>
                                </a:lnTo>
                              </a:path>
                            </a:pathLst>
                          </a:custGeom>
                          <a:ln w="50800">
                            <a:solidFill>
                              <a:srgbClr val="7B7B7B"/>
                            </a:solidFill>
                            <a:prstDash val="sysDot"/>
                          </a:ln>
                        </wps:spPr>
                        <wps:bodyPr wrap="square" lIns="0" tIns="0" rIns="0" bIns="0" rtlCol="0">
                          <a:prstTxWarp prst="textNoShape">
                            <a:avLst/>
                          </a:prstTxWarp>
                          <a:noAutofit/>
                        </wps:bodyPr>
                      </wps:wsp>
                      <wps:wsp>
                        <wps:cNvPr id="1030" name="Graphic 1030"/>
                        <wps:cNvSpPr/>
                        <wps:spPr>
                          <a:xfrm>
                            <a:off x="1500536" y="490644"/>
                            <a:ext cx="1560830" cy="1590040"/>
                          </a:xfrm>
                          <a:custGeom>
                            <a:avLst/>
                            <a:gdLst/>
                            <a:ahLst/>
                            <a:cxnLst/>
                            <a:rect l="l" t="t" r="r" b="b"/>
                            <a:pathLst>
                              <a:path w="1560830" h="1590040">
                                <a:moveTo>
                                  <a:pt x="518825" y="1069480"/>
                                </a:moveTo>
                                <a:lnTo>
                                  <a:pt x="473132" y="1023273"/>
                                </a:lnTo>
                                <a:lnTo>
                                  <a:pt x="434020" y="981816"/>
                                </a:lnTo>
                                <a:lnTo>
                                  <a:pt x="400476" y="944379"/>
                                </a:lnTo>
                                <a:lnTo>
                                  <a:pt x="371490" y="910232"/>
                                </a:lnTo>
                                <a:lnTo>
                                  <a:pt x="346046" y="878642"/>
                                </a:lnTo>
                                <a:lnTo>
                                  <a:pt x="301742" y="820213"/>
                                </a:lnTo>
                                <a:lnTo>
                                  <a:pt x="280855" y="791913"/>
                                </a:lnTo>
                                <a:lnTo>
                                  <a:pt x="259462" y="763247"/>
                                </a:lnTo>
                                <a:lnTo>
                                  <a:pt x="211107" y="701894"/>
                                </a:lnTo>
                                <a:lnTo>
                                  <a:pt x="182120" y="667747"/>
                                </a:lnTo>
                                <a:lnTo>
                                  <a:pt x="148577" y="630310"/>
                                </a:lnTo>
                                <a:lnTo>
                                  <a:pt x="109465" y="588853"/>
                                </a:lnTo>
                                <a:lnTo>
                                  <a:pt x="63772" y="542646"/>
                                </a:lnTo>
                                <a:lnTo>
                                  <a:pt x="28807" y="502466"/>
                                </a:lnTo>
                                <a:lnTo>
                                  <a:pt x="7545" y="465044"/>
                                </a:lnTo>
                                <a:lnTo>
                                  <a:pt x="0" y="430894"/>
                                </a:lnTo>
                                <a:lnTo>
                                  <a:pt x="6185" y="400529"/>
                                </a:lnTo>
                                <a:lnTo>
                                  <a:pt x="26113" y="374464"/>
                                </a:lnTo>
                                <a:lnTo>
                                  <a:pt x="59799" y="353212"/>
                                </a:lnTo>
                                <a:lnTo>
                                  <a:pt x="107256" y="337287"/>
                                </a:lnTo>
                                <a:lnTo>
                                  <a:pt x="171094" y="321105"/>
                                </a:lnTo>
                                <a:lnTo>
                                  <a:pt x="226191" y="305580"/>
                                </a:lnTo>
                                <a:lnTo>
                                  <a:pt x="274003" y="290602"/>
                                </a:lnTo>
                                <a:lnTo>
                                  <a:pt x="315987" y="276062"/>
                                </a:lnTo>
                                <a:lnTo>
                                  <a:pt x="353601" y="261850"/>
                                </a:lnTo>
                                <a:lnTo>
                                  <a:pt x="421543" y="233974"/>
                                </a:lnTo>
                                <a:lnTo>
                                  <a:pt x="454786" y="220091"/>
                                </a:lnTo>
                                <a:lnTo>
                                  <a:pt x="527099" y="191888"/>
                                </a:lnTo>
                                <a:lnTo>
                                  <a:pt x="569084" y="177349"/>
                                </a:lnTo>
                                <a:lnTo>
                                  <a:pt x="616896" y="162373"/>
                                </a:lnTo>
                                <a:lnTo>
                                  <a:pt x="671992" y="146850"/>
                                </a:lnTo>
                                <a:lnTo>
                                  <a:pt x="735830" y="130671"/>
                                </a:lnTo>
                                <a:lnTo>
                                  <a:pt x="799954" y="115688"/>
                                </a:lnTo>
                                <a:lnTo>
                                  <a:pt x="855856" y="103517"/>
                                </a:lnTo>
                                <a:lnTo>
                                  <a:pt x="904906" y="93687"/>
                                </a:lnTo>
                                <a:lnTo>
                                  <a:pt x="948475" y="85731"/>
                                </a:lnTo>
                                <a:lnTo>
                                  <a:pt x="987933" y="79180"/>
                                </a:lnTo>
                                <a:lnTo>
                                  <a:pt x="1059998" y="68420"/>
                                </a:lnTo>
                                <a:lnTo>
                                  <a:pt x="1095345" y="63274"/>
                                </a:lnTo>
                                <a:lnTo>
                                  <a:pt x="1171520" y="51107"/>
                                </a:lnTo>
                                <a:lnTo>
                                  <a:pt x="1215089" y="43150"/>
                                </a:lnTo>
                                <a:lnTo>
                                  <a:pt x="1264139" y="33318"/>
                                </a:lnTo>
                                <a:lnTo>
                                  <a:pt x="1320041" y="21145"/>
                                </a:lnTo>
                                <a:lnTo>
                                  <a:pt x="1384165" y="6160"/>
                                </a:lnTo>
                                <a:lnTo>
                                  <a:pt x="1435047" y="0"/>
                                </a:lnTo>
                                <a:lnTo>
                                  <a:pt x="1478439" y="6813"/>
                                </a:lnTo>
                                <a:lnTo>
                                  <a:pt x="1513513" y="25272"/>
                                </a:lnTo>
                                <a:lnTo>
                                  <a:pt x="1539445" y="54047"/>
                                </a:lnTo>
                                <a:lnTo>
                                  <a:pt x="1555409" y="91811"/>
                                </a:lnTo>
                                <a:lnTo>
                                  <a:pt x="1560579" y="137234"/>
                                </a:lnTo>
                                <a:lnTo>
                                  <a:pt x="1554129" y="188989"/>
                                </a:lnTo>
                                <a:lnTo>
                                  <a:pt x="1538427" y="257760"/>
                                </a:lnTo>
                                <a:lnTo>
                                  <a:pt x="1525164" y="316927"/>
                                </a:lnTo>
                                <a:lnTo>
                                  <a:pt x="1513895" y="368238"/>
                                </a:lnTo>
                                <a:lnTo>
                                  <a:pt x="1504179" y="413437"/>
                                </a:lnTo>
                                <a:lnTo>
                                  <a:pt x="1495570" y="454271"/>
                                </a:lnTo>
                                <a:lnTo>
                                  <a:pt x="1487627" y="492487"/>
                                </a:lnTo>
                                <a:lnTo>
                                  <a:pt x="1479906" y="529829"/>
                                </a:lnTo>
                                <a:lnTo>
                                  <a:pt x="1471963" y="568045"/>
                                </a:lnTo>
                                <a:lnTo>
                                  <a:pt x="1463356" y="608880"/>
                                </a:lnTo>
                                <a:lnTo>
                                  <a:pt x="1453640" y="654081"/>
                                </a:lnTo>
                                <a:lnTo>
                                  <a:pt x="1442374" y="705393"/>
                                </a:lnTo>
                                <a:lnTo>
                                  <a:pt x="1429112" y="764563"/>
                                </a:lnTo>
                                <a:lnTo>
                                  <a:pt x="1413413" y="833336"/>
                                </a:lnTo>
                                <a:lnTo>
                                  <a:pt x="1397319" y="902016"/>
                                </a:lnTo>
                                <a:lnTo>
                                  <a:pt x="1382962" y="960932"/>
                                </a:lnTo>
                                <a:lnTo>
                                  <a:pt x="1370027" y="1011859"/>
                                </a:lnTo>
                                <a:lnTo>
                                  <a:pt x="1358198" y="1056571"/>
                                </a:lnTo>
                                <a:lnTo>
                                  <a:pt x="1347160" y="1096846"/>
                                </a:lnTo>
                                <a:lnTo>
                                  <a:pt x="1336595" y="1134457"/>
                                </a:lnTo>
                                <a:lnTo>
                                  <a:pt x="1326189" y="1171181"/>
                                </a:lnTo>
                                <a:lnTo>
                                  <a:pt x="1315625" y="1208793"/>
                                </a:lnTo>
                                <a:lnTo>
                                  <a:pt x="1304587" y="1249068"/>
                                </a:lnTo>
                                <a:lnTo>
                                  <a:pt x="1292759" y="1293782"/>
                                </a:lnTo>
                                <a:lnTo>
                                  <a:pt x="1279826" y="1344711"/>
                                </a:lnTo>
                                <a:lnTo>
                                  <a:pt x="1265472" y="1403628"/>
                                </a:lnTo>
                                <a:lnTo>
                                  <a:pt x="1249380" y="1472311"/>
                                </a:lnTo>
                                <a:lnTo>
                                  <a:pt x="1233466" y="1520767"/>
                                </a:lnTo>
                                <a:lnTo>
                                  <a:pt x="1211346" y="1556831"/>
                                </a:lnTo>
                                <a:lnTo>
                                  <a:pt x="1183830" y="1579982"/>
                                </a:lnTo>
                                <a:lnTo>
                                  <a:pt x="1151728" y="1589699"/>
                                </a:lnTo>
                                <a:lnTo>
                                  <a:pt x="1115850" y="1585460"/>
                                </a:lnTo>
                                <a:lnTo>
                                  <a:pt x="1077006" y="1566744"/>
                                </a:lnTo>
                                <a:lnTo>
                                  <a:pt x="1036007" y="1533030"/>
                                </a:lnTo>
                                <a:lnTo>
                                  <a:pt x="985800" y="1485245"/>
                                </a:lnTo>
                                <a:lnTo>
                                  <a:pt x="941615" y="1444334"/>
                                </a:lnTo>
                                <a:lnTo>
                                  <a:pt x="902457" y="1409143"/>
                                </a:lnTo>
                                <a:lnTo>
                                  <a:pt x="867329" y="1378517"/>
                                </a:lnTo>
                                <a:lnTo>
                                  <a:pt x="835238" y="1351303"/>
                                </a:lnTo>
                                <a:lnTo>
                                  <a:pt x="805188" y="1326346"/>
                                </a:lnTo>
                                <a:lnTo>
                                  <a:pt x="776183" y="1302493"/>
                                </a:lnTo>
                                <a:lnTo>
                                  <a:pt x="747228" y="1278590"/>
                                </a:lnTo>
                                <a:lnTo>
                                  <a:pt x="717329" y="1253482"/>
                                </a:lnTo>
                                <a:lnTo>
                                  <a:pt x="685489" y="1226015"/>
                                </a:lnTo>
                                <a:lnTo>
                                  <a:pt x="650715" y="1195035"/>
                                </a:lnTo>
                                <a:lnTo>
                                  <a:pt x="612009" y="1159389"/>
                                </a:lnTo>
                                <a:lnTo>
                                  <a:pt x="568378" y="1117922"/>
                                </a:lnTo>
                                <a:lnTo>
                                  <a:pt x="518825" y="1069480"/>
                                </a:lnTo>
                                <a:close/>
                              </a:path>
                            </a:pathLst>
                          </a:custGeom>
                          <a:ln w="38100">
                            <a:solidFill>
                              <a:srgbClr val="000000"/>
                            </a:solidFill>
                            <a:prstDash val="solid"/>
                          </a:ln>
                        </wps:spPr>
                        <wps:bodyPr wrap="square" lIns="0" tIns="0" rIns="0" bIns="0" rtlCol="0">
                          <a:prstTxWarp prst="textNoShape">
                            <a:avLst/>
                          </a:prstTxWarp>
                          <a:noAutofit/>
                        </wps:bodyPr>
                      </wps:wsp>
                      <wps:wsp>
                        <wps:cNvPr id="1031" name="Graphic 1031"/>
                        <wps:cNvSpPr/>
                        <wps:spPr>
                          <a:xfrm>
                            <a:off x="1277681" y="741940"/>
                            <a:ext cx="1563370" cy="1591945"/>
                          </a:xfrm>
                          <a:custGeom>
                            <a:avLst/>
                            <a:gdLst/>
                            <a:ahLst/>
                            <a:cxnLst/>
                            <a:rect l="l" t="t" r="r" b="b"/>
                            <a:pathLst>
                              <a:path w="1563370" h="1591945">
                                <a:moveTo>
                                  <a:pt x="1437093" y="0"/>
                                </a:moveTo>
                                <a:lnTo>
                                  <a:pt x="1386138" y="6163"/>
                                </a:lnTo>
                                <a:lnTo>
                                  <a:pt x="1321923" y="21170"/>
                                </a:lnTo>
                                <a:lnTo>
                                  <a:pt x="1265942" y="33362"/>
                                </a:lnTo>
                                <a:lnTo>
                                  <a:pt x="1216822" y="43208"/>
                                </a:lnTo>
                                <a:lnTo>
                                  <a:pt x="1173192" y="51178"/>
                                </a:lnTo>
                                <a:lnTo>
                                  <a:pt x="1133678" y="57740"/>
                                </a:lnTo>
                                <a:lnTo>
                                  <a:pt x="1026115" y="73670"/>
                                </a:lnTo>
                                <a:lnTo>
                                  <a:pt x="989345" y="79293"/>
                                </a:lnTo>
                                <a:lnTo>
                                  <a:pt x="949831" y="85852"/>
                                </a:lnTo>
                                <a:lnTo>
                                  <a:pt x="906199" y="93819"/>
                                </a:lnTo>
                                <a:lnTo>
                                  <a:pt x="857077" y="103662"/>
                                </a:lnTo>
                                <a:lnTo>
                                  <a:pt x="801094" y="115850"/>
                                </a:lnTo>
                                <a:lnTo>
                                  <a:pt x="736876" y="130852"/>
                                </a:lnTo>
                                <a:lnTo>
                                  <a:pt x="672947" y="147055"/>
                                </a:lnTo>
                                <a:lnTo>
                                  <a:pt x="617773" y="162601"/>
                                </a:lnTo>
                                <a:lnTo>
                                  <a:pt x="569893" y="177599"/>
                                </a:lnTo>
                                <a:lnTo>
                                  <a:pt x="527849" y="192159"/>
                                </a:lnTo>
                                <a:lnTo>
                                  <a:pt x="490183" y="206390"/>
                                </a:lnTo>
                                <a:lnTo>
                                  <a:pt x="388855" y="248209"/>
                                </a:lnTo>
                                <a:lnTo>
                                  <a:pt x="354107" y="262221"/>
                                </a:lnTo>
                                <a:lnTo>
                                  <a:pt x="316440" y="276453"/>
                                </a:lnTo>
                                <a:lnTo>
                                  <a:pt x="274397" y="291013"/>
                                </a:lnTo>
                                <a:lnTo>
                                  <a:pt x="226517" y="306011"/>
                                </a:lnTo>
                                <a:lnTo>
                                  <a:pt x="171342" y="321557"/>
                                </a:lnTo>
                                <a:lnTo>
                                  <a:pt x="107414" y="337760"/>
                                </a:lnTo>
                                <a:lnTo>
                                  <a:pt x="59886" y="353706"/>
                                </a:lnTo>
                                <a:lnTo>
                                  <a:pt x="26150" y="374987"/>
                                </a:lnTo>
                                <a:lnTo>
                                  <a:pt x="6193" y="401089"/>
                                </a:lnTo>
                                <a:lnTo>
                                  <a:pt x="0" y="431498"/>
                                </a:lnTo>
                                <a:lnTo>
                                  <a:pt x="7557" y="465697"/>
                                </a:lnTo>
                                <a:lnTo>
                                  <a:pt x="28850" y="503173"/>
                                </a:lnTo>
                                <a:lnTo>
                                  <a:pt x="63865" y="543411"/>
                                </a:lnTo>
                                <a:lnTo>
                                  <a:pt x="109625" y="589683"/>
                                </a:lnTo>
                                <a:lnTo>
                                  <a:pt x="148793" y="631198"/>
                                </a:lnTo>
                                <a:lnTo>
                                  <a:pt x="182384" y="668687"/>
                                </a:lnTo>
                                <a:lnTo>
                                  <a:pt x="211412" y="702883"/>
                                </a:lnTo>
                                <a:lnTo>
                                  <a:pt x="236891" y="734517"/>
                                </a:lnTo>
                                <a:lnTo>
                                  <a:pt x="323597" y="850073"/>
                                </a:lnTo>
                                <a:lnTo>
                                  <a:pt x="346541" y="879877"/>
                                </a:lnTo>
                                <a:lnTo>
                                  <a:pt x="372020" y="911510"/>
                                </a:lnTo>
                                <a:lnTo>
                                  <a:pt x="401048" y="945706"/>
                                </a:lnTo>
                                <a:lnTo>
                                  <a:pt x="434639" y="983195"/>
                                </a:lnTo>
                                <a:lnTo>
                                  <a:pt x="473807" y="1024710"/>
                                </a:lnTo>
                                <a:lnTo>
                                  <a:pt x="519567" y="1070982"/>
                                </a:lnTo>
                                <a:lnTo>
                                  <a:pt x="569190" y="1119492"/>
                                </a:lnTo>
                                <a:lnTo>
                                  <a:pt x="612884" y="1161017"/>
                                </a:lnTo>
                                <a:lnTo>
                                  <a:pt x="651645" y="1196713"/>
                                </a:lnTo>
                                <a:lnTo>
                                  <a:pt x="686470" y="1227735"/>
                                </a:lnTo>
                                <a:lnTo>
                                  <a:pt x="718355" y="1255240"/>
                                </a:lnTo>
                                <a:lnTo>
                                  <a:pt x="748297" y="1280383"/>
                                </a:lnTo>
                                <a:lnTo>
                                  <a:pt x="836431" y="1353196"/>
                                </a:lnTo>
                                <a:lnTo>
                                  <a:pt x="868568" y="1380448"/>
                                </a:lnTo>
                                <a:lnTo>
                                  <a:pt x="903745" y="1411117"/>
                                </a:lnTo>
                                <a:lnTo>
                                  <a:pt x="942959" y="1446358"/>
                                </a:lnTo>
                                <a:lnTo>
                                  <a:pt x="987207" y="1487327"/>
                                </a:lnTo>
                                <a:lnTo>
                                  <a:pt x="1037485" y="1535180"/>
                                </a:lnTo>
                                <a:lnTo>
                                  <a:pt x="1078543" y="1568938"/>
                                </a:lnTo>
                                <a:lnTo>
                                  <a:pt x="1117443" y="1587679"/>
                                </a:lnTo>
                                <a:lnTo>
                                  <a:pt x="1153373" y="1591923"/>
                                </a:lnTo>
                                <a:lnTo>
                                  <a:pt x="1185521" y="1582193"/>
                                </a:lnTo>
                                <a:lnTo>
                                  <a:pt x="1213077" y="1559009"/>
                                </a:lnTo>
                                <a:lnTo>
                                  <a:pt x="1235228" y="1522895"/>
                                </a:lnTo>
                                <a:lnTo>
                                  <a:pt x="1251163" y="1474372"/>
                                </a:lnTo>
                                <a:lnTo>
                                  <a:pt x="1267279" y="1405594"/>
                                </a:lnTo>
                                <a:lnTo>
                                  <a:pt x="1281655" y="1346594"/>
                                </a:lnTo>
                                <a:lnTo>
                                  <a:pt x="1294607" y="1295595"/>
                                </a:lnTo>
                                <a:lnTo>
                                  <a:pt x="1306452" y="1250819"/>
                                </a:lnTo>
                                <a:lnTo>
                                  <a:pt x="1317505" y="1210487"/>
                                </a:lnTo>
                                <a:lnTo>
                                  <a:pt x="1349082" y="1098381"/>
                                </a:lnTo>
                                <a:lnTo>
                                  <a:pt x="1360136" y="1058049"/>
                                </a:lnTo>
                                <a:lnTo>
                                  <a:pt x="1371980" y="1013272"/>
                                </a:lnTo>
                                <a:lnTo>
                                  <a:pt x="1384932" y="962273"/>
                                </a:lnTo>
                                <a:lnTo>
                                  <a:pt x="1399308" y="903273"/>
                                </a:lnTo>
                                <a:lnTo>
                                  <a:pt x="1415425" y="834495"/>
                                </a:lnTo>
                                <a:lnTo>
                                  <a:pt x="1431148" y="765629"/>
                                </a:lnTo>
                                <a:lnTo>
                                  <a:pt x="1444430" y="706380"/>
                                </a:lnTo>
                                <a:lnTo>
                                  <a:pt x="1465444" y="609737"/>
                                </a:lnTo>
                                <a:lnTo>
                                  <a:pt x="1497705" y="454913"/>
                                </a:lnTo>
                                <a:lnTo>
                                  <a:pt x="1516055" y="368756"/>
                                </a:lnTo>
                                <a:lnTo>
                                  <a:pt x="1540620" y="258118"/>
                                </a:lnTo>
                                <a:lnTo>
                                  <a:pt x="1556344" y="189246"/>
                                </a:lnTo>
                                <a:lnTo>
                                  <a:pt x="1562806" y="137420"/>
                                </a:lnTo>
                                <a:lnTo>
                                  <a:pt x="1557629" y="91936"/>
                                </a:lnTo>
                                <a:lnTo>
                                  <a:pt x="1541642" y="54122"/>
                                </a:lnTo>
                                <a:lnTo>
                                  <a:pt x="1515672" y="25308"/>
                                </a:lnTo>
                                <a:lnTo>
                                  <a:pt x="1480546" y="6824"/>
                                </a:lnTo>
                                <a:lnTo>
                                  <a:pt x="1437093" y="0"/>
                                </a:lnTo>
                                <a:close/>
                              </a:path>
                            </a:pathLst>
                          </a:custGeom>
                          <a:solidFill>
                            <a:srgbClr val="80B0E0"/>
                          </a:solidFill>
                        </wps:spPr>
                        <wps:bodyPr wrap="square" lIns="0" tIns="0" rIns="0" bIns="0" rtlCol="0">
                          <a:prstTxWarp prst="textNoShape">
                            <a:avLst/>
                          </a:prstTxWarp>
                          <a:noAutofit/>
                        </wps:bodyPr>
                      </wps:wsp>
                    </wpg:wgp>
                  </a:graphicData>
                </a:graphic>
              </wp:anchor>
            </w:drawing>
          </mc:Choice>
          <mc:Fallback>
            <w:pict>
              <v:group w14:anchorId="1CDBD4C3" id="Group 1026" o:spid="_x0000_s1026" alt="&quot;&quot;" style="position:absolute;margin-left:22.7pt;margin-top:-207.7pt;width:242.55pt;height:183.8pt;z-index:15887872;mso-wrap-distance-left:0;mso-wrap-distance-right:0;mso-position-horizontal-relative:page" coordsize="30803,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">
                <v:shape id="Graphic 1027" o:spid="_x0000_s1027" style="position:absolute;left:700;top:1162;width:6706;height:6649;visibility:visible;mso-wrap-style:square;v-text-anchor:top" coordsize="67056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" path="m482355,33341r38879,23882l556170,86234r30751,33441l613243,156850r21653,40211l651636,239610r11586,44189l669411,328932r549,45378l664629,419237r-11456,43776l635352,504943r-25975,41363l577965,581460r-36075,28961l501927,633207r-43077,16627l413433,660318r-46982,4359l318678,662926r-47790,-7843l223855,641164,178355,621186,136406,595940,99657,566532,68316,533455,42591,497197,22689,458251,8818,417107,1186,374256,,330189,5467,285396,17796,240368,37194,195596,62896,153159,93554,115065,128499,81712,167065,53499,208584,30823,252389,14082,297813,3675,344189,r46661,3453l437127,14434r45228,18907xe" filled="f" strokeweight="3pt">
                  <v:path arrowok="t"/>
                </v:shape>
                <v:shape id="Graphic 1028" o:spid="_x0000_s1028" style="position:absolute;width:6705;height:6648;visibility:visible;mso-wrap-style:square;v-text-anchor:top" coordsize="67056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" path="m344189,l297813,3675,252389,14082,208584,30823,167065,53499,128499,81712,93554,115065,62896,153159,37194,195596,17796,240368,5467,285396,,330189r1186,44067l8818,417107r13871,41144l42591,497197r25725,36258l99657,566532r36749,29408l178355,621186r45500,19978l270888,655083r47790,7843l366451,664677r46982,-4359l458850,649834r43077,-16627l541890,610421r36075,-28961l609377,546306r25975,-41363l653173,463013r11456,-43776l669960,374310r-549,-45378l663222,283799,651636,239610,634896,197061,613243,156850,586921,119675,556170,86234,521234,57223,482355,33341,437127,14434,390850,3453,344189,xe" fillcolor="#563169" stroked="f">
                  <v:path arrowok="t"/>
                </v:shape>
                <v:shape id="Graphic 1029" o:spid="_x0000_s1029" style="position:absolute;left:8015;top:820;width:9633;height:5181;visibility:visible;mso-wrap-style:square;v-text-anchor:top" coordsize="963294,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" path="m,52013l420048,,660384,31193,811294,189271,963066,517912e" filled="f" strokecolor="#7b7b7b" strokeweight="4pt">
                  <v:stroke dashstyle="1 1"/>
                  <v:path arrowok="t"/>
                </v:shape>
                <v:shape id="Graphic 1030" o:spid="_x0000_s1030" style="position:absolute;left:15005;top:4906;width:15608;height:15900;visibility:visible;mso-wrap-style:square;v-text-anchor:top" coordsize="1560830,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" path="m518825,1069480r-45693,-46207l434020,981816,400476,944379,371490,910232,346046,878642,301742,820213,280855,791913,259462,763247,211107,701894,182120,667747,148577,630310,109465,588853,63772,542646,28807,502466,7545,465044,,430894,6185,400529,26113,374464,59799,353212r47457,-15925l171094,321105r55097,-15525l274003,290602r41984,-14540l353601,261850r67942,-27876l454786,220091r72313,-28203l569084,177349r47812,-14976l671992,146850r63838,-16179l799954,115688r55902,-12171l904906,93687r43569,-7956l987933,79180r72065,-10760l1095345,63274r76175,-12167l1215089,43150r49050,-9832l1320041,21145,1384165,6160,1435047,r43392,6813l1513513,25272r25932,28775l1555409,91811r5170,45423l1554129,188989r-15702,68771l1525164,316927r-11269,51311l1504179,413437r-8609,40834l1487627,492487r-7721,37342l1471963,568045r-8607,40835l1453640,654081r-11266,51312l1429112,764563r-15699,68773l1397319,902016r-14357,58916l1370027,1011859r-11829,44712l1347160,1096846r-10565,37611l1326189,1171181r-10564,37612l1304587,1249068r-11828,44714l1279826,1344711r-14354,58917l1249380,1472311r-15914,48456l1211346,1556831r-27516,23151l1151728,1589699r-35878,-4239l1077006,1566744r-40999,-33714l985800,1485245r-44185,-40911l902457,1409143r-35128,-30626l835238,1351303r-30050,-24957l776183,1302493r-28955,-23903l717329,1253482r-31840,-27467l650715,1195035r-38706,-35646l568378,1117922r-49553,-48442xe" filled="f" strokeweight="3pt">
                  <v:path arrowok="t"/>
                </v:shape>
                <v:shape id="Graphic 1031" o:spid="_x0000_s1031" style="position:absolute;left:12776;top:7419;width:15634;height:15919;visibility:visible;mso-wrap-style:square;v-text-anchor:top" coordsize="156337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" path="m1437093,r-50955,6163l1321923,21170r-55981,12192l1216822,43208r-43630,7970l1133678,57740,1026115,73670r-36770,5623l949831,85852r-43632,7967l857077,103662r-55983,12188l736876,130852r-63929,16203l617773,162601r-47880,14998l527849,192159r-37666,14231l388855,248209r-34748,14012l316440,276453r-42043,14560l226517,306011r-55175,15546l107414,337760,59886,353706,26150,374987,6193,401089,,431498r7557,34199l28850,503173r35015,40238l109625,589683r39168,41515l182384,668687r29028,34196l236891,734517r86706,115556l346541,879877r25479,31633l401048,945706r33591,37489l473807,1024710r45760,46272l569190,1119492r43694,41525l651645,1196713r34825,31022l718355,1255240r29942,25143l836431,1353196r32137,27252l903745,1411117r39214,35241l987207,1487327r50278,47853l1078543,1568938r38900,18741l1153373,1591923r32148,-9730l1213077,1559009r22151,-36114l1251163,1474372r16116,-68778l1281655,1346594r12952,-50999l1306452,1250819r11053,-40332l1349082,1098381r11054,-40332l1371980,1013272r12952,-50999l1399308,903273r16117,-68778l1431148,765629r13282,-59249l1465444,609737r32261,-154824l1516055,368756r24565,-110638l1556344,189246r6462,-51826l1557629,91936,1541642,54122,1515672,25308,1480546,6824,1437093,xe" fillcolor="#80b0e0" stroked="f">
                  <v:path arrowok="t"/>
                </v:shape>
                <w10:wrap anchorx="page"/>
              </v:group>
            </w:pict>
          </mc:Fallback>
        </mc:AlternateContent>
      </w:r>
      <w:r>
        <w:rPr>
          <w:sz w:val="17"/>
        </w:rPr>
        <w:t>AIHW,</w:t>
      </w:r>
      <w:r>
        <w:rPr>
          <w:spacing w:val="-1"/>
          <w:sz w:val="17"/>
        </w:rPr>
        <w:t xml:space="preserve"> </w:t>
      </w:r>
      <w:hyperlink r:id="rId237">
        <w:r>
          <w:rPr>
            <w:sz w:val="17"/>
          </w:rPr>
          <w:t>Child</w:t>
        </w:r>
        <w:r>
          <w:rPr>
            <w:spacing w:val="5"/>
            <w:sz w:val="17"/>
          </w:rPr>
          <w:t xml:space="preserve"> </w:t>
        </w:r>
        <w:r>
          <w:rPr>
            <w:sz w:val="17"/>
          </w:rPr>
          <w:t>protection</w:t>
        </w:r>
        <w:r>
          <w:rPr>
            <w:spacing w:val="-2"/>
            <w:sz w:val="17"/>
          </w:rPr>
          <w:t xml:space="preserve"> </w:t>
        </w:r>
        <w:r>
          <w:rPr>
            <w:sz w:val="17"/>
          </w:rPr>
          <w:t>Australia</w:t>
        </w:r>
        <w:r>
          <w:rPr>
            <w:spacing w:val="5"/>
            <w:sz w:val="17"/>
          </w:rPr>
          <w:t xml:space="preserve"> </w:t>
        </w:r>
        <w:r>
          <w:rPr>
            <w:spacing w:val="-2"/>
            <w:sz w:val="17"/>
          </w:rPr>
          <w:t>2019–20</w:t>
        </w:r>
      </w:hyperlink>
      <w:r>
        <w:rPr>
          <w:spacing w:val="-2"/>
          <w:sz w:val="17"/>
        </w:rPr>
        <w:t>.</w:t>
      </w:r>
    </w:p>
    <w:p w14:paraId="499D5652" w14:textId="77777777" w:rsidR="00C54311" w:rsidRDefault="001236DD">
      <w:pPr>
        <w:pStyle w:val="ListParagraph"/>
        <w:numPr>
          <w:ilvl w:val="0"/>
          <w:numId w:val="11"/>
        </w:numPr>
        <w:tabs>
          <w:tab w:val="left" w:pos="1415"/>
        </w:tabs>
        <w:spacing w:before="49"/>
        <w:ind w:left="1415" w:hanging="282"/>
        <w:jc w:val="left"/>
        <w:rPr>
          <w:sz w:val="17"/>
        </w:rPr>
      </w:pPr>
      <w:r>
        <w:rPr>
          <w:sz w:val="17"/>
        </w:rPr>
        <w:t>AIHW,</w:t>
      </w:r>
      <w:r>
        <w:rPr>
          <w:spacing w:val="-1"/>
          <w:sz w:val="17"/>
        </w:rPr>
        <w:t xml:space="preserve"> </w:t>
      </w:r>
      <w:hyperlink r:id="rId238">
        <w:r>
          <w:rPr>
            <w:sz w:val="17"/>
          </w:rPr>
          <w:t>Child</w:t>
        </w:r>
        <w:r>
          <w:rPr>
            <w:spacing w:val="5"/>
            <w:sz w:val="17"/>
          </w:rPr>
          <w:t xml:space="preserve"> </w:t>
        </w:r>
        <w:r>
          <w:rPr>
            <w:sz w:val="17"/>
          </w:rPr>
          <w:t>protection</w:t>
        </w:r>
        <w:r>
          <w:rPr>
            <w:spacing w:val="-2"/>
            <w:sz w:val="17"/>
          </w:rPr>
          <w:t xml:space="preserve"> </w:t>
        </w:r>
        <w:r>
          <w:rPr>
            <w:sz w:val="17"/>
          </w:rPr>
          <w:t>Australia</w:t>
        </w:r>
        <w:r>
          <w:rPr>
            <w:spacing w:val="5"/>
            <w:sz w:val="17"/>
          </w:rPr>
          <w:t xml:space="preserve"> </w:t>
        </w:r>
        <w:r>
          <w:rPr>
            <w:spacing w:val="-2"/>
            <w:sz w:val="17"/>
          </w:rPr>
          <w:t>2019–20</w:t>
        </w:r>
      </w:hyperlink>
      <w:r>
        <w:rPr>
          <w:spacing w:val="-2"/>
          <w:sz w:val="17"/>
        </w:rPr>
        <w:t>.</w:t>
      </w:r>
    </w:p>
    <w:p w14:paraId="499D5653" w14:textId="77777777" w:rsidR="00C54311" w:rsidRDefault="001236DD">
      <w:pPr>
        <w:pStyle w:val="ListParagraph"/>
        <w:numPr>
          <w:ilvl w:val="0"/>
          <w:numId w:val="11"/>
        </w:numPr>
        <w:tabs>
          <w:tab w:val="left" w:pos="1416"/>
        </w:tabs>
        <w:spacing w:before="50"/>
        <w:ind w:left="1416" w:hanging="283"/>
        <w:jc w:val="left"/>
        <w:rPr>
          <w:sz w:val="17"/>
        </w:rPr>
      </w:pPr>
      <w:r>
        <w:rPr>
          <w:sz w:val="17"/>
        </w:rPr>
        <w:t>A</w:t>
      </w:r>
      <w:r>
        <w:rPr>
          <w:spacing w:val="-9"/>
          <w:sz w:val="17"/>
        </w:rPr>
        <w:t xml:space="preserve"> </w:t>
      </w:r>
      <w:r>
        <w:rPr>
          <w:sz w:val="17"/>
        </w:rPr>
        <w:t>Quadara</w:t>
      </w:r>
      <w:r>
        <w:rPr>
          <w:spacing w:val="-3"/>
          <w:sz w:val="17"/>
        </w:rPr>
        <w:t xml:space="preserve"> </w:t>
      </w:r>
      <w:r>
        <w:rPr>
          <w:sz w:val="17"/>
        </w:rPr>
        <w:t>&amp;</w:t>
      </w:r>
      <w:r>
        <w:rPr>
          <w:spacing w:val="-5"/>
          <w:sz w:val="17"/>
        </w:rPr>
        <w:t xml:space="preserve"> </w:t>
      </w:r>
      <w:r>
        <w:rPr>
          <w:sz w:val="17"/>
        </w:rPr>
        <w:t>C</w:t>
      </w:r>
      <w:r>
        <w:rPr>
          <w:spacing w:val="-3"/>
          <w:sz w:val="17"/>
        </w:rPr>
        <w:t xml:space="preserve"> </w:t>
      </w:r>
      <w:r>
        <w:rPr>
          <w:sz w:val="17"/>
        </w:rPr>
        <w:t>Hunter,</w:t>
      </w:r>
      <w:r>
        <w:rPr>
          <w:spacing w:val="-7"/>
          <w:sz w:val="17"/>
        </w:rPr>
        <w:t xml:space="preserve"> </w:t>
      </w:r>
      <w:hyperlink r:id="rId239">
        <w:r>
          <w:rPr>
            <w:sz w:val="17"/>
          </w:rPr>
          <w:t>Principles</w:t>
        </w:r>
        <w:r>
          <w:rPr>
            <w:spacing w:val="-2"/>
            <w:sz w:val="17"/>
          </w:rPr>
          <w:t xml:space="preserve"> </w:t>
        </w:r>
        <w:r>
          <w:rPr>
            <w:sz w:val="17"/>
          </w:rPr>
          <w:t>of</w:t>
        </w:r>
        <w:r>
          <w:rPr>
            <w:spacing w:val="-7"/>
            <w:sz w:val="17"/>
          </w:rPr>
          <w:t xml:space="preserve"> </w:t>
        </w:r>
        <w:r>
          <w:rPr>
            <w:sz w:val="17"/>
          </w:rPr>
          <w:t>trauma-informed</w:t>
        </w:r>
        <w:r>
          <w:rPr>
            <w:spacing w:val="-2"/>
            <w:sz w:val="17"/>
          </w:rPr>
          <w:t xml:space="preserve"> </w:t>
        </w:r>
        <w:r>
          <w:rPr>
            <w:sz w:val="17"/>
          </w:rPr>
          <w:t>approaches</w:t>
        </w:r>
        <w:r>
          <w:rPr>
            <w:spacing w:val="-3"/>
            <w:sz w:val="17"/>
          </w:rPr>
          <w:t xml:space="preserve"> </w:t>
        </w:r>
        <w:r>
          <w:rPr>
            <w:sz w:val="17"/>
          </w:rPr>
          <w:t>to</w:t>
        </w:r>
        <w:r>
          <w:rPr>
            <w:spacing w:val="-3"/>
            <w:sz w:val="17"/>
          </w:rPr>
          <w:t xml:space="preserve"> </w:t>
        </w:r>
        <w:r>
          <w:rPr>
            <w:sz w:val="17"/>
          </w:rPr>
          <w:t>child</w:t>
        </w:r>
        <w:r>
          <w:rPr>
            <w:spacing w:val="-2"/>
            <w:sz w:val="17"/>
          </w:rPr>
          <w:t xml:space="preserve"> </w:t>
        </w:r>
        <w:r>
          <w:rPr>
            <w:sz w:val="17"/>
          </w:rPr>
          <w:t>sexual</w:t>
        </w:r>
        <w:r>
          <w:rPr>
            <w:spacing w:val="-3"/>
            <w:sz w:val="17"/>
          </w:rPr>
          <w:t xml:space="preserve"> </w:t>
        </w:r>
        <w:r>
          <w:rPr>
            <w:sz w:val="17"/>
          </w:rPr>
          <w:t>abuse:</w:t>
        </w:r>
        <w:r>
          <w:rPr>
            <w:spacing w:val="-7"/>
            <w:sz w:val="17"/>
          </w:rPr>
          <w:t xml:space="preserve"> </w:t>
        </w:r>
        <w:r>
          <w:rPr>
            <w:sz w:val="17"/>
          </w:rPr>
          <w:t>A</w:t>
        </w:r>
        <w:r>
          <w:rPr>
            <w:spacing w:val="-8"/>
            <w:sz w:val="17"/>
          </w:rPr>
          <w:t xml:space="preserve"> </w:t>
        </w:r>
        <w:r>
          <w:rPr>
            <w:sz w:val="17"/>
          </w:rPr>
          <w:t>discussion</w:t>
        </w:r>
        <w:r>
          <w:rPr>
            <w:spacing w:val="-2"/>
            <w:sz w:val="17"/>
          </w:rPr>
          <w:t xml:space="preserve"> </w:t>
        </w:r>
        <w:r>
          <w:rPr>
            <w:sz w:val="17"/>
          </w:rPr>
          <w:t>paper</w:t>
        </w:r>
      </w:hyperlink>
      <w:r>
        <w:rPr>
          <w:sz w:val="17"/>
        </w:rPr>
        <w:t>,</w:t>
      </w:r>
      <w:r>
        <w:rPr>
          <w:spacing w:val="-10"/>
          <w:sz w:val="17"/>
        </w:rPr>
        <w:t xml:space="preserve"> </w:t>
      </w:r>
      <w:r>
        <w:rPr>
          <w:sz w:val="17"/>
        </w:rPr>
        <w:t>AIFS,</w:t>
      </w:r>
      <w:r>
        <w:rPr>
          <w:spacing w:val="-6"/>
          <w:sz w:val="17"/>
        </w:rPr>
        <w:t xml:space="preserve"> </w:t>
      </w:r>
      <w:r>
        <w:rPr>
          <w:spacing w:val="-2"/>
          <w:sz w:val="17"/>
        </w:rPr>
        <w:t>2016.</w:t>
      </w:r>
    </w:p>
    <w:p w14:paraId="499D5654" w14:textId="77777777" w:rsidR="00C54311" w:rsidRDefault="00C54311">
      <w:pPr>
        <w:rPr>
          <w:sz w:val="17"/>
        </w:rPr>
        <w:sectPr w:rsidR="00C54311">
          <w:type w:val="continuous"/>
          <w:pgSz w:w="11910" w:h="16840"/>
          <w:pgMar w:top="1280" w:right="0" w:bottom="280" w:left="0" w:header="0" w:footer="628" w:gutter="0"/>
          <w:cols w:space="720"/>
        </w:sectPr>
      </w:pPr>
    </w:p>
    <w:p w14:paraId="499D5655" w14:textId="77777777" w:rsidR="00C54311" w:rsidRPr="00B71CAF" w:rsidRDefault="001236DD" w:rsidP="00B71CAF">
      <w:pPr>
        <w:pStyle w:val="Heading2"/>
        <w:rPr>
          <w:rFonts w:asciiTheme="minorHAnsi" w:hAnsiTheme="minorHAnsi" w:cstheme="minorHAnsi"/>
          <w:b/>
          <w:bCs/>
          <w:sz w:val="24"/>
          <w:szCs w:val="24"/>
        </w:rPr>
      </w:pPr>
      <w:r w:rsidRPr="00B71CAF">
        <w:rPr>
          <w:rFonts w:asciiTheme="minorHAnsi" w:hAnsiTheme="minorHAnsi" w:cstheme="minorHAnsi"/>
          <w:b/>
          <w:bCs/>
          <w:color w:val="563169"/>
          <w:w w:val="105"/>
          <w:sz w:val="24"/>
          <w:szCs w:val="24"/>
        </w:rPr>
        <w:lastRenderedPageBreak/>
        <w:t>Self-</w:t>
      </w:r>
      <w:r w:rsidRPr="00B71CAF">
        <w:rPr>
          <w:rFonts w:asciiTheme="minorHAnsi" w:hAnsiTheme="minorHAnsi" w:cstheme="minorHAnsi"/>
          <w:b/>
          <w:bCs/>
          <w:color w:val="563169"/>
          <w:w w:val="110"/>
          <w:sz w:val="24"/>
          <w:szCs w:val="24"/>
        </w:rPr>
        <w:t>determination</w:t>
      </w:r>
    </w:p>
    <w:p w14:paraId="499D5656" w14:textId="77777777" w:rsidR="00C54311" w:rsidRDefault="001236DD">
      <w:pPr>
        <w:pStyle w:val="BodyText"/>
        <w:spacing w:before="63" w:line="249" w:lineRule="auto"/>
        <w:ind w:left="1417"/>
        <w:rPr>
          <w:sz w:val="13"/>
        </w:rPr>
      </w:pPr>
      <w:r>
        <w:t>Self-determination is a collective right of Aboriginal and Torres Strait Islander peoples to determine and control their own destiny. It is a right of Aboriginal and Torres Strait Islander peoples</w:t>
      </w:r>
      <w:r>
        <w:rPr>
          <w:spacing w:val="-12"/>
        </w:rPr>
        <w:t xml:space="preserve"> </w:t>
      </w:r>
      <w:r>
        <w:t>to</w:t>
      </w:r>
      <w:r>
        <w:rPr>
          <w:spacing w:val="-10"/>
        </w:rPr>
        <w:t xml:space="preserve"> </w:t>
      </w:r>
      <w:r>
        <w:t>exercise</w:t>
      </w:r>
      <w:r>
        <w:rPr>
          <w:spacing w:val="-10"/>
        </w:rPr>
        <w:t xml:space="preserve"> </w:t>
      </w:r>
      <w:r>
        <w:t>autonomy</w:t>
      </w:r>
      <w:r>
        <w:rPr>
          <w:spacing w:val="-13"/>
        </w:rPr>
        <w:t xml:space="preserve"> </w:t>
      </w:r>
      <w:r>
        <w:t>in</w:t>
      </w:r>
      <w:r>
        <w:rPr>
          <w:spacing w:val="-10"/>
        </w:rPr>
        <w:t xml:space="preserve"> </w:t>
      </w:r>
      <w:r>
        <w:t>their</w:t>
      </w:r>
      <w:r>
        <w:rPr>
          <w:spacing w:val="-13"/>
        </w:rPr>
        <w:t xml:space="preserve"> </w:t>
      </w:r>
      <w:r>
        <w:t>own</w:t>
      </w:r>
      <w:r>
        <w:rPr>
          <w:spacing w:val="-10"/>
        </w:rPr>
        <w:t xml:space="preserve"> </w:t>
      </w:r>
      <w:r>
        <w:t>affairs and</w:t>
      </w:r>
      <w:r>
        <w:rPr>
          <w:spacing w:val="-1"/>
        </w:rPr>
        <w:t xml:space="preserve"> </w:t>
      </w:r>
      <w:r>
        <w:t>to</w:t>
      </w:r>
      <w:r>
        <w:rPr>
          <w:spacing w:val="-1"/>
        </w:rPr>
        <w:t xml:space="preserve"> </w:t>
      </w:r>
      <w:r>
        <w:t>maintain</w:t>
      </w:r>
      <w:r>
        <w:rPr>
          <w:spacing w:val="-1"/>
        </w:rPr>
        <w:t xml:space="preserve"> </w:t>
      </w:r>
      <w:r>
        <w:t>and</w:t>
      </w:r>
      <w:r>
        <w:rPr>
          <w:spacing w:val="-1"/>
        </w:rPr>
        <w:t xml:space="preserve"> </w:t>
      </w:r>
      <w:r>
        <w:t>strengthen</w:t>
      </w:r>
      <w:r>
        <w:rPr>
          <w:spacing w:val="-1"/>
        </w:rPr>
        <w:t xml:space="preserve"> </w:t>
      </w:r>
      <w:r>
        <w:t>distinct</w:t>
      </w:r>
      <w:r>
        <w:rPr>
          <w:spacing w:val="-1"/>
        </w:rPr>
        <w:t xml:space="preserve"> </w:t>
      </w:r>
      <w:r>
        <w:t>political, legal,</w:t>
      </w:r>
      <w:r>
        <w:rPr>
          <w:spacing w:val="-6"/>
        </w:rPr>
        <w:t xml:space="preserve"> </w:t>
      </w:r>
      <w:r>
        <w:t>economic,</w:t>
      </w:r>
      <w:r>
        <w:rPr>
          <w:spacing w:val="-6"/>
        </w:rPr>
        <w:t xml:space="preserve"> </w:t>
      </w:r>
      <w:r>
        <w:t>social and cultural institutions.</w:t>
      </w:r>
      <w:r>
        <w:rPr>
          <w:position w:val="7"/>
          <w:sz w:val="13"/>
        </w:rPr>
        <w:t>91</w:t>
      </w:r>
    </w:p>
    <w:p w14:paraId="499D5657" w14:textId="77777777" w:rsidR="00C54311" w:rsidRDefault="00C54311">
      <w:pPr>
        <w:pStyle w:val="BodyText"/>
        <w:spacing w:before="21"/>
      </w:pPr>
    </w:p>
    <w:p w14:paraId="499D5658" w14:textId="77777777" w:rsidR="00C54311" w:rsidRPr="00B71CAF" w:rsidRDefault="001236DD" w:rsidP="00B71CAF">
      <w:pPr>
        <w:pStyle w:val="Heading2"/>
        <w:rPr>
          <w:rFonts w:ascii="Calibri"/>
          <w:b/>
          <w:bCs/>
          <w:sz w:val="24"/>
          <w:szCs w:val="24"/>
        </w:rPr>
      </w:pPr>
      <w:r w:rsidRPr="00B71CAF">
        <w:rPr>
          <w:rFonts w:ascii="Calibri"/>
          <w:b/>
          <w:bCs/>
          <w:color w:val="563169"/>
          <w:w w:val="110"/>
          <w:sz w:val="24"/>
          <w:szCs w:val="24"/>
        </w:rPr>
        <w:t>Shared</w:t>
      </w:r>
      <w:r w:rsidRPr="00B71CAF">
        <w:rPr>
          <w:rFonts w:ascii="Calibri"/>
          <w:b/>
          <w:bCs/>
          <w:color w:val="563169"/>
          <w:spacing w:val="7"/>
          <w:w w:val="110"/>
          <w:sz w:val="24"/>
          <w:szCs w:val="24"/>
        </w:rPr>
        <w:t xml:space="preserve"> </w:t>
      </w:r>
      <w:r w:rsidRPr="00B71CAF">
        <w:rPr>
          <w:rFonts w:ascii="Calibri"/>
          <w:b/>
          <w:bCs/>
          <w:color w:val="563169"/>
          <w:w w:val="110"/>
          <w:sz w:val="24"/>
          <w:szCs w:val="24"/>
        </w:rPr>
        <w:t>decision-making</w:t>
      </w:r>
    </w:p>
    <w:p w14:paraId="499D5659" w14:textId="77777777" w:rsidR="00C54311" w:rsidRDefault="001236DD">
      <w:pPr>
        <w:pStyle w:val="BodyText"/>
        <w:spacing w:before="63" w:line="249" w:lineRule="auto"/>
        <w:ind w:left="1417" w:right="66"/>
        <w:rPr>
          <w:sz w:val="13"/>
        </w:rPr>
      </w:pPr>
      <w:r>
        <w:t xml:space="preserve">Shared decision-making means that Aboriginal </w:t>
      </w:r>
      <w:r>
        <w:rPr>
          <w:spacing w:val="-2"/>
        </w:rPr>
        <w:t>and</w:t>
      </w:r>
      <w:r>
        <w:rPr>
          <w:spacing w:val="-8"/>
        </w:rPr>
        <w:t xml:space="preserve"> </w:t>
      </w:r>
      <w:r>
        <w:rPr>
          <w:spacing w:val="-2"/>
        </w:rPr>
        <w:t>Torres Strait Islander</w:t>
      </w:r>
      <w:r>
        <w:rPr>
          <w:spacing w:val="-6"/>
        </w:rPr>
        <w:t xml:space="preserve"> </w:t>
      </w:r>
      <w:r>
        <w:rPr>
          <w:spacing w:val="-2"/>
        </w:rPr>
        <w:t xml:space="preserve">organisations are equal </w:t>
      </w:r>
      <w:r>
        <w:t xml:space="preserve">partners with </w:t>
      </w:r>
      <w:proofErr w:type="gramStart"/>
      <w:r>
        <w:t>government</w:t>
      </w:r>
      <w:proofErr w:type="gramEnd"/>
      <w:r>
        <w:t>. In line with Closing the Gap, shared decision-making allows for transparency, with both parties receiving the same amount of information and having adequate time to review and understand the implications of decisions. It allows Aboriginal and Torres Strait Islander peoples to have their voices heard, including Elders, young people, women</w:t>
      </w:r>
      <w:r>
        <w:rPr>
          <w:spacing w:val="-5"/>
        </w:rPr>
        <w:t xml:space="preserve"> </w:t>
      </w:r>
      <w:r>
        <w:t>and</w:t>
      </w:r>
      <w:r>
        <w:rPr>
          <w:spacing w:val="-11"/>
        </w:rPr>
        <w:t xml:space="preserve"> </w:t>
      </w:r>
      <w:r>
        <w:t>Aboriginal</w:t>
      </w:r>
      <w:r>
        <w:rPr>
          <w:spacing w:val="-5"/>
        </w:rPr>
        <w:t xml:space="preserve"> </w:t>
      </w:r>
      <w:r>
        <w:t>and</w:t>
      </w:r>
      <w:r>
        <w:rPr>
          <w:spacing w:val="-11"/>
        </w:rPr>
        <w:t xml:space="preserve"> </w:t>
      </w:r>
      <w:r>
        <w:t>Torres</w:t>
      </w:r>
      <w:r>
        <w:rPr>
          <w:spacing w:val="-5"/>
        </w:rPr>
        <w:t xml:space="preserve"> </w:t>
      </w:r>
      <w:r>
        <w:t>Strait</w:t>
      </w:r>
      <w:r>
        <w:rPr>
          <w:spacing w:val="-5"/>
        </w:rPr>
        <w:t xml:space="preserve"> </w:t>
      </w:r>
      <w:r>
        <w:t>Islander people with a disability.</w:t>
      </w:r>
      <w:r>
        <w:rPr>
          <w:position w:val="7"/>
          <w:sz w:val="13"/>
        </w:rPr>
        <w:t>92</w:t>
      </w:r>
    </w:p>
    <w:p w14:paraId="499D565A" w14:textId="77777777" w:rsidR="00C54311" w:rsidRDefault="00C54311">
      <w:pPr>
        <w:pStyle w:val="BodyText"/>
        <w:spacing w:before="24"/>
      </w:pPr>
    </w:p>
    <w:p w14:paraId="499D565B" w14:textId="77777777" w:rsidR="00C54311" w:rsidRPr="007F165A" w:rsidRDefault="001236DD" w:rsidP="007F165A">
      <w:pPr>
        <w:pStyle w:val="Heading2"/>
        <w:rPr>
          <w:rFonts w:asciiTheme="minorHAnsi" w:hAnsiTheme="minorHAnsi" w:cstheme="minorHAnsi"/>
          <w:b/>
          <w:bCs/>
          <w:color w:val="563169"/>
          <w:sz w:val="24"/>
          <w:szCs w:val="24"/>
        </w:rPr>
      </w:pPr>
      <w:r w:rsidRPr="007F165A">
        <w:rPr>
          <w:rFonts w:asciiTheme="minorHAnsi" w:hAnsiTheme="minorHAnsi" w:cstheme="minorHAnsi"/>
          <w:b/>
          <w:bCs/>
          <w:color w:val="563169"/>
          <w:w w:val="110"/>
          <w:sz w:val="24"/>
          <w:szCs w:val="24"/>
        </w:rPr>
        <w:t>Strengths-based</w:t>
      </w:r>
    </w:p>
    <w:p w14:paraId="499D565C" w14:textId="77777777" w:rsidR="00C54311" w:rsidRDefault="001236DD">
      <w:pPr>
        <w:pStyle w:val="BodyText"/>
        <w:spacing w:before="63"/>
        <w:ind w:left="1417"/>
      </w:pPr>
      <w:r>
        <w:t>A</w:t>
      </w:r>
      <w:r>
        <w:rPr>
          <w:spacing w:val="-8"/>
        </w:rPr>
        <w:t xml:space="preserve"> </w:t>
      </w:r>
      <w:r>
        <w:t>strengths-based</w:t>
      </w:r>
      <w:r>
        <w:rPr>
          <w:spacing w:val="-2"/>
        </w:rPr>
        <w:t xml:space="preserve"> </w:t>
      </w:r>
      <w:r>
        <w:t>approach</w:t>
      </w:r>
      <w:r>
        <w:rPr>
          <w:spacing w:val="-2"/>
        </w:rPr>
        <w:t xml:space="preserve"> recognises,</w:t>
      </w:r>
    </w:p>
    <w:p w14:paraId="499D565D" w14:textId="77777777" w:rsidR="00C54311" w:rsidRDefault="001236DD">
      <w:pPr>
        <w:pStyle w:val="BodyText"/>
        <w:spacing w:before="11" w:line="249" w:lineRule="auto"/>
        <w:ind w:left="1417" w:right="94"/>
        <w:rPr>
          <w:sz w:val="13"/>
        </w:rPr>
      </w:pPr>
      <w:r>
        <w:t>fosters</w:t>
      </w:r>
      <w:r>
        <w:rPr>
          <w:spacing w:val="-5"/>
        </w:rPr>
        <w:t xml:space="preserve"> </w:t>
      </w:r>
      <w:r>
        <w:t>and</w:t>
      </w:r>
      <w:r>
        <w:rPr>
          <w:spacing w:val="-5"/>
        </w:rPr>
        <w:t xml:space="preserve"> </w:t>
      </w:r>
      <w:r>
        <w:t>builds</w:t>
      </w:r>
      <w:r>
        <w:rPr>
          <w:spacing w:val="-5"/>
        </w:rPr>
        <w:t xml:space="preserve"> </w:t>
      </w:r>
      <w:r>
        <w:t>on</w:t>
      </w:r>
      <w:r>
        <w:rPr>
          <w:spacing w:val="-5"/>
        </w:rPr>
        <w:t xml:space="preserve"> </w:t>
      </w:r>
      <w:r>
        <w:t>a</w:t>
      </w:r>
      <w:r>
        <w:rPr>
          <w:spacing w:val="-5"/>
        </w:rPr>
        <w:t xml:space="preserve"> </w:t>
      </w:r>
      <w:r>
        <w:t>person’s</w:t>
      </w:r>
      <w:r>
        <w:rPr>
          <w:spacing w:val="-5"/>
        </w:rPr>
        <w:t xml:space="preserve"> </w:t>
      </w:r>
      <w:r>
        <w:t>skills,</w:t>
      </w:r>
      <w:r>
        <w:rPr>
          <w:spacing w:val="-10"/>
        </w:rPr>
        <w:t xml:space="preserve"> </w:t>
      </w:r>
      <w:r>
        <w:t>capacities and competencies. This approach recognises that</w:t>
      </w:r>
      <w:r>
        <w:rPr>
          <w:spacing w:val="-8"/>
        </w:rPr>
        <w:t xml:space="preserve"> </w:t>
      </w:r>
      <w:r>
        <w:t>each</w:t>
      </w:r>
      <w:r>
        <w:rPr>
          <w:spacing w:val="-8"/>
        </w:rPr>
        <w:t xml:space="preserve"> </w:t>
      </w:r>
      <w:r>
        <w:t>person</w:t>
      </w:r>
      <w:r>
        <w:rPr>
          <w:spacing w:val="-8"/>
        </w:rPr>
        <w:t xml:space="preserve"> </w:t>
      </w:r>
      <w:r>
        <w:t>already</w:t>
      </w:r>
      <w:r>
        <w:rPr>
          <w:spacing w:val="-12"/>
        </w:rPr>
        <w:t xml:space="preserve"> </w:t>
      </w:r>
      <w:r>
        <w:t>has</w:t>
      </w:r>
      <w:r>
        <w:rPr>
          <w:spacing w:val="-8"/>
        </w:rPr>
        <w:t xml:space="preserve"> </w:t>
      </w:r>
      <w:r>
        <w:t>skills</w:t>
      </w:r>
      <w:r>
        <w:rPr>
          <w:spacing w:val="-8"/>
        </w:rPr>
        <w:t xml:space="preserve"> </w:t>
      </w:r>
      <w:r>
        <w:t>and</w:t>
      </w:r>
      <w:r>
        <w:rPr>
          <w:spacing w:val="-8"/>
        </w:rPr>
        <w:t xml:space="preserve"> </w:t>
      </w:r>
      <w:r>
        <w:t>expertise in relation to their lives and their families.</w:t>
      </w:r>
      <w:r>
        <w:rPr>
          <w:spacing w:val="-2"/>
        </w:rPr>
        <w:t xml:space="preserve"> </w:t>
      </w:r>
      <w:r>
        <w:t>A strengths-based approach aims to enhance motivation, participation and realisation of identified goals and positive outcomes.</w:t>
      </w:r>
      <w:r>
        <w:rPr>
          <w:position w:val="7"/>
          <w:sz w:val="13"/>
        </w:rPr>
        <w:t>93</w:t>
      </w:r>
    </w:p>
    <w:p w14:paraId="499D565E" w14:textId="77777777" w:rsidR="00C54311" w:rsidRPr="00D66AAA" w:rsidRDefault="001236DD" w:rsidP="00D66AAA">
      <w:pPr>
        <w:pStyle w:val="Heading2"/>
        <w:ind w:left="567"/>
        <w:rPr>
          <w:rFonts w:asciiTheme="minorHAnsi" w:hAnsiTheme="minorHAnsi" w:cstheme="minorHAnsi"/>
          <w:b/>
          <w:bCs/>
          <w:sz w:val="24"/>
          <w:szCs w:val="24"/>
        </w:rPr>
      </w:pPr>
      <w:r>
        <w:br w:type="column"/>
      </w:r>
      <w:r w:rsidRPr="00D66AAA">
        <w:rPr>
          <w:rFonts w:asciiTheme="minorHAnsi" w:hAnsiTheme="minorHAnsi" w:cstheme="minorHAnsi"/>
          <w:b/>
          <w:bCs/>
          <w:color w:val="563169"/>
          <w:w w:val="110"/>
          <w:sz w:val="24"/>
          <w:szCs w:val="24"/>
        </w:rPr>
        <w:t>Substantiation</w:t>
      </w:r>
    </w:p>
    <w:p w14:paraId="499D565F" w14:textId="77777777" w:rsidR="00C54311" w:rsidRDefault="001236DD">
      <w:pPr>
        <w:pStyle w:val="BodyText"/>
        <w:spacing w:before="63" w:line="249" w:lineRule="auto"/>
        <w:ind w:left="529" w:right="1159"/>
        <w:rPr>
          <w:sz w:val="13"/>
        </w:rPr>
      </w:pPr>
      <w:r>
        <w:t>A substantiation is the result of a finalised investigation which concludes that there is reasonable cause to believe that a child has been,</w:t>
      </w:r>
      <w:r>
        <w:rPr>
          <w:spacing w:val="-10"/>
        </w:rPr>
        <w:t xml:space="preserve"> </w:t>
      </w:r>
      <w:r>
        <w:t>is</w:t>
      </w:r>
      <w:r>
        <w:rPr>
          <w:spacing w:val="-5"/>
        </w:rPr>
        <w:t xml:space="preserve"> </w:t>
      </w:r>
      <w:r>
        <w:t>being</w:t>
      </w:r>
      <w:r>
        <w:rPr>
          <w:spacing w:val="-5"/>
        </w:rPr>
        <w:t xml:space="preserve"> </w:t>
      </w:r>
      <w:r>
        <w:t>or</w:t>
      </w:r>
      <w:r>
        <w:rPr>
          <w:spacing w:val="-10"/>
        </w:rPr>
        <w:t xml:space="preserve"> </w:t>
      </w:r>
      <w:r>
        <w:t>is</w:t>
      </w:r>
      <w:r>
        <w:rPr>
          <w:spacing w:val="-5"/>
        </w:rPr>
        <w:t xml:space="preserve"> </w:t>
      </w:r>
      <w:r>
        <w:t>likely</w:t>
      </w:r>
      <w:r>
        <w:rPr>
          <w:spacing w:val="-9"/>
        </w:rPr>
        <w:t xml:space="preserve"> </w:t>
      </w:r>
      <w:r>
        <w:t>to</w:t>
      </w:r>
      <w:r>
        <w:rPr>
          <w:spacing w:val="-5"/>
        </w:rPr>
        <w:t xml:space="preserve"> </w:t>
      </w:r>
      <w:r>
        <w:t>be</w:t>
      </w:r>
      <w:r>
        <w:rPr>
          <w:spacing w:val="-5"/>
        </w:rPr>
        <w:t xml:space="preserve"> </w:t>
      </w:r>
      <w:r>
        <w:t>abused,</w:t>
      </w:r>
      <w:r>
        <w:rPr>
          <w:spacing w:val="-10"/>
        </w:rPr>
        <w:t xml:space="preserve"> </w:t>
      </w:r>
      <w:r>
        <w:t>neglected or otherwise harmed. This may include cases where children have no suitable caregiver.</w:t>
      </w:r>
      <w:r>
        <w:rPr>
          <w:position w:val="7"/>
          <w:sz w:val="13"/>
        </w:rPr>
        <w:t>94</w:t>
      </w:r>
    </w:p>
    <w:p w14:paraId="499D5660" w14:textId="77777777" w:rsidR="00C54311" w:rsidRDefault="00C54311">
      <w:pPr>
        <w:pStyle w:val="BodyText"/>
        <w:spacing w:before="20"/>
      </w:pPr>
    </w:p>
    <w:p w14:paraId="499D5661" w14:textId="77777777" w:rsidR="00C54311" w:rsidRPr="00D66AAA" w:rsidRDefault="001236DD" w:rsidP="00D66AAA">
      <w:pPr>
        <w:pStyle w:val="Heading2"/>
        <w:ind w:left="567"/>
        <w:rPr>
          <w:rFonts w:asciiTheme="minorHAnsi" w:hAnsiTheme="minorHAnsi" w:cstheme="minorHAnsi"/>
          <w:b/>
          <w:bCs/>
          <w:sz w:val="24"/>
          <w:szCs w:val="24"/>
        </w:rPr>
      </w:pPr>
      <w:r w:rsidRPr="00D66AAA">
        <w:rPr>
          <w:rFonts w:asciiTheme="minorHAnsi" w:hAnsiTheme="minorHAnsi" w:cstheme="minorHAnsi"/>
          <w:b/>
          <w:bCs/>
          <w:color w:val="563169"/>
          <w:w w:val="110"/>
          <w:sz w:val="24"/>
          <w:szCs w:val="24"/>
        </w:rPr>
        <w:t>Services</w:t>
      </w:r>
      <w:r w:rsidRPr="00D66AAA">
        <w:rPr>
          <w:rFonts w:asciiTheme="minorHAnsi" w:hAnsiTheme="minorHAnsi" w:cstheme="minorHAnsi"/>
          <w:b/>
          <w:bCs/>
          <w:color w:val="563169"/>
          <w:spacing w:val="-4"/>
          <w:w w:val="110"/>
          <w:sz w:val="24"/>
          <w:szCs w:val="24"/>
        </w:rPr>
        <w:t xml:space="preserve"> </w:t>
      </w:r>
      <w:r w:rsidRPr="00D66AAA">
        <w:rPr>
          <w:rFonts w:asciiTheme="minorHAnsi" w:hAnsiTheme="minorHAnsi" w:cstheme="minorHAnsi"/>
          <w:b/>
          <w:bCs/>
          <w:color w:val="563169"/>
          <w:w w:val="110"/>
          <w:sz w:val="24"/>
          <w:szCs w:val="24"/>
        </w:rPr>
        <w:t>and</w:t>
      </w:r>
      <w:r w:rsidRPr="00D66AAA">
        <w:rPr>
          <w:rFonts w:asciiTheme="minorHAnsi" w:hAnsiTheme="minorHAnsi" w:cstheme="minorHAnsi"/>
          <w:b/>
          <w:bCs/>
          <w:color w:val="563169"/>
          <w:spacing w:val="-3"/>
          <w:w w:val="110"/>
          <w:sz w:val="24"/>
          <w:szCs w:val="24"/>
        </w:rPr>
        <w:t xml:space="preserve"> </w:t>
      </w:r>
      <w:r w:rsidRPr="00D66AAA">
        <w:rPr>
          <w:rFonts w:asciiTheme="minorHAnsi" w:hAnsiTheme="minorHAnsi" w:cstheme="minorHAnsi"/>
          <w:b/>
          <w:bCs/>
          <w:color w:val="563169"/>
          <w:w w:val="110"/>
          <w:sz w:val="24"/>
          <w:szCs w:val="24"/>
        </w:rPr>
        <w:t>systems</w:t>
      </w:r>
    </w:p>
    <w:p w14:paraId="499D5662" w14:textId="77777777" w:rsidR="00C54311" w:rsidRDefault="001236DD">
      <w:pPr>
        <w:pStyle w:val="BodyText"/>
        <w:spacing w:before="63" w:line="249" w:lineRule="auto"/>
        <w:ind w:left="529" w:right="1159"/>
      </w:pPr>
      <w:r>
        <w:t>Services are provided by</w:t>
      </w:r>
      <w:r>
        <w:rPr>
          <w:spacing w:val="-1"/>
        </w:rPr>
        <w:t xml:space="preserve"> </w:t>
      </w:r>
      <w:r>
        <w:t>governments or</w:t>
      </w:r>
      <w:r>
        <w:rPr>
          <w:spacing w:val="-2"/>
        </w:rPr>
        <w:t xml:space="preserve"> </w:t>
      </w:r>
      <w:r>
        <w:t>NGOs that aim to better the wellbeing of individuals.</w:t>
      </w:r>
    </w:p>
    <w:p w14:paraId="499D5663" w14:textId="77777777" w:rsidR="00C54311" w:rsidRDefault="001236DD">
      <w:pPr>
        <w:pStyle w:val="BodyText"/>
        <w:spacing w:before="172" w:line="249" w:lineRule="auto"/>
        <w:ind w:left="529" w:right="1159"/>
        <w:rPr>
          <w:sz w:val="13"/>
        </w:rPr>
      </w:pPr>
      <w:r>
        <w:t>Systems</w:t>
      </w:r>
      <w:r>
        <w:rPr>
          <w:spacing w:val="-8"/>
        </w:rPr>
        <w:t xml:space="preserve"> </w:t>
      </w:r>
      <w:r>
        <w:t>are</w:t>
      </w:r>
      <w:r>
        <w:rPr>
          <w:spacing w:val="-8"/>
        </w:rPr>
        <w:t xml:space="preserve"> </w:t>
      </w:r>
      <w:r>
        <w:t>a</w:t>
      </w:r>
      <w:r>
        <w:rPr>
          <w:spacing w:val="-8"/>
        </w:rPr>
        <w:t xml:space="preserve"> </w:t>
      </w:r>
      <w:r>
        <w:t>combination</w:t>
      </w:r>
      <w:r>
        <w:rPr>
          <w:spacing w:val="-8"/>
        </w:rPr>
        <w:t xml:space="preserve"> </w:t>
      </w:r>
      <w:r>
        <w:t>of</w:t>
      </w:r>
      <w:r>
        <w:rPr>
          <w:spacing w:val="-12"/>
        </w:rPr>
        <w:t xml:space="preserve"> </w:t>
      </w:r>
      <w:r>
        <w:t>processes</w:t>
      </w:r>
      <w:r>
        <w:rPr>
          <w:spacing w:val="-8"/>
        </w:rPr>
        <w:t xml:space="preserve"> </w:t>
      </w:r>
      <w:r>
        <w:t>and structures and are made up of numerous components, including agencies and organisations, funding and accountability arrangements.</w:t>
      </w:r>
      <w:r>
        <w:rPr>
          <w:spacing w:val="-28"/>
        </w:rPr>
        <w:t xml:space="preserve"> </w:t>
      </w:r>
      <w:r>
        <w:rPr>
          <w:position w:val="7"/>
          <w:sz w:val="13"/>
        </w:rPr>
        <w:t>95</w:t>
      </w:r>
    </w:p>
    <w:p w14:paraId="499D5664" w14:textId="77777777" w:rsidR="00C54311" w:rsidRDefault="001236DD">
      <w:pPr>
        <w:pStyle w:val="BodyText"/>
        <w:spacing w:before="173" w:line="249" w:lineRule="auto"/>
        <w:ind w:left="529" w:right="1305"/>
      </w:pPr>
      <w:r>
        <w:t>Under the National Framework, a systems approach is defined as one that aims to</w:t>
      </w:r>
      <w:r>
        <w:rPr>
          <w:spacing w:val="40"/>
        </w:rPr>
        <w:t xml:space="preserve"> </w:t>
      </w:r>
      <w:r>
        <w:t>address child abuse and neglect holistically, bringing a greater focus to early supports and strengthening the role of everyone involved in protecting</w:t>
      </w:r>
      <w:r>
        <w:rPr>
          <w:spacing w:val="-13"/>
        </w:rPr>
        <w:t xml:space="preserve"> </w:t>
      </w:r>
      <w:r>
        <w:t>children.</w:t>
      </w:r>
      <w:r>
        <w:rPr>
          <w:spacing w:val="-13"/>
        </w:rPr>
        <w:t xml:space="preserve"> </w:t>
      </w:r>
      <w:r>
        <w:t>This</w:t>
      </w:r>
      <w:r>
        <w:rPr>
          <w:spacing w:val="-12"/>
        </w:rPr>
        <w:t xml:space="preserve"> </w:t>
      </w:r>
      <w:r>
        <w:t>includes</w:t>
      </w:r>
      <w:r>
        <w:rPr>
          <w:spacing w:val="-13"/>
        </w:rPr>
        <w:t xml:space="preserve"> </w:t>
      </w:r>
      <w:r>
        <w:t>governments, NGOs, the community, parents and carers.</w:t>
      </w:r>
    </w:p>
    <w:p w14:paraId="499D5665" w14:textId="77777777" w:rsidR="00C54311" w:rsidRDefault="00C54311">
      <w:pPr>
        <w:pStyle w:val="BodyText"/>
        <w:spacing w:before="21"/>
      </w:pPr>
    </w:p>
    <w:p w14:paraId="499D5666" w14:textId="77777777" w:rsidR="00C54311" w:rsidRPr="00D66AAA" w:rsidRDefault="001236DD" w:rsidP="00D66AAA">
      <w:pPr>
        <w:pStyle w:val="Heading2"/>
        <w:ind w:left="567"/>
        <w:rPr>
          <w:rFonts w:ascii="Calibri"/>
          <w:b/>
          <w:bCs/>
          <w:color w:val="563169"/>
          <w:sz w:val="24"/>
          <w:szCs w:val="24"/>
        </w:rPr>
      </w:pPr>
      <w:r w:rsidRPr="00D66AAA">
        <w:rPr>
          <w:rFonts w:ascii="Calibri"/>
          <w:b/>
          <w:bCs/>
          <w:color w:val="563169"/>
          <w:spacing w:val="-5"/>
          <w:w w:val="110"/>
          <w:sz w:val="24"/>
          <w:szCs w:val="24"/>
        </w:rPr>
        <w:t>Young</w:t>
      </w:r>
      <w:r w:rsidRPr="00D66AAA">
        <w:rPr>
          <w:rFonts w:ascii="Calibri"/>
          <w:b/>
          <w:bCs/>
          <w:color w:val="563169"/>
          <w:spacing w:val="-9"/>
          <w:w w:val="110"/>
          <w:sz w:val="24"/>
          <w:szCs w:val="24"/>
        </w:rPr>
        <w:t xml:space="preserve"> </w:t>
      </w:r>
      <w:r w:rsidRPr="00D66AAA">
        <w:rPr>
          <w:rFonts w:ascii="Calibri"/>
          <w:b/>
          <w:bCs/>
          <w:color w:val="563169"/>
          <w:w w:val="110"/>
          <w:sz w:val="24"/>
          <w:szCs w:val="24"/>
        </w:rPr>
        <w:t>people</w:t>
      </w:r>
    </w:p>
    <w:p w14:paraId="499D5667" w14:textId="77777777" w:rsidR="00C54311" w:rsidRDefault="001236DD">
      <w:pPr>
        <w:pStyle w:val="BodyText"/>
        <w:spacing w:before="63" w:line="249" w:lineRule="auto"/>
        <w:ind w:left="529" w:right="1645"/>
      </w:pPr>
      <w:r>
        <w:t>Individuals</w:t>
      </w:r>
      <w:r>
        <w:rPr>
          <w:spacing w:val="-9"/>
        </w:rPr>
        <w:t xml:space="preserve"> </w:t>
      </w:r>
      <w:r>
        <w:t>aged</w:t>
      </w:r>
      <w:r>
        <w:rPr>
          <w:spacing w:val="-9"/>
        </w:rPr>
        <w:t xml:space="preserve"> </w:t>
      </w:r>
      <w:r>
        <w:t>between</w:t>
      </w:r>
      <w:r>
        <w:rPr>
          <w:spacing w:val="-9"/>
        </w:rPr>
        <w:t xml:space="preserve"> </w:t>
      </w:r>
      <w:r>
        <w:t>15</w:t>
      </w:r>
      <w:r>
        <w:rPr>
          <w:spacing w:val="-9"/>
        </w:rPr>
        <w:t xml:space="preserve"> </w:t>
      </w:r>
      <w:r>
        <w:t>and</w:t>
      </w:r>
      <w:r>
        <w:rPr>
          <w:spacing w:val="-9"/>
        </w:rPr>
        <w:t xml:space="preserve"> </w:t>
      </w:r>
      <w:r>
        <w:t>24</w:t>
      </w:r>
      <w:r>
        <w:rPr>
          <w:spacing w:val="-12"/>
        </w:rPr>
        <w:t xml:space="preserve"> </w:t>
      </w:r>
      <w:r>
        <w:t>years, in line</w:t>
      </w:r>
      <w:r>
        <w:rPr>
          <w:spacing w:val="-3"/>
        </w:rPr>
        <w:t xml:space="preserve"> </w:t>
      </w:r>
      <w:r>
        <w:t>with the United Nations’</w:t>
      </w:r>
      <w:r>
        <w:rPr>
          <w:spacing w:val="-6"/>
        </w:rPr>
        <w:t xml:space="preserve"> </w:t>
      </w:r>
      <w:r>
        <w:rPr>
          <w:spacing w:val="-2"/>
        </w:rPr>
        <w:t>definition.</w:t>
      </w:r>
    </w:p>
    <w:p w14:paraId="499D5669" w14:textId="77285637" w:rsidR="00C54311" w:rsidRDefault="001236DD" w:rsidP="00D66AAA">
      <w:pPr>
        <w:pStyle w:val="BodyText"/>
        <w:spacing w:before="1" w:line="249" w:lineRule="auto"/>
        <w:ind w:left="529" w:right="1322"/>
        <w:sectPr w:rsidR="00C54311">
          <w:pgSz w:w="11910" w:h="16840"/>
          <w:pgMar w:top="1260" w:right="0" w:bottom="820" w:left="0" w:header="0" w:footer="628" w:gutter="0"/>
          <w:cols w:num="2" w:space="720" w:equalWidth="0">
            <w:col w:w="5809" w:space="40"/>
            <w:col w:w="6061"/>
          </w:cols>
        </w:sectPr>
      </w:pPr>
      <w:r>
        <w:t>The</w:t>
      </w:r>
      <w:r>
        <w:rPr>
          <w:spacing w:val="-5"/>
        </w:rPr>
        <w:t xml:space="preserve"> </w:t>
      </w:r>
      <w:r>
        <w:t>definition</w:t>
      </w:r>
      <w:r>
        <w:rPr>
          <w:spacing w:val="-5"/>
        </w:rPr>
        <w:t xml:space="preserve"> </w:t>
      </w:r>
      <w:r>
        <w:t>of</w:t>
      </w:r>
      <w:r>
        <w:rPr>
          <w:spacing w:val="-13"/>
        </w:rPr>
        <w:t xml:space="preserve"> </w:t>
      </w:r>
      <w:r>
        <w:t>young</w:t>
      </w:r>
      <w:r>
        <w:rPr>
          <w:spacing w:val="-4"/>
        </w:rPr>
        <w:t xml:space="preserve"> </w:t>
      </w:r>
      <w:r>
        <w:t>people</w:t>
      </w:r>
      <w:r>
        <w:rPr>
          <w:spacing w:val="-5"/>
        </w:rPr>
        <w:t xml:space="preserve"> </w:t>
      </w:r>
      <w:r>
        <w:t>may</w:t>
      </w:r>
      <w:r>
        <w:rPr>
          <w:spacing w:val="-12"/>
        </w:rPr>
        <w:t xml:space="preserve"> </w:t>
      </w:r>
      <w:r>
        <w:t>vary</w:t>
      </w:r>
      <w:r>
        <w:rPr>
          <w:spacing w:val="-9"/>
        </w:rPr>
        <w:t xml:space="preserve"> </w:t>
      </w:r>
      <w:r>
        <w:t>across policies and programs and between states and territories. It often includes individuals up to age 25.</w:t>
      </w:r>
    </w:p>
    <w:p w14:paraId="499D5676" w14:textId="77777777" w:rsidR="00C54311" w:rsidRDefault="00C54311" w:rsidP="00D66AAA">
      <w:pPr>
        <w:pStyle w:val="BodyText"/>
        <w:spacing w:after="2520"/>
        <w:rPr>
          <w:sz w:val="20"/>
        </w:rPr>
      </w:pPr>
    </w:p>
    <w:p w14:paraId="499D5677" w14:textId="77777777" w:rsidR="00C54311" w:rsidRDefault="00C54311">
      <w:pPr>
        <w:pStyle w:val="BodyText"/>
        <w:spacing w:before="172" w:after="1"/>
        <w:rPr>
          <w:sz w:val="20"/>
        </w:rPr>
      </w:pPr>
    </w:p>
    <w:p w14:paraId="499D5678" w14:textId="77777777" w:rsidR="00C54311" w:rsidRDefault="001236DD">
      <w:pPr>
        <w:pStyle w:val="BodyText"/>
        <w:spacing w:line="20" w:lineRule="exact"/>
        <w:ind w:left="1417"/>
        <w:rPr>
          <w:sz w:val="2"/>
        </w:rPr>
      </w:pPr>
      <w:r>
        <w:rPr>
          <w:noProof/>
          <w:sz w:val="2"/>
        </w:rPr>
        <mc:AlternateContent>
          <mc:Choice Requires="wpg">
            <w:drawing>
              <wp:inline distT="0" distB="0" distL="0" distR="0" wp14:anchorId="499D5A07" wp14:editId="3F7DFD55">
                <wp:extent cx="1440180" cy="6350"/>
                <wp:effectExtent l="9525" t="0" r="0" b="3175"/>
                <wp:docPr id="1032" name="Group 1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1033" name="Graphic 1033"/>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749AAF" id="Group 1032"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">
                <v:shape id="Graphic 1033"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" path="m,l1440002,e" filled="f" strokeweight=".5pt">
                  <v:path arrowok="t"/>
                </v:shape>
                <w10:anchorlock/>
              </v:group>
            </w:pict>
          </mc:Fallback>
        </mc:AlternateContent>
      </w:r>
    </w:p>
    <w:p w14:paraId="499D5679" w14:textId="77777777" w:rsidR="00C54311" w:rsidRDefault="001236DD">
      <w:pPr>
        <w:pStyle w:val="ListParagraph"/>
        <w:numPr>
          <w:ilvl w:val="0"/>
          <w:numId w:val="11"/>
        </w:numPr>
        <w:tabs>
          <w:tab w:val="left" w:pos="1698"/>
          <w:tab w:val="left" w:pos="1700"/>
        </w:tabs>
        <w:spacing w:before="138" w:line="230" w:lineRule="auto"/>
        <w:ind w:left="1700" w:right="1383"/>
        <w:jc w:val="left"/>
        <w:rPr>
          <w:sz w:val="17"/>
        </w:rPr>
      </w:pPr>
      <w:hyperlink r:id="rId240">
        <w:r>
          <w:rPr>
            <w:sz w:val="17"/>
          </w:rPr>
          <w:t>United Nations Declaration on the Rights of</w:t>
        </w:r>
        <w:r>
          <w:rPr>
            <w:spacing w:val="-3"/>
            <w:sz w:val="17"/>
          </w:rPr>
          <w:t xml:space="preserve"> </w:t>
        </w:r>
        <w:r>
          <w:rPr>
            <w:sz w:val="17"/>
          </w:rPr>
          <w:t>Indigenous Peoples: resolution</w:t>
        </w:r>
        <w:r>
          <w:rPr>
            <w:spacing w:val="-4"/>
            <w:sz w:val="17"/>
          </w:rPr>
          <w:t xml:space="preserve"> </w:t>
        </w:r>
        <w:r>
          <w:rPr>
            <w:sz w:val="17"/>
          </w:rPr>
          <w:t>/</w:t>
        </w:r>
        <w:r>
          <w:rPr>
            <w:spacing w:val="-4"/>
            <w:sz w:val="17"/>
          </w:rPr>
          <w:t xml:space="preserve"> </w:t>
        </w:r>
        <w:r>
          <w:rPr>
            <w:sz w:val="17"/>
          </w:rPr>
          <w:t>adopted by</w:t>
        </w:r>
        <w:r>
          <w:rPr>
            <w:spacing w:val="-2"/>
            <w:sz w:val="17"/>
          </w:rPr>
          <w:t xml:space="preserve"> </w:t>
        </w:r>
        <w:r>
          <w:rPr>
            <w:sz w:val="17"/>
          </w:rPr>
          <w:t>the General</w:t>
        </w:r>
        <w:r>
          <w:rPr>
            <w:spacing w:val="-4"/>
            <w:sz w:val="17"/>
          </w:rPr>
          <w:t xml:space="preserve"> </w:t>
        </w:r>
        <w:r>
          <w:rPr>
            <w:sz w:val="17"/>
          </w:rPr>
          <w:t>Assembly</w:t>
        </w:r>
      </w:hyperlink>
      <w:r>
        <w:rPr>
          <w:sz w:val="17"/>
        </w:rPr>
        <w:t>,</w:t>
      </w:r>
      <w:r>
        <w:rPr>
          <w:spacing w:val="-3"/>
          <w:sz w:val="17"/>
        </w:rPr>
        <w:t xml:space="preserve"> </w:t>
      </w:r>
      <w:r>
        <w:rPr>
          <w:sz w:val="17"/>
        </w:rPr>
        <w:t>GA</w:t>
      </w:r>
      <w:r>
        <w:rPr>
          <w:spacing w:val="-4"/>
          <w:sz w:val="17"/>
        </w:rPr>
        <w:t xml:space="preserve"> </w:t>
      </w:r>
      <w:r>
        <w:rPr>
          <w:sz w:val="17"/>
        </w:rPr>
        <w:t>Res 61/295,</w:t>
      </w:r>
      <w:r>
        <w:rPr>
          <w:w w:val="105"/>
          <w:sz w:val="17"/>
        </w:rPr>
        <w:t xml:space="preserve"> UN</w:t>
      </w:r>
      <w:r>
        <w:rPr>
          <w:spacing w:val="-11"/>
          <w:w w:val="105"/>
          <w:sz w:val="17"/>
        </w:rPr>
        <w:t xml:space="preserve"> </w:t>
      </w:r>
      <w:r>
        <w:rPr>
          <w:w w:val="105"/>
          <w:sz w:val="17"/>
        </w:rPr>
        <w:t>GAOR,</w:t>
      </w:r>
      <w:r>
        <w:rPr>
          <w:spacing w:val="-10"/>
          <w:w w:val="105"/>
          <w:sz w:val="17"/>
        </w:rPr>
        <w:t xml:space="preserve"> </w:t>
      </w:r>
      <w:r>
        <w:rPr>
          <w:w w:val="105"/>
          <w:sz w:val="17"/>
        </w:rPr>
        <w:t>61st</w:t>
      </w:r>
      <w:r>
        <w:rPr>
          <w:spacing w:val="-10"/>
          <w:w w:val="105"/>
          <w:sz w:val="17"/>
        </w:rPr>
        <w:t xml:space="preserve"> </w:t>
      </w:r>
      <w:r>
        <w:rPr>
          <w:w w:val="105"/>
          <w:sz w:val="17"/>
        </w:rPr>
        <w:t>sess,</w:t>
      </w:r>
      <w:r>
        <w:rPr>
          <w:spacing w:val="-10"/>
          <w:w w:val="105"/>
          <w:sz w:val="17"/>
        </w:rPr>
        <w:t xml:space="preserve"> </w:t>
      </w:r>
      <w:r>
        <w:rPr>
          <w:w w:val="105"/>
          <w:sz w:val="17"/>
        </w:rPr>
        <w:t>107th</w:t>
      </w:r>
      <w:r>
        <w:rPr>
          <w:spacing w:val="-10"/>
          <w:w w:val="105"/>
          <w:sz w:val="17"/>
        </w:rPr>
        <w:t xml:space="preserve"> </w:t>
      </w:r>
      <w:r>
        <w:rPr>
          <w:w w:val="105"/>
          <w:sz w:val="17"/>
        </w:rPr>
        <w:t>plen</w:t>
      </w:r>
      <w:r>
        <w:rPr>
          <w:spacing w:val="-10"/>
          <w:w w:val="105"/>
          <w:sz w:val="17"/>
        </w:rPr>
        <w:t xml:space="preserve"> </w:t>
      </w:r>
      <w:r>
        <w:rPr>
          <w:w w:val="105"/>
          <w:sz w:val="17"/>
        </w:rPr>
        <w:t>mtg,</w:t>
      </w:r>
      <w:r>
        <w:rPr>
          <w:spacing w:val="-10"/>
          <w:w w:val="105"/>
          <w:sz w:val="17"/>
        </w:rPr>
        <w:t xml:space="preserve"> </w:t>
      </w:r>
      <w:r>
        <w:rPr>
          <w:w w:val="105"/>
          <w:sz w:val="17"/>
        </w:rPr>
        <w:t>Supp</w:t>
      </w:r>
      <w:r>
        <w:rPr>
          <w:spacing w:val="-10"/>
          <w:w w:val="105"/>
          <w:sz w:val="17"/>
        </w:rPr>
        <w:t xml:space="preserve"> </w:t>
      </w:r>
      <w:r>
        <w:rPr>
          <w:w w:val="105"/>
          <w:sz w:val="17"/>
        </w:rPr>
        <w:t>No</w:t>
      </w:r>
      <w:r>
        <w:rPr>
          <w:spacing w:val="-10"/>
          <w:w w:val="105"/>
          <w:sz w:val="17"/>
        </w:rPr>
        <w:t xml:space="preserve"> </w:t>
      </w:r>
      <w:r>
        <w:rPr>
          <w:w w:val="105"/>
          <w:sz w:val="17"/>
        </w:rPr>
        <w:t>49,</w:t>
      </w:r>
      <w:r>
        <w:rPr>
          <w:spacing w:val="-10"/>
          <w:w w:val="105"/>
          <w:sz w:val="17"/>
        </w:rPr>
        <w:t xml:space="preserve"> </w:t>
      </w:r>
      <w:r>
        <w:rPr>
          <w:w w:val="105"/>
          <w:sz w:val="17"/>
        </w:rPr>
        <w:t>UN</w:t>
      </w:r>
      <w:r>
        <w:rPr>
          <w:spacing w:val="-10"/>
          <w:w w:val="105"/>
          <w:sz w:val="17"/>
        </w:rPr>
        <w:t xml:space="preserve"> </w:t>
      </w:r>
      <w:r>
        <w:rPr>
          <w:w w:val="105"/>
          <w:sz w:val="17"/>
        </w:rPr>
        <w:t>Doc</w:t>
      </w:r>
      <w:r>
        <w:rPr>
          <w:spacing w:val="-11"/>
          <w:w w:val="105"/>
          <w:sz w:val="17"/>
        </w:rPr>
        <w:t xml:space="preserve"> </w:t>
      </w:r>
      <w:r>
        <w:rPr>
          <w:w w:val="105"/>
          <w:sz w:val="17"/>
        </w:rPr>
        <w:t>A/RES/61/295</w:t>
      </w:r>
      <w:r>
        <w:rPr>
          <w:spacing w:val="-10"/>
          <w:w w:val="105"/>
          <w:sz w:val="17"/>
        </w:rPr>
        <w:t xml:space="preserve"> </w:t>
      </w:r>
      <w:r>
        <w:rPr>
          <w:w w:val="105"/>
          <w:sz w:val="17"/>
        </w:rPr>
        <w:t>(2</w:t>
      </w:r>
      <w:r>
        <w:rPr>
          <w:spacing w:val="-10"/>
          <w:w w:val="105"/>
          <w:sz w:val="17"/>
        </w:rPr>
        <w:t xml:space="preserve"> </w:t>
      </w:r>
      <w:r>
        <w:rPr>
          <w:w w:val="105"/>
          <w:sz w:val="17"/>
        </w:rPr>
        <w:t>October</w:t>
      </w:r>
      <w:r>
        <w:rPr>
          <w:spacing w:val="-10"/>
          <w:w w:val="105"/>
          <w:sz w:val="17"/>
        </w:rPr>
        <w:t xml:space="preserve"> </w:t>
      </w:r>
      <w:r>
        <w:rPr>
          <w:w w:val="105"/>
          <w:sz w:val="17"/>
        </w:rPr>
        <w:t>2007,</w:t>
      </w:r>
      <w:r>
        <w:rPr>
          <w:spacing w:val="-10"/>
          <w:w w:val="105"/>
          <w:sz w:val="17"/>
        </w:rPr>
        <w:t xml:space="preserve"> </w:t>
      </w:r>
      <w:r>
        <w:rPr>
          <w:w w:val="105"/>
          <w:sz w:val="17"/>
        </w:rPr>
        <w:t>adopted</w:t>
      </w:r>
      <w:r>
        <w:rPr>
          <w:spacing w:val="-10"/>
          <w:w w:val="105"/>
          <w:sz w:val="17"/>
        </w:rPr>
        <w:t xml:space="preserve"> </w:t>
      </w:r>
      <w:r>
        <w:rPr>
          <w:w w:val="105"/>
          <w:sz w:val="17"/>
        </w:rPr>
        <w:t>13</w:t>
      </w:r>
      <w:r>
        <w:rPr>
          <w:spacing w:val="-10"/>
          <w:w w:val="105"/>
          <w:sz w:val="17"/>
        </w:rPr>
        <w:t xml:space="preserve"> </w:t>
      </w:r>
      <w:r>
        <w:rPr>
          <w:w w:val="105"/>
          <w:sz w:val="17"/>
        </w:rPr>
        <w:t>September</w:t>
      </w:r>
      <w:r>
        <w:rPr>
          <w:spacing w:val="-10"/>
          <w:w w:val="105"/>
          <w:sz w:val="17"/>
        </w:rPr>
        <w:t xml:space="preserve"> </w:t>
      </w:r>
      <w:r>
        <w:rPr>
          <w:w w:val="105"/>
          <w:sz w:val="17"/>
        </w:rPr>
        <w:t>2007).</w:t>
      </w:r>
    </w:p>
    <w:p w14:paraId="499D567A" w14:textId="77777777" w:rsidR="00C54311" w:rsidRDefault="001236DD">
      <w:pPr>
        <w:pStyle w:val="ListParagraph"/>
        <w:numPr>
          <w:ilvl w:val="0"/>
          <w:numId w:val="11"/>
        </w:numPr>
        <w:tabs>
          <w:tab w:val="left" w:pos="1699"/>
        </w:tabs>
        <w:spacing w:before="51"/>
        <w:ind w:left="1699" w:hanging="282"/>
        <w:jc w:val="left"/>
        <w:rPr>
          <w:sz w:val="17"/>
        </w:rPr>
      </w:pPr>
      <w:r>
        <w:rPr>
          <w:sz w:val="17"/>
        </w:rPr>
        <w:t>Joint</w:t>
      </w:r>
      <w:r>
        <w:rPr>
          <w:spacing w:val="3"/>
          <w:sz w:val="17"/>
        </w:rPr>
        <w:t xml:space="preserve"> </w:t>
      </w:r>
      <w:r>
        <w:rPr>
          <w:sz w:val="17"/>
        </w:rPr>
        <w:t>Council</w:t>
      </w:r>
      <w:r>
        <w:rPr>
          <w:spacing w:val="4"/>
          <w:sz w:val="17"/>
        </w:rPr>
        <w:t xml:space="preserve"> </w:t>
      </w:r>
      <w:r>
        <w:rPr>
          <w:sz w:val="17"/>
        </w:rPr>
        <w:t>on</w:t>
      </w:r>
      <w:r>
        <w:rPr>
          <w:spacing w:val="3"/>
          <w:sz w:val="17"/>
        </w:rPr>
        <w:t xml:space="preserve"> </w:t>
      </w:r>
      <w:r>
        <w:rPr>
          <w:sz w:val="17"/>
        </w:rPr>
        <w:t>Closing</w:t>
      </w:r>
      <w:r>
        <w:rPr>
          <w:spacing w:val="4"/>
          <w:sz w:val="17"/>
        </w:rPr>
        <w:t xml:space="preserve"> </w:t>
      </w:r>
      <w:r>
        <w:rPr>
          <w:sz w:val="17"/>
        </w:rPr>
        <w:t>the</w:t>
      </w:r>
      <w:r>
        <w:rPr>
          <w:spacing w:val="3"/>
          <w:sz w:val="17"/>
        </w:rPr>
        <w:t xml:space="preserve"> </w:t>
      </w:r>
      <w:r>
        <w:rPr>
          <w:sz w:val="17"/>
        </w:rPr>
        <w:t>Gap,</w:t>
      </w:r>
      <w:r>
        <w:rPr>
          <w:spacing w:val="-1"/>
          <w:sz w:val="17"/>
        </w:rPr>
        <w:t xml:space="preserve"> </w:t>
      </w:r>
      <w:hyperlink r:id="rId241">
        <w:r>
          <w:rPr>
            <w:sz w:val="17"/>
          </w:rPr>
          <w:t>National</w:t>
        </w:r>
        <w:r>
          <w:rPr>
            <w:spacing w:val="-2"/>
            <w:sz w:val="17"/>
          </w:rPr>
          <w:t xml:space="preserve"> </w:t>
        </w:r>
        <w:r>
          <w:rPr>
            <w:sz w:val="17"/>
          </w:rPr>
          <w:t>Agreement</w:t>
        </w:r>
        <w:r>
          <w:rPr>
            <w:spacing w:val="4"/>
            <w:sz w:val="17"/>
          </w:rPr>
          <w:t xml:space="preserve"> </w:t>
        </w:r>
        <w:r>
          <w:rPr>
            <w:sz w:val="17"/>
          </w:rPr>
          <w:t>on</w:t>
        </w:r>
        <w:r>
          <w:rPr>
            <w:spacing w:val="3"/>
            <w:sz w:val="17"/>
          </w:rPr>
          <w:t xml:space="preserve"> </w:t>
        </w:r>
        <w:r>
          <w:rPr>
            <w:sz w:val="17"/>
          </w:rPr>
          <w:t>Closing</w:t>
        </w:r>
        <w:r>
          <w:rPr>
            <w:spacing w:val="4"/>
            <w:sz w:val="17"/>
          </w:rPr>
          <w:t xml:space="preserve"> </w:t>
        </w:r>
        <w:r>
          <w:rPr>
            <w:sz w:val="17"/>
          </w:rPr>
          <w:t>the</w:t>
        </w:r>
        <w:r>
          <w:rPr>
            <w:spacing w:val="3"/>
            <w:sz w:val="17"/>
          </w:rPr>
          <w:t xml:space="preserve"> </w:t>
        </w:r>
        <w:r>
          <w:rPr>
            <w:spacing w:val="-4"/>
            <w:sz w:val="17"/>
          </w:rPr>
          <w:t>Gap</w:t>
        </w:r>
      </w:hyperlink>
      <w:r>
        <w:rPr>
          <w:spacing w:val="-4"/>
          <w:sz w:val="17"/>
        </w:rPr>
        <w:t>.</w:t>
      </w:r>
    </w:p>
    <w:p w14:paraId="499D567B" w14:textId="77777777" w:rsidR="00C54311" w:rsidRDefault="001236DD">
      <w:pPr>
        <w:pStyle w:val="ListParagraph"/>
        <w:numPr>
          <w:ilvl w:val="0"/>
          <w:numId w:val="11"/>
        </w:numPr>
        <w:tabs>
          <w:tab w:val="left" w:pos="1699"/>
        </w:tabs>
        <w:spacing w:before="50"/>
        <w:ind w:left="1699" w:hanging="282"/>
        <w:jc w:val="left"/>
        <w:rPr>
          <w:sz w:val="17"/>
        </w:rPr>
      </w:pPr>
      <w:r>
        <w:rPr>
          <w:sz w:val="17"/>
        </w:rPr>
        <w:t>NSW</w:t>
      </w:r>
      <w:r>
        <w:rPr>
          <w:spacing w:val="-4"/>
          <w:sz w:val="17"/>
        </w:rPr>
        <w:t xml:space="preserve"> </w:t>
      </w:r>
      <w:r>
        <w:rPr>
          <w:sz w:val="17"/>
        </w:rPr>
        <w:t>Government,</w:t>
      </w:r>
      <w:r>
        <w:rPr>
          <w:spacing w:val="-4"/>
          <w:sz w:val="17"/>
        </w:rPr>
        <w:t xml:space="preserve"> </w:t>
      </w:r>
      <w:hyperlink r:id="rId242">
        <w:r>
          <w:rPr>
            <w:sz w:val="17"/>
          </w:rPr>
          <w:t>Prevention and Early</w:t>
        </w:r>
        <w:r>
          <w:rPr>
            <w:spacing w:val="-3"/>
            <w:sz w:val="17"/>
          </w:rPr>
          <w:t xml:space="preserve"> </w:t>
        </w:r>
        <w:r>
          <w:rPr>
            <w:sz w:val="17"/>
          </w:rPr>
          <w:t>Intervention Strategies</w:t>
        </w:r>
      </w:hyperlink>
      <w:r>
        <w:rPr>
          <w:sz w:val="17"/>
        </w:rPr>
        <w:t>,</w:t>
      </w:r>
      <w:r>
        <w:rPr>
          <w:spacing w:val="-4"/>
          <w:sz w:val="17"/>
        </w:rPr>
        <w:t xml:space="preserve"> </w:t>
      </w:r>
      <w:r>
        <w:rPr>
          <w:spacing w:val="-2"/>
          <w:sz w:val="17"/>
        </w:rPr>
        <w:t>2021.</w:t>
      </w:r>
    </w:p>
    <w:p w14:paraId="499D567C" w14:textId="77777777" w:rsidR="00C54311" w:rsidRDefault="001236DD">
      <w:pPr>
        <w:pStyle w:val="ListParagraph"/>
        <w:numPr>
          <w:ilvl w:val="0"/>
          <w:numId w:val="11"/>
        </w:numPr>
        <w:tabs>
          <w:tab w:val="left" w:pos="1699"/>
        </w:tabs>
        <w:spacing w:before="49"/>
        <w:ind w:left="1699" w:hanging="282"/>
        <w:jc w:val="left"/>
        <w:rPr>
          <w:sz w:val="17"/>
        </w:rPr>
      </w:pPr>
      <w:r>
        <w:rPr>
          <w:sz w:val="17"/>
        </w:rPr>
        <w:t>AIHW,</w:t>
      </w:r>
      <w:r>
        <w:rPr>
          <w:spacing w:val="-1"/>
          <w:sz w:val="17"/>
        </w:rPr>
        <w:t xml:space="preserve"> </w:t>
      </w:r>
      <w:hyperlink r:id="rId243">
        <w:r>
          <w:rPr>
            <w:sz w:val="17"/>
          </w:rPr>
          <w:t>Child</w:t>
        </w:r>
        <w:r>
          <w:rPr>
            <w:spacing w:val="5"/>
            <w:sz w:val="17"/>
          </w:rPr>
          <w:t xml:space="preserve"> </w:t>
        </w:r>
        <w:r>
          <w:rPr>
            <w:sz w:val="17"/>
          </w:rPr>
          <w:t>protection</w:t>
        </w:r>
        <w:r>
          <w:rPr>
            <w:spacing w:val="-2"/>
            <w:sz w:val="17"/>
          </w:rPr>
          <w:t xml:space="preserve"> </w:t>
        </w:r>
        <w:r>
          <w:rPr>
            <w:sz w:val="17"/>
          </w:rPr>
          <w:t>Australia</w:t>
        </w:r>
        <w:r>
          <w:rPr>
            <w:spacing w:val="5"/>
            <w:sz w:val="17"/>
          </w:rPr>
          <w:t xml:space="preserve"> </w:t>
        </w:r>
        <w:r>
          <w:rPr>
            <w:spacing w:val="-2"/>
            <w:sz w:val="17"/>
          </w:rPr>
          <w:t>2019–20</w:t>
        </w:r>
      </w:hyperlink>
      <w:r>
        <w:rPr>
          <w:spacing w:val="-2"/>
          <w:sz w:val="17"/>
        </w:rPr>
        <w:t>.</w:t>
      </w:r>
    </w:p>
    <w:p w14:paraId="499D567D" w14:textId="77777777" w:rsidR="00C54311" w:rsidRDefault="001236DD">
      <w:pPr>
        <w:pStyle w:val="ListParagraph"/>
        <w:numPr>
          <w:ilvl w:val="0"/>
          <w:numId w:val="11"/>
        </w:numPr>
        <w:tabs>
          <w:tab w:val="left" w:pos="1699"/>
        </w:tabs>
        <w:spacing w:before="49"/>
        <w:ind w:left="1699" w:hanging="282"/>
        <w:jc w:val="left"/>
        <w:rPr>
          <w:sz w:val="17"/>
        </w:rPr>
      </w:pPr>
      <w:r>
        <w:rPr>
          <w:sz w:val="17"/>
        </w:rPr>
        <w:t>Productivity</w:t>
      </w:r>
      <w:r>
        <w:rPr>
          <w:spacing w:val="-8"/>
          <w:sz w:val="17"/>
        </w:rPr>
        <w:t xml:space="preserve"> </w:t>
      </w:r>
      <w:r>
        <w:rPr>
          <w:sz w:val="17"/>
        </w:rPr>
        <w:t>Commission,</w:t>
      </w:r>
      <w:r>
        <w:rPr>
          <w:spacing w:val="-9"/>
          <w:sz w:val="17"/>
        </w:rPr>
        <w:t xml:space="preserve"> </w:t>
      </w:r>
      <w:hyperlink r:id="rId244">
        <w:r>
          <w:rPr>
            <w:sz w:val="17"/>
          </w:rPr>
          <w:t>Introducing</w:t>
        </w:r>
        <w:r>
          <w:rPr>
            <w:spacing w:val="-5"/>
            <w:sz w:val="17"/>
          </w:rPr>
          <w:t xml:space="preserve"> </w:t>
        </w:r>
        <w:r>
          <w:rPr>
            <w:sz w:val="17"/>
          </w:rPr>
          <w:t>competition</w:t>
        </w:r>
        <w:r>
          <w:rPr>
            <w:spacing w:val="-6"/>
            <w:sz w:val="17"/>
          </w:rPr>
          <w:t xml:space="preserve"> </w:t>
        </w:r>
        <w:r>
          <w:rPr>
            <w:sz w:val="17"/>
          </w:rPr>
          <w:t>and</w:t>
        </w:r>
        <w:r>
          <w:rPr>
            <w:spacing w:val="-5"/>
            <w:sz w:val="17"/>
          </w:rPr>
          <w:t xml:space="preserve"> </w:t>
        </w:r>
        <w:r>
          <w:rPr>
            <w:sz w:val="17"/>
          </w:rPr>
          <w:t>informed</w:t>
        </w:r>
        <w:r>
          <w:rPr>
            <w:spacing w:val="-5"/>
            <w:sz w:val="17"/>
          </w:rPr>
          <w:t xml:space="preserve"> </w:t>
        </w:r>
        <w:r>
          <w:rPr>
            <w:sz w:val="17"/>
          </w:rPr>
          <w:t>user</w:t>
        </w:r>
        <w:r>
          <w:rPr>
            <w:spacing w:val="-9"/>
            <w:sz w:val="17"/>
          </w:rPr>
          <w:t xml:space="preserve"> </w:t>
        </w:r>
        <w:r>
          <w:rPr>
            <w:sz w:val="17"/>
          </w:rPr>
          <w:t>choice</w:t>
        </w:r>
        <w:r>
          <w:rPr>
            <w:spacing w:val="-5"/>
            <w:sz w:val="17"/>
          </w:rPr>
          <w:t xml:space="preserve"> </w:t>
        </w:r>
        <w:r>
          <w:rPr>
            <w:sz w:val="17"/>
          </w:rPr>
          <w:t>in</w:t>
        </w:r>
        <w:r>
          <w:rPr>
            <w:spacing w:val="-5"/>
            <w:sz w:val="17"/>
          </w:rPr>
          <w:t xml:space="preserve"> </w:t>
        </w:r>
        <w:r>
          <w:rPr>
            <w:sz w:val="17"/>
          </w:rPr>
          <w:t>human</w:t>
        </w:r>
        <w:r>
          <w:rPr>
            <w:spacing w:val="-6"/>
            <w:sz w:val="17"/>
          </w:rPr>
          <w:t xml:space="preserve"> </w:t>
        </w:r>
        <w:r>
          <w:rPr>
            <w:spacing w:val="-2"/>
            <w:sz w:val="17"/>
          </w:rPr>
          <w:t>services</w:t>
        </w:r>
      </w:hyperlink>
      <w:r>
        <w:rPr>
          <w:spacing w:val="-2"/>
          <w:sz w:val="17"/>
        </w:rPr>
        <w:t>.</w:t>
      </w:r>
    </w:p>
    <w:p w14:paraId="499D567E" w14:textId="77777777" w:rsidR="00C54311" w:rsidRDefault="00C54311">
      <w:pPr>
        <w:rPr>
          <w:sz w:val="17"/>
        </w:rPr>
        <w:sectPr w:rsidR="00C54311">
          <w:type w:val="continuous"/>
          <w:pgSz w:w="11910" w:h="16840"/>
          <w:pgMar w:top="1280" w:right="0" w:bottom="280" w:left="0" w:header="0" w:footer="628" w:gutter="0"/>
          <w:cols w:space="720"/>
        </w:sectPr>
      </w:pPr>
    </w:p>
    <w:p w14:paraId="499D567F" w14:textId="77777777" w:rsidR="00C54311" w:rsidRDefault="001236DD">
      <w:pPr>
        <w:pStyle w:val="Heading1"/>
        <w:spacing w:before="1137" w:line="1034" w:lineRule="exact"/>
        <w:ind w:left="1247"/>
      </w:pPr>
      <w:r>
        <w:rPr>
          <w:noProof/>
        </w:rPr>
        <w:lastRenderedPageBreak/>
        <mc:AlternateContent>
          <mc:Choice Requires="wps">
            <w:drawing>
              <wp:anchor distT="0" distB="0" distL="0" distR="0" simplePos="0" relativeHeight="485729792" behindDoc="1" locked="0" layoutInCell="1" allowOverlap="1" wp14:anchorId="499D5A09" wp14:editId="7A113781">
                <wp:simplePos x="0" y="0"/>
                <wp:positionH relativeFrom="page">
                  <wp:posOffset>0</wp:posOffset>
                </wp:positionH>
                <wp:positionV relativeFrom="paragraph">
                  <wp:posOffset>-7620</wp:posOffset>
                </wp:positionV>
                <wp:extent cx="6887209" cy="4636770"/>
                <wp:effectExtent l="0" t="0" r="9525" b="0"/>
                <wp:wrapNone/>
                <wp:docPr id="1034" name="Graphic 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7209" cy="4636770"/>
                        </a:xfrm>
                        <a:custGeom>
                          <a:avLst/>
                          <a:gdLst/>
                          <a:ahLst/>
                          <a:cxnLst/>
                          <a:rect l="l" t="t" r="r" b="b"/>
                          <a:pathLst>
                            <a:path w="6887209" h="4636770">
                              <a:moveTo>
                                <a:pt x="6276370" y="0"/>
                              </a:moveTo>
                              <a:lnTo>
                                <a:pt x="0" y="0"/>
                              </a:lnTo>
                              <a:lnTo>
                                <a:pt x="0" y="3686856"/>
                              </a:lnTo>
                              <a:lnTo>
                                <a:pt x="18430" y="3769515"/>
                              </a:lnTo>
                              <a:lnTo>
                                <a:pt x="32044" y="3829611"/>
                              </a:lnTo>
                              <a:lnTo>
                                <a:pt x="46051" y="3890710"/>
                              </a:lnTo>
                              <a:lnTo>
                                <a:pt x="60460" y="3952833"/>
                              </a:lnTo>
                              <a:lnTo>
                                <a:pt x="75279" y="4016000"/>
                              </a:lnTo>
                              <a:lnTo>
                                <a:pt x="90434" y="4079887"/>
                              </a:lnTo>
                              <a:lnTo>
                                <a:pt x="106178" y="4145546"/>
                              </a:lnTo>
                              <a:lnTo>
                                <a:pt x="122274" y="4211966"/>
                              </a:lnTo>
                              <a:lnTo>
                                <a:pt x="138811" y="4279510"/>
                              </a:lnTo>
                              <a:lnTo>
                                <a:pt x="155798" y="4348200"/>
                              </a:lnTo>
                              <a:lnTo>
                                <a:pt x="169135" y="4392545"/>
                              </a:lnTo>
                              <a:lnTo>
                                <a:pt x="185871" y="4432525"/>
                              </a:lnTo>
                              <a:lnTo>
                                <a:pt x="205833" y="4468319"/>
                              </a:lnTo>
                              <a:lnTo>
                                <a:pt x="228847" y="4500104"/>
                              </a:lnTo>
                              <a:lnTo>
                                <a:pt x="254739" y="4528055"/>
                              </a:lnTo>
                              <a:lnTo>
                                <a:pt x="314461" y="4573171"/>
                              </a:lnTo>
                              <a:lnTo>
                                <a:pt x="383609" y="4605083"/>
                              </a:lnTo>
                              <a:lnTo>
                                <a:pt x="421283" y="4616530"/>
                              </a:lnTo>
                              <a:lnTo>
                                <a:pt x="460793" y="4625209"/>
                              </a:lnTo>
                              <a:lnTo>
                                <a:pt x="501963" y="4631295"/>
                              </a:lnTo>
                              <a:lnTo>
                                <a:pt x="544621" y="4634967"/>
                              </a:lnTo>
                              <a:lnTo>
                                <a:pt x="588592" y="4636400"/>
                              </a:lnTo>
                              <a:lnTo>
                                <a:pt x="633704" y="4635774"/>
                              </a:lnTo>
                              <a:lnTo>
                                <a:pt x="679781" y="4633264"/>
                              </a:lnTo>
                              <a:lnTo>
                                <a:pt x="726650" y="4629047"/>
                              </a:lnTo>
                              <a:lnTo>
                                <a:pt x="774138" y="4623302"/>
                              </a:lnTo>
                              <a:lnTo>
                                <a:pt x="822070" y="4616205"/>
                              </a:lnTo>
                              <a:lnTo>
                                <a:pt x="870273" y="4607934"/>
                              </a:lnTo>
                              <a:lnTo>
                                <a:pt x="918572" y="4598665"/>
                              </a:lnTo>
                              <a:lnTo>
                                <a:pt x="966795" y="4588576"/>
                              </a:lnTo>
                              <a:lnTo>
                                <a:pt x="1014767" y="4577844"/>
                              </a:lnTo>
                              <a:lnTo>
                                <a:pt x="2431382" y="4237320"/>
                              </a:lnTo>
                              <a:lnTo>
                                <a:pt x="4914696" y="3695068"/>
                              </a:lnTo>
                              <a:lnTo>
                                <a:pt x="6333878" y="3354971"/>
                              </a:lnTo>
                              <a:lnTo>
                                <a:pt x="6385880" y="3341231"/>
                              </a:lnTo>
                              <a:lnTo>
                                <a:pt x="6435938" y="3326276"/>
                              </a:lnTo>
                              <a:lnTo>
                                <a:pt x="6483945" y="3310048"/>
                              </a:lnTo>
                              <a:lnTo>
                                <a:pt x="6529797" y="3292487"/>
                              </a:lnTo>
                              <a:lnTo>
                                <a:pt x="6573387" y="3273533"/>
                              </a:lnTo>
                              <a:lnTo>
                                <a:pt x="6614609" y="3253128"/>
                              </a:lnTo>
                              <a:lnTo>
                                <a:pt x="6653357" y="3231211"/>
                              </a:lnTo>
                              <a:lnTo>
                                <a:pt x="6689524" y="3207724"/>
                              </a:lnTo>
                              <a:lnTo>
                                <a:pt x="6723005" y="3182606"/>
                              </a:lnTo>
                              <a:lnTo>
                                <a:pt x="6753693" y="3155800"/>
                              </a:lnTo>
                              <a:lnTo>
                                <a:pt x="6781483" y="3127245"/>
                              </a:lnTo>
                              <a:lnTo>
                                <a:pt x="6806269" y="3096881"/>
                              </a:lnTo>
                              <a:lnTo>
                                <a:pt x="6827944" y="3064650"/>
                              </a:lnTo>
                              <a:lnTo>
                                <a:pt x="6846402" y="3030492"/>
                              </a:lnTo>
                              <a:lnTo>
                                <a:pt x="6861537" y="2994347"/>
                              </a:lnTo>
                              <a:lnTo>
                                <a:pt x="6873244" y="2956157"/>
                              </a:lnTo>
                              <a:lnTo>
                                <a:pt x="6881416" y="2915862"/>
                              </a:lnTo>
                              <a:lnTo>
                                <a:pt x="6885946" y="2873402"/>
                              </a:lnTo>
                              <a:lnTo>
                                <a:pt x="6886730" y="2828718"/>
                              </a:lnTo>
                              <a:lnTo>
                                <a:pt x="6883661" y="2781751"/>
                              </a:lnTo>
                              <a:lnTo>
                                <a:pt x="6876632" y="2732441"/>
                              </a:lnTo>
                              <a:lnTo>
                                <a:pt x="6865538" y="2680728"/>
                              </a:lnTo>
                              <a:lnTo>
                                <a:pt x="6847898" y="2609596"/>
                              </a:lnTo>
                              <a:lnTo>
                                <a:pt x="6830642" y="2539717"/>
                              </a:lnTo>
                              <a:lnTo>
                                <a:pt x="6813763" y="2471067"/>
                              </a:lnTo>
                              <a:lnTo>
                                <a:pt x="6797255" y="2403624"/>
                              </a:lnTo>
                              <a:lnTo>
                                <a:pt x="6781110" y="2337365"/>
                              </a:lnTo>
                              <a:lnTo>
                                <a:pt x="6765322" y="2272266"/>
                              </a:lnTo>
                              <a:lnTo>
                                <a:pt x="6749883" y="2208305"/>
                              </a:lnTo>
                              <a:lnTo>
                                <a:pt x="6734786" y="2145459"/>
                              </a:lnTo>
                              <a:lnTo>
                                <a:pt x="6720025" y="2083704"/>
                              </a:lnTo>
                              <a:lnTo>
                                <a:pt x="6705591" y="2023019"/>
                              </a:lnTo>
                              <a:lnTo>
                                <a:pt x="6691479" y="1963379"/>
                              </a:lnTo>
                              <a:lnTo>
                                <a:pt x="6677681" y="1904762"/>
                              </a:lnTo>
                              <a:lnTo>
                                <a:pt x="6664189" y="1847144"/>
                              </a:lnTo>
                              <a:lnTo>
                                <a:pt x="6650998" y="1790504"/>
                              </a:lnTo>
                              <a:lnTo>
                                <a:pt x="6638099" y="1734817"/>
                              </a:lnTo>
                              <a:lnTo>
                                <a:pt x="6625486" y="1680061"/>
                              </a:lnTo>
                              <a:lnTo>
                                <a:pt x="6613152" y="1626213"/>
                              </a:lnTo>
                              <a:lnTo>
                                <a:pt x="6601090" y="1573250"/>
                              </a:lnTo>
                              <a:lnTo>
                                <a:pt x="6589292" y="1521149"/>
                              </a:lnTo>
                              <a:lnTo>
                                <a:pt x="6577752" y="1469886"/>
                              </a:lnTo>
                              <a:lnTo>
                                <a:pt x="6566462" y="1419440"/>
                              </a:lnTo>
                              <a:lnTo>
                                <a:pt x="6555416" y="1369787"/>
                              </a:lnTo>
                              <a:lnTo>
                                <a:pt x="6544606" y="1320903"/>
                              </a:lnTo>
                              <a:lnTo>
                                <a:pt x="6534026" y="1272767"/>
                              </a:lnTo>
                              <a:lnTo>
                                <a:pt x="6523667" y="1225354"/>
                              </a:lnTo>
                              <a:lnTo>
                                <a:pt x="6513524" y="1178643"/>
                              </a:lnTo>
                              <a:lnTo>
                                <a:pt x="6503589" y="1132610"/>
                              </a:lnTo>
                              <a:lnTo>
                                <a:pt x="6493856" y="1087231"/>
                              </a:lnTo>
                              <a:lnTo>
                                <a:pt x="6484316" y="1042485"/>
                              </a:lnTo>
                              <a:lnTo>
                                <a:pt x="6474963" y="998348"/>
                              </a:lnTo>
                              <a:lnTo>
                                <a:pt x="6465791" y="954797"/>
                              </a:lnTo>
                              <a:lnTo>
                                <a:pt x="6456791" y="911809"/>
                              </a:lnTo>
                              <a:lnTo>
                                <a:pt x="6447957" y="869361"/>
                              </a:lnTo>
                              <a:lnTo>
                                <a:pt x="6439282" y="827430"/>
                              </a:lnTo>
                              <a:lnTo>
                                <a:pt x="6430758" y="785994"/>
                              </a:lnTo>
                              <a:lnTo>
                                <a:pt x="6422379" y="745028"/>
                              </a:lnTo>
                              <a:lnTo>
                                <a:pt x="6414138" y="704511"/>
                              </a:lnTo>
                              <a:lnTo>
                                <a:pt x="6406027" y="664419"/>
                              </a:lnTo>
                              <a:lnTo>
                                <a:pt x="6398040" y="624729"/>
                              </a:lnTo>
                              <a:lnTo>
                                <a:pt x="6390169" y="585419"/>
                              </a:lnTo>
                              <a:lnTo>
                                <a:pt x="6382408" y="546464"/>
                              </a:lnTo>
                              <a:lnTo>
                                <a:pt x="6374749" y="507843"/>
                              </a:lnTo>
                              <a:lnTo>
                                <a:pt x="6367185" y="469533"/>
                              </a:lnTo>
                              <a:lnTo>
                                <a:pt x="6359709" y="431509"/>
                              </a:lnTo>
                              <a:lnTo>
                                <a:pt x="6352315" y="393750"/>
                              </a:lnTo>
                              <a:lnTo>
                                <a:pt x="6337741" y="318933"/>
                              </a:lnTo>
                              <a:lnTo>
                                <a:pt x="6323408" y="244897"/>
                              </a:lnTo>
                              <a:lnTo>
                                <a:pt x="6309258" y="171459"/>
                              </a:lnTo>
                              <a:lnTo>
                                <a:pt x="6276370" y="0"/>
                              </a:lnTo>
                              <a:close/>
                            </a:path>
                          </a:pathLst>
                        </a:custGeom>
                        <a:solidFill>
                          <a:srgbClr val="AA005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B9FD" id="Graphic 1034" o:spid="_x0000_s1026" alt="&quot;&quot;" style="position:absolute;margin-left:0;margin-top:-.6pt;width:542.3pt;height:365.1pt;z-index:-1758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887209,463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" path="m6276370,l,,,3686856r18430,82659l32044,3829611r14007,61099l60460,3952833r14819,63167l90434,4079887r15744,65659l122274,4211966r16537,67544l155798,4348200r13337,44345l185871,4432525r19962,35794l228847,4500104r25892,27951l314461,4573171r69148,31912l421283,4616530r39510,8679l501963,4631295r42658,3672l588592,4636400r45112,-626l679781,4633264r46869,-4217l774138,4623302r47932,-7097l870273,4607934r48299,-9269l966795,4588576r47972,-10732l2431382,4237320,4914696,3695068,6333878,3354971r52002,-13740l6435938,3326276r48007,-16228l6529797,3292487r43590,-18954l6614609,3253128r38748,-21917l6689524,3207724r33481,-25118l6753693,3155800r27790,-28555l6806269,3096881r21675,-32231l6846402,3030492r15135,-36145l6873244,2956157r8172,-40295l6885946,2873402r784,-44684l6883661,2781751r-7029,-49310l6865538,2680728r-17640,-71132l6830642,2539717r-16879,-68650l6797255,2403624r-16145,-66259l6765322,2272266r-15439,-63961l6734786,2145459r-14761,-61755l6705591,2023019r-14112,-59640l6677681,1904762r-13492,-57618l6650998,1790504r-12899,-55687l6625486,1680061r-12334,-53848l6601090,1573250r-11798,-52101l6577752,1469886r-11290,-50446l6555416,1369787r-10810,-48884l6534026,1272767r-10359,-47413l6513524,1178643r-9935,-46033l6493856,1087231r-9540,-44746l6474963,998348r-9172,-43551l6456791,911809r-8834,-42448l6439282,827430r-8524,-41436l6422379,745028r-8241,-40517l6406027,664419r-7987,-39690l6390169,585419r-7761,-38955l6374749,507843r-7564,-38310l6359709,431509r-7394,-37759l6337741,318933r-14333,-74036l6309258,171459,6276370,xe" fillcolor="#aa005e" stroked="f">
                <v:path arrowok="t"/>
                <w10:wrap anchorx="page"/>
              </v:shape>
            </w:pict>
          </mc:Fallback>
        </mc:AlternateContent>
      </w:r>
      <w:bookmarkStart w:id="18" w:name="Appendix_C:_National_strategies_and_stat"/>
      <w:bookmarkStart w:id="19" w:name="_bookmark13"/>
      <w:bookmarkEnd w:id="18"/>
      <w:bookmarkEnd w:id="19"/>
      <w:r>
        <w:rPr>
          <w:color w:val="FFFFFF"/>
          <w:spacing w:val="-18"/>
        </w:rPr>
        <w:t>Appendix</w:t>
      </w:r>
      <w:r>
        <w:rPr>
          <w:color w:val="FFFFFF"/>
          <w:spacing w:val="-26"/>
        </w:rPr>
        <w:t xml:space="preserve"> </w:t>
      </w:r>
      <w:r>
        <w:rPr>
          <w:color w:val="FFFFFF"/>
          <w:spacing w:val="-5"/>
        </w:rPr>
        <w:t>C:</w:t>
      </w:r>
    </w:p>
    <w:p w14:paraId="499D5680" w14:textId="77777777" w:rsidR="00C54311" w:rsidRDefault="001236DD" w:rsidP="00FF2263">
      <w:pPr>
        <w:spacing w:before="73" w:after="2400" w:line="192" w:lineRule="auto"/>
        <w:ind w:left="1247" w:right="2143"/>
        <w:rPr>
          <w:rFonts w:ascii="Arial Narrow"/>
          <w:sz w:val="100"/>
        </w:rPr>
      </w:pPr>
      <w:r>
        <w:rPr>
          <w:rFonts w:ascii="Arial Narrow"/>
          <w:color w:val="FFFFFF"/>
          <w:w w:val="105"/>
          <w:sz w:val="100"/>
        </w:rPr>
        <w:t>National strategies and</w:t>
      </w:r>
      <w:r>
        <w:rPr>
          <w:rFonts w:ascii="Arial Narrow"/>
          <w:color w:val="FFFFFF"/>
          <w:spacing w:val="-33"/>
          <w:w w:val="105"/>
          <w:sz w:val="100"/>
        </w:rPr>
        <w:t xml:space="preserve"> </w:t>
      </w:r>
      <w:r>
        <w:rPr>
          <w:rFonts w:ascii="Arial Narrow"/>
          <w:color w:val="FFFFFF"/>
          <w:w w:val="105"/>
          <w:sz w:val="100"/>
        </w:rPr>
        <w:t>state</w:t>
      </w:r>
      <w:r>
        <w:rPr>
          <w:rFonts w:ascii="Arial Narrow"/>
          <w:color w:val="FFFFFF"/>
          <w:spacing w:val="-33"/>
          <w:w w:val="105"/>
          <w:sz w:val="100"/>
        </w:rPr>
        <w:t xml:space="preserve"> </w:t>
      </w:r>
      <w:r>
        <w:rPr>
          <w:rFonts w:ascii="Arial Narrow"/>
          <w:color w:val="FFFFFF"/>
          <w:w w:val="105"/>
          <w:sz w:val="100"/>
        </w:rPr>
        <w:t>and</w:t>
      </w:r>
      <w:r>
        <w:rPr>
          <w:rFonts w:ascii="Arial Narrow"/>
          <w:color w:val="FFFFFF"/>
          <w:spacing w:val="-33"/>
          <w:w w:val="105"/>
          <w:sz w:val="100"/>
        </w:rPr>
        <w:t xml:space="preserve"> </w:t>
      </w:r>
      <w:r>
        <w:rPr>
          <w:rFonts w:ascii="Arial Narrow"/>
          <w:color w:val="FFFFFF"/>
          <w:w w:val="105"/>
          <w:sz w:val="100"/>
        </w:rPr>
        <w:t xml:space="preserve">territory </w:t>
      </w:r>
      <w:r>
        <w:rPr>
          <w:rFonts w:ascii="Arial Narrow"/>
          <w:color w:val="FFFFFF"/>
          <w:spacing w:val="-2"/>
          <w:w w:val="105"/>
          <w:sz w:val="100"/>
        </w:rPr>
        <w:t>initiatives</w:t>
      </w:r>
    </w:p>
    <w:p w14:paraId="499D5681" w14:textId="77777777" w:rsidR="00C54311" w:rsidRDefault="00C54311">
      <w:pPr>
        <w:pStyle w:val="BodyText"/>
        <w:rPr>
          <w:rFonts w:ascii="Arial Narrow"/>
          <w:sz w:val="20"/>
        </w:rPr>
      </w:pPr>
    </w:p>
    <w:p w14:paraId="499D568C" w14:textId="77777777" w:rsidR="00C54311" w:rsidRDefault="00C54311">
      <w:pPr>
        <w:rPr>
          <w:rFonts w:ascii="Arial Narrow"/>
          <w:sz w:val="20"/>
        </w:rPr>
        <w:sectPr w:rsidR="00C54311">
          <w:pgSz w:w="11910" w:h="16840"/>
          <w:pgMar w:top="0" w:right="0" w:bottom="820" w:left="0" w:header="0" w:footer="628" w:gutter="0"/>
          <w:cols w:space="720"/>
        </w:sectPr>
      </w:pPr>
    </w:p>
    <w:p w14:paraId="499D568D" w14:textId="77777777" w:rsidR="00C54311" w:rsidRPr="00003477" w:rsidRDefault="001236DD" w:rsidP="00003477">
      <w:pPr>
        <w:pStyle w:val="Heading2"/>
        <w:ind w:left="1134"/>
        <w:rPr>
          <w:rFonts w:asciiTheme="minorHAnsi" w:hAnsiTheme="minorHAnsi" w:cstheme="minorHAnsi"/>
          <w:b/>
          <w:bCs/>
          <w:color w:val="A80000"/>
          <w:sz w:val="24"/>
          <w:szCs w:val="24"/>
        </w:rPr>
      </w:pPr>
      <w:r w:rsidRPr="00003477">
        <w:rPr>
          <w:rFonts w:asciiTheme="minorHAnsi" w:hAnsiTheme="minorHAnsi" w:cstheme="minorHAnsi"/>
          <w:b/>
          <w:bCs/>
          <w:noProof/>
          <w:color w:val="A80000"/>
          <w:sz w:val="24"/>
          <w:szCs w:val="24"/>
        </w:rPr>
        <mc:AlternateContent>
          <mc:Choice Requires="wpg">
            <w:drawing>
              <wp:anchor distT="0" distB="0" distL="0" distR="0" simplePos="0" relativeHeight="15889408" behindDoc="0" locked="0" layoutInCell="1" allowOverlap="1" wp14:anchorId="499D5A0B" wp14:editId="2068566C">
                <wp:simplePos x="0" y="0"/>
                <wp:positionH relativeFrom="page">
                  <wp:posOffset>4077186</wp:posOffset>
                </wp:positionH>
                <wp:positionV relativeFrom="page">
                  <wp:posOffset>8590598</wp:posOffset>
                </wp:positionV>
                <wp:extent cx="2690495" cy="2127250"/>
                <wp:effectExtent l="0" t="0" r="0" b="0"/>
                <wp:wrapNone/>
                <wp:docPr id="1035" name="Group 1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2127250"/>
                          <a:chOff x="0" y="0"/>
                          <a:chExt cx="2690495" cy="2127250"/>
                        </a:xfrm>
                      </wpg:grpSpPr>
                      <wps:wsp>
                        <wps:cNvPr id="1036" name="Graphic 1036"/>
                        <wps:cNvSpPr/>
                        <wps:spPr>
                          <a:xfrm>
                            <a:off x="210559" y="19050"/>
                            <a:ext cx="1025525" cy="1016635"/>
                          </a:xfrm>
                          <a:custGeom>
                            <a:avLst/>
                            <a:gdLst/>
                            <a:ahLst/>
                            <a:cxnLst/>
                            <a:rect l="l" t="t" r="r" b="b"/>
                            <a:pathLst>
                              <a:path w="1025525" h="1016635">
                                <a:moveTo>
                                  <a:pt x="817331" y="985859"/>
                                </a:moveTo>
                                <a:lnTo>
                                  <a:pt x="840786" y="921501"/>
                                </a:lnTo>
                                <a:lnTo>
                                  <a:pt x="859973" y="865152"/>
                                </a:lnTo>
                                <a:lnTo>
                                  <a:pt x="875604" y="815478"/>
                                </a:lnTo>
                                <a:lnTo>
                                  <a:pt x="888389" y="771145"/>
                                </a:lnTo>
                                <a:lnTo>
                                  <a:pt x="899040" y="730816"/>
                                </a:lnTo>
                                <a:lnTo>
                                  <a:pt x="908268" y="693157"/>
                                </a:lnTo>
                                <a:lnTo>
                                  <a:pt x="925302" y="620508"/>
                                </a:lnTo>
                                <a:lnTo>
                                  <a:pt x="934530" y="582848"/>
                                </a:lnTo>
                                <a:lnTo>
                                  <a:pt x="945181" y="542519"/>
                                </a:lnTo>
                                <a:lnTo>
                                  <a:pt x="957966" y="498183"/>
                                </a:lnTo>
                                <a:lnTo>
                                  <a:pt x="973596" y="448508"/>
                                </a:lnTo>
                                <a:lnTo>
                                  <a:pt x="992783" y="392157"/>
                                </a:lnTo>
                                <a:lnTo>
                                  <a:pt x="1016238" y="327796"/>
                                </a:lnTo>
                                <a:lnTo>
                                  <a:pt x="1025171" y="295301"/>
                                </a:lnTo>
                                <a:lnTo>
                                  <a:pt x="1010913" y="246700"/>
                                </a:lnTo>
                                <a:lnTo>
                                  <a:pt x="920503" y="207388"/>
                                </a:lnTo>
                                <a:lnTo>
                                  <a:pt x="865550" y="187784"/>
                                </a:lnTo>
                                <a:lnTo>
                                  <a:pt x="817297" y="171253"/>
                                </a:lnTo>
                                <a:lnTo>
                                  <a:pt x="774405" y="157179"/>
                                </a:lnTo>
                                <a:lnTo>
                                  <a:pt x="735533" y="144949"/>
                                </a:lnTo>
                                <a:lnTo>
                                  <a:pt x="664493" y="123561"/>
                                </a:lnTo>
                                <a:lnTo>
                                  <a:pt x="629644" y="113174"/>
                                </a:lnTo>
                                <a:lnTo>
                                  <a:pt x="554588" y="89943"/>
                                </a:lnTo>
                                <a:lnTo>
                                  <a:pt x="511701" y="75869"/>
                                </a:lnTo>
                                <a:lnTo>
                                  <a:pt x="463455" y="59338"/>
                                </a:lnTo>
                                <a:lnTo>
                                  <a:pt x="408510" y="39734"/>
                                </a:lnTo>
                                <a:lnTo>
                                  <a:pt x="345526" y="16443"/>
                                </a:lnTo>
                                <a:lnTo>
                                  <a:pt x="309957" y="4826"/>
                                </a:lnTo>
                                <a:lnTo>
                                  <a:pt x="247876" y="7285"/>
                                </a:lnTo>
                                <a:lnTo>
                                  <a:pt x="204973" y="96224"/>
                                </a:lnTo>
                                <a:lnTo>
                                  <a:pt x="184778" y="152194"/>
                                </a:lnTo>
                                <a:lnTo>
                                  <a:pt x="167601" y="201287"/>
                                </a:lnTo>
                                <a:lnTo>
                                  <a:pt x="152838" y="244877"/>
                                </a:lnTo>
                                <a:lnTo>
                                  <a:pt x="139885" y="284341"/>
                                </a:lnTo>
                                <a:lnTo>
                                  <a:pt x="128139" y="321054"/>
                                </a:lnTo>
                                <a:lnTo>
                                  <a:pt x="105853" y="391729"/>
                                </a:lnTo>
                                <a:lnTo>
                                  <a:pt x="94107" y="428443"/>
                                </a:lnTo>
                                <a:lnTo>
                                  <a:pt x="81154" y="467908"/>
                                </a:lnTo>
                                <a:lnTo>
                                  <a:pt x="66390" y="511500"/>
                                </a:lnTo>
                                <a:lnTo>
                                  <a:pt x="49213" y="560594"/>
                                </a:lnTo>
                                <a:lnTo>
                                  <a:pt x="29019" y="616567"/>
                                </a:lnTo>
                                <a:lnTo>
                                  <a:pt x="5204" y="680793"/>
                                </a:lnTo>
                                <a:lnTo>
                                  <a:pt x="0" y="712438"/>
                                </a:lnTo>
                                <a:lnTo>
                                  <a:pt x="30614" y="757302"/>
                                </a:lnTo>
                                <a:lnTo>
                                  <a:pt x="129171" y="797585"/>
                                </a:lnTo>
                                <a:lnTo>
                                  <a:pt x="187254" y="818807"/>
                                </a:lnTo>
                                <a:lnTo>
                                  <a:pt x="237703" y="836846"/>
                                </a:lnTo>
                                <a:lnTo>
                                  <a:pt x="282214" y="852411"/>
                                </a:lnTo>
                                <a:lnTo>
                                  <a:pt x="322484" y="866208"/>
                                </a:lnTo>
                                <a:lnTo>
                                  <a:pt x="360209" y="878944"/>
                                </a:lnTo>
                                <a:lnTo>
                                  <a:pt x="397086" y="891327"/>
                                </a:lnTo>
                                <a:lnTo>
                                  <a:pt x="434811" y="904063"/>
                                </a:lnTo>
                                <a:lnTo>
                                  <a:pt x="475081" y="917860"/>
                                </a:lnTo>
                                <a:lnTo>
                                  <a:pt x="519592" y="933425"/>
                                </a:lnTo>
                                <a:lnTo>
                                  <a:pt x="570041" y="951464"/>
                                </a:lnTo>
                                <a:lnTo>
                                  <a:pt x="628124" y="972686"/>
                                </a:lnTo>
                                <a:lnTo>
                                  <a:pt x="695538" y="997797"/>
                                </a:lnTo>
                                <a:lnTo>
                                  <a:pt x="731910" y="1009977"/>
                                </a:lnTo>
                                <a:lnTo>
                                  <a:pt x="767445" y="1016050"/>
                                </a:lnTo>
                                <a:lnTo>
                                  <a:pt x="797476" y="1010013"/>
                                </a:lnTo>
                                <a:lnTo>
                                  <a:pt x="817331" y="985859"/>
                                </a:lnTo>
                                <a:close/>
                              </a:path>
                            </a:pathLst>
                          </a:custGeom>
                          <a:ln w="38099">
                            <a:solidFill>
                              <a:srgbClr val="000000"/>
                            </a:solidFill>
                            <a:prstDash val="solid"/>
                          </a:ln>
                        </wps:spPr>
                        <wps:bodyPr wrap="square" lIns="0" tIns="0" rIns="0" bIns="0" rtlCol="0">
                          <a:prstTxWarp prst="textNoShape">
                            <a:avLst/>
                          </a:prstTxWarp>
                          <a:noAutofit/>
                        </wps:bodyPr>
                      </wps:wsp>
                      <wps:wsp>
                        <wps:cNvPr id="1037" name="Graphic 1037"/>
                        <wps:cNvSpPr/>
                        <wps:spPr>
                          <a:xfrm>
                            <a:off x="0" y="148872"/>
                            <a:ext cx="1043305" cy="1034415"/>
                          </a:xfrm>
                          <a:custGeom>
                            <a:avLst/>
                            <a:gdLst/>
                            <a:ahLst/>
                            <a:cxnLst/>
                            <a:rect l="l" t="t" r="r" b="b"/>
                            <a:pathLst>
                              <a:path w="1043305" h="1034415">
                                <a:moveTo>
                                  <a:pt x="281232" y="0"/>
                                </a:moveTo>
                                <a:lnTo>
                                  <a:pt x="233053" y="32599"/>
                                </a:lnTo>
                                <a:lnTo>
                                  <a:pt x="208801" y="97978"/>
                                </a:lnTo>
                                <a:lnTo>
                                  <a:pt x="188234" y="154955"/>
                                </a:lnTo>
                                <a:lnTo>
                                  <a:pt x="170739" y="204931"/>
                                </a:lnTo>
                                <a:lnTo>
                                  <a:pt x="155701" y="249306"/>
                                </a:lnTo>
                                <a:lnTo>
                                  <a:pt x="142505" y="289479"/>
                                </a:lnTo>
                                <a:lnTo>
                                  <a:pt x="95865" y="436173"/>
                                </a:lnTo>
                                <a:lnTo>
                                  <a:pt x="82670" y="476348"/>
                                </a:lnTo>
                                <a:lnTo>
                                  <a:pt x="67632" y="520724"/>
                                </a:lnTo>
                                <a:lnTo>
                                  <a:pt x="50136" y="570701"/>
                                </a:lnTo>
                                <a:lnTo>
                                  <a:pt x="29569" y="627681"/>
                                </a:lnTo>
                                <a:lnTo>
                                  <a:pt x="5317" y="693062"/>
                                </a:lnTo>
                                <a:lnTo>
                                  <a:pt x="0" y="725272"/>
                                </a:lnTo>
                                <a:lnTo>
                                  <a:pt x="31108" y="770927"/>
                                </a:lnTo>
                                <a:lnTo>
                                  <a:pt x="126769" y="810204"/>
                                </a:lnTo>
                                <a:lnTo>
                                  <a:pt x="182489" y="830597"/>
                                </a:lnTo>
                                <a:lnTo>
                                  <a:pt x="231301" y="848111"/>
                                </a:lnTo>
                                <a:lnTo>
                                  <a:pt x="274586" y="863323"/>
                                </a:lnTo>
                                <a:lnTo>
                                  <a:pt x="350103" y="889140"/>
                                </a:lnTo>
                                <a:lnTo>
                                  <a:pt x="456470" y="924985"/>
                                </a:lnTo>
                                <a:lnTo>
                                  <a:pt x="495610" y="938468"/>
                                </a:lnTo>
                                <a:lnTo>
                                  <a:pt x="538895" y="953678"/>
                                </a:lnTo>
                                <a:lnTo>
                                  <a:pt x="587707" y="971191"/>
                                </a:lnTo>
                                <a:lnTo>
                                  <a:pt x="643427" y="991582"/>
                                </a:lnTo>
                                <a:lnTo>
                                  <a:pt x="707437" y="1015426"/>
                                </a:lnTo>
                                <a:lnTo>
                                  <a:pt x="744427" y="1027812"/>
                                </a:lnTo>
                                <a:lnTo>
                                  <a:pt x="780573" y="1033981"/>
                                </a:lnTo>
                                <a:lnTo>
                                  <a:pt x="811132" y="1027824"/>
                                </a:lnTo>
                                <a:lnTo>
                                  <a:pt x="831363" y="1003234"/>
                                </a:lnTo>
                                <a:lnTo>
                                  <a:pt x="853795" y="941815"/>
                                </a:lnTo>
                                <a:lnTo>
                                  <a:pt x="872401" y="887578"/>
                                </a:lnTo>
                                <a:lnTo>
                                  <a:pt x="887769" y="839418"/>
                                </a:lnTo>
                                <a:lnTo>
                                  <a:pt x="900488" y="796232"/>
                                </a:lnTo>
                                <a:lnTo>
                                  <a:pt x="911147" y="756913"/>
                                </a:lnTo>
                                <a:lnTo>
                                  <a:pt x="944958" y="616213"/>
                                </a:lnTo>
                                <a:lnTo>
                                  <a:pt x="954149" y="579656"/>
                                </a:lnTo>
                                <a:lnTo>
                                  <a:pt x="964812" y="540338"/>
                                </a:lnTo>
                                <a:lnTo>
                                  <a:pt x="977536" y="497151"/>
                                </a:lnTo>
                                <a:lnTo>
                                  <a:pt x="992911" y="448992"/>
                                </a:lnTo>
                                <a:lnTo>
                                  <a:pt x="1011525" y="394755"/>
                                </a:lnTo>
                                <a:lnTo>
                                  <a:pt x="1033966" y="333335"/>
                                </a:lnTo>
                                <a:lnTo>
                                  <a:pt x="1043049" y="300260"/>
                                </a:lnTo>
                                <a:lnTo>
                                  <a:pt x="1028558" y="250798"/>
                                </a:lnTo>
                                <a:lnTo>
                                  <a:pt x="936608" y="210823"/>
                                </a:lnTo>
                                <a:lnTo>
                                  <a:pt x="880716" y="190891"/>
                                </a:lnTo>
                                <a:lnTo>
                                  <a:pt x="831640" y="174084"/>
                                </a:lnTo>
                                <a:lnTo>
                                  <a:pt x="788017" y="159776"/>
                                </a:lnTo>
                                <a:lnTo>
                                  <a:pt x="748484" y="147343"/>
                                </a:lnTo>
                                <a:lnTo>
                                  <a:pt x="603982" y="103862"/>
                                </a:lnTo>
                                <a:lnTo>
                                  <a:pt x="564448" y="91431"/>
                                </a:lnTo>
                                <a:lnTo>
                                  <a:pt x="520825" y="77124"/>
                                </a:lnTo>
                                <a:lnTo>
                                  <a:pt x="471749" y="60319"/>
                                </a:lnTo>
                                <a:lnTo>
                                  <a:pt x="415857" y="40389"/>
                                </a:lnTo>
                                <a:lnTo>
                                  <a:pt x="351786" y="16711"/>
                                </a:lnTo>
                                <a:lnTo>
                                  <a:pt x="315605" y="4897"/>
                                </a:lnTo>
                                <a:lnTo>
                                  <a:pt x="281232" y="0"/>
                                </a:lnTo>
                                <a:close/>
                              </a:path>
                            </a:pathLst>
                          </a:custGeom>
                          <a:solidFill>
                            <a:srgbClr val="384480"/>
                          </a:solidFill>
                        </wps:spPr>
                        <wps:bodyPr wrap="square" lIns="0" tIns="0" rIns="0" bIns="0" rtlCol="0">
                          <a:prstTxWarp prst="textNoShape">
                            <a:avLst/>
                          </a:prstTxWarp>
                          <a:noAutofit/>
                        </wps:bodyPr>
                      </wps:wsp>
                      <wps:wsp>
                        <wps:cNvPr id="1038" name="Graphic 1038"/>
                        <wps:cNvSpPr/>
                        <wps:spPr>
                          <a:xfrm>
                            <a:off x="1334403" y="860005"/>
                            <a:ext cx="967740" cy="605790"/>
                          </a:xfrm>
                          <a:custGeom>
                            <a:avLst/>
                            <a:gdLst/>
                            <a:ahLst/>
                            <a:cxnLst/>
                            <a:rect l="l" t="t" r="r" b="b"/>
                            <a:pathLst>
                              <a:path w="967740" h="605790">
                                <a:moveTo>
                                  <a:pt x="0" y="0"/>
                                </a:moveTo>
                                <a:lnTo>
                                  <a:pt x="41658" y="60286"/>
                                </a:lnTo>
                                <a:lnTo>
                                  <a:pt x="65030" y="92569"/>
                                </a:lnTo>
                                <a:lnTo>
                                  <a:pt x="90014" y="125921"/>
                                </a:lnTo>
                                <a:lnTo>
                                  <a:pt x="116549" y="160072"/>
                                </a:lnTo>
                                <a:lnTo>
                                  <a:pt x="144573" y="194754"/>
                                </a:lnTo>
                                <a:lnTo>
                                  <a:pt x="174025" y="229699"/>
                                </a:lnTo>
                                <a:lnTo>
                                  <a:pt x="204842" y="264638"/>
                                </a:lnTo>
                                <a:lnTo>
                                  <a:pt x="236963" y="299301"/>
                                </a:lnTo>
                                <a:lnTo>
                                  <a:pt x="270326" y="333421"/>
                                </a:lnTo>
                                <a:lnTo>
                                  <a:pt x="304870" y="366729"/>
                                </a:lnTo>
                                <a:lnTo>
                                  <a:pt x="340532" y="398956"/>
                                </a:lnTo>
                                <a:lnTo>
                                  <a:pt x="377251" y="429833"/>
                                </a:lnTo>
                                <a:lnTo>
                                  <a:pt x="414965" y="459093"/>
                                </a:lnTo>
                                <a:lnTo>
                                  <a:pt x="453612" y="486465"/>
                                </a:lnTo>
                                <a:lnTo>
                                  <a:pt x="493131" y="511682"/>
                                </a:lnTo>
                                <a:lnTo>
                                  <a:pt x="533459" y="534474"/>
                                </a:lnTo>
                                <a:lnTo>
                                  <a:pt x="574536" y="554574"/>
                                </a:lnTo>
                                <a:lnTo>
                                  <a:pt x="616299" y="571712"/>
                                </a:lnTo>
                                <a:lnTo>
                                  <a:pt x="658687" y="585620"/>
                                </a:lnTo>
                                <a:lnTo>
                                  <a:pt x="701637" y="596029"/>
                                </a:lnTo>
                                <a:lnTo>
                                  <a:pt x="745089" y="602670"/>
                                </a:lnTo>
                                <a:lnTo>
                                  <a:pt x="788980" y="605276"/>
                                </a:lnTo>
                                <a:lnTo>
                                  <a:pt x="833248" y="603577"/>
                                </a:lnTo>
                                <a:lnTo>
                                  <a:pt x="877833" y="597304"/>
                                </a:lnTo>
                                <a:lnTo>
                                  <a:pt x="922671" y="586189"/>
                                </a:lnTo>
                                <a:lnTo>
                                  <a:pt x="967701" y="569963"/>
                                </a:lnTo>
                              </a:path>
                            </a:pathLst>
                          </a:custGeom>
                          <a:ln w="50800">
                            <a:solidFill>
                              <a:srgbClr val="7B7B7B"/>
                            </a:solidFill>
                            <a:prstDash val="sysDot"/>
                          </a:ln>
                        </wps:spPr>
                        <wps:bodyPr wrap="square" lIns="0" tIns="0" rIns="0" bIns="0" rtlCol="0">
                          <a:prstTxWarp prst="textNoShape">
                            <a:avLst/>
                          </a:prstTxWarp>
                          <a:noAutofit/>
                        </wps:bodyPr>
                      </wps:wsp>
                      <wps:wsp>
                        <wps:cNvPr id="1039" name="Graphic 1039"/>
                        <wps:cNvSpPr/>
                        <wps:spPr>
                          <a:xfrm>
                            <a:off x="2345269" y="729904"/>
                            <a:ext cx="320040" cy="541655"/>
                          </a:xfrm>
                          <a:custGeom>
                            <a:avLst/>
                            <a:gdLst/>
                            <a:ahLst/>
                            <a:cxnLst/>
                            <a:rect l="l" t="t" r="r" b="b"/>
                            <a:pathLst>
                              <a:path w="320040" h="541655">
                                <a:moveTo>
                                  <a:pt x="184073" y="541659"/>
                                </a:moveTo>
                                <a:lnTo>
                                  <a:pt x="225502" y="497231"/>
                                </a:lnTo>
                                <a:lnTo>
                                  <a:pt x="258773" y="453553"/>
                                </a:lnTo>
                                <a:lnTo>
                                  <a:pt x="284358" y="410808"/>
                                </a:lnTo>
                                <a:lnTo>
                                  <a:pt x="302727" y="369172"/>
                                </a:lnTo>
                                <a:lnTo>
                                  <a:pt x="314353" y="328827"/>
                                </a:lnTo>
                                <a:lnTo>
                                  <a:pt x="319706" y="289952"/>
                                </a:lnTo>
                                <a:lnTo>
                                  <a:pt x="319259" y="252725"/>
                                </a:lnTo>
                                <a:lnTo>
                                  <a:pt x="302846" y="183939"/>
                                </a:lnTo>
                                <a:lnTo>
                                  <a:pt x="268884" y="123904"/>
                                </a:lnTo>
                                <a:lnTo>
                                  <a:pt x="221145" y="74056"/>
                                </a:lnTo>
                                <a:lnTo>
                                  <a:pt x="163399" y="35832"/>
                                </a:lnTo>
                                <a:lnTo>
                                  <a:pt x="99417" y="10668"/>
                                </a:lnTo>
                                <a:lnTo>
                                  <a:pt x="32970" y="0"/>
                                </a:lnTo>
                                <a:lnTo>
                                  <a:pt x="0" y="550"/>
                                </a:lnTo>
                              </a:path>
                            </a:pathLst>
                          </a:custGeom>
                          <a:ln w="50800">
                            <a:solidFill>
                              <a:srgbClr val="7B7B7B"/>
                            </a:solidFill>
                            <a:prstDash val="sysDot"/>
                          </a:ln>
                        </wps:spPr>
                        <wps:bodyPr wrap="square" lIns="0" tIns="0" rIns="0" bIns="0" rtlCol="0">
                          <a:prstTxWarp prst="textNoShape">
                            <a:avLst/>
                          </a:prstTxWarp>
                          <a:noAutofit/>
                        </wps:bodyPr>
                      </wps:wsp>
                      <wps:wsp>
                        <wps:cNvPr id="1040" name="Graphic 1040"/>
                        <wps:cNvSpPr/>
                        <wps:spPr>
                          <a:xfrm>
                            <a:off x="1912680" y="877789"/>
                            <a:ext cx="339725" cy="1223645"/>
                          </a:xfrm>
                          <a:custGeom>
                            <a:avLst/>
                            <a:gdLst/>
                            <a:ahLst/>
                            <a:cxnLst/>
                            <a:rect l="l" t="t" r="r" b="b"/>
                            <a:pathLst>
                              <a:path w="339725" h="1223645">
                                <a:moveTo>
                                  <a:pt x="191956" y="0"/>
                                </a:moveTo>
                                <a:lnTo>
                                  <a:pt x="158160" y="37804"/>
                                </a:lnTo>
                                <a:lnTo>
                                  <a:pt x="125637" y="79756"/>
                                </a:lnTo>
                                <a:lnTo>
                                  <a:pt x="95180" y="125864"/>
                                </a:lnTo>
                                <a:lnTo>
                                  <a:pt x="67580" y="176134"/>
                                </a:lnTo>
                                <a:lnTo>
                                  <a:pt x="43632" y="230575"/>
                                </a:lnTo>
                                <a:lnTo>
                                  <a:pt x="24126" y="289195"/>
                                </a:lnTo>
                                <a:lnTo>
                                  <a:pt x="9856" y="352001"/>
                                </a:lnTo>
                                <a:lnTo>
                                  <a:pt x="1613" y="419002"/>
                                </a:lnTo>
                                <a:lnTo>
                                  <a:pt x="0" y="454078"/>
                                </a:lnTo>
                                <a:lnTo>
                                  <a:pt x="190" y="490206"/>
                                </a:lnTo>
                                <a:lnTo>
                                  <a:pt x="6380" y="565620"/>
                                </a:lnTo>
                                <a:lnTo>
                                  <a:pt x="12577" y="604908"/>
                                </a:lnTo>
                                <a:lnTo>
                                  <a:pt x="20975" y="645251"/>
                                </a:lnTo>
                                <a:lnTo>
                                  <a:pt x="31671" y="686652"/>
                                </a:lnTo>
                                <a:lnTo>
                                  <a:pt x="44766" y="729109"/>
                                </a:lnTo>
                                <a:lnTo>
                                  <a:pt x="60359" y="772626"/>
                                </a:lnTo>
                                <a:lnTo>
                                  <a:pt x="78548" y="817201"/>
                                </a:lnTo>
                                <a:lnTo>
                                  <a:pt x="99432" y="862837"/>
                                </a:lnTo>
                                <a:lnTo>
                                  <a:pt x="123111" y="909535"/>
                                </a:lnTo>
                                <a:lnTo>
                                  <a:pt x="149684" y="957295"/>
                                </a:lnTo>
                                <a:lnTo>
                                  <a:pt x="179249" y="1006118"/>
                                </a:lnTo>
                                <a:lnTo>
                                  <a:pt x="211906" y="1056006"/>
                                </a:lnTo>
                                <a:lnTo>
                                  <a:pt x="247754" y="1106959"/>
                                </a:lnTo>
                                <a:lnTo>
                                  <a:pt x="286892" y="1158979"/>
                                </a:lnTo>
                                <a:lnTo>
                                  <a:pt x="329418" y="1212066"/>
                                </a:lnTo>
                                <a:lnTo>
                                  <a:pt x="339232" y="1223615"/>
                                </a:lnTo>
                              </a:path>
                            </a:pathLst>
                          </a:custGeom>
                          <a:ln w="50799">
                            <a:solidFill>
                              <a:srgbClr val="7B7B7B"/>
                            </a:solidFill>
                            <a:prstDash val="sysDot"/>
                          </a:ln>
                        </wps:spPr>
                        <wps:bodyPr wrap="square" lIns="0" tIns="0" rIns="0" bIns="0" rtlCol="0">
                          <a:prstTxWarp prst="textNoShape">
                            <a:avLst/>
                          </a:prstTxWarp>
                          <a:noAutofit/>
                        </wps:bodyPr>
                      </wps:wsp>
                      <wps:wsp>
                        <wps:cNvPr id="1041" name="Graphic 1041"/>
                        <wps:cNvSpPr/>
                        <wps:spPr>
                          <a:xfrm>
                            <a:off x="1243096" y="712466"/>
                            <a:ext cx="20320" cy="34925"/>
                          </a:xfrm>
                          <a:custGeom>
                            <a:avLst/>
                            <a:gdLst/>
                            <a:ahLst/>
                            <a:cxnLst/>
                            <a:rect l="l" t="t" r="r" b="b"/>
                            <a:pathLst>
                              <a:path w="20320" h="34925">
                                <a:moveTo>
                                  <a:pt x="0" y="0"/>
                                </a:moveTo>
                                <a:lnTo>
                                  <a:pt x="4189" y="7640"/>
                                </a:lnTo>
                                <a:lnTo>
                                  <a:pt x="7658" y="13787"/>
                                </a:lnTo>
                                <a:lnTo>
                                  <a:pt x="12269" y="21679"/>
                                </a:lnTo>
                                <a:lnTo>
                                  <a:pt x="19888" y="34556"/>
                                </a:lnTo>
                              </a:path>
                            </a:pathLst>
                          </a:custGeom>
                          <a:ln w="50800">
                            <a:solidFill>
                              <a:srgbClr val="7B7B7B"/>
                            </a:solidFill>
                            <a:prstDash val="solid"/>
                          </a:ln>
                        </wps:spPr>
                        <wps:bodyPr wrap="square" lIns="0" tIns="0" rIns="0" bIns="0" rtlCol="0">
                          <a:prstTxWarp prst="textNoShape">
                            <a:avLst/>
                          </a:prstTxWarp>
                          <a:noAutofit/>
                        </wps:bodyPr>
                      </wps:wsp>
                      <pic:pic xmlns:pic="http://schemas.openxmlformats.org/drawingml/2006/picture">
                        <pic:nvPicPr>
                          <pic:cNvPr id="1042" name="Image 1042"/>
                          <pic:cNvPicPr/>
                        </pic:nvPicPr>
                        <pic:blipFill>
                          <a:blip r:embed="rId245" cstate="print"/>
                          <a:stretch>
                            <a:fillRect/>
                          </a:stretch>
                        </pic:blipFill>
                        <pic:spPr>
                          <a:xfrm>
                            <a:off x="2336490" y="1331071"/>
                            <a:ext cx="116674" cy="94475"/>
                          </a:xfrm>
                          <a:prstGeom prst="rect">
                            <a:avLst/>
                          </a:prstGeom>
                        </pic:spPr>
                      </pic:pic>
                      <pic:pic xmlns:pic="http://schemas.openxmlformats.org/drawingml/2006/picture">
                        <pic:nvPicPr>
                          <pic:cNvPr id="1043" name="Image 1043"/>
                          <pic:cNvPicPr/>
                        </pic:nvPicPr>
                        <pic:blipFill>
                          <a:blip r:embed="rId246" cstate="print"/>
                          <a:stretch>
                            <a:fillRect/>
                          </a:stretch>
                        </pic:blipFill>
                        <pic:spPr>
                          <a:xfrm>
                            <a:off x="2184611" y="719337"/>
                            <a:ext cx="121615" cy="92125"/>
                          </a:xfrm>
                          <a:prstGeom prst="rect">
                            <a:avLst/>
                          </a:prstGeom>
                        </pic:spPr>
                      </pic:pic>
                    </wpg:wgp>
                  </a:graphicData>
                </a:graphic>
              </wp:anchor>
            </w:drawing>
          </mc:Choice>
          <mc:Fallback>
            <w:pict>
              <v:group w14:anchorId="4C276B8F" id="Group 1035" o:spid="_x0000_s1026" alt="&quot;&quot;" style="position:absolute;margin-left:321.05pt;margin-top:676.45pt;width:211.85pt;height:167.5pt;z-index:15889408;mso-wrap-distance-left:0;mso-wrap-distance-right:0;mso-position-horizontal-relative:page;mso-position-vertical-relative:page" coordsize="26904,2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">
                <v:shape id="Graphic 1036" o:spid="_x0000_s1027" style="position:absolute;left:2105;top:190;width:10255;height:10166;visibility:visible;mso-wrap-style:square;v-text-anchor:top" coordsize="1025525,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" path="m817331,985859r23455,-64358l859973,865152r15631,-49674l888389,771145r10651,-40329l908268,693157r17034,-72649l934530,582848r10651,-40329l957966,498183r15630,-49675l992783,392157r23455,-64361l1025171,295301r-14258,-48601l920503,207388,865550,187784,817297,171253,774405,157179,735533,144949,664493,123561,629644,113174,554588,89943,511701,75869,463455,59338,408510,39734,345526,16443,309957,4826,247876,7285,204973,96224r-20195,55970l167601,201287r-14763,43590l139885,284341r-11746,36713l105853,391729,94107,428443,81154,467908,66390,511500,49213,560594,29019,616567,5204,680793,,712438r30614,44864l129171,797585r58083,21222l237703,836846r44511,15565l322484,866208r37725,12736l397086,891327r37725,12736l475081,917860r44511,15565l570041,951464r58083,21222l695538,997797r36372,12180l767445,1016050r30031,-6037l817331,985859xe" filled="f" strokeweight="1.0583mm">
                  <v:path arrowok="t"/>
                </v:shape>
                <v:shape id="Graphic 1037" o:spid="_x0000_s1028" style="position:absolute;top:1488;width:10433;height:10344;visibility:visible;mso-wrap-style:square;v-text-anchor:top" coordsize="1043305,103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" path="m281232,l233053,32599,208801,97978r-20567,56977l170739,204931r-15038,44375l142505,289479,95865,436173,82670,476348,67632,520724,50136,570701,29569,627681,5317,693062,,725272r31108,45655l126769,810204r55720,20393l231301,848111r43285,15212l350103,889140r106367,35845l495610,938468r43285,15210l587707,971191r55720,20391l707437,1015426r36990,12386l780573,1033981r30559,-6157l831363,1003234r22432,-61419l872401,887578r15368,-48160l900488,796232r10659,-39319l944958,616213r9191,-36557l964812,540338r12724,-43187l992911,448992r18614,-54237l1033966,333335r9083,-33075l1028558,250798,936608,210823,880716,190891,831640,174084,788017,159776,748484,147343,603982,103862,564448,91431,520825,77124,471749,60319,415857,40389,351786,16711,315605,4897,281232,xe" fillcolor="#384480" stroked="f">
                  <v:path arrowok="t"/>
                </v:shape>
                <v:shape id="Graphic 1038" o:spid="_x0000_s1029" style="position:absolute;left:13344;top:8600;width:9677;height:6057;visibility:visible;mso-wrap-style:square;v-text-anchor:top" coordsize="96774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" path="m,l41658,60286,65030,92569r24984,33352l116549,160072r28024,34682l174025,229699r30817,34939l236963,299301r33363,34120l304870,366729r35662,32227l377251,429833r37714,29260l453612,486465r39519,25217l533459,534474r41077,20100l616299,571712r42388,13908l701637,596029r43452,6641l788980,605276r44268,-1699l877833,597304r44838,-11115l967701,569963e" filled="f" strokecolor="#7b7b7b" strokeweight="4pt">
                  <v:stroke dashstyle="1 1"/>
                  <v:path arrowok="t"/>
                </v:shape>
                <v:shape id="Graphic 1039" o:spid="_x0000_s1030" style="position:absolute;left:23452;top:7299;width:3201;height:5416;visibility:visible;mso-wrap-style:square;v-text-anchor:top" coordsize="32004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" path="m184073,541659r41429,-44428l258773,453553r25585,-42745l302727,369172r11626,-40345l319706,289952r-447,-37227l302846,183939,268884,123904,221145,74056,163399,35832,99417,10668,32970,,,550e" filled="f" strokecolor="#7b7b7b" strokeweight="4pt">
                  <v:stroke dashstyle="1 1"/>
                  <v:path arrowok="t"/>
                </v:shape>
                <v:shape id="Graphic 1040" o:spid="_x0000_s1031" style="position:absolute;left:19126;top:8777;width:3398;height:12237;visibility:visible;mso-wrap-style:square;v-text-anchor:top" coordsize="339725,122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" path="m191956,l158160,37804,125637,79756,95180,125864,67580,176134,43632,230575,24126,289195,9856,352001,1613,419002,,454078r190,36128l6380,565620r6197,39288l20975,645251r10696,41401l44766,729109r15593,43517l78548,817201r20884,45636l123111,909535r26573,47760l179249,1006118r32657,49888l247754,1106959r39138,52020l329418,1212066r9814,11549e" filled="f" strokecolor="#7b7b7b" strokeweight="1.41108mm">
                  <v:stroke dashstyle="1 1"/>
                  <v:path arrowok="t"/>
                </v:shape>
                <v:shape id="Graphic 1041" o:spid="_x0000_s1032" style="position:absolute;left:12430;top:7124;width:204;height:349;visibility:visible;mso-wrap-style:square;v-text-anchor:top" coordsize="2032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" path="m,l4189,7640r3469,6147l12269,21679r7619,12877e" filled="f" strokecolor="#7b7b7b" strokeweight="4pt">
                  <v:path arrowok="t"/>
                </v:shape>
                <v:shape id="Image 1042" o:spid="_x0000_s1033" type="#_x0000_t75" style="position:absolute;left:23364;top:13310;width:116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">
                  <v:imagedata r:id="rId247" o:title=""/>
                </v:shape>
                <v:shape id="Image 1043" o:spid="_x0000_s1034" type="#_x0000_t75" style="position:absolute;left:21846;top:7193;width:1216;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">
                  <v:imagedata r:id="rId248" o:title=""/>
                </v:shape>
                <w10:wrap anchorx="page" anchory="page"/>
              </v:group>
            </w:pict>
          </mc:Fallback>
        </mc:AlternateContent>
      </w:r>
      <w:r w:rsidRPr="00003477">
        <w:rPr>
          <w:rFonts w:asciiTheme="minorHAnsi" w:hAnsiTheme="minorHAnsi" w:cstheme="minorHAnsi"/>
          <w:b/>
          <w:bCs/>
          <w:color w:val="A80000"/>
          <w:spacing w:val="-4"/>
          <w:w w:val="110"/>
          <w:sz w:val="24"/>
          <w:szCs w:val="24"/>
        </w:rPr>
        <w:t>National</w:t>
      </w:r>
      <w:r w:rsidRPr="00003477">
        <w:rPr>
          <w:rFonts w:asciiTheme="minorHAnsi" w:hAnsiTheme="minorHAnsi" w:cstheme="minorHAnsi"/>
          <w:b/>
          <w:bCs/>
          <w:color w:val="A80000"/>
          <w:spacing w:val="-1"/>
          <w:w w:val="110"/>
          <w:sz w:val="24"/>
          <w:szCs w:val="24"/>
        </w:rPr>
        <w:t xml:space="preserve"> </w:t>
      </w:r>
      <w:r w:rsidRPr="00003477">
        <w:rPr>
          <w:rFonts w:asciiTheme="minorHAnsi" w:hAnsiTheme="minorHAnsi" w:cstheme="minorHAnsi"/>
          <w:b/>
          <w:bCs/>
          <w:color w:val="A80000"/>
          <w:w w:val="110"/>
          <w:sz w:val="24"/>
          <w:szCs w:val="24"/>
        </w:rPr>
        <w:t>initiatives</w:t>
      </w:r>
    </w:p>
    <w:p w14:paraId="499D568E" w14:textId="77777777" w:rsidR="00C54311" w:rsidRDefault="001236DD">
      <w:pPr>
        <w:pStyle w:val="BodyText"/>
        <w:spacing w:before="63"/>
        <w:ind w:left="1133"/>
      </w:pPr>
      <w:r>
        <w:t>The</w:t>
      </w:r>
      <w:r>
        <w:rPr>
          <w:spacing w:val="-11"/>
        </w:rPr>
        <w:t xml:space="preserve"> </w:t>
      </w:r>
      <w:r>
        <w:t>National</w:t>
      </w:r>
      <w:r>
        <w:rPr>
          <w:spacing w:val="-10"/>
        </w:rPr>
        <w:t xml:space="preserve"> </w:t>
      </w:r>
      <w:r>
        <w:t>Framework</w:t>
      </w:r>
      <w:r>
        <w:rPr>
          <w:spacing w:val="-12"/>
        </w:rPr>
        <w:t xml:space="preserve"> </w:t>
      </w:r>
      <w:r>
        <w:t>will</w:t>
      </w:r>
      <w:r>
        <w:rPr>
          <w:spacing w:val="-10"/>
        </w:rPr>
        <w:t xml:space="preserve"> </w:t>
      </w:r>
      <w:r>
        <w:t>align</w:t>
      </w:r>
      <w:r>
        <w:rPr>
          <w:spacing w:val="-12"/>
        </w:rPr>
        <w:t xml:space="preserve"> </w:t>
      </w:r>
      <w:r>
        <w:rPr>
          <w:spacing w:val="-4"/>
        </w:rPr>
        <w:t>with</w:t>
      </w:r>
    </w:p>
    <w:p w14:paraId="499D568F" w14:textId="77777777" w:rsidR="00C54311" w:rsidRDefault="001236DD">
      <w:pPr>
        <w:pStyle w:val="BodyText"/>
        <w:spacing w:before="12" w:line="249" w:lineRule="auto"/>
        <w:ind w:left="1133"/>
      </w:pPr>
      <w:r>
        <w:t>other national initiatives that support children, young people and families to be safe. The Commonwealth,</w:t>
      </w:r>
      <w:r>
        <w:rPr>
          <w:spacing w:val="-13"/>
        </w:rPr>
        <w:t xml:space="preserve"> </w:t>
      </w:r>
      <w:r>
        <w:t>state</w:t>
      </w:r>
      <w:r>
        <w:rPr>
          <w:spacing w:val="-12"/>
        </w:rPr>
        <w:t xml:space="preserve"> </w:t>
      </w:r>
      <w:r>
        <w:t>and</w:t>
      </w:r>
      <w:r>
        <w:rPr>
          <w:spacing w:val="-13"/>
        </w:rPr>
        <w:t xml:space="preserve"> </w:t>
      </w:r>
      <w:r>
        <w:t>territory</w:t>
      </w:r>
      <w:r>
        <w:rPr>
          <w:spacing w:val="-12"/>
        </w:rPr>
        <w:t xml:space="preserve"> </w:t>
      </w:r>
      <w:r>
        <w:t>governments are working together so that actions are aligned and do not duplicate effort.</w:t>
      </w:r>
      <w:r>
        <w:rPr>
          <w:spacing w:val="-5"/>
        </w:rPr>
        <w:t xml:space="preserve"> </w:t>
      </w:r>
      <w:r>
        <w:t>We will achieve this through the National Framework’s governance structure and monitoring and evaluation strategy. Key national initiatives relating to the National Framework include the following, noting this is not an exhaustive list.</w:t>
      </w:r>
    </w:p>
    <w:p w14:paraId="499D5690" w14:textId="77777777" w:rsidR="00C54311" w:rsidRDefault="001236DD">
      <w:pPr>
        <w:pStyle w:val="ListParagraph"/>
        <w:numPr>
          <w:ilvl w:val="1"/>
          <w:numId w:val="5"/>
        </w:numPr>
        <w:tabs>
          <w:tab w:val="left" w:pos="1417"/>
        </w:tabs>
        <w:spacing w:before="166" w:line="249" w:lineRule="auto"/>
        <w:ind w:right="50"/>
      </w:pPr>
      <w:r>
        <w:rPr>
          <w:b/>
        </w:rPr>
        <w:t>National Agreement on Closing the Gap.</w:t>
      </w:r>
      <w:r>
        <w:rPr>
          <w:b/>
          <w:spacing w:val="40"/>
        </w:rPr>
        <w:t xml:space="preserve"> </w:t>
      </w:r>
      <w:r>
        <w:t>This aims to enable Aboriginal and Torres Strait Islander people and government to work together to overcome the inequality experienced by Aboriginal and Torres Strait Islander people. It aims to enable them to achieve</w:t>
      </w:r>
      <w:r>
        <w:rPr>
          <w:spacing w:val="-13"/>
        </w:rPr>
        <w:t xml:space="preserve"> </w:t>
      </w:r>
      <w:r>
        <w:t>life</w:t>
      </w:r>
      <w:r>
        <w:rPr>
          <w:spacing w:val="-12"/>
        </w:rPr>
        <w:t xml:space="preserve"> </w:t>
      </w:r>
      <w:r>
        <w:t>outcomes</w:t>
      </w:r>
      <w:r>
        <w:rPr>
          <w:spacing w:val="-13"/>
        </w:rPr>
        <w:t xml:space="preserve"> </w:t>
      </w:r>
      <w:r>
        <w:t>equal</w:t>
      </w:r>
      <w:r>
        <w:rPr>
          <w:spacing w:val="-12"/>
        </w:rPr>
        <w:t xml:space="preserve"> </w:t>
      </w:r>
      <w:r>
        <w:t>to</w:t>
      </w:r>
      <w:r>
        <w:rPr>
          <w:spacing w:val="-13"/>
        </w:rPr>
        <w:t xml:space="preserve"> </w:t>
      </w:r>
      <w:r>
        <w:t>all</w:t>
      </w:r>
      <w:r>
        <w:rPr>
          <w:spacing w:val="-12"/>
        </w:rPr>
        <w:t xml:space="preserve"> </w:t>
      </w:r>
      <w:r>
        <w:t>Australians. This includes outcomes in education, languages, employment, health, wellbeing, safety, land and waters for Aboriginal and Torres Strait Islander people.</w:t>
      </w:r>
    </w:p>
    <w:p w14:paraId="499D5691" w14:textId="77777777" w:rsidR="00C54311" w:rsidRDefault="001236DD">
      <w:pPr>
        <w:numPr>
          <w:ilvl w:val="0"/>
          <w:numId w:val="5"/>
        </w:numPr>
        <w:tabs>
          <w:tab w:val="left" w:pos="821"/>
        </w:tabs>
        <w:spacing w:before="97" w:line="249" w:lineRule="auto"/>
        <w:ind w:left="821" w:right="2165"/>
        <w:rPr>
          <w:b/>
        </w:rPr>
      </w:pPr>
      <w:r>
        <w:br w:type="column"/>
      </w:r>
      <w:r>
        <w:rPr>
          <w:b/>
          <w:spacing w:val="-4"/>
          <w:w w:val="105"/>
        </w:rPr>
        <w:t>National</w:t>
      </w:r>
      <w:r>
        <w:rPr>
          <w:b/>
          <w:spacing w:val="-15"/>
          <w:w w:val="105"/>
        </w:rPr>
        <w:t xml:space="preserve"> </w:t>
      </w:r>
      <w:r>
        <w:rPr>
          <w:b/>
          <w:spacing w:val="-4"/>
          <w:w w:val="105"/>
        </w:rPr>
        <w:t>Aboriginal</w:t>
      </w:r>
      <w:r>
        <w:rPr>
          <w:b/>
          <w:spacing w:val="-9"/>
          <w:w w:val="105"/>
        </w:rPr>
        <w:t xml:space="preserve"> </w:t>
      </w:r>
      <w:r>
        <w:rPr>
          <w:b/>
          <w:spacing w:val="-4"/>
          <w:w w:val="105"/>
        </w:rPr>
        <w:t>and</w:t>
      </w:r>
      <w:r>
        <w:rPr>
          <w:b/>
          <w:spacing w:val="-15"/>
          <w:w w:val="105"/>
        </w:rPr>
        <w:t xml:space="preserve"> </w:t>
      </w:r>
      <w:r>
        <w:rPr>
          <w:b/>
          <w:spacing w:val="-4"/>
          <w:w w:val="105"/>
        </w:rPr>
        <w:t>Torres</w:t>
      </w:r>
      <w:r>
        <w:rPr>
          <w:b/>
          <w:spacing w:val="-9"/>
          <w:w w:val="105"/>
        </w:rPr>
        <w:t xml:space="preserve"> </w:t>
      </w:r>
      <w:r>
        <w:rPr>
          <w:b/>
          <w:spacing w:val="-4"/>
          <w:w w:val="105"/>
        </w:rPr>
        <w:t xml:space="preserve">Strait </w:t>
      </w:r>
      <w:r>
        <w:rPr>
          <w:b/>
          <w:w w:val="105"/>
        </w:rPr>
        <w:t>Islander</w:t>
      </w:r>
      <w:r>
        <w:rPr>
          <w:b/>
          <w:spacing w:val="-6"/>
          <w:w w:val="105"/>
        </w:rPr>
        <w:t xml:space="preserve"> </w:t>
      </w:r>
      <w:r>
        <w:rPr>
          <w:b/>
          <w:w w:val="105"/>
        </w:rPr>
        <w:t>Health Plan 2021–2031</w:t>
      </w:r>
    </w:p>
    <w:p w14:paraId="499D5692" w14:textId="77777777" w:rsidR="00C54311" w:rsidRDefault="001236DD">
      <w:pPr>
        <w:pStyle w:val="BodyText"/>
        <w:spacing w:before="2" w:line="249" w:lineRule="auto"/>
        <w:ind w:left="821" w:right="1308"/>
      </w:pPr>
      <w:r>
        <w:rPr>
          <w:b/>
        </w:rPr>
        <w:t xml:space="preserve">[to be released]. </w:t>
      </w:r>
      <w:r>
        <w:t>The plan’s vision is that ‘Aboriginal</w:t>
      </w:r>
      <w:r>
        <w:rPr>
          <w:spacing w:val="-13"/>
        </w:rPr>
        <w:t xml:space="preserve"> </w:t>
      </w:r>
      <w:r>
        <w:t>and</w:t>
      </w:r>
      <w:r>
        <w:rPr>
          <w:spacing w:val="-12"/>
        </w:rPr>
        <w:t xml:space="preserve"> </w:t>
      </w:r>
      <w:r>
        <w:t>Torres</w:t>
      </w:r>
      <w:r>
        <w:rPr>
          <w:spacing w:val="-11"/>
        </w:rPr>
        <w:t xml:space="preserve"> </w:t>
      </w:r>
      <w:r>
        <w:t>Strait</w:t>
      </w:r>
      <w:r>
        <w:rPr>
          <w:spacing w:val="-9"/>
        </w:rPr>
        <w:t xml:space="preserve"> </w:t>
      </w:r>
      <w:r>
        <w:t>Islander</w:t>
      </w:r>
      <w:r>
        <w:rPr>
          <w:spacing w:val="-13"/>
        </w:rPr>
        <w:t xml:space="preserve"> </w:t>
      </w:r>
      <w:r>
        <w:t>people enjoy long, healthy lives centred in culture, with access to services that are prevention- focused, culturally safe and responsive, equitable and free of racism’.</w:t>
      </w:r>
      <w:r>
        <w:rPr>
          <w:spacing w:val="-5"/>
        </w:rPr>
        <w:t xml:space="preserve"> </w:t>
      </w:r>
      <w:r>
        <w:t>The plan recognises that all health and wellbeing approaches must include the following foundations for a healthy life:</w:t>
      </w:r>
    </w:p>
    <w:p w14:paraId="499D5693" w14:textId="77777777" w:rsidR="00C54311" w:rsidRDefault="001236DD">
      <w:pPr>
        <w:pStyle w:val="ListParagraph"/>
        <w:numPr>
          <w:ilvl w:val="0"/>
          <w:numId w:val="4"/>
        </w:numPr>
        <w:tabs>
          <w:tab w:val="left" w:pos="1103"/>
        </w:tabs>
        <w:spacing w:before="146"/>
        <w:ind w:left="1103" w:hanging="282"/>
      </w:pPr>
      <w:r>
        <w:t>holistic</w:t>
      </w:r>
      <w:r>
        <w:rPr>
          <w:spacing w:val="-6"/>
        </w:rPr>
        <w:t xml:space="preserve"> </w:t>
      </w:r>
      <w:r>
        <w:t>health</w:t>
      </w:r>
      <w:r>
        <w:rPr>
          <w:spacing w:val="-6"/>
        </w:rPr>
        <w:t xml:space="preserve"> </w:t>
      </w:r>
      <w:r>
        <w:t>and</w:t>
      </w:r>
      <w:r>
        <w:rPr>
          <w:spacing w:val="-9"/>
        </w:rPr>
        <w:t xml:space="preserve"> </w:t>
      </w:r>
      <w:r>
        <w:rPr>
          <w:spacing w:val="-2"/>
        </w:rPr>
        <w:t>wellbeing</w:t>
      </w:r>
    </w:p>
    <w:p w14:paraId="499D5694" w14:textId="77777777" w:rsidR="00C54311" w:rsidRDefault="001236DD">
      <w:pPr>
        <w:pStyle w:val="ListParagraph"/>
        <w:numPr>
          <w:ilvl w:val="0"/>
          <w:numId w:val="4"/>
        </w:numPr>
        <w:tabs>
          <w:tab w:val="left" w:pos="1103"/>
        </w:tabs>
        <w:spacing w:before="154"/>
        <w:ind w:left="1103" w:hanging="282"/>
      </w:pPr>
      <w:r>
        <w:t>the</w:t>
      </w:r>
      <w:r>
        <w:rPr>
          <w:spacing w:val="-13"/>
        </w:rPr>
        <w:t xml:space="preserve"> </w:t>
      </w:r>
      <w:r>
        <w:t>cultural</w:t>
      </w:r>
      <w:r>
        <w:rPr>
          <w:spacing w:val="-11"/>
        </w:rPr>
        <w:t xml:space="preserve"> </w:t>
      </w:r>
      <w:r>
        <w:t>determinants</w:t>
      </w:r>
      <w:r>
        <w:rPr>
          <w:spacing w:val="-10"/>
        </w:rPr>
        <w:t xml:space="preserve"> </w:t>
      </w:r>
      <w:r>
        <w:t>of</w:t>
      </w:r>
      <w:r>
        <w:rPr>
          <w:spacing w:val="-13"/>
        </w:rPr>
        <w:t xml:space="preserve"> </w:t>
      </w:r>
      <w:r>
        <w:rPr>
          <w:spacing w:val="-2"/>
        </w:rPr>
        <w:t>health</w:t>
      </w:r>
    </w:p>
    <w:p w14:paraId="499D5695" w14:textId="77777777" w:rsidR="00C54311" w:rsidRDefault="001236DD">
      <w:pPr>
        <w:pStyle w:val="ListParagraph"/>
        <w:numPr>
          <w:ilvl w:val="0"/>
          <w:numId w:val="4"/>
        </w:numPr>
        <w:tabs>
          <w:tab w:val="left" w:pos="1103"/>
        </w:tabs>
        <w:spacing w:before="153"/>
        <w:ind w:left="1103" w:hanging="282"/>
      </w:pPr>
      <w:r>
        <w:t>the</w:t>
      </w:r>
      <w:r>
        <w:rPr>
          <w:spacing w:val="-9"/>
        </w:rPr>
        <w:t xml:space="preserve"> </w:t>
      </w:r>
      <w:r>
        <w:t>social</w:t>
      </w:r>
      <w:r>
        <w:rPr>
          <w:spacing w:val="-9"/>
        </w:rPr>
        <w:t xml:space="preserve"> </w:t>
      </w:r>
      <w:r>
        <w:t>determinants</w:t>
      </w:r>
      <w:r>
        <w:rPr>
          <w:spacing w:val="-9"/>
        </w:rPr>
        <w:t xml:space="preserve"> </w:t>
      </w:r>
      <w:r>
        <w:t>of</w:t>
      </w:r>
      <w:r>
        <w:rPr>
          <w:spacing w:val="-12"/>
        </w:rPr>
        <w:t xml:space="preserve"> </w:t>
      </w:r>
      <w:r>
        <w:rPr>
          <w:spacing w:val="-2"/>
        </w:rPr>
        <w:t>health</w:t>
      </w:r>
    </w:p>
    <w:p w14:paraId="499D5696" w14:textId="77777777" w:rsidR="00C54311" w:rsidRDefault="001236DD">
      <w:pPr>
        <w:pStyle w:val="ListParagraph"/>
        <w:numPr>
          <w:ilvl w:val="0"/>
          <w:numId w:val="4"/>
        </w:numPr>
        <w:tabs>
          <w:tab w:val="left" w:pos="1103"/>
        </w:tabs>
        <w:spacing w:before="153"/>
        <w:ind w:left="1103" w:hanging="282"/>
      </w:pPr>
      <w:r>
        <w:t>a</w:t>
      </w:r>
      <w:r>
        <w:rPr>
          <w:spacing w:val="-13"/>
        </w:rPr>
        <w:t xml:space="preserve"> </w:t>
      </w:r>
      <w:r>
        <w:t>life</w:t>
      </w:r>
      <w:r>
        <w:rPr>
          <w:spacing w:val="-12"/>
        </w:rPr>
        <w:t xml:space="preserve"> </w:t>
      </w:r>
      <w:r>
        <w:t>course</w:t>
      </w:r>
      <w:r>
        <w:rPr>
          <w:spacing w:val="-12"/>
        </w:rPr>
        <w:t xml:space="preserve"> </w:t>
      </w:r>
      <w:r>
        <w:t>approach,</w:t>
      </w:r>
      <w:r>
        <w:rPr>
          <w:spacing w:val="-12"/>
        </w:rPr>
        <w:t xml:space="preserve"> </w:t>
      </w:r>
      <w:r>
        <w:t>including</w:t>
      </w:r>
      <w:r>
        <w:rPr>
          <w:spacing w:val="-11"/>
        </w:rPr>
        <w:t xml:space="preserve"> </w:t>
      </w:r>
      <w:r>
        <w:t>a</w:t>
      </w:r>
      <w:r>
        <w:rPr>
          <w:spacing w:val="-11"/>
        </w:rPr>
        <w:t xml:space="preserve"> </w:t>
      </w:r>
      <w:r>
        <w:rPr>
          <w:spacing w:val="-2"/>
        </w:rPr>
        <w:t>focus</w:t>
      </w:r>
    </w:p>
    <w:p w14:paraId="499D5697" w14:textId="77777777" w:rsidR="00C54311" w:rsidRDefault="001236DD">
      <w:pPr>
        <w:pStyle w:val="BodyText"/>
        <w:spacing w:before="11" w:line="249" w:lineRule="auto"/>
        <w:ind w:left="1104" w:right="1308"/>
      </w:pPr>
      <w:r>
        <w:t>on</w:t>
      </w:r>
      <w:r>
        <w:rPr>
          <w:spacing w:val="-9"/>
        </w:rPr>
        <w:t xml:space="preserve"> </w:t>
      </w:r>
      <w:r>
        <w:t>healthy</w:t>
      </w:r>
      <w:r>
        <w:rPr>
          <w:spacing w:val="-12"/>
        </w:rPr>
        <w:t xml:space="preserve"> </w:t>
      </w:r>
      <w:r>
        <w:t>babies</w:t>
      </w:r>
      <w:r>
        <w:rPr>
          <w:spacing w:val="-9"/>
        </w:rPr>
        <w:t xml:space="preserve"> </w:t>
      </w:r>
      <w:r>
        <w:t>and</w:t>
      </w:r>
      <w:r>
        <w:rPr>
          <w:spacing w:val="-9"/>
        </w:rPr>
        <w:t xml:space="preserve"> </w:t>
      </w:r>
      <w:r>
        <w:t>children</w:t>
      </w:r>
      <w:r>
        <w:rPr>
          <w:spacing w:val="-9"/>
        </w:rPr>
        <w:t xml:space="preserve"> </w:t>
      </w:r>
      <w:r>
        <w:t>and</w:t>
      </w:r>
      <w:r>
        <w:rPr>
          <w:spacing w:val="-9"/>
        </w:rPr>
        <w:t xml:space="preserve"> </w:t>
      </w:r>
      <w:r>
        <w:t>healthy youth and adolescents.</w:t>
      </w:r>
    </w:p>
    <w:p w14:paraId="499D5698" w14:textId="77777777" w:rsidR="00C54311" w:rsidRDefault="00C54311">
      <w:pPr>
        <w:spacing w:line="249" w:lineRule="auto"/>
        <w:sectPr w:rsidR="00C54311">
          <w:type w:val="continuous"/>
          <w:pgSz w:w="11910" w:h="16840"/>
          <w:pgMar w:top="1280" w:right="0" w:bottom="280" w:left="0" w:header="0" w:footer="628" w:gutter="0"/>
          <w:cols w:num="2" w:space="720" w:equalWidth="0">
            <w:col w:w="5517" w:space="40"/>
            <w:col w:w="6353"/>
          </w:cols>
        </w:sectPr>
      </w:pPr>
    </w:p>
    <w:p w14:paraId="499D5699" w14:textId="77777777" w:rsidR="00C54311" w:rsidRDefault="001236DD">
      <w:pPr>
        <w:numPr>
          <w:ilvl w:val="1"/>
          <w:numId w:val="4"/>
        </w:numPr>
        <w:tabs>
          <w:tab w:val="left" w:pos="1700"/>
        </w:tabs>
        <w:spacing w:before="55" w:line="249" w:lineRule="auto"/>
        <w:ind w:right="689"/>
        <w:rPr>
          <w:b/>
        </w:rPr>
      </w:pPr>
      <w:r>
        <w:rPr>
          <w:b/>
          <w:spacing w:val="-4"/>
          <w:w w:val="105"/>
        </w:rPr>
        <w:lastRenderedPageBreak/>
        <w:t>National</w:t>
      </w:r>
      <w:r>
        <w:rPr>
          <w:b/>
          <w:spacing w:val="-15"/>
          <w:w w:val="105"/>
        </w:rPr>
        <w:t xml:space="preserve"> </w:t>
      </w:r>
      <w:r>
        <w:rPr>
          <w:b/>
          <w:spacing w:val="-4"/>
          <w:w w:val="105"/>
        </w:rPr>
        <w:t>Aboriginal</w:t>
      </w:r>
      <w:r>
        <w:rPr>
          <w:b/>
          <w:spacing w:val="-9"/>
          <w:w w:val="105"/>
        </w:rPr>
        <w:t xml:space="preserve"> </w:t>
      </w:r>
      <w:r>
        <w:rPr>
          <w:b/>
          <w:spacing w:val="-4"/>
          <w:w w:val="105"/>
        </w:rPr>
        <w:t>and</w:t>
      </w:r>
      <w:r>
        <w:rPr>
          <w:b/>
          <w:spacing w:val="-15"/>
          <w:w w:val="105"/>
        </w:rPr>
        <w:t xml:space="preserve"> </w:t>
      </w:r>
      <w:r>
        <w:rPr>
          <w:b/>
          <w:spacing w:val="-4"/>
          <w:w w:val="105"/>
        </w:rPr>
        <w:t>Torres</w:t>
      </w:r>
      <w:r>
        <w:rPr>
          <w:b/>
          <w:spacing w:val="-9"/>
          <w:w w:val="105"/>
        </w:rPr>
        <w:t xml:space="preserve"> </w:t>
      </w:r>
      <w:r>
        <w:rPr>
          <w:b/>
          <w:spacing w:val="-4"/>
          <w:w w:val="105"/>
        </w:rPr>
        <w:t xml:space="preserve">Strait </w:t>
      </w:r>
      <w:r>
        <w:rPr>
          <w:b/>
          <w:w w:val="105"/>
        </w:rPr>
        <w:t>Islander Early Childhood Strategy.</w:t>
      </w:r>
    </w:p>
    <w:p w14:paraId="499D569A" w14:textId="77777777" w:rsidR="00C54311" w:rsidRDefault="001236DD">
      <w:pPr>
        <w:pStyle w:val="BodyText"/>
        <w:spacing w:before="1" w:line="249" w:lineRule="auto"/>
        <w:ind w:left="1700" w:right="142"/>
      </w:pPr>
      <w:r>
        <w:t>The</w:t>
      </w:r>
      <w:r>
        <w:rPr>
          <w:spacing w:val="-6"/>
        </w:rPr>
        <w:t xml:space="preserve"> </w:t>
      </w:r>
      <w:r>
        <w:t>strategy’s</w:t>
      </w:r>
      <w:r>
        <w:rPr>
          <w:spacing w:val="-9"/>
        </w:rPr>
        <w:t xml:space="preserve"> </w:t>
      </w:r>
      <w:r>
        <w:t>vision</w:t>
      </w:r>
      <w:r>
        <w:rPr>
          <w:spacing w:val="-6"/>
        </w:rPr>
        <w:t xml:space="preserve"> </w:t>
      </w:r>
      <w:r>
        <w:t>is</w:t>
      </w:r>
      <w:r>
        <w:rPr>
          <w:spacing w:val="-6"/>
        </w:rPr>
        <w:t xml:space="preserve"> </w:t>
      </w:r>
      <w:r>
        <w:t>that</w:t>
      </w:r>
      <w:r>
        <w:rPr>
          <w:spacing w:val="-11"/>
        </w:rPr>
        <w:t xml:space="preserve"> </w:t>
      </w:r>
      <w:r>
        <w:t>‘Aboriginal</w:t>
      </w:r>
      <w:r>
        <w:rPr>
          <w:spacing w:val="-6"/>
        </w:rPr>
        <w:t xml:space="preserve"> </w:t>
      </w:r>
      <w:r>
        <w:t>and Torres Strait Islander children (0–5 years) are born and remain healthy, nurtured by strong families and enabled to thrive in their early years’.</w:t>
      </w:r>
      <w:r>
        <w:rPr>
          <w:spacing w:val="-5"/>
        </w:rPr>
        <w:t xml:space="preserve"> </w:t>
      </w:r>
      <w:r>
        <w:t>The strategy will aim to address</w:t>
      </w:r>
      <w:r>
        <w:rPr>
          <w:spacing w:val="-13"/>
        </w:rPr>
        <w:t xml:space="preserve"> </w:t>
      </w:r>
      <w:r>
        <w:t>outcomes</w:t>
      </w:r>
      <w:r>
        <w:rPr>
          <w:spacing w:val="-12"/>
        </w:rPr>
        <w:t xml:space="preserve"> </w:t>
      </w:r>
      <w:r>
        <w:t>across</w:t>
      </w:r>
      <w:r>
        <w:rPr>
          <w:spacing w:val="-13"/>
        </w:rPr>
        <w:t xml:space="preserve"> </w:t>
      </w:r>
      <w:r>
        <w:t>all</w:t>
      </w:r>
      <w:r>
        <w:rPr>
          <w:spacing w:val="-12"/>
        </w:rPr>
        <w:t xml:space="preserve"> </w:t>
      </w:r>
      <w:r>
        <w:t>Aboriginal</w:t>
      </w:r>
      <w:r>
        <w:rPr>
          <w:spacing w:val="-11"/>
        </w:rPr>
        <w:t xml:space="preserve"> </w:t>
      </w:r>
      <w:r>
        <w:t xml:space="preserve">and </w:t>
      </w:r>
      <w:r>
        <w:rPr>
          <w:spacing w:val="-2"/>
        </w:rPr>
        <w:t>Torres Strait Islander</w:t>
      </w:r>
      <w:r>
        <w:rPr>
          <w:spacing w:val="-11"/>
        </w:rPr>
        <w:t xml:space="preserve"> </w:t>
      </w:r>
      <w:r>
        <w:rPr>
          <w:spacing w:val="-2"/>
        </w:rPr>
        <w:t>young</w:t>
      </w:r>
      <w:r>
        <w:rPr>
          <w:spacing w:val="-1"/>
        </w:rPr>
        <w:t xml:space="preserve"> </w:t>
      </w:r>
      <w:r>
        <w:rPr>
          <w:spacing w:val="-2"/>
        </w:rPr>
        <w:t>children’s lives.</w:t>
      </w:r>
    </w:p>
    <w:p w14:paraId="499D569B" w14:textId="77777777" w:rsidR="00C54311" w:rsidRDefault="001236DD">
      <w:pPr>
        <w:pStyle w:val="BodyText"/>
        <w:spacing w:before="6" w:line="249" w:lineRule="auto"/>
        <w:ind w:left="1700"/>
      </w:pPr>
      <w:r>
        <w:rPr>
          <w:spacing w:val="-2"/>
        </w:rPr>
        <w:t>This includes early</w:t>
      </w:r>
      <w:r>
        <w:rPr>
          <w:spacing w:val="-4"/>
        </w:rPr>
        <w:t xml:space="preserve"> </w:t>
      </w:r>
      <w:r>
        <w:rPr>
          <w:spacing w:val="-2"/>
        </w:rPr>
        <w:t>learning,</w:t>
      </w:r>
      <w:r>
        <w:rPr>
          <w:spacing w:val="-6"/>
        </w:rPr>
        <w:t xml:space="preserve"> </w:t>
      </w:r>
      <w:r>
        <w:rPr>
          <w:spacing w:val="-2"/>
        </w:rPr>
        <w:t>health,</w:t>
      </w:r>
      <w:r>
        <w:rPr>
          <w:spacing w:val="-6"/>
        </w:rPr>
        <w:t xml:space="preserve"> </w:t>
      </w:r>
      <w:r>
        <w:rPr>
          <w:spacing w:val="-2"/>
        </w:rPr>
        <w:t xml:space="preserve">disability, </w:t>
      </w:r>
      <w:r>
        <w:t>wellbeing, care and development.</w:t>
      </w:r>
    </w:p>
    <w:p w14:paraId="499D569C" w14:textId="77777777" w:rsidR="00C54311" w:rsidRDefault="001236DD">
      <w:pPr>
        <w:pStyle w:val="ListParagraph"/>
        <w:numPr>
          <w:ilvl w:val="1"/>
          <w:numId w:val="4"/>
        </w:numPr>
        <w:tabs>
          <w:tab w:val="left" w:pos="1700"/>
        </w:tabs>
        <w:spacing w:before="131" w:line="249" w:lineRule="auto"/>
        <w:ind w:right="11"/>
      </w:pPr>
      <w:r>
        <w:rPr>
          <w:b/>
        </w:rPr>
        <w:t xml:space="preserve">National Disability Strategy 2010–2020 and Australia’s Disability Strategy 2021-2031. </w:t>
      </w:r>
      <w:r>
        <w:t xml:space="preserve">The National Disability Strategy aims to improve outcomes for all people with disability through mainstream and specialist policies, programs and strategies across </w:t>
      </w:r>
      <w:r>
        <w:rPr>
          <w:spacing w:val="-2"/>
        </w:rPr>
        <w:t>Australia.</w:t>
      </w:r>
    </w:p>
    <w:p w14:paraId="499D569D" w14:textId="77777777" w:rsidR="00C54311" w:rsidRDefault="001236DD">
      <w:pPr>
        <w:numPr>
          <w:ilvl w:val="1"/>
          <w:numId w:val="4"/>
        </w:numPr>
        <w:tabs>
          <w:tab w:val="left" w:pos="1700"/>
        </w:tabs>
        <w:spacing w:before="136" w:line="249" w:lineRule="auto"/>
        <w:ind w:right="137"/>
        <w:rPr>
          <w:b/>
        </w:rPr>
      </w:pPr>
      <w:r>
        <w:rPr>
          <w:b/>
          <w:spacing w:val="-4"/>
          <w:w w:val="105"/>
        </w:rPr>
        <w:t>National Strategy</w:t>
      </w:r>
      <w:r>
        <w:rPr>
          <w:b/>
          <w:spacing w:val="-8"/>
          <w:w w:val="105"/>
        </w:rPr>
        <w:t xml:space="preserve"> </w:t>
      </w:r>
      <w:r>
        <w:rPr>
          <w:b/>
          <w:spacing w:val="-4"/>
          <w:w w:val="105"/>
        </w:rPr>
        <w:t xml:space="preserve">to Prevent and Respond </w:t>
      </w:r>
      <w:r>
        <w:rPr>
          <w:b/>
          <w:w w:val="105"/>
        </w:rPr>
        <w:t>to Child Sexual Abuse 2021–2030.</w:t>
      </w:r>
    </w:p>
    <w:p w14:paraId="499D569E" w14:textId="77777777" w:rsidR="00C54311" w:rsidRDefault="001236DD">
      <w:pPr>
        <w:pStyle w:val="BodyText"/>
        <w:spacing w:before="1" w:line="249" w:lineRule="auto"/>
        <w:ind w:left="1700"/>
      </w:pPr>
      <w:r>
        <w:t>The strategy aims for children and young people in Australia to be protected and safe from sexual abuse in all settings and for victims</w:t>
      </w:r>
      <w:r>
        <w:rPr>
          <w:spacing w:val="-5"/>
        </w:rPr>
        <w:t xml:space="preserve"> </w:t>
      </w:r>
      <w:r>
        <w:t>and</w:t>
      </w:r>
      <w:r>
        <w:rPr>
          <w:spacing w:val="-5"/>
        </w:rPr>
        <w:t xml:space="preserve"> </w:t>
      </w:r>
      <w:r>
        <w:t>survivors</w:t>
      </w:r>
      <w:r>
        <w:rPr>
          <w:spacing w:val="-5"/>
        </w:rPr>
        <w:t xml:space="preserve"> </w:t>
      </w:r>
      <w:r>
        <w:t>of</w:t>
      </w:r>
      <w:r>
        <w:rPr>
          <w:spacing w:val="-10"/>
        </w:rPr>
        <w:t xml:space="preserve"> </w:t>
      </w:r>
      <w:r>
        <w:t>child</w:t>
      </w:r>
      <w:r>
        <w:rPr>
          <w:spacing w:val="-5"/>
        </w:rPr>
        <w:t xml:space="preserve"> </w:t>
      </w:r>
      <w:r>
        <w:t>sexual</w:t>
      </w:r>
      <w:r>
        <w:rPr>
          <w:spacing w:val="-5"/>
        </w:rPr>
        <w:t xml:space="preserve"> </w:t>
      </w:r>
      <w:r>
        <w:t>abuse</w:t>
      </w:r>
      <w:r>
        <w:rPr>
          <w:spacing w:val="-5"/>
        </w:rPr>
        <w:t xml:space="preserve"> </w:t>
      </w:r>
      <w:r>
        <w:t>to be supported and empowered.</w:t>
      </w:r>
      <w:r>
        <w:rPr>
          <w:spacing w:val="-11"/>
        </w:rPr>
        <w:t xml:space="preserve"> </w:t>
      </w:r>
      <w:r>
        <w:t>The National Strategy will reduce the risk, extent and impact of child sexual abuse and related harms in Australia and online.</w:t>
      </w:r>
    </w:p>
    <w:p w14:paraId="499D569F" w14:textId="77777777" w:rsidR="00C54311" w:rsidRDefault="001236DD">
      <w:pPr>
        <w:pStyle w:val="ListParagraph"/>
        <w:numPr>
          <w:ilvl w:val="1"/>
          <w:numId w:val="4"/>
        </w:numPr>
        <w:tabs>
          <w:tab w:val="left" w:pos="1700"/>
        </w:tabs>
        <w:spacing w:before="136" w:line="249" w:lineRule="auto"/>
        <w:ind w:right="59"/>
      </w:pPr>
      <w:r>
        <w:rPr>
          <w:b/>
        </w:rPr>
        <w:t xml:space="preserve">National Plan to Reduce Violence against Women and their Children 2010–2022 and its next plan. </w:t>
      </w:r>
      <w:r>
        <w:t>The Plan’s vision is that Australian</w:t>
      </w:r>
      <w:r>
        <w:rPr>
          <w:spacing w:val="-13"/>
        </w:rPr>
        <w:t xml:space="preserve"> </w:t>
      </w:r>
      <w:r>
        <w:t>women</w:t>
      </w:r>
      <w:r>
        <w:rPr>
          <w:spacing w:val="-12"/>
        </w:rPr>
        <w:t xml:space="preserve"> </w:t>
      </w:r>
      <w:r>
        <w:t>and</w:t>
      </w:r>
      <w:r>
        <w:rPr>
          <w:spacing w:val="-13"/>
        </w:rPr>
        <w:t xml:space="preserve"> </w:t>
      </w:r>
      <w:r>
        <w:t>their</w:t>
      </w:r>
      <w:r>
        <w:rPr>
          <w:spacing w:val="-12"/>
        </w:rPr>
        <w:t xml:space="preserve"> </w:t>
      </w:r>
      <w:r>
        <w:t>children</w:t>
      </w:r>
      <w:r>
        <w:rPr>
          <w:spacing w:val="-13"/>
        </w:rPr>
        <w:t xml:space="preserve"> </w:t>
      </w:r>
      <w:r>
        <w:t>live</w:t>
      </w:r>
      <w:r>
        <w:rPr>
          <w:spacing w:val="-12"/>
        </w:rPr>
        <w:t xml:space="preserve"> </w:t>
      </w:r>
      <w:r>
        <w:t>free from</w:t>
      </w:r>
      <w:r>
        <w:rPr>
          <w:spacing w:val="-12"/>
        </w:rPr>
        <w:t xml:space="preserve"> </w:t>
      </w:r>
      <w:r>
        <w:t>violence</w:t>
      </w:r>
      <w:r>
        <w:rPr>
          <w:spacing w:val="-8"/>
        </w:rPr>
        <w:t xml:space="preserve"> </w:t>
      </w:r>
      <w:r>
        <w:t>in</w:t>
      </w:r>
      <w:r>
        <w:rPr>
          <w:spacing w:val="-8"/>
        </w:rPr>
        <w:t xml:space="preserve"> </w:t>
      </w:r>
      <w:r>
        <w:t>safe</w:t>
      </w:r>
      <w:r>
        <w:rPr>
          <w:spacing w:val="-8"/>
        </w:rPr>
        <w:t xml:space="preserve"> </w:t>
      </w:r>
      <w:r>
        <w:t>communities.</w:t>
      </w:r>
      <w:r>
        <w:rPr>
          <w:spacing w:val="-13"/>
        </w:rPr>
        <w:t xml:space="preserve"> </w:t>
      </w:r>
      <w:r>
        <w:t>It</w:t>
      </w:r>
      <w:r>
        <w:rPr>
          <w:spacing w:val="-8"/>
        </w:rPr>
        <w:t xml:space="preserve"> </w:t>
      </w:r>
      <w:r>
        <w:t>aims</w:t>
      </w:r>
      <w:r>
        <w:rPr>
          <w:spacing w:val="-8"/>
        </w:rPr>
        <w:t xml:space="preserve"> </w:t>
      </w:r>
      <w:r>
        <w:t>to reduce the levels of</w:t>
      </w:r>
      <w:r>
        <w:rPr>
          <w:spacing w:val="-10"/>
        </w:rPr>
        <w:t xml:space="preserve"> </w:t>
      </w:r>
      <w:r>
        <w:t>violence against</w:t>
      </w:r>
      <w:r>
        <w:rPr>
          <w:spacing w:val="-3"/>
        </w:rPr>
        <w:t xml:space="preserve"> </w:t>
      </w:r>
      <w:r>
        <w:t>women and their children.</w:t>
      </w:r>
    </w:p>
    <w:p w14:paraId="499D56A0" w14:textId="77777777" w:rsidR="00C54311" w:rsidRDefault="001236DD">
      <w:pPr>
        <w:pStyle w:val="ListParagraph"/>
        <w:numPr>
          <w:ilvl w:val="1"/>
          <w:numId w:val="4"/>
        </w:numPr>
        <w:tabs>
          <w:tab w:val="left" w:pos="1700"/>
        </w:tabs>
        <w:spacing w:before="135" w:line="249" w:lineRule="auto"/>
      </w:pPr>
      <w:r>
        <w:rPr>
          <w:b/>
        </w:rPr>
        <w:t xml:space="preserve">National Children’s Mental Health and Wellbeing Strategy. </w:t>
      </w:r>
      <w:r>
        <w:t>The strategy provides a framework</w:t>
      </w:r>
      <w:r>
        <w:rPr>
          <w:spacing w:val="-10"/>
        </w:rPr>
        <w:t xml:space="preserve"> </w:t>
      </w:r>
      <w:r>
        <w:t>to</w:t>
      </w:r>
      <w:r>
        <w:rPr>
          <w:spacing w:val="-10"/>
        </w:rPr>
        <w:t xml:space="preserve"> </w:t>
      </w:r>
      <w:r>
        <w:t>guide</w:t>
      </w:r>
      <w:r>
        <w:rPr>
          <w:spacing w:val="-10"/>
        </w:rPr>
        <w:t xml:space="preserve"> </w:t>
      </w:r>
      <w:r>
        <w:t>investment</w:t>
      </w:r>
      <w:r>
        <w:rPr>
          <w:spacing w:val="-10"/>
        </w:rPr>
        <w:t xml:space="preserve"> </w:t>
      </w:r>
      <w:r>
        <w:t>in</w:t>
      </w:r>
      <w:r>
        <w:rPr>
          <w:spacing w:val="-10"/>
        </w:rPr>
        <w:t xml:space="preserve"> </w:t>
      </w:r>
      <w:r>
        <w:t>the</w:t>
      </w:r>
      <w:r>
        <w:rPr>
          <w:spacing w:val="-10"/>
        </w:rPr>
        <w:t xml:space="preserve"> </w:t>
      </w:r>
      <w:r>
        <w:t>mental health</w:t>
      </w:r>
      <w:r>
        <w:rPr>
          <w:spacing w:val="-8"/>
        </w:rPr>
        <w:t xml:space="preserve"> </w:t>
      </w:r>
      <w:r>
        <w:t>and</w:t>
      </w:r>
      <w:r>
        <w:rPr>
          <w:spacing w:val="-11"/>
        </w:rPr>
        <w:t xml:space="preserve"> </w:t>
      </w:r>
      <w:r>
        <w:t>wellbeing</w:t>
      </w:r>
      <w:r>
        <w:rPr>
          <w:spacing w:val="-8"/>
        </w:rPr>
        <w:t xml:space="preserve"> </w:t>
      </w:r>
      <w:r>
        <w:t>of</w:t>
      </w:r>
      <w:r>
        <w:rPr>
          <w:spacing w:val="-12"/>
        </w:rPr>
        <w:t xml:space="preserve"> </w:t>
      </w:r>
      <w:r>
        <w:t>children</w:t>
      </w:r>
      <w:r>
        <w:rPr>
          <w:spacing w:val="-8"/>
        </w:rPr>
        <w:t xml:space="preserve"> </w:t>
      </w:r>
      <w:r>
        <w:t>and</w:t>
      </w:r>
      <w:r>
        <w:rPr>
          <w:spacing w:val="-8"/>
        </w:rPr>
        <w:t xml:space="preserve"> </w:t>
      </w:r>
      <w:r>
        <w:t>families. The</w:t>
      </w:r>
      <w:r>
        <w:rPr>
          <w:spacing w:val="-9"/>
        </w:rPr>
        <w:t xml:space="preserve"> </w:t>
      </w:r>
      <w:r>
        <w:t>strategy</w:t>
      </w:r>
      <w:r>
        <w:rPr>
          <w:spacing w:val="-12"/>
        </w:rPr>
        <w:t xml:space="preserve"> </w:t>
      </w:r>
      <w:r>
        <w:t>outlines</w:t>
      </w:r>
      <w:r>
        <w:rPr>
          <w:spacing w:val="-9"/>
        </w:rPr>
        <w:t xml:space="preserve"> </w:t>
      </w:r>
      <w:r>
        <w:t>the</w:t>
      </w:r>
      <w:r>
        <w:rPr>
          <w:spacing w:val="-9"/>
        </w:rPr>
        <w:t xml:space="preserve"> </w:t>
      </w:r>
      <w:r>
        <w:t>requirements</w:t>
      </w:r>
      <w:r>
        <w:rPr>
          <w:spacing w:val="-9"/>
        </w:rPr>
        <w:t xml:space="preserve"> </w:t>
      </w:r>
      <w:r>
        <w:t>for</w:t>
      </w:r>
      <w:r>
        <w:rPr>
          <w:spacing w:val="-13"/>
        </w:rPr>
        <w:t xml:space="preserve"> </w:t>
      </w:r>
      <w:r>
        <w:t>an effective system of care for children and seeks to create a new,</w:t>
      </w:r>
      <w:r>
        <w:rPr>
          <w:spacing w:val="-3"/>
        </w:rPr>
        <w:t xml:space="preserve"> </w:t>
      </w:r>
      <w:r>
        <w:t>shared understanding of</w:t>
      </w:r>
      <w:r>
        <w:rPr>
          <w:spacing w:val="-13"/>
        </w:rPr>
        <w:t xml:space="preserve"> </w:t>
      </w:r>
      <w:r>
        <w:t>the</w:t>
      </w:r>
      <w:r>
        <w:rPr>
          <w:spacing w:val="-9"/>
        </w:rPr>
        <w:t xml:space="preserve"> </w:t>
      </w:r>
      <w:r>
        <w:t>roles</w:t>
      </w:r>
      <w:r>
        <w:rPr>
          <w:spacing w:val="-8"/>
        </w:rPr>
        <w:t xml:space="preserve"> </w:t>
      </w:r>
      <w:r>
        <w:t>of</w:t>
      </w:r>
      <w:r>
        <w:rPr>
          <w:spacing w:val="-13"/>
        </w:rPr>
        <w:t xml:space="preserve"> </w:t>
      </w:r>
      <w:r>
        <w:t>families,</w:t>
      </w:r>
      <w:r>
        <w:rPr>
          <w:spacing w:val="-12"/>
        </w:rPr>
        <w:t xml:space="preserve"> </w:t>
      </w:r>
      <w:r>
        <w:t>communities,</w:t>
      </w:r>
      <w:r>
        <w:rPr>
          <w:spacing w:val="-13"/>
        </w:rPr>
        <w:t xml:space="preserve"> </w:t>
      </w:r>
      <w:r>
        <w:t>services and educators in promoting and supporting child mental health and wellbeing.</w:t>
      </w:r>
    </w:p>
    <w:p w14:paraId="499D56A1" w14:textId="77777777" w:rsidR="00C54311" w:rsidRDefault="001236DD">
      <w:pPr>
        <w:pStyle w:val="ListParagraph"/>
        <w:numPr>
          <w:ilvl w:val="0"/>
          <w:numId w:val="5"/>
        </w:numPr>
        <w:tabs>
          <w:tab w:val="left" w:pos="812"/>
        </w:tabs>
        <w:spacing w:before="57" w:line="249" w:lineRule="auto"/>
        <w:ind w:right="1717"/>
      </w:pPr>
      <w:r>
        <w:br w:type="column"/>
      </w:r>
      <w:r>
        <w:rPr>
          <w:b/>
        </w:rPr>
        <w:t>Australia’s Youth Policy Framework</w:t>
      </w:r>
      <w:r>
        <w:t>. The</w:t>
      </w:r>
      <w:r>
        <w:rPr>
          <w:spacing w:val="-13"/>
        </w:rPr>
        <w:t xml:space="preserve"> </w:t>
      </w:r>
      <w:r>
        <w:t>Commonwealth</w:t>
      </w:r>
      <w:r>
        <w:rPr>
          <w:spacing w:val="-12"/>
        </w:rPr>
        <w:t xml:space="preserve"> </w:t>
      </w:r>
      <w:r>
        <w:t>released</w:t>
      </w:r>
      <w:r>
        <w:rPr>
          <w:spacing w:val="-13"/>
        </w:rPr>
        <w:t xml:space="preserve"> </w:t>
      </w:r>
      <w:r>
        <w:t>Australia’s Youth</w:t>
      </w:r>
      <w:r>
        <w:rPr>
          <w:spacing w:val="-13"/>
        </w:rPr>
        <w:t xml:space="preserve"> </w:t>
      </w:r>
      <w:r>
        <w:t>Policy</w:t>
      </w:r>
      <w:r>
        <w:rPr>
          <w:spacing w:val="-12"/>
        </w:rPr>
        <w:t xml:space="preserve"> </w:t>
      </w:r>
      <w:r>
        <w:t>Framework</w:t>
      </w:r>
      <w:r>
        <w:rPr>
          <w:spacing w:val="-12"/>
        </w:rPr>
        <w:t xml:space="preserve"> </w:t>
      </w:r>
      <w:r>
        <w:t>in</w:t>
      </w:r>
      <w:r>
        <w:rPr>
          <w:spacing w:val="-13"/>
        </w:rPr>
        <w:t xml:space="preserve"> </w:t>
      </w:r>
      <w:r>
        <w:t>August</w:t>
      </w:r>
      <w:r>
        <w:rPr>
          <w:spacing w:val="-10"/>
        </w:rPr>
        <w:t xml:space="preserve"> </w:t>
      </w:r>
      <w:r>
        <w:t>2021,</w:t>
      </w:r>
    </w:p>
    <w:p w14:paraId="499D56A2" w14:textId="77777777" w:rsidR="00C54311" w:rsidRDefault="001236DD">
      <w:pPr>
        <w:pStyle w:val="BodyText"/>
        <w:spacing w:before="3" w:line="249" w:lineRule="auto"/>
        <w:ind w:left="812" w:right="1556"/>
      </w:pPr>
      <w:r>
        <w:rPr>
          <w:spacing w:val="-4"/>
          <w:w w:val="105"/>
        </w:rPr>
        <w:t>the result of</w:t>
      </w:r>
      <w:r>
        <w:rPr>
          <w:spacing w:val="-7"/>
          <w:w w:val="105"/>
        </w:rPr>
        <w:t xml:space="preserve"> </w:t>
      </w:r>
      <w:r>
        <w:rPr>
          <w:spacing w:val="-4"/>
          <w:w w:val="105"/>
        </w:rPr>
        <w:t>extensive consultations</w:t>
      </w:r>
      <w:r>
        <w:rPr>
          <w:spacing w:val="-5"/>
          <w:w w:val="105"/>
        </w:rPr>
        <w:t xml:space="preserve"> </w:t>
      </w:r>
      <w:r>
        <w:rPr>
          <w:spacing w:val="-4"/>
          <w:w w:val="105"/>
        </w:rPr>
        <w:t xml:space="preserve">with </w:t>
      </w:r>
      <w:r>
        <w:rPr>
          <w:w w:val="105"/>
        </w:rPr>
        <w:t>young</w:t>
      </w:r>
      <w:r>
        <w:rPr>
          <w:spacing w:val="-14"/>
          <w:w w:val="105"/>
        </w:rPr>
        <w:t xml:space="preserve"> </w:t>
      </w:r>
      <w:r>
        <w:rPr>
          <w:w w:val="105"/>
        </w:rPr>
        <w:t>Australians</w:t>
      </w:r>
      <w:r>
        <w:rPr>
          <w:spacing w:val="-13"/>
          <w:w w:val="105"/>
        </w:rPr>
        <w:t xml:space="preserve"> </w:t>
      </w:r>
      <w:r>
        <w:rPr>
          <w:w w:val="105"/>
        </w:rPr>
        <w:t>throughout</w:t>
      </w:r>
      <w:r>
        <w:rPr>
          <w:spacing w:val="-13"/>
          <w:w w:val="105"/>
        </w:rPr>
        <w:t xml:space="preserve"> </w:t>
      </w:r>
      <w:r>
        <w:rPr>
          <w:w w:val="105"/>
        </w:rPr>
        <w:t>2019</w:t>
      </w:r>
      <w:r>
        <w:rPr>
          <w:spacing w:val="-13"/>
          <w:w w:val="105"/>
        </w:rPr>
        <w:t xml:space="preserve"> </w:t>
      </w:r>
      <w:r>
        <w:rPr>
          <w:w w:val="105"/>
        </w:rPr>
        <w:t>and 2020.</w:t>
      </w:r>
      <w:r>
        <w:rPr>
          <w:spacing w:val="-16"/>
          <w:w w:val="105"/>
        </w:rPr>
        <w:t xml:space="preserve"> </w:t>
      </w:r>
      <w:r>
        <w:rPr>
          <w:w w:val="105"/>
        </w:rPr>
        <w:t>The</w:t>
      </w:r>
      <w:r>
        <w:rPr>
          <w:spacing w:val="-13"/>
          <w:w w:val="105"/>
        </w:rPr>
        <w:t xml:space="preserve"> </w:t>
      </w:r>
      <w:r>
        <w:rPr>
          <w:w w:val="105"/>
        </w:rPr>
        <w:t>Framework</w:t>
      </w:r>
      <w:r>
        <w:rPr>
          <w:spacing w:val="-13"/>
          <w:w w:val="105"/>
        </w:rPr>
        <w:t xml:space="preserve"> </w:t>
      </w:r>
      <w:r>
        <w:rPr>
          <w:w w:val="105"/>
        </w:rPr>
        <w:t>demonstrates</w:t>
      </w:r>
      <w:r>
        <w:rPr>
          <w:spacing w:val="-13"/>
          <w:w w:val="105"/>
        </w:rPr>
        <w:t xml:space="preserve"> </w:t>
      </w:r>
      <w:r>
        <w:rPr>
          <w:w w:val="105"/>
        </w:rPr>
        <w:t xml:space="preserve">the </w:t>
      </w:r>
      <w:r>
        <w:rPr>
          <w:spacing w:val="-2"/>
          <w:w w:val="105"/>
        </w:rPr>
        <w:t xml:space="preserve">whole-of-Government efforts underway </w:t>
      </w:r>
      <w:r>
        <w:rPr>
          <w:spacing w:val="-4"/>
          <w:w w:val="105"/>
        </w:rPr>
        <w:t>to</w:t>
      </w:r>
      <w:r>
        <w:rPr>
          <w:spacing w:val="-10"/>
          <w:w w:val="105"/>
        </w:rPr>
        <w:t xml:space="preserve"> </w:t>
      </w:r>
      <w:r>
        <w:rPr>
          <w:spacing w:val="-4"/>
          <w:w w:val="105"/>
        </w:rPr>
        <w:t>support</w:t>
      </w:r>
      <w:r>
        <w:rPr>
          <w:spacing w:val="-9"/>
          <w:w w:val="105"/>
        </w:rPr>
        <w:t xml:space="preserve"> </w:t>
      </w:r>
      <w:r>
        <w:rPr>
          <w:spacing w:val="-4"/>
          <w:w w:val="105"/>
        </w:rPr>
        <w:t>young</w:t>
      </w:r>
      <w:r>
        <w:rPr>
          <w:spacing w:val="-7"/>
          <w:w w:val="105"/>
        </w:rPr>
        <w:t xml:space="preserve"> </w:t>
      </w:r>
      <w:r>
        <w:rPr>
          <w:spacing w:val="-4"/>
          <w:w w:val="105"/>
        </w:rPr>
        <w:t>people</w:t>
      </w:r>
      <w:r>
        <w:rPr>
          <w:spacing w:val="-8"/>
          <w:w w:val="105"/>
        </w:rPr>
        <w:t xml:space="preserve"> </w:t>
      </w:r>
      <w:r>
        <w:rPr>
          <w:spacing w:val="-4"/>
          <w:w w:val="105"/>
        </w:rPr>
        <w:t>and</w:t>
      </w:r>
      <w:r>
        <w:rPr>
          <w:spacing w:val="-8"/>
          <w:w w:val="105"/>
        </w:rPr>
        <w:t xml:space="preserve"> </w:t>
      </w:r>
      <w:r>
        <w:rPr>
          <w:spacing w:val="-4"/>
          <w:w w:val="105"/>
        </w:rPr>
        <w:t>outlines</w:t>
      </w:r>
      <w:r>
        <w:rPr>
          <w:spacing w:val="-8"/>
          <w:w w:val="105"/>
        </w:rPr>
        <w:t xml:space="preserve"> </w:t>
      </w:r>
      <w:r>
        <w:rPr>
          <w:spacing w:val="-4"/>
          <w:w w:val="105"/>
        </w:rPr>
        <w:t xml:space="preserve">the </w:t>
      </w:r>
      <w:r>
        <w:t>Government’s</w:t>
      </w:r>
      <w:r>
        <w:rPr>
          <w:spacing w:val="-4"/>
        </w:rPr>
        <w:t xml:space="preserve"> </w:t>
      </w:r>
      <w:r>
        <w:t>commitment</w:t>
      </w:r>
      <w:r>
        <w:rPr>
          <w:spacing w:val="-4"/>
        </w:rPr>
        <w:t xml:space="preserve"> </w:t>
      </w:r>
      <w:r>
        <w:t>to</w:t>
      </w:r>
      <w:r>
        <w:rPr>
          <w:spacing w:val="-4"/>
        </w:rPr>
        <w:t xml:space="preserve"> </w:t>
      </w:r>
      <w:r>
        <w:t xml:space="preserve">continuing </w:t>
      </w:r>
      <w:r>
        <w:rPr>
          <w:w w:val="105"/>
        </w:rPr>
        <w:t>to</w:t>
      </w:r>
      <w:r>
        <w:rPr>
          <w:spacing w:val="-14"/>
          <w:w w:val="105"/>
        </w:rPr>
        <w:t xml:space="preserve"> </w:t>
      </w:r>
      <w:r>
        <w:rPr>
          <w:w w:val="105"/>
        </w:rPr>
        <w:t>work</w:t>
      </w:r>
      <w:r>
        <w:rPr>
          <w:spacing w:val="-13"/>
          <w:w w:val="105"/>
        </w:rPr>
        <w:t xml:space="preserve"> </w:t>
      </w:r>
      <w:r>
        <w:rPr>
          <w:w w:val="105"/>
        </w:rPr>
        <w:t>with</w:t>
      </w:r>
      <w:r>
        <w:rPr>
          <w:spacing w:val="-13"/>
          <w:w w:val="105"/>
        </w:rPr>
        <w:t xml:space="preserve"> </w:t>
      </w:r>
      <w:r>
        <w:rPr>
          <w:w w:val="105"/>
        </w:rPr>
        <w:t>young</w:t>
      </w:r>
      <w:r>
        <w:rPr>
          <w:spacing w:val="-13"/>
          <w:w w:val="105"/>
        </w:rPr>
        <w:t xml:space="preserve"> </w:t>
      </w:r>
      <w:r>
        <w:rPr>
          <w:w w:val="105"/>
        </w:rPr>
        <w:t>people</w:t>
      </w:r>
      <w:r>
        <w:rPr>
          <w:spacing w:val="-13"/>
          <w:w w:val="105"/>
        </w:rPr>
        <w:t xml:space="preserve"> </w:t>
      </w:r>
      <w:r>
        <w:rPr>
          <w:w w:val="105"/>
        </w:rPr>
        <w:t>on</w:t>
      </w:r>
      <w:r>
        <w:rPr>
          <w:spacing w:val="-11"/>
          <w:w w:val="105"/>
        </w:rPr>
        <w:t xml:space="preserve"> </w:t>
      </w:r>
      <w:r>
        <w:rPr>
          <w:w w:val="105"/>
        </w:rPr>
        <w:t>the</w:t>
      </w:r>
      <w:r>
        <w:rPr>
          <w:spacing w:val="-12"/>
          <w:w w:val="105"/>
        </w:rPr>
        <w:t xml:space="preserve"> </w:t>
      </w:r>
      <w:r>
        <w:rPr>
          <w:w w:val="105"/>
        </w:rPr>
        <w:t>issues that matter to them.</w:t>
      </w:r>
    </w:p>
    <w:p w14:paraId="499D56A3" w14:textId="77777777" w:rsidR="00C54311" w:rsidRDefault="001236DD">
      <w:pPr>
        <w:pStyle w:val="ListParagraph"/>
        <w:numPr>
          <w:ilvl w:val="0"/>
          <w:numId w:val="5"/>
        </w:numPr>
        <w:tabs>
          <w:tab w:val="left" w:pos="812"/>
        </w:tabs>
        <w:spacing w:before="136" w:line="249" w:lineRule="auto"/>
        <w:ind w:right="1375"/>
      </w:pPr>
      <w:r>
        <w:rPr>
          <w:b/>
        </w:rPr>
        <w:t>National Action Plan for the Health of Children and Young People 2020–2030.</w:t>
      </w:r>
      <w:r>
        <w:rPr>
          <w:b/>
          <w:spacing w:val="40"/>
        </w:rPr>
        <w:t xml:space="preserve"> </w:t>
      </w:r>
      <w:r>
        <w:t>The</w:t>
      </w:r>
      <w:r>
        <w:rPr>
          <w:spacing w:val="-8"/>
        </w:rPr>
        <w:t xml:space="preserve"> </w:t>
      </w:r>
      <w:r>
        <w:t>Action</w:t>
      </w:r>
      <w:r>
        <w:rPr>
          <w:spacing w:val="-2"/>
        </w:rPr>
        <w:t xml:space="preserve"> </w:t>
      </w:r>
      <w:r>
        <w:t>Plan’s</w:t>
      </w:r>
      <w:r>
        <w:rPr>
          <w:spacing w:val="-6"/>
        </w:rPr>
        <w:t xml:space="preserve"> </w:t>
      </w:r>
      <w:r>
        <w:t>vision</w:t>
      </w:r>
      <w:r>
        <w:rPr>
          <w:spacing w:val="-2"/>
        </w:rPr>
        <w:t xml:space="preserve"> </w:t>
      </w:r>
      <w:r>
        <w:t>is</w:t>
      </w:r>
      <w:r>
        <w:rPr>
          <w:spacing w:val="-2"/>
        </w:rPr>
        <w:t xml:space="preserve"> </w:t>
      </w:r>
      <w:r>
        <w:t>that</w:t>
      </w:r>
      <w:r>
        <w:rPr>
          <w:spacing w:val="-2"/>
        </w:rPr>
        <w:t xml:space="preserve"> </w:t>
      </w:r>
      <w:r>
        <w:t>all</w:t>
      </w:r>
      <w:r>
        <w:rPr>
          <w:spacing w:val="-8"/>
        </w:rPr>
        <w:t xml:space="preserve"> </w:t>
      </w:r>
      <w:r>
        <w:t>Australian children and young people, from all backgrounds and all walks of life, have the same opportunities to fulfil their potential and</w:t>
      </w:r>
      <w:r>
        <w:rPr>
          <w:spacing w:val="-4"/>
        </w:rPr>
        <w:t xml:space="preserve"> </w:t>
      </w:r>
      <w:r>
        <w:t>are</w:t>
      </w:r>
      <w:r>
        <w:rPr>
          <w:spacing w:val="-4"/>
        </w:rPr>
        <w:t xml:space="preserve"> </w:t>
      </w:r>
      <w:r>
        <w:t>healthy,</w:t>
      </w:r>
      <w:r>
        <w:rPr>
          <w:spacing w:val="-10"/>
        </w:rPr>
        <w:t xml:space="preserve"> </w:t>
      </w:r>
      <w:r>
        <w:t>safe</w:t>
      </w:r>
      <w:r>
        <w:rPr>
          <w:spacing w:val="-4"/>
        </w:rPr>
        <w:t xml:space="preserve"> </w:t>
      </w:r>
      <w:r>
        <w:t>and</w:t>
      </w:r>
      <w:r>
        <w:rPr>
          <w:spacing w:val="-4"/>
        </w:rPr>
        <w:t xml:space="preserve"> </w:t>
      </w:r>
      <w:r>
        <w:t>thriving.</w:t>
      </w:r>
      <w:r>
        <w:rPr>
          <w:spacing w:val="-10"/>
        </w:rPr>
        <w:t xml:space="preserve"> </w:t>
      </w:r>
      <w:r>
        <w:t>It</w:t>
      </w:r>
      <w:r>
        <w:rPr>
          <w:spacing w:val="-4"/>
        </w:rPr>
        <w:t xml:space="preserve"> </w:t>
      </w:r>
      <w:r>
        <w:t>aims</w:t>
      </w:r>
      <w:r>
        <w:rPr>
          <w:spacing w:val="-4"/>
        </w:rPr>
        <w:t xml:space="preserve"> </w:t>
      </w:r>
      <w:r>
        <w:t>to drive improvement in the health of all of children and young people across the life course,</w:t>
      </w:r>
      <w:r>
        <w:rPr>
          <w:spacing w:val="-13"/>
        </w:rPr>
        <w:t xml:space="preserve"> </w:t>
      </w:r>
      <w:r>
        <w:t>including</w:t>
      </w:r>
      <w:r>
        <w:rPr>
          <w:spacing w:val="-10"/>
        </w:rPr>
        <w:t xml:space="preserve"> </w:t>
      </w:r>
      <w:r>
        <w:t>children</w:t>
      </w:r>
      <w:r>
        <w:rPr>
          <w:spacing w:val="-9"/>
        </w:rPr>
        <w:t xml:space="preserve"> </w:t>
      </w:r>
      <w:r>
        <w:t>and</w:t>
      </w:r>
      <w:r>
        <w:rPr>
          <w:spacing w:val="-12"/>
        </w:rPr>
        <w:t xml:space="preserve"> </w:t>
      </w:r>
      <w:r>
        <w:t>young</w:t>
      </w:r>
      <w:r>
        <w:rPr>
          <w:spacing w:val="-9"/>
        </w:rPr>
        <w:t xml:space="preserve"> </w:t>
      </w:r>
      <w:r>
        <w:t>people who experience violence and abuse and children in out-of-home care.</w:t>
      </w:r>
    </w:p>
    <w:p w14:paraId="499D56A4" w14:textId="77777777" w:rsidR="00C54311" w:rsidRDefault="001236DD">
      <w:pPr>
        <w:pStyle w:val="ListParagraph"/>
        <w:numPr>
          <w:ilvl w:val="0"/>
          <w:numId w:val="5"/>
        </w:numPr>
        <w:tabs>
          <w:tab w:val="left" w:pos="812"/>
        </w:tabs>
        <w:spacing w:before="139" w:line="249" w:lineRule="auto"/>
        <w:ind w:right="1482"/>
      </w:pPr>
      <w:r>
        <w:rPr>
          <w:b/>
          <w:w w:val="105"/>
        </w:rPr>
        <w:t xml:space="preserve">National Strategic Framework for </w:t>
      </w:r>
      <w:r>
        <w:rPr>
          <w:b/>
          <w:spacing w:val="-2"/>
          <w:w w:val="105"/>
        </w:rPr>
        <w:t>Information</w:t>
      </w:r>
      <w:r>
        <w:rPr>
          <w:b/>
          <w:spacing w:val="-9"/>
          <w:w w:val="105"/>
        </w:rPr>
        <w:t xml:space="preserve"> </w:t>
      </w:r>
      <w:r>
        <w:rPr>
          <w:b/>
          <w:spacing w:val="-2"/>
          <w:w w:val="105"/>
        </w:rPr>
        <w:t>Sharing</w:t>
      </w:r>
      <w:r>
        <w:rPr>
          <w:b/>
          <w:spacing w:val="-9"/>
          <w:w w:val="105"/>
        </w:rPr>
        <w:t xml:space="preserve"> </w:t>
      </w:r>
      <w:r>
        <w:rPr>
          <w:b/>
          <w:spacing w:val="-2"/>
          <w:w w:val="105"/>
        </w:rPr>
        <w:t>Between</w:t>
      </w:r>
      <w:r>
        <w:rPr>
          <w:b/>
          <w:spacing w:val="-9"/>
          <w:w w:val="105"/>
        </w:rPr>
        <w:t xml:space="preserve"> </w:t>
      </w:r>
      <w:r>
        <w:rPr>
          <w:b/>
          <w:spacing w:val="-2"/>
          <w:w w:val="105"/>
        </w:rPr>
        <w:t>the</w:t>
      </w:r>
      <w:r>
        <w:rPr>
          <w:b/>
          <w:spacing w:val="-9"/>
          <w:w w:val="105"/>
        </w:rPr>
        <w:t xml:space="preserve"> </w:t>
      </w:r>
      <w:r>
        <w:rPr>
          <w:b/>
          <w:spacing w:val="-2"/>
          <w:w w:val="105"/>
        </w:rPr>
        <w:t xml:space="preserve">Family </w:t>
      </w:r>
      <w:r>
        <w:rPr>
          <w:b/>
          <w:w w:val="105"/>
        </w:rPr>
        <w:t>Law</w:t>
      </w:r>
      <w:r>
        <w:rPr>
          <w:b/>
          <w:spacing w:val="-6"/>
          <w:w w:val="105"/>
        </w:rPr>
        <w:t xml:space="preserve"> </w:t>
      </w:r>
      <w:r>
        <w:rPr>
          <w:b/>
          <w:w w:val="105"/>
        </w:rPr>
        <w:t>and</w:t>
      </w:r>
      <w:r>
        <w:rPr>
          <w:b/>
          <w:spacing w:val="-2"/>
          <w:w w:val="105"/>
        </w:rPr>
        <w:t xml:space="preserve"> </w:t>
      </w:r>
      <w:r>
        <w:rPr>
          <w:b/>
          <w:w w:val="105"/>
        </w:rPr>
        <w:t>Family</w:t>
      </w:r>
      <w:r>
        <w:rPr>
          <w:b/>
          <w:spacing w:val="-14"/>
          <w:w w:val="105"/>
        </w:rPr>
        <w:t xml:space="preserve"> </w:t>
      </w:r>
      <w:r>
        <w:rPr>
          <w:b/>
          <w:w w:val="105"/>
        </w:rPr>
        <w:t>Violence</w:t>
      </w:r>
      <w:r>
        <w:rPr>
          <w:b/>
          <w:spacing w:val="-2"/>
          <w:w w:val="105"/>
        </w:rPr>
        <w:t xml:space="preserve"> </w:t>
      </w:r>
      <w:r>
        <w:rPr>
          <w:b/>
          <w:w w:val="105"/>
        </w:rPr>
        <w:t>and</w:t>
      </w:r>
      <w:r>
        <w:rPr>
          <w:b/>
          <w:spacing w:val="-2"/>
          <w:w w:val="105"/>
        </w:rPr>
        <w:t xml:space="preserve"> </w:t>
      </w:r>
      <w:r>
        <w:rPr>
          <w:b/>
          <w:w w:val="105"/>
        </w:rPr>
        <w:t xml:space="preserve">Child </w:t>
      </w:r>
      <w:r>
        <w:rPr>
          <w:b/>
          <w:spacing w:val="-4"/>
          <w:w w:val="105"/>
        </w:rPr>
        <w:t>Protection</w:t>
      </w:r>
      <w:r>
        <w:rPr>
          <w:b/>
          <w:spacing w:val="-7"/>
          <w:w w:val="105"/>
        </w:rPr>
        <w:t xml:space="preserve"> </w:t>
      </w:r>
      <w:r>
        <w:rPr>
          <w:b/>
          <w:spacing w:val="-4"/>
          <w:w w:val="105"/>
        </w:rPr>
        <w:t>Systems</w:t>
      </w:r>
      <w:r>
        <w:rPr>
          <w:spacing w:val="-4"/>
          <w:w w:val="105"/>
        </w:rPr>
        <w:t>,</w:t>
      </w:r>
      <w:r>
        <w:rPr>
          <w:spacing w:val="-9"/>
          <w:w w:val="105"/>
        </w:rPr>
        <w:t xml:space="preserve"> </w:t>
      </w:r>
      <w:r>
        <w:rPr>
          <w:spacing w:val="-4"/>
          <w:w w:val="105"/>
        </w:rPr>
        <w:t xml:space="preserve">due to be considered </w:t>
      </w:r>
      <w:r>
        <w:rPr>
          <w:w w:val="105"/>
        </w:rPr>
        <w:t>in late 2021.</w:t>
      </w:r>
    </w:p>
    <w:p w14:paraId="499D56A5" w14:textId="77777777" w:rsidR="00C54311" w:rsidRDefault="001236DD">
      <w:pPr>
        <w:pStyle w:val="ListParagraph"/>
        <w:numPr>
          <w:ilvl w:val="0"/>
          <w:numId w:val="5"/>
        </w:numPr>
        <w:tabs>
          <w:tab w:val="left" w:pos="812"/>
        </w:tabs>
        <w:spacing w:before="133" w:line="252" w:lineRule="auto"/>
        <w:ind w:right="1272"/>
      </w:pPr>
      <w:r>
        <w:rPr>
          <w:noProof/>
        </w:rPr>
        <mc:AlternateContent>
          <mc:Choice Requires="wpg">
            <w:drawing>
              <wp:anchor distT="0" distB="0" distL="0" distR="0" simplePos="0" relativeHeight="15889920" behindDoc="0" locked="0" layoutInCell="1" allowOverlap="1" wp14:anchorId="499D5A0D" wp14:editId="5DC82488">
                <wp:simplePos x="0" y="0"/>
                <wp:positionH relativeFrom="page">
                  <wp:posOffset>5215049</wp:posOffset>
                </wp:positionH>
                <wp:positionV relativeFrom="paragraph">
                  <wp:posOffset>2354912</wp:posOffset>
                </wp:positionV>
                <wp:extent cx="2370455" cy="1598930"/>
                <wp:effectExtent l="0" t="0" r="0" b="0"/>
                <wp:wrapNone/>
                <wp:docPr id="1044" name="Group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0455" cy="1598930"/>
                          <a:chOff x="0" y="0"/>
                          <a:chExt cx="2370455" cy="1598930"/>
                        </a:xfrm>
                      </wpg:grpSpPr>
                      <wps:wsp>
                        <wps:cNvPr id="1045" name="Graphic 1045"/>
                        <wps:cNvSpPr/>
                        <wps:spPr>
                          <a:xfrm>
                            <a:off x="19050" y="131098"/>
                            <a:ext cx="1452880" cy="1449070"/>
                          </a:xfrm>
                          <a:custGeom>
                            <a:avLst/>
                            <a:gdLst/>
                            <a:ahLst/>
                            <a:cxnLst/>
                            <a:rect l="l" t="t" r="r" b="b"/>
                            <a:pathLst>
                              <a:path w="1452880" h="1449070">
                                <a:moveTo>
                                  <a:pt x="1255153" y="1240894"/>
                                </a:moveTo>
                                <a:lnTo>
                                  <a:pt x="1221223" y="1271790"/>
                                </a:lnTo>
                                <a:lnTo>
                                  <a:pt x="1185433" y="1300208"/>
                                </a:lnTo>
                                <a:lnTo>
                                  <a:pt x="1147938" y="1326146"/>
                                </a:lnTo>
                                <a:lnTo>
                                  <a:pt x="1108898" y="1349602"/>
                                </a:lnTo>
                                <a:lnTo>
                                  <a:pt x="1068470" y="1370573"/>
                                </a:lnTo>
                                <a:lnTo>
                                  <a:pt x="1026811" y="1389057"/>
                                </a:lnTo>
                                <a:lnTo>
                                  <a:pt x="984080" y="1405053"/>
                                </a:lnTo>
                                <a:lnTo>
                                  <a:pt x="940433" y="1418558"/>
                                </a:lnTo>
                                <a:lnTo>
                                  <a:pt x="896029" y="1429570"/>
                                </a:lnTo>
                                <a:lnTo>
                                  <a:pt x="851026" y="1438087"/>
                                </a:lnTo>
                                <a:lnTo>
                                  <a:pt x="805580" y="1444107"/>
                                </a:lnTo>
                                <a:lnTo>
                                  <a:pt x="759851" y="1447627"/>
                                </a:lnTo>
                                <a:lnTo>
                                  <a:pt x="713995" y="1448646"/>
                                </a:lnTo>
                                <a:lnTo>
                                  <a:pt x="668170" y="1447161"/>
                                </a:lnTo>
                                <a:lnTo>
                                  <a:pt x="622533" y="1443170"/>
                                </a:lnTo>
                                <a:lnTo>
                                  <a:pt x="577244" y="1436672"/>
                                </a:lnTo>
                                <a:lnTo>
                                  <a:pt x="532458" y="1427664"/>
                                </a:lnTo>
                                <a:lnTo>
                                  <a:pt x="488335" y="1416143"/>
                                </a:lnTo>
                                <a:lnTo>
                                  <a:pt x="445031" y="1402108"/>
                                </a:lnTo>
                                <a:lnTo>
                                  <a:pt x="402705" y="1385557"/>
                                </a:lnTo>
                                <a:lnTo>
                                  <a:pt x="361514" y="1366487"/>
                                </a:lnTo>
                                <a:lnTo>
                                  <a:pt x="321616" y="1344897"/>
                                </a:lnTo>
                                <a:lnTo>
                                  <a:pt x="283168" y="1320784"/>
                                </a:lnTo>
                                <a:lnTo>
                                  <a:pt x="246328" y="1294146"/>
                                </a:lnTo>
                                <a:lnTo>
                                  <a:pt x="211254" y="1264981"/>
                                </a:lnTo>
                                <a:lnTo>
                                  <a:pt x="178104" y="1233287"/>
                                </a:lnTo>
                                <a:lnTo>
                                  <a:pt x="146332" y="1198207"/>
                                </a:lnTo>
                                <a:lnTo>
                                  <a:pt x="117820" y="1161608"/>
                                </a:lnTo>
                                <a:lnTo>
                                  <a:pt x="92521" y="1123626"/>
                                </a:lnTo>
                                <a:lnTo>
                                  <a:pt x="70386" y="1084395"/>
                                </a:lnTo>
                                <a:lnTo>
                                  <a:pt x="51367" y="1044051"/>
                                </a:lnTo>
                                <a:lnTo>
                                  <a:pt x="35416" y="1002729"/>
                                </a:lnTo>
                                <a:lnTo>
                                  <a:pt x="22485" y="960564"/>
                                </a:lnTo>
                                <a:lnTo>
                                  <a:pt x="12526" y="917690"/>
                                </a:lnTo>
                                <a:lnTo>
                                  <a:pt x="5491" y="874243"/>
                                </a:lnTo>
                                <a:lnTo>
                                  <a:pt x="1332" y="830358"/>
                                </a:lnTo>
                                <a:lnTo>
                                  <a:pt x="0" y="786169"/>
                                </a:lnTo>
                                <a:lnTo>
                                  <a:pt x="1447" y="741813"/>
                                </a:lnTo>
                                <a:lnTo>
                                  <a:pt x="5626" y="697423"/>
                                </a:lnTo>
                                <a:lnTo>
                                  <a:pt x="12488" y="653134"/>
                                </a:lnTo>
                                <a:lnTo>
                                  <a:pt x="21985" y="609083"/>
                                </a:lnTo>
                                <a:lnTo>
                                  <a:pt x="34069" y="565403"/>
                                </a:lnTo>
                                <a:lnTo>
                                  <a:pt x="48692" y="522230"/>
                                </a:lnTo>
                                <a:lnTo>
                                  <a:pt x="65806" y="479699"/>
                                </a:lnTo>
                                <a:lnTo>
                                  <a:pt x="85362" y="437945"/>
                                </a:lnTo>
                                <a:lnTo>
                                  <a:pt x="107314" y="397102"/>
                                </a:lnTo>
                                <a:lnTo>
                                  <a:pt x="131612" y="357307"/>
                                </a:lnTo>
                                <a:lnTo>
                                  <a:pt x="158208" y="318693"/>
                                </a:lnTo>
                                <a:lnTo>
                                  <a:pt x="187055" y="281396"/>
                                </a:lnTo>
                                <a:lnTo>
                                  <a:pt x="218104" y="245551"/>
                                </a:lnTo>
                                <a:lnTo>
                                  <a:pt x="251307" y="211293"/>
                                </a:lnTo>
                                <a:lnTo>
                                  <a:pt x="287627" y="177898"/>
                                </a:lnTo>
                                <a:lnTo>
                                  <a:pt x="325133" y="147344"/>
                                </a:lnTo>
                                <a:lnTo>
                                  <a:pt x="363715" y="119639"/>
                                </a:lnTo>
                                <a:lnTo>
                                  <a:pt x="403260" y="94794"/>
                                </a:lnTo>
                                <a:lnTo>
                                  <a:pt x="443657" y="72815"/>
                                </a:lnTo>
                                <a:lnTo>
                                  <a:pt x="484797" y="53713"/>
                                </a:lnTo>
                                <a:lnTo>
                                  <a:pt x="526566" y="37496"/>
                                </a:lnTo>
                                <a:lnTo>
                                  <a:pt x="568855" y="24174"/>
                                </a:lnTo>
                                <a:lnTo>
                                  <a:pt x="611552" y="13754"/>
                                </a:lnTo>
                                <a:lnTo>
                                  <a:pt x="654546" y="6245"/>
                                </a:lnTo>
                                <a:lnTo>
                                  <a:pt x="697725" y="1658"/>
                                </a:lnTo>
                                <a:lnTo>
                                  <a:pt x="740979" y="0"/>
                                </a:lnTo>
                                <a:lnTo>
                                  <a:pt x="784196" y="1280"/>
                                </a:lnTo>
                                <a:lnTo>
                                  <a:pt x="827266" y="5507"/>
                                </a:lnTo>
                                <a:lnTo>
                                  <a:pt x="870077" y="12690"/>
                                </a:lnTo>
                                <a:lnTo>
                                  <a:pt x="912518" y="22839"/>
                                </a:lnTo>
                                <a:lnTo>
                                  <a:pt x="954477" y="35961"/>
                                </a:lnTo>
                                <a:lnTo>
                                  <a:pt x="995844" y="52066"/>
                                </a:lnTo>
                                <a:lnTo>
                                  <a:pt x="1036508" y="71162"/>
                                </a:lnTo>
                                <a:lnTo>
                                  <a:pt x="1076357" y="93258"/>
                                </a:lnTo>
                                <a:lnTo>
                                  <a:pt x="1115280" y="118364"/>
                                </a:lnTo>
                                <a:lnTo>
                                  <a:pt x="1153167" y="146488"/>
                                </a:lnTo>
                                <a:lnTo>
                                  <a:pt x="1189905" y="177639"/>
                                </a:lnTo>
                                <a:lnTo>
                                  <a:pt x="1225384" y="211826"/>
                                </a:lnTo>
                                <a:lnTo>
                                  <a:pt x="1257638" y="246939"/>
                                </a:lnTo>
                                <a:lnTo>
                                  <a:pt x="1287541" y="283634"/>
                                </a:lnTo>
                                <a:lnTo>
                                  <a:pt x="1315062" y="321769"/>
                                </a:lnTo>
                                <a:lnTo>
                                  <a:pt x="1340170" y="361203"/>
                                </a:lnTo>
                                <a:lnTo>
                                  <a:pt x="1362833" y="401797"/>
                                </a:lnTo>
                                <a:lnTo>
                                  <a:pt x="1383021" y="443411"/>
                                </a:lnTo>
                                <a:lnTo>
                                  <a:pt x="1400704" y="485902"/>
                                </a:lnTo>
                                <a:lnTo>
                                  <a:pt x="1415849" y="529132"/>
                                </a:lnTo>
                                <a:lnTo>
                                  <a:pt x="1428426" y="572960"/>
                                </a:lnTo>
                                <a:lnTo>
                                  <a:pt x="1438404" y="617245"/>
                                </a:lnTo>
                                <a:lnTo>
                                  <a:pt x="1445752" y="661847"/>
                                </a:lnTo>
                                <a:lnTo>
                                  <a:pt x="1450440" y="706625"/>
                                </a:lnTo>
                                <a:lnTo>
                                  <a:pt x="1452435" y="751439"/>
                                </a:lnTo>
                                <a:lnTo>
                                  <a:pt x="1451708" y="796149"/>
                                </a:lnTo>
                                <a:lnTo>
                                  <a:pt x="1448227" y="840614"/>
                                </a:lnTo>
                                <a:lnTo>
                                  <a:pt x="1441961" y="884694"/>
                                </a:lnTo>
                                <a:lnTo>
                                  <a:pt x="1432880" y="928247"/>
                                </a:lnTo>
                                <a:lnTo>
                                  <a:pt x="1420952" y="971135"/>
                                </a:lnTo>
                                <a:lnTo>
                                  <a:pt x="1406147" y="1013215"/>
                                </a:lnTo>
                                <a:lnTo>
                                  <a:pt x="1388433" y="1054349"/>
                                </a:lnTo>
                                <a:lnTo>
                                  <a:pt x="1367779" y="1094395"/>
                                </a:lnTo>
                                <a:lnTo>
                                  <a:pt x="1344156" y="1133213"/>
                                </a:lnTo>
                                <a:lnTo>
                                  <a:pt x="1317531" y="1170662"/>
                                </a:lnTo>
                                <a:lnTo>
                                  <a:pt x="1287873" y="1206603"/>
                                </a:lnTo>
                                <a:lnTo>
                                  <a:pt x="1255153" y="1240894"/>
                                </a:lnTo>
                                <a:close/>
                              </a:path>
                            </a:pathLst>
                          </a:custGeom>
                          <a:ln w="38100">
                            <a:solidFill>
                              <a:srgbClr val="000000"/>
                            </a:solidFill>
                            <a:prstDash val="solid"/>
                          </a:ln>
                        </wps:spPr>
                        <wps:bodyPr wrap="square" lIns="0" tIns="0" rIns="0" bIns="0" rtlCol="0">
                          <a:prstTxWarp prst="textNoShape">
                            <a:avLst/>
                          </a:prstTxWarp>
                          <a:noAutofit/>
                        </wps:bodyPr>
                      </wps:wsp>
                      <wps:wsp>
                        <wps:cNvPr id="1046" name="Graphic 1046"/>
                        <wps:cNvSpPr/>
                        <wps:spPr>
                          <a:xfrm>
                            <a:off x="318832" y="59766"/>
                            <a:ext cx="1423035" cy="1418590"/>
                          </a:xfrm>
                          <a:custGeom>
                            <a:avLst/>
                            <a:gdLst/>
                            <a:ahLst/>
                            <a:cxnLst/>
                            <a:rect l="l" t="t" r="r" b="b"/>
                            <a:pathLst>
                              <a:path w="1423035" h="1418590">
                                <a:moveTo>
                                  <a:pt x="747725" y="0"/>
                                </a:moveTo>
                                <a:lnTo>
                                  <a:pt x="703516" y="198"/>
                                </a:lnTo>
                                <a:lnTo>
                                  <a:pt x="659330" y="3526"/>
                                </a:lnTo>
                                <a:lnTo>
                                  <a:pt x="615289" y="9972"/>
                                </a:lnTo>
                                <a:lnTo>
                                  <a:pt x="571519" y="19527"/>
                                </a:lnTo>
                                <a:lnTo>
                                  <a:pt x="528142" y="32180"/>
                                </a:lnTo>
                                <a:lnTo>
                                  <a:pt x="485283" y="47923"/>
                                </a:lnTo>
                                <a:lnTo>
                                  <a:pt x="443064" y="66745"/>
                                </a:lnTo>
                                <a:lnTo>
                                  <a:pt x="401611" y="88637"/>
                                </a:lnTo>
                                <a:lnTo>
                                  <a:pt x="361046" y="113588"/>
                                </a:lnTo>
                                <a:lnTo>
                                  <a:pt x="321493" y="141589"/>
                                </a:lnTo>
                                <a:lnTo>
                                  <a:pt x="283076" y="172629"/>
                                </a:lnTo>
                                <a:lnTo>
                                  <a:pt x="245918" y="206700"/>
                                </a:lnTo>
                                <a:lnTo>
                                  <a:pt x="212080" y="241688"/>
                                </a:lnTo>
                                <a:lnTo>
                                  <a:pt x="180533" y="278356"/>
                                </a:lnTo>
                                <a:lnTo>
                                  <a:pt x="151331" y="316556"/>
                                </a:lnTo>
                                <a:lnTo>
                                  <a:pt x="124527" y="356137"/>
                                </a:lnTo>
                                <a:lnTo>
                                  <a:pt x="100175" y="396950"/>
                                </a:lnTo>
                                <a:lnTo>
                                  <a:pt x="78327" y="438845"/>
                                </a:lnTo>
                                <a:lnTo>
                                  <a:pt x="59037" y="481674"/>
                                </a:lnTo>
                                <a:lnTo>
                                  <a:pt x="42359" y="525286"/>
                                </a:lnTo>
                                <a:lnTo>
                                  <a:pt x="28345" y="569533"/>
                                </a:lnTo>
                                <a:lnTo>
                                  <a:pt x="17048" y="614263"/>
                                </a:lnTo>
                                <a:lnTo>
                                  <a:pt x="8523" y="659329"/>
                                </a:lnTo>
                                <a:lnTo>
                                  <a:pt x="2823" y="704581"/>
                                </a:lnTo>
                                <a:lnTo>
                                  <a:pt x="0" y="749869"/>
                                </a:lnTo>
                                <a:lnTo>
                                  <a:pt x="107" y="795043"/>
                                </a:lnTo>
                                <a:lnTo>
                                  <a:pt x="3200" y="839954"/>
                                </a:lnTo>
                                <a:lnTo>
                                  <a:pt x="9329" y="884454"/>
                                </a:lnTo>
                                <a:lnTo>
                                  <a:pt x="18550" y="928391"/>
                                </a:lnTo>
                                <a:lnTo>
                                  <a:pt x="30914" y="971617"/>
                                </a:lnTo>
                                <a:lnTo>
                                  <a:pt x="46476" y="1013982"/>
                                </a:lnTo>
                                <a:lnTo>
                                  <a:pt x="65289" y="1055337"/>
                                </a:lnTo>
                                <a:lnTo>
                                  <a:pt x="87406" y="1095532"/>
                                </a:lnTo>
                                <a:lnTo>
                                  <a:pt x="112880" y="1134417"/>
                                </a:lnTo>
                                <a:lnTo>
                                  <a:pt x="141764" y="1171844"/>
                                </a:lnTo>
                                <a:lnTo>
                                  <a:pt x="174112" y="1207663"/>
                                </a:lnTo>
                                <a:lnTo>
                                  <a:pt x="207922" y="1239892"/>
                                </a:lnTo>
                                <a:lnTo>
                                  <a:pt x="243763" y="1269441"/>
                                </a:lnTo>
                                <a:lnTo>
                                  <a:pt x="281462" y="1296313"/>
                                </a:lnTo>
                                <a:lnTo>
                                  <a:pt x="320846" y="1320511"/>
                                </a:lnTo>
                                <a:lnTo>
                                  <a:pt x="361740" y="1342036"/>
                                </a:lnTo>
                                <a:lnTo>
                                  <a:pt x="403971" y="1360892"/>
                                </a:lnTo>
                                <a:lnTo>
                                  <a:pt x="447365" y="1377080"/>
                                </a:lnTo>
                                <a:lnTo>
                                  <a:pt x="491748" y="1390602"/>
                                </a:lnTo>
                                <a:lnTo>
                                  <a:pt x="536946" y="1401462"/>
                                </a:lnTo>
                                <a:lnTo>
                                  <a:pt x="582786" y="1409662"/>
                                </a:lnTo>
                                <a:lnTo>
                                  <a:pt x="629094" y="1415203"/>
                                </a:lnTo>
                                <a:lnTo>
                                  <a:pt x="675696" y="1418089"/>
                                </a:lnTo>
                                <a:lnTo>
                                  <a:pt x="722418" y="1418322"/>
                                </a:lnTo>
                                <a:lnTo>
                                  <a:pt x="769086" y="1415903"/>
                                </a:lnTo>
                                <a:lnTo>
                                  <a:pt x="815527" y="1410836"/>
                                </a:lnTo>
                                <a:lnTo>
                                  <a:pt x="861567" y="1403123"/>
                                </a:lnTo>
                                <a:lnTo>
                                  <a:pt x="907032" y="1392766"/>
                                </a:lnTo>
                                <a:lnTo>
                                  <a:pt x="951749" y="1379767"/>
                                </a:lnTo>
                                <a:lnTo>
                                  <a:pt x="995543" y="1364130"/>
                                </a:lnTo>
                                <a:lnTo>
                                  <a:pt x="1038241" y="1345856"/>
                                </a:lnTo>
                                <a:lnTo>
                                  <a:pt x="1079668" y="1324947"/>
                                </a:lnTo>
                                <a:lnTo>
                                  <a:pt x="1119652" y="1301406"/>
                                </a:lnTo>
                                <a:lnTo>
                                  <a:pt x="1158018" y="1275236"/>
                                </a:lnTo>
                                <a:lnTo>
                                  <a:pt x="1194593" y="1246439"/>
                                </a:lnTo>
                                <a:lnTo>
                                  <a:pt x="1229203" y="1215016"/>
                                </a:lnTo>
                                <a:lnTo>
                                  <a:pt x="1262530" y="1179992"/>
                                </a:lnTo>
                                <a:lnTo>
                                  <a:pt x="1292603" y="1143221"/>
                                </a:lnTo>
                                <a:lnTo>
                                  <a:pt x="1319456" y="1104860"/>
                                </a:lnTo>
                                <a:lnTo>
                                  <a:pt x="1343122" y="1065063"/>
                                </a:lnTo>
                                <a:lnTo>
                                  <a:pt x="1363637" y="1023986"/>
                                </a:lnTo>
                                <a:lnTo>
                                  <a:pt x="1381034" y="981785"/>
                                </a:lnTo>
                                <a:lnTo>
                                  <a:pt x="1395347" y="938615"/>
                                </a:lnTo>
                                <a:lnTo>
                                  <a:pt x="1406612" y="894632"/>
                                </a:lnTo>
                                <a:lnTo>
                                  <a:pt x="1414862" y="849990"/>
                                </a:lnTo>
                                <a:lnTo>
                                  <a:pt x="1420131" y="804846"/>
                                </a:lnTo>
                                <a:lnTo>
                                  <a:pt x="1422454" y="759355"/>
                                </a:lnTo>
                                <a:lnTo>
                                  <a:pt x="1421865" y="713673"/>
                                </a:lnTo>
                                <a:lnTo>
                                  <a:pt x="1418398" y="667954"/>
                                </a:lnTo>
                                <a:lnTo>
                                  <a:pt x="1412088" y="622354"/>
                                </a:lnTo>
                                <a:lnTo>
                                  <a:pt x="1402969" y="577029"/>
                                </a:lnTo>
                                <a:lnTo>
                                  <a:pt x="1391074" y="532134"/>
                                </a:lnTo>
                                <a:lnTo>
                                  <a:pt x="1376439" y="487825"/>
                                </a:lnTo>
                                <a:lnTo>
                                  <a:pt x="1359098" y="444257"/>
                                </a:lnTo>
                                <a:lnTo>
                                  <a:pt x="1339084" y="401586"/>
                                </a:lnTo>
                                <a:lnTo>
                                  <a:pt x="1316432" y="359967"/>
                                </a:lnTo>
                                <a:lnTo>
                                  <a:pt x="1291177" y="319555"/>
                                </a:lnTo>
                                <a:lnTo>
                                  <a:pt x="1263353" y="280506"/>
                                </a:lnTo>
                                <a:lnTo>
                                  <a:pt x="1232993" y="242975"/>
                                </a:lnTo>
                                <a:lnTo>
                                  <a:pt x="1200133" y="207119"/>
                                </a:lnTo>
                                <a:lnTo>
                                  <a:pt x="1163840" y="172252"/>
                                </a:lnTo>
                                <a:lnTo>
                                  <a:pt x="1126209" y="140623"/>
                                </a:lnTo>
                                <a:lnTo>
                                  <a:pt x="1087364" y="112221"/>
                                </a:lnTo>
                                <a:lnTo>
                                  <a:pt x="1047428" y="87036"/>
                                </a:lnTo>
                                <a:lnTo>
                                  <a:pt x="1006525" y="65059"/>
                                </a:lnTo>
                                <a:lnTo>
                                  <a:pt x="964779" y="46279"/>
                                </a:lnTo>
                                <a:lnTo>
                                  <a:pt x="922313" y="30687"/>
                                </a:lnTo>
                                <a:lnTo>
                                  <a:pt x="879251" y="18273"/>
                                </a:lnTo>
                                <a:lnTo>
                                  <a:pt x="835716" y="9027"/>
                                </a:lnTo>
                                <a:lnTo>
                                  <a:pt x="791833" y="2939"/>
                                </a:lnTo>
                                <a:lnTo>
                                  <a:pt x="747725" y="0"/>
                                </a:lnTo>
                                <a:close/>
                              </a:path>
                            </a:pathLst>
                          </a:custGeom>
                          <a:solidFill>
                            <a:srgbClr val="7BB9AB"/>
                          </a:solidFill>
                        </wps:spPr>
                        <wps:bodyPr wrap="square" lIns="0" tIns="0" rIns="0" bIns="0" rtlCol="0">
                          <a:prstTxWarp prst="textNoShape">
                            <a:avLst/>
                          </a:prstTxWarp>
                          <a:noAutofit/>
                        </wps:bodyPr>
                      </wps:wsp>
                      <wps:wsp>
                        <wps:cNvPr id="1047" name="Graphic 1047"/>
                        <wps:cNvSpPr/>
                        <wps:spPr>
                          <a:xfrm>
                            <a:off x="1743908" y="25400"/>
                            <a:ext cx="601345" cy="268605"/>
                          </a:xfrm>
                          <a:custGeom>
                            <a:avLst/>
                            <a:gdLst/>
                            <a:ahLst/>
                            <a:cxnLst/>
                            <a:rect l="l" t="t" r="r" b="b"/>
                            <a:pathLst>
                              <a:path w="601345" h="268605">
                                <a:moveTo>
                                  <a:pt x="601046" y="0"/>
                                </a:moveTo>
                                <a:lnTo>
                                  <a:pt x="0" y="268333"/>
                                </a:lnTo>
                              </a:path>
                            </a:pathLst>
                          </a:custGeom>
                          <a:ln w="50800">
                            <a:solidFill>
                              <a:srgbClr val="7B7B7B"/>
                            </a:solidFill>
                            <a:prstDash val="sysDot"/>
                          </a:ln>
                        </wps:spPr>
                        <wps:bodyPr wrap="square" lIns="0" tIns="0" rIns="0" bIns="0" rtlCol="0">
                          <a:prstTxWarp prst="textNoShape">
                            <a:avLst/>
                          </a:prstTxWarp>
                          <a:noAutofit/>
                        </wps:bodyPr>
                      </wps:wsp>
                    </wpg:wgp>
                  </a:graphicData>
                </a:graphic>
              </wp:anchor>
            </w:drawing>
          </mc:Choice>
          <mc:Fallback>
            <w:pict>
              <v:group w14:anchorId="1643C448" id="Group 1044" o:spid="_x0000_s1026" alt="&quot;&quot;" style="position:absolute;margin-left:410.65pt;margin-top:185.45pt;width:186.65pt;height:125.9pt;z-index:15889920;mso-wrap-distance-left:0;mso-wrap-distance-right:0;mso-position-horizontal-relative:page" coordsize="23704,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">
                <v:shape id="Graphic 1045" o:spid="_x0000_s1027" style="position:absolute;left:190;top:1310;width:14529;height:14491;visibility:visible;mso-wrap-style:square;v-text-anchor:top" coordsize="1452880,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" path="m1255153,1240894r-33930,30896l1185433,1300208r-37495,25938l1108898,1349602r-40428,20971l1026811,1389057r-42731,15996l940433,1418558r-44404,11012l851026,1438087r-45446,6020l759851,1447627r-45856,1019l668170,1447161r-45637,-3991l577244,1436672r-44786,-9008l488335,1416143r-43304,-14035l402705,1385557r-41191,-19070l321616,1344897r-38448,-24113l246328,1294146r-35074,-29165l178104,1233287r-31772,-35080l117820,1161608,92521,1123626,70386,1084395,51367,1044051,35416,1002729,22485,960564,12526,917690,5491,874243,1332,830358,,786169,1447,741813,5626,697423r6862,-44289l21985,609083,34069,565403,48692,522230,65806,479699,85362,437945r21952,-40843l131612,357307r26596,-38614l187055,281396r31049,-35845l251307,211293r36320,-33395l325133,147344r38582,-27705l403260,94794,443657,72815,484797,53713,526566,37496,568855,24174,611552,13754,654546,6245,697725,1658,740979,r43217,1280l827266,5507r42811,7183l912518,22839r41959,13122l995844,52066r40664,19096l1076357,93258r38923,25106l1153167,146488r36738,31151l1225384,211826r32254,35113l1287541,283634r27521,38135l1340170,361203r22663,40594l1383021,443411r17683,42491l1415849,529132r12577,43828l1438404,617245r7348,44602l1450440,706625r1995,44814l1451708,796149r-3481,44465l1441961,884694r-9081,43553l1420952,971135r-14805,42080l1388433,1054349r-20654,40046l1344156,1133213r-26625,37449l1287873,1206603r-32720,34291xe" filled="f" strokeweight="3pt">
                  <v:path arrowok="t"/>
                </v:shape>
                <v:shape id="Graphic 1046" o:spid="_x0000_s1028" style="position:absolute;left:3188;top:597;width:14230;height:14186;visibility:visible;mso-wrap-style:square;v-text-anchor:top" coordsize="1423035,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" path="m747725,l703516,198,659330,3526,615289,9972r-43770,9555l528142,32180,485283,47923,443064,66745,401611,88637r-40565,24951l321493,141589r-38417,31040l245918,206700r-33838,34988l180533,278356r-29202,38200l124527,356137r-24352,40813l78327,438845,59037,481674,42359,525286,28345,569533,17048,614263,8523,659329,2823,704581,,749869r107,45174l3200,839954r6129,44500l18550,928391r12364,43226l46476,1013982r18813,41355l87406,1095532r25474,38885l141764,1171844r32348,35819l207922,1239892r35841,29549l281462,1296313r39384,24198l361740,1342036r42231,18856l447365,1377080r44383,13522l536946,1401462r45840,8200l629094,1415203r46602,2886l722418,1418322r46668,-2419l815527,1410836r46040,-7713l907032,1392766r44717,-12999l995543,1364130r42698,-18274l1079668,1324947r39984,-23541l1158018,1275236r36575,-28797l1229203,1215016r33327,-35024l1292603,1143221r26853,-38361l1343122,1065063r20515,-41077l1381034,981785r14313,-43170l1406612,894632r8250,-44642l1420131,804846r2323,-45491l1421865,713673r-3467,-45719l1412088,622354r-9119,-45325l1391074,532134r-14635,-44309l1359098,444257r-20014,-42671l1316432,359967r-25255,-40412l1263353,280506r-30360,-37531l1200133,207119r-36293,-34867l1126209,140623r-38845,-28402l1047428,87036,1006525,65059,964779,46279,922313,30687,879251,18273,835716,9027,791833,2939,747725,xe" fillcolor="#7bb9ab" stroked="f">
                  <v:path arrowok="t"/>
                </v:shape>
                <v:shape id="Graphic 1047" o:spid="_x0000_s1029" style="position:absolute;left:17439;top:254;width:6013;height:2686;visibility:visible;mso-wrap-style:square;v-text-anchor:top" coordsize="60134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" path="m601046,l,268333e" filled="f" strokecolor="#7b7b7b" strokeweight="4pt">
                  <v:stroke dashstyle="1 1"/>
                  <v:path arrowok="t"/>
                </v:shape>
                <w10:wrap anchorx="page"/>
              </v:group>
            </w:pict>
          </mc:Fallback>
        </mc:AlternateContent>
      </w:r>
      <w:r>
        <w:rPr>
          <w:b/>
          <w:w w:val="105"/>
        </w:rPr>
        <w:t>National Fetal</w:t>
      </w:r>
      <w:r>
        <w:rPr>
          <w:b/>
          <w:spacing w:val="-5"/>
          <w:w w:val="105"/>
        </w:rPr>
        <w:t xml:space="preserve"> </w:t>
      </w:r>
      <w:r>
        <w:rPr>
          <w:b/>
          <w:w w:val="105"/>
        </w:rPr>
        <w:t xml:space="preserve">Alcohol Spectrum Disorder (FASD) Strategic Action Plan 2018–2028. </w:t>
      </w:r>
      <w:r>
        <w:rPr>
          <w:spacing w:val="-2"/>
          <w:w w:val="105"/>
        </w:rPr>
        <w:t>The</w:t>
      </w:r>
      <w:r>
        <w:rPr>
          <w:spacing w:val="-12"/>
          <w:w w:val="105"/>
        </w:rPr>
        <w:t xml:space="preserve"> </w:t>
      </w:r>
      <w:r>
        <w:rPr>
          <w:spacing w:val="-2"/>
          <w:w w:val="105"/>
        </w:rPr>
        <w:t>Strategic</w:t>
      </w:r>
      <w:r>
        <w:rPr>
          <w:spacing w:val="-11"/>
          <w:w w:val="105"/>
        </w:rPr>
        <w:t xml:space="preserve"> </w:t>
      </w:r>
      <w:r>
        <w:rPr>
          <w:spacing w:val="-2"/>
          <w:w w:val="105"/>
        </w:rPr>
        <w:t>Action</w:t>
      </w:r>
      <w:r>
        <w:rPr>
          <w:spacing w:val="-11"/>
          <w:w w:val="105"/>
        </w:rPr>
        <w:t xml:space="preserve"> </w:t>
      </w:r>
      <w:r>
        <w:rPr>
          <w:spacing w:val="-2"/>
          <w:w w:val="105"/>
        </w:rPr>
        <w:t>Plan</w:t>
      </w:r>
      <w:r>
        <w:rPr>
          <w:spacing w:val="-11"/>
          <w:w w:val="105"/>
        </w:rPr>
        <w:t xml:space="preserve"> </w:t>
      </w:r>
      <w:r>
        <w:rPr>
          <w:spacing w:val="-2"/>
          <w:w w:val="105"/>
        </w:rPr>
        <w:t>aims</w:t>
      </w:r>
      <w:r>
        <w:rPr>
          <w:spacing w:val="-11"/>
          <w:w w:val="105"/>
        </w:rPr>
        <w:t xml:space="preserve"> </w:t>
      </w:r>
      <w:r>
        <w:rPr>
          <w:spacing w:val="-2"/>
          <w:w w:val="105"/>
        </w:rPr>
        <w:t>to</w:t>
      </w:r>
      <w:r>
        <w:rPr>
          <w:spacing w:val="-11"/>
          <w:w w:val="105"/>
        </w:rPr>
        <w:t xml:space="preserve"> </w:t>
      </w:r>
      <w:r>
        <w:rPr>
          <w:spacing w:val="-2"/>
          <w:w w:val="105"/>
        </w:rPr>
        <w:t>reduce</w:t>
      </w:r>
      <w:r>
        <w:rPr>
          <w:spacing w:val="-11"/>
          <w:w w:val="105"/>
        </w:rPr>
        <w:t xml:space="preserve"> </w:t>
      </w:r>
      <w:r>
        <w:rPr>
          <w:spacing w:val="-2"/>
          <w:w w:val="105"/>
        </w:rPr>
        <w:t xml:space="preserve">the </w:t>
      </w:r>
      <w:r>
        <w:t>prevalence</w:t>
      </w:r>
      <w:r>
        <w:rPr>
          <w:spacing w:val="-13"/>
        </w:rPr>
        <w:t xml:space="preserve"> </w:t>
      </w:r>
      <w:r>
        <w:t>of</w:t>
      </w:r>
      <w:r>
        <w:rPr>
          <w:spacing w:val="-12"/>
        </w:rPr>
        <w:t xml:space="preserve"> </w:t>
      </w:r>
      <w:r>
        <w:t>fetal</w:t>
      </w:r>
      <w:r>
        <w:rPr>
          <w:spacing w:val="-13"/>
        </w:rPr>
        <w:t xml:space="preserve"> </w:t>
      </w:r>
      <w:r>
        <w:t>alcohol</w:t>
      </w:r>
      <w:r>
        <w:rPr>
          <w:spacing w:val="-12"/>
        </w:rPr>
        <w:t xml:space="preserve"> </w:t>
      </w:r>
      <w:r>
        <w:t>spectrum</w:t>
      </w:r>
      <w:r>
        <w:rPr>
          <w:spacing w:val="-13"/>
        </w:rPr>
        <w:t xml:space="preserve"> </w:t>
      </w:r>
      <w:r>
        <w:t>disorder and</w:t>
      </w:r>
      <w:r>
        <w:rPr>
          <w:spacing w:val="-4"/>
        </w:rPr>
        <w:t xml:space="preserve"> </w:t>
      </w:r>
      <w:r>
        <w:t>the</w:t>
      </w:r>
      <w:r>
        <w:rPr>
          <w:spacing w:val="-4"/>
        </w:rPr>
        <w:t xml:space="preserve"> </w:t>
      </w:r>
      <w:r>
        <w:t>impact</w:t>
      </w:r>
      <w:r>
        <w:rPr>
          <w:spacing w:val="-4"/>
        </w:rPr>
        <w:t xml:space="preserve"> </w:t>
      </w:r>
      <w:r>
        <w:t>it</w:t>
      </w:r>
      <w:r>
        <w:rPr>
          <w:spacing w:val="-4"/>
        </w:rPr>
        <w:t xml:space="preserve"> </w:t>
      </w:r>
      <w:r>
        <w:t>has</w:t>
      </w:r>
      <w:r>
        <w:rPr>
          <w:spacing w:val="-4"/>
        </w:rPr>
        <w:t xml:space="preserve"> </w:t>
      </w:r>
      <w:r>
        <w:t>on</w:t>
      </w:r>
      <w:r>
        <w:rPr>
          <w:spacing w:val="-4"/>
        </w:rPr>
        <w:t xml:space="preserve"> </w:t>
      </w:r>
      <w:r>
        <w:t>individuals,</w:t>
      </w:r>
      <w:r>
        <w:rPr>
          <w:spacing w:val="-9"/>
        </w:rPr>
        <w:t xml:space="preserve"> </w:t>
      </w:r>
      <w:r>
        <w:t xml:space="preserve">families, </w:t>
      </w:r>
      <w:r>
        <w:rPr>
          <w:w w:val="105"/>
        </w:rPr>
        <w:t>carers</w:t>
      </w:r>
      <w:r>
        <w:rPr>
          <w:spacing w:val="-14"/>
          <w:w w:val="105"/>
        </w:rPr>
        <w:t xml:space="preserve"> </w:t>
      </w:r>
      <w:r>
        <w:rPr>
          <w:w w:val="105"/>
        </w:rPr>
        <w:t>and</w:t>
      </w:r>
      <w:r>
        <w:rPr>
          <w:spacing w:val="-13"/>
          <w:w w:val="105"/>
        </w:rPr>
        <w:t xml:space="preserve"> </w:t>
      </w:r>
      <w:r>
        <w:rPr>
          <w:w w:val="105"/>
        </w:rPr>
        <w:t>communities.</w:t>
      </w:r>
      <w:r>
        <w:rPr>
          <w:spacing w:val="-13"/>
          <w:w w:val="105"/>
        </w:rPr>
        <w:t xml:space="preserve"> </w:t>
      </w:r>
      <w:r>
        <w:rPr>
          <w:w w:val="105"/>
        </w:rPr>
        <w:t>It</w:t>
      </w:r>
      <w:r>
        <w:rPr>
          <w:spacing w:val="-13"/>
          <w:w w:val="105"/>
        </w:rPr>
        <w:t xml:space="preserve"> </w:t>
      </w:r>
      <w:r>
        <w:rPr>
          <w:w w:val="105"/>
        </w:rPr>
        <w:t>provides</w:t>
      </w:r>
      <w:r>
        <w:rPr>
          <w:spacing w:val="-13"/>
          <w:w w:val="105"/>
        </w:rPr>
        <w:t xml:space="preserve"> </w:t>
      </w:r>
      <w:r>
        <w:rPr>
          <w:w w:val="105"/>
        </w:rPr>
        <w:t>a</w:t>
      </w:r>
      <w:r>
        <w:rPr>
          <w:spacing w:val="-13"/>
          <w:w w:val="105"/>
        </w:rPr>
        <w:t xml:space="preserve"> </w:t>
      </w:r>
      <w:r>
        <w:rPr>
          <w:w w:val="105"/>
        </w:rPr>
        <w:t>clear pathway</w:t>
      </w:r>
      <w:r>
        <w:rPr>
          <w:spacing w:val="-12"/>
          <w:w w:val="105"/>
        </w:rPr>
        <w:t xml:space="preserve"> </w:t>
      </w:r>
      <w:r>
        <w:rPr>
          <w:w w:val="105"/>
        </w:rPr>
        <w:t>of</w:t>
      </w:r>
      <w:r>
        <w:rPr>
          <w:spacing w:val="-13"/>
          <w:w w:val="105"/>
        </w:rPr>
        <w:t xml:space="preserve"> </w:t>
      </w:r>
      <w:r>
        <w:rPr>
          <w:w w:val="105"/>
        </w:rPr>
        <w:t>priorities</w:t>
      </w:r>
      <w:r>
        <w:rPr>
          <w:spacing w:val="-9"/>
          <w:w w:val="105"/>
        </w:rPr>
        <w:t xml:space="preserve"> </w:t>
      </w:r>
      <w:r>
        <w:rPr>
          <w:w w:val="105"/>
        </w:rPr>
        <w:t>and</w:t>
      </w:r>
      <w:r>
        <w:rPr>
          <w:spacing w:val="-9"/>
          <w:w w:val="105"/>
        </w:rPr>
        <w:t xml:space="preserve"> </w:t>
      </w:r>
      <w:r>
        <w:rPr>
          <w:w w:val="105"/>
        </w:rPr>
        <w:t>opportunities</w:t>
      </w:r>
      <w:r>
        <w:rPr>
          <w:spacing w:val="-9"/>
          <w:w w:val="105"/>
        </w:rPr>
        <w:t xml:space="preserve"> </w:t>
      </w:r>
      <w:r>
        <w:rPr>
          <w:w w:val="105"/>
        </w:rPr>
        <w:t xml:space="preserve">to </w:t>
      </w:r>
      <w:r>
        <w:rPr>
          <w:spacing w:val="-2"/>
          <w:w w:val="105"/>
        </w:rPr>
        <w:t>improve the prevention,</w:t>
      </w:r>
      <w:r>
        <w:rPr>
          <w:spacing w:val="-8"/>
          <w:w w:val="105"/>
        </w:rPr>
        <w:t xml:space="preserve"> </w:t>
      </w:r>
      <w:r>
        <w:rPr>
          <w:spacing w:val="-2"/>
          <w:w w:val="105"/>
        </w:rPr>
        <w:t>diagnosis,</w:t>
      </w:r>
      <w:r>
        <w:rPr>
          <w:spacing w:val="-8"/>
          <w:w w:val="105"/>
        </w:rPr>
        <w:t xml:space="preserve"> </w:t>
      </w:r>
      <w:r>
        <w:rPr>
          <w:spacing w:val="-2"/>
          <w:w w:val="105"/>
        </w:rPr>
        <w:t>support and</w:t>
      </w:r>
      <w:r>
        <w:rPr>
          <w:spacing w:val="-6"/>
          <w:w w:val="105"/>
        </w:rPr>
        <w:t xml:space="preserve"> </w:t>
      </w:r>
      <w:r>
        <w:rPr>
          <w:spacing w:val="-2"/>
          <w:w w:val="105"/>
        </w:rPr>
        <w:t>management</w:t>
      </w:r>
      <w:r>
        <w:rPr>
          <w:spacing w:val="-6"/>
          <w:w w:val="105"/>
        </w:rPr>
        <w:t xml:space="preserve"> </w:t>
      </w:r>
      <w:r>
        <w:rPr>
          <w:spacing w:val="-2"/>
          <w:w w:val="105"/>
        </w:rPr>
        <w:t>of</w:t>
      </w:r>
      <w:r>
        <w:rPr>
          <w:spacing w:val="-11"/>
          <w:w w:val="105"/>
        </w:rPr>
        <w:t xml:space="preserve"> </w:t>
      </w:r>
      <w:r>
        <w:rPr>
          <w:spacing w:val="-2"/>
          <w:w w:val="105"/>
        </w:rPr>
        <w:t>fetal</w:t>
      </w:r>
      <w:r>
        <w:rPr>
          <w:spacing w:val="-6"/>
          <w:w w:val="105"/>
        </w:rPr>
        <w:t xml:space="preserve"> </w:t>
      </w:r>
      <w:r>
        <w:rPr>
          <w:spacing w:val="-2"/>
          <w:w w:val="105"/>
        </w:rPr>
        <w:t>alcohol</w:t>
      </w:r>
      <w:r>
        <w:rPr>
          <w:spacing w:val="-6"/>
          <w:w w:val="105"/>
        </w:rPr>
        <w:t xml:space="preserve"> </w:t>
      </w:r>
      <w:r>
        <w:rPr>
          <w:spacing w:val="-2"/>
          <w:w w:val="105"/>
        </w:rPr>
        <w:t xml:space="preserve">spectrum </w:t>
      </w:r>
      <w:r>
        <w:rPr>
          <w:w w:val="105"/>
        </w:rPr>
        <w:t>disorder in Australia.</w:t>
      </w:r>
    </w:p>
    <w:p w14:paraId="499D56A6" w14:textId="77777777" w:rsidR="00C54311" w:rsidRDefault="00C54311">
      <w:pPr>
        <w:spacing w:line="252" w:lineRule="auto"/>
        <w:sectPr w:rsidR="00C54311">
          <w:pgSz w:w="11910" w:h="16840"/>
          <w:pgMar w:top="1280" w:right="0" w:bottom="820" w:left="0" w:header="0" w:footer="628" w:gutter="0"/>
          <w:cols w:num="2" w:space="720" w:equalWidth="0">
            <w:col w:w="5753" w:space="40"/>
            <w:col w:w="6117"/>
          </w:cols>
        </w:sectPr>
      </w:pPr>
    </w:p>
    <w:p w14:paraId="499D56A7" w14:textId="77777777" w:rsidR="00C54311" w:rsidRPr="00781731" w:rsidRDefault="001236DD" w:rsidP="00781731">
      <w:pPr>
        <w:pStyle w:val="Heading2"/>
        <w:ind w:left="1134"/>
        <w:rPr>
          <w:rFonts w:ascii="Calibri"/>
          <w:b/>
          <w:bCs/>
          <w:color w:val="A80000"/>
          <w:sz w:val="48"/>
          <w:szCs w:val="48"/>
        </w:rPr>
      </w:pPr>
      <w:r w:rsidRPr="00781731">
        <w:rPr>
          <w:rFonts w:ascii="Calibri"/>
          <w:b/>
          <w:bCs/>
          <w:color w:val="A80000"/>
          <w:w w:val="110"/>
          <w:sz w:val="48"/>
          <w:szCs w:val="48"/>
        </w:rPr>
        <w:lastRenderedPageBreak/>
        <w:t>State</w:t>
      </w:r>
      <w:r w:rsidRPr="00781731">
        <w:rPr>
          <w:rFonts w:ascii="Calibri"/>
          <w:b/>
          <w:bCs/>
          <w:color w:val="A80000"/>
          <w:spacing w:val="-16"/>
          <w:w w:val="110"/>
          <w:sz w:val="48"/>
          <w:szCs w:val="48"/>
        </w:rPr>
        <w:t xml:space="preserve"> </w:t>
      </w:r>
      <w:r w:rsidRPr="00781731">
        <w:rPr>
          <w:rFonts w:ascii="Calibri"/>
          <w:b/>
          <w:bCs/>
          <w:color w:val="A80000"/>
          <w:w w:val="110"/>
          <w:sz w:val="48"/>
          <w:szCs w:val="48"/>
        </w:rPr>
        <w:t>and</w:t>
      </w:r>
      <w:r w:rsidRPr="00781731">
        <w:rPr>
          <w:rFonts w:ascii="Calibri"/>
          <w:b/>
          <w:bCs/>
          <w:color w:val="A80000"/>
          <w:spacing w:val="-16"/>
          <w:w w:val="110"/>
          <w:sz w:val="48"/>
          <w:szCs w:val="48"/>
        </w:rPr>
        <w:t xml:space="preserve"> </w:t>
      </w:r>
      <w:r w:rsidRPr="00781731">
        <w:rPr>
          <w:rFonts w:ascii="Calibri"/>
          <w:b/>
          <w:bCs/>
          <w:color w:val="A80000"/>
          <w:w w:val="110"/>
          <w:sz w:val="48"/>
          <w:szCs w:val="48"/>
        </w:rPr>
        <w:t>territory initiatives</w:t>
      </w:r>
    </w:p>
    <w:p w14:paraId="499D56A8" w14:textId="48ACFAA2" w:rsidR="00C54311" w:rsidRDefault="001236DD">
      <w:pPr>
        <w:pStyle w:val="BodyText"/>
        <w:spacing w:before="137" w:line="249" w:lineRule="auto"/>
        <w:ind w:left="1247"/>
      </w:pPr>
      <w:r>
        <w:t>All</w:t>
      </w:r>
      <w:r>
        <w:rPr>
          <w:spacing w:val="-9"/>
        </w:rPr>
        <w:t xml:space="preserve"> </w:t>
      </w:r>
      <w:r>
        <w:t>states</w:t>
      </w:r>
      <w:r>
        <w:rPr>
          <w:spacing w:val="-9"/>
        </w:rPr>
        <w:t xml:space="preserve"> </w:t>
      </w:r>
      <w:r>
        <w:t>and</w:t>
      </w:r>
      <w:r>
        <w:rPr>
          <w:spacing w:val="-9"/>
        </w:rPr>
        <w:t xml:space="preserve"> </w:t>
      </w:r>
      <w:r>
        <w:t>territories</w:t>
      </w:r>
      <w:r>
        <w:rPr>
          <w:spacing w:val="-9"/>
        </w:rPr>
        <w:t xml:space="preserve"> </w:t>
      </w:r>
      <w:r>
        <w:t>are</w:t>
      </w:r>
      <w:r>
        <w:rPr>
          <w:spacing w:val="-9"/>
        </w:rPr>
        <w:t xml:space="preserve"> </w:t>
      </w:r>
      <w:r>
        <w:t>delivering</w:t>
      </w:r>
      <w:r>
        <w:rPr>
          <w:spacing w:val="-9"/>
        </w:rPr>
        <w:t xml:space="preserve"> </w:t>
      </w:r>
      <w:r>
        <w:t>their</w:t>
      </w:r>
      <w:r>
        <w:rPr>
          <w:spacing w:val="-13"/>
        </w:rPr>
        <w:t xml:space="preserve"> </w:t>
      </w:r>
      <w:r>
        <w:t>own initiatives to improve outcomes for children.</w:t>
      </w:r>
    </w:p>
    <w:p w14:paraId="499D56A9" w14:textId="01DB981E" w:rsidR="00C54311" w:rsidRDefault="001236DD">
      <w:pPr>
        <w:pStyle w:val="BodyText"/>
        <w:spacing w:before="1" w:line="249" w:lineRule="auto"/>
        <w:ind w:left="1247"/>
      </w:pPr>
      <w:r>
        <w:t xml:space="preserve">This includes those who </w:t>
      </w:r>
      <w:proofErr w:type="gramStart"/>
      <w:r>
        <w:t>are in or</w:t>
      </w:r>
      <w:proofErr w:type="gramEnd"/>
      <w:r>
        <w:t xml:space="preserve"> at risk of entering</w:t>
      </w:r>
      <w:r>
        <w:rPr>
          <w:spacing w:val="-9"/>
        </w:rPr>
        <w:t xml:space="preserve"> </w:t>
      </w:r>
      <w:r>
        <w:t>child</w:t>
      </w:r>
      <w:r>
        <w:rPr>
          <w:spacing w:val="-9"/>
        </w:rPr>
        <w:t xml:space="preserve"> </w:t>
      </w:r>
      <w:r>
        <w:t>protection</w:t>
      </w:r>
      <w:r>
        <w:rPr>
          <w:spacing w:val="-9"/>
        </w:rPr>
        <w:t xml:space="preserve"> </w:t>
      </w:r>
      <w:r>
        <w:t>and</w:t>
      </w:r>
      <w:r>
        <w:rPr>
          <w:spacing w:val="-13"/>
        </w:rPr>
        <w:t xml:space="preserve"> </w:t>
      </w:r>
      <w:r>
        <w:t>Aboriginal</w:t>
      </w:r>
      <w:r>
        <w:rPr>
          <w:spacing w:val="-8"/>
        </w:rPr>
        <w:t xml:space="preserve"> </w:t>
      </w:r>
      <w:r>
        <w:t>and Torres Strait Islander children.</w:t>
      </w:r>
    </w:p>
    <w:p w14:paraId="499D56AA" w14:textId="0C4BDC7C" w:rsidR="00C54311" w:rsidRDefault="00C54311">
      <w:pPr>
        <w:pStyle w:val="BodyText"/>
        <w:spacing w:before="18"/>
      </w:pPr>
    </w:p>
    <w:p w14:paraId="499D56AB" w14:textId="5B94F0B7" w:rsidR="00C54311" w:rsidRPr="009D6014" w:rsidRDefault="001236DD" w:rsidP="009D6014">
      <w:pPr>
        <w:pStyle w:val="Heading3"/>
        <w:ind w:left="1134"/>
        <w:rPr>
          <w:rFonts w:ascii="Calibri" w:hAnsi="Calibri" w:cs="Calibri"/>
          <w:b/>
          <w:bCs/>
          <w:color w:val="A80000"/>
          <w:sz w:val="24"/>
          <w:szCs w:val="24"/>
        </w:rPr>
      </w:pPr>
      <w:r w:rsidRPr="009D6014">
        <w:rPr>
          <w:rFonts w:ascii="Calibri" w:hAnsi="Calibri" w:cs="Calibri"/>
          <w:b/>
          <w:bCs/>
          <w:color w:val="A80000"/>
          <w:w w:val="110"/>
          <w:sz w:val="24"/>
          <w:szCs w:val="24"/>
        </w:rPr>
        <w:t>Australian</w:t>
      </w:r>
      <w:r w:rsidRPr="009D6014">
        <w:rPr>
          <w:rFonts w:ascii="Calibri" w:hAnsi="Calibri" w:cs="Calibri"/>
          <w:b/>
          <w:bCs/>
          <w:color w:val="A80000"/>
          <w:spacing w:val="-13"/>
          <w:w w:val="110"/>
          <w:sz w:val="24"/>
          <w:szCs w:val="24"/>
        </w:rPr>
        <w:t xml:space="preserve"> </w:t>
      </w:r>
      <w:r w:rsidRPr="009D6014">
        <w:rPr>
          <w:rFonts w:ascii="Calibri" w:hAnsi="Calibri" w:cs="Calibri"/>
          <w:b/>
          <w:bCs/>
          <w:color w:val="A80000"/>
          <w:w w:val="110"/>
          <w:sz w:val="24"/>
          <w:szCs w:val="24"/>
        </w:rPr>
        <w:t>Capital</w:t>
      </w:r>
      <w:r w:rsidRPr="009D6014">
        <w:rPr>
          <w:rFonts w:ascii="Calibri" w:hAnsi="Calibri" w:cs="Calibri"/>
          <w:b/>
          <w:bCs/>
          <w:color w:val="A80000"/>
          <w:spacing w:val="-13"/>
          <w:w w:val="110"/>
          <w:sz w:val="24"/>
          <w:szCs w:val="24"/>
        </w:rPr>
        <w:t xml:space="preserve"> </w:t>
      </w:r>
      <w:r w:rsidRPr="009D6014">
        <w:rPr>
          <w:rFonts w:ascii="Calibri" w:hAnsi="Calibri" w:cs="Calibri"/>
          <w:b/>
          <w:bCs/>
          <w:color w:val="A80000"/>
          <w:spacing w:val="-2"/>
          <w:w w:val="110"/>
          <w:sz w:val="24"/>
          <w:szCs w:val="24"/>
        </w:rPr>
        <w:t>Territory</w:t>
      </w:r>
    </w:p>
    <w:p w14:paraId="499D56AC" w14:textId="79374C16" w:rsidR="00C54311" w:rsidRDefault="001236DD">
      <w:pPr>
        <w:pStyle w:val="ListParagraph"/>
        <w:numPr>
          <w:ilvl w:val="1"/>
          <w:numId w:val="5"/>
        </w:numPr>
        <w:tabs>
          <w:tab w:val="left" w:pos="1530"/>
        </w:tabs>
        <w:spacing w:before="52" w:line="249" w:lineRule="auto"/>
        <w:ind w:left="1530"/>
      </w:pPr>
      <w:r>
        <w:rPr>
          <w:w w:val="105"/>
        </w:rPr>
        <w:t>A</w:t>
      </w:r>
      <w:r>
        <w:rPr>
          <w:spacing w:val="-14"/>
          <w:w w:val="105"/>
        </w:rPr>
        <w:t xml:space="preserve"> </w:t>
      </w:r>
      <w:r>
        <w:rPr>
          <w:w w:val="105"/>
        </w:rPr>
        <w:t>Step</w:t>
      </w:r>
      <w:r>
        <w:rPr>
          <w:spacing w:val="-13"/>
          <w:w w:val="105"/>
        </w:rPr>
        <w:t xml:space="preserve"> </w:t>
      </w:r>
      <w:r>
        <w:rPr>
          <w:w w:val="105"/>
        </w:rPr>
        <w:t>Up</w:t>
      </w:r>
      <w:r>
        <w:rPr>
          <w:spacing w:val="-12"/>
          <w:w w:val="105"/>
        </w:rPr>
        <w:t xml:space="preserve"> </w:t>
      </w:r>
      <w:r>
        <w:rPr>
          <w:w w:val="105"/>
        </w:rPr>
        <w:t>for</w:t>
      </w:r>
      <w:r>
        <w:rPr>
          <w:spacing w:val="-13"/>
          <w:w w:val="105"/>
        </w:rPr>
        <w:t xml:space="preserve"> </w:t>
      </w:r>
      <w:r>
        <w:rPr>
          <w:w w:val="105"/>
        </w:rPr>
        <w:t>Our</w:t>
      </w:r>
      <w:r>
        <w:rPr>
          <w:spacing w:val="-13"/>
          <w:w w:val="105"/>
        </w:rPr>
        <w:t xml:space="preserve"> </w:t>
      </w:r>
      <w:r>
        <w:rPr>
          <w:w w:val="105"/>
        </w:rPr>
        <w:t>Kids</w:t>
      </w:r>
      <w:r>
        <w:rPr>
          <w:spacing w:val="-29"/>
          <w:w w:val="105"/>
        </w:rPr>
        <w:t xml:space="preserve"> </w:t>
      </w:r>
      <w:r>
        <w:rPr>
          <w:w w:val="105"/>
        </w:rPr>
        <w:t>–</w:t>
      </w:r>
      <w:r>
        <w:rPr>
          <w:spacing w:val="-30"/>
          <w:w w:val="105"/>
        </w:rPr>
        <w:t xml:space="preserve"> </w:t>
      </w:r>
      <w:r>
        <w:rPr>
          <w:w w:val="105"/>
        </w:rPr>
        <w:t>One</w:t>
      </w:r>
      <w:r>
        <w:rPr>
          <w:spacing w:val="-9"/>
          <w:w w:val="105"/>
        </w:rPr>
        <w:t xml:space="preserve"> </w:t>
      </w:r>
      <w:r>
        <w:rPr>
          <w:w w:val="105"/>
        </w:rPr>
        <w:t>Step</w:t>
      </w:r>
      <w:r>
        <w:rPr>
          <w:spacing w:val="-9"/>
          <w:w w:val="105"/>
        </w:rPr>
        <w:t xml:space="preserve"> </w:t>
      </w:r>
      <w:r>
        <w:rPr>
          <w:w w:val="105"/>
        </w:rPr>
        <w:t>Can</w:t>
      </w:r>
      <w:r>
        <w:rPr>
          <w:spacing w:val="-9"/>
          <w:w w:val="105"/>
        </w:rPr>
        <w:t xml:space="preserve"> </w:t>
      </w:r>
      <w:r>
        <w:rPr>
          <w:w w:val="105"/>
        </w:rPr>
        <w:t>Make a</w:t>
      </w:r>
      <w:r>
        <w:rPr>
          <w:spacing w:val="-3"/>
          <w:w w:val="105"/>
        </w:rPr>
        <w:t xml:space="preserve"> </w:t>
      </w:r>
      <w:r>
        <w:rPr>
          <w:w w:val="105"/>
        </w:rPr>
        <w:t>Lifetime</w:t>
      </w:r>
      <w:r>
        <w:rPr>
          <w:spacing w:val="-3"/>
          <w:w w:val="105"/>
        </w:rPr>
        <w:t xml:space="preserve"> </w:t>
      </w:r>
      <w:r>
        <w:rPr>
          <w:w w:val="105"/>
        </w:rPr>
        <w:t>of</w:t>
      </w:r>
      <w:r>
        <w:rPr>
          <w:spacing w:val="-8"/>
          <w:w w:val="105"/>
        </w:rPr>
        <w:t xml:space="preserve"> </w:t>
      </w:r>
      <w:r>
        <w:rPr>
          <w:w w:val="105"/>
        </w:rPr>
        <w:t>Difference</w:t>
      </w:r>
      <w:r>
        <w:rPr>
          <w:spacing w:val="-3"/>
          <w:w w:val="105"/>
        </w:rPr>
        <w:t xml:space="preserve"> </w:t>
      </w:r>
      <w:r>
        <w:rPr>
          <w:w w:val="105"/>
        </w:rPr>
        <w:t>(Out</w:t>
      </w:r>
      <w:r>
        <w:rPr>
          <w:spacing w:val="-3"/>
          <w:w w:val="105"/>
        </w:rPr>
        <w:t xml:space="preserve"> </w:t>
      </w:r>
      <w:r>
        <w:rPr>
          <w:w w:val="105"/>
        </w:rPr>
        <w:t>of</w:t>
      </w:r>
      <w:r>
        <w:rPr>
          <w:spacing w:val="-8"/>
          <w:w w:val="105"/>
        </w:rPr>
        <w:t xml:space="preserve"> </w:t>
      </w:r>
      <w:r>
        <w:rPr>
          <w:w w:val="105"/>
        </w:rPr>
        <w:t>Home</w:t>
      </w:r>
      <w:r>
        <w:rPr>
          <w:spacing w:val="-3"/>
          <w:w w:val="105"/>
        </w:rPr>
        <w:t xml:space="preserve"> </w:t>
      </w:r>
      <w:r>
        <w:rPr>
          <w:w w:val="105"/>
        </w:rPr>
        <w:t>Care Strategy</w:t>
      </w:r>
      <w:r>
        <w:rPr>
          <w:spacing w:val="-1"/>
          <w:w w:val="105"/>
        </w:rPr>
        <w:t xml:space="preserve"> </w:t>
      </w:r>
      <w:r>
        <w:rPr>
          <w:w w:val="105"/>
        </w:rPr>
        <w:t>2015–2020).</w:t>
      </w:r>
    </w:p>
    <w:p w14:paraId="499D56AD" w14:textId="15620B24" w:rsidR="00C54311" w:rsidRDefault="001236DD">
      <w:pPr>
        <w:pStyle w:val="ListParagraph"/>
        <w:numPr>
          <w:ilvl w:val="1"/>
          <w:numId w:val="5"/>
        </w:numPr>
        <w:tabs>
          <w:tab w:val="left" w:pos="1530"/>
        </w:tabs>
        <w:ind w:left="1530" w:hanging="283"/>
      </w:pPr>
      <w:r>
        <w:rPr>
          <w:spacing w:val="-4"/>
          <w:w w:val="105"/>
        </w:rPr>
        <w:t>Our</w:t>
      </w:r>
      <w:r>
        <w:rPr>
          <w:spacing w:val="-2"/>
          <w:w w:val="105"/>
        </w:rPr>
        <w:t xml:space="preserve"> </w:t>
      </w:r>
      <w:proofErr w:type="spellStart"/>
      <w:r>
        <w:rPr>
          <w:spacing w:val="-4"/>
          <w:w w:val="105"/>
        </w:rPr>
        <w:t>Booris</w:t>
      </w:r>
      <w:proofErr w:type="spellEnd"/>
      <w:r>
        <w:rPr>
          <w:spacing w:val="-4"/>
          <w:w w:val="105"/>
        </w:rPr>
        <w:t>,</w:t>
      </w:r>
      <w:r>
        <w:rPr>
          <w:spacing w:val="-3"/>
          <w:w w:val="105"/>
        </w:rPr>
        <w:t xml:space="preserve"> </w:t>
      </w:r>
      <w:r>
        <w:rPr>
          <w:spacing w:val="-4"/>
          <w:w w:val="105"/>
        </w:rPr>
        <w:t>Our</w:t>
      </w:r>
      <w:r>
        <w:rPr>
          <w:spacing w:val="-7"/>
          <w:w w:val="105"/>
        </w:rPr>
        <w:t xml:space="preserve"> </w:t>
      </w:r>
      <w:r>
        <w:rPr>
          <w:spacing w:val="-4"/>
          <w:w w:val="105"/>
        </w:rPr>
        <w:t>Way.</w:t>
      </w:r>
    </w:p>
    <w:p w14:paraId="499D56AE" w14:textId="77777777" w:rsidR="00C54311" w:rsidRPr="002C73A3" w:rsidRDefault="001236DD" w:rsidP="002C73A3">
      <w:pPr>
        <w:pStyle w:val="Heading3"/>
        <w:spacing w:before="240"/>
        <w:ind w:left="1134"/>
        <w:rPr>
          <w:rFonts w:ascii="Calibri" w:hAnsi="Calibri" w:cs="Calibri"/>
          <w:b/>
          <w:bCs/>
          <w:color w:val="A80000"/>
          <w:sz w:val="24"/>
          <w:szCs w:val="24"/>
        </w:rPr>
      </w:pPr>
      <w:r w:rsidRPr="002C73A3">
        <w:rPr>
          <w:rFonts w:ascii="Calibri" w:hAnsi="Calibri" w:cs="Calibri"/>
          <w:b/>
          <w:bCs/>
          <w:color w:val="A80000"/>
          <w:w w:val="110"/>
          <w:sz w:val="24"/>
          <w:szCs w:val="24"/>
        </w:rPr>
        <w:t>New</w:t>
      </w:r>
      <w:r w:rsidRPr="002C73A3">
        <w:rPr>
          <w:rFonts w:ascii="Calibri" w:hAnsi="Calibri" w:cs="Calibri"/>
          <w:b/>
          <w:bCs/>
          <w:color w:val="A80000"/>
          <w:spacing w:val="-15"/>
          <w:w w:val="110"/>
          <w:sz w:val="24"/>
          <w:szCs w:val="24"/>
        </w:rPr>
        <w:t xml:space="preserve"> </w:t>
      </w:r>
      <w:r w:rsidRPr="002C73A3">
        <w:rPr>
          <w:rFonts w:ascii="Calibri" w:hAnsi="Calibri" w:cs="Calibri"/>
          <w:b/>
          <w:bCs/>
          <w:color w:val="A80000"/>
          <w:w w:val="110"/>
          <w:sz w:val="24"/>
          <w:szCs w:val="24"/>
        </w:rPr>
        <w:t>South</w:t>
      </w:r>
      <w:r w:rsidRPr="002C73A3">
        <w:rPr>
          <w:rFonts w:ascii="Calibri" w:hAnsi="Calibri" w:cs="Calibri"/>
          <w:b/>
          <w:bCs/>
          <w:color w:val="A80000"/>
          <w:spacing w:val="-14"/>
          <w:w w:val="110"/>
          <w:sz w:val="24"/>
          <w:szCs w:val="24"/>
        </w:rPr>
        <w:t xml:space="preserve"> </w:t>
      </w:r>
      <w:r w:rsidRPr="002C73A3">
        <w:rPr>
          <w:rFonts w:ascii="Calibri" w:hAnsi="Calibri" w:cs="Calibri"/>
          <w:b/>
          <w:bCs/>
          <w:color w:val="A80000"/>
          <w:spacing w:val="-2"/>
          <w:w w:val="110"/>
          <w:sz w:val="24"/>
          <w:szCs w:val="24"/>
        </w:rPr>
        <w:t>Wales</w:t>
      </w:r>
    </w:p>
    <w:p w14:paraId="499D56AF" w14:textId="1149F011" w:rsidR="00C54311" w:rsidRDefault="001236DD">
      <w:pPr>
        <w:pStyle w:val="ListParagraph"/>
        <w:numPr>
          <w:ilvl w:val="1"/>
          <w:numId w:val="5"/>
        </w:numPr>
        <w:tabs>
          <w:tab w:val="left" w:pos="1530"/>
        </w:tabs>
        <w:spacing w:before="51" w:line="249" w:lineRule="auto"/>
        <w:ind w:left="1530" w:right="206"/>
      </w:pPr>
      <w:r>
        <w:rPr>
          <w:w w:val="105"/>
        </w:rPr>
        <w:t>Family</w:t>
      </w:r>
      <w:r>
        <w:rPr>
          <w:spacing w:val="-14"/>
          <w:w w:val="105"/>
        </w:rPr>
        <w:t xml:space="preserve"> </w:t>
      </w:r>
      <w:r>
        <w:rPr>
          <w:w w:val="105"/>
        </w:rPr>
        <w:t>Is</w:t>
      </w:r>
      <w:r>
        <w:rPr>
          <w:spacing w:val="-10"/>
          <w:w w:val="105"/>
        </w:rPr>
        <w:t xml:space="preserve"> </w:t>
      </w:r>
      <w:r>
        <w:rPr>
          <w:w w:val="105"/>
        </w:rPr>
        <w:t>Culture</w:t>
      </w:r>
      <w:r>
        <w:rPr>
          <w:spacing w:val="-10"/>
          <w:w w:val="105"/>
        </w:rPr>
        <w:t xml:space="preserve"> </w:t>
      </w:r>
      <w:r>
        <w:rPr>
          <w:w w:val="105"/>
        </w:rPr>
        <w:t>Review</w:t>
      </w:r>
      <w:r>
        <w:rPr>
          <w:spacing w:val="-13"/>
          <w:w w:val="105"/>
        </w:rPr>
        <w:t xml:space="preserve"> </w:t>
      </w:r>
      <w:r>
        <w:rPr>
          <w:w w:val="105"/>
        </w:rPr>
        <w:t>Report</w:t>
      </w:r>
      <w:r>
        <w:rPr>
          <w:spacing w:val="-10"/>
          <w:w w:val="105"/>
        </w:rPr>
        <w:t xml:space="preserve"> </w:t>
      </w:r>
      <w:r>
        <w:rPr>
          <w:w w:val="105"/>
        </w:rPr>
        <w:t xml:space="preserve">2019, </w:t>
      </w:r>
      <w:r>
        <w:t>Independent</w:t>
      </w:r>
      <w:r>
        <w:rPr>
          <w:spacing w:val="-8"/>
        </w:rPr>
        <w:t xml:space="preserve"> </w:t>
      </w:r>
      <w:r>
        <w:t>Review</w:t>
      </w:r>
      <w:r>
        <w:rPr>
          <w:spacing w:val="-8"/>
        </w:rPr>
        <w:t xml:space="preserve"> </w:t>
      </w:r>
      <w:r>
        <w:t>of</w:t>
      </w:r>
      <w:r>
        <w:rPr>
          <w:spacing w:val="-13"/>
        </w:rPr>
        <w:t xml:space="preserve"> </w:t>
      </w:r>
      <w:r>
        <w:t>Aboriginal</w:t>
      </w:r>
      <w:r>
        <w:rPr>
          <w:spacing w:val="-5"/>
        </w:rPr>
        <w:t xml:space="preserve"> </w:t>
      </w:r>
      <w:r>
        <w:t xml:space="preserve">Children </w:t>
      </w:r>
      <w:r>
        <w:rPr>
          <w:w w:val="105"/>
        </w:rPr>
        <w:t>and</w:t>
      </w:r>
      <w:r>
        <w:rPr>
          <w:spacing w:val="-12"/>
          <w:w w:val="105"/>
        </w:rPr>
        <w:t xml:space="preserve"> </w:t>
      </w:r>
      <w:r>
        <w:rPr>
          <w:w w:val="105"/>
        </w:rPr>
        <w:t>Young</w:t>
      </w:r>
      <w:r>
        <w:rPr>
          <w:spacing w:val="-4"/>
          <w:w w:val="105"/>
        </w:rPr>
        <w:t xml:space="preserve"> </w:t>
      </w:r>
      <w:r>
        <w:rPr>
          <w:w w:val="105"/>
        </w:rPr>
        <w:t>People</w:t>
      </w:r>
      <w:r>
        <w:rPr>
          <w:spacing w:val="-4"/>
          <w:w w:val="105"/>
        </w:rPr>
        <w:t xml:space="preserve"> </w:t>
      </w:r>
      <w:r>
        <w:rPr>
          <w:w w:val="105"/>
        </w:rPr>
        <w:t>in</w:t>
      </w:r>
      <w:r>
        <w:rPr>
          <w:spacing w:val="-4"/>
          <w:w w:val="105"/>
        </w:rPr>
        <w:t xml:space="preserve"> </w:t>
      </w:r>
      <w:r>
        <w:rPr>
          <w:w w:val="105"/>
        </w:rPr>
        <w:t>out-of-home</w:t>
      </w:r>
      <w:r>
        <w:rPr>
          <w:spacing w:val="-4"/>
          <w:w w:val="105"/>
        </w:rPr>
        <w:t xml:space="preserve"> </w:t>
      </w:r>
      <w:r>
        <w:rPr>
          <w:w w:val="105"/>
        </w:rPr>
        <w:t>care.</w:t>
      </w:r>
    </w:p>
    <w:p w14:paraId="499D56B0" w14:textId="77777777" w:rsidR="00C54311" w:rsidRDefault="001236DD">
      <w:pPr>
        <w:pStyle w:val="ListParagraph"/>
        <w:numPr>
          <w:ilvl w:val="1"/>
          <w:numId w:val="5"/>
        </w:numPr>
        <w:tabs>
          <w:tab w:val="left" w:pos="1530"/>
        </w:tabs>
        <w:spacing w:line="249" w:lineRule="auto"/>
        <w:ind w:left="1530" w:right="119"/>
      </w:pPr>
      <w:r>
        <w:rPr>
          <w:spacing w:val="-4"/>
          <w:w w:val="105"/>
        </w:rPr>
        <w:t>NSW</w:t>
      </w:r>
      <w:r>
        <w:rPr>
          <w:spacing w:val="-10"/>
          <w:w w:val="105"/>
        </w:rPr>
        <w:t xml:space="preserve"> </w:t>
      </w:r>
      <w:r>
        <w:rPr>
          <w:spacing w:val="-4"/>
          <w:w w:val="105"/>
        </w:rPr>
        <w:t>Government</w:t>
      </w:r>
      <w:r>
        <w:rPr>
          <w:spacing w:val="-9"/>
          <w:w w:val="105"/>
        </w:rPr>
        <w:t xml:space="preserve"> </w:t>
      </w:r>
      <w:r>
        <w:rPr>
          <w:spacing w:val="-4"/>
          <w:w w:val="105"/>
        </w:rPr>
        <w:t>response</w:t>
      </w:r>
      <w:r>
        <w:rPr>
          <w:spacing w:val="-9"/>
          <w:w w:val="105"/>
        </w:rPr>
        <w:t xml:space="preserve"> </w:t>
      </w:r>
      <w:r>
        <w:rPr>
          <w:spacing w:val="-4"/>
          <w:w w:val="105"/>
        </w:rPr>
        <w:t>to</w:t>
      </w:r>
      <w:r>
        <w:rPr>
          <w:spacing w:val="-9"/>
          <w:w w:val="105"/>
        </w:rPr>
        <w:t xml:space="preserve"> </w:t>
      </w:r>
      <w:r>
        <w:rPr>
          <w:spacing w:val="-4"/>
          <w:w w:val="105"/>
        </w:rPr>
        <w:t>the</w:t>
      </w:r>
      <w:r>
        <w:rPr>
          <w:spacing w:val="-7"/>
          <w:w w:val="105"/>
        </w:rPr>
        <w:t xml:space="preserve"> </w:t>
      </w:r>
      <w:r>
        <w:rPr>
          <w:spacing w:val="-4"/>
          <w:w w:val="105"/>
        </w:rPr>
        <w:t>Family</w:t>
      </w:r>
      <w:r>
        <w:rPr>
          <w:spacing w:val="-9"/>
          <w:w w:val="105"/>
        </w:rPr>
        <w:t xml:space="preserve"> </w:t>
      </w:r>
      <w:r>
        <w:rPr>
          <w:spacing w:val="-4"/>
          <w:w w:val="105"/>
        </w:rPr>
        <w:t xml:space="preserve">is </w:t>
      </w:r>
      <w:r>
        <w:rPr>
          <w:w w:val="105"/>
        </w:rPr>
        <w:t>Culture Review Report, 2020.</w:t>
      </w:r>
    </w:p>
    <w:p w14:paraId="499D56B1" w14:textId="21310EE4" w:rsidR="00C54311" w:rsidRPr="002C73A3" w:rsidRDefault="001236DD" w:rsidP="002C73A3">
      <w:pPr>
        <w:pStyle w:val="Heading3"/>
        <w:spacing w:before="240"/>
        <w:ind w:left="1134"/>
        <w:rPr>
          <w:rFonts w:ascii="Calibri" w:hAnsi="Calibri" w:cs="Calibri"/>
          <w:b/>
          <w:bCs/>
          <w:sz w:val="24"/>
          <w:szCs w:val="24"/>
        </w:rPr>
      </w:pPr>
      <w:r w:rsidRPr="002C73A3">
        <w:rPr>
          <w:rFonts w:ascii="Calibri" w:hAnsi="Calibri" w:cs="Calibri"/>
          <w:b/>
          <w:bCs/>
          <w:color w:val="A80000"/>
          <w:w w:val="105"/>
          <w:sz w:val="24"/>
          <w:szCs w:val="24"/>
        </w:rPr>
        <w:t>Northern</w:t>
      </w:r>
      <w:r w:rsidRPr="002C73A3">
        <w:rPr>
          <w:rFonts w:ascii="Calibri" w:hAnsi="Calibri" w:cs="Calibri"/>
          <w:b/>
          <w:bCs/>
          <w:color w:val="A80000"/>
          <w:spacing w:val="2"/>
          <w:w w:val="110"/>
          <w:sz w:val="24"/>
          <w:szCs w:val="24"/>
        </w:rPr>
        <w:t xml:space="preserve"> </w:t>
      </w:r>
      <w:r w:rsidRPr="002C73A3">
        <w:rPr>
          <w:rFonts w:ascii="Calibri" w:hAnsi="Calibri" w:cs="Calibri"/>
          <w:b/>
          <w:bCs/>
          <w:color w:val="A80000"/>
          <w:w w:val="110"/>
          <w:sz w:val="24"/>
          <w:szCs w:val="24"/>
        </w:rPr>
        <w:t>Territory</w:t>
      </w:r>
    </w:p>
    <w:p w14:paraId="499D56B2" w14:textId="1D1BC125" w:rsidR="00C54311" w:rsidRDefault="001236DD">
      <w:pPr>
        <w:pStyle w:val="ListParagraph"/>
        <w:numPr>
          <w:ilvl w:val="1"/>
          <w:numId w:val="5"/>
        </w:numPr>
        <w:tabs>
          <w:tab w:val="left" w:pos="1530"/>
        </w:tabs>
        <w:spacing w:before="51" w:line="249" w:lineRule="auto"/>
        <w:ind w:left="1530" w:right="19"/>
      </w:pPr>
      <w:r>
        <w:t>Safe, Thriving and Connected: Generational Change</w:t>
      </w:r>
      <w:r>
        <w:rPr>
          <w:spacing w:val="-12"/>
        </w:rPr>
        <w:t xml:space="preserve"> </w:t>
      </w:r>
      <w:r>
        <w:t>for</w:t>
      </w:r>
      <w:r>
        <w:rPr>
          <w:spacing w:val="-13"/>
        </w:rPr>
        <w:t xml:space="preserve"> </w:t>
      </w:r>
      <w:r>
        <w:t>Children</w:t>
      </w:r>
      <w:r>
        <w:rPr>
          <w:spacing w:val="-10"/>
        </w:rPr>
        <w:t xml:space="preserve"> </w:t>
      </w:r>
      <w:r>
        <w:t>and</w:t>
      </w:r>
      <w:r>
        <w:rPr>
          <w:spacing w:val="-10"/>
        </w:rPr>
        <w:t xml:space="preserve"> </w:t>
      </w:r>
      <w:r>
        <w:t>Families</w:t>
      </w:r>
      <w:r>
        <w:rPr>
          <w:spacing w:val="-10"/>
        </w:rPr>
        <w:t xml:space="preserve"> </w:t>
      </w:r>
      <w:r>
        <w:t>2018–2023.</w:t>
      </w:r>
    </w:p>
    <w:p w14:paraId="499D56B3" w14:textId="27EDBBF2" w:rsidR="00C54311" w:rsidRPr="003858F7" w:rsidRDefault="001236DD" w:rsidP="003858F7">
      <w:pPr>
        <w:pStyle w:val="Heading3"/>
        <w:ind w:left="567"/>
        <w:rPr>
          <w:rFonts w:asciiTheme="minorHAnsi" w:hAnsiTheme="minorHAnsi" w:cstheme="minorHAnsi"/>
          <w:b/>
          <w:bCs/>
          <w:sz w:val="24"/>
          <w:szCs w:val="24"/>
        </w:rPr>
      </w:pPr>
      <w:r>
        <w:br w:type="column"/>
      </w:r>
      <w:r w:rsidRPr="00D957B5">
        <w:rPr>
          <w:rFonts w:asciiTheme="minorHAnsi" w:hAnsiTheme="minorHAnsi" w:cstheme="minorHAnsi"/>
          <w:b/>
          <w:bCs/>
          <w:color w:val="A80000"/>
          <w:w w:val="105"/>
          <w:sz w:val="24"/>
          <w:szCs w:val="24"/>
        </w:rPr>
        <w:t>Queensland</w:t>
      </w:r>
    </w:p>
    <w:p w14:paraId="499D56B4" w14:textId="77777777" w:rsidR="00C54311" w:rsidRDefault="001236DD">
      <w:pPr>
        <w:pStyle w:val="ListParagraph"/>
        <w:numPr>
          <w:ilvl w:val="0"/>
          <w:numId w:val="5"/>
        </w:numPr>
        <w:tabs>
          <w:tab w:val="left" w:pos="810"/>
        </w:tabs>
        <w:spacing w:before="51" w:line="249" w:lineRule="auto"/>
        <w:ind w:left="810" w:right="2098"/>
      </w:pPr>
      <w:r>
        <w:t>Supporting</w:t>
      </w:r>
      <w:r>
        <w:rPr>
          <w:spacing w:val="-11"/>
        </w:rPr>
        <w:t xml:space="preserve"> </w:t>
      </w:r>
      <w:r>
        <w:t>Families</w:t>
      </w:r>
      <w:r>
        <w:rPr>
          <w:spacing w:val="-11"/>
        </w:rPr>
        <w:t xml:space="preserve"> </w:t>
      </w:r>
      <w:r>
        <w:t>Changing</w:t>
      </w:r>
      <w:r>
        <w:rPr>
          <w:spacing w:val="-11"/>
        </w:rPr>
        <w:t xml:space="preserve"> </w:t>
      </w:r>
      <w:r>
        <w:t xml:space="preserve">Futures </w:t>
      </w:r>
      <w:r>
        <w:rPr>
          <w:spacing w:val="-2"/>
        </w:rPr>
        <w:t>2019–2023.</w:t>
      </w:r>
    </w:p>
    <w:p w14:paraId="499D56B5" w14:textId="77777777" w:rsidR="00C54311" w:rsidRDefault="001236DD">
      <w:pPr>
        <w:pStyle w:val="ListParagraph"/>
        <w:numPr>
          <w:ilvl w:val="0"/>
          <w:numId w:val="5"/>
        </w:numPr>
        <w:tabs>
          <w:tab w:val="left" w:pos="810"/>
        </w:tabs>
        <w:spacing w:line="249" w:lineRule="auto"/>
        <w:ind w:left="810" w:right="1253"/>
      </w:pPr>
      <w:r>
        <w:t>Our</w:t>
      </w:r>
      <w:r>
        <w:rPr>
          <w:spacing w:val="-13"/>
        </w:rPr>
        <w:t xml:space="preserve"> </w:t>
      </w:r>
      <w:r>
        <w:t>Way:</w:t>
      </w:r>
      <w:r>
        <w:rPr>
          <w:spacing w:val="-12"/>
        </w:rPr>
        <w:t xml:space="preserve"> </w:t>
      </w:r>
      <w:r>
        <w:t>A</w:t>
      </w:r>
      <w:r>
        <w:rPr>
          <w:spacing w:val="-13"/>
        </w:rPr>
        <w:t xml:space="preserve"> </w:t>
      </w:r>
      <w:r>
        <w:t>generational</w:t>
      </w:r>
      <w:r>
        <w:rPr>
          <w:spacing w:val="-12"/>
        </w:rPr>
        <w:t xml:space="preserve"> </w:t>
      </w:r>
      <w:r>
        <w:t>strategy</w:t>
      </w:r>
      <w:r>
        <w:rPr>
          <w:spacing w:val="-11"/>
        </w:rPr>
        <w:t xml:space="preserve"> </w:t>
      </w:r>
      <w:r>
        <w:t>for</w:t>
      </w:r>
      <w:r>
        <w:rPr>
          <w:spacing w:val="-12"/>
        </w:rPr>
        <w:t xml:space="preserve"> </w:t>
      </w:r>
      <w:r>
        <w:t>Aboriginal and</w:t>
      </w:r>
      <w:r>
        <w:rPr>
          <w:spacing w:val="-3"/>
        </w:rPr>
        <w:t xml:space="preserve"> </w:t>
      </w:r>
      <w:r>
        <w:t xml:space="preserve">Torres Strait Islander children and families </w:t>
      </w:r>
      <w:r>
        <w:rPr>
          <w:spacing w:val="-2"/>
        </w:rPr>
        <w:t>2017–2037.</w:t>
      </w:r>
    </w:p>
    <w:p w14:paraId="499D56B6" w14:textId="77777777" w:rsidR="00C54311" w:rsidRPr="003858F7" w:rsidRDefault="001236DD" w:rsidP="003858F7">
      <w:pPr>
        <w:pStyle w:val="Heading3"/>
        <w:spacing w:before="240"/>
        <w:ind w:left="567"/>
        <w:rPr>
          <w:rFonts w:asciiTheme="minorHAnsi" w:hAnsiTheme="minorHAnsi" w:cstheme="minorHAnsi"/>
          <w:b/>
          <w:bCs/>
          <w:color w:val="A80000"/>
          <w:sz w:val="24"/>
          <w:szCs w:val="24"/>
        </w:rPr>
      </w:pPr>
      <w:r w:rsidRPr="003858F7">
        <w:rPr>
          <w:rFonts w:asciiTheme="minorHAnsi" w:hAnsiTheme="minorHAnsi" w:cstheme="minorHAnsi"/>
          <w:b/>
          <w:bCs/>
          <w:color w:val="A80000"/>
          <w:w w:val="110"/>
          <w:sz w:val="24"/>
          <w:szCs w:val="24"/>
        </w:rPr>
        <w:t>South</w:t>
      </w:r>
      <w:r w:rsidRPr="003858F7">
        <w:rPr>
          <w:rFonts w:asciiTheme="minorHAnsi" w:hAnsiTheme="minorHAnsi" w:cstheme="minorHAnsi"/>
          <w:b/>
          <w:bCs/>
          <w:color w:val="A80000"/>
          <w:spacing w:val="-7"/>
          <w:w w:val="110"/>
          <w:sz w:val="24"/>
          <w:szCs w:val="24"/>
        </w:rPr>
        <w:t xml:space="preserve"> </w:t>
      </w:r>
      <w:r w:rsidRPr="003858F7">
        <w:rPr>
          <w:rFonts w:asciiTheme="minorHAnsi" w:hAnsiTheme="minorHAnsi" w:cstheme="minorHAnsi"/>
          <w:b/>
          <w:bCs/>
          <w:color w:val="A80000"/>
          <w:w w:val="110"/>
          <w:sz w:val="24"/>
          <w:szCs w:val="24"/>
        </w:rPr>
        <w:t>Australia</w:t>
      </w:r>
    </w:p>
    <w:p w14:paraId="499D56B7" w14:textId="77777777" w:rsidR="00C54311" w:rsidRDefault="001236DD">
      <w:pPr>
        <w:pStyle w:val="ListParagraph"/>
        <w:numPr>
          <w:ilvl w:val="0"/>
          <w:numId w:val="5"/>
        </w:numPr>
        <w:tabs>
          <w:tab w:val="left" w:pos="810"/>
        </w:tabs>
        <w:spacing w:before="51" w:line="249" w:lineRule="auto"/>
        <w:ind w:left="810" w:right="2423"/>
      </w:pPr>
      <w:r>
        <w:t>Safe</w:t>
      </w:r>
      <w:r>
        <w:rPr>
          <w:spacing w:val="-13"/>
        </w:rPr>
        <w:t xml:space="preserve"> </w:t>
      </w:r>
      <w:r>
        <w:t>and</w:t>
      </w:r>
      <w:r>
        <w:rPr>
          <w:spacing w:val="-12"/>
        </w:rPr>
        <w:t xml:space="preserve"> </w:t>
      </w:r>
      <w:r>
        <w:t>well:</w:t>
      </w:r>
      <w:r>
        <w:rPr>
          <w:spacing w:val="-13"/>
        </w:rPr>
        <w:t xml:space="preserve"> </w:t>
      </w:r>
      <w:r>
        <w:t>Supporting</w:t>
      </w:r>
      <w:r>
        <w:rPr>
          <w:spacing w:val="-12"/>
        </w:rPr>
        <w:t xml:space="preserve"> </w:t>
      </w:r>
      <w:r>
        <w:t>families, protecting children.</w:t>
      </w:r>
    </w:p>
    <w:p w14:paraId="499D56B8" w14:textId="77777777" w:rsidR="00C54311" w:rsidRPr="003858F7" w:rsidRDefault="001236DD" w:rsidP="003858F7">
      <w:pPr>
        <w:pStyle w:val="Heading3"/>
        <w:spacing w:before="240"/>
        <w:ind w:left="567"/>
        <w:rPr>
          <w:rFonts w:asciiTheme="minorHAnsi" w:hAnsiTheme="minorHAnsi" w:cstheme="minorHAnsi"/>
          <w:b/>
          <w:bCs/>
          <w:color w:val="A80000"/>
          <w:sz w:val="24"/>
          <w:szCs w:val="24"/>
        </w:rPr>
      </w:pPr>
      <w:r w:rsidRPr="003858F7">
        <w:rPr>
          <w:rFonts w:asciiTheme="minorHAnsi" w:hAnsiTheme="minorHAnsi" w:cstheme="minorHAnsi"/>
          <w:b/>
          <w:bCs/>
          <w:color w:val="A80000"/>
          <w:w w:val="105"/>
          <w:sz w:val="24"/>
          <w:szCs w:val="24"/>
        </w:rPr>
        <w:t>Tasmania</w:t>
      </w:r>
    </w:p>
    <w:p w14:paraId="499D56B9" w14:textId="77777777" w:rsidR="00C54311" w:rsidRDefault="001236DD">
      <w:pPr>
        <w:pStyle w:val="ListParagraph"/>
        <w:numPr>
          <w:ilvl w:val="0"/>
          <w:numId w:val="5"/>
        </w:numPr>
        <w:tabs>
          <w:tab w:val="left" w:pos="810"/>
        </w:tabs>
        <w:spacing w:before="52" w:line="249" w:lineRule="auto"/>
        <w:ind w:left="810" w:right="1535"/>
      </w:pPr>
      <w:r>
        <w:t>It</w:t>
      </w:r>
      <w:r>
        <w:rPr>
          <w:spacing w:val="-10"/>
        </w:rPr>
        <w:t xml:space="preserve"> </w:t>
      </w:r>
      <w:r>
        <w:t>takes</w:t>
      </w:r>
      <w:r>
        <w:rPr>
          <w:spacing w:val="-8"/>
        </w:rPr>
        <w:t xml:space="preserve"> </w:t>
      </w:r>
      <w:r>
        <w:t>a</w:t>
      </w:r>
      <w:r>
        <w:rPr>
          <w:spacing w:val="-13"/>
        </w:rPr>
        <w:t xml:space="preserve"> </w:t>
      </w:r>
      <w:r>
        <w:t>Tasmanian</w:t>
      </w:r>
      <w:r>
        <w:rPr>
          <w:spacing w:val="-11"/>
        </w:rPr>
        <w:t xml:space="preserve"> </w:t>
      </w:r>
      <w:r>
        <w:t>village:</w:t>
      </w:r>
      <w:r>
        <w:rPr>
          <w:spacing w:val="-8"/>
        </w:rPr>
        <w:t xml:space="preserve"> </w:t>
      </w:r>
      <w:r>
        <w:t>Child</w:t>
      </w:r>
      <w:r>
        <w:rPr>
          <w:spacing w:val="-8"/>
        </w:rPr>
        <w:t xml:space="preserve"> </w:t>
      </w:r>
      <w:r>
        <w:t>and</w:t>
      </w:r>
      <w:r>
        <w:rPr>
          <w:spacing w:val="-13"/>
        </w:rPr>
        <w:t xml:space="preserve"> </w:t>
      </w:r>
      <w:r>
        <w:t>Youth Wellbeing Strategy.</w:t>
      </w:r>
    </w:p>
    <w:p w14:paraId="499D56BA" w14:textId="77777777" w:rsidR="00C54311" w:rsidRDefault="001236DD">
      <w:pPr>
        <w:pStyle w:val="ListParagraph"/>
        <w:numPr>
          <w:ilvl w:val="0"/>
          <w:numId w:val="5"/>
        </w:numPr>
        <w:tabs>
          <w:tab w:val="left" w:pos="809"/>
        </w:tabs>
        <w:spacing w:before="131"/>
        <w:ind w:left="809" w:hanging="283"/>
      </w:pPr>
      <w:r>
        <w:rPr>
          <w:spacing w:val="-2"/>
        </w:rPr>
        <w:t>Strong</w:t>
      </w:r>
      <w:r>
        <w:rPr>
          <w:spacing w:val="-1"/>
        </w:rPr>
        <w:t xml:space="preserve"> </w:t>
      </w:r>
      <w:r>
        <w:rPr>
          <w:spacing w:val="-2"/>
        </w:rPr>
        <w:t>Families,</w:t>
      </w:r>
      <w:r>
        <w:rPr>
          <w:spacing w:val="-7"/>
        </w:rPr>
        <w:t xml:space="preserve"> </w:t>
      </w:r>
      <w:r>
        <w:rPr>
          <w:spacing w:val="-2"/>
        </w:rPr>
        <w:t>Safe</w:t>
      </w:r>
      <w:r>
        <w:rPr>
          <w:spacing w:val="-1"/>
        </w:rPr>
        <w:t xml:space="preserve"> </w:t>
      </w:r>
      <w:r>
        <w:rPr>
          <w:spacing w:val="-2"/>
        </w:rPr>
        <w:t>Kids.</w:t>
      </w:r>
    </w:p>
    <w:p w14:paraId="499D56BB" w14:textId="77777777" w:rsidR="00C54311" w:rsidRDefault="001236DD">
      <w:pPr>
        <w:pStyle w:val="ListParagraph"/>
        <w:numPr>
          <w:ilvl w:val="0"/>
          <w:numId w:val="5"/>
        </w:numPr>
        <w:tabs>
          <w:tab w:val="left" w:pos="810"/>
        </w:tabs>
        <w:spacing w:before="141" w:line="249" w:lineRule="auto"/>
        <w:ind w:left="810" w:right="1277"/>
      </w:pPr>
      <w:r>
        <w:rPr>
          <w:spacing w:val="-2"/>
        </w:rPr>
        <w:t>Safe</w:t>
      </w:r>
      <w:r>
        <w:rPr>
          <w:spacing w:val="-11"/>
        </w:rPr>
        <w:t xml:space="preserve"> </w:t>
      </w:r>
      <w:r>
        <w:rPr>
          <w:spacing w:val="-2"/>
        </w:rPr>
        <w:t>Homes,</w:t>
      </w:r>
      <w:r>
        <w:rPr>
          <w:spacing w:val="-10"/>
        </w:rPr>
        <w:t xml:space="preserve"> </w:t>
      </w:r>
      <w:r>
        <w:rPr>
          <w:spacing w:val="-2"/>
        </w:rPr>
        <w:t>Families,</w:t>
      </w:r>
      <w:r>
        <w:rPr>
          <w:spacing w:val="-11"/>
        </w:rPr>
        <w:t xml:space="preserve"> </w:t>
      </w:r>
      <w:r>
        <w:rPr>
          <w:spacing w:val="-2"/>
        </w:rPr>
        <w:t>Communities:</w:t>
      </w:r>
      <w:r>
        <w:rPr>
          <w:spacing w:val="-10"/>
        </w:rPr>
        <w:t xml:space="preserve"> </w:t>
      </w:r>
      <w:r>
        <w:rPr>
          <w:spacing w:val="-2"/>
        </w:rPr>
        <w:t xml:space="preserve">Tasmania’s </w:t>
      </w:r>
      <w:r>
        <w:t>Action Plan for family and sexual violence</w:t>
      </w:r>
    </w:p>
    <w:p w14:paraId="499D56BC" w14:textId="77777777" w:rsidR="00C54311" w:rsidRDefault="001236DD">
      <w:pPr>
        <w:pStyle w:val="BodyText"/>
        <w:spacing w:before="2"/>
        <w:ind w:left="810"/>
      </w:pPr>
      <w:r>
        <w:rPr>
          <w:spacing w:val="-6"/>
        </w:rPr>
        <w:t>2019-</w:t>
      </w:r>
      <w:r>
        <w:rPr>
          <w:spacing w:val="-2"/>
        </w:rPr>
        <w:t>2022.</w:t>
      </w:r>
    </w:p>
    <w:p w14:paraId="499D56BD" w14:textId="77777777" w:rsidR="00C54311" w:rsidRPr="003858F7" w:rsidRDefault="001236DD" w:rsidP="003858F7">
      <w:pPr>
        <w:pStyle w:val="Heading3"/>
        <w:spacing w:before="240"/>
        <w:ind w:left="567"/>
        <w:rPr>
          <w:rFonts w:asciiTheme="minorHAnsi" w:hAnsiTheme="minorHAnsi" w:cstheme="minorHAnsi"/>
          <w:b/>
          <w:bCs/>
          <w:color w:val="A80000"/>
          <w:sz w:val="24"/>
          <w:szCs w:val="24"/>
        </w:rPr>
      </w:pPr>
      <w:r w:rsidRPr="003858F7">
        <w:rPr>
          <w:rFonts w:asciiTheme="minorHAnsi" w:hAnsiTheme="minorHAnsi" w:cstheme="minorHAnsi"/>
          <w:b/>
          <w:bCs/>
          <w:color w:val="A80000"/>
          <w:w w:val="110"/>
          <w:sz w:val="24"/>
          <w:szCs w:val="24"/>
        </w:rPr>
        <w:t>Victoria</w:t>
      </w:r>
    </w:p>
    <w:p w14:paraId="499D56BE" w14:textId="77777777" w:rsidR="00C54311" w:rsidRDefault="001236DD">
      <w:pPr>
        <w:pStyle w:val="ListParagraph"/>
        <w:numPr>
          <w:ilvl w:val="0"/>
          <w:numId w:val="5"/>
        </w:numPr>
        <w:tabs>
          <w:tab w:val="left" w:pos="810"/>
        </w:tabs>
        <w:spacing w:before="51" w:line="249" w:lineRule="auto"/>
        <w:ind w:left="810" w:right="2113"/>
      </w:pPr>
      <w:r>
        <w:rPr>
          <w:spacing w:val="-2"/>
        </w:rPr>
        <w:t>Roadmap</w:t>
      </w:r>
      <w:r>
        <w:rPr>
          <w:spacing w:val="-4"/>
        </w:rPr>
        <w:t xml:space="preserve"> </w:t>
      </w:r>
      <w:r>
        <w:rPr>
          <w:spacing w:val="-2"/>
        </w:rPr>
        <w:t>for</w:t>
      </w:r>
      <w:r>
        <w:rPr>
          <w:spacing w:val="-9"/>
        </w:rPr>
        <w:t xml:space="preserve"> </w:t>
      </w:r>
      <w:r>
        <w:rPr>
          <w:spacing w:val="-2"/>
        </w:rPr>
        <w:t>Reform:</w:t>
      </w:r>
      <w:r>
        <w:rPr>
          <w:spacing w:val="-4"/>
        </w:rPr>
        <w:t xml:space="preserve"> </w:t>
      </w:r>
      <w:r>
        <w:rPr>
          <w:spacing w:val="-2"/>
        </w:rPr>
        <w:t>Strong</w:t>
      </w:r>
      <w:r>
        <w:rPr>
          <w:spacing w:val="-4"/>
        </w:rPr>
        <w:t xml:space="preserve"> </w:t>
      </w:r>
      <w:r>
        <w:rPr>
          <w:spacing w:val="-2"/>
        </w:rPr>
        <w:t xml:space="preserve">Families, </w:t>
      </w:r>
      <w:r>
        <w:t>Safe Children.</w:t>
      </w:r>
    </w:p>
    <w:p w14:paraId="499D56BF" w14:textId="77777777" w:rsidR="00C54311" w:rsidRDefault="001236DD">
      <w:pPr>
        <w:pStyle w:val="ListParagraph"/>
        <w:numPr>
          <w:ilvl w:val="0"/>
          <w:numId w:val="5"/>
        </w:numPr>
        <w:tabs>
          <w:tab w:val="left" w:pos="810"/>
        </w:tabs>
        <w:spacing w:line="249" w:lineRule="auto"/>
        <w:ind w:left="810" w:right="1499"/>
      </w:pPr>
      <w:r>
        <w:t>Wungurilwil</w:t>
      </w:r>
      <w:r>
        <w:rPr>
          <w:spacing w:val="-13"/>
        </w:rPr>
        <w:t xml:space="preserve"> </w:t>
      </w:r>
      <w:r>
        <w:t>Gapgapduir:</w:t>
      </w:r>
      <w:r>
        <w:rPr>
          <w:spacing w:val="-12"/>
        </w:rPr>
        <w:t xml:space="preserve"> </w:t>
      </w:r>
      <w:r>
        <w:t>Aboriginal</w:t>
      </w:r>
      <w:r>
        <w:rPr>
          <w:spacing w:val="-13"/>
        </w:rPr>
        <w:t xml:space="preserve"> </w:t>
      </w:r>
      <w:r>
        <w:t>Children and Families Agreement.</w:t>
      </w:r>
    </w:p>
    <w:p w14:paraId="499D56C0" w14:textId="77777777" w:rsidR="00C54311" w:rsidRPr="003858F7" w:rsidRDefault="001236DD" w:rsidP="003858F7">
      <w:pPr>
        <w:pStyle w:val="Heading3"/>
        <w:spacing w:before="240"/>
        <w:ind w:left="567"/>
        <w:rPr>
          <w:rFonts w:asciiTheme="minorHAnsi" w:hAnsiTheme="minorHAnsi" w:cstheme="minorHAnsi"/>
          <w:b/>
          <w:bCs/>
          <w:color w:val="A80000"/>
          <w:sz w:val="24"/>
          <w:szCs w:val="24"/>
        </w:rPr>
      </w:pPr>
      <w:r w:rsidRPr="003858F7">
        <w:rPr>
          <w:rFonts w:asciiTheme="minorHAnsi" w:hAnsiTheme="minorHAnsi" w:cstheme="minorHAnsi"/>
          <w:b/>
          <w:bCs/>
          <w:color w:val="A80000"/>
          <w:spacing w:val="-4"/>
          <w:w w:val="110"/>
          <w:sz w:val="24"/>
          <w:szCs w:val="24"/>
        </w:rPr>
        <w:t>Western</w:t>
      </w:r>
      <w:r w:rsidRPr="003858F7">
        <w:rPr>
          <w:rFonts w:asciiTheme="minorHAnsi" w:hAnsiTheme="minorHAnsi" w:cstheme="minorHAnsi"/>
          <w:b/>
          <w:bCs/>
          <w:color w:val="A80000"/>
          <w:spacing w:val="-7"/>
          <w:w w:val="110"/>
          <w:sz w:val="24"/>
          <w:szCs w:val="24"/>
        </w:rPr>
        <w:t xml:space="preserve"> </w:t>
      </w:r>
      <w:r w:rsidRPr="003858F7">
        <w:rPr>
          <w:rFonts w:asciiTheme="minorHAnsi" w:hAnsiTheme="minorHAnsi" w:cstheme="minorHAnsi"/>
          <w:b/>
          <w:bCs/>
          <w:color w:val="A80000"/>
          <w:w w:val="110"/>
          <w:sz w:val="24"/>
          <w:szCs w:val="24"/>
        </w:rPr>
        <w:t>Australia</w:t>
      </w:r>
    </w:p>
    <w:p w14:paraId="499D56C1" w14:textId="77777777" w:rsidR="00C54311" w:rsidRDefault="001236DD">
      <w:pPr>
        <w:pStyle w:val="ListParagraph"/>
        <w:numPr>
          <w:ilvl w:val="0"/>
          <w:numId w:val="5"/>
        </w:numPr>
        <w:tabs>
          <w:tab w:val="left" w:pos="810"/>
        </w:tabs>
        <w:spacing w:before="51" w:line="249" w:lineRule="auto"/>
        <w:ind w:left="810" w:right="1722"/>
      </w:pPr>
      <w:r>
        <w:t>Building Safe and Strong Families: Earlier Intervention</w:t>
      </w:r>
      <w:r>
        <w:rPr>
          <w:spacing w:val="-7"/>
        </w:rPr>
        <w:t xml:space="preserve"> </w:t>
      </w:r>
      <w:r>
        <w:t>and</w:t>
      </w:r>
      <w:r>
        <w:rPr>
          <w:spacing w:val="-7"/>
        </w:rPr>
        <w:t xml:space="preserve"> </w:t>
      </w:r>
      <w:r>
        <w:t>Family</w:t>
      </w:r>
      <w:r>
        <w:rPr>
          <w:spacing w:val="-10"/>
        </w:rPr>
        <w:t xml:space="preserve"> </w:t>
      </w:r>
      <w:r>
        <w:t>Support</w:t>
      </w:r>
      <w:r>
        <w:rPr>
          <w:spacing w:val="-7"/>
        </w:rPr>
        <w:t xml:space="preserve"> </w:t>
      </w:r>
      <w:r>
        <w:t>Strategy.</w:t>
      </w:r>
    </w:p>
    <w:p w14:paraId="499D56C2" w14:textId="77777777" w:rsidR="00C54311" w:rsidRDefault="00C54311">
      <w:pPr>
        <w:spacing w:line="249" w:lineRule="auto"/>
        <w:sectPr w:rsidR="00C54311">
          <w:pgSz w:w="11910" w:h="16840"/>
          <w:pgMar w:top="1200" w:right="0" w:bottom="820" w:left="0" w:header="0" w:footer="628" w:gutter="0"/>
          <w:cols w:num="2" w:space="720" w:equalWidth="0">
            <w:col w:w="5585" w:space="40"/>
            <w:col w:w="6285"/>
          </w:cols>
        </w:sectPr>
      </w:pPr>
    </w:p>
    <w:p w14:paraId="499D56C5" w14:textId="4CCD57CC" w:rsidR="00C54311" w:rsidRDefault="00ED31D8">
      <w:pPr>
        <w:pStyle w:val="BodyText"/>
        <w:spacing w:before="88"/>
        <w:rPr>
          <w:sz w:val="20"/>
        </w:rPr>
      </w:pPr>
      <w:r>
        <w:rPr>
          <w:noProof/>
        </w:rPr>
        <w:drawing>
          <wp:anchor distT="0" distB="0" distL="114300" distR="114300" simplePos="0" relativeHeight="487805440" behindDoc="1" locked="0" layoutInCell="1" allowOverlap="1" wp14:anchorId="739A79A2" wp14:editId="7CAE1628">
            <wp:simplePos x="0" y="0"/>
            <wp:positionH relativeFrom="column">
              <wp:posOffset>68580</wp:posOffset>
            </wp:positionH>
            <wp:positionV relativeFrom="paragraph">
              <wp:posOffset>156210</wp:posOffset>
            </wp:positionV>
            <wp:extent cx="5429250" cy="3304959"/>
            <wp:effectExtent l="0" t="0" r="0" b="0"/>
            <wp:wrapNone/>
            <wp:docPr id="12511137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13717" name="Picture 1">
                      <a:extLst>
                        <a:ext uri="{C183D7F6-B498-43B3-948B-1728B52AA6E4}">
                          <adec:decorative xmlns:adec="http://schemas.microsoft.com/office/drawing/2017/decorative" val="1"/>
                        </a:ext>
                      </a:extLst>
                    </pic:cNvPr>
                    <pic:cNvPicPr/>
                  </pic:nvPicPr>
                  <pic:blipFill>
                    <a:blip r:embed="rId249">
                      <a:extLst>
                        <a:ext uri="{28A0092B-C50C-407E-A947-70E740481C1C}">
                          <a14:useLocalDpi xmlns:a14="http://schemas.microsoft.com/office/drawing/2010/main" val="0"/>
                        </a:ext>
                      </a:extLst>
                    </a:blip>
                    <a:stretch>
                      <a:fillRect/>
                    </a:stretch>
                  </pic:blipFill>
                  <pic:spPr>
                    <a:xfrm>
                      <a:off x="0" y="0"/>
                      <a:ext cx="5429250" cy="3304959"/>
                    </a:xfrm>
                    <a:prstGeom prst="rect">
                      <a:avLst/>
                    </a:prstGeom>
                  </pic:spPr>
                </pic:pic>
              </a:graphicData>
            </a:graphic>
            <wp14:sizeRelH relativeFrom="page">
              <wp14:pctWidth>0</wp14:pctWidth>
            </wp14:sizeRelH>
            <wp14:sizeRelV relativeFrom="page">
              <wp14:pctHeight>0</wp14:pctHeight>
            </wp14:sizeRelV>
          </wp:anchor>
        </w:drawing>
      </w:r>
    </w:p>
    <w:p w14:paraId="499D56C6" w14:textId="70717A0E" w:rsidR="00C54311" w:rsidRDefault="001236DD">
      <w:pPr>
        <w:tabs>
          <w:tab w:val="left" w:pos="3618"/>
        </w:tabs>
        <w:ind w:left="1021"/>
        <w:rPr>
          <w:sz w:val="20"/>
        </w:rPr>
      </w:pPr>
      <w:r>
        <w:rPr>
          <w:position w:val="242"/>
          <w:sz w:val="20"/>
        </w:rPr>
        <w:tab/>
      </w:r>
    </w:p>
    <w:p w14:paraId="499D56C7" w14:textId="77777777" w:rsidR="00C54311" w:rsidRDefault="00C54311">
      <w:pPr>
        <w:rPr>
          <w:sz w:val="20"/>
        </w:rPr>
        <w:sectPr w:rsidR="00C54311">
          <w:type w:val="continuous"/>
          <w:pgSz w:w="11910" w:h="16840"/>
          <w:pgMar w:top="1280" w:right="0" w:bottom="280" w:left="0" w:header="0" w:footer="628" w:gutter="0"/>
          <w:cols w:space="720"/>
        </w:sectPr>
      </w:pPr>
    </w:p>
    <w:p w14:paraId="499D56C8" w14:textId="365670B0" w:rsidR="00C54311" w:rsidRDefault="00EB0951" w:rsidP="00EB0951">
      <w:pPr>
        <w:pStyle w:val="BodyText"/>
        <w:tabs>
          <w:tab w:val="left" w:pos="8268"/>
        </w:tabs>
        <w:rPr>
          <w:sz w:val="20"/>
        </w:rPr>
      </w:pPr>
      <w:r>
        <w:rPr>
          <w:noProof/>
          <w:sz w:val="20"/>
        </w:rPr>
        <w:lastRenderedPageBreak/>
        <mc:AlternateContent>
          <mc:Choice Requires="wps">
            <w:drawing>
              <wp:anchor distT="0" distB="0" distL="114300" distR="114300" simplePos="0" relativeHeight="487806464" behindDoc="1" locked="0" layoutInCell="1" allowOverlap="1" wp14:anchorId="2D2DD938" wp14:editId="711B1EBF">
                <wp:simplePos x="0" y="0"/>
                <wp:positionH relativeFrom="column">
                  <wp:posOffset>0</wp:posOffset>
                </wp:positionH>
                <wp:positionV relativeFrom="paragraph">
                  <wp:posOffset>0</wp:posOffset>
                </wp:positionV>
                <wp:extent cx="6421755" cy="3502660"/>
                <wp:effectExtent l="0" t="0" r="0" b="2540"/>
                <wp:wrapNone/>
                <wp:docPr id="1063" name="Graphic 10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1755" cy="3502660"/>
                        </a:xfrm>
                        <a:custGeom>
                          <a:avLst/>
                          <a:gdLst/>
                          <a:ahLst/>
                          <a:cxnLst/>
                          <a:rect l="l" t="t" r="r" b="b"/>
                          <a:pathLst>
                            <a:path w="6421755" h="3502660">
                              <a:moveTo>
                                <a:pt x="5258274" y="0"/>
                              </a:moveTo>
                              <a:lnTo>
                                <a:pt x="685742" y="0"/>
                              </a:lnTo>
                              <a:lnTo>
                                <a:pt x="670481" y="50700"/>
                              </a:lnTo>
                              <a:lnTo>
                                <a:pt x="651958" y="113434"/>
                              </a:lnTo>
                              <a:lnTo>
                                <a:pt x="634348" y="174292"/>
                              </a:lnTo>
                              <a:lnTo>
                                <a:pt x="617619" y="233340"/>
                              </a:lnTo>
                              <a:lnTo>
                                <a:pt x="601737" y="290645"/>
                              </a:lnTo>
                              <a:lnTo>
                                <a:pt x="586670" y="346274"/>
                              </a:lnTo>
                              <a:lnTo>
                                <a:pt x="572385" y="400295"/>
                              </a:lnTo>
                              <a:lnTo>
                                <a:pt x="558851" y="452774"/>
                              </a:lnTo>
                              <a:lnTo>
                                <a:pt x="546033" y="503778"/>
                              </a:lnTo>
                              <a:lnTo>
                                <a:pt x="533901" y="553374"/>
                              </a:lnTo>
                              <a:lnTo>
                                <a:pt x="522420" y="601630"/>
                              </a:lnTo>
                              <a:lnTo>
                                <a:pt x="511559" y="648613"/>
                              </a:lnTo>
                              <a:lnTo>
                                <a:pt x="501285" y="694388"/>
                              </a:lnTo>
                              <a:lnTo>
                                <a:pt x="491565" y="739025"/>
                              </a:lnTo>
                              <a:lnTo>
                                <a:pt x="482366" y="782588"/>
                              </a:lnTo>
                              <a:lnTo>
                                <a:pt x="473657" y="825147"/>
                              </a:lnTo>
                              <a:lnTo>
                                <a:pt x="457575" y="907515"/>
                              </a:lnTo>
                              <a:lnTo>
                                <a:pt x="443058" y="986666"/>
                              </a:lnTo>
                              <a:lnTo>
                                <a:pt x="429845" y="1063135"/>
                              </a:lnTo>
                              <a:lnTo>
                                <a:pt x="417676" y="1137460"/>
                              </a:lnTo>
                              <a:lnTo>
                                <a:pt x="395424" y="1281818"/>
                              </a:lnTo>
                              <a:lnTo>
                                <a:pt x="363349" y="1495675"/>
                              </a:lnTo>
                              <a:lnTo>
                                <a:pt x="345991" y="1605318"/>
                              </a:lnTo>
                              <a:lnTo>
                                <a:pt x="333333" y="1680648"/>
                              </a:lnTo>
                              <a:lnTo>
                                <a:pt x="319501" y="1758390"/>
                              </a:lnTo>
                              <a:lnTo>
                                <a:pt x="304234" y="1839082"/>
                              </a:lnTo>
                              <a:lnTo>
                                <a:pt x="295981" y="1880702"/>
                              </a:lnTo>
                              <a:lnTo>
                                <a:pt x="287272" y="1923260"/>
                              </a:lnTo>
                              <a:lnTo>
                                <a:pt x="278073" y="1966823"/>
                              </a:lnTo>
                              <a:lnTo>
                                <a:pt x="268353" y="2011459"/>
                              </a:lnTo>
                              <a:lnTo>
                                <a:pt x="258079" y="2057235"/>
                              </a:lnTo>
                              <a:lnTo>
                                <a:pt x="247218" y="2104217"/>
                              </a:lnTo>
                              <a:lnTo>
                                <a:pt x="235737" y="2152472"/>
                              </a:lnTo>
                              <a:lnTo>
                                <a:pt x="223605" y="2202068"/>
                              </a:lnTo>
                              <a:lnTo>
                                <a:pt x="210787" y="2253072"/>
                              </a:lnTo>
                              <a:lnTo>
                                <a:pt x="197253" y="2305550"/>
                              </a:lnTo>
                              <a:lnTo>
                                <a:pt x="182968" y="2359571"/>
                              </a:lnTo>
                              <a:lnTo>
                                <a:pt x="167901" y="2415199"/>
                              </a:lnTo>
                              <a:lnTo>
                                <a:pt x="152019" y="2472504"/>
                              </a:lnTo>
                              <a:lnTo>
                                <a:pt x="135290" y="2531551"/>
                              </a:lnTo>
                              <a:lnTo>
                                <a:pt x="117680" y="2592408"/>
                              </a:lnTo>
                              <a:lnTo>
                                <a:pt x="99157" y="2655143"/>
                              </a:lnTo>
                              <a:lnTo>
                                <a:pt x="79688" y="2719820"/>
                              </a:lnTo>
                              <a:lnTo>
                                <a:pt x="59242" y="2786509"/>
                              </a:lnTo>
                              <a:lnTo>
                                <a:pt x="42864" y="2842743"/>
                              </a:lnTo>
                              <a:lnTo>
                                <a:pt x="29146" y="2896881"/>
                              </a:lnTo>
                              <a:lnTo>
                                <a:pt x="18075" y="2948896"/>
                              </a:lnTo>
                              <a:lnTo>
                                <a:pt x="9639" y="2998761"/>
                              </a:lnTo>
                              <a:lnTo>
                                <a:pt x="3823" y="3046448"/>
                              </a:lnTo>
                              <a:lnTo>
                                <a:pt x="614" y="3091930"/>
                              </a:lnTo>
                              <a:lnTo>
                                <a:pt x="0" y="3135180"/>
                              </a:lnTo>
                              <a:lnTo>
                                <a:pt x="1966" y="3176171"/>
                              </a:lnTo>
                              <a:lnTo>
                                <a:pt x="6500" y="3214874"/>
                              </a:lnTo>
                              <a:lnTo>
                                <a:pt x="23219" y="3285311"/>
                              </a:lnTo>
                              <a:lnTo>
                                <a:pt x="50051" y="3346271"/>
                              </a:lnTo>
                              <a:lnTo>
                                <a:pt x="86889" y="3397537"/>
                              </a:lnTo>
                              <a:lnTo>
                                <a:pt x="133628" y="3438888"/>
                              </a:lnTo>
                              <a:lnTo>
                                <a:pt x="190162" y="3470107"/>
                              </a:lnTo>
                              <a:lnTo>
                                <a:pt x="256386" y="3490975"/>
                              </a:lnTo>
                              <a:lnTo>
                                <a:pt x="332194" y="3501273"/>
                              </a:lnTo>
                              <a:lnTo>
                                <a:pt x="373658" y="3502389"/>
                              </a:lnTo>
                              <a:lnTo>
                                <a:pt x="417479" y="3500781"/>
                              </a:lnTo>
                              <a:lnTo>
                                <a:pt x="463643" y="3496421"/>
                              </a:lnTo>
                              <a:lnTo>
                                <a:pt x="512137" y="3489282"/>
                              </a:lnTo>
                              <a:lnTo>
                                <a:pt x="562947" y="3479336"/>
                              </a:lnTo>
                              <a:lnTo>
                                <a:pt x="616061" y="3466556"/>
                              </a:lnTo>
                              <a:lnTo>
                                <a:pt x="683516" y="3449099"/>
                              </a:lnTo>
                              <a:lnTo>
                                <a:pt x="748782" y="3432618"/>
                              </a:lnTo>
                              <a:lnTo>
                                <a:pt x="811937" y="3417078"/>
                              </a:lnTo>
                              <a:lnTo>
                                <a:pt x="873061" y="3402444"/>
                              </a:lnTo>
                              <a:lnTo>
                                <a:pt x="932230" y="3388682"/>
                              </a:lnTo>
                              <a:lnTo>
                                <a:pt x="989523" y="3375757"/>
                              </a:lnTo>
                              <a:lnTo>
                                <a:pt x="1045018" y="3363633"/>
                              </a:lnTo>
                              <a:lnTo>
                                <a:pt x="1098793" y="3352276"/>
                              </a:lnTo>
                              <a:lnTo>
                                <a:pt x="1150927" y="3341651"/>
                              </a:lnTo>
                              <a:lnTo>
                                <a:pt x="1201498" y="3331724"/>
                              </a:lnTo>
                              <a:lnTo>
                                <a:pt x="1250583" y="3322459"/>
                              </a:lnTo>
                              <a:lnTo>
                                <a:pt x="1298261" y="3313821"/>
                              </a:lnTo>
                              <a:lnTo>
                                <a:pt x="1344610" y="3305776"/>
                              </a:lnTo>
                              <a:lnTo>
                                <a:pt x="1389709" y="3298289"/>
                              </a:lnTo>
                              <a:lnTo>
                                <a:pt x="1433635" y="3291324"/>
                              </a:lnTo>
                              <a:lnTo>
                                <a:pt x="1476467" y="3284848"/>
                              </a:lnTo>
                              <a:lnTo>
                                <a:pt x="1518282" y="3278825"/>
                              </a:lnTo>
                              <a:lnTo>
                                <a:pt x="1559160" y="3273220"/>
                              </a:lnTo>
                              <a:lnTo>
                                <a:pt x="1638413" y="3263126"/>
                              </a:lnTo>
                              <a:lnTo>
                                <a:pt x="1714853" y="3254287"/>
                              </a:lnTo>
                              <a:lnTo>
                                <a:pt x="1789103" y="3246423"/>
                              </a:lnTo>
                              <a:lnTo>
                                <a:pt x="2112913" y="3215641"/>
                              </a:lnTo>
                              <a:lnTo>
                                <a:pt x="2186304" y="3208161"/>
                              </a:lnTo>
                              <a:lnTo>
                                <a:pt x="2261571" y="3199845"/>
                              </a:lnTo>
                              <a:lnTo>
                                <a:pt x="2339339" y="3190413"/>
                              </a:lnTo>
                              <a:lnTo>
                                <a:pt x="2379357" y="3185192"/>
                              </a:lnTo>
                              <a:lnTo>
                                <a:pt x="2420234" y="3179587"/>
                              </a:lnTo>
                              <a:lnTo>
                                <a:pt x="2462050" y="3173564"/>
                              </a:lnTo>
                              <a:lnTo>
                                <a:pt x="2504882" y="3167087"/>
                              </a:lnTo>
                              <a:lnTo>
                                <a:pt x="2548808" y="3160123"/>
                              </a:lnTo>
                              <a:lnTo>
                                <a:pt x="2593906" y="3152636"/>
                              </a:lnTo>
                              <a:lnTo>
                                <a:pt x="2640256" y="3144591"/>
                              </a:lnTo>
                              <a:lnTo>
                                <a:pt x="2687934" y="3135953"/>
                              </a:lnTo>
                              <a:lnTo>
                                <a:pt x="2737019" y="3126688"/>
                              </a:lnTo>
                              <a:lnTo>
                                <a:pt x="2787589" y="3116760"/>
                              </a:lnTo>
                              <a:lnTo>
                                <a:pt x="2839723" y="3106136"/>
                              </a:lnTo>
                              <a:lnTo>
                                <a:pt x="2893499" y="3094779"/>
                              </a:lnTo>
                              <a:lnTo>
                                <a:pt x="2948994" y="3082655"/>
                              </a:lnTo>
                              <a:lnTo>
                                <a:pt x="3006287" y="3069730"/>
                              </a:lnTo>
                              <a:lnTo>
                                <a:pt x="3065456" y="3055968"/>
                              </a:lnTo>
                              <a:lnTo>
                                <a:pt x="3126579" y="3041334"/>
                              </a:lnTo>
                              <a:lnTo>
                                <a:pt x="3189735" y="3025794"/>
                              </a:lnTo>
                              <a:lnTo>
                                <a:pt x="3255001" y="3009313"/>
                              </a:lnTo>
                              <a:lnTo>
                                <a:pt x="3322456" y="2991856"/>
                              </a:lnTo>
                              <a:lnTo>
                                <a:pt x="3457120" y="2956111"/>
                              </a:lnTo>
                              <a:lnTo>
                                <a:pt x="3582462" y="2921887"/>
                              </a:lnTo>
                              <a:lnTo>
                                <a:pt x="3699185" y="2889068"/>
                              </a:lnTo>
                              <a:lnTo>
                                <a:pt x="3807993" y="2857540"/>
                              </a:lnTo>
                              <a:lnTo>
                                <a:pt x="3909590" y="2827188"/>
                              </a:lnTo>
                              <a:lnTo>
                                <a:pt x="4004678" y="2797896"/>
                              </a:lnTo>
                              <a:lnTo>
                                <a:pt x="4093963" y="2769552"/>
                              </a:lnTo>
                              <a:lnTo>
                                <a:pt x="4178146" y="2742039"/>
                              </a:lnTo>
                              <a:lnTo>
                                <a:pt x="4257932" y="2715243"/>
                              </a:lnTo>
                              <a:lnTo>
                                <a:pt x="4334025" y="2689049"/>
                              </a:lnTo>
                              <a:lnTo>
                                <a:pt x="4442777" y="2650637"/>
                              </a:lnTo>
                              <a:lnTo>
                                <a:pt x="4822348" y="2512921"/>
                              </a:lnTo>
                              <a:lnTo>
                                <a:pt x="4931100" y="2474509"/>
                              </a:lnTo>
                              <a:lnTo>
                                <a:pt x="5007193" y="2448315"/>
                              </a:lnTo>
                              <a:lnTo>
                                <a:pt x="5086979" y="2421519"/>
                              </a:lnTo>
                              <a:lnTo>
                                <a:pt x="5171162" y="2394006"/>
                              </a:lnTo>
                              <a:lnTo>
                                <a:pt x="5260447" y="2365661"/>
                              </a:lnTo>
                              <a:lnTo>
                                <a:pt x="5355535" y="2336370"/>
                              </a:lnTo>
                              <a:lnTo>
                                <a:pt x="5457132" y="2306018"/>
                              </a:lnTo>
                              <a:lnTo>
                                <a:pt x="5565940" y="2274490"/>
                              </a:lnTo>
                              <a:lnTo>
                                <a:pt x="5682663" y="2241671"/>
                              </a:lnTo>
                              <a:lnTo>
                                <a:pt x="5808005" y="2207447"/>
                              </a:lnTo>
                              <a:lnTo>
                                <a:pt x="5942669" y="2171702"/>
                              </a:lnTo>
                              <a:lnTo>
                                <a:pt x="5992097" y="2157400"/>
                              </a:lnTo>
                              <a:lnTo>
                                <a:pt x="6038863" y="2141127"/>
                              </a:lnTo>
                              <a:lnTo>
                                <a:pt x="6082960" y="2122959"/>
                              </a:lnTo>
                              <a:lnTo>
                                <a:pt x="6124384" y="2102971"/>
                              </a:lnTo>
                              <a:lnTo>
                                <a:pt x="6163129" y="2081239"/>
                              </a:lnTo>
                              <a:lnTo>
                                <a:pt x="6199190" y="2057840"/>
                              </a:lnTo>
                              <a:lnTo>
                                <a:pt x="6232561" y="2032848"/>
                              </a:lnTo>
                              <a:lnTo>
                                <a:pt x="6263238" y="2006341"/>
                              </a:lnTo>
                              <a:lnTo>
                                <a:pt x="6291215" y="1978394"/>
                              </a:lnTo>
                              <a:lnTo>
                                <a:pt x="6316486" y="1949083"/>
                              </a:lnTo>
                              <a:lnTo>
                                <a:pt x="6358891" y="1886671"/>
                              </a:lnTo>
                              <a:lnTo>
                                <a:pt x="6390411" y="1819714"/>
                              </a:lnTo>
                              <a:lnTo>
                                <a:pt x="6411002" y="1748819"/>
                              </a:lnTo>
                              <a:lnTo>
                                <a:pt x="6420623" y="1674592"/>
                              </a:lnTo>
                              <a:lnTo>
                                <a:pt x="6421307" y="1636419"/>
                              </a:lnTo>
                              <a:lnTo>
                                <a:pt x="6419231" y="1597641"/>
                              </a:lnTo>
                              <a:lnTo>
                                <a:pt x="6414392" y="1558334"/>
                              </a:lnTo>
                              <a:lnTo>
                                <a:pt x="6406783" y="1518574"/>
                              </a:lnTo>
                              <a:lnTo>
                                <a:pt x="6396400" y="1478436"/>
                              </a:lnTo>
                              <a:lnTo>
                                <a:pt x="6383237" y="1437997"/>
                              </a:lnTo>
                              <a:lnTo>
                                <a:pt x="6367289" y="1397332"/>
                              </a:lnTo>
                              <a:lnTo>
                                <a:pt x="6348550" y="1356518"/>
                              </a:lnTo>
                              <a:lnTo>
                                <a:pt x="6327015" y="1315630"/>
                              </a:lnTo>
                              <a:lnTo>
                                <a:pt x="6302679" y="1274744"/>
                              </a:lnTo>
                              <a:lnTo>
                                <a:pt x="6275537" y="1233936"/>
                              </a:lnTo>
                              <a:lnTo>
                                <a:pt x="6245582" y="1193282"/>
                              </a:lnTo>
                              <a:lnTo>
                                <a:pt x="6212811" y="1152857"/>
                              </a:lnTo>
                              <a:lnTo>
                                <a:pt x="5990624" y="889890"/>
                              </a:lnTo>
                              <a:lnTo>
                                <a:pt x="5805606" y="668787"/>
                              </a:lnTo>
                              <a:lnTo>
                                <a:pt x="5621019" y="445626"/>
                              </a:lnTo>
                              <a:lnTo>
                                <a:pt x="5258274" y="0"/>
                              </a:lnTo>
                              <a:close/>
                            </a:path>
                          </a:pathLst>
                        </a:custGeom>
                        <a:solidFill>
                          <a:srgbClr val="CE7026"/>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2CBB2" id="Graphic 1063" o:spid="_x0000_s1026" alt="&quot;&quot;" style="position:absolute;margin-left:0;margin-top:0;width:505.65pt;height:275.8pt;z-index:-155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21755,350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" path="m5258274,l685742,,670481,50700r-18523,62734l634348,174292r-16729,59048l601737,290645r-15067,55629l572385,400295r-13534,52479l546033,503778r-12132,49596l522420,601630r-10861,46983l501285,694388r-9720,44637l482366,782588r-8709,42559l457575,907515r-14517,79151l429845,1063135r-12169,74325l395424,1281818r-32075,213857l345991,1605318r-12658,75330l319501,1758390r-15267,80692l295981,1880702r-8709,42558l278073,1966823r-9720,44636l258079,2057235r-10861,46982l235737,2152472r-12132,49596l210787,2253072r-13534,52478l182968,2359571r-15067,55628l152019,2472504r-16729,59047l117680,2592408r-18523,62735l79688,2719820r-20446,66689l42864,2842743r-13718,54138l18075,2948896r-8436,49865l3823,3046448,614,3091930,,3135180r1966,40991l6500,3214874r16719,70437l50051,3346271r36838,51266l133628,3438888r56534,31219l256386,3490975r75808,10298l373658,3502389r43821,-1608l463643,3496421r48494,-7139l562947,3479336r53114,-12780l683516,3449099r65266,-16481l811937,3417078r61124,-14634l932230,3388682r57293,-12925l1045018,3363633r53775,-11357l1150927,3341651r50571,-9927l1250583,3322459r47678,-8638l1344610,3305776r45099,-7487l1433635,3291324r42832,-6476l1518282,3278825r40878,-5605l1638413,3263126r76440,-8839l1789103,3246423r323810,-30782l2186304,3208161r75267,-8316l2339339,3190413r40018,-5221l2420234,3179587r41816,-6023l2504882,3167087r43926,-6964l2593906,3152636r46350,-8045l2687934,3135953r49085,-9265l2787589,3116760r52134,-10624l2893499,3094779r55495,-12124l3006287,3069730r59169,-13762l3126579,3041334r63156,-15540l3255001,3009313r67455,-17457l3457120,2956111r125342,-34224l3699185,2889068r108808,-31528l3909590,2827188r95088,-29292l4093963,2769552r84183,-27513l4257932,2715243r76093,-26194l4442777,2650637r379571,-137716l4931100,2474509r76093,-26194l5086979,2421519r84183,-27513l5260447,2365661r95088,-29291l5457132,2306018r108808,-31528l5682663,2241671r125342,-34224l5942669,2171702r49428,-14302l6038863,2141127r44097,-18168l6124384,2102971r38745,-21732l6199190,2057840r33371,-24992l6263238,2006341r27977,-27947l6316486,1949083r42405,-62412l6390411,1819714r20591,-70895l6420623,1674592r684,-38173l6419231,1597641r-4839,-39307l6406783,1518574r-10383,-40138l6383237,1437997r-15948,-40665l6348550,1356518r-21535,-40888l6302679,1274744r-27142,-40808l6245582,1193282r-32771,-40425l5990624,889890,5805606,668787,5621019,445626,5258274,xe" fillcolor="#ce7026" stroked="f">
                <v:path arrowok="t"/>
              </v:shape>
            </w:pict>
          </mc:Fallback>
        </mc:AlternateContent>
      </w:r>
    </w:p>
    <w:p w14:paraId="499D56C9" w14:textId="3978A6DB" w:rsidR="00C54311" w:rsidRPr="00EB0951" w:rsidRDefault="00ED31D8" w:rsidP="00EB0951">
      <w:pPr>
        <w:pStyle w:val="Heading1"/>
        <w:spacing w:before="960" w:after="1200" w:line="216" w:lineRule="auto"/>
        <w:ind w:left="1418"/>
        <w:rPr>
          <w:color w:val="FFFFFF" w:themeColor="background1"/>
        </w:rPr>
      </w:pPr>
      <w:r w:rsidRPr="00EB0951">
        <w:rPr>
          <w:color w:val="FFFFFF" w:themeColor="background1"/>
        </w:rPr>
        <w:t>Appendix D:</w:t>
      </w:r>
      <w:r w:rsidRPr="00EB0951">
        <w:rPr>
          <w:color w:val="FFFFFF" w:themeColor="background1"/>
        </w:rPr>
        <w:br/>
        <w:t>Summary of</w:t>
      </w:r>
      <w:r w:rsidRPr="00EB0951">
        <w:rPr>
          <w:color w:val="FFFFFF" w:themeColor="background1"/>
        </w:rPr>
        <w:br/>
        <w:t>consultations</w:t>
      </w:r>
    </w:p>
    <w:p w14:paraId="3D94EFB2" w14:textId="77777777" w:rsidR="00ED31D8" w:rsidRDefault="00ED31D8">
      <w:pPr>
        <w:rPr>
          <w:sz w:val="13"/>
        </w:rPr>
        <w:sectPr w:rsidR="00ED31D8">
          <w:pgSz w:w="11910" w:h="16840"/>
          <w:pgMar w:top="0" w:right="0" w:bottom="820" w:left="0" w:header="0" w:footer="628" w:gutter="0"/>
          <w:cols w:space="720"/>
        </w:sectPr>
      </w:pPr>
    </w:p>
    <w:p w14:paraId="499D56CA" w14:textId="77777777" w:rsidR="00C54311" w:rsidRDefault="00C54311">
      <w:pPr>
        <w:rPr>
          <w:sz w:val="13"/>
        </w:rPr>
        <w:sectPr w:rsidR="00C54311" w:rsidSect="00ED31D8">
          <w:type w:val="continuous"/>
          <w:pgSz w:w="11910" w:h="16840"/>
          <w:pgMar w:top="0" w:right="0" w:bottom="820" w:left="0" w:header="0" w:footer="628" w:gutter="0"/>
          <w:cols w:space="720"/>
        </w:sectPr>
      </w:pPr>
    </w:p>
    <w:p w14:paraId="499D56CB" w14:textId="77777777" w:rsidR="00C54311" w:rsidRPr="00EB0951" w:rsidRDefault="001236DD" w:rsidP="00EB0951">
      <w:pPr>
        <w:pStyle w:val="Heading2"/>
        <w:rPr>
          <w:rFonts w:asciiTheme="minorHAnsi" w:hAnsiTheme="minorHAnsi" w:cstheme="minorHAnsi"/>
          <w:b/>
          <w:bCs/>
          <w:color w:val="A80000"/>
          <w:sz w:val="24"/>
          <w:szCs w:val="24"/>
        </w:rPr>
      </w:pPr>
      <w:r w:rsidRPr="00EB0951">
        <w:rPr>
          <w:rFonts w:asciiTheme="minorHAnsi" w:hAnsiTheme="minorHAnsi" w:cstheme="minorHAnsi"/>
          <w:b/>
          <w:bCs/>
          <w:color w:val="A80000"/>
          <w:spacing w:val="-4"/>
          <w:w w:val="110"/>
          <w:sz w:val="24"/>
          <w:szCs w:val="24"/>
        </w:rPr>
        <w:t>National</w:t>
      </w:r>
      <w:r w:rsidRPr="00EB0951">
        <w:rPr>
          <w:rFonts w:asciiTheme="minorHAnsi" w:hAnsiTheme="minorHAnsi" w:cstheme="minorHAnsi"/>
          <w:b/>
          <w:bCs/>
          <w:color w:val="A80000"/>
          <w:spacing w:val="-1"/>
          <w:w w:val="110"/>
          <w:sz w:val="24"/>
          <w:szCs w:val="24"/>
        </w:rPr>
        <w:t xml:space="preserve"> </w:t>
      </w:r>
      <w:r w:rsidRPr="00EB0951">
        <w:rPr>
          <w:rFonts w:asciiTheme="minorHAnsi" w:hAnsiTheme="minorHAnsi" w:cstheme="minorHAnsi"/>
          <w:b/>
          <w:bCs/>
          <w:color w:val="A80000"/>
          <w:w w:val="110"/>
          <w:sz w:val="24"/>
          <w:szCs w:val="24"/>
        </w:rPr>
        <w:t>consultations</w:t>
      </w:r>
    </w:p>
    <w:p w14:paraId="499D56CC" w14:textId="60573C5D" w:rsidR="00C54311" w:rsidRDefault="001236DD">
      <w:pPr>
        <w:pStyle w:val="BodyText"/>
        <w:spacing w:before="63" w:line="249" w:lineRule="auto"/>
        <w:ind w:left="1417"/>
      </w:pPr>
      <w:r>
        <w:rPr>
          <w:noProof/>
        </w:rPr>
        <mc:AlternateContent>
          <mc:Choice Requires="wpg">
            <w:drawing>
              <wp:anchor distT="0" distB="0" distL="0" distR="0" simplePos="0" relativeHeight="485734400" behindDoc="1" locked="0" layoutInCell="1" allowOverlap="1" wp14:anchorId="499D5A17" wp14:editId="3EA7FF7A">
                <wp:simplePos x="0" y="0"/>
                <wp:positionH relativeFrom="page">
                  <wp:posOffset>1315462</wp:posOffset>
                </wp:positionH>
                <wp:positionV relativeFrom="paragraph">
                  <wp:posOffset>1219169</wp:posOffset>
                </wp:positionV>
                <wp:extent cx="5933440" cy="3909060"/>
                <wp:effectExtent l="0" t="0" r="0" b="0"/>
                <wp:wrapNone/>
                <wp:docPr id="1067" name="Group 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909060"/>
                          <a:chOff x="0" y="0"/>
                          <a:chExt cx="5933440" cy="3909060"/>
                        </a:xfrm>
                      </wpg:grpSpPr>
                      <wps:wsp>
                        <wps:cNvPr id="1068" name="Graphic 1068"/>
                        <wps:cNvSpPr/>
                        <wps:spPr>
                          <a:xfrm>
                            <a:off x="2132622" y="306322"/>
                            <a:ext cx="3761104" cy="3583940"/>
                          </a:xfrm>
                          <a:custGeom>
                            <a:avLst/>
                            <a:gdLst/>
                            <a:ahLst/>
                            <a:cxnLst/>
                            <a:rect l="l" t="t" r="r" b="b"/>
                            <a:pathLst>
                              <a:path w="3761104" h="3583940">
                                <a:moveTo>
                                  <a:pt x="3710894" y="1370740"/>
                                </a:moveTo>
                                <a:lnTo>
                                  <a:pt x="3721708" y="1415827"/>
                                </a:lnTo>
                                <a:lnTo>
                                  <a:pt x="3731173" y="1461016"/>
                                </a:lnTo>
                                <a:lnTo>
                                  <a:pt x="3739303" y="1506285"/>
                                </a:lnTo>
                                <a:lnTo>
                                  <a:pt x="3746112" y="1551615"/>
                                </a:lnTo>
                                <a:lnTo>
                                  <a:pt x="3751614" y="1596981"/>
                                </a:lnTo>
                                <a:lnTo>
                                  <a:pt x="3755822" y="1642363"/>
                                </a:lnTo>
                                <a:lnTo>
                                  <a:pt x="3758750" y="1687740"/>
                                </a:lnTo>
                                <a:lnTo>
                                  <a:pt x="3760412" y="1733088"/>
                                </a:lnTo>
                                <a:lnTo>
                                  <a:pt x="3760822" y="1778387"/>
                                </a:lnTo>
                                <a:lnTo>
                                  <a:pt x="3759994" y="1823614"/>
                                </a:lnTo>
                                <a:lnTo>
                                  <a:pt x="3757941" y="1868749"/>
                                </a:lnTo>
                                <a:lnTo>
                                  <a:pt x="3754677" y="1913768"/>
                                </a:lnTo>
                                <a:lnTo>
                                  <a:pt x="3750216" y="1958651"/>
                                </a:lnTo>
                                <a:lnTo>
                                  <a:pt x="3744572" y="2003376"/>
                                </a:lnTo>
                                <a:lnTo>
                                  <a:pt x="3737758" y="2047920"/>
                                </a:lnTo>
                                <a:lnTo>
                                  <a:pt x="3729788" y="2092263"/>
                                </a:lnTo>
                                <a:lnTo>
                                  <a:pt x="3720676" y="2136381"/>
                                </a:lnTo>
                                <a:lnTo>
                                  <a:pt x="3710436" y="2180255"/>
                                </a:lnTo>
                                <a:lnTo>
                                  <a:pt x="3699082" y="2223861"/>
                                </a:lnTo>
                                <a:lnTo>
                                  <a:pt x="3686627" y="2267179"/>
                                </a:lnTo>
                                <a:lnTo>
                                  <a:pt x="3673085" y="2310185"/>
                                </a:lnTo>
                                <a:lnTo>
                                  <a:pt x="3658469" y="2352860"/>
                                </a:lnTo>
                                <a:lnTo>
                                  <a:pt x="3642795" y="2395180"/>
                                </a:lnTo>
                                <a:lnTo>
                                  <a:pt x="3626075" y="2437124"/>
                                </a:lnTo>
                                <a:lnTo>
                                  <a:pt x="3608323" y="2478670"/>
                                </a:lnTo>
                                <a:lnTo>
                                  <a:pt x="3589553" y="2519797"/>
                                </a:lnTo>
                                <a:lnTo>
                                  <a:pt x="3569779" y="2560483"/>
                                </a:lnTo>
                                <a:lnTo>
                                  <a:pt x="3549014" y="2600706"/>
                                </a:lnTo>
                                <a:lnTo>
                                  <a:pt x="3527273" y="2640444"/>
                                </a:lnTo>
                                <a:lnTo>
                                  <a:pt x="3504568" y="2679676"/>
                                </a:lnTo>
                                <a:lnTo>
                                  <a:pt x="3480915" y="2718379"/>
                                </a:lnTo>
                                <a:lnTo>
                                  <a:pt x="3456326" y="2756533"/>
                                </a:lnTo>
                                <a:lnTo>
                                  <a:pt x="3430816" y="2794114"/>
                                </a:lnTo>
                                <a:lnTo>
                                  <a:pt x="3404397" y="2831102"/>
                                </a:lnTo>
                                <a:lnTo>
                                  <a:pt x="3377085" y="2867475"/>
                                </a:lnTo>
                                <a:lnTo>
                                  <a:pt x="3348892" y="2903211"/>
                                </a:lnTo>
                                <a:lnTo>
                                  <a:pt x="3319833" y="2938288"/>
                                </a:lnTo>
                                <a:lnTo>
                                  <a:pt x="3289922" y="2972684"/>
                                </a:lnTo>
                                <a:lnTo>
                                  <a:pt x="3259171" y="3006378"/>
                                </a:lnTo>
                                <a:lnTo>
                                  <a:pt x="3227595" y="3039348"/>
                                </a:lnTo>
                                <a:lnTo>
                                  <a:pt x="3195208" y="3071573"/>
                                </a:lnTo>
                                <a:lnTo>
                                  <a:pt x="3162023" y="3103029"/>
                                </a:lnTo>
                                <a:lnTo>
                                  <a:pt x="3128054" y="3133697"/>
                                </a:lnTo>
                                <a:lnTo>
                                  <a:pt x="3093315" y="3163553"/>
                                </a:lnTo>
                                <a:lnTo>
                                  <a:pt x="3057820" y="3192576"/>
                                </a:lnTo>
                                <a:lnTo>
                                  <a:pt x="3021582" y="3220745"/>
                                </a:lnTo>
                                <a:lnTo>
                                  <a:pt x="2984616" y="3248037"/>
                                </a:lnTo>
                                <a:lnTo>
                                  <a:pt x="2946935" y="3274432"/>
                                </a:lnTo>
                                <a:lnTo>
                                  <a:pt x="2908552" y="3299906"/>
                                </a:lnTo>
                                <a:lnTo>
                                  <a:pt x="2869482" y="3324439"/>
                                </a:lnTo>
                                <a:lnTo>
                                  <a:pt x="2829739" y="3348008"/>
                                </a:lnTo>
                                <a:lnTo>
                                  <a:pt x="2789335" y="3370593"/>
                                </a:lnTo>
                                <a:lnTo>
                                  <a:pt x="2748286" y="3392170"/>
                                </a:lnTo>
                                <a:lnTo>
                                  <a:pt x="2706604" y="3412719"/>
                                </a:lnTo>
                                <a:lnTo>
                                  <a:pt x="2664304" y="3432217"/>
                                </a:lnTo>
                                <a:lnTo>
                                  <a:pt x="2621398" y="3450643"/>
                                </a:lnTo>
                                <a:lnTo>
                                  <a:pt x="2577902" y="3467975"/>
                                </a:lnTo>
                                <a:lnTo>
                                  <a:pt x="2533829" y="3484191"/>
                                </a:lnTo>
                                <a:lnTo>
                                  <a:pt x="2489192" y="3499270"/>
                                </a:lnTo>
                                <a:lnTo>
                                  <a:pt x="2444006" y="3513190"/>
                                </a:lnTo>
                                <a:lnTo>
                                  <a:pt x="2398284" y="3525929"/>
                                </a:lnTo>
                                <a:lnTo>
                                  <a:pt x="2352040" y="3537465"/>
                                </a:lnTo>
                                <a:lnTo>
                                  <a:pt x="2305287" y="3547777"/>
                                </a:lnTo>
                                <a:lnTo>
                                  <a:pt x="2258040" y="3556842"/>
                                </a:lnTo>
                                <a:lnTo>
                                  <a:pt x="2210605" y="3564594"/>
                                </a:lnTo>
                                <a:lnTo>
                                  <a:pt x="2163290" y="3570990"/>
                                </a:lnTo>
                                <a:lnTo>
                                  <a:pt x="2116111" y="3576047"/>
                                </a:lnTo>
                                <a:lnTo>
                                  <a:pt x="2069080" y="3579783"/>
                                </a:lnTo>
                                <a:lnTo>
                                  <a:pt x="2022213" y="3582213"/>
                                </a:lnTo>
                                <a:lnTo>
                                  <a:pt x="1975523" y="3583355"/>
                                </a:lnTo>
                                <a:lnTo>
                                  <a:pt x="1929025" y="3583225"/>
                                </a:lnTo>
                                <a:lnTo>
                                  <a:pt x="1882733" y="3581841"/>
                                </a:lnTo>
                                <a:lnTo>
                                  <a:pt x="1836661" y="3579218"/>
                                </a:lnTo>
                                <a:lnTo>
                                  <a:pt x="1790824" y="3575374"/>
                                </a:lnTo>
                                <a:lnTo>
                                  <a:pt x="1745236" y="3570326"/>
                                </a:lnTo>
                                <a:lnTo>
                                  <a:pt x="1699911" y="3564090"/>
                                </a:lnTo>
                                <a:lnTo>
                                  <a:pt x="1654863" y="3556682"/>
                                </a:lnTo>
                                <a:lnTo>
                                  <a:pt x="1610107" y="3548121"/>
                                </a:lnTo>
                                <a:lnTo>
                                  <a:pt x="1565657" y="3538423"/>
                                </a:lnTo>
                                <a:lnTo>
                                  <a:pt x="1521526" y="3527603"/>
                                </a:lnTo>
                                <a:lnTo>
                                  <a:pt x="1477731" y="3515680"/>
                                </a:lnTo>
                                <a:lnTo>
                                  <a:pt x="1434283" y="3502670"/>
                                </a:lnTo>
                                <a:lnTo>
                                  <a:pt x="1391199" y="3488590"/>
                                </a:lnTo>
                                <a:lnTo>
                                  <a:pt x="1348492" y="3473456"/>
                                </a:lnTo>
                                <a:lnTo>
                                  <a:pt x="1306176" y="3457286"/>
                                </a:lnTo>
                                <a:lnTo>
                                  <a:pt x="1264266" y="3440095"/>
                                </a:lnTo>
                                <a:lnTo>
                                  <a:pt x="1222775" y="3421902"/>
                                </a:lnTo>
                                <a:lnTo>
                                  <a:pt x="1181719" y="3402722"/>
                                </a:lnTo>
                                <a:lnTo>
                                  <a:pt x="1141112" y="3382572"/>
                                </a:lnTo>
                                <a:lnTo>
                                  <a:pt x="1100967" y="3361470"/>
                                </a:lnTo>
                                <a:lnTo>
                                  <a:pt x="1061298" y="3339432"/>
                                </a:lnTo>
                                <a:lnTo>
                                  <a:pt x="1022122" y="3316474"/>
                                </a:lnTo>
                                <a:lnTo>
                                  <a:pt x="983450" y="3292614"/>
                                </a:lnTo>
                                <a:lnTo>
                                  <a:pt x="945298" y="3267868"/>
                                </a:lnTo>
                                <a:lnTo>
                                  <a:pt x="907680" y="3242254"/>
                                </a:lnTo>
                                <a:lnTo>
                                  <a:pt x="870611" y="3215787"/>
                                </a:lnTo>
                                <a:lnTo>
                                  <a:pt x="834104" y="3188485"/>
                                </a:lnTo>
                                <a:lnTo>
                                  <a:pt x="798173" y="3160364"/>
                                </a:lnTo>
                                <a:lnTo>
                                  <a:pt x="762834" y="3131441"/>
                                </a:lnTo>
                                <a:lnTo>
                                  <a:pt x="728100" y="3101734"/>
                                </a:lnTo>
                                <a:lnTo>
                                  <a:pt x="693985" y="3071258"/>
                                </a:lnTo>
                                <a:lnTo>
                                  <a:pt x="660504" y="3040031"/>
                                </a:lnTo>
                                <a:lnTo>
                                  <a:pt x="627671" y="3008069"/>
                                </a:lnTo>
                                <a:lnTo>
                                  <a:pt x="595500" y="2975389"/>
                                </a:lnTo>
                                <a:lnTo>
                                  <a:pt x="564006" y="2942008"/>
                                </a:lnTo>
                                <a:lnTo>
                                  <a:pt x="533203" y="2907943"/>
                                </a:lnTo>
                                <a:lnTo>
                                  <a:pt x="503104" y="2873210"/>
                                </a:lnTo>
                                <a:lnTo>
                                  <a:pt x="473725" y="2837826"/>
                                </a:lnTo>
                                <a:lnTo>
                                  <a:pt x="445080" y="2801809"/>
                                </a:lnTo>
                                <a:lnTo>
                                  <a:pt x="417182" y="2765174"/>
                                </a:lnTo>
                                <a:lnTo>
                                  <a:pt x="390046" y="2727938"/>
                                </a:lnTo>
                                <a:lnTo>
                                  <a:pt x="363687" y="2690119"/>
                                </a:lnTo>
                                <a:lnTo>
                                  <a:pt x="338118" y="2651734"/>
                                </a:lnTo>
                                <a:lnTo>
                                  <a:pt x="313354" y="2612798"/>
                                </a:lnTo>
                                <a:lnTo>
                                  <a:pt x="289409" y="2573328"/>
                                </a:lnTo>
                                <a:lnTo>
                                  <a:pt x="266298" y="2533343"/>
                                </a:lnTo>
                                <a:lnTo>
                                  <a:pt x="244034" y="2492857"/>
                                </a:lnTo>
                                <a:lnTo>
                                  <a:pt x="222632" y="2451888"/>
                                </a:lnTo>
                                <a:lnTo>
                                  <a:pt x="202106" y="2410453"/>
                                </a:lnTo>
                                <a:lnTo>
                                  <a:pt x="182470" y="2368569"/>
                                </a:lnTo>
                                <a:lnTo>
                                  <a:pt x="163739" y="2326252"/>
                                </a:lnTo>
                                <a:lnTo>
                                  <a:pt x="145927" y="2283520"/>
                                </a:lnTo>
                                <a:lnTo>
                                  <a:pt x="129048" y="2240388"/>
                                </a:lnTo>
                                <a:lnTo>
                                  <a:pt x="113116" y="2196874"/>
                                </a:lnTo>
                                <a:lnTo>
                                  <a:pt x="98146" y="2152994"/>
                                </a:lnTo>
                                <a:lnTo>
                                  <a:pt x="84152" y="2108765"/>
                                </a:lnTo>
                                <a:lnTo>
                                  <a:pt x="71149" y="2064205"/>
                                </a:lnTo>
                                <a:lnTo>
                                  <a:pt x="59149" y="2019329"/>
                                </a:lnTo>
                                <a:lnTo>
                                  <a:pt x="47351" y="1970588"/>
                                </a:lnTo>
                                <a:lnTo>
                                  <a:pt x="36883" y="1922063"/>
                                </a:lnTo>
                                <a:lnTo>
                                  <a:pt x="27737" y="1873768"/>
                                </a:lnTo>
                                <a:lnTo>
                                  <a:pt x="19904" y="1825720"/>
                                </a:lnTo>
                                <a:lnTo>
                                  <a:pt x="13375" y="1777935"/>
                                </a:lnTo>
                                <a:lnTo>
                                  <a:pt x="8143" y="1730429"/>
                                </a:lnTo>
                                <a:lnTo>
                                  <a:pt x="4198" y="1683219"/>
                                </a:lnTo>
                                <a:lnTo>
                                  <a:pt x="1531" y="1636320"/>
                                </a:lnTo>
                                <a:lnTo>
                                  <a:pt x="135" y="1589748"/>
                                </a:lnTo>
                                <a:lnTo>
                                  <a:pt x="0" y="1543520"/>
                                </a:lnTo>
                                <a:lnTo>
                                  <a:pt x="1117" y="1497652"/>
                                </a:lnTo>
                                <a:lnTo>
                                  <a:pt x="3479" y="1452158"/>
                                </a:lnTo>
                                <a:lnTo>
                                  <a:pt x="7076" y="1407057"/>
                                </a:lnTo>
                                <a:lnTo>
                                  <a:pt x="11900" y="1362363"/>
                                </a:lnTo>
                                <a:lnTo>
                                  <a:pt x="17942" y="1318093"/>
                                </a:lnTo>
                                <a:lnTo>
                                  <a:pt x="25194" y="1274263"/>
                                </a:lnTo>
                                <a:lnTo>
                                  <a:pt x="33647" y="1230889"/>
                                </a:lnTo>
                                <a:lnTo>
                                  <a:pt x="43292" y="1187986"/>
                                </a:lnTo>
                                <a:lnTo>
                                  <a:pt x="54121" y="1145572"/>
                                </a:lnTo>
                                <a:lnTo>
                                  <a:pt x="66125" y="1103662"/>
                                </a:lnTo>
                                <a:lnTo>
                                  <a:pt x="79296" y="1062272"/>
                                </a:lnTo>
                                <a:lnTo>
                                  <a:pt x="93624" y="1021418"/>
                                </a:lnTo>
                                <a:lnTo>
                                  <a:pt x="109101" y="981116"/>
                                </a:lnTo>
                                <a:lnTo>
                                  <a:pt x="125719" y="941383"/>
                                </a:lnTo>
                                <a:lnTo>
                                  <a:pt x="143469" y="902234"/>
                                </a:lnTo>
                                <a:lnTo>
                                  <a:pt x="162342" y="863686"/>
                                </a:lnTo>
                                <a:lnTo>
                                  <a:pt x="182330" y="825754"/>
                                </a:lnTo>
                                <a:lnTo>
                                  <a:pt x="203423" y="788455"/>
                                </a:lnTo>
                                <a:lnTo>
                                  <a:pt x="225615" y="751804"/>
                                </a:lnTo>
                                <a:lnTo>
                                  <a:pt x="248894" y="715819"/>
                                </a:lnTo>
                                <a:lnTo>
                                  <a:pt x="273254" y="680514"/>
                                </a:lnTo>
                                <a:lnTo>
                                  <a:pt x="298686" y="645906"/>
                                </a:lnTo>
                                <a:lnTo>
                                  <a:pt x="325180" y="612010"/>
                                </a:lnTo>
                                <a:lnTo>
                                  <a:pt x="352729" y="578844"/>
                                </a:lnTo>
                                <a:lnTo>
                                  <a:pt x="381323" y="546423"/>
                                </a:lnTo>
                                <a:lnTo>
                                  <a:pt x="410954" y="514763"/>
                                </a:lnTo>
                                <a:lnTo>
                                  <a:pt x="441613" y="483881"/>
                                </a:lnTo>
                                <a:lnTo>
                                  <a:pt x="473293" y="453791"/>
                                </a:lnTo>
                                <a:lnTo>
                                  <a:pt x="505983" y="424511"/>
                                </a:lnTo>
                                <a:lnTo>
                                  <a:pt x="539675" y="396056"/>
                                </a:lnTo>
                                <a:lnTo>
                                  <a:pt x="574362" y="368443"/>
                                </a:lnTo>
                                <a:lnTo>
                                  <a:pt x="610033" y="341687"/>
                                </a:lnTo>
                                <a:lnTo>
                                  <a:pt x="646681" y="315805"/>
                                </a:lnTo>
                                <a:lnTo>
                                  <a:pt x="684297" y="290813"/>
                                </a:lnTo>
                                <a:lnTo>
                                  <a:pt x="722873" y="266726"/>
                                </a:lnTo>
                                <a:lnTo>
                                  <a:pt x="762399" y="243561"/>
                                </a:lnTo>
                                <a:lnTo>
                                  <a:pt x="802867" y="221334"/>
                                </a:lnTo>
                                <a:lnTo>
                                  <a:pt x="844268" y="200060"/>
                                </a:lnTo>
                                <a:lnTo>
                                  <a:pt x="886594" y="179757"/>
                                </a:lnTo>
                                <a:lnTo>
                                  <a:pt x="929836" y="160440"/>
                                </a:lnTo>
                                <a:lnTo>
                                  <a:pt x="973986" y="142125"/>
                                </a:lnTo>
                                <a:lnTo>
                                  <a:pt x="1019034" y="124828"/>
                                </a:lnTo>
                                <a:lnTo>
                                  <a:pt x="1064973" y="108565"/>
                                </a:lnTo>
                                <a:lnTo>
                                  <a:pt x="1111793" y="93353"/>
                                </a:lnTo>
                                <a:lnTo>
                                  <a:pt x="1159486" y="79207"/>
                                </a:lnTo>
                                <a:lnTo>
                                  <a:pt x="1208044" y="66143"/>
                                </a:lnTo>
                                <a:lnTo>
                                  <a:pt x="1257457" y="54178"/>
                                </a:lnTo>
                                <a:lnTo>
                                  <a:pt x="1307718" y="43328"/>
                                </a:lnTo>
                                <a:lnTo>
                                  <a:pt x="1358816" y="33608"/>
                                </a:lnTo>
                                <a:lnTo>
                                  <a:pt x="1406362" y="25711"/>
                                </a:lnTo>
                                <a:lnTo>
                                  <a:pt x="1454004" y="18885"/>
                                </a:lnTo>
                                <a:lnTo>
                                  <a:pt x="1501722" y="13123"/>
                                </a:lnTo>
                                <a:lnTo>
                                  <a:pt x="1549495" y="8417"/>
                                </a:lnTo>
                                <a:lnTo>
                                  <a:pt x="1597300" y="4759"/>
                                </a:lnTo>
                                <a:lnTo>
                                  <a:pt x="1645118" y="2142"/>
                                </a:lnTo>
                                <a:lnTo>
                                  <a:pt x="1692926" y="558"/>
                                </a:lnTo>
                                <a:lnTo>
                                  <a:pt x="1740704" y="0"/>
                                </a:lnTo>
                                <a:lnTo>
                                  <a:pt x="1788429" y="459"/>
                                </a:lnTo>
                                <a:lnTo>
                                  <a:pt x="1836082" y="1929"/>
                                </a:lnTo>
                                <a:lnTo>
                                  <a:pt x="1883639" y="4401"/>
                                </a:lnTo>
                                <a:lnTo>
                                  <a:pt x="1931082" y="7868"/>
                                </a:lnTo>
                                <a:lnTo>
                                  <a:pt x="1978387" y="12323"/>
                                </a:lnTo>
                                <a:lnTo>
                                  <a:pt x="2025533" y="17758"/>
                                </a:lnTo>
                                <a:lnTo>
                                  <a:pt x="2072501" y="24165"/>
                                </a:lnTo>
                                <a:lnTo>
                                  <a:pt x="2119267" y="31537"/>
                                </a:lnTo>
                                <a:lnTo>
                                  <a:pt x="2165811" y="39866"/>
                                </a:lnTo>
                                <a:lnTo>
                                  <a:pt x="2212112" y="49144"/>
                                </a:lnTo>
                                <a:lnTo>
                                  <a:pt x="2258148" y="59364"/>
                                </a:lnTo>
                                <a:lnTo>
                                  <a:pt x="2303898" y="70519"/>
                                </a:lnTo>
                                <a:lnTo>
                                  <a:pt x="2349341" y="82600"/>
                                </a:lnTo>
                                <a:lnTo>
                                  <a:pt x="2394456" y="95600"/>
                                </a:lnTo>
                                <a:lnTo>
                                  <a:pt x="2439220" y="109511"/>
                                </a:lnTo>
                                <a:lnTo>
                                  <a:pt x="2483614" y="124327"/>
                                </a:lnTo>
                                <a:lnTo>
                                  <a:pt x="2527615" y="140038"/>
                                </a:lnTo>
                                <a:lnTo>
                                  <a:pt x="2571203" y="156638"/>
                                </a:lnTo>
                                <a:lnTo>
                                  <a:pt x="2614356" y="174119"/>
                                </a:lnTo>
                                <a:lnTo>
                                  <a:pt x="2657053" y="192474"/>
                                </a:lnTo>
                                <a:lnTo>
                                  <a:pt x="2699272" y="211694"/>
                                </a:lnTo>
                                <a:lnTo>
                                  <a:pt x="2740993" y="231772"/>
                                </a:lnTo>
                                <a:lnTo>
                                  <a:pt x="2782194" y="252701"/>
                                </a:lnTo>
                                <a:lnTo>
                                  <a:pt x="2822853" y="274473"/>
                                </a:lnTo>
                                <a:lnTo>
                                  <a:pt x="2862950" y="297080"/>
                                </a:lnTo>
                                <a:lnTo>
                                  <a:pt x="2902464" y="320515"/>
                                </a:lnTo>
                                <a:lnTo>
                                  <a:pt x="2941372" y="344771"/>
                                </a:lnTo>
                                <a:lnTo>
                                  <a:pt x="2979654" y="369838"/>
                                </a:lnTo>
                                <a:lnTo>
                                  <a:pt x="3017288" y="395711"/>
                                </a:lnTo>
                                <a:lnTo>
                                  <a:pt x="3054253" y="422381"/>
                                </a:lnTo>
                                <a:lnTo>
                                  <a:pt x="3090529" y="449840"/>
                                </a:lnTo>
                                <a:lnTo>
                                  <a:pt x="3126093" y="478082"/>
                                </a:lnTo>
                                <a:lnTo>
                                  <a:pt x="3160924" y="507099"/>
                                </a:lnTo>
                                <a:lnTo>
                                  <a:pt x="3195001" y="536882"/>
                                </a:lnTo>
                                <a:lnTo>
                                  <a:pt x="3228303" y="567424"/>
                                </a:lnTo>
                                <a:lnTo>
                                  <a:pt x="3260809" y="598718"/>
                                </a:lnTo>
                                <a:lnTo>
                                  <a:pt x="3292497" y="630757"/>
                                </a:lnTo>
                                <a:lnTo>
                                  <a:pt x="3323345" y="663531"/>
                                </a:lnTo>
                                <a:lnTo>
                                  <a:pt x="3353334" y="697035"/>
                                </a:lnTo>
                                <a:lnTo>
                                  <a:pt x="3382441" y="731260"/>
                                </a:lnTo>
                                <a:lnTo>
                                  <a:pt x="3410645" y="766198"/>
                                </a:lnTo>
                                <a:lnTo>
                                  <a:pt x="3437924" y="801842"/>
                                </a:lnTo>
                                <a:lnTo>
                                  <a:pt x="3464259" y="838185"/>
                                </a:lnTo>
                                <a:lnTo>
                                  <a:pt x="3489627" y="875219"/>
                                </a:lnTo>
                                <a:lnTo>
                                  <a:pt x="3514006" y="912936"/>
                                </a:lnTo>
                                <a:lnTo>
                                  <a:pt x="3537377" y="951329"/>
                                </a:lnTo>
                                <a:lnTo>
                                  <a:pt x="3559717" y="990389"/>
                                </a:lnTo>
                                <a:lnTo>
                                  <a:pt x="3581005" y="1030110"/>
                                </a:lnTo>
                                <a:lnTo>
                                  <a:pt x="3601220" y="1070484"/>
                                </a:lnTo>
                                <a:lnTo>
                                  <a:pt x="3620341" y="1111503"/>
                                </a:lnTo>
                                <a:lnTo>
                                  <a:pt x="3638346" y="1153160"/>
                                </a:lnTo>
                                <a:lnTo>
                                  <a:pt x="3655215" y="1195446"/>
                                </a:lnTo>
                                <a:lnTo>
                                  <a:pt x="3670925" y="1238355"/>
                                </a:lnTo>
                                <a:lnTo>
                                  <a:pt x="3685456" y="1281879"/>
                                </a:lnTo>
                                <a:lnTo>
                                  <a:pt x="3698786" y="1326010"/>
                                </a:lnTo>
                                <a:lnTo>
                                  <a:pt x="3710894" y="1370740"/>
                                </a:lnTo>
                                <a:close/>
                              </a:path>
                            </a:pathLst>
                          </a:custGeom>
                          <a:ln w="38100">
                            <a:solidFill>
                              <a:srgbClr val="000000"/>
                            </a:solidFill>
                            <a:prstDash val="solid"/>
                          </a:ln>
                        </wps:spPr>
                        <wps:bodyPr wrap="square" lIns="0" tIns="0" rIns="0" bIns="0" rtlCol="0">
                          <a:prstTxWarp prst="textNoShape">
                            <a:avLst/>
                          </a:prstTxWarp>
                          <a:noAutofit/>
                        </wps:bodyPr>
                      </wps:wsp>
                      <wps:wsp>
                        <wps:cNvPr id="1069" name="Graphic 1069"/>
                        <wps:cNvSpPr/>
                        <wps:spPr>
                          <a:xfrm>
                            <a:off x="2173852" y="0"/>
                            <a:ext cx="3759835" cy="3584575"/>
                          </a:xfrm>
                          <a:custGeom>
                            <a:avLst/>
                            <a:gdLst/>
                            <a:ahLst/>
                            <a:cxnLst/>
                            <a:rect l="l" t="t" r="r" b="b"/>
                            <a:pathLst>
                              <a:path w="3759835" h="3584575">
                                <a:moveTo>
                                  <a:pt x="1740441" y="0"/>
                                </a:moveTo>
                                <a:lnTo>
                                  <a:pt x="1692684" y="570"/>
                                </a:lnTo>
                                <a:lnTo>
                                  <a:pt x="1644895" y="2166"/>
                                </a:lnTo>
                                <a:lnTo>
                                  <a:pt x="1597097" y="4796"/>
                                </a:lnTo>
                                <a:lnTo>
                                  <a:pt x="1549310" y="8467"/>
                                </a:lnTo>
                                <a:lnTo>
                                  <a:pt x="1501557" y="13186"/>
                                </a:lnTo>
                                <a:lnTo>
                                  <a:pt x="1453857" y="18961"/>
                                </a:lnTo>
                                <a:lnTo>
                                  <a:pt x="1406233" y="25800"/>
                                </a:lnTo>
                                <a:lnTo>
                                  <a:pt x="1358706" y="33711"/>
                                </a:lnTo>
                                <a:lnTo>
                                  <a:pt x="1307625" y="43446"/>
                                </a:lnTo>
                                <a:lnTo>
                                  <a:pt x="1257381" y="54312"/>
                                </a:lnTo>
                                <a:lnTo>
                                  <a:pt x="1207985" y="66293"/>
                                </a:lnTo>
                                <a:lnTo>
                                  <a:pt x="1159443" y="79372"/>
                                </a:lnTo>
                                <a:lnTo>
                                  <a:pt x="1111764" y="93534"/>
                                </a:lnTo>
                                <a:lnTo>
                                  <a:pt x="1064958" y="108762"/>
                                </a:lnTo>
                                <a:lnTo>
                                  <a:pt x="1019033" y="125040"/>
                                </a:lnTo>
                                <a:lnTo>
                                  <a:pt x="973998" y="142352"/>
                                </a:lnTo>
                                <a:lnTo>
                                  <a:pt x="929860" y="160683"/>
                                </a:lnTo>
                                <a:lnTo>
                                  <a:pt x="886630" y="180016"/>
                                </a:lnTo>
                                <a:lnTo>
                                  <a:pt x="844315" y="200335"/>
                                </a:lnTo>
                                <a:lnTo>
                                  <a:pt x="802923" y="221624"/>
                                </a:lnTo>
                                <a:lnTo>
                                  <a:pt x="762465" y="243867"/>
                                </a:lnTo>
                                <a:lnTo>
                                  <a:pt x="722948" y="267047"/>
                                </a:lnTo>
                                <a:lnTo>
                                  <a:pt x="684381" y="291150"/>
                                </a:lnTo>
                                <a:lnTo>
                                  <a:pt x="646773" y="316158"/>
                                </a:lnTo>
                                <a:lnTo>
                                  <a:pt x="610132" y="342055"/>
                                </a:lnTo>
                                <a:lnTo>
                                  <a:pt x="574466" y="368827"/>
                                </a:lnTo>
                                <a:lnTo>
                                  <a:pt x="539786" y="396455"/>
                                </a:lnTo>
                                <a:lnTo>
                                  <a:pt x="506098" y="424925"/>
                                </a:lnTo>
                                <a:lnTo>
                                  <a:pt x="473412" y="454221"/>
                                </a:lnTo>
                                <a:lnTo>
                                  <a:pt x="441737" y="484326"/>
                                </a:lnTo>
                                <a:lnTo>
                                  <a:pt x="411081" y="515223"/>
                                </a:lnTo>
                                <a:lnTo>
                                  <a:pt x="381452" y="546898"/>
                                </a:lnTo>
                                <a:lnTo>
                                  <a:pt x="352860" y="579335"/>
                                </a:lnTo>
                                <a:lnTo>
                                  <a:pt x="325313" y="612516"/>
                                </a:lnTo>
                                <a:lnTo>
                                  <a:pt x="298819" y="646426"/>
                                </a:lnTo>
                                <a:lnTo>
                                  <a:pt x="273388" y="681048"/>
                                </a:lnTo>
                                <a:lnTo>
                                  <a:pt x="249027" y="716368"/>
                                </a:lnTo>
                                <a:lnTo>
                                  <a:pt x="225746" y="752368"/>
                                </a:lnTo>
                                <a:lnTo>
                                  <a:pt x="203553" y="789033"/>
                                </a:lnTo>
                                <a:lnTo>
                                  <a:pt x="182457" y="826347"/>
                                </a:lnTo>
                                <a:lnTo>
                                  <a:pt x="162467" y="864293"/>
                                </a:lnTo>
                                <a:lnTo>
                                  <a:pt x="143590" y="902855"/>
                                </a:lnTo>
                                <a:lnTo>
                                  <a:pt x="125836" y="942018"/>
                                </a:lnTo>
                                <a:lnTo>
                                  <a:pt x="109214" y="981765"/>
                                </a:lnTo>
                                <a:lnTo>
                                  <a:pt x="93731" y="1022080"/>
                                </a:lnTo>
                                <a:lnTo>
                                  <a:pt x="79397" y="1062947"/>
                                </a:lnTo>
                                <a:lnTo>
                                  <a:pt x="66220" y="1104351"/>
                                </a:lnTo>
                                <a:lnTo>
                                  <a:pt x="54209" y="1146274"/>
                                </a:lnTo>
                                <a:lnTo>
                                  <a:pt x="43373" y="1188701"/>
                                </a:lnTo>
                                <a:lnTo>
                                  <a:pt x="33719" y="1231617"/>
                                </a:lnTo>
                                <a:lnTo>
                                  <a:pt x="25258" y="1275004"/>
                                </a:lnTo>
                                <a:lnTo>
                                  <a:pt x="17997" y="1318846"/>
                                </a:lnTo>
                                <a:lnTo>
                                  <a:pt x="11945" y="1363129"/>
                                </a:lnTo>
                                <a:lnTo>
                                  <a:pt x="7110" y="1407835"/>
                                </a:lnTo>
                                <a:lnTo>
                                  <a:pt x="3502" y="1452948"/>
                                </a:lnTo>
                                <a:lnTo>
                                  <a:pt x="1129" y="1498453"/>
                                </a:lnTo>
                                <a:lnTo>
                                  <a:pt x="0" y="1544333"/>
                                </a:lnTo>
                                <a:lnTo>
                                  <a:pt x="122" y="1590573"/>
                                </a:lnTo>
                                <a:lnTo>
                                  <a:pt x="1506" y="1637155"/>
                                </a:lnTo>
                                <a:lnTo>
                                  <a:pt x="4159" y="1684065"/>
                                </a:lnTo>
                                <a:lnTo>
                                  <a:pt x="8090" y="1731286"/>
                                </a:lnTo>
                                <a:lnTo>
                                  <a:pt x="13308" y="1778802"/>
                                </a:lnTo>
                                <a:lnTo>
                                  <a:pt x="19821" y="1826597"/>
                                </a:lnTo>
                                <a:lnTo>
                                  <a:pt x="27638" y="1874655"/>
                                </a:lnTo>
                                <a:lnTo>
                                  <a:pt x="36768" y="1922959"/>
                                </a:lnTo>
                                <a:lnTo>
                                  <a:pt x="47219" y="1971495"/>
                                </a:lnTo>
                                <a:lnTo>
                                  <a:pt x="59000" y="2020245"/>
                                </a:lnTo>
                                <a:lnTo>
                                  <a:pt x="70981" y="2065127"/>
                                </a:lnTo>
                                <a:lnTo>
                                  <a:pt x="83966" y="2109694"/>
                                </a:lnTo>
                                <a:lnTo>
                                  <a:pt x="97940" y="2153929"/>
                                </a:lnTo>
                                <a:lnTo>
                                  <a:pt x="112891" y="2197815"/>
                                </a:lnTo>
                                <a:lnTo>
                                  <a:pt x="128803" y="2241335"/>
                                </a:lnTo>
                                <a:lnTo>
                                  <a:pt x="145663" y="2284472"/>
                                </a:lnTo>
                                <a:lnTo>
                                  <a:pt x="163456" y="2327210"/>
                                </a:lnTo>
                                <a:lnTo>
                                  <a:pt x="182167" y="2369531"/>
                                </a:lnTo>
                                <a:lnTo>
                                  <a:pt x="201784" y="2411420"/>
                                </a:lnTo>
                                <a:lnTo>
                                  <a:pt x="222290" y="2452858"/>
                                </a:lnTo>
                                <a:lnTo>
                                  <a:pt x="243673" y="2493831"/>
                                </a:lnTo>
                                <a:lnTo>
                                  <a:pt x="265917" y="2534320"/>
                                </a:lnTo>
                                <a:lnTo>
                                  <a:pt x="289009" y="2574308"/>
                                </a:lnTo>
                                <a:lnTo>
                                  <a:pt x="312934" y="2613780"/>
                                </a:lnTo>
                                <a:lnTo>
                                  <a:pt x="337679" y="2652719"/>
                                </a:lnTo>
                                <a:lnTo>
                                  <a:pt x="363228" y="2691107"/>
                                </a:lnTo>
                                <a:lnTo>
                                  <a:pt x="389567" y="2728927"/>
                                </a:lnTo>
                                <a:lnTo>
                                  <a:pt x="416683" y="2766164"/>
                                </a:lnTo>
                                <a:lnTo>
                                  <a:pt x="444561" y="2802800"/>
                                </a:lnTo>
                                <a:lnTo>
                                  <a:pt x="473187" y="2838818"/>
                                </a:lnTo>
                                <a:lnTo>
                                  <a:pt x="502546" y="2874202"/>
                                </a:lnTo>
                                <a:lnTo>
                                  <a:pt x="532625" y="2908935"/>
                                </a:lnTo>
                                <a:lnTo>
                                  <a:pt x="563409" y="2943000"/>
                                </a:lnTo>
                                <a:lnTo>
                                  <a:pt x="594883" y="2976380"/>
                                </a:lnTo>
                                <a:lnTo>
                                  <a:pt x="627034" y="3009059"/>
                                </a:lnTo>
                                <a:lnTo>
                                  <a:pt x="659847" y="3041020"/>
                                </a:lnTo>
                                <a:lnTo>
                                  <a:pt x="693308" y="3072245"/>
                                </a:lnTo>
                                <a:lnTo>
                                  <a:pt x="727403" y="3102719"/>
                                </a:lnTo>
                                <a:lnTo>
                                  <a:pt x="762118" y="3132424"/>
                                </a:lnTo>
                                <a:lnTo>
                                  <a:pt x="797437" y="3161344"/>
                                </a:lnTo>
                                <a:lnTo>
                                  <a:pt x="833348" y="3189462"/>
                                </a:lnTo>
                                <a:lnTo>
                                  <a:pt x="869835" y="3216761"/>
                                </a:lnTo>
                                <a:lnTo>
                                  <a:pt x="906885" y="3243224"/>
                                </a:lnTo>
                                <a:lnTo>
                                  <a:pt x="944483" y="3268835"/>
                                </a:lnTo>
                                <a:lnTo>
                                  <a:pt x="982615" y="3293576"/>
                                </a:lnTo>
                                <a:lnTo>
                                  <a:pt x="1021267" y="3317432"/>
                                </a:lnTo>
                                <a:lnTo>
                                  <a:pt x="1060424" y="3340385"/>
                                </a:lnTo>
                                <a:lnTo>
                                  <a:pt x="1100072" y="3362418"/>
                                </a:lnTo>
                                <a:lnTo>
                                  <a:pt x="1140198" y="3383515"/>
                                </a:lnTo>
                                <a:lnTo>
                                  <a:pt x="1180786" y="3403658"/>
                                </a:lnTo>
                                <a:lnTo>
                                  <a:pt x="1221822" y="3422832"/>
                                </a:lnTo>
                                <a:lnTo>
                                  <a:pt x="1263293" y="3441019"/>
                                </a:lnTo>
                                <a:lnTo>
                                  <a:pt x="1305184" y="3458203"/>
                                </a:lnTo>
                                <a:lnTo>
                                  <a:pt x="1347480" y="3474366"/>
                                </a:lnTo>
                                <a:lnTo>
                                  <a:pt x="1390168" y="3489492"/>
                                </a:lnTo>
                                <a:lnTo>
                                  <a:pt x="1433232" y="3503565"/>
                                </a:lnTo>
                                <a:lnTo>
                                  <a:pt x="1476660" y="3516567"/>
                                </a:lnTo>
                                <a:lnTo>
                                  <a:pt x="1520437" y="3528481"/>
                                </a:lnTo>
                                <a:lnTo>
                                  <a:pt x="1564548" y="3539292"/>
                                </a:lnTo>
                                <a:lnTo>
                                  <a:pt x="1608979" y="3548981"/>
                                </a:lnTo>
                                <a:lnTo>
                                  <a:pt x="1653715" y="3557533"/>
                                </a:lnTo>
                                <a:lnTo>
                                  <a:pt x="1698744" y="3564931"/>
                                </a:lnTo>
                                <a:lnTo>
                                  <a:pt x="1744050" y="3571157"/>
                                </a:lnTo>
                                <a:lnTo>
                                  <a:pt x="1789619" y="3576195"/>
                                </a:lnTo>
                                <a:lnTo>
                                  <a:pt x="1835437" y="3580028"/>
                                </a:lnTo>
                                <a:lnTo>
                                  <a:pt x="1881490" y="3582639"/>
                                </a:lnTo>
                                <a:lnTo>
                                  <a:pt x="1927763" y="3584013"/>
                                </a:lnTo>
                                <a:lnTo>
                                  <a:pt x="1974242" y="3584131"/>
                                </a:lnTo>
                                <a:lnTo>
                                  <a:pt x="2020913" y="3582977"/>
                                </a:lnTo>
                                <a:lnTo>
                                  <a:pt x="2067761" y="3580534"/>
                                </a:lnTo>
                                <a:lnTo>
                                  <a:pt x="2114773" y="3576786"/>
                                </a:lnTo>
                                <a:lnTo>
                                  <a:pt x="2161934" y="3571716"/>
                                </a:lnTo>
                                <a:lnTo>
                                  <a:pt x="2209230" y="3565307"/>
                                </a:lnTo>
                                <a:lnTo>
                                  <a:pt x="2256647" y="3557542"/>
                                </a:lnTo>
                                <a:lnTo>
                                  <a:pt x="2303878" y="3548462"/>
                                </a:lnTo>
                                <a:lnTo>
                                  <a:pt x="2350615" y="3538136"/>
                                </a:lnTo>
                                <a:lnTo>
                                  <a:pt x="2396844" y="3526585"/>
                                </a:lnTo>
                                <a:lnTo>
                                  <a:pt x="2442552" y="3513832"/>
                                </a:lnTo>
                                <a:lnTo>
                                  <a:pt x="2487724" y="3499897"/>
                                </a:lnTo>
                                <a:lnTo>
                                  <a:pt x="2532347" y="3484803"/>
                                </a:lnTo>
                                <a:lnTo>
                                  <a:pt x="2576407" y="3468571"/>
                                </a:lnTo>
                                <a:lnTo>
                                  <a:pt x="2619890" y="3451224"/>
                                </a:lnTo>
                                <a:lnTo>
                                  <a:pt x="2662783" y="3432783"/>
                                </a:lnTo>
                                <a:lnTo>
                                  <a:pt x="2705071" y="3413269"/>
                                </a:lnTo>
                                <a:lnTo>
                                  <a:pt x="2746741" y="3392705"/>
                                </a:lnTo>
                                <a:lnTo>
                                  <a:pt x="2787780" y="3371112"/>
                                </a:lnTo>
                                <a:lnTo>
                                  <a:pt x="2828173" y="3348512"/>
                                </a:lnTo>
                                <a:lnTo>
                                  <a:pt x="2867906" y="3324928"/>
                                </a:lnTo>
                                <a:lnTo>
                                  <a:pt x="2906966" y="3300379"/>
                                </a:lnTo>
                                <a:lnTo>
                                  <a:pt x="2945340" y="3274889"/>
                                </a:lnTo>
                                <a:lnTo>
                                  <a:pt x="2983012" y="3248479"/>
                                </a:lnTo>
                                <a:lnTo>
                                  <a:pt x="3019970" y="3221171"/>
                                </a:lnTo>
                                <a:lnTo>
                                  <a:pt x="3056200" y="3192986"/>
                                </a:lnTo>
                                <a:lnTo>
                                  <a:pt x="3091688" y="3163947"/>
                                </a:lnTo>
                                <a:lnTo>
                                  <a:pt x="3126420" y="3134075"/>
                                </a:lnTo>
                                <a:lnTo>
                                  <a:pt x="3160383" y="3103392"/>
                                </a:lnTo>
                                <a:lnTo>
                                  <a:pt x="3193562" y="3071920"/>
                                </a:lnTo>
                                <a:lnTo>
                                  <a:pt x="3225944" y="3039680"/>
                                </a:lnTo>
                                <a:lnTo>
                                  <a:pt x="3257515" y="3006695"/>
                                </a:lnTo>
                                <a:lnTo>
                                  <a:pt x="3288262" y="2972985"/>
                                </a:lnTo>
                                <a:lnTo>
                                  <a:pt x="3318170" y="2938573"/>
                                </a:lnTo>
                                <a:lnTo>
                                  <a:pt x="3347226" y="2903481"/>
                                </a:lnTo>
                                <a:lnTo>
                                  <a:pt x="3375415" y="2867730"/>
                                </a:lnTo>
                                <a:lnTo>
                                  <a:pt x="3402726" y="2831341"/>
                                </a:lnTo>
                                <a:lnTo>
                                  <a:pt x="3429142" y="2794338"/>
                                </a:lnTo>
                                <a:lnTo>
                                  <a:pt x="3454652" y="2756742"/>
                                </a:lnTo>
                                <a:lnTo>
                                  <a:pt x="3479240" y="2718573"/>
                                </a:lnTo>
                                <a:lnTo>
                                  <a:pt x="3502894" y="2679855"/>
                                </a:lnTo>
                                <a:lnTo>
                                  <a:pt x="3525599" y="2640609"/>
                                </a:lnTo>
                                <a:lnTo>
                                  <a:pt x="3547341" y="2600856"/>
                                </a:lnTo>
                                <a:lnTo>
                                  <a:pt x="3568108" y="2560619"/>
                                </a:lnTo>
                                <a:lnTo>
                                  <a:pt x="3587884" y="2519918"/>
                                </a:lnTo>
                                <a:lnTo>
                                  <a:pt x="3606657" y="2478777"/>
                                </a:lnTo>
                                <a:lnTo>
                                  <a:pt x="3624413" y="2437217"/>
                                </a:lnTo>
                                <a:lnTo>
                                  <a:pt x="3641137" y="2395259"/>
                                </a:lnTo>
                                <a:lnTo>
                                  <a:pt x="3656816" y="2352925"/>
                                </a:lnTo>
                                <a:lnTo>
                                  <a:pt x="3671436" y="2310237"/>
                                </a:lnTo>
                                <a:lnTo>
                                  <a:pt x="3684984" y="2267217"/>
                                </a:lnTo>
                                <a:lnTo>
                                  <a:pt x="3697446" y="2223886"/>
                                </a:lnTo>
                                <a:lnTo>
                                  <a:pt x="3708807" y="2180267"/>
                                </a:lnTo>
                                <a:lnTo>
                                  <a:pt x="3719055" y="2136381"/>
                                </a:lnTo>
                                <a:lnTo>
                                  <a:pt x="3728175" y="2092250"/>
                                </a:lnTo>
                                <a:lnTo>
                                  <a:pt x="3736154" y="2047895"/>
                                </a:lnTo>
                                <a:lnTo>
                                  <a:pt x="3742977" y="2003338"/>
                                </a:lnTo>
                                <a:lnTo>
                                  <a:pt x="3748632" y="1958602"/>
                                </a:lnTo>
                                <a:lnTo>
                                  <a:pt x="3753104" y="1913708"/>
                                </a:lnTo>
                                <a:lnTo>
                                  <a:pt x="3756379" y="1868677"/>
                                </a:lnTo>
                                <a:lnTo>
                                  <a:pt x="3758444" y="1823531"/>
                                </a:lnTo>
                                <a:lnTo>
                                  <a:pt x="3759285" y="1778293"/>
                                </a:lnTo>
                                <a:lnTo>
                                  <a:pt x="3758888" y="1732984"/>
                                </a:lnTo>
                                <a:lnTo>
                                  <a:pt x="3757240" y="1687625"/>
                                </a:lnTo>
                                <a:lnTo>
                                  <a:pt x="3754326" y="1642239"/>
                                </a:lnTo>
                                <a:lnTo>
                                  <a:pt x="3750134" y="1596847"/>
                                </a:lnTo>
                                <a:lnTo>
                                  <a:pt x="3744648" y="1551472"/>
                                </a:lnTo>
                                <a:lnTo>
                                  <a:pt x="3737856" y="1506133"/>
                                </a:lnTo>
                                <a:lnTo>
                                  <a:pt x="3729743" y="1460855"/>
                                </a:lnTo>
                                <a:lnTo>
                                  <a:pt x="3720296" y="1415658"/>
                                </a:lnTo>
                                <a:lnTo>
                                  <a:pt x="3709501" y="1370564"/>
                                </a:lnTo>
                                <a:lnTo>
                                  <a:pt x="3697407" y="1325826"/>
                                </a:lnTo>
                                <a:lnTo>
                                  <a:pt x="3684092" y="1281688"/>
                                </a:lnTo>
                                <a:lnTo>
                                  <a:pt x="3669577" y="1238157"/>
                                </a:lnTo>
                                <a:lnTo>
                                  <a:pt x="3653882" y="1195242"/>
                                </a:lnTo>
                                <a:lnTo>
                                  <a:pt x="3637030" y="1152950"/>
                                </a:lnTo>
                                <a:lnTo>
                                  <a:pt x="3619041" y="1111288"/>
                                </a:lnTo>
                                <a:lnTo>
                                  <a:pt x="3599937" y="1070264"/>
                                </a:lnTo>
                                <a:lnTo>
                                  <a:pt x="3579739" y="1029886"/>
                                </a:lnTo>
                                <a:lnTo>
                                  <a:pt x="3558468" y="990161"/>
                                </a:lnTo>
                                <a:lnTo>
                                  <a:pt x="3536146" y="951097"/>
                                </a:lnTo>
                                <a:lnTo>
                                  <a:pt x="3512794" y="912702"/>
                                </a:lnTo>
                                <a:lnTo>
                                  <a:pt x="3488432" y="874982"/>
                                </a:lnTo>
                                <a:lnTo>
                                  <a:pt x="3463083" y="837946"/>
                                </a:lnTo>
                                <a:lnTo>
                                  <a:pt x="3436768" y="801601"/>
                                </a:lnTo>
                                <a:lnTo>
                                  <a:pt x="3409507" y="765955"/>
                                </a:lnTo>
                                <a:lnTo>
                                  <a:pt x="3381323" y="731016"/>
                                </a:lnTo>
                                <a:lnTo>
                                  <a:pt x="3352236" y="696790"/>
                                </a:lnTo>
                                <a:lnTo>
                                  <a:pt x="3322267" y="663287"/>
                                </a:lnTo>
                                <a:lnTo>
                                  <a:pt x="3291439" y="630512"/>
                                </a:lnTo>
                                <a:lnTo>
                                  <a:pt x="3259771" y="598474"/>
                                </a:lnTo>
                                <a:lnTo>
                                  <a:pt x="3227287" y="567181"/>
                                </a:lnTo>
                                <a:lnTo>
                                  <a:pt x="3194005" y="536640"/>
                                </a:lnTo>
                                <a:lnTo>
                                  <a:pt x="3159949" y="506859"/>
                                </a:lnTo>
                                <a:lnTo>
                                  <a:pt x="3125139" y="477844"/>
                                </a:lnTo>
                                <a:lnTo>
                                  <a:pt x="3089596" y="449605"/>
                                </a:lnTo>
                                <a:lnTo>
                                  <a:pt x="3053342" y="422148"/>
                                </a:lnTo>
                                <a:lnTo>
                                  <a:pt x="3016398" y="395481"/>
                                </a:lnTo>
                                <a:lnTo>
                                  <a:pt x="2978786" y="369612"/>
                                </a:lnTo>
                                <a:lnTo>
                                  <a:pt x="2940526" y="344548"/>
                                </a:lnTo>
                                <a:lnTo>
                                  <a:pt x="2901639" y="320297"/>
                                </a:lnTo>
                                <a:lnTo>
                                  <a:pt x="2862148" y="296867"/>
                                </a:lnTo>
                                <a:lnTo>
                                  <a:pt x="2822073" y="274265"/>
                                </a:lnTo>
                                <a:lnTo>
                                  <a:pt x="2781435" y="252498"/>
                                </a:lnTo>
                                <a:lnTo>
                                  <a:pt x="2740257" y="231574"/>
                                </a:lnTo>
                                <a:lnTo>
                                  <a:pt x="2698558" y="211502"/>
                                </a:lnTo>
                                <a:lnTo>
                                  <a:pt x="2656361" y="192288"/>
                                </a:lnTo>
                                <a:lnTo>
                                  <a:pt x="2613686" y="173940"/>
                                </a:lnTo>
                                <a:lnTo>
                                  <a:pt x="2570555" y="156466"/>
                                </a:lnTo>
                                <a:lnTo>
                                  <a:pt x="2526990" y="139873"/>
                                </a:lnTo>
                                <a:lnTo>
                                  <a:pt x="2483011" y="124169"/>
                                </a:lnTo>
                                <a:lnTo>
                                  <a:pt x="2438639" y="109361"/>
                                </a:lnTo>
                                <a:lnTo>
                                  <a:pt x="2393896" y="95458"/>
                                </a:lnTo>
                                <a:lnTo>
                                  <a:pt x="2348804" y="82466"/>
                                </a:lnTo>
                                <a:lnTo>
                                  <a:pt x="2303383" y="70394"/>
                                </a:lnTo>
                                <a:lnTo>
                                  <a:pt x="2257654" y="59249"/>
                                </a:lnTo>
                                <a:lnTo>
                                  <a:pt x="2211640" y="49038"/>
                                </a:lnTo>
                                <a:lnTo>
                                  <a:pt x="2165361" y="39769"/>
                                </a:lnTo>
                                <a:lnTo>
                                  <a:pt x="2118838" y="31450"/>
                                </a:lnTo>
                                <a:lnTo>
                                  <a:pt x="2072093" y="24088"/>
                                </a:lnTo>
                                <a:lnTo>
                                  <a:pt x="2025147" y="17691"/>
                                </a:lnTo>
                                <a:lnTo>
                                  <a:pt x="1978021" y="12267"/>
                                </a:lnTo>
                                <a:lnTo>
                                  <a:pt x="1930737" y="7823"/>
                                </a:lnTo>
                                <a:lnTo>
                                  <a:pt x="1883316" y="4366"/>
                                </a:lnTo>
                                <a:lnTo>
                                  <a:pt x="1835779" y="1905"/>
                                </a:lnTo>
                                <a:lnTo>
                                  <a:pt x="1788147" y="447"/>
                                </a:lnTo>
                                <a:lnTo>
                                  <a:pt x="1740441" y="0"/>
                                </a:lnTo>
                                <a:close/>
                              </a:path>
                            </a:pathLst>
                          </a:custGeom>
                          <a:solidFill>
                            <a:srgbClr val="416A32"/>
                          </a:solidFill>
                        </wps:spPr>
                        <wps:bodyPr wrap="square" lIns="0" tIns="0" rIns="0" bIns="0" rtlCol="0">
                          <a:prstTxWarp prst="textNoShape">
                            <a:avLst/>
                          </a:prstTxWarp>
                          <a:noAutofit/>
                        </wps:bodyPr>
                      </wps:wsp>
                      <wps:wsp>
                        <wps:cNvPr id="1070" name="Graphic 1070"/>
                        <wps:cNvSpPr/>
                        <wps:spPr>
                          <a:xfrm>
                            <a:off x="25400" y="2687972"/>
                            <a:ext cx="779780" cy="160020"/>
                          </a:xfrm>
                          <a:custGeom>
                            <a:avLst/>
                            <a:gdLst/>
                            <a:ahLst/>
                            <a:cxnLst/>
                            <a:rect l="l" t="t" r="r" b="b"/>
                            <a:pathLst>
                              <a:path w="779780" h="160020">
                                <a:moveTo>
                                  <a:pt x="0" y="1841"/>
                                </a:moveTo>
                                <a:lnTo>
                                  <a:pt x="39692" y="574"/>
                                </a:lnTo>
                                <a:lnTo>
                                  <a:pt x="82173" y="0"/>
                                </a:lnTo>
                                <a:lnTo>
                                  <a:pt x="127103" y="287"/>
                                </a:lnTo>
                                <a:lnTo>
                                  <a:pt x="174142" y="1606"/>
                                </a:lnTo>
                                <a:lnTo>
                                  <a:pt x="222951" y="4125"/>
                                </a:lnTo>
                                <a:lnTo>
                                  <a:pt x="273191" y="8014"/>
                                </a:lnTo>
                                <a:lnTo>
                                  <a:pt x="324521" y="13442"/>
                                </a:lnTo>
                                <a:lnTo>
                                  <a:pt x="376604" y="20579"/>
                                </a:lnTo>
                                <a:lnTo>
                                  <a:pt x="429099" y="29592"/>
                                </a:lnTo>
                                <a:lnTo>
                                  <a:pt x="481666" y="40653"/>
                                </a:lnTo>
                                <a:lnTo>
                                  <a:pt x="533968" y="53929"/>
                                </a:lnTo>
                                <a:lnTo>
                                  <a:pt x="585664" y="69591"/>
                                </a:lnTo>
                                <a:lnTo>
                                  <a:pt x="636414" y="87807"/>
                                </a:lnTo>
                                <a:lnTo>
                                  <a:pt x="685881" y="108747"/>
                                </a:lnTo>
                                <a:lnTo>
                                  <a:pt x="733723" y="132579"/>
                                </a:lnTo>
                                <a:lnTo>
                                  <a:pt x="779602" y="159474"/>
                                </a:lnTo>
                              </a:path>
                            </a:pathLst>
                          </a:custGeom>
                          <a:ln w="50800">
                            <a:solidFill>
                              <a:srgbClr val="7B7B7B"/>
                            </a:solidFill>
                            <a:prstDash val="sysDot"/>
                          </a:ln>
                        </wps:spPr>
                        <wps:bodyPr wrap="square" lIns="0" tIns="0" rIns="0" bIns="0" rtlCol="0">
                          <a:prstTxWarp prst="textNoShape">
                            <a:avLst/>
                          </a:prstTxWarp>
                          <a:noAutofit/>
                        </wps:bodyPr>
                      </wps:wsp>
                      <wps:wsp>
                        <wps:cNvPr id="1071" name="Graphic 1071"/>
                        <wps:cNvSpPr/>
                        <wps:spPr>
                          <a:xfrm>
                            <a:off x="777279" y="3051764"/>
                            <a:ext cx="314325" cy="405765"/>
                          </a:xfrm>
                          <a:custGeom>
                            <a:avLst/>
                            <a:gdLst/>
                            <a:ahLst/>
                            <a:cxnLst/>
                            <a:rect l="l" t="t" r="r" b="b"/>
                            <a:pathLst>
                              <a:path w="314325" h="405765">
                                <a:moveTo>
                                  <a:pt x="242214" y="0"/>
                                </a:moveTo>
                                <a:lnTo>
                                  <a:pt x="274735" y="50864"/>
                                </a:lnTo>
                                <a:lnTo>
                                  <a:pt x="296986" y="98295"/>
                                </a:lnTo>
                                <a:lnTo>
                                  <a:pt x="309807" y="142300"/>
                                </a:lnTo>
                                <a:lnTo>
                                  <a:pt x="314035" y="182884"/>
                                </a:lnTo>
                                <a:lnTo>
                                  <a:pt x="310511" y="220054"/>
                                </a:lnTo>
                                <a:lnTo>
                                  <a:pt x="283559" y="284173"/>
                                </a:lnTo>
                                <a:lnTo>
                                  <a:pt x="235664" y="334707"/>
                                </a:lnTo>
                                <a:lnTo>
                                  <a:pt x="173536" y="371702"/>
                                </a:lnTo>
                                <a:lnTo>
                                  <a:pt x="103889" y="395209"/>
                                </a:lnTo>
                                <a:lnTo>
                                  <a:pt x="33433" y="405274"/>
                                </a:lnTo>
                                <a:lnTo>
                                  <a:pt x="0" y="405282"/>
                                </a:lnTo>
                              </a:path>
                            </a:pathLst>
                          </a:custGeom>
                          <a:ln w="50800">
                            <a:solidFill>
                              <a:srgbClr val="7B7B7B"/>
                            </a:solidFill>
                            <a:prstDash val="sysDot"/>
                          </a:ln>
                        </wps:spPr>
                        <wps:bodyPr wrap="square" lIns="0" tIns="0" rIns="0" bIns="0" rtlCol="0">
                          <a:prstTxWarp prst="textNoShape">
                            <a:avLst/>
                          </a:prstTxWarp>
                          <a:noAutofit/>
                        </wps:bodyPr>
                      </wps:wsp>
                      <wps:wsp>
                        <wps:cNvPr id="1072" name="Graphic 1072"/>
                        <wps:cNvSpPr/>
                        <wps:spPr>
                          <a:xfrm>
                            <a:off x="562110" y="2459823"/>
                            <a:ext cx="1388745" cy="805815"/>
                          </a:xfrm>
                          <a:custGeom>
                            <a:avLst/>
                            <a:gdLst/>
                            <a:ahLst/>
                            <a:cxnLst/>
                            <a:rect l="l" t="t" r="r" b="b"/>
                            <a:pathLst>
                              <a:path w="1388745" h="805815">
                                <a:moveTo>
                                  <a:pt x="12842" y="805459"/>
                                </a:moveTo>
                                <a:lnTo>
                                  <a:pt x="4519" y="773728"/>
                                </a:lnTo>
                                <a:lnTo>
                                  <a:pt x="288" y="742588"/>
                                </a:lnTo>
                                <a:lnTo>
                                  <a:pt x="0" y="712039"/>
                                </a:lnTo>
                                <a:lnTo>
                                  <a:pt x="3503" y="682081"/>
                                </a:lnTo>
                                <a:lnTo>
                                  <a:pt x="21286" y="623940"/>
                                </a:lnTo>
                                <a:lnTo>
                                  <a:pt x="52434" y="568167"/>
                                </a:lnTo>
                                <a:lnTo>
                                  <a:pt x="95747" y="514766"/>
                                </a:lnTo>
                                <a:lnTo>
                                  <a:pt x="150023" y="463738"/>
                                </a:lnTo>
                                <a:lnTo>
                                  <a:pt x="180896" y="439115"/>
                                </a:lnTo>
                                <a:lnTo>
                                  <a:pt x="214060" y="415086"/>
                                </a:lnTo>
                                <a:lnTo>
                                  <a:pt x="249363" y="391652"/>
                                </a:lnTo>
                                <a:lnTo>
                                  <a:pt x="286657" y="368814"/>
                                </a:lnTo>
                                <a:lnTo>
                                  <a:pt x="325790" y="346570"/>
                                </a:lnTo>
                                <a:lnTo>
                                  <a:pt x="366612" y="324922"/>
                                </a:lnTo>
                                <a:lnTo>
                                  <a:pt x="408973" y="303870"/>
                                </a:lnTo>
                                <a:lnTo>
                                  <a:pt x="452724" y="283414"/>
                                </a:lnTo>
                                <a:lnTo>
                                  <a:pt x="497713" y="263555"/>
                                </a:lnTo>
                                <a:lnTo>
                                  <a:pt x="543791" y="244293"/>
                                </a:lnTo>
                                <a:lnTo>
                                  <a:pt x="590807" y="225628"/>
                                </a:lnTo>
                                <a:lnTo>
                                  <a:pt x="638611" y="207560"/>
                                </a:lnTo>
                                <a:lnTo>
                                  <a:pt x="687054" y="190090"/>
                                </a:lnTo>
                                <a:lnTo>
                                  <a:pt x="735984" y="173219"/>
                                </a:lnTo>
                                <a:lnTo>
                                  <a:pt x="785252" y="156946"/>
                                </a:lnTo>
                                <a:lnTo>
                                  <a:pt x="834708" y="141271"/>
                                </a:lnTo>
                                <a:lnTo>
                                  <a:pt x="884200" y="126196"/>
                                </a:lnTo>
                                <a:lnTo>
                                  <a:pt x="933580" y="111720"/>
                                </a:lnTo>
                                <a:lnTo>
                                  <a:pt x="982697" y="97844"/>
                                </a:lnTo>
                                <a:lnTo>
                                  <a:pt x="1031400" y="84568"/>
                                </a:lnTo>
                                <a:lnTo>
                                  <a:pt x="1079540" y="71893"/>
                                </a:lnTo>
                                <a:lnTo>
                                  <a:pt x="1126966" y="59818"/>
                                </a:lnTo>
                                <a:lnTo>
                                  <a:pt x="1173528" y="48344"/>
                                </a:lnTo>
                                <a:lnTo>
                                  <a:pt x="1219076" y="37471"/>
                                </a:lnTo>
                                <a:lnTo>
                                  <a:pt x="1263460" y="27200"/>
                                </a:lnTo>
                                <a:lnTo>
                                  <a:pt x="1306530" y="17531"/>
                                </a:lnTo>
                                <a:lnTo>
                                  <a:pt x="1348135" y="8464"/>
                                </a:lnTo>
                                <a:lnTo>
                                  <a:pt x="1388125" y="0"/>
                                </a:lnTo>
                              </a:path>
                            </a:pathLst>
                          </a:custGeom>
                          <a:ln w="50800">
                            <a:solidFill>
                              <a:srgbClr val="7B7B7B"/>
                            </a:solidFill>
                            <a:prstDash val="sysDot"/>
                          </a:ln>
                        </wps:spPr>
                        <wps:bodyPr wrap="square" lIns="0" tIns="0" rIns="0" bIns="0" rtlCol="0">
                          <a:prstTxWarp prst="textNoShape">
                            <a:avLst/>
                          </a:prstTxWarp>
                          <a:noAutofit/>
                        </wps:bodyPr>
                      </wps:wsp>
                      <pic:pic xmlns:pic="http://schemas.openxmlformats.org/drawingml/2006/picture">
                        <pic:nvPicPr>
                          <pic:cNvPr id="1073" name="Image 1073"/>
                          <pic:cNvPicPr/>
                        </pic:nvPicPr>
                        <pic:blipFill>
                          <a:blip r:embed="rId250" cstate="print"/>
                          <a:stretch>
                            <a:fillRect/>
                          </a:stretch>
                        </pic:blipFill>
                        <pic:spPr>
                          <a:xfrm>
                            <a:off x="835228" y="2861466"/>
                            <a:ext cx="114973" cy="108000"/>
                          </a:xfrm>
                          <a:prstGeom prst="rect">
                            <a:avLst/>
                          </a:prstGeom>
                        </pic:spPr>
                      </pic:pic>
                      <pic:pic xmlns:pic="http://schemas.openxmlformats.org/drawingml/2006/picture">
                        <pic:nvPicPr>
                          <pic:cNvPr id="1074" name="Image 1074"/>
                          <pic:cNvPicPr/>
                        </pic:nvPicPr>
                        <pic:blipFill>
                          <a:blip r:embed="rId251" cstate="print"/>
                          <a:stretch>
                            <a:fillRect/>
                          </a:stretch>
                        </pic:blipFill>
                        <pic:spPr>
                          <a:xfrm>
                            <a:off x="617118" y="3360779"/>
                            <a:ext cx="115468" cy="107708"/>
                          </a:xfrm>
                          <a:prstGeom prst="rect">
                            <a:avLst/>
                          </a:prstGeom>
                        </pic:spPr>
                      </pic:pic>
                      <wps:wsp>
                        <wps:cNvPr id="1075" name="Graphic 1075"/>
                        <wps:cNvSpPr/>
                        <wps:spPr>
                          <a:xfrm>
                            <a:off x="2018436" y="2437794"/>
                            <a:ext cx="41910" cy="8255"/>
                          </a:xfrm>
                          <a:custGeom>
                            <a:avLst/>
                            <a:gdLst/>
                            <a:ahLst/>
                            <a:cxnLst/>
                            <a:rect l="l" t="t" r="r" b="b"/>
                            <a:pathLst>
                              <a:path w="41910" h="8255">
                                <a:moveTo>
                                  <a:pt x="0" y="8166"/>
                                </a:moveTo>
                                <a:lnTo>
                                  <a:pt x="10753" y="6036"/>
                                </a:lnTo>
                                <a:lnTo>
                                  <a:pt x="21312" y="3968"/>
                                </a:lnTo>
                                <a:lnTo>
                                  <a:pt x="31673" y="1958"/>
                                </a:lnTo>
                                <a:lnTo>
                                  <a:pt x="41833" y="0"/>
                                </a:lnTo>
                              </a:path>
                            </a:pathLst>
                          </a:custGeom>
                          <a:ln w="50799">
                            <a:solidFill>
                              <a:srgbClr val="7B7B7B"/>
                            </a:solidFill>
                            <a:prstDash val="solid"/>
                          </a:ln>
                        </wps:spPr>
                        <wps:bodyPr wrap="square" lIns="0" tIns="0" rIns="0" bIns="0" rtlCol="0">
                          <a:prstTxWarp prst="textNoShape">
                            <a:avLst/>
                          </a:prstTxWarp>
                          <a:noAutofit/>
                        </wps:bodyPr>
                      </wps:wsp>
                    </wpg:wgp>
                  </a:graphicData>
                </a:graphic>
              </wp:anchor>
            </w:drawing>
          </mc:Choice>
          <mc:Fallback>
            <w:pict>
              <v:group w14:anchorId="5C0B38AA" id="Group 1067" o:spid="_x0000_s1026" alt="&quot;&quot;" style="position:absolute;margin-left:103.6pt;margin-top:96pt;width:467.2pt;height:307.8pt;z-index:-17582080;mso-wrap-distance-left:0;mso-wrap-distance-right:0;mso-position-horizontal-relative:page" coordsize="59334,39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">
                <v:shape id="Graphic 1068" o:spid="_x0000_s1027" style="position:absolute;left:21326;top:3063;width:37611;height:35839;visibility:visible;mso-wrap-style:square;v-text-anchor:top" coordsize="3761104,358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" path="m3710894,1370740r10814,45087l3731173,1461016r8130,45269l3746112,1551615r5502,45366l3755822,1642363r2928,45377l3760412,1733088r410,45299l3759994,1823614r-2053,45135l3754677,1913768r-4461,44883l3744572,2003376r-6814,44544l3729788,2092263r-9112,44118l3710436,2180255r-11354,43606l3686627,2267179r-13542,43006l3658469,2352860r-15674,42320l3626075,2437124r-17752,41546l3589553,2519797r-19774,40686l3549014,2600706r-21741,39738l3504568,2679676r-23653,38703l3456326,2756533r-25510,37581l3404397,2831102r-27312,36373l3348892,2903211r-29059,35077l3289922,2972684r-30751,33694l3227595,3039348r-32387,32225l3162023,3103029r-33969,30668l3093315,3163553r-35495,29023l3021582,3220745r-36966,27292l2946935,3274432r-38383,25474l2869482,3324439r-39743,23569l2789335,3370593r-41049,21577l2706604,3412719r-42300,19498l2621398,3450643r-43496,17332l2533829,3484191r-44637,15079l2444006,3513190r-45722,12739l2352040,3537465r-46753,10312l2258040,3556842r-47435,7752l2163290,3570990r-47179,5057l2069080,3579783r-46867,2430l1975523,3583355r-46498,-130l1882733,3581841r-46072,-2623l1790824,3575374r-45588,-5048l1699911,3564090r-45048,-7408l1610107,3548121r-44450,-9698l1521526,3527603r-43795,-11923l1434283,3502670r-43084,-14080l1348492,3473456r-42316,-16170l1264266,3440095r-41491,-18193l1181719,3402722r-40607,-20150l1100967,3361470r-39669,-22038l1022122,3316474r-38672,-23860l945298,3267868r-37618,-25614l870611,3215787r-36507,-27302l798173,3160364r-35339,-28923l728100,3101734r-34115,-30476l660504,3040031r-32833,-31962l595500,2975389r-31494,-33381l533203,2907943r-30099,-34733l473725,2837826r-28645,-36017l417182,2765174r-27136,-37236l363687,2690119r-25569,-38385l313354,2612798r-23945,-39470l266298,2533343r-22264,-40486l222632,2451888r-20526,-41435l182470,2368569r-18731,-42317l145927,2283520r-16879,-43132l113116,2196874,98146,2152994,84152,2108765,71149,2064205,59149,2019329,47351,1970588,36883,1922063r-9146,-48295l19904,1825720r-6529,-47785l8143,1730429,4198,1683219,1531,1636320,135,1589748,,1543520r1117,-45868l3479,1452158r3597,-45101l11900,1362363r6042,-44270l25194,1274263r8453,-43374l43292,1187986r10829,-42414l66125,1103662r13171,-41390l93624,1021418r15477,-40302l125719,941383r17750,-39149l162342,863686r19988,-37932l203423,788455r22192,-36651l248894,715819r24360,-35305l298686,645906r26494,-33896l352729,578844r28594,-32421l410954,514763r30659,-30882l473293,453791r32690,-29280l539675,396056r34687,-27613l610033,341687r36648,-25882l684297,290813r38576,-24087l762399,243561r40468,-22227l844268,200060r42326,-20303l929836,160440r44150,-18315l1019034,124828r45939,-16263l1111793,93353r47693,-14146l1208044,66143r49413,-11965l1307718,43328r51098,-9720l1406362,25711r47642,-6826l1501722,13123r47773,-4706l1597300,4759r47818,-2617l1692926,558,1740704,r47725,459l1836082,1929r47557,2472l1931082,7868r47305,4455l2025533,17758r46968,6407l2119267,31537r46544,8329l2212112,49144r46036,10220l2303898,70519r45443,12081l2394456,95600r44764,13911l2483614,124327r44001,15711l2571203,156638r43153,17481l2657053,192474r42219,19220l2740993,231772r41201,20929l2822853,274473r40097,22607l2902464,320515r38908,24256l2979654,369838r37634,25873l3054253,422381r36276,27459l3126093,478082r34831,29017l3195001,536882r33302,30542l3260809,598718r31688,32039l3323345,663531r29989,33504l3382441,731260r28204,34938l3437924,801842r26335,36343l3489627,875219r24379,37717l3537377,951329r22340,39060l3581005,1030110r20215,40374l3620341,1111503r18005,41657l3655215,1195446r15710,42909l3685456,1281879r13330,44131l3710894,1370740xe" filled="f" strokeweight="3pt">
                  <v:path arrowok="t"/>
                </v:shape>
                <v:shape id="Graphic 1069" o:spid="_x0000_s1028" style="position:absolute;left:21738;width:37598;height:35845;visibility:visible;mso-wrap-style:square;v-text-anchor:top" coordsize="3759835,35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" path="m1740441,r-47757,570l1644895,2166r-47798,2630l1549310,8467r-47753,4719l1453857,18961r-47624,6839l1358706,33711r-51081,9735l1257381,54312r-49396,11981l1159443,79372r-47679,14162l1064958,108762r-45925,16278l973998,142352r-44138,18331l886630,180016r-42315,20319l802923,221624r-40458,22243l722948,267047r-38567,24103l646773,316158r-36641,25897l574466,368827r-34680,27628l506098,424925r-32686,29296l441737,484326r-30656,30897l381452,546898r-28592,32437l325313,612516r-26494,33910l273388,681048r-24361,35320l225746,752368r-22193,36665l182457,826347r-19990,37946l143590,902855r-17754,39163l109214,981765r-15483,40315l79397,1062947r-13177,41404l54209,1146274r-10836,42427l33719,1231617r-8461,43387l17997,1318846r-6052,44283l7110,1407835r-3608,45113l1129,1498453,,1544333r122,46240l1506,1637155r2653,46910l8090,1731286r5218,47516l19821,1826597r7817,48058l36768,1922959r10451,48536l59000,2020245r11981,44882l83966,2109694r13974,44235l112891,2197815r15912,43520l145663,2284472r17793,42738l182167,2369531r19617,41889l222290,2452858r21383,40973l265917,2534320r23092,39988l312934,2613780r24745,38939l363228,2691107r26339,37820l416683,2766164r27878,36636l473187,2838818r29359,35384l532625,2908935r30784,34065l594883,2976380r32151,32679l659847,3041020r33461,31225l727403,3102719r34715,29705l797437,3161344r35911,28118l869835,3216761r37050,26463l944483,3268835r38132,24741l1021267,3317432r39157,22953l1100072,3362418r40126,21097l1180786,3403658r41036,19174l1263293,3441019r41891,17184l1347480,3474366r42688,15126l1433232,3503565r43428,13002l1520437,3528481r44111,10811l1608979,3548981r44736,8552l1698744,3564931r45306,6226l1789619,3576195r45818,3833l1881490,3582639r46273,1374l1974242,3584131r46671,-1154l2067761,3580534r47012,-3748l2161934,3571716r47296,-6409l2256647,3557542r47231,-9080l2350615,3538136r46229,-11551l2442552,3513832r45172,-13935l2532347,3484803r44060,-16232l2619890,3451224r42893,-18441l2705071,3413269r41670,-20564l2787780,3371112r40393,-22600l2867906,3324928r39060,-24549l2945340,3274889r37672,-26410l3019970,3221171r36230,-28185l3091688,3163947r34732,-29872l3160383,3103392r33179,-31472l3225944,3039680r31571,-32985l3288262,2972985r29908,-34412l3347226,2903481r28189,-35751l3402726,2831341r26416,-37003l3454652,2756742r24588,-38169l3502894,2679855r22705,-39246l3547341,2600856r20767,-40237l3587884,2519918r18773,-41141l3624413,2437217r16724,-41958l3656816,2352925r14620,-42688l3684984,2267217r12462,-43331l3708807,2180267r10248,-43886l3728175,2092250r7979,-44355l3742977,2003338r5655,-44736l3753104,1913708r3275,-45031l3758444,1823531r841,-45238l3758888,1732984r-1648,-45359l3754326,1642239r-4192,-45392l3744648,1551472r-6792,-45339l3729743,1460855r-9447,-45197l3709501,1370564r-12094,-44738l3684092,1281688r-14515,-43531l3653882,1195242r-16852,-42292l3619041,1111288r-19104,-41024l3579739,1029886r-21271,-39725l3536146,951097r-23352,-38395l3488432,874982r-25349,-37036l3436768,801601r-27261,-35646l3381323,731016r-29087,-34226l3322267,663287r-30828,-32775l3259771,598474r-32484,-31293l3194005,536640r-34056,-29781l3125139,477844r-35543,-28239l3053342,422148r-36944,-26667l2978786,369612r-38260,-25064l2901639,320297r-39491,-23430l2822073,274265r-40638,-21767l2740257,231574r-41699,-20072l2656361,192288r-42675,-18348l2570555,156466r-43565,-16593l2483011,124169r-44372,-14808l2393896,95458,2348804,82466,2303383,70394,2257654,59249,2211640,49038r-46279,-9269l2118838,31450r-46745,-7362l2025147,17691r-47126,-5424l1930737,7823,1883316,4366,1835779,1905,1788147,447,1740441,xe" fillcolor="#416a32" stroked="f">
                  <v:path arrowok="t"/>
                </v:shape>
                <v:shape id="Graphic 1070" o:spid="_x0000_s1029" style="position:absolute;left:254;top:26879;width:7797;height:1600;visibility:visible;mso-wrap-style:square;v-text-anchor:top" coordsize="7797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" path="m,1841l39692,574,82173,r44930,287l174142,1606r48809,2519l273191,8014r51330,5428l376604,20579r52495,9013l481666,40653r52302,13276l585664,69591r50750,18216l685881,108747r47842,23832l779602,159474e" filled="f" strokecolor="#7b7b7b" strokeweight="4pt">
                  <v:stroke dashstyle="1 1"/>
                  <v:path arrowok="t"/>
                </v:shape>
                <v:shape id="Graphic 1071" o:spid="_x0000_s1030" style="position:absolute;left:7772;top:30517;width:3144;height:4058;visibility:visible;mso-wrap-style:square;v-text-anchor:top" coordsize="31432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" path="m242214,r32521,50864l296986,98295r12821,44005l314035,182884r-3524,37170l283559,284173r-47895,50534l173536,371702r-69647,23507l33433,405274,,405282e" filled="f" strokecolor="#7b7b7b" strokeweight="4pt">
                  <v:stroke dashstyle="1 1"/>
                  <v:path arrowok="t"/>
                </v:shape>
                <v:shape id="Graphic 1072" o:spid="_x0000_s1031" style="position:absolute;left:5621;top:24598;width:13887;height:8058;visibility:visible;mso-wrap-style:square;v-text-anchor:top" coordsize="1388745,8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" path="m12842,805459l4519,773728,288,742588,,712039,3503,682081,21286,623940,52434,568167,95747,514766r54276,-51028l180896,439115r33164,-24029l249363,391652r37294,-22838l325790,346570r40822,-21648l408973,303870r43751,-20456l497713,263555r46078,-19262l590807,225628r47804,-18068l687054,190090r48930,-16871l785252,156946r49456,-15675l884200,126196r49380,-14476l982697,97844r48703,-13276l1079540,71893r47426,-12075l1173528,48344r45548,-10873l1263460,27200r43070,-9669l1348135,8464,1388125,e" filled="f" strokecolor="#7b7b7b" strokeweight="4pt">
                  <v:stroke dashstyle="1 1"/>
                  <v:path arrowok="t"/>
                </v:shape>
                <v:shape id="Image 1073" o:spid="_x0000_s1032" type="#_x0000_t75" style="position:absolute;left:8352;top:28614;width:115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">
                  <v:imagedata r:id="rId252" o:title=""/>
                </v:shape>
                <v:shape id="Image 1074" o:spid="_x0000_s1033" type="#_x0000_t75" style="position:absolute;left:6171;top:33607;width:1154;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">
                  <v:imagedata r:id="rId253" o:title=""/>
                </v:shape>
                <v:shape id="Graphic 1075" o:spid="_x0000_s1034" style="position:absolute;left:20184;top:24377;width:419;height:83;visibility:visible;mso-wrap-style:square;v-text-anchor:top" coordsize="419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" path="m,8166l10753,6036,21312,3968,31673,1958,41833,e" filled="f" strokecolor="#7b7b7b" strokeweight="1.41108mm">
                  <v:path arrowok="t"/>
                </v:shape>
                <w10:wrap anchorx="page"/>
              </v:group>
            </w:pict>
          </mc:Fallback>
        </mc:AlternateContent>
      </w:r>
      <w:r>
        <w:t>In 2019 and early 2020, Families Australia convened nationwide workshops and consultations</w:t>
      </w:r>
      <w:r>
        <w:rPr>
          <w:spacing w:val="-4"/>
        </w:rPr>
        <w:t xml:space="preserve"> </w:t>
      </w:r>
      <w:r>
        <w:t>on</w:t>
      </w:r>
      <w:r>
        <w:rPr>
          <w:spacing w:val="-4"/>
        </w:rPr>
        <w:t xml:space="preserve"> </w:t>
      </w:r>
      <w:r>
        <w:t>the</w:t>
      </w:r>
      <w:r>
        <w:rPr>
          <w:spacing w:val="-4"/>
        </w:rPr>
        <w:t xml:space="preserve"> </w:t>
      </w:r>
      <w:r>
        <w:t>future</w:t>
      </w:r>
      <w:r>
        <w:rPr>
          <w:spacing w:val="-4"/>
        </w:rPr>
        <w:t xml:space="preserve"> </w:t>
      </w:r>
      <w:r>
        <w:t>of</w:t>
      </w:r>
      <w:r>
        <w:rPr>
          <w:spacing w:val="-8"/>
        </w:rPr>
        <w:t xml:space="preserve"> </w:t>
      </w:r>
      <w:r>
        <w:t>national</w:t>
      </w:r>
      <w:r>
        <w:rPr>
          <w:spacing w:val="-4"/>
        </w:rPr>
        <w:t xml:space="preserve"> </w:t>
      </w:r>
      <w:r>
        <w:t>child</w:t>
      </w:r>
      <w:r>
        <w:rPr>
          <w:spacing w:val="-4"/>
        </w:rPr>
        <w:t xml:space="preserve"> </w:t>
      </w:r>
      <w:r>
        <w:t>and family wellbeing policy. Nearly 800 participants from government, non-government, research and community backgrounds as well as young people, carers and families were involved.</w:t>
      </w:r>
    </w:p>
    <w:p w14:paraId="499D56CD" w14:textId="2FBF7E26" w:rsidR="00C54311" w:rsidRDefault="001236DD">
      <w:pPr>
        <w:pStyle w:val="BodyText"/>
        <w:spacing w:before="175" w:line="249" w:lineRule="auto"/>
        <w:ind w:left="1417" w:right="947"/>
      </w:pPr>
      <w:r>
        <w:t>The</w:t>
      </w:r>
      <w:r>
        <w:rPr>
          <w:spacing w:val="-1"/>
        </w:rPr>
        <w:t xml:space="preserve"> </w:t>
      </w:r>
      <w:r>
        <w:t>consultations</w:t>
      </w:r>
      <w:r>
        <w:rPr>
          <w:position w:val="7"/>
          <w:sz w:val="13"/>
        </w:rPr>
        <w:t>96</w:t>
      </w:r>
      <w:r>
        <w:rPr>
          <w:spacing w:val="20"/>
          <w:position w:val="7"/>
          <w:sz w:val="13"/>
        </w:rPr>
        <w:t xml:space="preserve"> </w:t>
      </w:r>
      <w:r>
        <w:t>found</w:t>
      </w:r>
      <w:r>
        <w:rPr>
          <w:spacing w:val="-1"/>
        </w:rPr>
        <w:t xml:space="preserve"> </w:t>
      </w:r>
      <w:r>
        <w:t>the National Framework should:</w:t>
      </w:r>
    </w:p>
    <w:p w14:paraId="499D56CE" w14:textId="05D5A426" w:rsidR="00C54311" w:rsidRDefault="001236DD">
      <w:pPr>
        <w:pStyle w:val="ListParagraph"/>
        <w:numPr>
          <w:ilvl w:val="1"/>
          <w:numId w:val="5"/>
        </w:numPr>
        <w:tabs>
          <w:tab w:val="left" w:pos="1700"/>
        </w:tabs>
        <w:spacing w:before="103" w:line="249" w:lineRule="auto"/>
        <w:ind w:left="1700" w:right="780"/>
      </w:pPr>
      <w:r>
        <w:t>strengthen the focus on wellbeing, including</w:t>
      </w:r>
      <w:r>
        <w:rPr>
          <w:spacing w:val="-8"/>
        </w:rPr>
        <w:t xml:space="preserve"> </w:t>
      </w:r>
      <w:r>
        <w:t>child</w:t>
      </w:r>
      <w:r>
        <w:rPr>
          <w:spacing w:val="-8"/>
        </w:rPr>
        <w:t xml:space="preserve"> </w:t>
      </w:r>
      <w:r>
        <w:t>safety</w:t>
      </w:r>
      <w:r>
        <w:rPr>
          <w:spacing w:val="-11"/>
        </w:rPr>
        <w:t xml:space="preserve"> </w:t>
      </w:r>
      <w:r>
        <w:t>and</w:t>
      </w:r>
      <w:r>
        <w:rPr>
          <w:spacing w:val="-8"/>
        </w:rPr>
        <w:t xml:space="preserve"> </w:t>
      </w:r>
      <w:r>
        <w:t>protection</w:t>
      </w:r>
    </w:p>
    <w:p w14:paraId="499D56CF" w14:textId="2A1F78BD" w:rsidR="00C54311" w:rsidRDefault="001236DD">
      <w:pPr>
        <w:pStyle w:val="ListParagraph"/>
        <w:numPr>
          <w:ilvl w:val="1"/>
          <w:numId w:val="5"/>
        </w:numPr>
        <w:tabs>
          <w:tab w:val="left" w:pos="1700"/>
        </w:tabs>
        <w:spacing w:before="103" w:line="249" w:lineRule="auto"/>
        <w:ind w:left="1700" w:right="925"/>
      </w:pPr>
      <w:r>
        <w:t xml:space="preserve">strengthen the focus on early </w:t>
      </w:r>
      <w:proofErr w:type="gramStart"/>
      <w:r>
        <w:t>supports</w:t>
      </w:r>
      <w:proofErr w:type="gramEnd"/>
      <w:r>
        <w:t>,</w:t>
      </w:r>
      <w:r>
        <w:rPr>
          <w:spacing w:val="-13"/>
        </w:rPr>
        <w:t xml:space="preserve"> </w:t>
      </w:r>
      <w:r>
        <w:t>including</w:t>
      </w:r>
      <w:r>
        <w:rPr>
          <w:spacing w:val="-12"/>
        </w:rPr>
        <w:t xml:space="preserve"> </w:t>
      </w:r>
      <w:r>
        <w:t>prevention</w:t>
      </w:r>
      <w:r>
        <w:rPr>
          <w:spacing w:val="-13"/>
        </w:rPr>
        <w:t xml:space="preserve"> </w:t>
      </w:r>
      <w:r>
        <w:t>and early intervention</w:t>
      </w:r>
    </w:p>
    <w:p w14:paraId="499D56D0" w14:textId="74DD1C80" w:rsidR="00C54311" w:rsidRDefault="001236DD">
      <w:pPr>
        <w:pStyle w:val="ListParagraph"/>
        <w:numPr>
          <w:ilvl w:val="1"/>
          <w:numId w:val="5"/>
        </w:numPr>
        <w:tabs>
          <w:tab w:val="left" w:pos="1700"/>
        </w:tabs>
        <w:spacing w:before="104" w:line="249" w:lineRule="auto"/>
        <w:ind w:left="1700" w:right="1169"/>
      </w:pPr>
      <w:r>
        <w:rPr>
          <w:noProof/>
        </w:rPr>
        <mc:AlternateContent>
          <mc:Choice Requires="wpg">
            <w:drawing>
              <wp:anchor distT="0" distB="0" distL="0" distR="0" simplePos="0" relativeHeight="15892992" behindDoc="0" locked="0" layoutInCell="1" allowOverlap="1" wp14:anchorId="499D5A19" wp14:editId="622E5131">
                <wp:simplePos x="0" y="0"/>
                <wp:positionH relativeFrom="page">
                  <wp:posOffset>495624</wp:posOffset>
                </wp:positionH>
                <wp:positionV relativeFrom="paragraph">
                  <wp:posOffset>1013242</wp:posOffset>
                </wp:positionV>
                <wp:extent cx="734695" cy="546735"/>
                <wp:effectExtent l="0" t="0" r="0" b="0"/>
                <wp:wrapNone/>
                <wp:docPr id="1076" name="Group 1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546735"/>
                          <a:chOff x="0" y="0"/>
                          <a:chExt cx="734695" cy="546735"/>
                        </a:xfrm>
                      </wpg:grpSpPr>
                      <wps:wsp>
                        <wps:cNvPr id="1077" name="Graphic 1077"/>
                        <wps:cNvSpPr/>
                        <wps:spPr>
                          <a:xfrm>
                            <a:off x="19050" y="19050"/>
                            <a:ext cx="500380" cy="508634"/>
                          </a:xfrm>
                          <a:custGeom>
                            <a:avLst/>
                            <a:gdLst/>
                            <a:ahLst/>
                            <a:cxnLst/>
                            <a:rect l="l" t="t" r="r" b="b"/>
                            <a:pathLst>
                              <a:path w="500380" h="508634">
                                <a:moveTo>
                                  <a:pt x="204757" y="501564"/>
                                </a:moveTo>
                                <a:lnTo>
                                  <a:pt x="161870" y="452050"/>
                                </a:lnTo>
                                <a:lnTo>
                                  <a:pt x="132118" y="413685"/>
                                </a:lnTo>
                                <a:lnTo>
                                  <a:pt x="108935" y="380895"/>
                                </a:lnTo>
                                <a:lnTo>
                                  <a:pt x="85752" y="348105"/>
                                </a:lnTo>
                                <a:lnTo>
                                  <a:pt x="56001" y="309740"/>
                                </a:lnTo>
                                <a:lnTo>
                                  <a:pt x="13114" y="260226"/>
                                </a:lnTo>
                                <a:lnTo>
                                  <a:pt x="4025" y="248159"/>
                                </a:lnTo>
                                <a:lnTo>
                                  <a:pt x="0" y="236715"/>
                                </a:lnTo>
                                <a:lnTo>
                                  <a:pt x="1925" y="225561"/>
                                </a:lnTo>
                                <a:lnTo>
                                  <a:pt x="10688" y="214366"/>
                                </a:lnTo>
                                <a:lnTo>
                                  <a:pt x="58734" y="171861"/>
                                </a:lnTo>
                                <a:lnTo>
                                  <a:pt x="95180" y="141474"/>
                                </a:lnTo>
                                <a:lnTo>
                                  <a:pt x="125826" y="117146"/>
                                </a:lnTo>
                                <a:lnTo>
                                  <a:pt x="156473" y="92817"/>
                                </a:lnTo>
                                <a:lnTo>
                                  <a:pt x="192919" y="62427"/>
                                </a:lnTo>
                                <a:lnTo>
                                  <a:pt x="240965" y="19916"/>
                                </a:lnTo>
                                <a:lnTo>
                                  <a:pt x="253864" y="9210"/>
                                </a:lnTo>
                                <a:lnTo>
                                  <a:pt x="267141" y="1628"/>
                                </a:lnTo>
                                <a:lnTo>
                                  <a:pt x="280125" y="0"/>
                                </a:lnTo>
                                <a:lnTo>
                                  <a:pt x="292146" y="7153"/>
                                </a:lnTo>
                                <a:lnTo>
                                  <a:pt x="335685" y="56079"/>
                                </a:lnTo>
                                <a:lnTo>
                                  <a:pt x="367059" y="92974"/>
                                </a:lnTo>
                                <a:lnTo>
                                  <a:pt x="392349" y="123853"/>
                                </a:lnTo>
                                <a:lnTo>
                                  <a:pt x="417638" y="154732"/>
                                </a:lnTo>
                                <a:lnTo>
                                  <a:pt x="449012" y="191627"/>
                                </a:lnTo>
                                <a:lnTo>
                                  <a:pt x="492552" y="240553"/>
                                </a:lnTo>
                                <a:lnTo>
                                  <a:pt x="499954" y="252878"/>
                                </a:lnTo>
                                <a:lnTo>
                                  <a:pt x="500267" y="264890"/>
                                </a:lnTo>
                                <a:lnTo>
                                  <a:pt x="494627" y="276611"/>
                                </a:lnTo>
                                <a:lnTo>
                                  <a:pt x="484170" y="288064"/>
                                </a:lnTo>
                                <a:lnTo>
                                  <a:pt x="436387" y="330865"/>
                                </a:lnTo>
                                <a:lnTo>
                                  <a:pt x="400600" y="361982"/>
                                </a:lnTo>
                                <a:lnTo>
                                  <a:pt x="370811" y="387257"/>
                                </a:lnTo>
                                <a:lnTo>
                                  <a:pt x="341023" y="412533"/>
                                </a:lnTo>
                                <a:lnTo>
                                  <a:pt x="305239" y="443650"/>
                                </a:lnTo>
                                <a:lnTo>
                                  <a:pt x="257462" y="486451"/>
                                </a:lnTo>
                                <a:lnTo>
                                  <a:pt x="244321" y="497524"/>
                                </a:lnTo>
                                <a:lnTo>
                                  <a:pt x="230524" y="505914"/>
                                </a:lnTo>
                                <a:lnTo>
                                  <a:pt x="217019" y="508350"/>
                                </a:lnTo>
                                <a:lnTo>
                                  <a:pt x="204757" y="501564"/>
                                </a:lnTo>
                                <a:close/>
                              </a:path>
                            </a:pathLst>
                          </a:custGeom>
                          <a:ln w="38100">
                            <a:solidFill>
                              <a:srgbClr val="000000"/>
                            </a:solidFill>
                            <a:prstDash val="solid"/>
                          </a:ln>
                        </wps:spPr>
                        <wps:bodyPr wrap="square" lIns="0" tIns="0" rIns="0" bIns="0" rtlCol="0">
                          <a:prstTxWarp prst="textNoShape">
                            <a:avLst/>
                          </a:prstTxWarp>
                          <a:noAutofit/>
                        </wps:bodyPr>
                      </wps:wsp>
                      <wps:wsp>
                        <wps:cNvPr id="1078" name="Graphic 1078"/>
                        <wps:cNvSpPr/>
                        <wps:spPr>
                          <a:xfrm>
                            <a:off x="166590" y="25281"/>
                            <a:ext cx="500380" cy="508634"/>
                          </a:xfrm>
                          <a:custGeom>
                            <a:avLst/>
                            <a:gdLst/>
                            <a:ahLst/>
                            <a:cxnLst/>
                            <a:rect l="l" t="t" r="r" b="b"/>
                            <a:pathLst>
                              <a:path w="500380" h="508634">
                                <a:moveTo>
                                  <a:pt x="280125" y="0"/>
                                </a:moveTo>
                                <a:lnTo>
                                  <a:pt x="267141" y="1628"/>
                                </a:lnTo>
                                <a:lnTo>
                                  <a:pt x="253864" y="9210"/>
                                </a:lnTo>
                                <a:lnTo>
                                  <a:pt x="240965" y="19916"/>
                                </a:lnTo>
                                <a:lnTo>
                                  <a:pt x="192919" y="62427"/>
                                </a:lnTo>
                                <a:lnTo>
                                  <a:pt x="156473" y="92817"/>
                                </a:lnTo>
                                <a:lnTo>
                                  <a:pt x="95180" y="141474"/>
                                </a:lnTo>
                                <a:lnTo>
                                  <a:pt x="58734" y="171861"/>
                                </a:lnTo>
                                <a:lnTo>
                                  <a:pt x="10688" y="214366"/>
                                </a:lnTo>
                                <a:lnTo>
                                  <a:pt x="0" y="236715"/>
                                </a:lnTo>
                                <a:lnTo>
                                  <a:pt x="4025" y="248159"/>
                                </a:lnTo>
                                <a:lnTo>
                                  <a:pt x="13114" y="260226"/>
                                </a:lnTo>
                                <a:lnTo>
                                  <a:pt x="56001" y="309740"/>
                                </a:lnTo>
                                <a:lnTo>
                                  <a:pt x="85752" y="348105"/>
                                </a:lnTo>
                                <a:lnTo>
                                  <a:pt x="132118" y="413685"/>
                                </a:lnTo>
                                <a:lnTo>
                                  <a:pt x="161870" y="452050"/>
                                </a:lnTo>
                                <a:lnTo>
                                  <a:pt x="204757" y="501564"/>
                                </a:lnTo>
                                <a:lnTo>
                                  <a:pt x="217019" y="508350"/>
                                </a:lnTo>
                                <a:lnTo>
                                  <a:pt x="230524" y="505914"/>
                                </a:lnTo>
                                <a:lnTo>
                                  <a:pt x="244321" y="497524"/>
                                </a:lnTo>
                                <a:lnTo>
                                  <a:pt x="257462" y="486451"/>
                                </a:lnTo>
                                <a:lnTo>
                                  <a:pt x="305239" y="443650"/>
                                </a:lnTo>
                                <a:lnTo>
                                  <a:pt x="341023" y="412533"/>
                                </a:lnTo>
                                <a:lnTo>
                                  <a:pt x="400600" y="361982"/>
                                </a:lnTo>
                                <a:lnTo>
                                  <a:pt x="436387" y="330865"/>
                                </a:lnTo>
                                <a:lnTo>
                                  <a:pt x="484170" y="288064"/>
                                </a:lnTo>
                                <a:lnTo>
                                  <a:pt x="500267" y="264890"/>
                                </a:lnTo>
                                <a:lnTo>
                                  <a:pt x="499954" y="252878"/>
                                </a:lnTo>
                                <a:lnTo>
                                  <a:pt x="492552" y="240553"/>
                                </a:lnTo>
                                <a:lnTo>
                                  <a:pt x="449012" y="191627"/>
                                </a:lnTo>
                                <a:lnTo>
                                  <a:pt x="417638" y="154732"/>
                                </a:lnTo>
                                <a:lnTo>
                                  <a:pt x="367059" y="92974"/>
                                </a:lnTo>
                                <a:lnTo>
                                  <a:pt x="335685" y="56079"/>
                                </a:lnTo>
                                <a:lnTo>
                                  <a:pt x="292146" y="7153"/>
                                </a:lnTo>
                                <a:lnTo>
                                  <a:pt x="280125" y="0"/>
                                </a:lnTo>
                                <a:close/>
                              </a:path>
                            </a:pathLst>
                          </a:custGeom>
                          <a:solidFill>
                            <a:srgbClr val="E7C11E"/>
                          </a:solidFill>
                        </wps:spPr>
                        <wps:bodyPr wrap="square" lIns="0" tIns="0" rIns="0" bIns="0" rtlCol="0">
                          <a:prstTxWarp prst="textNoShape">
                            <a:avLst/>
                          </a:prstTxWarp>
                          <a:noAutofit/>
                        </wps:bodyPr>
                      </wps:wsp>
                      <wps:wsp>
                        <wps:cNvPr id="1079" name="Graphic 1079"/>
                        <wps:cNvSpPr/>
                        <wps:spPr>
                          <a:xfrm>
                            <a:off x="668339" y="125773"/>
                            <a:ext cx="41275" cy="5080"/>
                          </a:xfrm>
                          <a:custGeom>
                            <a:avLst/>
                            <a:gdLst/>
                            <a:ahLst/>
                            <a:cxnLst/>
                            <a:rect l="l" t="t" r="r" b="b"/>
                            <a:pathLst>
                              <a:path w="41275" h="5080">
                                <a:moveTo>
                                  <a:pt x="0" y="5016"/>
                                </a:moveTo>
                                <a:lnTo>
                                  <a:pt x="8904" y="3709"/>
                                </a:lnTo>
                                <a:lnTo>
                                  <a:pt x="16132" y="2751"/>
                                </a:lnTo>
                                <a:lnTo>
                                  <a:pt x="25517" y="1671"/>
                                </a:lnTo>
                                <a:lnTo>
                                  <a:pt x="40894" y="0"/>
                                </a:lnTo>
                              </a:path>
                            </a:pathLst>
                          </a:custGeom>
                          <a:ln w="50800">
                            <a:solidFill>
                              <a:srgbClr val="7B7B7B"/>
                            </a:solidFill>
                            <a:prstDash val="solid"/>
                          </a:ln>
                        </wps:spPr>
                        <wps:bodyPr wrap="square" lIns="0" tIns="0" rIns="0" bIns="0" rtlCol="0">
                          <a:prstTxWarp prst="textNoShape">
                            <a:avLst/>
                          </a:prstTxWarp>
                          <a:noAutofit/>
                        </wps:bodyPr>
                      </wps:wsp>
                    </wpg:wgp>
                  </a:graphicData>
                </a:graphic>
              </wp:anchor>
            </w:drawing>
          </mc:Choice>
          <mc:Fallback>
            <w:pict>
              <v:group w14:anchorId="08C27F2B" id="Group 1076" o:spid="_x0000_s1026" alt="&quot;&quot;" style="position:absolute;margin-left:39.05pt;margin-top:79.8pt;width:57.85pt;height:43.05pt;z-index:15892992;mso-wrap-distance-left:0;mso-wrap-distance-right:0;mso-position-horizontal-relative:page" coordsize="7346,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">
                <v:shape id="Graphic 1077" o:spid="_x0000_s1027" style="position:absolute;left:190;top:190;width:5004;height:5086;visibility:visible;mso-wrap-style:square;v-text-anchor:top" coordsize="50038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" path="m204757,501564l161870,452050,132118,413685,108935,380895,85752,348105,56001,309740,13114,260226,4025,248159,,236715,1925,225561r8763,-11195l58734,171861,95180,141474r30646,-24328l156473,92817,192919,62427,240965,19916,253864,9210,267141,1628,280125,r12021,7153l335685,56079r31374,36895l392349,123853r25289,30879l449012,191627r43540,48926l499954,252878r313,12012l494627,276611r-10457,11453l436387,330865r-35787,31117l370811,387257r-29788,25276l305239,443650r-47777,42801l244321,497524r-13797,8390l217019,508350r-12262,-6786xe" filled="f" strokeweight="3pt">
                  <v:path arrowok="t"/>
                </v:shape>
                <v:shape id="Graphic 1078" o:spid="_x0000_s1028" style="position:absolute;left:1665;top:252;width:5004;height:5087;visibility:visible;mso-wrap-style:square;v-text-anchor:top" coordsize="50038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" path="m280125,l267141,1628,253864,9210,240965,19916,192919,62427,156473,92817,95180,141474,58734,171861,10688,214366,,236715r4025,11444l13114,260226r42887,49514l85752,348105r46366,65580l161870,452050r42887,49514l217019,508350r13505,-2436l244321,497524r13141,-11073l305239,443650r35784,-31117l400600,361982r35787,-31117l484170,288064r16097,-23174l499954,252878r-7402,-12325l449012,191627,417638,154732,367059,92974,335685,56079,292146,7153,280125,xe" fillcolor="#e7c11e" stroked="f">
                  <v:path arrowok="t"/>
                </v:shape>
                <v:shape id="Graphic 1079" o:spid="_x0000_s1029" style="position:absolute;left:6683;top:1257;width:413;height:51;visibility:visible;mso-wrap-style:square;v-text-anchor:top" coordsize="412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" path="m,5016l8904,3709r7228,-958l25517,1671,40894,e" filled="f" strokecolor="#7b7b7b" strokeweight="4pt">
                  <v:path arrowok="t"/>
                </v:shape>
                <w10:wrap anchorx="page"/>
              </v:group>
            </w:pict>
          </mc:Fallback>
        </mc:AlternateContent>
      </w:r>
      <w:r>
        <w:t>listen</w:t>
      </w:r>
      <w:r>
        <w:rPr>
          <w:spacing w:val="-3"/>
        </w:rPr>
        <w:t xml:space="preserve"> </w:t>
      </w:r>
      <w:r>
        <w:t>and</w:t>
      </w:r>
      <w:r>
        <w:rPr>
          <w:spacing w:val="-3"/>
        </w:rPr>
        <w:t xml:space="preserve"> </w:t>
      </w:r>
      <w:r>
        <w:t>respond</w:t>
      </w:r>
      <w:r>
        <w:rPr>
          <w:spacing w:val="-3"/>
        </w:rPr>
        <w:t xml:space="preserve"> </w:t>
      </w:r>
      <w:r>
        <w:t>to</w:t>
      </w:r>
      <w:r>
        <w:rPr>
          <w:spacing w:val="-3"/>
        </w:rPr>
        <w:t xml:space="preserve"> </w:t>
      </w:r>
      <w:r>
        <w:t>the</w:t>
      </w:r>
      <w:r>
        <w:rPr>
          <w:spacing w:val="-7"/>
        </w:rPr>
        <w:t xml:space="preserve"> </w:t>
      </w:r>
      <w:r>
        <w:t>voices of children, young people and families better</w:t>
      </w:r>
    </w:p>
    <w:p w14:paraId="499D56D1" w14:textId="6242857C" w:rsidR="00C54311" w:rsidRDefault="001236DD">
      <w:pPr>
        <w:pStyle w:val="ListParagraph"/>
        <w:numPr>
          <w:ilvl w:val="1"/>
          <w:numId w:val="5"/>
        </w:numPr>
        <w:tabs>
          <w:tab w:val="left" w:pos="881"/>
        </w:tabs>
        <w:spacing w:before="96" w:line="249" w:lineRule="auto"/>
        <w:ind w:left="881" w:right="1134"/>
      </w:pPr>
      <w:r>
        <w:br w:type="column"/>
      </w:r>
      <w:r>
        <w:t>emphasise activities that support key</w:t>
      </w:r>
      <w:r>
        <w:rPr>
          <w:spacing w:val="80"/>
        </w:rPr>
        <w:t xml:space="preserve"> </w:t>
      </w:r>
      <w:r>
        <w:t>cohorts,</w:t>
      </w:r>
      <w:r>
        <w:rPr>
          <w:spacing w:val="-13"/>
        </w:rPr>
        <w:t xml:space="preserve"> </w:t>
      </w:r>
      <w:r>
        <w:t>especially</w:t>
      </w:r>
      <w:r>
        <w:rPr>
          <w:spacing w:val="-12"/>
        </w:rPr>
        <w:t xml:space="preserve"> </w:t>
      </w:r>
      <w:r>
        <w:t>Aboriginal</w:t>
      </w:r>
      <w:r>
        <w:rPr>
          <w:spacing w:val="-13"/>
        </w:rPr>
        <w:t xml:space="preserve"> </w:t>
      </w:r>
      <w:r>
        <w:t>and</w:t>
      </w:r>
      <w:r>
        <w:rPr>
          <w:spacing w:val="-12"/>
        </w:rPr>
        <w:t xml:space="preserve"> </w:t>
      </w:r>
      <w:r>
        <w:t>Torres</w:t>
      </w:r>
      <w:r>
        <w:rPr>
          <w:spacing w:val="-13"/>
        </w:rPr>
        <w:t xml:space="preserve"> </w:t>
      </w:r>
      <w:r>
        <w:t>Strait Islander children and families</w:t>
      </w:r>
    </w:p>
    <w:p w14:paraId="499D56D7" w14:textId="18A97574" w:rsidR="00C54311" w:rsidRDefault="001236DD" w:rsidP="00EB0951">
      <w:pPr>
        <w:pStyle w:val="ListParagraph"/>
        <w:numPr>
          <w:ilvl w:val="1"/>
          <w:numId w:val="5"/>
        </w:numPr>
        <w:tabs>
          <w:tab w:val="left" w:pos="880"/>
        </w:tabs>
        <w:spacing w:before="104"/>
        <w:ind w:left="880" w:hanging="283"/>
      </w:pPr>
      <w:r>
        <w:rPr>
          <w:spacing w:val="-2"/>
        </w:rPr>
        <w:t>improve</w:t>
      </w:r>
      <w:r>
        <w:rPr>
          <w:spacing w:val="-4"/>
        </w:rPr>
        <w:t xml:space="preserve"> </w:t>
      </w:r>
      <w:r>
        <w:rPr>
          <w:spacing w:val="-2"/>
        </w:rPr>
        <w:t>data,</w:t>
      </w:r>
      <w:r>
        <w:rPr>
          <w:spacing w:val="-10"/>
        </w:rPr>
        <w:t xml:space="preserve"> </w:t>
      </w:r>
      <w:r>
        <w:rPr>
          <w:spacing w:val="-2"/>
        </w:rPr>
        <w:t>evaluation</w:t>
      </w:r>
      <w:r>
        <w:rPr>
          <w:spacing w:val="-3"/>
        </w:rPr>
        <w:t xml:space="preserve"> </w:t>
      </w:r>
      <w:r>
        <w:rPr>
          <w:spacing w:val="-2"/>
        </w:rPr>
        <w:t>and</w:t>
      </w:r>
      <w:r>
        <w:rPr>
          <w:spacing w:val="-4"/>
        </w:rPr>
        <w:t xml:space="preserve"> </w:t>
      </w:r>
      <w:r>
        <w:rPr>
          <w:spacing w:val="-2"/>
        </w:rPr>
        <w:t>reporting.</w:t>
      </w:r>
    </w:p>
    <w:p w14:paraId="499D56D8" w14:textId="77777777" w:rsidR="00C54311" w:rsidRDefault="001236DD" w:rsidP="00EB0951">
      <w:pPr>
        <w:spacing w:before="1200"/>
        <w:ind w:left="1758"/>
        <w:jc w:val="both"/>
        <w:rPr>
          <w:sz w:val="32"/>
        </w:rPr>
      </w:pPr>
      <w:r>
        <w:rPr>
          <w:color w:val="FFFFFF"/>
          <w:w w:val="105"/>
          <w:sz w:val="32"/>
        </w:rPr>
        <w:t>The</w:t>
      </w:r>
      <w:r>
        <w:rPr>
          <w:color w:val="FFFFFF"/>
          <w:spacing w:val="-7"/>
          <w:w w:val="105"/>
          <w:sz w:val="32"/>
        </w:rPr>
        <w:t xml:space="preserve"> </w:t>
      </w:r>
      <w:r>
        <w:rPr>
          <w:color w:val="FFFFFF"/>
          <w:spacing w:val="-2"/>
          <w:w w:val="105"/>
          <w:sz w:val="32"/>
        </w:rPr>
        <w:t>successor</w:t>
      </w:r>
    </w:p>
    <w:p w14:paraId="499D56D9" w14:textId="77777777" w:rsidR="00C54311" w:rsidRDefault="001236DD">
      <w:pPr>
        <w:spacing w:before="49" w:line="271" w:lineRule="auto"/>
        <w:ind w:left="860" w:right="1557" w:firstLine="34"/>
        <w:jc w:val="both"/>
        <w:rPr>
          <w:sz w:val="32"/>
        </w:rPr>
      </w:pPr>
      <w:r>
        <w:rPr>
          <w:color w:val="FFFFFF"/>
          <w:w w:val="105"/>
          <w:sz w:val="32"/>
        </w:rPr>
        <w:t>to</w:t>
      </w:r>
      <w:r>
        <w:rPr>
          <w:color w:val="FFFFFF"/>
          <w:spacing w:val="-17"/>
          <w:w w:val="105"/>
          <w:sz w:val="32"/>
        </w:rPr>
        <w:t xml:space="preserve"> </w:t>
      </w:r>
      <w:r>
        <w:rPr>
          <w:color w:val="FFFFFF"/>
          <w:w w:val="105"/>
          <w:sz w:val="32"/>
        </w:rPr>
        <w:t>the</w:t>
      </w:r>
      <w:r>
        <w:rPr>
          <w:color w:val="FFFFFF"/>
          <w:spacing w:val="-17"/>
          <w:w w:val="105"/>
          <w:sz w:val="32"/>
        </w:rPr>
        <w:t xml:space="preserve"> </w:t>
      </w:r>
      <w:r>
        <w:rPr>
          <w:color w:val="FFFFFF"/>
          <w:w w:val="105"/>
          <w:sz w:val="32"/>
        </w:rPr>
        <w:t>National</w:t>
      </w:r>
      <w:r>
        <w:rPr>
          <w:color w:val="FFFFFF"/>
          <w:spacing w:val="-17"/>
          <w:w w:val="105"/>
          <w:sz w:val="32"/>
        </w:rPr>
        <w:t xml:space="preserve"> </w:t>
      </w:r>
      <w:r>
        <w:rPr>
          <w:color w:val="FFFFFF"/>
          <w:w w:val="105"/>
          <w:sz w:val="32"/>
        </w:rPr>
        <w:t>Framework must drive real change by galvanising</w:t>
      </w:r>
      <w:r>
        <w:rPr>
          <w:color w:val="FFFFFF"/>
          <w:spacing w:val="-11"/>
          <w:w w:val="105"/>
          <w:sz w:val="32"/>
        </w:rPr>
        <w:t xml:space="preserve"> </w:t>
      </w:r>
      <w:r>
        <w:rPr>
          <w:color w:val="FFFFFF"/>
          <w:w w:val="105"/>
          <w:sz w:val="32"/>
        </w:rPr>
        <w:t>collective</w:t>
      </w:r>
      <w:r>
        <w:rPr>
          <w:color w:val="FFFFFF"/>
          <w:spacing w:val="-11"/>
          <w:w w:val="105"/>
          <w:sz w:val="32"/>
        </w:rPr>
        <w:t xml:space="preserve"> </w:t>
      </w:r>
      <w:r>
        <w:rPr>
          <w:color w:val="FFFFFF"/>
          <w:spacing w:val="-2"/>
          <w:w w:val="105"/>
          <w:sz w:val="32"/>
        </w:rPr>
        <w:t>effort</w:t>
      </w:r>
    </w:p>
    <w:p w14:paraId="499D56DA" w14:textId="77777777" w:rsidR="00C54311" w:rsidRDefault="001236DD">
      <w:pPr>
        <w:spacing w:line="271" w:lineRule="auto"/>
        <w:ind w:left="329" w:right="1026" w:hanging="1"/>
        <w:jc w:val="center"/>
        <w:rPr>
          <w:sz w:val="32"/>
        </w:rPr>
      </w:pPr>
      <w:r>
        <w:rPr>
          <w:color w:val="FFFFFF"/>
          <w:w w:val="105"/>
          <w:sz w:val="32"/>
        </w:rPr>
        <w:t>across governments, sectors and disciplines in actions that evidence tells</w:t>
      </w:r>
      <w:r>
        <w:rPr>
          <w:color w:val="FFFFFF"/>
          <w:spacing w:val="-19"/>
          <w:w w:val="105"/>
          <w:sz w:val="32"/>
        </w:rPr>
        <w:t xml:space="preserve"> </w:t>
      </w:r>
      <w:r>
        <w:rPr>
          <w:color w:val="FFFFFF"/>
          <w:w w:val="105"/>
          <w:sz w:val="32"/>
        </w:rPr>
        <w:t>us</w:t>
      </w:r>
      <w:r>
        <w:rPr>
          <w:color w:val="FFFFFF"/>
          <w:spacing w:val="-19"/>
          <w:w w:val="105"/>
          <w:sz w:val="32"/>
        </w:rPr>
        <w:t xml:space="preserve"> </w:t>
      </w:r>
      <w:r>
        <w:rPr>
          <w:color w:val="FFFFFF"/>
          <w:w w:val="105"/>
          <w:sz w:val="32"/>
        </w:rPr>
        <w:t>will</w:t>
      </w:r>
      <w:r>
        <w:rPr>
          <w:color w:val="FFFFFF"/>
          <w:spacing w:val="-19"/>
          <w:w w:val="105"/>
          <w:sz w:val="32"/>
        </w:rPr>
        <w:t xml:space="preserve"> </w:t>
      </w:r>
      <w:r>
        <w:rPr>
          <w:color w:val="FFFFFF"/>
          <w:w w:val="105"/>
          <w:sz w:val="32"/>
        </w:rPr>
        <w:t>prevent</w:t>
      </w:r>
      <w:r>
        <w:rPr>
          <w:color w:val="FFFFFF"/>
          <w:spacing w:val="-19"/>
          <w:w w:val="105"/>
          <w:sz w:val="32"/>
        </w:rPr>
        <w:t xml:space="preserve"> </w:t>
      </w:r>
      <w:r>
        <w:rPr>
          <w:color w:val="FFFFFF"/>
          <w:w w:val="105"/>
          <w:sz w:val="32"/>
        </w:rPr>
        <w:t>children,</w:t>
      </w:r>
      <w:r>
        <w:rPr>
          <w:color w:val="FFFFFF"/>
          <w:spacing w:val="-19"/>
          <w:w w:val="105"/>
          <w:sz w:val="32"/>
        </w:rPr>
        <w:t xml:space="preserve"> </w:t>
      </w:r>
      <w:r>
        <w:rPr>
          <w:color w:val="FFFFFF"/>
          <w:w w:val="105"/>
          <w:sz w:val="32"/>
        </w:rPr>
        <w:t>young people and families entering</w:t>
      </w:r>
    </w:p>
    <w:p w14:paraId="499D56DB" w14:textId="77777777" w:rsidR="00C54311" w:rsidRDefault="001236DD">
      <w:pPr>
        <w:spacing w:line="271" w:lineRule="auto"/>
        <w:ind w:left="740" w:right="1437"/>
        <w:jc w:val="center"/>
        <w:rPr>
          <w:sz w:val="18"/>
        </w:rPr>
      </w:pPr>
      <w:r>
        <w:rPr>
          <w:color w:val="FFFFFF"/>
          <w:w w:val="105"/>
          <w:sz w:val="32"/>
        </w:rPr>
        <w:t>child</w:t>
      </w:r>
      <w:r>
        <w:rPr>
          <w:color w:val="FFFFFF"/>
          <w:spacing w:val="-19"/>
          <w:w w:val="105"/>
          <w:sz w:val="32"/>
        </w:rPr>
        <w:t xml:space="preserve"> </w:t>
      </w:r>
      <w:r>
        <w:rPr>
          <w:color w:val="FFFFFF"/>
          <w:w w:val="105"/>
          <w:sz w:val="32"/>
        </w:rPr>
        <w:t>protection</w:t>
      </w:r>
      <w:r>
        <w:rPr>
          <w:color w:val="FFFFFF"/>
          <w:spacing w:val="-19"/>
          <w:w w:val="105"/>
          <w:sz w:val="32"/>
        </w:rPr>
        <w:t xml:space="preserve"> </w:t>
      </w:r>
      <w:r>
        <w:rPr>
          <w:color w:val="FFFFFF"/>
          <w:w w:val="105"/>
          <w:sz w:val="32"/>
        </w:rPr>
        <w:t>systems, over time.</w:t>
      </w:r>
      <w:r>
        <w:rPr>
          <w:color w:val="FFFFFF"/>
          <w:w w:val="105"/>
          <w:position w:val="11"/>
          <w:sz w:val="18"/>
        </w:rPr>
        <w:t>98</w:t>
      </w:r>
    </w:p>
    <w:p w14:paraId="499D56DC" w14:textId="77777777" w:rsidR="00C54311" w:rsidRDefault="00C54311" w:rsidP="00651BA0">
      <w:pPr>
        <w:spacing w:line="271" w:lineRule="auto"/>
        <w:rPr>
          <w:sz w:val="18"/>
        </w:rPr>
        <w:sectPr w:rsidR="00C54311">
          <w:type w:val="continuous"/>
          <w:pgSz w:w="11910" w:h="16840"/>
          <w:pgMar w:top="1280" w:right="0" w:bottom="280" w:left="0" w:header="0" w:footer="628" w:gutter="0"/>
          <w:cols w:num="2" w:space="720" w:equalWidth="0">
            <w:col w:w="5741" w:space="40"/>
            <w:col w:w="6129"/>
          </w:cols>
        </w:sectPr>
      </w:pPr>
    </w:p>
    <w:p w14:paraId="499D56E2" w14:textId="77777777" w:rsidR="00C54311" w:rsidRDefault="00C54311" w:rsidP="00651BA0">
      <w:pPr>
        <w:pStyle w:val="BodyText"/>
        <w:spacing w:after="1920"/>
        <w:rPr>
          <w:sz w:val="20"/>
        </w:rPr>
      </w:pPr>
    </w:p>
    <w:p w14:paraId="499D56E3" w14:textId="77777777" w:rsidR="00C54311" w:rsidRDefault="00C54311">
      <w:pPr>
        <w:pStyle w:val="BodyText"/>
        <w:spacing w:before="105"/>
        <w:rPr>
          <w:sz w:val="20"/>
        </w:rPr>
      </w:pPr>
    </w:p>
    <w:p w14:paraId="499D56E4" w14:textId="77777777" w:rsidR="00C54311" w:rsidRDefault="001236DD">
      <w:pPr>
        <w:pStyle w:val="BodyText"/>
        <w:spacing w:line="20" w:lineRule="exact"/>
        <w:ind w:left="1417"/>
        <w:rPr>
          <w:sz w:val="2"/>
        </w:rPr>
      </w:pPr>
      <w:r>
        <w:rPr>
          <w:noProof/>
          <w:sz w:val="2"/>
        </w:rPr>
        <mc:AlternateContent>
          <mc:Choice Requires="wpg">
            <w:drawing>
              <wp:inline distT="0" distB="0" distL="0" distR="0" wp14:anchorId="499D5A1B" wp14:editId="14CBCB69">
                <wp:extent cx="1440180" cy="6350"/>
                <wp:effectExtent l="9525" t="0" r="0" b="3175"/>
                <wp:docPr id="1080" name="Group 1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6350"/>
                          <a:chOff x="0" y="0"/>
                          <a:chExt cx="1440180" cy="6350"/>
                        </a:xfrm>
                      </wpg:grpSpPr>
                      <wps:wsp>
                        <wps:cNvPr id="1081" name="Graphic 1081"/>
                        <wps:cNvSpPr/>
                        <wps:spPr>
                          <a:xfrm>
                            <a:off x="0" y="3175"/>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3458AA" id="Group 1080" o:spid="_x0000_s1026" alt="&quot;&quot;" style="width:113.4pt;height:.5pt;mso-position-horizontal-relative:char;mso-position-vertical-relative:line" coordsize="14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">
                <v:shape id="Graphic 1081" o:spid="_x0000_s1027" style="position:absolute;top:31;width:14401;height:13;visibility:visible;mso-wrap-style:square;v-text-anchor:top" coordsize="144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" path="m,l1440002,e" filled="f" strokeweight=".5pt">
                  <v:path arrowok="t"/>
                </v:shape>
                <w10:anchorlock/>
              </v:group>
            </w:pict>
          </mc:Fallback>
        </mc:AlternateContent>
      </w:r>
    </w:p>
    <w:p w14:paraId="499D56E5" w14:textId="77777777" w:rsidR="00C54311" w:rsidRDefault="001236DD">
      <w:pPr>
        <w:pStyle w:val="ListParagraph"/>
        <w:numPr>
          <w:ilvl w:val="0"/>
          <w:numId w:val="11"/>
        </w:numPr>
        <w:tabs>
          <w:tab w:val="left" w:pos="1698"/>
          <w:tab w:val="left" w:pos="1700"/>
        </w:tabs>
        <w:spacing w:before="138" w:line="230" w:lineRule="auto"/>
        <w:ind w:left="1700" w:right="2519"/>
        <w:jc w:val="left"/>
        <w:rPr>
          <w:sz w:val="17"/>
        </w:rPr>
      </w:pPr>
      <w:r>
        <w:rPr>
          <w:sz w:val="17"/>
        </w:rPr>
        <w:t>Families</w:t>
      </w:r>
      <w:r>
        <w:rPr>
          <w:spacing w:val="-10"/>
          <w:sz w:val="17"/>
        </w:rPr>
        <w:t xml:space="preserve"> </w:t>
      </w:r>
      <w:r>
        <w:rPr>
          <w:sz w:val="17"/>
        </w:rPr>
        <w:t>Australia,</w:t>
      </w:r>
      <w:r>
        <w:rPr>
          <w:spacing w:val="-8"/>
          <w:sz w:val="17"/>
        </w:rPr>
        <w:t xml:space="preserve"> </w:t>
      </w:r>
      <w:hyperlink r:id="rId254">
        <w:r>
          <w:rPr>
            <w:sz w:val="17"/>
          </w:rPr>
          <w:t>Beyond</w:t>
        </w:r>
        <w:r>
          <w:rPr>
            <w:spacing w:val="-5"/>
            <w:sz w:val="17"/>
          </w:rPr>
          <w:t xml:space="preserve"> </w:t>
        </w:r>
        <w:r>
          <w:rPr>
            <w:sz w:val="17"/>
          </w:rPr>
          <w:t>2020:</w:t>
        </w:r>
        <w:r>
          <w:rPr>
            <w:spacing w:val="-10"/>
            <w:sz w:val="17"/>
          </w:rPr>
          <w:t xml:space="preserve"> </w:t>
        </w:r>
        <w:r>
          <w:rPr>
            <w:sz w:val="17"/>
          </w:rPr>
          <w:t>Towards</w:t>
        </w:r>
        <w:r>
          <w:rPr>
            <w:spacing w:val="-5"/>
            <w:sz w:val="17"/>
          </w:rPr>
          <w:t xml:space="preserve"> </w:t>
        </w:r>
        <w:r>
          <w:rPr>
            <w:sz w:val="17"/>
          </w:rPr>
          <w:t>a</w:t>
        </w:r>
        <w:r>
          <w:rPr>
            <w:spacing w:val="-5"/>
            <w:sz w:val="17"/>
          </w:rPr>
          <w:t xml:space="preserve"> </w:t>
        </w:r>
        <w:r>
          <w:rPr>
            <w:sz w:val="17"/>
          </w:rPr>
          <w:t>successor</w:t>
        </w:r>
        <w:r>
          <w:rPr>
            <w:spacing w:val="-9"/>
            <w:sz w:val="17"/>
          </w:rPr>
          <w:t xml:space="preserve"> </w:t>
        </w:r>
        <w:r>
          <w:rPr>
            <w:sz w:val="17"/>
          </w:rPr>
          <w:t>plan</w:t>
        </w:r>
        <w:r>
          <w:rPr>
            <w:spacing w:val="-5"/>
            <w:sz w:val="17"/>
          </w:rPr>
          <w:t xml:space="preserve"> </w:t>
        </w:r>
        <w:r>
          <w:rPr>
            <w:sz w:val="17"/>
          </w:rPr>
          <w:t>for</w:t>
        </w:r>
        <w:r>
          <w:rPr>
            <w:spacing w:val="-9"/>
            <w:sz w:val="17"/>
          </w:rPr>
          <w:t xml:space="preserve"> </w:t>
        </w:r>
        <w:r>
          <w:rPr>
            <w:sz w:val="17"/>
          </w:rPr>
          <w:t>the</w:t>
        </w:r>
        <w:r>
          <w:rPr>
            <w:spacing w:val="-5"/>
            <w:sz w:val="17"/>
          </w:rPr>
          <w:t xml:space="preserve"> </w:t>
        </w:r>
        <w:r>
          <w:rPr>
            <w:sz w:val="17"/>
          </w:rPr>
          <w:t>National</w:t>
        </w:r>
        <w:r>
          <w:rPr>
            <w:spacing w:val="-5"/>
            <w:sz w:val="17"/>
          </w:rPr>
          <w:t xml:space="preserve"> </w:t>
        </w:r>
        <w:r>
          <w:rPr>
            <w:sz w:val="17"/>
          </w:rPr>
          <w:t>Framework</w:t>
        </w:r>
        <w:r>
          <w:rPr>
            <w:spacing w:val="-5"/>
            <w:sz w:val="17"/>
          </w:rPr>
          <w:t xml:space="preserve"> </w:t>
        </w:r>
        <w:r>
          <w:rPr>
            <w:sz w:val="17"/>
          </w:rPr>
          <w:t>for</w:t>
        </w:r>
        <w:r>
          <w:rPr>
            <w:spacing w:val="-9"/>
            <w:sz w:val="17"/>
          </w:rPr>
          <w:t xml:space="preserve"> </w:t>
        </w:r>
        <w:r>
          <w:rPr>
            <w:sz w:val="17"/>
          </w:rPr>
          <w:t>Protecting</w:t>
        </w:r>
        <w:r>
          <w:rPr>
            <w:spacing w:val="-10"/>
            <w:sz w:val="17"/>
          </w:rPr>
          <w:t xml:space="preserve"> </w:t>
        </w:r>
        <w:r>
          <w:rPr>
            <w:sz w:val="17"/>
          </w:rPr>
          <w:t>Australia’s</w:t>
        </w:r>
      </w:hyperlink>
      <w:r>
        <w:rPr>
          <w:spacing w:val="40"/>
          <w:sz w:val="17"/>
        </w:rPr>
        <w:t xml:space="preserve"> </w:t>
      </w:r>
      <w:hyperlink r:id="rId255">
        <w:r>
          <w:rPr>
            <w:sz w:val="17"/>
          </w:rPr>
          <w:t>Children</w:t>
        </w:r>
        <w:r>
          <w:rPr>
            <w:spacing w:val="-2"/>
            <w:sz w:val="17"/>
          </w:rPr>
          <w:t xml:space="preserve"> </w:t>
        </w:r>
        <w:r>
          <w:rPr>
            <w:sz w:val="17"/>
          </w:rPr>
          <w:t>2009–2020</w:t>
        </w:r>
      </w:hyperlink>
      <w:r>
        <w:rPr>
          <w:sz w:val="17"/>
        </w:rPr>
        <w:t>.</w:t>
      </w:r>
    </w:p>
    <w:p w14:paraId="499D56E6" w14:textId="77777777" w:rsidR="00C54311" w:rsidRDefault="001236DD">
      <w:pPr>
        <w:pStyle w:val="ListParagraph"/>
        <w:numPr>
          <w:ilvl w:val="0"/>
          <w:numId w:val="11"/>
        </w:numPr>
        <w:tabs>
          <w:tab w:val="left" w:pos="1697"/>
          <w:tab w:val="left" w:pos="1700"/>
        </w:tabs>
        <w:spacing w:before="58" w:line="230" w:lineRule="auto"/>
        <w:ind w:left="1700" w:right="2519"/>
        <w:jc w:val="left"/>
        <w:rPr>
          <w:sz w:val="17"/>
        </w:rPr>
      </w:pPr>
      <w:r>
        <w:rPr>
          <w:sz w:val="17"/>
        </w:rPr>
        <w:t>Families</w:t>
      </w:r>
      <w:r>
        <w:rPr>
          <w:spacing w:val="-10"/>
          <w:sz w:val="17"/>
        </w:rPr>
        <w:t xml:space="preserve"> </w:t>
      </w:r>
      <w:r>
        <w:rPr>
          <w:sz w:val="17"/>
        </w:rPr>
        <w:t>Australia,</w:t>
      </w:r>
      <w:r>
        <w:rPr>
          <w:spacing w:val="-8"/>
          <w:sz w:val="17"/>
        </w:rPr>
        <w:t xml:space="preserve"> </w:t>
      </w:r>
      <w:hyperlink r:id="rId256">
        <w:r>
          <w:rPr>
            <w:sz w:val="17"/>
          </w:rPr>
          <w:t>Beyond</w:t>
        </w:r>
        <w:r>
          <w:rPr>
            <w:spacing w:val="-5"/>
            <w:sz w:val="17"/>
          </w:rPr>
          <w:t xml:space="preserve"> </w:t>
        </w:r>
        <w:r>
          <w:rPr>
            <w:sz w:val="17"/>
          </w:rPr>
          <w:t>2020:</w:t>
        </w:r>
        <w:r>
          <w:rPr>
            <w:spacing w:val="-10"/>
            <w:sz w:val="17"/>
          </w:rPr>
          <w:t xml:space="preserve"> </w:t>
        </w:r>
        <w:r>
          <w:rPr>
            <w:sz w:val="17"/>
          </w:rPr>
          <w:t>Towards</w:t>
        </w:r>
        <w:r>
          <w:rPr>
            <w:spacing w:val="-5"/>
            <w:sz w:val="17"/>
          </w:rPr>
          <w:t xml:space="preserve"> </w:t>
        </w:r>
        <w:r>
          <w:rPr>
            <w:sz w:val="17"/>
          </w:rPr>
          <w:t>a</w:t>
        </w:r>
        <w:r>
          <w:rPr>
            <w:spacing w:val="-5"/>
            <w:sz w:val="17"/>
          </w:rPr>
          <w:t xml:space="preserve"> </w:t>
        </w:r>
        <w:r>
          <w:rPr>
            <w:sz w:val="17"/>
          </w:rPr>
          <w:t>successor</w:t>
        </w:r>
        <w:r>
          <w:rPr>
            <w:spacing w:val="-9"/>
            <w:sz w:val="17"/>
          </w:rPr>
          <w:t xml:space="preserve"> </w:t>
        </w:r>
        <w:r>
          <w:rPr>
            <w:sz w:val="17"/>
          </w:rPr>
          <w:t>plan</w:t>
        </w:r>
        <w:r>
          <w:rPr>
            <w:spacing w:val="-5"/>
            <w:sz w:val="17"/>
          </w:rPr>
          <w:t xml:space="preserve"> </w:t>
        </w:r>
        <w:r>
          <w:rPr>
            <w:sz w:val="17"/>
          </w:rPr>
          <w:t>for</w:t>
        </w:r>
        <w:r>
          <w:rPr>
            <w:spacing w:val="-9"/>
            <w:sz w:val="17"/>
          </w:rPr>
          <w:t xml:space="preserve"> </w:t>
        </w:r>
        <w:r>
          <w:rPr>
            <w:sz w:val="17"/>
          </w:rPr>
          <w:t>the</w:t>
        </w:r>
        <w:r>
          <w:rPr>
            <w:spacing w:val="-5"/>
            <w:sz w:val="17"/>
          </w:rPr>
          <w:t xml:space="preserve"> </w:t>
        </w:r>
        <w:r>
          <w:rPr>
            <w:sz w:val="17"/>
          </w:rPr>
          <w:t>National</w:t>
        </w:r>
        <w:r>
          <w:rPr>
            <w:spacing w:val="-5"/>
            <w:sz w:val="17"/>
          </w:rPr>
          <w:t xml:space="preserve"> </w:t>
        </w:r>
        <w:r>
          <w:rPr>
            <w:sz w:val="17"/>
          </w:rPr>
          <w:t>Framework</w:t>
        </w:r>
        <w:r>
          <w:rPr>
            <w:spacing w:val="-5"/>
            <w:sz w:val="17"/>
          </w:rPr>
          <w:t xml:space="preserve"> </w:t>
        </w:r>
        <w:r>
          <w:rPr>
            <w:sz w:val="17"/>
          </w:rPr>
          <w:t>for</w:t>
        </w:r>
        <w:r>
          <w:rPr>
            <w:spacing w:val="-9"/>
            <w:sz w:val="17"/>
          </w:rPr>
          <w:t xml:space="preserve"> </w:t>
        </w:r>
        <w:r>
          <w:rPr>
            <w:sz w:val="17"/>
          </w:rPr>
          <w:t>Protecting</w:t>
        </w:r>
        <w:r>
          <w:rPr>
            <w:spacing w:val="-9"/>
            <w:sz w:val="17"/>
          </w:rPr>
          <w:t xml:space="preserve"> </w:t>
        </w:r>
        <w:r>
          <w:rPr>
            <w:sz w:val="17"/>
          </w:rPr>
          <w:t>Australia’s</w:t>
        </w:r>
      </w:hyperlink>
      <w:r>
        <w:rPr>
          <w:spacing w:val="40"/>
          <w:sz w:val="17"/>
        </w:rPr>
        <w:t xml:space="preserve"> </w:t>
      </w:r>
      <w:hyperlink r:id="rId257">
        <w:r>
          <w:rPr>
            <w:sz w:val="17"/>
          </w:rPr>
          <w:t>Children 2009–2020</w:t>
        </w:r>
      </w:hyperlink>
      <w:r>
        <w:rPr>
          <w:sz w:val="17"/>
        </w:rPr>
        <w:t>, p. 6.</w:t>
      </w:r>
    </w:p>
    <w:p w14:paraId="499D56E7" w14:textId="77777777" w:rsidR="00C54311" w:rsidRDefault="00C54311">
      <w:pPr>
        <w:spacing w:line="230" w:lineRule="auto"/>
        <w:rPr>
          <w:sz w:val="17"/>
        </w:rPr>
        <w:sectPr w:rsidR="00C54311">
          <w:type w:val="continuous"/>
          <w:pgSz w:w="11910" w:h="16840"/>
          <w:pgMar w:top="1280" w:right="0" w:bottom="280" w:left="0" w:header="0" w:footer="628" w:gutter="0"/>
          <w:cols w:space="720"/>
        </w:sectPr>
      </w:pPr>
    </w:p>
    <w:p w14:paraId="499D56E8" w14:textId="77777777" w:rsidR="00C54311" w:rsidRPr="00651BA0" w:rsidRDefault="001236DD" w:rsidP="00651BA0">
      <w:pPr>
        <w:pStyle w:val="Heading2"/>
        <w:ind w:left="1134"/>
        <w:rPr>
          <w:rFonts w:ascii="Calibri"/>
          <w:b/>
          <w:bCs/>
          <w:color w:val="A80000"/>
          <w:sz w:val="24"/>
          <w:szCs w:val="24"/>
        </w:rPr>
      </w:pPr>
      <w:r w:rsidRPr="00651BA0">
        <w:rPr>
          <w:rFonts w:ascii="Calibri"/>
          <w:b/>
          <w:bCs/>
          <w:color w:val="A80000"/>
          <w:w w:val="110"/>
          <w:sz w:val="24"/>
          <w:szCs w:val="24"/>
        </w:rPr>
        <w:lastRenderedPageBreak/>
        <w:t>Evaluation</w:t>
      </w:r>
      <w:r w:rsidRPr="00651BA0">
        <w:rPr>
          <w:rFonts w:ascii="Calibri"/>
          <w:b/>
          <w:bCs/>
          <w:color w:val="A80000"/>
          <w:spacing w:val="-12"/>
          <w:w w:val="110"/>
          <w:sz w:val="24"/>
          <w:szCs w:val="24"/>
        </w:rPr>
        <w:t xml:space="preserve"> </w:t>
      </w:r>
      <w:r w:rsidRPr="00651BA0">
        <w:rPr>
          <w:rFonts w:ascii="Calibri"/>
          <w:b/>
          <w:bCs/>
          <w:color w:val="A80000"/>
          <w:w w:val="110"/>
          <w:sz w:val="24"/>
          <w:szCs w:val="24"/>
        </w:rPr>
        <w:t>of</w:t>
      </w:r>
      <w:r w:rsidRPr="00651BA0">
        <w:rPr>
          <w:rFonts w:ascii="Calibri"/>
          <w:b/>
          <w:bCs/>
          <w:color w:val="A80000"/>
          <w:spacing w:val="-12"/>
          <w:w w:val="110"/>
          <w:sz w:val="24"/>
          <w:szCs w:val="24"/>
        </w:rPr>
        <w:t xml:space="preserve"> </w:t>
      </w:r>
      <w:r w:rsidRPr="00651BA0">
        <w:rPr>
          <w:rFonts w:ascii="Calibri"/>
          <w:b/>
          <w:bCs/>
          <w:color w:val="A80000"/>
          <w:w w:val="110"/>
          <w:sz w:val="24"/>
          <w:szCs w:val="24"/>
        </w:rPr>
        <w:t>the</w:t>
      </w:r>
      <w:r w:rsidRPr="00651BA0">
        <w:rPr>
          <w:rFonts w:ascii="Calibri"/>
          <w:b/>
          <w:bCs/>
          <w:color w:val="A80000"/>
          <w:spacing w:val="-12"/>
          <w:w w:val="110"/>
          <w:sz w:val="24"/>
          <w:szCs w:val="24"/>
        </w:rPr>
        <w:t xml:space="preserve"> </w:t>
      </w:r>
      <w:r w:rsidRPr="00651BA0">
        <w:rPr>
          <w:rFonts w:ascii="Calibri"/>
          <w:b/>
          <w:bCs/>
          <w:color w:val="A80000"/>
          <w:w w:val="110"/>
          <w:sz w:val="24"/>
          <w:szCs w:val="24"/>
        </w:rPr>
        <w:t>first</w:t>
      </w:r>
      <w:r w:rsidRPr="00651BA0">
        <w:rPr>
          <w:rFonts w:ascii="Calibri"/>
          <w:b/>
          <w:bCs/>
          <w:color w:val="A80000"/>
          <w:spacing w:val="-12"/>
          <w:w w:val="110"/>
          <w:sz w:val="24"/>
          <w:szCs w:val="24"/>
        </w:rPr>
        <w:t xml:space="preserve"> </w:t>
      </w:r>
      <w:r w:rsidRPr="00651BA0">
        <w:rPr>
          <w:rFonts w:ascii="Calibri"/>
          <w:b/>
          <w:bCs/>
          <w:color w:val="A80000"/>
          <w:w w:val="110"/>
          <w:sz w:val="24"/>
          <w:szCs w:val="24"/>
        </w:rPr>
        <w:t>National Framework</w:t>
      </w:r>
    </w:p>
    <w:p w14:paraId="499D56E9" w14:textId="77777777" w:rsidR="00C54311" w:rsidRDefault="001236DD">
      <w:pPr>
        <w:pStyle w:val="BodyText"/>
        <w:spacing w:before="58" w:line="249" w:lineRule="auto"/>
        <w:ind w:left="1077"/>
        <w:rPr>
          <w:sz w:val="13"/>
        </w:rPr>
      </w:pPr>
      <w:r>
        <w:rPr>
          <w:color w:val="231F20"/>
        </w:rPr>
        <w:t>In</w:t>
      </w:r>
      <w:r>
        <w:rPr>
          <w:color w:val="231F20"/>
          <w:spacing w:val="-1"/>
        </w:rPr>
        <w:t xml:space="preserve"> </w:t>
      </w:r>
      <w:r>
        <w:rPr>
          <w:color w:val="231F20"/>
        </w:rPr>
        <w:t>2020,</w:t>
      </w:r>
      <w:r>
        <w:rPr>
          <w:color w:val="231F20"/>
          <w:spacing w:val="-7"/>
        </w:rPr>
        <w:t xml:space="preserve"> </w:t>
      </w:r>
      <w:r>
        <w:rPr>
          <w:color w:val="231F20"/>
        </w:rPr>
        <w:t>PricewaterhouseCoopers</w:t>
      </w:r>
      <w:r>
        <w:rPr>
          <w:color w:val="231F20"/>
          <w:spacing w:val="-1"/>
        </w:rPr>
        <w:t xml:space="preserve"> </w:t>
      </w:r>
      <w:r>
        <w:rPr>
          <w:color w:val="231F20"/>
        </w:rPr>
        <w:t>completed</w:t>
      </w:r>
      <w:r>
        <w:rPr>
          <w:color w:val="231F20"/>
          <w:spacing w:val="-1"/>
        </w:rPr>
        <w:t xml:space="preserve"> </w:t>
      </w:r>
      <w:r>
        <w:rPr>
          <w:color w:val="231F20"/>
        </w:rPr>
        <w:t>an evaluation of the first National Framework, focusing on the Third and Fourth Action Plans (the Evaluation).</w:t>
      </w:r>
      <w:r>
        <w:rPr>
          <w:color w:val="231F20"/>
          <w:position w:val="7"/>
          <w:sz w:val="13"/>
        </w:rPr>
        <w:t>98</w:t>
      </w:r>
    </w:p>
    <w:p w14:paraId="499D56EA" w14:textId="77777777" w:rsidR="00C54311" w:rsidRDefault="001236DD">
      <w:pPr>
        <w:pStyle w:val="BodyText"/>
        <w:spacing w:before="173" w:line="249" w:lineRule="auto"/>
        <w:ind w:left="1077"/>
      </w:pPr>
      <w:r>
        <w:rPr>
          <w:color w:val="231F20"/>
        </w:rPr>
        <w:t xml:space="preserve">The Evaluation found that the National Framework was important for national </w:t>
      </w:r>
      <w:r>
        <w:rPr>
          <w:color w:val="231F20"/>
          <w:spacing w:val="-2"/>
        </w:rPr>
        <w:t>collaboration on protecting</w:t>
      </w:r>
      <w:r>
        <w:rPr>
          <w:color w:val="231F20"/>
          <w:spacing w:val="-3"/>
        </w:rPr>
        <w:t xml:space="preserve"> </w:t>
      </w:r>
      <w:r>
        <w:rPr>
          <w:color w:val="231F20"/>
          <w:spacing w:val="-2"/>
        </w:rPr>
        <w:t xml:space="preserve">Australia’s children. </w:t>
      </w:r>
      <w:r>
        <w:rPr>
          <w:color w:val="231F20"/>
        </w:rPr>
        <w:t>Additionally,</w:t>
      </w:r>
      <w:r>
        <w:rPr>
          <w:color w:val="231F20"/>
          <w:spacing w:val="-7"/>
        </w:rPr>
        <w:t xml:space="preserve"> </w:t>
      </w:r>
      <w:r>
        <w:rPr>
          <w:color w:val="231F20"/>
        </w:rPr>
        <w:t>it</w:t>
      </w:r>
      <w:r>
        <w:rPr>
          <w:color w:val="231F20"/>
          <w:spacing w:val="-1"/>
        </w:rPr>
        <w:t xml:space="preserve"> </w:t>
      </w:r>
      <w:r>
        <w:rPr>
          <w:color w:val="231F20"/>
        </w:rPr>
        <w:t>found</w:t>
      </w:r>
      <w:r>
        <w:rPr>
          <w:color w:val="231F20"/>
          <w:spacing w:val="-1"/>
        </w:rPr>
        <w:t xml:space="preserve"> </w:t>
      </w:r>
      <w:r>
        <w:rPr>
          <w:color w:val="231F20"/>
        </w:rPr>
        <w:t>that</w:t>
      </w:r>
      <w:r>
        <w:rPr>
          <w:color w:val="231F20"/>
          <w:spacing w:val="-1"/>
        </w:rPr>
        <w:t xml:space="preserve"> </w:t>
      </w:r>
      <w:r>
        <w:rPr>
          <w:color w:val="231F20"/>
        </w:rPr>
        <w:t>reducing</w:t>
      </w:r>
      <w:r>
        <w:rPr>
          <w:color w:val="231F20"/>
          <w:spacing w:val="-1"/>
        </w:rPr>
        <w:t xml:space="preserve"> </w:t>
      </w:r>
      <w:r>
        <w:rPr>
          <w:color w:val="231F20"/>
        </w:rPr>
        <w:t>child</w:t>
      </w:r>
      <w:r>
        <w:rPr>
          <w:color w:val="231F20"/>
          <w:spacing w:val="-1"/>
        </w:rPr>
        <w:t xml:space="preserve"> </w:t>
      </w:r>
      <w:r>
        <w:rPr>
          <w:color w:val="231F20"/>
        </w:rPr>
        <w:t>abuse and neglect remains a significant challenge</w:t>
      </w:r>
    </w:p>
    <w:p w14:paraId="499D56EB" w14:textId="77777777" w:rsidR="00C54311" w:rsidRDefault="001236DD">
      <w:pPr>
        <w:pStyle w:val="BodyText"/>
        <w:spacing w:before="4"/>
        <w:ind w:left="1077"/>
      </w:pPr>
      <w:r>
        <w:rPr>
          <w:color w:val="231F20"/>
          <w:spacing w:val="-4"/>
        </w:rPr>
        <w:t>for</w:t>
      </w:r>
      <w:r>
        <w:rPr>
          <w:color w:val="231F20"/>
          <w:spacing w:val="-9"/>
        </w:rPr>
        <w:t xml:space="preserve"> </w:t>
      </w:r>
      <w:r>
        <w:rPr>
          <w:color w:val="231F20"/>
          <w:spacing w:val="-2"/>
        </w:rPr>
        <w:t>Australia.</w:t>
      </w:r>
    </w:p>
    <w:p w14:paraId="499D56EC" w14:textId="77777777" w:rsidR="00C54311" w:rsidRDefault="001236DD">
      <w:pPr>
        <w:pStyle w:val="BodyText"/>
        <w:spacing w:before="182" w:line="249" w:lineRule="auto"/>
        <w:ind w:left="1077" w:right="11"/>
      </w:pPr>
      <w:r>
        <w:rPr>
          <w:color w:val="231F20"/>
        </w:rPr>
        <w:t>The</w:t>
      </w:r>
      <w:r>
        <w:rPr>
          <w:color w:val="231F20"/>
          <w:spacing w:val="-3"/>
        </w:rPr>
        <w:t xml:space="preserve"> </w:t>
      </w:r>
      <w:r>
        <w:rPr>
          <w:color w:val="231F20"/>
        </w:rPr>
        <w:t>Evaluation</w:t>
      </w:r>
      <w:r>
        <w:rPr>
          <w:color w:val="231F20"/>
          <w:spacing w:val="-3"/>
        </w:rPr>
        <w:t xml:space="preserve"> </w:t>
      </w:r>
      <w:r>
        <w:rPr>
          <w:color w:val="231F20"/>
        </w:rPr>
        <w:t>highlighted</w:t>
      </w:r>
      <w:r>
        <w:rPr>
          <w:color w:val="231F20"/>
          <w:spacing w:val="-3"/>
        </w:rPr>
        <w:t xml:space="preserve"> </w:t>
      </w:r>
      <w:r>
        <w:rPr>
          <w:color w:val="231F20"/>
        </w:rPr>
        <w:t>5</w:t>
      </w:r>
      <w:r>
        <w:rPr>
          <w:color w:val="231F20"/>
          <w:spacing w:val="-3"/>
        </w:rPr>
        <w:t xml:space="preserve"> </w:t>
      </w:r>
      <w:r>
        <w:rPr>
          <w:color w:val="231F20"/>
        </w:rPr>
        <w:t>key</w:t>
      </w:r>
      <w:r>
        <w:rPr>
          <w:color w:val="231F20"/>
          <w:spacing w:val="-7"/>
        </w:rPr>
        <w:t xml:space="preserve"> </w:t>
      </w:r>
      <w:r>
        <w:rPr>
          <w:color w:val="231F20"/>
        </w:rPr>
        <w:t>opportunities for the new National Framework:</w:t>
      </w:r>
    </w:p>
    <w:p w14:paraId="499D56ED" w14:textId="77777777" w:rsidR="00C54311" w:rsidRDefault="001236DD">
      <w:pPr>
        <w:pStyle w:val="ListParagraph"/>
        <w:numPr>
          <w:ilvl w:val="2"/>
          <w:numId w:val="5"/>
        </w:numPr>
        <w:tabs>
          <w:tab w:val="left" w:pos="1360"/>
        </w:tabs>
        <w:spacing w:before="160" w:line="249" w:lineRule="auto"/>
        <w:ind w:right="720"/>
      </w:pPr>
      <w:r>
        <w:rPr>
          <w:color w:val="231F20"/>
        </w:rPr>
        <w:t>improve</w:t>
      </w:r>
      <w:r>
        <w:rPr>
          <w:color w:val="231F20"/>
          <w:spacing w:val="-7"/>
        </w:rPr>
        <w:t xml:space="preserve"> </w:t>
      </w:r>
      <w:r>
        <w:rPr>
          <w:color w:val="231F20"/>
        </w:rPr>
        <w:t>the</w:t>
      </w:r>
      <w:r>
        <w:rPr>
          <w:color w:val="231F20"/>
          <w:spacing w:val="-7"/>
        </w:rPr>
        <w:t xml:space="preserve"> </w:t>
      </w:r>
      <w:r>
        <w:rPr>
          <w:color w:val="231F20"/>
        </w:rPr>
        <w:t>services</w:t>
      </w:r>
      <w:r>
        <w:rPr>
          <w:color w:val="231F20"/>
          <w:spacing w:val="-7"/>
        </w:rPr>
        <w:t xml:space="preserve"> </w:t>
      </w:r>
      <w:r>
        <w:rPr>
          <w:color w:val="231F20"/>
        </w:rPr>
        <w:t>system</w:t>
      </w:r>
      <w:r>
        <w:rPr>
          <w:color w:val="231F20"/>
          <w:spacing w:val="-7"/>
        </w:rPr>
        <w:t xml:space="preserve"> </w:t>
      </w:r>
      <w:r>
        <w:rPr>
          <w:color w:val="231F20"/>
        </w:rPr>
        <w:t>to</w:t>
      </w:r>
      <w:r>
        <w:rPr>
          <w:color w:val="231F20"/>
          <w:spacing w:val="-7"/>
        </w:rPr>
        <w:t xml:space="preserve"> </w:t>
      </w:r>
      <w:r>
        <w:rPr>
          <w:color w:val="231F20"/>
        </w:rPr>
        <w:t>better support children and their families experiencing vulnerability</w:t>
      </w:r>
    </w:p>
    <w:p w14:paraId="499D56EE" w14:textId="77777777" w:rsidR="00C54311" w:rsidRDefault="001236DD">
      <w:pPr>
        <w:pStyle w:val="ListParagraph"/>
        <w:numPr>
          <w:ilvl w:val="2"/>
          <w:numId w:val="5"/>
        </w:numPr>
        <w:tabs>
          <w:tab w:val="left" w:pos="1360"/>
        </w:tabs>
        <w:spacing w:line="249" w:lineRule="auto"/>
        <w:ind w:right="43"/>
      </w:pPr>
      <w:r>
        <w:rPr>
          <w:color w:val="231F20"/>
        </w:rPr>
        <w:t>establish</w:t>
      </w:r>
      <w:r>
        <w:rPr>
          <w:color w:val="231F20"/>
          <w:spacing w:val="-10"/>
        </w:rPr>
        <w:t xml:space="preserve"> </w:t>
      </w:r>
      <w:r>
        <w:rPr>
          <w:color w:val="231F20"/>
        </w:rPr>
        <w:t>a</w:t>
      </w:r>
      <w:r>
        <w:rPr>
          <w:color w:val="231F20"/>
          <w:spacing w:val="-10"/>
        </w:rPr>
        <w:t xml:space="preserve"> </w:t>
      </w:r>
      <w:r>
        <w:rPr>
          <w:color w:val="231F20"/>
        </w:rPr>
        <w:t>governance</w:t>
      </w:r>
      <w:r>
        <w:rPr>
          <w:color w:val="231F20"/>
          <w:spacing w:val="-10"/>
        </w:rPr>
        <w:t xml:space="preserve"> </w:t>
      </w:r>
      <w:r>
        <w:rPr>
          <w:color w:val="231F20"/>
        </w:rPr>
        <w:t>structure</w:t>
      </w:r>
      <w:r>
        <w:rPr>
          <w:color w:val="231F20"/>
          <w:spacing w:val="-10"/>
        </w:rPr>
        <w:t xml:space="preserve"> </w:t>
      </w:r>
      <w:r>
        <w:rPr>
          <w:color w:val="231F20"/>
        </w:rPr>
        <w:t>that</w:t>
      </w:r>
      <w:r>
        <w:rPr>
          <w:color w:val="231F20"/>
          <w:spacing w:val="-10"/>
        </w:rPr>
        <w:t xml:space="preserve"> </w:t>
      </w:r>
      <w:r>
        <w:rPr>
          <w:color w:val="231F20"/>
        </w:rPr>
        <w:t>enables greater involvement of other portfolios</w:t>
      </w:r>
    </w:p>
    <w:p w14:paraId="499D56EF" w14:textId="77777777" w:rsidR="00C54311" w:rsidRDefault="001236DD">
      <w:pPr>
        <w:pStyle w:val="ListParagraph"/>
        <w:numPr>
          <w:ilvl w:val="2"/>
          <w:numId w:val="5"/>
        </w:numPr>
        <w:tabs>
          <w:tab w:val="left" w:pos="1360"/>
        </w:tabs>
        <w:spacing w:before="131" w:line="249" w:lineRule="auto"/>
        <w:ind w:right="171"/>
      </w:pPr>
      <w:r>
        <w:rPr>
          <w:color w:val="231F20"/>
        </w:rPr>
        <w:t>adopt</w:t>
      </w:r>
      <w:r>
        <w:rPr>
          <w:color w:val="231F20"/>
          <w:spacing w:val="-7"/>
        </w:rPr>
        <w:t xml:space="preserve"> </w:t>
      </w:r>
      <w:r>
        <w:rPr>
          <w:color w:val="231F20"/>
        </w:rPr>
        <w:t>an</w:t>
      </w:r>
      <w:r>
        <w:rPr>
          <w:color w:val="231F20"/>
          <w:spacing w:val="-7"/>
        </w:rPr>
        <w:t xml:space="preserve"> </w:t>
      </w:r>
      <w:r>
        <w:rPr>
          <w:color w:val="231F20"/>
        </w:rPr>
        <w:t>outcomes</w:t>
      </w:r>
      <w:r>
        <w:rPr>
          <w:color w:val="231F20"/>
          <w:spacing w:val="-7"/>
        </w:rPr>
        <w:t xml:space="preserve"> </w:t>
      </w:r>
      <w:r>
        <w:rPr>
          <w:color w:val="231F20"/>
        </w:rPr>
        <w:t>framework</w:t>
      </w:r>
      <w:r>
        <w:rPr>
          <w:color w:val="231F20"/>
          <w:spacing w:val="-7"/>
        </w:rPr>
        <w:t xml:space="preserve"> </w:t>
      </w:r>
      <w:r>
        <w:rPr>
          <w:color w:val="231F20"/>
        </w:rPr>
        <w:t>to</w:t>
      </w:r>
      <w:r>
        <w:rPr>
          <w:color w:val="231F20"/>
          <w:spacing w:val="-7"/>
        </w:rPr>
        <w:t xml:space="preserve"> </w:t>
      </w:r>
      <w:r>
        <w:rPr>
          <w:color w:val="231F20"/>
        </w:rPr>
        <w:t>guide</w:t>
      </w:r>
      <w:r>
        <w:rPr>
          <w:color w:val="231F20"/>
          <w:spacing w:val="-7"/>
        </w:rPr>
        <w:t xml:space="preserve"> </w:t>
      </w:r>
      <w:r>
        <w:rPr>
          <w:color w:val="231F20"/>
        </w:rPr>
        <w:t>and measure efforts</w:t>
      </w:r>
    </w:p>
    <w:p w14:paraId="499D56F0" w14:textId="77777777" w:rsidR="00C54311" w:rsidRDefault="001236DD">
      <w:pPr>
        <w:pStyle w:val="ListParagraph"/>
        <w:numPr>
          <w:ilvl w:val="2"/>
          <w:numId w:val="5"/>
        </w:numPr>
        <w:tabs>
          <w:tab w:val="left" w:pos="1360"/>
        </w:tabs>
        <w:spacing w:line="249" w:lineRule="auto"/>
        <w:ind w:right="527"/>
      </w:pPr>
      <w:r>
        <w:rPr>
          <w:color w:val="231F20"/>
        </w:rPr>
        <w:t>implement</w:t>
      </w:r>
      <w:r>
        <w:rPr>
          <w:color w:val="231F20"/>
          <w:spacing w:val="-13"/>
        </w:rPr>
        <w:t xml:space="preserve"> </w:t>
      </w:r>
      <w:r>
        <w:rPr>
          <w:color w:val="231F20"/>
        </w:rPr>
        <w:t>independent</w:t>
      </w:r>
      <w:r>
        <w:rPr>
          <w:color w:val="231F20"/>
          <w:spacing w:val="-12"/>
        </w:rPr>
        <w:t xml:space="preserve"> </w:t>
      </w:r>
      <w:r>
        <w:rPr>
          <w:color w:val="231F20"/>
        </w:rPr>
        <w:t>monitoring</w:t>
      </w:r>
      <w:r>
        <w:rPr>
          <w:color w:val="231F20"/>
          <w:spacing w:val="-13"/>
        </w:rPr>
        <w:t xml:space="preserve"> </w:t>
      </w:r>
      <w:r>
        <w:rPr>
          <w:color w:val="231F20"/>
        </w:rPr>
        <w:t xml:space="preserve">and </w:t>
      </w:r>
      <w:r>
        <w:rPr>
          <w:color w:val="231F20"/>
          <w:spacing w:val="-2"/>
        </w:rPr>
        <w:t>reporting</w:t>
      </w:r>
    </w:p>
    <w:p w14:paraId="499D56F1" w14:textId="77777777" w:rsidR="00C54311" w:rsidRDefault="001236DD">
      <w:pPr>
        <w:pStyle w:val="ListParagraph"/>
        <w:numPr>
          <w:ilvl w:val="2"/>
          <w:numId w:val="5"/>
        </w:numPr>
        <w:tabs>
          <w:tab w:val="left" w:pos="1360"/>
        </w:tabs>
        <w:spacing w:before="131" w:line="249" w:lineRule="auto"/>
        <w:ind w:right="275"/>
      </w:pPr>
      <w:r>
        <w:rPr>
          <w:color w:val="231F20"/>
        </w:rPr>
        <w:t>give</w:t>
      </w:r>
      <w:r>
        <w:rPr>
          <w:color w:val="231F20"/>
          <w:spacing w:val="-13"/>
        </w:rPr>
        <w:t xml:space="preserve"> </w:t>
      </w:r>
      <w:r>
        <w:rPr>
          <w:color w:val="231F20"/>
        </w:rPr>
        <w:t>children,</w:t>
      </w:r>
      <w:r>
        <w:rPr>
          <w:color w:val="231F20"/>
          <w:spacing w:val="-12"/>
        </w:rPr>
        <w:t xml:space="preserve"> </w:t>
      </w:r>
      <w:r>
        <w:rPr>
          <w:color w:val="231F20"/>
        </w:rPr>
        <w:t>families</w:t>
      </w:r>
      <w:r>
        <w:rPr>
          <w:color w:val="231F20"/>
          <w:spacing w:val="-13"/>
        </w:rPr>
        <w:t xml:space="preserve"> </w:t>
      </w:r>
      <w:r>
        <w:rPr>
          <w:color w:val="231F20"/>
        </w:rPr>
        <w:t>and</w:t>
      </w:r>
      <w:r>
        <w:rPr>
          <w:color w:val="231F20"/>
          <w:spacing w:val="-12"/>
        </w:rPr>
        <w:t xml:space="preserve"> </w:t>
      </w:r>
      <w:r>
        <w:rPr>
          <w:color w:val="231F20"/>
        </w:rPr>
        <w:t>communities</w:t>
      </w:r>
      <w:r>
        <w:rPr>
          <w:color w:val="231F20"/>
          <w:spacing w:val="-13"/>
        </w:rPr>
        <w:t xml:space="preserve"> </w:t>
      </w:r>
      <w:r>
        <w:rPr>
          <w:color w:val="231F20"/>
        </w:rPr>
        <w:t xml:space="preserve">the opportunity to inform the new National </w:t>
      </w:r>
      <w:r>
        <w:rPr>
          <w:color w:val="231F20"/>
          <w:spacing w:val="-2"/>
        </w:rPr>
        <w:t>Framework.</w:t>
      </w:r>
    </w:p>
    <w:p w14:paraId="499D56F2" w14:textId="77777777" w:rsidR="00C54311" w:rsidRDefault="001236DD">
      <w:pPr>
        <w:pStyle w:val="BodyText"/>
        <w:spacing w:before="144" w:line="249" w:lineRule="auto"/>
        <w:ind w:left="1077"/>
      </w:pPr>
      <w:r>
        <w:rPr>
          <w:color w:val="231F20"/>
        </w:rPr>
        <w:t>The Evaluation defined a service system approach as focusing on policies and systems where the National Framework can have the greatest</w:t>
      </w:r>
      <w:r>
        <w:rPr>
          <w:color w:val="231F20"/>
          <w:spacing w:val="-11"/>
        </w:rPr>
        <w:t xml:space="preserve"> </w:t>
      </w:r>
      <w:r>
        <w:rPr>
          <w:color w:val="231F20"/>
        </w:rPr>
        <w:t>impact.</w:t>
      </w:r>
      <w:r>
        <w:rPr>
          <w:color w:val="231F20"/>
          <w:spacing w:val="-13"/>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in</w:t>
      </w:r>
      <w:r>
        <w:rPr>
          <w:color w:val="231F20"/>
          <w:spacing w:val="-7"/>
        </w:rPr>
        <w:t xml:space="preserve"> </w:t>
      </w:r>
      <w:r>
        <w:rPr>
          <w:color w:val="231F20"/>
        </w:rPr>
        <w:t>comparison</w:t>
      </w:r>
      <w:r>
        <w:rPr>
          <w:color w:val="231F20"/>
          <w:spacing w:val="-6"/>
        </w:rPr>
        <w:t xml:space="preserve"> </w:t>
      </w:r>
      <w:r>
        <w:rPr>
          <w:color w:val="231F20"/>
        </w:rPr>
        <w:t>to</w:t>
      </w:r>
      <w:r>
        <w:rPr>
          <w:color w:val="231F20"/>
          <w:spacing w:val="-6"/>
        </w:rPr>
        <w:t xml:space="preserve"> </w:t>
      </w:r>
      <w:r>
        <w:rPr>
          <w:color w:val="231F20"/>
        </w:rPr>
        <w:t>focusing on the operational detail of how child</w:t>
      </w:r>
    </w:p>
    <w:p w14:paraId="499D56F3" w14:textId="77777777" w:rsidR="00C54311" w:rsidRDefault="001236DD">
      <w:pPr>
        <w:pStyle w:val="BodyText"/>
        <w:spacing w:before="4" w:line="249" w:lineRule="auto"/>
        <w:ind w:left="1077"/>
        <w:rPr>
          <w:sz w:val="13"/>
        </w:rPr>
      </w:pPr>
      <w:r>
        <w:rPr>
          <w:color w:val="231F20"/>
        </w:rPr>
        <w:t>protection-related</w:t>
      </w:r>
      <w:r>
        <w:rPr>
          <w:color w:val="231F20"/>
          <w:spacing w:val="-10"/>
        </w:rPr>
        <w:t xml:space="preserve"> </w:t>
      </w:r>
      <w:r>
        <w:rPr>
          <w:color w:val="231F20"/>
        </w:rPr>
        <w:t>services</w:t>
      </w:r>
      <w:r>
        <w:rPr>
          <w:color w:val="231F20"/>
          <w:spacing w:val="-10"/>
        </w:rPr>
        <w:t xml:space="preserve"> </w:t>
      </w:r>
      <w:r>
        <w:rPr>
          <w:color w:val="231F20"/>
        </w:rPr>
        <w:t>are</w:t>
      </w:r>
      <w:r>
        <w:rPr>
          <w:color w:val="231F20"/>
          <w:spacing w:val="-10"/>
        </w:rPr>
        <w:t xml:space="preserve"> </w:t>
      </w:r>
      <w:r>
        <w:rPr>
          <w:color w:val="231F20"/>
        </w:rPr>
        <w:t>delivered</w:t>
      </w:r>
      <w:r>
        <w:rPr>
          <w:color w:val="231F20"/>
          <w:spacing w:val="-10"/>
        </w:rPr>
        <w:t xml:space="preserve"> </w:t>
      </w:r>
      <w:r>
        <w:rPr>
          <w:color w:val="231F20"/>
        </w:rPr>
        <w:t>in</w:t>
      </w:r>
      <w:r>
        <w:rPr>
          <w:color w:val="231F20"/>
          <w:spacing w:val="-10"/>
        </w:rPr>
        <w:t xml:space="preserve"> </w:t>
      </w:r>
      <w:r>
        <w:rPr>
          <w:color w:val="231F20"/>
        </w:rPr>
        <w:t>each state and territory.</w:t>
      </w:r>
      <w:r>
        <w:rPr>
          <w:color w:val="231F20"/>
          <w:position w:val="7"/>
          <w:sz w:val="13"/>
        </w:rPr>
        <w:t>99</w:t>
      </w:r>
    </w:p>
    <w:p w14:paraId="499D56F4" w14:textId="77777777" w:rsidR="00C54311" w:rsidRDefault="001236DD">
      <w:pPr>
        <w:pStyle w:val="BodyText"/>
        <w:spacing w:before="87" w:line="249" w:lineRule="auto"/>
        <w:ind w:left="557" w:right="1623"/>
      </w:pPr>
      <w:r>
        <w:br w:type="column"/>
      </w:r>
      <w:r>
        <w:rPr>
          <w:color w:val="231F20"/>
        </w:rPr>
        <w:t>This</w:t>
      </w:r>
      <w:r>
        <w:rPr>
          <w:color w:val="231F20"/>
          <w:spacing w:val="-7"/>
        </w:rPr>
        <w:t xml:space="preserve"> </w:t>
      </w:r>
      <w:r>
        <w:rPr>
          <w:color w:val="231F20"/>
        </w:rPr>
        <w:t>means</w:t>
      </w:r>
      <w:r>
        <w:rPr>
          <w:color w:val="231F20"/>
          <w:spacing w:val="-7"/>
        </w:rPr>
        <w:t xml:space="preserve"> </w:t>
      </w:r>
      <w:r>
        <w:rPr>
          <w:color w:val="231F20"/>
        </w:rPr>
        <w:t>having</w:t>
      </w:r>
      <w:r>
        <w:rPr>
          <w:color w:val="231F20"/>
          <w:spacing w:val="-7"/>
        </w:rPr>
        <w:t xml:space="preserve"> </w:t>
      </w:r>
      <w:r>
        <w:rPr>
          <w:color w:val="231F20"/>
        </w:rPr>
        <w:t>the</w:t>
      </w:r>
      <w:r>
        <w:rPr>
          <w:color w:val="231F20"/>
          <w:spacing w:val="-12"/>
        </w:rPr>
        <w:t xml:space="preserve"> </w:t>
      </w:r>
      <w:r>
        <w:rPr>
          <w:color w:val="231F20"/>
        </w:rPr>
        <w:t>Australian</w:t>
      </w:r>
      <w:r>
        <w:rPr>
          <w:color w:val="231F20"/>
          <w:spacing w:val="-7"/>
        </w:rPr>
        <w:t xml:space="preserve"> </w:t>
      </w:r>
      <w:r>
        <w:rPr>
          <w:color w:val="231F20"/>
        </w:rPr>
        <w:t>Government and state and territory governments working together to coordinate and identify improvements to services for vulnerable and disadvantaged children across all relevant portfolios.</w:t>
      </w:r>
      <w:r>
        <w:rPr>
          <w:color w:val="231F20"/>
          <w:spacing w:val="-13"/>
        </w:rPr>
        <w:t xml:space="preserve"> </w:t>
      </w:r>
      <w:r>
        <w:rPr>
          <w:color w:val="231F20"/>
        </w:rPr>
        <w:t>This</w:t>
      </w:r>
      <w:r>
        <w:rPr>
          <w:color w:val="231F20"/>
          <w:spacing w:val="-11"/>
        </w:rPr>
        <w:t xml:space="preserve"> </w:t>
      </w:r>
      <w:r>
        <w:rPr>
          <w:color w:val="231F20"/>
        </w:rPr>
        <w:t>includes</w:t>
      </w:r>
      <w:r>
        <w:rPr>
          <w:color w:val="231F20"/>
          <w:spacing w:val="-7"/>
        </w:rPr>
        <w:t xml:space="preserve"> </w:t>
      </w:r>
      <w:r>
        <w:rPr>
          <w:color w:val="231F20"/>
        </w:rPr>
        <w:t>child</w:t>
      </w:r>
      <w:r>
        <w:rPr>
          <w:color w:val="231F20"/>
          <w:spacing w:val="-7"/>
        </w:rPr>
        <w:t xml:space="preserve"> </w:t>
      </w:r>
      <w:r>
        <w:rPr>
          <w:color w:val="231F20"/>
        </w:rPr>
        <w:t>maternal</w:t>
      </w:r>
      <w:r>
        <w:rPr>
          <w:color w:val="231F20"/>
          <w:spacing w:val="-7"/>
        </w:rPr>
        <w:t xml:space="preserve"> </w:t>
      </w:r>
      <w:r>
        <w:rPr>
          <w:color w:val="231F20"/>
        </w:rPr>
        <w:t>health, early childhood, school education, housing, justice and family and parenting services.</w:t>
      </w:r>
      <w:r>
        <w:rPr>
          <w:color w:val="231F20"/>
          <w:position w:val="7"/>
          <w:sz w:val="13"/>
        </w:rPr>
        <w:t>100</w:t>
      </w:r>
      <w:r>
        <w:rPr>
          <w:color w:val="231F20"/>
          <w:spacing w:val="40"/>
          <w:position w:val="7"/>
          <w:sz w:val="13"/>
        </w:rPr>
        <w:t xml:space="preserve"> </w:t>
      </w:r>
      <w:r>
        <w:rPr>
          <w:color w:val="231F20"/>
        </w:rPr>
        <w:t>This could include national consistency in information sharing as well.</w:t>
      </w:r>
    </w:p>
    <w:p w14:paraId="499D56F5" w14:textId="77777777" w:rsidR="00C54311" w:rsidRDefault="00C54311">
      <w:pPr>
        <w:pStyle w:val="BodyText"/>
        <w:spacing w:before="22"/>
      </w:pPr>
    </w:p>
    <w:p w14:paraId="499D56F6" w14:textId="77777777" w:rsidR="00C54311" w:rsidRPr="00651BA0" w:rsidRDefault="001236DD" w:rsidP="00651BA0">
      <w:pPr>
        <w:pStyle w:val="Heading2"/>
        <w:ind w:left="567"/>
        <w:rPr>
          <w:rFonts w:ascii="Calibri"/>
          <w:b/>
          <w:bCs/>
          <w:color w:val="A80000"/>
          <w:sz w:val="24"/>
          <w:szCs w:val="24"/>
        </w:rPr>
      </w:pPr>
      <w:r w:rsidRPr="00651BA0">
        <w:rPr>
          <w:rFonts w:ascii="Calibri"/>
          <w:b/>
          <w:bCs/>
          <w:color w:val="A80000"/>
          <w:w w:val="110"/>
          <w:sz w:val="24"/>
          <w:szCs w:val="24"/>
        </w:rPr>
        <w:t>Aboriginal</w:t>
      </w:r>
      <w:r w:rsidRPr="00651BA0">
        <w:rPr>
          <w:rFonts w:ascii="Calibri"/>
          <w:b/>
          <w:bCs/>
          <w:color w:val="A80000"/>
          <w:spacing w:val="-8"/>
          <w:w w:val="110"/>
          <w:sz w:val="24"/>
          <w:szCs w:val="24"/>
        </w:rPr>
        <w:t xml:space="preserve"> </w:t>
      </w:r>
      <w:r w:rsidRPr="00651BA0">
        <w:rPr>
          <w:rFonts w:ascii="Calibri"/>
          <w:b/>
          <w:bCs/>
          <w:color w:val="A80000"/>
          <w:w w:val="110"/>
          <w:sz w:val="24"/>
          <w:szCs w:val="24"/>
        </w:rPr>
        <w:t>and</w:t>
      </w:r>
      <w:r w:rsidRPr="00651BA0">
        <w:rPr>
          <w:rFonts w:ascii="Calibri"/>
          <w:b/>
          <w:bCs/>
          <w:color w:val="A80000"/>
          <w:spacing w:val="-8"/>
          <w:w w:val="110"/>
          <w:sz w:val="24"/>
          <w:szCs w:val="24"/>
        </w:rPr>
        <w:t xml:space="preserve"> </w:t>
      </w:r>
      <w:r w:rsidRPr="00651BA0">
        <w:rPr>
          <w:rFonts w:ascii="Calibri"/>
          <w:b/>
          <w:bCs/>
          <w:color w:val="A80000"/>
          <w:w w:val="110"/>
          <w:sz w:val="24"/>
          <w:szCs w:val="24"/>
        </w:rPr>
        <w:t>Torres</w:t>
      </w:r>
      <w:r w:rsidRPr="00651BA0">
        <w:rPr>
          <w:rFonts w:ascii="Calibri"/>
          <w:b/>
          <w:bCs/>
          <w:color w:val="A80000"/>
          <w:spacing w:val="-8"/>
          <w:w w:val="110"/>
          <w:sz w:val="24"/>
          <w:szCs w:val="24"/>
        </w:rPr>
        <w:t xml:space="preserve"> </w:t>
      </w:r>
      <w:r w:rsidRPr="00651BA0">
        <w:rPr>
          <w:rFonts w:ascii="Calibri"/>
          <w:b/>
          <w:bCs/>
          <w:color w:val="A80000"/>
          <w:w w:val="110"/>
          <w:sz w:val="24"/>
          <w:szCs w:val="24"/>
        </w:rPr>
        <w:t>Strait</w:t>
      </w:r>
      <w:r w:rsidRPr="00651BA0">
        <w:rPr>
          <w:rFonts w:ascii="Calibri"/>
          <w:b/>
          <w:bCs/>
          <w:color w:val="A80000"/>
          <w:spacing w:val="-8"/>
          <w:w w:val="110"/>
          <w:sz w:val="24"/>
          <w:szCs w:val="24"/>
        </w:rPr>
        <w:t xml:space="preserve"> </w:t>
      </w:r>
      <w:r w:rsidRPr="00651BA0">
        <w:rPr>
          <w:rFonts w:ascii="Calibri"/>
          <w:b/>
          <w:bCs/>
          <w:color w:val="A80000"/>
          <w:w w:val="110"/>
          <w:sz w:val="24"/>
          <w:szCs w:val="24"/>
        </w:rPr>
        <w:t>Islander consultations</w:t>
      </w:r>
    </w:p>
    <w:p w14:paraId="499D56F7" w14:textId="77777777" w:rsidR="00C54311" w:rsidRDefault="001236DD">
      <w:pPr>
        <w:pStyle w:val="BodyText"/>
        <w:spacing w:before="58" w:line="249" w:lineRule="auto"/>
        <w:ind w:left="557" w:right="1623"/>
      </w:pPr>
      <w:r>
        <w:rPr>
          <w:color w:val="231F20"/>
          <w:w w:val="105"/>
        </w:rPr>
        <w:t>In early</w:t>
      </w:r>
      <w:r>
        <w:rPr>
          <w:color w:val="231F20"/>
          <w:spacing w:val="-1"/>
          <w:w w:val="105"/>
        </w:rPr>
        <w:t xml:space="preserve"> </w:t>
      </w:r>
      <w:r>
        <w:rPr>
          <w:color w:val="231F20"/>
          <w:w w:val="105"/>
        </w:rPr>
        <w:t>2021,</w:t>
      </w:r>
      <w:r>
        <w:rPr>
          <w:color w:val="231F20"/>
          <w:spacing w:val="-3"/>
          <w:w w:val="105"/>
        </w:rPr>
        <w:t xml:space="preserve"> </w:t>
      </w:r>
      <w:r>
        <w:rPr>
          <w:color w:val="231F20"/>
          <w:w w:val="105"/>
        </w:rPr>
        <w:t>SNAICC – National</w:t>
      </w:r>
      <w:r>
        <w:rPr>
          <w:color w:val="231F20"/>
          <w:spacing w:val="-3"/>
          <w:w w:val="105"/>
        </w:rPr>
        <w:t xml:space="preserve"> </w:t>
      </w:r>
      <w:r>
        <w:rPr>
          <w:color w:val="231F20"/>
          <w:w w:val="105"/>
        </w:rPr>
        <w:t>Voice for our</w:t>
      </w:r>
      <w:r>
        <w:rPr>
          <w:color w:val="231F20"/>
          <w:spacing w:val="-12"/>
          <w:w w:val="105"/>
        </w:rPr>
        <w:t xml:space="preserve"> </w:t>
      </w:r>
      <w:r>
        <w:rPr>
          <w:color w:val="231F20"/>
          <w:w w:val="105"/>
        </w:rPr>
        <w:t>Children,</w:t>
      </w:r>
      <w:r>
        <w:rPr>
          <w:color w:val="231F20"/>
          <w:spacing w:val="-13"/>
          <w:w w:val="105"/>
        </w:rPr>
        <w:t xml:space="preserve"> </w:t>
      </w:r>
      <w:r>
        <w:rPr>
          <w:color w:val="231F20"/>
          <w:w w:val="105"/>
        </w:rPr>
        <w:t>the</w:t>
      </w:r>
      <w:r>
        <w:rPr>
          <w:color w:val="231F20"/>
          <w:spacing w:val="-7"/>
          <w:w w:val="105"/>
        </w:rPr>
        <w:t xml:space="preserve"> </w:t>
      </w:r>
      <w:r>
        <w:rPr>
          <w:color w:val="231F20"/>
          <w:w w:val="105"/>
        </w:rPr>
        <w:t>national</w:t>
      </w:r>
      <w:r>
        <w:rPr>
          <w:color w:val="231F20"/>
          <w:spacing w:val="-7"/>
          <w:w w:val="105"/>
        </w:rPr>
        <w:t xml:space="preserve"> </w:t>
      </w:r>
      <w:r>
        <w:rPr>
          <w:color w:val="231F20"/>
          <w:w w:val="105"/>
        </w:rPr>
        <w:t>peak</w:t>
      </w:r>
      <w:r>
        <w:rPr>
          <w:color w:val="231F20"/>
          <w:spacing w:val="-7"/>
          <w:w w:val="105"/>
        </w:rPr>
        <w:t xml:space="preserve"> </w:t>
      </w:r>
      <w:r>
        <w:rPr>
          <w:color w:val="231F20"/>
          <w:w w:val="105"/>
        </w:rPr>
        <w:t>body</w:t>
      </w:r>
      <w:r>
        <w:rPr>
          <w:color w:val="231F20"/>
          <w:spacing w:val="-11"/>
          <w:w w:val="105"/>
        </w:rPr>
        <w:t xml:space="preserve"> </w:t>
      </w:r>
      <w:r>
        <w:rPr>
          <w:color w:val="231F20"/>
          <w:w w:val="105"/>
        </w:rPr>
        <w:t xml:space="preserve">for </w:t>
      </w:r>
      <w:r>
        <w:rPr>
          <w:color w:val="231F20"/>
          <w:spacing w:val="-4"/>
          <w:w w:val="105"/>
        </w:rPr>
        <w:t>Aboriginal</w:t>
      </w:r>
      <w:r>
        <w:rPr>
          <w:color w:val="231F20"/>
          <w:spacing w:val="-10"/>
          <w:w w:val="105"/>
        </w:rPr>
        <w:t xml:space="preserve"> </w:t>
      </w:r>
      <w:r>
        <w:rPr>
          <w:color w:val="231F20"/>
          <w:spacing w:val="-4"/>
          <w:w w:val="105"/>
        </w:rPr>
        <w:t>and</w:t>
      </w:r>
      <w:r>
        <w:rPr>
          <w:color w:val="231F20"/>
          <w:spacing w:val="-9"/>
          <w:w w:val="105"/>
        </w:rPr>
        <w:t xml:space="preserve"> </w:t>
      </w:r>
      <w:r>
        <w:rPr>
          <w:color w:val="231F20"/>
          <w:spacing w:val="-4"/>
          <w:w w:val="105"/>
        </w:rPr>
        <w:t>Torres</w:t>
      </w:r>
      <w:r>
        <w:rPr>
          <w:color w:val="231F20"/>
          <w:spacing w:val="-9"/>
          <w:w w:val="105"/>
        </w:rPr>
        <w:t xml:space="preserve"> </w:t>
      </w:r>
      <w:r>
        <w:rPr>
          <w:color w:val="231F20"/>
          <w:spacing w:val="-4"/>
          <w:w w:val="105"/>
        </w:rPr>
        <w:t>Strait</w:t>
      </w:r>
      <w:r>
        <w:rPr>
          <w:color w:val="231F20"/>
          <w:spacing w:val="-9"/>
          <w:w w:val="105"/>
        </w:rPr>
        <w:t xml:space="preserve"> </w:t>
      </w:r>
      <w:r>
        <w:rPr>
          <w:color w:val="231F20"/>
          <w:spacing w:val="-4"/>
          <w:w w:val="105"/>
        </w:rPr>
        <w:t>Islander</w:t>
      </w:r>
      <w:r>
        <w:rPr>
          <w:color w:val="231F20"/>
          <w:spacing w:val="-9"/>
          <w:w w:val="105"/>
        </w:rPr>
        <w:t xml:space="preserve"> </w:t>
      </w:r>
      <w:r>
        <w:rPr>
          <w:color w:val="231F20"/>
          <w:spacing w:val="-4"/>
          <w:w w:val="105"/>
        </w:rPr>
        <w:t xml:space="preserve">children, </w:t>
      </w:r>
      <w:r>
        <w:rPr>
          <w:color w:val="231F20"/>
          <w:spacing w:val="-2"/>
          <w:w w:val="105"/>
        </w:rPr>
        <w:t>led</w:t>
      </w:r>
      <w:r>
        <w:rPr>
          <w:color w:val="231F20"/>
          <w:spacing w:val="-4"/>
          <w:w w:val="105"/>
        </w:rPr>
        <w:t xml:space="preserve"> </w:t>
      </w:r>
      <w:r>
        <w:rPr>
          <w:color w:val="231F20"/>
          <w:spacing w:val="-2"/>
          <w:w w:val="105"/>
        </w:rPr>
        <w:t>consultations</w:t>
      </w:r>
      <w:r>
        <w:rPr>
          <w:color w:val="231F20"/>
          <w:spacing w:val="-7"/>
          <w:w w:val="105"/>
        </w:rPr>
        <w:t xml:space="preserve"> </w:t>
      </w:r>
      <w:r>
        <w:rPr>
          <w:color w:val="231F20"/>
          <w:spacing w:val="-2"/>
          <w:w w:val="105"/>
        </w:rPr>
        <w:t>with</w:t>
      </w:r>
      <w:r>
        <w:rPr>
          <w:color w:val="231F20"/>
          <w:spacing w:val="-10"/>
          <w:w w:val="105"/>
        </w:rPr>
        <w:t xml:space="preserve"> </w:t>
      </w:r>
      <w:r>
        <w:rPr>
          <w:color w:val="231F20"/>
          <w:spacing w:val="-2"/>
          <w:w w:val="105"/>
        </w:rPr>
        <w:t>Aboriginal</w:t>
      </w:r>
      <w:r>
        <w:rPr>
          <w:color w:val="231F20"/>
          <w:spacing w:val="-4"/>
          <w:w w:val="105"/>
        </w:rPr>
        <w:t xml:space="preserve"> </w:t>
      </w:r>
      <w:r>
        <w:rPr>
          <w:color w:val="231F20"/>
          <w:spacing w:val="-2"/>
          <w:w w:val="105"/>
        </w:rPr>
        <w:t>and</w:t>
      </w:r>
      <w:r>
        <w:rPr>
          <w:color w:val="231F20"/>
          <w:spacing w:val="-11"/>
          <w:w w:val="105"/>
        </w:rPr>
        <w:t xml:space="preserve"> </w:t>
      </w:r>
      <w:r>
        <w:rPr>
          <w:color w:val="231F20"/>
          <w:spacing w:val="-2"/>
          <w:w w:val="105"/>
        </w:rPr>
        <w:t xml:space="preserve">Torres </w:t>
      </w:r>
      <w:r>
        <w:rPr>
          <w:color w:val="231F20"/>
        </w:rPr>
        <w:t>Strait</w:t>
      </w:r>
      <w:r>
        <w:rPr>
          <w:color w:val="231F20"/>
          <w:spacing w:val="-13"/>
        </w:rPr>
        <w:t xml:space="preserve"> </w:t>
      </w:r>
      <w:r>
        <w:rPr>
          <w:color w:val="231F20"/>
        </w:rPr>
        <w:t>Islander</w:t>
      </w:r>
      <w:r>
        <w:rPr>
          <w:color w:val="231F20"/>
          <w:spacing w:val="-12"/>
        </w:rPr>
        <w:t xml:space="preserve"> </w:t>
      </w:r>
      <w:r>
        <w:rPr>
          <w:color w:val="231F20"/>
        </w:rPr>
        <w:t>communities</w:t>
      </w:r>
      <w:r>
        <w:rPr>
          <w:color w:val="231F20"/>
          <w:spacing w:val="-13"/>
        </w:rPr>
        <w:t xml:space="preserve"> </w:t>
      </w:r>
      <w:r>
        <w:rPr>
          <w:color w:val="231F20"/>
        </w:rPr>
        <w:t>and</w:t>
      </w:r>
      <w:r>
        <w:rPr>
          <w:color w:val="231F20"/>
          <w:spacing w:val="-12"/>
        </w:rPr>
        <w:t xml:space="preserve"> </w:t>
      </w:r>
      <w:r>
        <w:rPr>
          <w:color w:val="231F20"/>
        </w:rPr>
        <w:t xml:space="preserve">organisations </w:t>
      </w:r>
      <w:r>
        <w:rPr>
          <w:color w:val="231F20"/>
          <w:w w:val="105"/>
        </w:rPr>
        <w:t>to</w:t>
      </w:r>
      <w:r>
        <w:rPr>
          <w:color w:val="231F20"/>
          <w:spacing w:val="-3"/>
          <w:w w:val="105"/>
        </w:rPr>
        <w:t xml:space="preserve"> </w:t>
      </w:r>
      <w:r>
        <w:rPr>
          <w:color w:val="231F20"/>
          <w:w w:val="105"/>
        </w:rPr>
        <w:t>guide</w:t>
      </w:r>
      <w:r>
        <w:rPr>
          <w:color w:val="231F20"/>
          <w:spacing w:val="-3"/>
          <w:w w:val="105"/>
        </w:rPr>
        <w:t xml:space="preserve"> </w:t>
      </w:r>
      <w:r>
        <w:rPr>
          <w:color w:val="231F20"/>
          <w:w w:val="105"/>
        </w:rPr>
        <w:t>the</w:t>
      </w:r>
      <w:r>
        <w:rPr>
          <w:color w:val="231F20"/>
          <w:spacing w:val="-3"/>
          <w:w w:val="105"/>
        </w:rPr>
        <w:t xml:space="preserve"> </w:t>
      </w:r>
      <w:r>
        <w:rPr>
          <w:color w:val="231F20"/>
          <w:w w:val="105"/>
        </w:rPr>
        <w:t>development</w:t>
      </w:r>
      <w:r>
        <w:rPr>
          <w:color w:val="231F20"/>
          <w:spacing w:val="-3"/>
          <w:w w:val="105"/>
        </w:rPr>
        <w:t xml:space="preserve"> </w:t>
      </w:r>
      <w:r>
        <w:rPr>
          <w:color w:val="231F20"/>
          <w:w w:val="105"/>
        </w:rPr>
        <w:t>of</w:t>
      </w:r>
      <w:r>
        <w:rPr>
          <w:color w:val="231F20"/>
          <w:spacing w:val="-8"/>
          <w:w w:val="105"/>
        </w:rPr>
        <w:t xml:space="preserve"> </w:t>
      </w:r>
      <w:r>
        <w:rPr>
          <w:color w:val="231F20"/>
          <w:w w:val="105"/>
        </w:rPr>
        <w:t>the</w:t>
      </w:r>
      <w:r>
        <w:rPr>
          <w:color w:val="231F20"/>
          <w:spacing w:val="-3"/>
          <w:w w:val="105"/>
        </w:rPr>
        <w:t xml:space="preserve"> </w:t>
      </w:r>
      <w:r>
        <w:rPr>
          <w:color w:val="231F20"/>
          <w:w w:val="105"/>
        </w:rPr>
        <w:t xml:space="preserve">National </w:t>
      </w:r>
      <w:r>
        <w:rPr>
          <w:color w:val="231F20"/>
          <w:spacing w:val="-2"/>
          <w:w w:val="105"/>
        </w:rPr>
        <w:t>Framework.</w:t>
      </w:r>
    </w:p>
    <w:p w14:paraId="499D56FA" w14:textId="4D9459B3" w:rsidR="00C54311" w:rsidRPr="00A81F79" w:rsidRDefault="001236DD" w:rsidP="00A81F79">
      <w:pPr>
        <w:pStyle w:val="BodyText"/>
        <w:spacing w:before="175" w:line="249" w:lineRule="auto"/>
        <w:ind w:left="557" w:right="1773"/>
      </w:pPr>
      <w:r>
        <w:rPr>
          <w:color w:val="231F20"/>
        </w:rPr>
        <w:t xml:space="preserve">Consultations were held with Aboriginal and </w:t>
      </w:r>
      <w:r>
        <w:rPr>
          <w:color w:val="231F20"/>
          <w:spacing w:val="-2"/>
        </w:rPr>
        <w:t>Torres Strait Islander</w:t>
      </w:r>
      <w:r>
        <w:rPr>
          <w:color w:val="231F20"/>
          <w:spacing w:val="-3"/>
        </w:rPr>
        <w:t xml:space="preserve"> </w:t>
      </w:r>
      <w:r>
        <w:rPr>
          <w:color w:val="231F20"/>
          <w:spacing w:val="-2"/>
        </w:rPr>
        <w:t>Elders,</w:t>
      </w:r>
      <w:r>
        <w:rPr>
          <w:color w:val="231F20"/>
          <w:spacing w:val="-4"/>
        </w:rPr>
        <w:t xml:space="preserve"> </w:t>
      </w:r>
      <w:r>
        <w:rPr>
          <w:color w:val="231F20"/>
          <w:spacing w:val="-2"/>
        </w:rPr>
        <w:t>carers,</w:t>
      </w:r>
      <w:r>
        <w:rPr>
          <w:color w:val="231F20"/>
          <w:spacing w:val="-11"/>
        </w:rPr>
        <w:t xml:space="preserve"> </w:t>
      </w:r>
      <w:r>
        <w:rPr>
          <w:color w:val="231F20"/>
          <w:spacing w:val="-2"/>
        </w:rPr>
        <w:t xml:space="preserve">Aboriginal </w:t>
      </w:r>
      <w:r>
        <w:rPr>
          <w:color w:val="231F20"/>
        </w:rPr>
        <w:t>community-controlled organisations, non- Indigenous organisations and government representatives. SNAICC held 12 national consultations around Australia and received over</w:t>
      </w:r>
      <w:r>
        <w:rPr>
          <w:color w:val="231F20"/>
          <w:spacing w:val="-11"/>
        </w:rPr>
        <w:t xml:space="preserve"> </w:t>
      </w:r>
      <w:r>
        <w:rPr>
          <w:color w:val="231F20"/>
        </w:rPr>
        <w:t>450</w:t>
      </w:r>
      <w:r>
        <w:rPr>
          <w:color w:val="231F20"/>
          <w:spacing w:val="-7"/>
        </w:rPr>
        <w:t xml:space="preserve"> </w:t>
      </w:r>
      <w:r>
        <w:rPr>
          <w:color w:val="231F20"/>
        </w:rPr>
        <w:t>responses</w:t>
      </w:r>
      <w:r>
        <w:rPr>
          <w:color w:val="231F20"/>
          <w:spacing w:val="-7"/>
        </w:rPr>
        <w:t xml:space="preserve"> </w:t>
      </w:r>
      <w:r>
        <w:rPr>
          <w:color w:val="231F20"/>
        </w:rPr>
        <w:t>through</w:t>
      </w:r>
      <w:r>
        <w:rPr>
          <w:color w:val="231F20"/>
          <w:spacing w:val="-7"/>
        </w:rPr>
        <w:t xml:space="preserve"> </w:t>
      </w:r>
      <w:r>
        <w:rPr>
          <w:color w:val="231F20"/>
        </w:rPr>
        <w:t>an</w:t>
      </w:r>
      <w:r>
        <w:rPr>
          <w:color w:val="231F20"/>
          <w:spacing w:val="-7"/>
        </w:rPr>
        <w:t xml:space="preserve"> </w:t>
      </w:r>
      <w:r>
        <w:rPr>
          <w:color w:val="231F20"/>
        </w:rPr>
        <w:t>online</w:t>
      </w:r>
      <w:r>
        <w:rPr>
          <w:color w:val="231F20"/>
          <w:spacing w:val="-7"/>
        </w:rPr>
        <w:t xml:space="preserve"> </w:t>
      </w:r>
      <w:r>
        <w:rPr>
          <w:color w:val="231F20"/>
        </w:rPr>
        <w:t>survey.</w:t>
      </w:r>
    </w:p>
    <w:p w14:paraId="499D56FB" w14:textId="77777777" w:rsidR="00C54311" w:rsidRDefault="001236DD">
      <w:pPr>
        <w:pStyle w:val="BodyText"/>
        <w:spacing w:before="144"/>
        <w:rPr>
          <w:sz w:val="20"/>
        </w:rPr>
      </w:pPr>
      <w:r>
        <w:rPr>
          <w:noProof/>
        </w:rPr>
        <mc:AlternateContent>
          <mc:Choice Requires="wpg">
            <w:drawing>
              <wp:anchor distT="0" distB="0" distL="0" distR="0" simplePos="0" relativeHeight="487757312" behindDoc="1" locked="0" layoutInCell="1" allowOverlap="1" wp14:anchorId="499D5A1D" wp14:editId="0B02F4A3">
                <wp:simplePos x="0" y="0"/>
                <wp:positionH relativeFrom="page">
                  <wp:posOffset>5343525</wp:posOffset>
                </wp:positionH>
                <wp:positionV relativeFrom="paragraph">
                  <wp:posOffset>681355</wp:posOffset>
                </wp:positionV>
                <wp:extent cx="1036955" cy="1094740"/>
                <wp:effectExtent l="0" t="0" r="0" b="0"/>
                <wp:wrapTopAndBottom/>
                <wp:docPr id="1082" name="Group 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955" cy="1094740"/>
                          <a:chOff x="0" y="0"/>
                          <a:chExt cx="1036955" cy="1094740"/>
                        </a:xfrm>
                      </wpg:grpSpPr>
                      <wps:wsp>
                        <wps:cNvPr id="1083" name="Graphic 1083"/>
                        <wps:cNvSpPr/>
                        <wps:spPr>
                          <a:xfrm>
                            <a:off x="19050" y="129207"/>
                            <a:ext cx="890269" cy="946150"/>
                          </a:xfrm>
                          <a:custGeom>
                            <a:avLst/>
                            <a:gdLst/>
                            <a:ahLst/>
                            <a:cxnLst/>
                            <a:rect l="l" t="t" r="r" b="b"/>
                            <a:pathLst>
                              <a:path w="890269" h="946150">
                                <a:moveTo>
                                  <a:pt x="788746" y="945972"/>
                                </a:moveTo>
                                <a:lnTo>
                                  <a:pt x="722195" y="942730"/>
                                </a:lnTo>
                                <a:lnTo>
                                  <a:pt x="663904" y="938738"/>
                                </a:lnTo>
                                <a:lnTo>
                                  <a:pt x="612603" y="934109"/>
                                </a:lnTo>
                                <a:lnTo>
                                  <a:pt x="567020" y="928961"/>
                                </a:lnTo>
                                <a:lnTo>
                                  <a:pt x="525885" y="923408"/>
                                </a:lnTo>
                                <a:lnTo>
                                  <a:pt x="487928" y="917566"/>
                                </a:lnTo>
                                <a:lnTo>
                                  <a:pt x="416460" y="905478"/>
                                </a:lnTo>
                                <a:lnTo>
                                  <a:pt x="380408" y="899463"/>
                                </a:lnTo>
                                <a:lnTo>
                                  <a:pt x="342451" y="893622"/>
                                </a:lnTo>
                                <a:lnTo>
                                  <a:pt x="301316" y="888070"/>
                                </a:lnTo>
                                <a:lnTo>
                                  <a:pt x="255733" y="882923"/>
                                </a:lnTo>
                                <a:lnTo>
                                  <a:pt x="204432" y="878297"/>
                                </a:lnTo>
                                <a:lnTo>
                                  <a:pt x="146141" y="874306"/>
                                </a:lnTo>
                                <a:lnTo>
                                  <a:pt x="79590" y="871067"/>
                                </a:lnTo>
                                <a:lnTo>
                                  <a:pt x="44935" y="866508"/>
                                </a:lnTo>
                                <a:lnTo>
                                  <a:pt x="19521" y="854598"/>
                                </a:lnTo>
                                <a:lnTo>
                                  <a:pt x="4243" y="833330"/>
                                </a:lnTo>
                                <a:lnTo>
                                  <a:pt x="0" y="800696"/>
                                </a:lnTo>
                                <a:lnTo>
                                  <a:pt x="3167" y="731165"/>
                                </a:lnTo>
                                <a:lnTo>
                                  <a:pt x="6611" y="670797"/>
                                </a:lnTo>
                                <a:lnTo>
                                  <a:pt x="10288" y="618065"/>
                                </a:lnTo>
                                <a:lnTo>
                                  <a:pt x="14150" y="571442"/>
                                </a:lnTo>
                                <a:lnTo>
                                  <a:pt x="18150" y="529400"/>
                                </a:lnTo>
                                <a:lnTo>
                                  <a:pt x="22243" y="490412"/>
                                </a:lnTo>
                                <a:lnTo>
                                  <a:pt x="26382" y="452951"/>
                                </a:lnTo>
                                <a:lnTo>
                                  <a:pt x="30521" y="415491"/>
                                </a:lnTo>
                                <a:lnTo>
                                  <a:pt x="34614" y="376503"/>
                                </a:lnTo>
                                <a:lnTo>
                                  <a:pt x="38613" y="334461"/>
                                </a:lnTo>
                                <a:lnTo>
                                  <a:pt x="42473" y="287838"/>
                                </a:lnTo>
                                <a:lnTo>
                                  <a:pt x="46148" y="235105"/>
                                </a:lnTo>
                                <a:lnTo>
                                  <a:pt x="49591" y="174737"/>
                                </a:lnTo>
                                <a:lnTo>
                                  <a:pt x="52755" y="105206"/>
                                </a:lnTo>
                                <a:lnTo>
                                  <a:pt x="56022" y="66547"/>
                                </a:lnTo>
                                <a:lnTo>
                                  <a:pt x="65052" y="32334"/>
                                </a:lnTo>
                                <a:lnTo>
                                  <a:pt x="83431" y="8255"/>
                                </a:lnTo>
                                <a:lnTo>
                                  <a:pt x="114744" y="0"/>
                                </a:lnTo>
                                <a:lnTo>
                                  <a:pt x="185734" y="3102"/>
                                </a:lnTo>
                                <a:lnTo>
                                  <a:pt x="247374" y="6340"/>
                                </a:lnTo>
                                <a:lnTo>
                                  <a:pt x="301223" y="9693"/>
                                </a:lnTo>
                                <a:lnTo>
                                  <a:pt x="348840" y="13137"/>
                                </a:lnTo>
                                <a:lnTo>
                                  <a:pt x="391782" y="16649"/>
                                </a:lnTo>
                                <a:lnTo>
                                  <a:pt x="431607" y="20207"/>
                                </a:lnTo>
                                <a:lnTo>
                                  <a:pt x="469874" y="23788"/>
                                </a:lnTo>
                                <a:lnTo>
                                  <a:pt x="508141" y="27369"/>
                                </a:lnTo>
                                <a:lnTo>
                                  <a:pt x="547967" y="30928"/>
                                </a:lnTo>
                                <a:lnTo>
                                  <a:pt x="590908" y="34441"/>
                                </a:lnTo>
                                <a:lnTo>
                                  <a:pt x="638525" y="37886"/>
                                </a:lnTo>
                                <a:lnTo>
                                  <a:pt x="692374" y="41241"/>
                                </a:lnTo>
                                <a:lnTo>
                                  <a:pt x="754015" y="44482"/>
                                </a:lnTo>
                                <a:lnTo>
                                  <a:pt x="825004" y="47586"/>
                                </a:lnTo>
                                <a:lnTo>
                                  <a:pt x="857349" y="55346"/>
                                </a:lnTo>
                                <a:lnTo>
                                  <a:pt x="877682" y="74310"/>
                                </a:lnTo>
                                <a:lnTo>
                                  <a:pt x="887878" y="102633"/>
                                </a:lnTo>
                                <a:lnTo>
                                  <a:pt x="889812" y="138468"/>
                                </a:lnTo>
                                <a:lnTo>
                                  <a:pt x="886824" y="208008"/>
                                </a:lnTo>
                                <a:lnTo>
                                  <a:pt x="883879" y="268398"/>
                                </a:lnTo>
                                <a:lnTo>
                                  <a:pt x="880971" y="321162"/>
                                </a:lnTo>
                                <a:lnTo>
                                  <a:pt x="878092" y="367826"/>
                                </a:lnTo>
                                <a:lnTo>
                                  <a:pt x="875235" y="409914"/>
                                </a:lnTo>
                                <a:lnTo>
                                  <a:pt x="872392" y="448952"/>
                                </a:lnTo>
                                <a:lnTo>
                                  <a:pt x="869557" y="486465"/>
                                </a:lnTo>
                                <a:lnTo>
                                  <a:pt x="866723" y="523978"/>
                                </a:lnTo>
                                <a:lnTo>
                                  <a:pt x="863881" y="563015"/>
                                </a:lnTo>
                                <a:lnTo>
                                  <a:pt x="861025" y="605102"/>
                                </a:lnTo>
                                <a:lnTo>
                                  <a:pt x="858147" y="651765"/>
                                </a:lnTo>
                                <a:lnTo>
                                  <a:pt x="855240" y="704527"/>
                                </a:lnTo>
                                <a:lnTo>
                                  <a:pt x="852298" y="764915"/>
                                </a:lnTo>
                                <a:lnTo>
                                  <a:pt x="849312" y="834453"/>
                                </a:lnTo>
                                <a:lnTo>
                                  <a:pt x="846269" y="874097"/>
                                </a:lnTo>
                                <a:lnTo>
                                  <a:pt x="837731" y="910477"/>
                                </a:lnTo>
                                <a:lnTo>
                                  <a:pt x="819842" y="936725"/>
                                </a:lnTo>
                                <a:lnTo>
                                  <a:pt x="788746" y="945972"/>
                                </a:lnTo>
                                <a:close/>
                              </a:path>
                            </a:pathLst>
                          </a:custGeom>
                          <a:ln w="38100">
                            <a:solidFill>
                              <a:srgbClr val="231F20"/>
                            </a:solidFill>
                            <a:prstDash val="solid"/>
                          </a:ln>
                        </wps:spPr>
                        <wps:bodyPr wrap="square" lIns="0" tIns="0" rIns="0" bIns="0" rtlCol="0">
                          <a:prstTxWarp prst="textNoShape">
                            <a:avLst/>
                          </a:prstTxWarp>
                          <a:noAutofit/>
                        </wps:bodyPr>
                      </wps:wsp>
                      <wps:wsp>
                        <wps:cNvPr id="1084" name="Graphic 1084"/>
                        <wps:cNvSpPr/>
                        <wps:spPr>
                          <a:xfrm>
                            <a:off x="182500" y="0"/>
                            <a:ext cx="854710" cy="908685"/>
                          </a:xfrm>
                          <a:custGeom>
                            <a:avLst/>
                            <a:gdLst/>
                            <a:ahLst/>
                            <a:cxnLst/>
                            <a:rect l="l" t="t" r="r" b="b"/>
                            <a:pathLst>
                              <a:path w="854710" h="908685">
                                <a:moveTo>
                                  <a:pt x="109943" y="0"/>
                                </a:moveTo>
                                <a:lnTo>
                                  <a:pt x="62231" y="31041"/>
                                </a:lnTo>
                                <a:lnTo>
                                  <a:pt x="50457" y="101003"/>
                                </a:lnTo>
                                <a:lnTo>
                                  <a:pt x="47436" y="167762"/>
                                </a:lnTo>
                                <a:lnTo>
                                  <a:pt x="44146" y="225723"/>
                                </a:lnTo>
                                <a:lnTo>
                                  <a:pt x="40632" y="276352"/>
                                </a:lnTo>
                                <a:lnTo>
                                  <a:pt x="36938" y="321117"/>
                                </a:lnTo>
                                <a:lnTo>
                                  <a:pt x="33109" y="361482"/>
                                </a:lnTo>
                                <a:lnTo>
                                  <a:pt x="17347" y="508281"/>
                                </a:lnTo>
                                <a:lnTo>
                                  <a:pt x="13518" y="548647"/>
                                </a:lnTo>
                                <a:lnTo>
                                  <a:pt x="9824" y="593412"/>
                                </a:lnTo>
                                <a:lnTo>
                                  <a:pt x="6310" y="644044"/>
                                </a:lnTo>
                                <a:lnTo>
                                  <a:pt x="3020" y="702007"/>
                                </a:lnTo>
                                <a:lnTo>
                                  <a:pt x="0" y="768769"/>
                                </a:lnTo>
                                <a:lnTo>
                                  <a:pt x="4085" y="800098"/>
                                </a:lnTo>
                                <a:lnTo>
                                  <a:pt x="18761" y="820521"/>
                                </a:lnTo>
                                <a:lnTo>
                                  <a:pt x="43166" y="831962"/>
                                </a:lnTo>
                                <a:lnTo>
                                  <a:pt x="76441" y="836345"/>
                                </a:lnTo>
                                <a:lnTo>
                                  <a:pt x="144588" y="839730"/>
                                </a:lnTo>
                                <a:lnTo>
                                  <a:pt x="203730" y="843930"/>
                                </a:lnTo>
                                <a:lnTo>
                                  <a:pt x="255369" y="848811"/>
                                </a:lnTo>
                                <a:lnTo>
                                  <a:pt x="301005" y="854235"/>
                                </a:lnTo>
                                <a:lnTo>
                                  <a:pt x="342139" y="860068"/>
                                </a:lnTo>
                                <a:lnTo>
                                  <a:pt x="380271" y="866173"/>
                                </a:lnTo>
                                <a:lnTo>
                                  <a:pt x="453534" y="878654"/>
                                </a:lnTo>
                                <a:lnTo>
                                  <a:pt x="491666" y="884759"/>
                                </a:lnTo>
                                <a:lnTo>
                                  <a:pt x="532800" y="890591"/>
                                </a:lnTo>
                                <a:lnTo>
                                  <a:pt x="578436" y="896016"/>
                                </a:lnTo>
                                <a:lnTo>
                                  <a:pt x="630075" y="900896"/>
                                </a:lnTo>
                                <a:lnTo>
                                  <a:pt x="689217" y="905097"/>
                                </a:lnTo>
                                <a:lnTo>
                                  <a:pt x="757364" y="908481"/>
                                </a:lnTo>
                                <a:lnTo>
                                  <a:pt x="787220" y="899613"/>
                                </a:lnTo>
                                <a:lnTo>
                                  <a:pt x="804391" y="874415"/>
                                </a:lnTo>
                                <a:lnTo>
                                  <a:pt x="812576" y="839485"/>
                                </a:lnTo>
                                <a:lnTo>
                                  <a:pt x="815479" y="801420"/>
                                </a:lnTo>
                                <a:lnTo>
                                  <a:pt x="818543" y="729901"/>
                                </a:lnTo>
                                <a:lnTo>
                                  <a:pt x="821563" y="668440"/>
                                </a:lnTo>
                                <a:lnTo>
                                  <a:pt x="824547" y="615210"/>
                                </a:lnTo>
                                <a:lnTo>
                                  <a:pt x="827503" y="568380"/>
                                </a:lnTo>
                                <a:lnTo>
                                  <a:pt x="842140" y="366237"/>
                                </a:lnTo>
                                <a:lnTo>
                                  <a:pt x="845095" y="319408"/>
                                </a:lnTo>
                                <a:lnTo>
                                  <a:pt x="848079" y="266177"/>
                                </a:lnTo>
                                <a:lnTo>
                                  <a:pt x="851099" y="204716"/>
                                </a:lnTo>
                                <a:lnTo>
                                  <a:pt x="854163" y="133197"/>
                                </a:lnTo>
                                <a:lnTo>
                                  <a:pt x="852296" y="98783"/>
                                </a:lnTo>
                                <a:lnTo>
                                  <a:pt x="842500" y="71585"/>
                                </a:lnTo>
                                <a:lnTo>
                                  <a:pt x="822972" y="53371"/>
                                </a:lnTo>
                                <a:lnTo>
                                  <a:pt x="791908" y="45910"/>
                                </a:lnTo>
                                <a:lnTo>
                                  <a:pt x="723748" y="42908"/>
                                </a:lnTo>
                                <a:lnTo>
                                  <a:pt x="664564" y="39778"/>
                                </a:lnTo>
                                <a:lnTo>
                                  <a:pt x="612861" y="36541"/>
                                </a:lnTo>
                                <a:lnTo>
                                  <a:pt x="567141" y="33219"/>
                                </a:lnTo>
                                <a:lnTo>
                                  <a:pt x="525909" y="29833"/>
                                </a:lnTo>
                                <a:lnTo>
                                  <a:pt x="375942" y="16076"/>
                                </a:lnTo>
                                <a:lnTo>
                                  <a:pt x="334711" y="12690"/>
                                </a:lnTo>
                                <a:lnTo>
                                  <a:pt x="288991" y="9368"/>
                                </a:lnTo>
                                <a:lnTo>
                                  <a:pt x="237287" y="6132"/>
                                </a:lnTo>
                                <a:lnTo>
                                  <a:pt x="178103" y="3002"/>
                                </a:lnTo>
                                <a:lnTo>
                                  <a:pt x="109943" y="0"/>
                                </a:lnTo>
                                <a:close/>
                              </a:path>
                            </a:pathLst>
                          </a:custGeom>
                          <a:solidFill>
                            <a:srgbClr val="CF1C6B"/>
                          </a:solidFill>
                        </wps:spPr>
                        <wps:bodyPr wrap="square" lIns="0" tIns="0" rIns="0" bIns="0" rtlCol="0">
                          <a:prstTxWarp prst="textNoShape">
                            <a:avLst/>
                          </a:prstTxWarp>
                          <a:noAutofit/>
                        </wps:bodyPr>
                      </wps:wsp>
                    </wpg:wgp>
                  </a:graphicData>
                </a:graphic>
              </wp:anchor>
            </w:drawing>
          </mc:Choice>
          <mc:Fallback>
            <w:pict>
              <v:group w14:anchorId="2DF9EBCD" id="Group 1082" o:spid="_x0000_s1026" alt="&quot;&quot;" style="position:absolute;margin-left:420.75pt;margin-top:53.65pt;width:81.65pt;height:86.2pt;z-index:-15559168;mso-wrap-distance-left:0;mso-wrap-distance-right:0;mso-position-horizontal-relative:page" coordsize="10369,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">
                <v:shape id="Graphic 1083" o:spid="_x0000_s1027" style="position:absolute;left:190;top:1292;width:8903;height:9461;visibility:visible;mso-wrap-style:square;v-text-anchor:top" coordsize="890269,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" path="m788746,945972r-66551,-3242l663904,938738r-51301,-4629l567020,928961r-41135,-5553l487928,917566,416460,905478r-36052,-6015l342451,893622r-41135,-5552l255733,882923r-51301,-4626l146141,874306,79590,871067,44935,866508,19521,854598,4243,833330,,800696,3167,731165,6611,670797r3677,-52732l14150,571442r4000,-42042l22243,490412r4139,-37461l30521,415491r4093,-38988l38613,334461r3860,-46623l46148,235105r3443,-60368l52755,105206,56022,66547,65052,32334,83431,8255,114744,r70990,3102l247374,6340r53849,3353l348840,13137r42942,3512l431607,20207r38267,3581l508141,27369r39826,3559l590908,34441r47617,3445l692374,41241r61641,3241l825004,47586r32345,7760l877682,74310r10196,28323l889812,138468r-2988,69540l883879,268398r-2908,52764l878092,367826r-2857,42088l872392,448952r-2835,37513l866723,523978r-2842,39037l861025,605102r-2878,46663l855240,704527r-2942,60388l849312,834453r-3043,39644l837731,910477r-17889,26248l788746,945972xe" filled="f" strokecolor="#231f20" strokeweight="3pt">
                  <v:path arrowok="t"/>
                </v:shape>
                <v:shape id="Graphic 1084" o:spid="_x0000_s1028" style="position:absolute;left:1825;width:8547;height:9086;visibility:visible;mso-wrap-style:square;v-text-anchor:top" coordsize="85471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" path="m109943,l62231,31041,50457,101003r-3021,66759l44146,225723r-3514,50629l36938,321117r-3829,40365l17347,508281r-3829,40366l9824,593412,6310,644044,3020,702007,,768769r4085,31329l18761,820521r24405,11441l76441,836345r68147,3385l203730,843930r51639,4881l301005,854235r41134,5833l380271,866173r73263,12481l491666,884759r41134,5832l578436,896016r51639,4880l689217,905097r68147,3384l787220,899613r17171,-25198l812576,839485r2903,-38065l818543,729901r3020,-61461l824547,615210r2956,-46830l842140,366237r2955,-46829l848079,266177r3020,-61461l854163,133197,852296,98783,842500,71585,822972,53371,791908,45910,723748,42908,664564,39778,612861,36541,567141,33219,525909,29833,375942,16076,334711,12690,288991,9368,237287,6132,178103,3002,109943,xe" fillcolor="#cf1c6b" stroked="f">
                  <v:path arrowok="t"/>
                </v:shape>
                <w10:wrap type="topAndBottom" anchorx="page"/>
              </v:group>
            </w:pict>
          </mc:Fallback>
        </mc:AlternateContent>
      </w:r>
    </w:p>
    <w:p w14:paraId="499D56FC" w14:textId="77777777" w:rsidR="00C54311" w:rsidRDefault="00C54311">
      <w:pPr>
        <w:rPr>
          <w:sz w:val="20"/>
        </w:rPr>
        <w:sectPr w:rsidR="00C54311">
          <w:pgSz w:w="11910" w:h="16840"/>
          <w:pgMar w:top="1260" w:right="0" w:bottom="820" w:left="0" w:header="0" w:footer="628" w:gutter="0"/>
          <w:cols w:num="2" w:space="720" w:equalWidth="0">
            <w:col w:w="5469" w:space="40"/>
            <w:col w:w="6401"/>
          </w:cols>
        </w:sectPr>
      </w:pPr>
    </w:p>
    <w:p w14:paraId="499D56FD" w14:textId="77777777" w:rsidR="00C54311" w:rsidRDefault="00C54311">
      <w:pPr>
        <w:pStyle w:val="BodyText"/>
        <w:spacing w:before="8" w:after="1"/>
        <w:rPr>
          <w:sz w:val="9"/>
        </w:rPr>
      </w:pPr>
    </w:p>
    <w:p w14:paraId="499D56FE" w14:textId="77777777" w:rsidR="00C54311" w:rsidRDefault="001236DD">
      <w:pPr>
        <w:ind w:left="3231"/>
        <w:rPr>
          <w:sz w:val="20"/>
        </w:rPr>
      </w:pPr>
      <w:r>
        <w:rPr>
          <w:noProof/>
          <w:sz w:val="20"/>
        </w:rPr>
        <mc:AlternateContent>
          <mc:Choice Requires="wpg">
            <w:drawing>
              <wp:inline distT="0" distB="0" distL="0" distR="0" wp14:anchorId="499D5A1F" wp14:editId="69FCC521">
                <wp:extent cx="88900" cy="69215"/>
                <wp:effectExtent l="28575" t="19050" r="15875" b="26034"/>
                <wp:docPr id="1085" name="Group 1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69215"/>
                          <a:chOff x="0" y="0"/>
                          <a:chExt cx="88900" cy="69215"/>
                        </a:xfrm>
                      </wpg:grpSpPr>
                      <wps:wsp>
                        <wps:cNvPr id="1086" name="Graphic 1086"/>
                        <wps:cNvSpPr/>
                        <wps:spPr>
                          <a:xfrm>
                            <a:off x="25400" y="25400"/>
                            <a:ext cx="38100" cy="18415"/>
                          </a:xfrm>
                          <a:custGeom>
                            <a:avLst/>
                            <a:gdLst/>
                            <a:ahLst/>
                            <a:cxnLst/>
                            <a:rect l="l" t="t" r="r" b="b"/>
                            <a:pathLst>
                              <a:path w="38100" h="18415">
                                <a:moveTo>
                                  <a:pt x="0" y="18110"/>
                                </a:moveTo>
                                <a:lnTo>
                                  <a:pt x="8101" y="14169"/>
                                </a:lnTo>
                                <a:lnTo>
                                  <a:pt x="14757" y="10969"/>
                                </a:lnTo>
                                <a:lnTo>
                                  <a:pt x="23527" y="6812"/>
                                </a:lnTo>
                                <a:lnTo>
                                  <a:pt x="37973" y="0"/>
                                </a:lnTo>
                              </a:path>
                            </a:pathLst>
                          </a:custGeom>
                          <a:ln w="50800">
                            <a:solidFill>
                              <a:srgbClr val="808285"/>
                            </a:solidFill>
                            <a:prstDash val="solid"/>
                          </a:ln>
                        </wps:spPr>
                        <wps:bodyPr wrap="square" lIns="0" tIns="0" rIns="0" bIns="0" rtlCol="0">
                          <a:prstTxWarp prst="textNoShape">
                            <a:avLst/>
                          </a:prstTxWarp>
                          <a:noAutofit/>
                        </wps:bodyPr>
                      </wps:wsp>
                    </wpg:wgp>
                  </a:graphicData>
                </a:graphic>
              </wp:inline>
            </w:drawing>
          </mc:Choice>
          <mc:Fallback>
            <w:pict>
              <v:group w14:anchorId="700157C7" id="Group 1085" o:spid="_x0000_s1026" alt="&quot;&quot;" style="width:7pt;height:5.45pt;mso-position-horizontal-relative:char;mso-position-vertical-relative:line" coordsize="88900,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">
                <v:shape id="Graphic 1086" o:spid="_x0000_s1027" style="position:absolute;left:25400;top:25400;width:38100;height:18415;visibility:visible;mso-wrap-style:square;v-text-anchor:top" coordsize="38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" path="m,18110l8101,14169r6656,-3200l23527,6812,37973,e" filled="f" strokecolor="#808285" strokeweight="4pt">
                  <v:path arrowok="t"/>
                </v:shape>
                <w10:anchorlock/>
              </v:group>
            </w:pict>
          </mc:Fallback>
        </mc:AlternateContent>
      </w:r>
      <w:r>
        <w:rPr>
          <w:rFonts w:ascii="Times New Roman"/>
          <w:spacing w:val="107"/>
          <w:sz w:val="20"/>
        </w:rPr>
        <w:t xml:space="preserve"> </w:t>
      </w:r>
      <w:r>
        <w:rPr>
          <w:noProof/>
          <w:spacing w:val="107"/>
          <w:position w:val="8"/>
          <w:sz w:val="20"/>
        </w:rPr>
        <mc:AlternateContent>
          <mc:Choice Requires="wpg">
            <w:drawing>
              <wp:inline distT="0" distB="0" distL="0" distR="0" wp14:anchorId="499D5A21" wp14:editId="212384EB">
                <wp:extent cx="2020570" cy="546100"/>
                <wp:effectExtent l="28575" t="19050" r="0" b="25400"/>
                <wp:docPr id="1087" name="Group 1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546100"/>
                          <a:chOff x="0" y="0"/>
                          <a:chExt cx="2020570" cy="546100"/>
                        </a:xfrm>
                      </wpg:grpSpPr>
                      <wps:wsp>
                        <wps:cNvPr id="1088" name="Graphic 1088"/>
                        <wps:cNvSpPr/>
                        <wps:spPr>
                          <a:xfrm>
                            <a:off x="25400" y="25400"/>
                            <a:ext cx="1845945" cy="495300"/>
                          </a:xfrm>
                          <a:custGeom>
                            <a:avLst/>
                            <a:gdLst/>
                            <a:ahLst/>
                            <a:cxnLst/>
                            <a:rect l="l" t="t" r="r" b="b"/>
                            <a:pathLst>
                              <a:path w="1845945" h="495300">
                                <a:moveTo>
                                  <a:pt x="0" y="494893"/>
                                </a:moveTo>
                                <a:lnTo>
                                  <a:pt x="66818" y="465075"/>
                                </a:lnTo>
                                <a:lnTo>
                                  <a:pt x="103659" y="448887"/>
                                </a:lnTo>
                                <a:lnTo>
                                  <a:pt x="142619" y="431958"/>
                                </a:lnTo>
                                <a:lnTo>
                                  <a:pt x="183567" y="414374"/>
                                </a:lnTo>
                                <a:lnTo>
                                  <a:pt x="226378" y="396220"/>
                                </a:lnTo>
                                <a:lnTo>
                                  <a:pt x="270922" y="377579"/>
                                </a:lnTo>
                                <a:lnTo>
                                  <a:pt x="317072" y="358538"/>
                                </a:lnTo>
                                <a:lnTo>
                                  <a:pt x="364700" y="339180"/>
                                </a:lnTo>
                                <a:lnTo>
                                  <a:pt x="413677" y="319591"/>
                                </a:lnTo>
                                <a:lnTo>
                                  <a:pt x="463877" y="299854"/>
                                </a:lnTo>
                                <a:lnTo>
                                  <a:pt x="515170" y="280056"/>
                                </a:lnTo>
                                <a:lnTo>
                                  <a:pt x="567429" y="260280"/>
                                </a:lnTo>
                                <a:lnTo>
                                  <a:pt x="620526" y="240611"/>
                                </a:lnTo>
                                <a:lnTo>
                                  <a:pt x="674333" y="221134"/>
                                </a:lnTo>
                                <a:lnTo>
                                  <a:pt x="728721" y="201935"/>
                                </a:lnTo>
                                <a:lnTo>
                                  <a:pt x="783564" y="183096"/>
                                </a:lnTo>
                                <a:lnTo>
                                  <a:pt x="838732" y="164704"/>
                                </a:lnTo>
                                <a:lnTo>
                                  <a:pt x="894099" y="146843"/>
                                </a:lnTo>
                                <a:lnTo>
                                  <a:pt x="949535" y="129598"/>
                                </a:lnTo>
                                <a:lnTo>
                                  <a:pt x="1004914" y="113053"/>
                                </a:lnTo>
                                <a:lnTo>
                                  <a:pt x="1060106" y="97294"/>
                                </a:lnTo>
                                <a:lnTo>
                                  <a:pt x="1114985" y="82404"/>
                                </a:lnTo>
                                <a:lnTo>
                                  <a:pt x="1169422" y="68469"/>
                                </a:lnTo>
                                <a:lnTo>
                                  <a:pt x="1223289" y="55574"/>
                                </a:lnTo>
                                <a:lnTo>
                                  <a:pt x="1276458" y="43803"/>
                                </a:lnTo>
                                <a:lnTo>
                                  <a:pt x="1328801" y="33240"/>
                                </a:lnTo>
                                <a:lnTo>
                                  <a:pt x="1380190" y="23972"/>
                                </a:lnTo>
                                <a:lnTo>
                                  <a:pt x="1430498" y="16081"/>
                                </a:lnTo>
                                <a:lnTo>
                                  <a:pt x="1479595" y="9654"/>
                                </a:lnTo>
                                <a:lnTo>
                                  <a:pt x="1527355" y="4775"/>
                                </a:lnTo>
                                <a:lnTo>
                                  <a:pt x="1573650" y="1529"/>
                                </a:lnTo>
                                <a:lnTo>
                                  <a:pt x="1618350" y="0"/>
                                </a:lnTo>
                                <a:lnTo>
                                  <a:pt x="1661329" y="272"/>
                                </a:lnTo>
                                <a:lnTo>
                                  <a:pt x="1702458" y="2432"/>
                                </a:lnTo>
                                <a:lnTo>
                                  <a:pt x="1741610" y="6564"/>
                                </a:lnTo>
                                <a:lnTo>
                                  <a:pt x="1778656" y="12751"/>
                                </a:lnTo>
                                <a:lnTo>
                                  <a:pt x="1813468" y="21080"/>
                                </a:lnTo>
                                <a:lnTo>
                                  <a:pt x="1845919" y="31635"/>
                                </a:lnTo>
                              </a:path>
                            </a:pathLst>
                          </a:custGeom>
                          <a:ln w="50800">
                            <a:solidFill>
                              <a:srgbClr val="808285"/>
                            </a:solidFill>
                            <a:prstDash val="sysDot"/>
                          </a:ln>
                        </wps:spPr>
                        <wps:bodyPr wrap="square" lIns="0" tIns="0" rIns="0" bIns="0" rtlCol="0">
                          <a:prstTxWarp prst="textNoShape">
                            <a:avLst/>
                          </a:prstTxWarp>
                          <a:noAutofit/>
                        </wps:bodyPr>
                      </wps:wsp>
                      <pic:pic xmlns:pic="http://schemas.openxmlformats.org/drawingml/2006/picture">
                        <pic:nvPicPr>
                          <pic:cNvPr id="1089" name="Image 1089"/>
                          <pic:cNvPicPr/>
                        </pic:nvPicPr>
                        <pic:blipFill>
                          <a:blip r:embed="rId258" cstate="print"/>
                          <a:stretch>
                            <a:fillRect/>
                          </a:stretch>
                        </pic:blipFill>
                        <pic:spPr>
                          <a:xfrm>
                            <a:off x="1907527" y="62565"/>
                            <a:ext cx="112585" cy="103987"/>
                          </a:xfrm>
                          <a:prstGeom prst="rect">
                            <a:avLst/>
                          </a:prstGeom>
                        </pic:spPr>
                      </pic:pic>
                    </wpg:wgp>
                  </a:graphicData>
                </a:graphic>
              </wp:inline>
            </w:drawing>
          </mc:Choice>
          <mc:Fallback>
            <w:pict>
              <v:group w14:anchorId="25A9CF13" id="Group 1087" o:spid="_x0000_s1026" alt="&quot;&quot;" style="width:159.1pt;height:43pt;mso-position-horizontal-relative:char;mso-position-vertical-relative:line" coordsize="20205,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">
                <v:shape id="Graphic 1088" o:spid="_x0000_s1027" style="position:absolute;left:254;top:254;width:18459;height:4953;visibility:visible;mso-wrap-style:square;v-text-anchor:top" coordsize="184594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" path="m,494893l66818,465075r36841,-16188l142619,431958r40948,-17584l226378,396220r44544,-18641l317072,358538r47628,-19358l413677,319591r50200,-19737l515170,280056r52259,-19776l620526,240611r53807,-19477l728721,201935r54843,-18839l838732,164704r55367,-17861l949535,129598r55379,-16545l1060106,97294r54879,-14890l1169422,68469r53867,-12895l1276458,43803r52343,-10563l1380190,23972r50308,-7891l1479595,9654r47760,-4879l1573650,1529,1618350,r42979,272l1702458,2432r39152,4132l1778656,12751r34812,8329l1845919,31635e" filled="f" strokecolor="#808285" strokeweight="4pt">
                  <v:stroke dashstyle="1 1"/>
                  <v:path arrowok="t"/>
                </v:shape>
                <v:shape id="Image 1089" o:spid="_x0000_s1028" type="#_x0000_t75" style="position:absolute;left:19075;top:625;width:1126;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">
                  <v:imagedata r:id="rId284" o:title=""/>
                </v:shape>
                <w10:anchorlock/>
              </v:group>
            </w:pict>
          </mc:Fallback>
        </mc:AlternateContent>
      </w:r>
      <w:r>
        <w:rPr>
          <w:rFonts w:ascii="Times New Roman"/>
          <w:spacing w:val="13"/>
          <w:position w:val="8"/>
          <w:sz w:val="20"/>
        </w:rPr>
        <w:t xml:space="preserve"> </w:t>
      </w:r>
      <w:r>
        <w:rPr>
          <w:noProof/>
          <w:spacing w:val="13"/>
          <w:position w:val="4"/>
          <w:sz w:val="20"/>
        </w:rPr>
        <mc:AlternateContent>
          <mc:Choice Requires="wpg">
            <w:drawing>
              <wp:inline distT="0" distB="0" distL="0" distR="0" wp14:anchorId="499D5A23" wp14:editId="6AAEDD7F">
                <wp:extent cx="1473200" cy="861694"/>
                <wp:effectExtent l="28575" t="19050" r="22225" b="33655"/>
                <wp:docPr id="1090" name="Group 1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0" cy="861694"/>
                          <a:chOff x="0" y="0"/>
                          <a:chExt cx="1473200" cy="861694"/>
                        </a:xfrm>
                      </wpg:grpSpPr>
                      <wps:wsp>
                        <wps:cNvPr id="1091" name="Graphic 1091"/>
                        <wps:cNvSpPr/>
                        <wps:spPr>
                          <a:xfrm>
                            <a:off x="25400" y="127590"/>
                            <a:ext cx="1393825" cy="708660"/>
                          </a:xfrm>
                          <a:custGeom>
                            <a:avLst/>
                            <a:gdLst/>
                            <a:ahLst/>
                            <a:cxnLst/>
                            <a:rect l="l" t="t" r="r" b="b"/>
                            <a:pathLst>
                              <a:path w="1393825" h="708660">
                                <a:moveTo>
                                  <a:pt x="0" y="392366"/>
                                </a:moveTo>
                                <a:lnTo>
                                  <a:pt x="56000" y="437897"/>
                                </a:lnTo>
                                <a:lnTo>
                                  <a:pt x="110625" y="479449"/>
                                </a:lnTo>
                                <a:lnTo>
                                  <a:pt x="163889" y="517136"/>
                                </a:lnTo>
                                <a:lnTo>
                                  <a:pt x="215806" y="551067"/>
                                </a:lnTo>
                                <a:lnTo>
                                  <a:pt x="266392" y="581356"/>
                                </a:lnTo>
                                <a:lnTo>
                                  <a:pt x="315660" y="608112"/>
                                </a:lnTo>
                                <a:lnTo>
                                  <a:pt x="363625" y="631449"/>
                                </a:lnTo>
                                <a:lnTo>
                                  <a:pt x="410302" y="651476"/>
                                </a:lnTo>
                                <a:lnTo>
                                  <a:pt x="455705" y="668307"/>
                                </a:lnTo>
                                <a:lnTo>
                                  <a:pt x="499848" y="682052"/>
                                </a:lnTo>
                                <a:lnTo>
                                  <a:pt x="542747" y="692822"/>
                                </a:lnTo>
                                <a:lnTo>
                                  <a:pt x="584415" y="700730"/>
                                </a:lnTo>
                                <a:lnTo>
                                  <a:pt x="624867" y="705887"/>
                                </a:lnTo>
                                <a:lnTo>
                                  <a:pt x="664117" y="708404"/>
                                </a:lnTo>
                                <a:lnTo>
                                  <a:pt x="702181" y="708393"/>
                                </a:lnTo>
                                <a:lnTo>
                                  <a:pt x="774806" y="701233"/>
                                </a:lnTo>
                                <a:lnTo>
                                  <a:pt x="842856" y="685299"/>
                                </a:lnTo>
                                <a:lnTo>
                                  <a:pt x="906449" y="661482"/>
                                </a:lnTo>
                                <a:lnTo>
                                  <a:pt x="965700" y="630675"/>
                                </a:lnTo>
                                <a:lnTo>
                                  <a:pt x="1020725" y="593770"/>
                                </a:lnTo>
                                <a:lnTo>
                                  <a:pt x="1071640" y="551660"/>
                                </a:lnTo>
                                <a:lnTo>
                                  <a:pt x="1118561" y="505235"/>
                                </a:lnTo>
                                <a:lnTo>
                                  <a:pt x="1161605" y="455389"/>
                                </a:lnTo>
                                <a:lnTo>
                                  <a:pt x="1200886" y="403014"/>
                                </a:lnTo>
                                <a:lnTo>
                                  <a:pt x="1236521" y="349001"/>
                                </a:lnTo>
                                <a:lnTo>
                                  <a:pt x="1268626" y="294242"/>
                                </a:lnTo>
                                <a:lnTo>
                                  <a:pt x="1297317" y="239631"/>
                                </a:lnTo>
                                <a:lnTo>
                                  <a:pt x="1322710" y="186058"/>
                                </a:lnTo>
                                <a:lnTo>
                                  <a:pt x="1344921" y="134417"/>
                                </a:lnTo>
                                <a:lnTo>
                                  <a:pt x="1364066" y="85598"/>
                                </a:lnTo>
                                <a:lnTo>
                                  <a:pt x="1380261" y="40495"/>
                                </a:lnTo>
                                <a:lnTo>
                                  <a:pt x="1387288" y="19616"/>
                                </a:lnTo>
                                <a:lnTo>
                                  <a:pt x="1393621" y="0"/>
                                </a:lnTo>
                              </a:path>
                            </a:pathLst>
                          </a:custGeom>
                          <a:ln w="50800">
                            <a:solidFill>
                              <a:srgbClr val="808285"/>
                            </a:solidFill>
                            <a:prstDash val="sysDot"/>
                          </a:ln>
                        </wps:spPr>
                        <wps:bodyPr wrap="square" lIns="0" tIns="0" rIns="0" bIns="0" rtlCol="0">
                          <a:prstTxWarp prst="textNoShape">
                            <a:avLst/>
                          </a:prstTxWarp>
                          <a:noAutofit/>
                        </wps:bodyPr>
                      </wps:wsp>
                      <wps:wsp>
                        <wps:cNvPr id="1092" name="Graphic 1092"/>
                        <wps:cNvSpPr/>
                        <wps:spPr>
                          <a:xfrm>
                            <a:off x="1437780" y="25400"/>
                            <a:ext cx="10160" cy="38735"/>
                          </a:xfrm>
                          <a:custGeom>
                            <a:avLst/>
                            <a:gdLst/>
                            <a:ahLst/>
                            <a:cxnLst/>
                            <a:rect l="l" t="t" r="r" b="b"/>
                            <a:pathLst>
                              <a:path w="10160" h="38735">
                                <a:moveTo>
                                  <a:pt x="0" y="38354"/>
                                </a:moveTo>
                                <a:lnTo>
                                  <a:pt x="4270" y="22106"/>
                                </a:lnTo>
                                <a:lnTo>
                                  <a:pt x="7262" y="10061"/>
                                </a:lnTo>
                                <a:lnTo>
                                  <a:pt x="9024" y="2574"/>
                                </a:lnTo>
                                <a:lnTo>
                                  <a:pt x="9601" y="0"/>
                                </a:lnTo>
                              </a:path>
                            </a:pathLst>
                          </a:custGeom>
                          <a:ln w="50800">
                            <a:solidFill>
                              <a:srgbClr val="808285"/>
                            </a:solidFill>
                            <a:prstDash val="solid"/>
                          </a:ln>
                        </wps:spPr>
                        <wps:bodyPr wrap="square" lIns="0" tIns="0" rIns="0" bIns="0" rtlCol="0">
                          <a:prstTxWarp prst="textNoShape">
                            <a:avLst/>
                          </a:prstTxWarp>
                          <a:noAutofit/>
                        </wps:bodyPr>
                      </wps:wsp>
                    </wpg:wgp>
                  </a:graphicData>
                </a:graphic>
              </wp:inline>
            </w:drawing>
          </mc:Choice>
          <mc:Fallback>
            <w:pict>
              <v:group w14:anchorId="2CFEBA4D" id="Group 1090" o:spid="_x0000_s1026" alt="&quot;&quot;" style="width:116pt;height:67.85pt;mso-position-horizontal-relative:char;mso-position-vertical-relative:line" coordsize="14732,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">
                <v:shape id="Graphic 1091" o:spid="_x0000_s1027" style="position:absolute;left:254;top:1275;width:13938;height:7087;visibility:visible;mso-wrap-style:square;v-text-anchor:top" coordsize="1393825,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" path="m,392366r56000,45531l110625,479449r53264,37687l215806,551067r50586,30289l315660,608112r47965,23337l410302,651476r45403,16831l499848,682052r42899,10770l584415,700730r40452,5157l664117,708404r38064,-11l774806,701233r68050,-15934l906449,661482r59251,-30807l1020725,593770r50915,-42110l1118561,505235r43044,-49846l1200886,403014r35635,-54013l1268626,294242r28691,-54611l1322710,186058r22211,-51641l1364066,85598r16195,-45103l1387288,19616,1393621,e" filled="f" strokecolor="#808285" strokeweight="4pt">
                  <v:stroke dashstyle="1 1"/>
                  <v:path arrowok="t"/>
                </v:shape>
                <v:shape id="Graphic 1092" o:spid="_x0000_s1028" style="position:absolute;left:14377;top:254;width:102;height:387;visibility:visible;mso-wrap-style:square;v-text-anchor:top" coordsize="101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" path="m,38354l4270,22106,7262,10061,9024,2574,9601,e" filled="f" strokecolor="#808285" strokeweight="4pt">
                  <v:path arrowok="t"/>
                </v:shape>
                <w10:anchorlock/>
              </v:group>
            </w:pict>
          </mc:Fallback>
        </mc:AlternateContent>
      </w:r>
    </w:p>
    <w:p w14:paraId="499D56FF" w14:textId="77777777" w:rsidR="00C54311" w:rsidRDefault="00C54311">
      <w:pPr>
        <w:pStyle w:val="BodyText"/>
        <w:rPr>
          <w:sz w:val="20"/>
        </w:rPr>
      </w:pPr>
    </w:p>
    <w:p w14:paraId="499D5700" w14:textId="77777777" w:rsidR="00C54311" w:rsidRDefault="00C54311">
      <w:pPr>
        <w:pStyle w:val="BodyText"/>
        <w:rPr>
          <w:sz w:val="20"/>
        </w:rPr>
      </w:pPr>
    </w:p>
    <w:p w14:paraId="499D5701" w14:textId="77777777" w:rsidR="00C54311" w:rsidRDefault="001236DD">
      <w:pPr>
        <w:pStyle w:val="BodyText"/>
        <w:spacing w:before="103"/>
        <w:rPr>
          <w:sz w:val="20"/>
        </w:rPr>
      </w:pPr>
      <w:r>
        <w:rPr>
          <w:noProof/>
        </w:rPr>
        <mc:AlternateContent>
          <mc:Choice Requires="wps">
            <w:drawing>
              <wp:anchor distT="0" distB="0" distL="0" distR="0" simplePos="0" relativeHeight="487759360" behindDoc="1" locked="0" layoutInCell="1" allowOverlap="1" wp14:anchorId="499D5A25" wp14:editId="51743ED5">
                <wp:simplePos x="0" y="0"/>
                <wp:positionH relativeFrom="page">
                  <wp:posOffset>683999</wp:posOffset>
                </wp:positionH>
                <wp:positionV relativeFrom="paragraph">
                  <wp:posOffset>235722</wp:posOffset>
                </wp:positionV>
                <wp:extent cx="1440180" cy="1270"/>
                <wp:effectExtent l="0" t="0" r="0" b="0"/>
                <wp:wrapTopAndBottom/>
                <wp:docPr id="1093" name="Graphic 1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AC4FEF" id="Graphic 1093" o:spid="_x0000_s1026" alt="&quot;&quot;" style="position:absolute;margin-left:53.85pt;margin-top:18.55pt;width:113.4pt;height:.1pt;z-index:-15557120;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" path="m,l1440002,e" filled="f" strokecolor="#231f20" strokeweight=".5pt">
                <v:path arrowok="t"/>
                <w10:wrap type="topAndBottom" anchorx="page"/>
              </v:shape>
            </w:pict>
          </mc:Fallback>
        </mc:AlternateContent>
      </w:r>
    </w:p>
    <w:p w14:paraId="499D5702" w14:textId="77777777" w:rsidR="00C54311" w:rsidRDefault="001236DD">
      <w:pPr>
        <w:pStyle w:val="ListParagraph"/>
        <w:numPr>
          <w:ilvl w:val="0"/>
          <w:numId w:val="11"/>
        </w:numPr>
        <w:tabs>
          <w:tab w:val="left" w:pos="1358"/>
          <w:tab w:val="left" w:pos="1360"/>
        </w:tabs>
        <w:spacing w:before="153" w:line="230" w:lineRule="auto"/>
        <w:ind w:left="1360" w:right="1956"/>
        <w:jc w:val="left"/>
        <w:rPr>
          <w:color w:val="231F20"/>
          <w:sz w:val="17"/>
        </w:rPr>
      </w:pPr>
      <w:r>
        <w:rPr>
          <w:color w:val="231F20"/>
          <w:sz w:val="17"/>
        </w:rPr>
        <w:t>Department</w:t>
      </w:r>
      <w:r>
        <w:rPr>
          <w:color w:val="231F20"/>
          <w:spacing w:val="-2"/>
          <w:sz w:val="17"/>
        </w:rPr>
        <w:t xml:space="preserve"> </w:t>
      </w:r>
      <w:r>
        <w:rPr>
          <w:color w:val="231F20"/>
          <w:sz w:val="17"/>
        </w:rPr>
        <w:t>of</w:t>
      </w:r>
      <w:r>
        <w:rPr>
          <w:color w:val="231F20"/>
          <w:spacing w:val="-5"/>
          <w:sz w:val="17"/>
        </w:rPr>
        <w:t xml:space="preserve"> </w:t>
      </w:r>
      <w:r>
        <w:rPr>
          <w:color w:val="231F20"/>
          <w:sz w:val="17"/>
        </w:rPr>
        <w:t>Social</w:t>
      </w:r>
      <w:r>
        <w:rPr>
          <w:color w:val="231F20"/>
          <w:spacing w:val="-2"/>
          <w:sz w:val="17"/>
        </w:rPr>
        <w:t xml:space="preserve"> </w:t>
      </w:r>
      <w:r>
        <w:rPr>
          <w:color w:val="231F20"/>
          <w:sz w:val="17"/>
        </w:rPr>
        <w:t>Services</w:t>
      </w:r>
      <w:r>
        <w:rPr>
          <w:color w:val="231F20"/>
          <w:spacing w:val="-2"/>
          <w:sz w:val="17"/>
        </w:rPr>
        <w:t xml:space="preserve"> </w:t>
      </w:r>
      <w:r>
        <w:rPr>
          <w:color w:val="231F20"/>
          <w:sz w:val="17"/>
        </w:rPr>
        <w:t>and</w:t>
      </w:r>
      <w:r>
        <w:rPr>
          <w:color w:val="231F20"/>
          <w:spacing w:val="-2"/>
          <w:sz w:val="17"/>
        </w:rPr>
        <w:t xml:space="preserve"> </w:t>
      </w:r>
      <w:r>
        <w:rPr>
          <w:color w:val="231F20"/>
          <w:sz w:val="17"/>
        </w:rPr>
        <w:t>PricewaterhouseCoopers,</w:t>
      </w:r>
      <w:r>
        <w:rPr>
          <w:color w:val="231F20"/>
          <w:spacing w:val="-5"/>
          <w:sz w:val="17"/>
        </w:rPr>
        <w:t xml:space="preserve"> </w:t>
      </w:r>
      <w:r>
        <w:rPr>
          <w:color w:val="231F20"/>
          <w:sz w:val="17"/>
        </w:rPr>
        <w:t>Ev</w:t>
      </w:r>
      <w:hyperlink r:id="rId285">
        <w:r>
          <w:rPr>
            <w:color w:val="231F20"/>
            <w:sz w:val="17"/>
          </w:rPr>
          <w:t>aluation</w:t>
        </w:r>
        <w:r>
          <w:rPr>
            <w:color w:val="231F20"/>
            <w:spacing w:val="-2"/>
            <w:sz w:val="17"/>
          </w:rPr>
          <w:t xml:space="preserve"> </w:t>
        </w:r>
        <w:r>
          <w:rPr>
            <w:color w:val="231F20"/>
            <w:sz w:val="17"/>
          </w:rPr>
          <w:t>of</w:t>
        </w:r>
        <w:r>
          <w:rPr>
            <w:color w:val="231F20"/>
            <w:spacing w:val="-5"/>
            <w:sz w:val="17"/>
          </w:rPr>
          <w:t xml:space="preserve"> </w:t>
        </w:r>
        <w:r>
          <w:rPr>
            <w:color w:val="231F20"/>
            <w:sz w:val="17"/>
          </w:rPr>
          <w:t>the</w:t>
        </w:r>
        <w:r>
          <w:rPr>
            <w:color w:val="231F20"/>
            <w:spacing w:val="-2"/>
            <w:sz w:val="17"/>
          </w:rPr>
          <w:t xml:space="preserve"> </w:t>
        </w:r>
        <w:r>
          <w:rPr>
            <w:color w:val="231F20"/>
            <w:sz w:val="17"/>
          </w:rPr>
          <w:t>National</w:t>
        </w:r>
        <w:r>
          <w:rPr>
            <w:color w:val="231F20"/>
            <w:spacing w:val="-2"/>
            <w:sz w:val="17"/>
          </w:rPr>
          <w:t xml:space="preserve"> </w:t>
        </w:r>
        <w:r>
          <w:rPr>
            <w:color w:val="231F20"/>
            <w:sz w:val="17"/>
          </w:rPr>
          <w:t>Framework</w:t>
        </w:r>
        <w:r>
          <w:rPr>
            <w:color w:val="231F20"/>
            <w:spacing w:val="-2"/>
            <w:sz w:val="17"/>
          </w:rPr>
          <w:t xml:space="preserve"> </w:t>
        </w:r>
        <w:r>
          <w:rPr>
            <w:color w:val="231F20"/>
            <w:sz w:val="17"/>
          </w:rPr>
          <w:t>for</w:t>
        </w:r>
        <w:r>
          <w:rPr>
            <w:color w:val="231F20"/>
            <w:spacing w:val="-5"/>
            <w:sz w:val="17"/>
          </w:rPr>
          <w:t xml:space="preserve"> </w:t>
        </w:r>
        <w:r>
          <w:rPr>
            <w:color w:val="231F20"/>
            <w:sz w:val="17"/>
          </w:rPr>
          <w:t>Protecting</w:t>
        </w:r>
        <w:r>
          <w:rPr>
            <w:color w:val="231F20"/>
            <w:spacing w:val="-6"/>
            <w:sz w:val="17"/>
          </w:rPr>
          <w:t xml:space="preserve"> </w:t>
        </w:r>
        <w:r>
          <w:rPr>
            <w:color w:val="231F20"/>
            <w:sz w:val="17"/>
          </w:rPr>
          <w:t>Australia’s</w:t>
        </w:r>
      </w:hyperlink>
      <w:r>
        <w:rPr>
          <w:color w:val="231F20"/>
          <w:spacing w:val="40"/>
          <w:sz w:val="17"/>
        </w:rPr>
        <w:t xml:space="preserve"> </w:t>
      </w:r>
      <w:r>
        <w:rPr>
          <w:color w:val="231F20"/>
          <w:sz w:val="17"/>
        </w:rPr>
        <w:t>Childr</w:t>
      </w:r>
      <w:hyperlink r:id="rId286">
        <w:r>
          <w:rPr>
            <w:color w:val="231F20"/>
            <w:sz w:val="17"/>
          </w:rPr>
          <w:t>en 2009–2020,</w:t>
        </w:r>
      </w:hyperlink>
      <w:r>
        <w:rPr>
          <w:color w:val="231F20"/>
          <w:sz w:val="17"/>
        </w:rPr>
        <w:t xml:space="preserve"> PwC, 2020.</w:t>
      </w:r>
    </w:p>
    <w:p w14:paraId="499D5703" w14:textId="77777777" w:rsidR="00C54311" w:rsidRDefault="001236DD">
      <w:pPr>
        <w:pStyle w:val="ListParagraph"/>
        <w:numPr>
          <w:ilvl w:val="0"/>
          <w:numId w:val="11"/>
        </w:numPr>
        <w:tabs>
          <w:tab w:val="left" w:pos="1389"/>
        </w:tabs>
        <w:spacing w:before="58" w:line="230" w:lineRule="auto"/>
        <w:ind w:left="1389" w:right="1928" w:hanging="312"/>
        <w:jc w:val="left"/>
        <w:rPr>
          <w:color w:val="231F20"/>
          <w:sz w:val="17"/>
        </w:rPr>
      </w:pPr>
      <w:r>
        <w:rPr>
          <w:color w:val="231F20"/>
          <w:sz w:val="17"/>
        </w:rPr>
        <w:t>Department</w:t>
      </w:r>
      <w:r>
        <w:rPr>
          <w:color w:val="231F20"/>
          <w:spacing w:val="-2"/>
          <w:sz w:val="17"/>
        </w:rPr>
        <w:t xml:space="preserve"> </w:t>
      </w:r>
      <w:r>
        <w:rPr>
          <w:color w:val="231F20"/>
          <w:sz w:val="17"/>
        </w:rPr>
        <w:t>of</w:t>
      </w:r>
      <w:r>
        <w:rPr>
          <w:color w:val="231F20"/>
          <w:spacing w:val="-6"/>
          <w:sz w:val="17"/>
        </w:rPr>
        <w:t xml:space="preserve"> </w:t>
      </w:r>
      <w:r>
        <w:rPr>
          <w:color w:val="231F20"/>
          <w:sz w:val="17"/>
        </w:rPr>
        <w:t>Social</w:t>
      </w:r>
      <w:r>
        <w:rPr>
          <w:color w:val="231F20"/>
          <w:spacing w:val="-2"/>
          <w:sz w:val="17"/>
        </w:rPr>
        <w:t xml:space="preserve"> </w:t>
      </w:r>
      <w:r>
        <w:rPr>
          <w:color w:val="231F20"/>
          <w:sz w:val="17"/>
        </w:rPr>
        <w:t>Services</w:t>
      </w:r>
      <w:r>
        <w:rPr>
          <w:color w:val="231F20"/>
          <w:spacing w:val="-2"/>
          <w:sz w:val="17"/>
        </w:rPr>
        <w:t xml:space="preserve"> </w:t>
      </w:r>
      <w:r>
        <w:rPr>
          <w:color w:val="231F20"/>
          <w:sz w:val="17"/>
        </w:rPr>
        <w:t>and</w:t>
      </w:r>
      <w:r>
        <w:rPr>
          <w:color w:val="231F20"/>
          <w:spacing w:val="-2"/>
          <w:sz w:val="17"/>
        </w:rPr>
        <w:t xml:space="preserve"> </w:t>
      </w:r>
      <w:r>
        <w:rPr>
          <w:color w:val="231F20"/>
          <w:sz w:val="17"/>
        </w:rPr>
        <w:t>PricewaterhouseCoopers,</w:t>
      </w:r>
      <w:r>
        <w:rPr>
          <w:color w:val="231F20"/>
          <w:spacing w:val="-6"/>
          <w:sz w:val="17"/>
        </w:rPr>
        <w:t xml:space="preserve"> </w:t>
      </w:r>
      <w:r>
        <w:rPr>
          <w:color w:val="231F20"/>
          <w:sz w:val="17"/>
        </w:rPr>
        <w:t>Ev</w:t>
      </w:r>
      <w:hyperlink r:id="rId287">
        <w:r>
          <w:rPr>
            <w:color w:val="231F20"/>
            <w:sz w:val="17"/>
          </w:rPr>
          <w:t>aluation</w:t>
        </w:r>
        <w:r>
          <w:rPr>
            <w:color w:val="231F20"/>
            <w:spacing w:val="-2"/>
            <w:sz w:val="17"/>
          </w:rPr>
          <w:t xml:space="preserve"> </w:t>
        </w:r>
        <w:r>
          <w:rPr>
            <w:color w:val="231F20"/>
            <w:sz w:val="17"/>
          </w:rPr>
          <w:t>of</w:t>
        </w:r>
        <w:r>
          <w:rPr>
            <w:color w:val="231F20"/>
            <w:spacing w:val="-6"/>
            <w:sz w:val="17"/>
          </w:rPr>
          <w:t xml:space="preserve"> </w:t>
        </w:r>
        <w:r>
          <w:rPr>
            <w:color w:val="231F20"/>
            <w:sz w:val="17"/>
          </w:rPr>
          <w:t>the</w:t>
        </w:r>
        <w:r>
          <w:rPr>
            <w:color w:val="231F20"/>
            <w:spacing w:val="-2"/>
            <w:sz w:val="17"/>
          </w:rPr>
          <w:t xml:space="preserve"> </w:t>
        </w:r>
        <w:r>
          <w:rPr>
            <w:color w:val="231F20"/>
            <w:sz w:val="17"/>
          </w:rPr>
          <w:t>National</w:t>
        </w:r>
        <w:r>
          <w:rPr>
            <w:color w:val="231F20"/>
            <w:spacing w:val="-2"/>
            <w:sz w:val="17"/>
          </w:rPr>
          <w:t xml:space="preserve"> </w:t>
        </w:r>
        <w:r>
          <w:rPr>
            <w:color w:val="231F20"/>
            <w:sz w:val="17"/>
          </w:rPr>
          <w:t>Framework</w:t>
        </w:r>
        <w:r>
          <w:rPr>
            <w:color w:val="231F20"/>
            <w:spacing w:val="-2"/>
            <w:sz w:val="17"/>
          </w:rPr>
          <w:t xml:space="preserve"> </w:t>
        </w:r>
        <w:r>
          <w:rPr>
            <w:color w:val="231F20"/>
            <w:sz w:val="17"/>
          </w:rPr>
          <w:t>for</w:t>
        </w:r>
        <w:r>
          <w:rPr>
            <w:color w:val="231F20"/>
            <w:spacing w:val="-6"/>
            <w:sz w:val="17"/>
          </w:rPr>
          <w:t xml:space="preserve"> </w:t>
        </w:r>
        <w:r>
          <w:rPr>
            <w:color w:val="231F20"/>
            <w:sz w:val="17"/>
          </w:rPr>
          <w:t>Protecting</w:t>
        </w:r>
        <w:r>
          <w:rPr>
            <w:color w:val="231F20"/>
            <w:spacing w:val="-7"/>
            <w:sz w:val="17"/>
          </w:rPr>
          <w:t xml:space="preserve"> </w:t>
        </w:r>
        <w:r>
          <w:rPr>
            <w:color w:val="231F20"/>
            <w:sz w:val="17"/>
          </w:rPr>
          <w:t>Australia’s</w:t>
        </w:r>
      </w:hyperlink>
      <w:r>
        <w:rPr>
          <w:color w:val="231F20"/>
          <w:spacing w:val="40"/>
          <w:sz w:val="17"/>
        </w:rPr>
        <w:t xml:space="preserve"> </w:t>
      </w:r>
      <w:r>
        <w:rPr>
          <w:color w:val="231F20"/>
          <w:sz w:val="17"/>
        </w:rPr>
        <w:t>Childr</w:t>
      </w:r>
      <w:hyperlink r:id="rId288">
        <w:r>
          <w:rPr>
            <w:color w:val="231F20"/>
            <w:sz w:val="17"/>
          </w:rPr>
          <w:t>en 2009–2020, p</w:t>
        </w:r>
      </w:hyperlink>
      <w:r>
        <w:rPr>
          <w:color w:val="231F20"/>
          <w:sz w:val="17"/>
        </w:rPr>
        <w:t>. v.</w:t>
      </w:r>
    </w:p>
    <w:p w14:paraId="499D5704" w14:textId="77777777" w:rsidR="00C54311" w:rsidRDefault="001236DD">
      <w:pPr>
        <w:pStyle w:val="ListParagraph"/>
        <w:numPr>
          <w:ilvl w:val="0"/>
          <w:numId w:val="11"/>
        </w:numPr>
        <w:tabs>
          <w:tab w:val="left" w:pos="1387"/>
          <w:tab w:val="left" w:pos="1389"/>
        </w:tabs>
        <w:spacing w:before="58" w:line="230" w:lineRule="auto"/>
        <w:ind w:left="1389" w:right="1928" w:hanging="312"/>
        <w:jc w:val="left"/>
        <w:rPr>
          <w:color w:val="231F20"/>
          <w:sz w:val="17"/>
        </w:rPr>
      </w:pPr>
      <w:r>
        <w:rPr>
          <w:color w:val="231F20"/>
          <w:sz w:val="17"/>
        </w:rPr>
        <w:t>Department</w:t>
      </w:r>
      <w:r>
        <w:rPr>
          <w:color w:val="231F20"/>
          <w:spacing w:val="-2"/>
          <w:sz w:val="17"/>
        </w:rPr>
        <w:t xml:space="preserve"> </w:t>
      </w:r>
      <w:r>
        <w:rPr>
          <w:color w:val="231F20"/>
          <w:sz w:val="17"/>
        </w:rPr>
        <w:t>of</w:t>
      </w:r>
      <w:r>
        <w:rPr>
          <w:color w:val="231F20"/>
          <w:spacing w:val="-5"/>
          <w:sz w:val="17"/>
        </w:rPr>
        <w:t xml:space="preserve"> </w:t>
      </w:r>
      <w:r>
        <w:rPr>
          <w:color w:val="231F20"/>
          <w:sz w:val="17"/>
        </w:rPr>
        <w:t>Social</w:t>
      </w:r>
      <w:r>
        <w:rPr>
          <w:color w:val="231F20"/>
          <w:spacing w:val="-2"/>
          <w:sz w:val="17"/>
        </w:rPr>
        <w:t xml:space="preserve"> </w:t>
      </w:r>
      <w:r>
        <w:rPr>
          <w:color w:val="231F20"/>
          <w:sz w:val="17"/>
        </w:rPr>
        <w:t>Services</w:t>
      </w:r>
      <w:r>
        <w:rPr>
          <w:color w:val="231F20"/>
          <w:spacing w:val="-2"/>
          <w:sz w:val="17"/>
        </w:rPr>
        <w:t xml:space="preserve"> </w:t>
      </w:r>
      <w:r>
        <w:rPr>
          <w:color w:val="231F20"/>
          <w:sz w:val="17"/>
        </w:rPr>
        <w:t>and</w:t>
      </w:r>
      <w:r>
        <w:rPr>
          <w:color w:val="231F20"/>
          <w:spacing w:val="-2"/>
          <w:sz w:val="17"/>
        </w:rPr>
        <w:t xml:space="preserve"> </w:t>
      </w:r>
      <w:r>
        <w:rPr>
          <w:color w:val="231F20"/>
          <w:sz w:val="17"/>
        </w:rPr>
        <w:t>PricewaterhouseCoopers,</w:t>
      </w:r>
      <w:r>
        <w:rPr>
          <w:color w:val="231F20"/>
          <w:spacing w:val="-5"/>
          <w:sz w:val="17"/>
        </w:rPr>
        <w:t xml:space="preserve"> </w:t>
      </w:r>
      <w:r>
        <w:rPr>
          <w:color w:val="231F20"/>
          <w:sz w:val="17"/>
        </w:rPr>
        <w:t>Ev</w:t>
      </w:r>
      <w:hyperlink r:id="rId289">
        <w:r>
          <w:rPr>
            <w:color w:val="231F20"/>
            <w:sz w:val="17"/>
          </w:rPr>
          <w:t>aluation</w:t>
        </w:r>
        <w:r>
          <w:rPr>
            <w:color w:val="231F20"/>
            <w:spacing w:val="-2"/>
            <w:sz w:val="17"/>
          </w:rPr>
          <w:t xml:space="preserve"> </w:t>
        </w:r>
        <w:r>
          <w:rPr>
            <w:color w:val="231F20"/>
            <w:sz w:val="17"/>
          </w:rPr>
          <w:t>of</w:t>
        </w:r>
        <w:r>
          <w:rPr>
            <w:color w:val="231F20"/>
            <w:spacing w:val="-5"/>
            <w:sz w:val="17"/>
          </w:rPr>
          <w:t xml:space="preserve"> </w:t>
        </w:r>
        <w:r>
          <w:rPr>
            <w:color w:val="231F20"/>
            <w:sz w:val="17"/>
          </w:rPr>
          <w:t>the</w:t>
        </w:r>
        <w:r>
          <w:rPr>
            <w:color w:val="231F20"/>
            <w:spacing w:val="-2"/>
            <w:sz w:val="17"/>
          </w:rPr>
          <w:t xml:space="preserve"> </w:t>
        </w:r>
        <w:r>
          <w:rPr>
            <w:color w:val="231F20"/>
            <w:sz w:val="17"/>
          </w:rPr>
          <w:t>National</w:t>
        </w:r>
        <w:r>
          <w:rPr>
            <w:color w:val="231F20"/>
            <w:spacing w:val="-2"/>
            <w:sz w:val="17"/>
          </w:rPr>
          <w:t xml:space="preserve"> </w:t>
        </w:r>
        <w:r>
          <w:rPr>
            <w:color w:val="231F20"/>
            <w:sz w:val="17"/>
          </w:rPr>
          <w:t>Framework</w:t>
        </w:r>
        <w:r>
          <w:rPr>
            <w:color w:val="231F20"/>
            <w:spacing w:val="-2"/>
            <w:sz w:val="17"/>
          </w:rPr>
          <w:t xml:space="preserve"> </w:t>
        </w:r>
        <w:r>
          <w:rPr>
            <w:color w:val="231F20"/>
            <w:sz w:val="17"/>
          </w:rPr>
          <w:t>for</w:t>
        </w:r>
        <w:r>
          <w:rPr>
            <w:color w:val="231F20"/>
            <w:spacing w:val="-5"/>
            <w:sz w:val="17"/>
          </w:rPr>
          <w:t xml:space="preserve"> </w:t>
        </w:r>
        <w:r>
          <w:rPr>
            <w:color w:val="231F20"/>
            <w:sz w:val="17"/>
          </w:rPr>
          <w:t>Protecting</w:t>
        </w:r>
        <w:r>
          <w:rPr>
            <w:color w:val="231F20"/>
            <w:spacing w:val="-6"/>
            <w:sz w:val="17"/>
          </w:rPr>
          <w:t xml:space="preserve"> </w:t>
        </w:r>
        <w:r>
          <w:rPr>
            <w:color w:val="231F20"/>
            <w:sz w:val="17"/>
          </w:rPr>
          <w:t>Australia’s</w:t>
        </w:r>
      </w:hyperlink>
      <w:r>
        <w:rPr>
          <w:color w:val="231F20"/>
          <w:spacing w:val="40"/>
          <w:sz w:val="17"/>
        </w:rPr>
        <w:t xml:space="preserve"> </w:t>
      </w:r>
      <w:r>
        <w:rPr>
          <w:color w:val="231F20"/>
          <w:sz w:val="17"/>
        </w:rPr>
        <w:t>Childr</w:t>
      </w:r>
      <w:hyperlink r:id="rId290">
        <w:r>
          <w:rPr>
            <w:color w:val="231F20"/>
            <w:sz w:val="17"/>
          </w:rPr>
          <w:t>en 2009–2020, p</w:t>
        </w:r>
      </w:hyperlink>
      <w:r>
        <w:rPr>
          <w:color w:val="231F20"/>
          <w:sz w:val="17"/>
        </w:rPr>
        <w:t>. v.</w:t>
      </w:r>
    </w:p>
    <w:p w14:paraId="499D5705" w14:textId="77777777" w:rsidR="00C54311" w:rsidRDefault="00C54311">
      <w:pPr>
        <w:spacing w:line="230" w:lineRule="auto"/>
        <w:rPr>
          <w:sz w:val="17"/>
        </w:rPr>
        <w:sectPr w:rsidR="00C54311">
          <w:type w:val="continuous"/>
          <w:pgSz w:w="11910" w:h="16840"/>
          <w:pgMar w:top="1280" w:right="0" w:bottom="280" w:left="0" w:header="0" w:footer="628" w:gutter="0"/>
          <w:cols w:space="720"/>
        </w:sectPr>
      </w:pPr>
    </w:p>
    <w:p w14:paraId="499D5706" w14:textId="77777777" w:rsidR="00C54311" w:rsidRDefault="001236DD">
      <w:pPr>
        <w:pStyle w:val="BodyText"/>
        <w:spacing w:before="87" w:line="249" w:lineRule="auto"/>
        <w:ind w:left="1417" w:right="434"/>
      </w:pPr>
      <w:r>
        <w:rPr>
          <w:color w:val="231F20"/>
        </w:rPr>
        <w:lastRenderedPageBreak/>
        <w:t>In these consultations, Aboriginal and Torres</w:t>
      </w:r>
      <w:r>
        <w:rPr>
          <w:color w:val="231F20"/>
          <w:spacing w:val="-13"/>
        </w:rPr>
        <w:t xml:space="preserve"> </w:t>
      </w:r>
      <w:r>
        <w:rPr>
          <w:color w:val="231F20"/>
        </w:rPr>
        <w:t>Strait</w:t>
      </w:r>
      <w:r>
        <w:rPr>
          <w:color w:val="231F20"/>
          <w:spacing w:val="-12"/>
        </w:rPr>
        <w:t xml:space="preserve"> </w:t>
      </w:r>
      <w:r>
        <w:rPr>
          <w:color w:val="231F20"/>
        </w:rPr>
        <w:t>Islander</w:t>
      </w:r>
      <w:r>
        <w:rPr>
          <w:color w:val="231F20"/>
          <w:spacing w:val="-13"/>
        </w:rPr>
        <w:t xml:space="preserve"> </w:t>
      </w:r>
      <w:r>
        <w:rPr>
          <w:color w:val="231F20"/>
        </w:rPr>
        <w:t>communities</w:t>
      </w:r>
      <w:r>
        <w:rPr>
          <w:color w:val="231F20"/>
          <w:spacing w:val="-12"/>
        </w:rPr>
        <w:t xml:space="preserve"> </w:t>
      </w:r>
      <w:r>
        <w:rPr>
          <w:color w:val="231F20"/>
        </w:rPr>
        <w:t>reflected on progress under the first National</w:t>
      </w:r>
    </w:p>
    <w:p w14:paraId="499D5707" w14:textId="77777777" w:rsidR="00C54311" w:rsidRDefault="001236DD">
      <w:pPr>
        <w:pStyle w:val="BodyText"/>
        <w:spacing w:before="2" w:line="249" w:lineRule="auto"/>
        <w:ind w:left="1417" w:right="76"/>
      </w:pPr>
      <w:r>
        <w:rPr>
          <w:color w:val="231F20"/>
        </w:rPr>
        <w:t>Framework</w:t>
      </w:r>
      <w:r>
        <w:rPr>
          <w:color w:val="231F20"/>
          <w:spacing w:val="-13"/>
        </w:rPr>
        <w:t xml:space="preserve"> </w:t>
      </w:r>
      <w:r>
        <w:rPr>
          <w:color w:val="231F20"/>
        </w:rPr>
        <w:t>and</w:t>
      </w:r>
      <w:r>
        <w:rPr>
          <w:color w:val="231F20"/>
          <w:spacing w:val="-12"/>
        </w:rPr>
        <w:t xml:space="preserve"> </w:t>
      </w:r>
      <w:r>
        <w:rPr>
          <w:color w:val="231F20"/>
        </w:rPr>
        <w:t>on</w:t>
      </w:r>
      <w:r>
        <w:rPr>
          <w:color w:val="231F20"/>
          <w:spacing w:val="-13"/>
        </w:rPr>
        <w:t xml:space="preserve"> </w:t>
      </w:r>
      <w:r>
        <w:rPr>
          <w:color w:val="231F20"/>
        </w:rPr>
        <w:t>priorities</w:t>
      </w:r>
      <w:r>
        <w:rPr>
          <w:color w:val="231F20"/>
          <w:spacing w:val="-12"/>
        </w:rPr>
        <w:t xml:space="preserve"> </w:t>
      </w:r>
      <w:r>
        <w:rPr>
          <w:color w:val="231F20"/>
        </w:rPr>
        <w:t>for</w:t>
      </w:r>
      <w:r>
        <w:rPr>
          <w:color w:val="231F20"/>
          <w:spacing w:val="-13"/>
        </w:rPr>
        <w:t xml:space="preserve"> </w:t>
      </w:r>
      <w:r>
        <w:rPr>
          <w:color w:val="231F20"/>
        </w:rPr>
        <w:t>this</w:t>
      </w:r>
      <w:r>
        <w:rPr>
          <w:color w:val="231F20"/>
          <w:spacing w:val="-12"/>
        </w:rPr>
        <w:t xml:space="preserve"> </w:t>
      </w:r>
      <w:r>
        <w:rPr>
          <w:color w:val="231F20"/>
        </w:rPr>
        <w:t>framework. The outcomes of these consultations and the review reflected a high level of frustration and concern that systems and outcomes have not shifted to prevent the growing over- representation of Aboriginal and Torres Strait Islander children in out-of-home care.</w:t>
      </w:r>
    </w:p>
    <w:p w14:paraId="499D5708" w14:textId="77777777" w:rsidR="00C54311" w:rsidRDefault="001236DD">
      <w:pPr>
        <w:pStyle w:val="BodyText"/>
        <w:spacing w:before="5" w:line="249" w:lineRule="auto"/>
        <w:ind w:left="1417" w:right="117"/>
      </w:pPr>
      <w:r>
        <w:rPr>
          <w:color w:val="231F20"/>
        </w:rPr>
        <w:t xml:space="preserve">Participants identified a range of issues, </w:t>
      </w:r>
      <w:r>
        <w:rPr>
          <w:color w:val="231F20"/>
          <w:spacing w:val="-2"/>
        </w:rPr>
        <w:t>including</w:t>
      </w:r>
      <w:r>
        <w:rPr>
          <w:color w:val="231F20"/>
          <w:spacing w:val="-6"/>
        </w:rPr>
        <w:t xml:space="preserve"> </w:t>
      </w:r>
      <w:r>
        <w:rPr>
          <w:color w:val="231F20"/>
          <w:spacing w:val="-2"/>
        </w:rPr>
        <w:t>areas</w:t>
      </w:r>
      <w:r>
        <w:rPr>
          <w:color w:val="231F20"/>
          <w:spacing w:val="-9"/>
        </w:rPr>
        <w:t xml:space="preserve"> </w:t>
      </w:r>
      <w:r>
        <w:rPr>
          <w:color w:val="231F20"/>
          <w:spacing w:val="-2"/>
        </w:rPr>
        <w:t>where</w:t>
      </w:r>
      <w:r>
        <w:rPr>
          <w:color w:val="231F20"/>
          <w:spacing w:val="-6"/>
        </w:rPr>
        <w:t xml:space="preserve"> </w:t>
      </w:r>
      <w:r>
        <w:rPr>
          <w:color w:val="231F20"/>
          <w:spacing w:val="-2"/>
        </w:rPr>
        <w:t>transformational</w:t>
      </w:r>
      <w:r>
        <w:rPr>
          <w:color w:val="231F20"/>
          <w:spacing w:val="-6"/>
        </w:rPr>
        <w:t xml:space="preserve"> </w:t>
      </w:r>
      <w:r>
        <w:rPr>
          <w:color w:val="231F20"/>
          <w:spacing w:val="-2"/>
        </w:rPr>
        <w:t xml:space="preserve">change </w:t>
      </w:r>
      <w:r>
        <w:rPr>
          <w:color w:val="231F20"/>
        </w:rPr>
        <w:t>is required. These areas included:</w:t>
      </w:r>
    </w:p>
    <w:p w14:paraId="499D5709" w14:textId="77777777" w:rsidR="00C54311" w:rsidRDefault="001236DD">
      <w:pPr>
        <w:pStyle w:val="ListParagraph"/>
        <w:numPr>
          <w:ilvl w:val="1"/>
          <w:numId w:val="11"/>
        </w:numPr>
        <w:tabs>
          <w:tab w:val="left" w:pos="1700"/>
        </w:tabs>
        <w:spacing w:before="160" w:line="249" w:lineRule="auto"/>
        <w:ind w:right="276"/>
        <w:rPr>
          <w:rFonts w:ascii="Symbol" w:hAnsi="Symbol"/>
          <w:color w:val="231F20"/>
        </w:rPr>
      </w:pPr>
      <w:r>
        <w:rPr>
          <w:color w:val="231F20"/>
        </w:rPr>
        <w:t>greater</w:t>
      </w:r>
      <w:r>
        <w:rPr>
          <w:color w:val="231F20"/>
          <w:spacing w:val="-13"/>
        </w:rPr>
        <w:t xml:space="preserve"> </w:t>
      </w:r>
      <w:r>
        <w:rPr>
          <w:color w:val="231F20"/>
        </w:rPr>
        <w:t>accountability</w:t>
      </w:r>
      <w:r>
        <w:rPr>
          <w:color w:val="231F20"/>
          <w:spacing w:val="-12"/>
        </w:rPr>
        <w:t xml:space="preserve"> </w:t>
      </w:r>
      <w:r>
        <w:rPr>
          <w:color w:val="231F20"/>
        </w:rPr>
        <w:t>and</w:t>
      </w:r>
      <w:r>
        <w:rPr>
          <w:color w:val="231F20"/>
          <w:spacing w:val="-13"/>
        </w:rPr>
        <w:t xml:space="preserve"> </w:t>
      </w:r>
      <w:r>
        <w:rPr>
          <w:color w:val="231F20"/>
        </w:rPr>
        <w:t>transparency</w:t>
      </w:r>
      <w:r>
        <w:rPr>
          <w:color w:val="231F20"/>
          <w:spacing w:val="-12"/>
        </w:rPr>
        <w:t xml:space="preserve"> </w:t>
      </w:r>
      <w:r>
        <w:rPr>
          <w:color w:val="231F20"/>
        </w:rPr>
        <w:t>of child</w:t>
      </w:r>
      <w:r>
        <w:rPr>
          <w:color w:val="231F20"/>
          <w:spacing w:val="-5"/>
        </w:rPr>
        <w:t xml:space="preserve"> </w:t>
      </w:r>
      <w:r>
        <w:rPr>
          <w:color w:val="231F20"/>
        </w:rPr>
        <w:t>protection</w:t>
      </w:r>
      <w:r>
        <w:rPr>
          <w:color w:val="231F20"/>
          <w:spacing w:val="-5"/>
        </w:rPr>
        <w:t xml:space="preserve"> </w:t>
      </w:r>
      <w:r>
        <w:rPr>
          <w:color w:val="231F20"/>
        </w:rPr>
        <w:t>systems</w:t>
      </w:r>
      <w:r>
        <w:rPr>
          <w:color w:val="231F20"/>
          <w:spacing w:val="-5"/>
        </w:rPr>
        <w:t xml:space="preserve"> </w:t>
      </w:r>
      <w:r>
        <w:rPr>
          <w:color w:val="231F20"/>
        </w:rPr>
        <w:t>to</w:t>
      </w:r>
      <w:r>
        <w:rPr>
          <w:color w:val="231F20"/>
          <w:spacing w:val="-11"/>
        </w:rPr>
        <w:t xml:space="preserve"> </w:t>
      </w:r>
      <w:r>
        <w:rPr>
          <w:color w:val="231F20"/>
        </w:rPr>
        <w:t>Aboriginal</w:t>
      </w:r>
      <w:r>
        <w:rPr>
          <w:color w:val="231F20"/>
          <w:spacing w:val="-5"/>
        </w:rPr>
        <w:t xml:space="preserve"> </w:t>
      </w:r>
      <w:r>
        <w:rPr>
          <w:color w:val="231F20"/>
        </w:rPr>
        <w:t xml:space="preserve">and Torres Strait Islander communities and </w:t>
      </w:r>
      <w:r>
        <w:rPr>
          <w:color w:val="231F20"/>
          <w:spacing w:val="-2"/>
        </w:rPr>
        <w:t>leaders</w:t>
      </w:r>
    </w:p>
    <w:p w14:paraId="499D570A" w14:textId="77777777" w:rsidR="00C54311" w:rsidRDefault="001236DD">
      <w:pPr>
        <w:pStyle w:val="ListParagraph"/>
        <w:numPr>
          <w:ilvl w:val="1"/>
          <w:numId w:val="11"/>
        </w:numPr>
        <w:tabs>
          <w:tab w:val="left" w:pos="1700"/>
        </w:tabs>
        <w:spacing w:before="133" w:line="249" w:lineRule="auto"/>
        <w:rPr>
          <w:rFonts w:ascii="Symbol" w:hAnsi="Symbol"/>
          <w:color w:val="231F20"/>
        </w:rPr>
      </w:pPr>
      <w:r>
        <w:rPr>
          <w:color w:val="231F20"/>
          <w:spacing w:val="-2"/>
        </w:rPr>
        <w:t>genuine self-determination for</w:t>
      </w:r>
      <w:r>
        <w:rPr>
          <w:color w:val="231F20"/>
          <w:spacing w:val="-9"/>
        </w:rPr>
        <w:t xml:space="preserve"> </w:t>
      </w:r>
      <w:r>
        <w:rPr>
          <w:color w:val="231F20"/>
          <w:spacing w:val="-2"/>
        </w:rPr>
        <w:t xml:space="preserve">Aboriginal and </w:t>
      </w:r>
      <w:r>
        <w:rPr>
          <w:color w:val="231F20"/>
        </w:rPr>
        <w:t>Torres Strait Islander communities, families and children in child protection</w:t>
      </w:r>
    </w:p>
    <w:p w14:paraId="499D570B" w14:textId="77777777" w:rsidR="00C54311" w:rsidRDefault="001236DD">
      <w:pPr>
        <w:pStyle w:val="ListParagraph"/>
        <w:numPr>
          <w:ilvl w:val="1"/>
          <w:numId w:val="11"/>
        </w:numPr>
        <w:tabs>
          <w:tab w:val="left" w:pos="1700"/>
        </w:tabs>
        <w:spacing w:line="249" w:lineRule="auto"/>
        <w:ind w:right="119"/>
        <w:rPr>
          <w:rFonts w:ascii="Symbol" w:hAnsi="Symbol"/>
          <w:color w:val="231F20"/>
        </w:rPr>
      </w:pPr>
      <w:r>
        <w:rPr>
          <w:color w:val="231F20"/>
        </w:rPr>
        <w:t>building</w:t>
      </w:r>
      <w:r>
        <w:rPr>
          <w:color w:val="231F20"/>
          <w:spacing w:val="-13"/>
        </w:rPr>
        <w:t xml:space="preserve"> </w:t>
      </w:r>
      <w:r>
        <w:rPr>
          <w:color w:val="231F20"/>
        </w:rPr>
        <w:t>Aboriginal</w:t>
      </w:r>
      <w:r>
        <w:rPr>
          <w:color w:val="231F20"/>
          <w:spacing w:val="-12"/>
        </w:rPr>
        <w:t xml:space="preserve"> </w:t>
      </w:r>
      <w:r>
        <w:rPr>
          <w:color w:val="231F20"/>
        </w:rPr>
        <w:t>and</w:t>
      </w:r>
      <w:r>
        <w:rPr>
          <w:color w:val="231F20"/>
          <w:spacing w:val="-13"/>
        </w:rPr>
        <w:t xml:space="preserve"> </w:t>
      </w:r>
      <w:r>
        <w:rPr>
          <w:color w:val="231F20"/>
        </w:rPr>
        <w:t>Torres</w:t>
      </w:r>
      <w:r>
        <w:rPr>
          <w:color w:val="231F20"/>
          <w:spacing w:val="-12"/>
        </w:rPr>
        <w:t xml:space="preserve"> </w:t>
      </w:r>
      <w:r>
        <w:rPr>
          <w:color w:val="231F20"/>
        </w:rPr>
        <w:t>Strait</w:t>
      </w:r>
      <w:r>
        <w:rPr>
          <w:color w:val="231F20"/>
          <w:spacing w:val="-13"/>
        </w:rPr>
        <w:t xml:space="preserve"> </w:t>
      </w:r>
      <w:r>
        <w:rPr>
          <w:color w:val="231F20"/>
        </w:rPr>
        <w:t>Islander community-controlled organisations</w:t>
      </w:r>
    </w:p>
    <w:p w14:paraId="499D570C" w14:textId="77777777" w:rsidR="00C54311" w:rsidRDefault="001236DD">
      <w:pPr>
        <w:pStyle w:val="ListParagraph"/>
        <w:numPr>
          <w:ilvl w:val="1"/>
          <w:numId w:val="11"/>
        </w:numPr>
        <w:tabs>
          <w:tab w:val="left" w:pos="1700"/>
        </w:tabs>
        <w:spacing w:before="131" w:line="249" w:lineRule="auto"/>
        <w:ind w:right="592"/>
        <w:rPr>
          <w:rFonts w:ascii="Symbol" w:hAnsi="Symbol"/>
          <w:color w:val="231F20"/>
        </w:rPr>
      </w:pPr>
      <w:r>
        <w:rPr>
          <w:color w:val="231F20"/>
        </w:rPr>
        <w:t>stronger</w:t>
      </w:r>
      <w:r>
        <w:rPr>
          <w:color w:val="231F20"/>
          <w:spacing w:val="-13"/>
        </w:rPr>
        <w:t xml:space="preserve"> </w:t>
      </w:r>
      <w:r>
        <w:rPr>
          <w:color w:val="231F20"/>
        </w:rPr>
        <w:t>focus</w:t>
      </w:r>
      <w:r>
        <w:rPr>
          <w:color w:val="231F20"/>
          <w:spacing w:val="-11"/>
        </w:rPr>
        <w:t xml:space="preserve"> </w:t>
      </w:r>
      <w:r>
        <w:rPr>
          <w:color w:val="231F20"/>
        </w:rPr>
        <w:t>on</w:t>
      </w:r>
      <w:r>
        <w:rPr>
          <w:color w:val="231F20"/>
          <w:spacing w:val="-10"/>
        </w:rPr>
        <w:t xml:space="preserve"> </w:t>
      </w:r>
      <w:r>
        <w:rPr>
          <w:color w:val="231F20"/>
        </w:rPr>
        <w:t>prevention</w:t>
      </w:r>
      <w:r>
        <w:rPr>
          <w:color w:val="231F20"/>
          <w:spacing w:val="-10"/>
        </w:rPr>
        <w:t xml:space="preserve"> </w:t>
      </w:r>
      <w:r>
        <w:rPr>
          <w:color w:val="231F20"/>
        </w:rPr>
        <w:t>and</w:t>
      </w:r>
      <w:r>
        <w:rPr>
          <w:color w:val="231F20"/>
          <w:spacing w:val="-10"/>
        </w:rPr>
        <w:t xml:space="preserve"> </w:t>
      </w:r>
      <w:r>
        <w:rPr>
          <w:color w:val="231F20"/>
        </w:rPr>
        <w:t xml:space="preserve">early </w:t>
      </w:r>
      <w:r>
        <w:rPr>
          <w:color w:val="231F20"/>
          <w:spacing w:val="-2"/>
        </w:rPr>
        <w:t>intervention</w:t>
      </w:r>
    </w:p>
    <w:p w14:paraId="499D570D" w14:textId="77777777" w:rsidR="00C54311" w:rsidRDefault="001236DD">
      <w:pPr>
        <w:pStyle w:val="ListParagraph"/>
        <w:numPr>
          <w:ilvl w:val="1"/>
          <w:numId w:val="11"/>
        </w:numPr>
        <w:tabs>
          <w:tab w:val="left" w:pos="1700"/>
        </w:tabs>
        <w:ind w:hanging="283"/>
        <w:rPr>
          <w:rFonts w:ascii="Symbol" w:hAnsi="Symbol"/>
          <w:color w:val="231F20"/>
        </w:rPr>
      </w:pPr>
      <w:r>
        <w:rPr>
          <w:noProof/>
        </w:rPr>
        <mc:AlternateContent>
          <mc:Choice Requires="wpg">
            <w:drawing>
              <wp:anchor distT="0" distB="0" distL="0" distR="0" simplePos="0" relativeHeight="485737472" behindDoc="1" locked="0" layoutInCell="1" allowOverlap="1" wp14:anchorId="499D5A27" wp14:editId="052960C1">
                <wp:simplePos x="0" y="0"/>
                <wp:positionH relativeFrom="page">
                  <wp:posOffset>3367301</wp:posOffset>
                </wp:positionH>
                <wp:positionV relativeFrom="paragraph">
                  <wp:posOffset>105618</wp:posOffset>
                </wp:positionV>
                <wp:extent cx="3477895" cy="5101590"/>
                <wp:effectExtent l="0" t="0" r="0" b="0"/>
                <wp:wrapNone/>
                <wp:docPr id="1094" name="Group 1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7895" cy="5101590"/>
                          <a:chOff x="0" y="0"/>
                          <a:chExt cx="3477895" cy="5101590"/>
                        </a:xfrm>
                      </wpg:grpSpPr>
                      <wps:wsp>
                        <wps:cNvPr id="1095" name="Graphic 1095"/>
                        <wps:cNvSpPr/>
                        <wps:spPr>
                          <a:xfrm>
                            <a:off x="25400" y="4243539"/>
                            <a:ext cx="929005" cy="832485"/>
                          </a:xfrm>
                          <a:custGeom>
                            <a:avLst/>
                            <a:gdLst/>
                            <a:ahLst/>
                            <a:cxnLst/>
                            <a:rect l="l" t="t" r="r" b="b"/>
                            <a:pathLst>
                              <a:path w="929005" h="832485">
                                <a:moveTo>
                                  <a:pt x="0" y="832368"/>
                                </a:moveTo>
                                <a:lnTo>
                                  <a:pt x="99933" y="759234"/>
                                </a:lnTo>
                                <a:lnTo>
                                  <a:pt x="438652" y="464099"/>
                                </a:lnTo>
                                <a:lnTo>
                                  <a:pt x="928782" y="0"/>
                                </a:lnTo>
                              </a:path>
                            </a:pathLst>
                          </a:custGeom>
                          <a:ln w="50800">
                            <a:solidFill>
                              <a:srgbClr val="808285"/>
                            </a:solidFill>
                            <a:prstDash val="sysDot"/>
                          </a:ln>
                        </wps:spPr>
                        <wps:bodyPr wrap="square" lIns="0" tIns="0" rIns="0" bIns="0" rtlCol="0">
                          <a:prstTxWarp prst="textNoShape">
                            <a:avLst/>
                          </a:prstTxWarp>
                          <a:noAutofit/>
                        </wps:bodyPr>
                      </wps:wsp>
                      <wps:wsp>
                        <wps:cNvPr id="1096" name="Graphic 1096"/>
                        <wps:cNvSpPr/>
                        <wps:spPr>
                          <a:xfrm>
                            <a:off x="963098" y="3104834"/>
                            <a:ext cx="1080770" cy="1124585"/>
                          </a:xfrm>
                          <a:custGeom>
                            <a:avLst/>
                            <a:gdLst/>
                            <a:ahLst/>
                            <a:cxnLst/>
                            <a:rect l="l" t="t" r="r" b="b"/>
                            <a:pathLst>
                              <a:path w="1080770" h="1124585">
                                <a:moveTo>
                                  <a:pt x="698664" y="1122401"/>
                                </a:moveTo>
                                <a:lnTo>
                                  <a:pt x="637235" y="1096595"/>
                                </a:lnTo>
                                <a:lnTo>
                                  <a:pt x="583825" y="1072907"/>
                                </a:lnTo>
                                <a:lnTo>
                                  <a:pt x="537201" y="1051012"/>
                                </a:lnTo>
                                <a:lnTo>
                                  <a:pt x="496128" y="1030584"/>
                                </a:lnTo>
                                <a:lnTo>
                                  <a:pt x="459373" y="1011297"/>
                                </a:lnTo>
                                <a:lnTo>
                                  <a:pt x="425702" y="992824"/>
                                </a:lnTo>
                                <a:lnTo>
                                  <a:pt x="362679" y="957021"/>
                                </a:lnTo>
                                <a:lnTo>
                                  <a:pt x="330859" y="939038"/>
                                </a:lnTo>
                                <a:lnTo>
                                  <a:pt x="297188" y="920565"/>
                                </a:lnTo>
                                <a:lnTo>
                                  <a:pt x="260434" y="901278"/>
                                </a:lnTo>
                                <a:lnTo>
                                  <a:pt x="219361" y="880850"/>
                                </a:lnTo>
                                <a:lnTo>
                                  <a:pt x="172736" y="858955"/>
                                </a:lnTo>
                                <a:lnTo>
                                  <a:pt x="119327" y="835267"/>
                                </a:lnTo>
                                <a:lnTo>
                                  <a:pt x="57898" y="809461"/>
                                </a:lnTo>
                                <a:lnTo>
                                  <a:pt x="26889" y="793329"/>
                                </a:lnTo>
                                <a:lnTo>
                                  <a:pt x="7080" y="773447"/>
                                </a:lnTo>
                                <a:lnTo>
                                  <a:pt x="0" y="748235"/>
                                </a:lnTo>
                                <a:lnTo>
                                  <a:pt x="7174" y="716116"/>
                                </a:lnTo>
                                <a:lnTo>
                                  <a:pt x="33930" y="651860"/>
                                </a:lnTo>
                                <a:lnTo>
                                  <a:pt x="57814" y="596311"/>
                                </a:lnTo>
                                <a:lnTo>
                                  <a:pt x="79303" y="548015"/>
                                </a:lnTo>
                                <a:lnTo>
                                  <a:pt x="98878" y="505524"/>
                                </a:lnTo>
                                <a:lnTo>
                                  <a:pt x="117017" y="467385"/>
                                </a:lnTo>
                                <a:lnTo>
                                  <a:pt x="134198" y="432149"/>
                                </a:lnTo>
                                <a:lnTo>
                                  <a:pt x="167602" y="364578"/>
                                </a:lnTo>
                                <a:lnTo>
                                  <a:pt x="184783" y="329342"/>
                                </a:lnTo>
                                <a:lnTo>
                                  <a:pt x="202922" y="291204"/>
                                </a:lnTo>
                                <a:lnTo>
                                  <a:pt x="222497" y="248714"/>
                                </a:lnTo>
                                <a:lnTo>
                                  <a:pt x="243986" y="200421"/>
                                </a:lnTo>
                                <a:lnTo>
                                  <a:pt x="267870" y="144873"/>
                                </a:lnTo>
                                <a:lnTo>
                                  <a:pt x="294626" y="80620"/>
                                </a:lnTo>
                                <a:lnTo>
                                  <a:pt x="310912" y="45406"/>
                                </a:lnTo>
                                <a:lnTo>
                                  <a:pt x="331097" y="16342"/>
                                </a:lnTo>
                                <a:lnTo>
                                  <a:pt x="356601" y="0"/>
                                </a:lnTo>
                                <a:lnTo>
                                  <a:pt x="388847" y="2947"/>
                                </a:lnTo>
                                <a:lnTo>
                                  <a:pt x="454494" y="30143"/>
                                </a:lnTo>
                                <a:lnTo>
                                  <a:pt x="511308" y="54270"/>
                                </a:lnTo>
                                <a:lnTo>
                                  <a:pt x="560763" y="75839"/>
                                </a:lnTo>
                                <a:lnTo>
                                  <a:pt x="604330" y="95362"/>
                                </a:lnTo>
                                <a:lnTo>
                                  <a:pt x="643482" y="113350"/>
                                </a:lnTo>
                                <a:lnTo>
                                  <a:pt x="679689" y="130315"/>
                                </a:lnTo>
                                <a:lnTo>
                                  <a:pt x="714424" y="146768"/>
                                </a:lnTo>
                                <a:lnTo>
                                  <a:pt x="749160" y="163222"/>
                                </a:lnTo>
                                <a:lnTo>
                                  <a:pt x="785367" y="180186"/>
                                </a:lnTo>
                                <a:lnTo>
                                  <a:pt x="824518" y="198174"/>
                                </a:lnTo>
                                <a:lnTo>
                                  <a:pt x="868085" y="217697"/>
                                </a:lnTo>
                                <a:lnTo>
                                  <a:pt x="917540" y="239266"/>
                                </a:lnTo>
                                <a:lnTo>
                                  <a:pt x="974355" y="263393"/>
                                </a:lnTo>
                                <a:lnTo>
                                  <a:pt x="1040002" y="290589"/>
                                </a:lnTo>
                                <a:lnTo>
                                  <a:pt x="1067742" y="308951"/>
                                </a:lnTo>
                                <a:lnTo>
                                  <a:pt x="1080361" y="333725"/>
                                </a:lnTo>
                                <a:lnTo>
                                  <a:pt x="1080251" y="363824"/>
                                </a:lnTo>
                                <a:lnTo>
                                  <a:pt x="1069808" y="398158"/>
                                </a:lnTo>
                                <a:lnTo>
                                  <a:pt x="1043218" y="462484"/>
                                </a:lnTo>
                                <a:lnTo>
                                  <a:pt x="1019798" y="518225"/>
                                </a:lnTo>
                                <a:lnTo>
                                  <a:pt x="999020" y="566813"/>
                                </a:lnTo>
                                <a:lnTo>
                                  <a:pt x="980356" y="609677"/>
                                </a:lnTo>
                                <a:lnTo>
                                  <a:pt x="963277" y="648250"/>
                                </a:lnTo>
                                <a:lnTo>
                                  <a:pt x="947254" y="683961"/>
                                </a:lnTo>
                                <a:lnTo>
                                  <a:pt x="931761" y="718241"/>
                                </a:lnTo>
                                <a:lnTo>
                                  <a:pt x="916268" y="752521"/>
                                </a:lnTo>
                                <a:lnTo>
                                  <a:pt x="900246" y="788232"/>
                                </a:lnTo>
                                <a:lnTo>
                                  <a:pt x="883168" y="826803"/>
                                </a:lnTo>
                                <a:lnTo>
                                  <a:pt x="864505" y="869667"/>
                                </a:lnTo>
                                <a:lnTo>
                                  <a:pt x="843729" y="918253"/>
                                </a:lnTo>
                                <a:lnTo>
                                  <a:pt x="820311" y="973992"/>
                                </a:lnTo>
                                <a:lnTo>
                                  <a:pt x="793723" y="1038315"/>
                                </a:lnTo>
                                <a:lnTo>
                                  <a:pt x="777302" y="1074531"/>
                                </a:lnTo>
                                <a:lnTo>
                                  <a:pt x="756833" y="1105799"/>
                                </a:lnTo>
                                <a:lnTo>
                                  <a:pt x="731044" y="1124347"/>
                                </a:lnTo>
                                <a:lnTo>
                                  <a:pt x="698664" y="1122401"/>
                                </a:lnTo>
                                <a:close/>
                              </a:path>
                            </a:pathLst>
                          </a:custGeom>
                          <a:ln w="38100">
                            <a:solidFill>
                              <a:srgbClr val="231F20"/>
                            </a:solidFill>
                            <a:prstDash val="solid"/>
                          </a:ln>
                        </wps:spPr>
                        <wps:bodyPr wrap="square" lIns="0" tIns="0" rIns="0" bIns="0" rtlCol="0">
                          <a:prstTxWarp prst="textNoShape">
                            <a:avLst/>
                          </a:prstTxWarp>
                          <a:noAutofit/>
                        </wps:bodyPr>
                      </wps:wsp>
                      <wps:wsp>
                        <wps:cNvPr id="1097" name="Graphic 1097"/>
                        <wps:cNvSpPr/>
                        <wps:spPr>
                          <a:xfrm>
                            <a:off x="1172096" y="3037803"/>
                            <a:ext cx="1037590" cy="1080135"/>
                          </a:xfrm>
                          <a:custGeom>
                            <a:avLst/>
                            <a:gdLst/>
                            <a:ahLst/>
                            <a:cxnLst/>
                            <a:rect l="l" t="t" r="r" b="b"/>
                            <a:pathLst>
                              <a:path w="1037590" h="1080135">
                                <a:moveTo>
                                  <a:pt x="342158" y="0"/>
                                </a:moveTo>
                                <a:lnTo>
                                  <a:pt x="317676" y="15687"/>
                                </a:lnTo>
                                <a:lnTo>
                                  <a:pt x="298301" y="43592"/>
                                </a:lnTo>
                                <a:lnTo>
                                  <a:pt x="282666" y="77404"/>
                                </a:lnTo>
                                <a:lnTo>
                                  <a:pt x="256999" y="139103"/>
                                </a:lnTo>
                                <a:lnTo>
                                  <a:pt x="234087" y="192443"/>
                                </a:lnTo>
                                <a:lnTo>
                                  <a:pt x="213471" y="238816"/>
                                </a:lnTo>
                                <a:lnTo>
                                  <a:pt x="194691" y="279617"/>
                                </a:lnTo>
                                <a:lnTo>
                                  <a:pt x="177289" y="316239"/>
                                </a:lnTo>
                                <a:lnTo>
                                  <a:pt x="112268" y="448795"/>
                                </a:lnTo>
                                <a:lnTo>
                                  <a:pt x="94864" y="485417"/>
                                </a:lnTo>
                                <a:lnTo>
                                  <a:pt x="76082" y="526220"/>
                                </a:lnTo>
                                <a:lnTo>
                                  <a:pt x="55462" y="572595"/>
                                </a:lnTo>
                                <a:lnTo>
                                  <a:pt x="32546" y="625937"/>
                                </a:lnTo>
                                <a:lnTo>
                                  <a:pt x="6873" y="687639"/>
                                </a:lnTo>
                                <a:lnTo>
                                  <a:pt x="0" y="718474"/>
                                </a:lnTo>
                                <a:lnTo>
                                  <a:pt x="6805" y="742684"/>
                                </a:lnTo>
                                <a:lnTo>
                                  <a:pt x="25824" y="761784"/>
                                </a:lnTo>
                                <a:lnTo>
                                  <a:pt x="55590" y="777288"/>
                                </a:lnTo>
                                <a:lnTo>
                                  <a:pt x="118471" y="803775"/>
                                </a:lnTo>
                                <a:lnTo>
                                  <a:pt x="172611" y="827950"/>
                                </a:lnTo>
                                <a:lnTo>
                                  <a:pt x="219467" y="850198"/>
                                </a:lnTo>
                                <a:lnTo>
                                  <a:pt x="260497" y="870903"/>
                                </a:lnTo>
                                <a:lnTo>
                                  <a:pt x="297155" y="890453"/>
                                </a:lnTo>
                                <a:lnTo>
                                  <a:pt x="330901" y="909231"/>
                                </a:lnTo>
                                <a:lnTo>
                                  <a:pt x="395477" y="946017"/>
                                </a:lnTo>
                                <a:lnTo>
                                  <a:pt x="429222" y="964796"/>
                                </a:lnTo>
                                <a:lnTo>
                                  <a:pt x="465880" y="984345"/>
                                </a:lnTo>
                                <a:lnTo>
                                  <a:pt x="506908" y="1005051"/>
                                </a:lnTo>
                                <a:lnTo>
                                  <a:pt x="553762" y="1027299"/>
                                </a:lnTo>
                                <a:lnTo>
                                  <a:pt x="607900" y="1051473"/>
                                </a:lnTo>
                                <a:lnTo>
                                  <a:pt x="670778" y="1077961"/>
                                </a:lnTo>
                                <a:lnTo>
                                  <a:pt x="701865" y="1079839"/>
                                </a:lnTo>
                                <a:lnTo>
                                  <a:pt x="726617" y="1062032"/>
                                </a:lnTo>
                                <a:lnTo>
                                  <a:pt x="746259" y="1032008"/>
                                </a:lnTo>
                                <a:lnTo>
                                  <a:pt x="762015" y="997239"/>
                                </a:lnTo>
                                <a:lnTo>
                                  <a:pt x="789356" y="931081"/>
                                </a:lnTo>
                                <a:lnTo>
                                  <a:pt x="813215" y="874359"/>
                                </a:lnTo>
                                <a:lnTo>
                                  <a:pt x="834225" y="825358"/>
                                </a:lnTo>
                                <a:lnTo>
                                  <a:pt x="853019" y="782362"/>
                                </a:lnTo>
                                <a:lnTo>
                                  <a:pt x="935908" y="597411"/>
                                </a:lnTo>
                                <a:lnTo>
                                  <a:pt x="954702" y="554416"/>
                                </a:lnTo>
                                <a:lnTo>
                                  <a:pt x="975712" y="505415"/>
                                </a:lnTo>
                                <a:lnTo>
                                  <a:pt x="999571" y="448693"/>
                                </a:lnTo>
                                <a:lnTo>
                                  <a:pt x="1026912" y="382534"/>
                                </a:lnTo>
                                <a:lnTo>
                                  <a:pt x="1037018" y="320647"/>
                                </a:lnTo>
                                <a:lnTo>
                                  <a:pt x="1024897" y="296852"/>
                                </a:lnTo>
                                <a:lnTo>
                                  <a:pt x="998261" y="279220"/>
                                </a:lnTo>
                                <a:lnTo>
                                  <a:pt x="935235" y="253086"/>
                                </a:lnTo>
                                <a:lnTo>
                                  <a:pt x="880688" y="229903"/>
                                </a:lnTo>
                                <a:lnTo>
                                  <a:pt x="833208" y="209179"/>
                                </a:lnTo>
                                <a:lnTo>
                                  <a:pt x="791380" y="190421"/>
                                </a:lnTo>
                                <a:lnTo>
                                  <a:pt x="753793" y="173138"/>
                                </a:lnTo>
                                <a:lnTo>
                                  <a:pt x="617575" y="108924"/>
                                </a:lnTo>
                                <a:lnTo>
                                  <a:pt x="579988" y="91641"/>
                                </a:lnTo>
                                <a:lnTo>
                                  <a:pt x="538162" y="72883"/>
                                </a:lnTo>
                                <a:lnTo>
                                  <a:pt x="490683" y="52158"/>
                                </a:lnTo>
                                <a:lnTo>
                                  <a:pt x="436139" y="28975"/>
                                </a:lnTo>
                                <a:lnTo>
                                  <a:pt x="373116" y="2842"/>
                                </a:lnTo>
                                <a:lnTo>
                                  <a:pt x="342158" y="0"/>
                                </a:lnTo>
                                <a:close/>
                              </a:path>
                            </a:pathLst>
                          </a:custGeom>
                          <a:solidFill>
                            <a:srgbClr val="43BEAC"/>
                          </a:solidFill>
                        </wps:spPr>
                        <wps:bodyPr wrap="square" lIns="0" tIns="0" rIns="0" bIns="0" rtlCol="0">
                          <a:prstTxWarp prst="textNoShape">
                            <a:avLst/>
                          </a:prstTxWarp>
                          <a:noAutofit/>
                        </wps:bodyPr>
                      </wps:wsp>
                      <wps:wsp>
                        <wps:cNvPr id="1098" name="Graphic 1098"/>
                        <wps:cNvSpPr/>
                        <wps:spPr>
                          <a:xfrm>
                            <a:off x="1116017" y="19050"/>
                            <a:ext cx="2211070" cy="2242820"/>
                          </a:xfrm>
                          <a:custGeom>
                            <a:avLst/>
                            <a:gdLst/>
                            <a:ahLst/>
                            <a:cxnLst/>
                            <a:rect l="l" t="t" r="r" b="b"/>
                            <a:pathLst>
                              <a:path w="2211070" h="2242820">
                                <a:moveTo>
                                  <a:pt x="1177382" y="1883268"/>
                                </a:moveTo>
                                <a:lnTo>
                                  <a:pt x="1239184" y="1857060"/>
                                </a:lnTo>
                                <a:lnTo>
                                  <a:pt x="1295035" y="1832315"/>
                                </a:lnTo>
                                <a:lnTo>
                                  <a:pt x="1345563" y="1808880"/>
                                </a:lnTo>
                                <a:lnTo>
                                  <a:pt x="1391393" y="1786599"/>
                                </a:lnTo>
                                <a:lnTo>
                                  <a:pt x="1433152" y="1765320"/>
                                </a:lnTo>
                                <a:lnTo>
                                  <a:pt x="1471465" y="1744888"/>
                                </a:lnTo>
                                <a:lnTo>
                                  <a:pt x="1506960" y="1725149"/>
                                </a:lnTo>
                                <a:lnTo>
                                  <a:pt x="1540263" y="1705949"/>
                                </a:lnTo>
                                <a:lnTo>
                                  <a:pt x="1602798" y="1668551"/>
                                </a:lnTo>
                                <a:lnTo>
                                  <a:pt x="1633282" y="1650044"/>
                                </a:lnTo>
                                <a:lnTo>
                                  <a:pt x="1664080" y="1631460"/>
                                </a:lnTo>
                                <a:lnTo>
                                  <a:pt x="1729120" y="1593446"/>
                                </a:lnTo>
                                <a:lnTo>
                                  <a:pt x="1764615" y="1573707"/>
                                </a:lnTo>
                                <a:lnTo>
                                  <a:pt x="1802929" y="1553275"/>
                                </a:lnTo>
                                <a:lnTo>
                                  <a:pt x="1844687" y="1531996"/>
                                </a:lnTo>
                                <a:lnTo>
                                  <a:pt x="1890517" y="1509715"/>
                                </a:lnTo>
                                <a:lnTo>
                                  <a:pt x="1941045" y="1486280"/>
                                </a:lnTo>
                                <a:lnTo>
                                  <a:pt x="1996896" y="1461535"/>
                                </a:lnTo>
                                <a:lnTo>
                                  <a:pt x="2058698" y="1435327"/>
                                </a:lnTo>
                                <a:lnTo>
                                  <a:pt x="2108000" y="1411905"/>
                                </a:lnTo>
                                <a:lnTo>
                                  <a:pt x="2147870" y="1386641"/>
                                </a:lnTo>
                                <a:lnTo>
                                  <a:pt x="2178204" y="1359764"/>
                                </a:lnTo>
                                <a:lnTo>
                                  <a:pt x="2209854" y="1302072"/>
                                </a:lnTo>
                                <a:lnTo>
                                  <a:pt x="2210962" y="1271711"/>
                                </a:lnTo>
                                <a:lnTo>
                                  <a:pt x="2202123" y="1240643"/>
                                </a:lnTo>
                                <a:lnTo>
                                  <a:pt x="2183232" y="1209094"/>
                                </a:lnTo>
                                <a:lnTo>
                                  <a:pt x="2154186" y="1177292"/>
                                </a:lnTo>
                                <a:lnTo>
                                  <a:pt x="2114883" y="1145462"/>
                                </a:lnTo>
                                <a:lnTo>
                                  <a:pt x="2061725" y="1106810"/>
                                </a:lnTo>
                                <a:lnTo>
                                  <a:pt x="2014232" y="1070943"/>
                                </a:lnTo>
                                <a:lnTo>
                                  <a:pt x="1971775" y="1037552"/>
                                </a:lnTo>
                                <a:lnTo>
                                  <a:pt x="1933725" y="1006327"/>
                                </a:lnTo>
                                <a:lnTo>
                                  <a:pt x="1899452" y="976958"/>
                                </a:lnTo>
                                <a:lnTo>
                                  <a:pt x="1868327" y="949137"/>
                                </a:lnTo>
                                <a:lnTo>
                                  <a:pt x="1839720" y="922554"/>
                                </a:lnTo>
                                <a:lnTo>
                                  <a:pt x="1787542" y="871864"/>
                                </a:lnTo>
                                <a:lnTo>
                                  <a:pt x="1737882" y="822411"/>
                                </a:lnTo>
                                <a:lnTo>
                                  <a:pt x="1712423" y="797374"/>
                                </a:lnTo>
                                <a:lnTo>
                                  <a:pt x="1657097" y="745135"/>
                                </a:lnTo>
                                <a:lnTo>
                                  <a:pt x="1625972" y="717314"/>
                                </a:lnTo>
                                <a:lnTo>
                                  <a:pt x="1591699" y="687944"/>
                                </a:lnTo>
                                <a:lnTo>
                                  <a:pt x="1553649" y="656718"/>
                                </a:lnTo>
                                <a:lnTo>
                                  <a:pt x="1511193" y="623326"/>
                                </a:lnTo>
                                <a:lnTo>
                                  <a:pt x="1463700" y="587457"/>
                                </a:lnTo>
                                <a:lnTo>
                                  <a:pt x="1410541" y="548803"/>
                                </a:lnTo>
                                <a:lnTo>
                                  <a:pt x="1354179" y="508968"/>
                                </a:lnTo>
                                <a:lnTo>
                                  <a:pt x="1303006" y="473636"/>
                                </a:lnTo>
                                <a:lnTo>
                                  <a:pt x="1256410" y="442278"/>
                                </a:lnTo>
                                <a:lnTo>
                                  <a:pt x="1213782" y="414363"/>
                                </a:lnTo>
                                <a:lnTo>
                                  <a:pt x="1174511" y="389361"/>
                                </a:lnTo>
                                <a:lnTo>
                                  <a:pt x="1137986" y="366744"/>
                                </a:lnTo>
                                <a:lnTo>
                                  <a:pt x="1103598" y="345981"/>
                                </a:lnTo>
                                <a:lnTo>
                                  <a:pt x="1070736" y="326542"/>
                                </a:lnTo>
                                <a:lnTo>
                                  <a:pt x="1007148" y="289519"/>
                                </a:lnTo>
                                <a:lnTo>
                                  <a:pt x="975202" y="270875"/>
                                </a:lnTo>
                                <a:lnTo>
                                  <a:pt x="942339" y="251436"/>
                                </a:lnTo>
                                <a:lnTo>
                                  <a:pt x="907951" y="230673"/>
                                </a:lnTo>
                                <a:lnTo>
                                  <a:pt x="871427" y="208055"/>
                                </a:lnTo>
                                <a:lnTo>
                                  <a:pt x="832156" y="183054"/>
                                </a:lnTo>
                                <a:lnTo>
                                  <a:pt x="789527" y="155139"/>
                                </a:lnTo>
                                <a:lnTo>
                                  <a:pt x="742932" y="123780"/>
                                </a:lnTo>
                                <a:lnTo>
                                  <a:pt x="691758" y="88448"/>
                                </a:lnTo>
                                <a:lnTo>
                                  <a:pt x="635397" y="48614"/>
                                </a:lnTo>
                                <a:lnTo>
                                  <a:pt x="591234" y="22182"/>
                                </a:lnTo>
                                <a:lnTo>
                                  <a:pt x="548090" y="6125"/>
                                </a:lnTo>
                                <a:lnTo>
                                  <a:pt x="506585" y="0"/>
                                </a:lnTo>
                                <a:lnTo>
                                  <a:pt x="467337" y="3359"/>
                                </a:lnTo>
                                <a:lnTo>
                                  <a:pt x="430965" y="15759"/>
                                </a:lnTo>
                                <a:lnTo>
                                  <a:pt x="398087" y="36754"/>
                                </a:lnTo>
                                <a:lnTo>
                                  <a:pt x="369322" y="65899"/>
                                </a:lnTo>
                                <a:lnTo>
                                  <a:pt x="345290" y="102750"/>
                                </a:lnTo>
                                <a:lnTo>
                                  <a:pt x="326608" y="146861"/>
                                </a:lnTo>
                                <a:lnTo>
                                  <a:pt x="313896" y="197788"/>
                                </a:lnTo>
                                <a:lnTo>
                                  <a:pt x="301149" y="269805"/>
                                </a:lnTo>
                                <a:lnTo>
                                  <a:pt x="289553" y="334279"/>
                                </a:lnTo>
                                <a:lnTo>
                                  <a:pt x="278965" y="392154"/>
                                </a:lnTo>
                                <a:lnTo>
                                  <a:pt x="269240" y="444371"/>
                                </a:lnTo>
                                <a:lnTo>
                                  <a:pt x="260235" y="491874"/>
                                </a:lnTo>
                                <a:lnTo>
                                  <a:pt x="251806" y="535606"/>
                                </a:lnTo>
                                <a:lnTo>
                                  <a:pt x="243808" y="576509"/>
                                </a:lnTo>
                                <a:lnTo>
                                  <a:pt x="236099" y="615526"/>
                                </a:lnTo>
                                <a:lnTo>
                                  <a:pt x="228533" y="653600"/>
                                </a:lnTo>
                                <a:lnTo>
                                  <a:pt x="220967" y="691674"/>
                                </a:lnTo>
                                <a:lnTo>
                                  <a:pt x="213258" y="730691"/>
                                </a:lnTo>
                                <a:lnTo>
                                  <a:pt x="205260" y="771593"/>
                                </a:lnTo>
                                <a:lnTo>
                                  <a:pt x="196831" y="815323"/>
                                </a:lnTo>
                                <a:lnTo>
                                  <a:pt x="187826" y="862824"/>
                                </a:lnTo>
                                <a:lnTo>
                                  <a:pt x="178101" y="915039"/>
                                </a:lnTo>
                                <a:lnTo>
                                  <a:pt x="167513" y="972910"/>
                                </a:lnTo>
                                <a:lnTo>
                                  <a:pt x="155917" y="1037381"/>
                                </a:lnTo>
                                <a:lnTo>
                                  <a:pt x="143170" y="1109394"/>
                                </a:lnTo>
                                <a:lnTo>
                                  <a:pt x="131332" y="1177858"/>
                                </a:lnTo>
                                <a:lnTo>
                                  <a:pt x="121030" y="1239586"/>
                                </a:lnTo>
                                <a:lnTo>
                                  <a:pt x="112081" y="1295369"/>
                                </a:lnTo>
                                <a:lnTo>
                                  <a:pt x="104306" y="1346000"/>
                                </a:lnTo>
                                <a:lnTo>
                                  <a:pt x="97525" y="1392272"/>
                                </a:lnTo>
                                <a:lnTo>
                                  <a:pt x="91556" y="1434977"/>
                                </a:lnTo>
                                <a:lnTo>
                                  <a:pt x="86218" y="1474908"/>
                                </a:lnTo>
                                <a:lnTo>
                                  <a:pt x="81333" y="1512857"/>
                                </a:lnTo>
                                <a:lnTo>
                                  <a:pt x="72193" y="1585982"/>
                                </a:lnTo>
                                <a:lnTo>
                                  <a:pt x="67577" y="1622743"/>
                                </a:lnTo>
                                <a:lnTo>
                                  <a:pt x="62691" y="1660693"/>
                                </a:lnTo>
                                <a:lnTo>
                                  <a:pt x="57353" y="1700624"/>
                                </a:lnTo>
                                <a:lnTo>
                                  <a:pt x="51383" y="1743329"/>
                                </a:lnTo>
                                <a:lnTo>
                                  <a:pt x="44601" y="1789601"/>
                                </a:lnTo>
                                <a:lnTo>
                                  <a:pt x="36825" y="1840232"/>
                                </a:lnTo>
                                <a:lnTo>
                                  <a:pt x="27875" y="1896015"/>
                                </a:lnTo>
                                <a:lnTo>
                                  <a:pt x="17570" y="1957742"/>
                                </a:lnTo>
                                <a:lnTo>
                                  <a:pt x="5731" y="2026207"/>
                                </a:lnTo>
                                <a:lnTo>
                                  <a:pt x="0" y="2077443"/>
                                </a:lnTo>
                                <a:lnTo>
                                  <a:pt x="1673" y="2122529"/>
                                </a:lnTo>
                                <a:lnTo>
                                  <a:pt x="10487" y="2161087"/>
                                </a:lnTo>
                                <a:lnTo>
                                  <a:pt x="48485" y="2217108"/>
                                </a:lnTo>
                                <a:lnTo>
                                  <a:pt x="111885" y="2242487"/>
                                </a:lnTo>
                                <a:lnTo>
                                  <a:pt x="152452" y="2242741"/>
                                </a:lnTo>
                                <a:lnTo>
                                  <a:pt x="198579" y="2234201"/>
                                </a:lnTo>
                                <a:lnTo>
                                  <a:pt x="250002" y="2216491"/>
                                </a:lnTo>
                                <a:lnTo>
                                  <a:pt x="315397" y="2190660"/>
                                </a:lnTo>
                                <a:lnTo>
                                  <a:pt x="374821" y="2167816"/>
                                </a:lnTo>
                                <a:lnTo>
                                  <a:pt x="428934" y="2147622"/>
                                </a:lnTo>
                                <a:lnTo>
                                  <a:pt x="478399" y="2129739"/>
                                </a:lnTo>
                                <a:lnTo>
                                  <a:pt x="523877" y="2113833"/>
                                </a:lnTo>
                                <a:lnTo>
                                  <a:pt x="566029" y="2099565"/>
                                </a:lnTo>
                                <a:lnTo>
                                  <a:pt x="605517" y="2086600"/>
                                </a:lnTo>
                                <a:lnTo>
                                  <a:pt x="643003" y="2074599"/>
                                </a:lnTo>
                                <a:lnTo>
                                  <a:pt x="714611" y="2052147"/>
                                </a:lnTo>
                                <a:lnTo>
                                  <a:pt x="750057" y="2041021"/>
                                </a:lnTo>
                                <a:lnTo>
                                  <a:pt x="823540" y="2017285"/>
                                </a:lnTo>
                                <a:lnTo>
                                  <a:pt x="862899" y="2004002"/>
                                </a:lnTo>
                                <a:lnTo>
                                  <a:pt x="904886" y="1989327"/>
                                </a:lnTo>
                                <a:lnTo>
                                  <a:pt x="950162" y="1972922"/>
                                </a:lnTo>
                                <a:lnTo>
                                  <a:pt x="999388" y="1954450"/>
                                </a:lnTo>
                                <a:lnTo>
                                  <a:pt x="1053225" y="1933575"/>
                                </a:lnTo>
                                <a:lnTo>
                                  <a:pt x="1112336" y="1909960"/>
                                </a:lnTo>
                                <a:lnTo>
                                  <a:pt x="1177382" y="1883268"/>
                                </a:lnTo>
                                <a:close/>
                              </a:path>
                            </a:pathLst>
                          </a:custGeom>
                          <a:ln w="38100">
                            <a:solidFill>
                              <a:srgbClr val="231F20"/>
                            </a:solidFill>
                            <a:prstDash val="solid"/>
                          </a:ln>
                        </wps:spPr>
                        <wps:bodyPr wrap="square" lIns="0" tIns="0" rIns="0" bIns="0" rtlCol="0">
                          <a:prstTxWarp prst="textNoShape">
                            <a:avLst/>
                          </a:prstTxWarp>
                          <a:noAutofit/>
                        </wps:bodyPr>
                      </wps:wsp>
                      <wps:wsp>
                        <wps:cNvPr id="1099" name="Graphic 1099"/>
                        <wps:cNvSpPr/>
                        <wps:spPr>
                          <a:xfrm>
                            <a:off x="1248461" y="259080"/>
                            <a:ext cx="2229485" cy="2263775"/>
                          </a:xfrm>
                          <a:custGeom>
                            <a:avLst/>
                            <a:gdLst/>
                            <a:ahLst/>
                            <a:cxnLst/>
                            <a:rect l="l" t="t" r="r" b="b"/>
                            <a:pathLst>
                              <a:path w="2229485" h="2263775">
                                <a:moveTo>
                                  <a:pt x="510044" y="0"/>
                                </a:moveTo>
                                <a:lnTo>
                                  <a:pt x="470470" y="3376"/>
                                </a:lnTo>
                                <a:lnTo>
                                  <a:pt x="433798" y="15878"/>
                                </a:lnTo>
                                <a:lnTo>
                                  <a:pt x="400654" y="37057"/>
                                </a:lnTo>
                                <a:lnTo>
                                  <a:pt x="371659" y="66465"/>
                                </a:lnTo>
                                <a:lnTo>
                                  <a:pt x="347439" y="103652"/>
                                </a:lnTo>
                                <a:lnTo>
                                  <a:pt x="328616" y="148171"/>
                                </a:lnTo>
                                <a:lnTo>
                                  <a:pt x="315815" y="199572"/>
                                </a:lnTo>
                                <a:lnTo>
                                  <a:pt x="292499" y="330815"/>
                                </a:lnTo>
                                <a:lnTo>
                                  <a:pt x="272876" y="437785"/>
                                </a:lnTo>
                                <a:lnTo>
                                  <a:pt x="248210" y="566885"/>
                                </a:lnTo>
                                <a:lnTo>
                                  <a:pt x="203865" y="792314"/>
                                </a:lnTo>
                                <a:lnTo>
                                  <a:pt x="186950" y="881480"/>
                                </a:lnTo>
                                <a:lnTo>
                                  <a:pt x="167326" y="988447"/>
                                </a:lnTo>
                                <a:lnTo>
                                  <a:pt x="144010" y="1119687"/>
                                </a:lnTo>
                                <a:lnTo>
                                  <a:pt x="132098" y="1188789"/>
                                </a:lnTo>
                                <a:lnTo>
                                  <a:pt x="121731" y="1251092"/>
                                </a:lnTo>
                                <a:lnTo>
                                  <a:pt x="112727" y="1307395"/>
                                </a:lnTo>
                                <a:lnTo>
                                  <a:pt x="104905" y="1358498"/>
                                </a:lnTo>
                                <a:lnTo>
                                  <a:pt x="98083" y="1405201"/>
                                </a:lnTo>
                                <a:lnTo>
                                  <a:pt x="86712" y="1488607"/>
                                </a:lnTo>
                                <a:lnTo>
                                  <a:pt x="63056" y="1676123"/>
                                </a:lnTo>
                                <a:lnTo>
                                  <a:pt x="51684" y="1759528"/>
                                </a:lnTo>
                                <a:lnTo>
                                  <a:pt x="44862" y="1806230"/>
                                </a:lnTo>
                                <a:lnTo>
                                  <a:pt x="37040" y="1857331"/>
                                </a:lnTo>
                                <a:lnTo>
                                  <a:pt x="28037" y="1913633"/>
                                </a:lnTo>
                                <a:lnTo>
                                  <a:pt x="17670" y="1975934"/>
                                </a:lnTo>
                                <a:lnTo>
                                  <a:pt x="5758" y="2045034"/>
                                </a:lnTo>
                                <a:lnTo>
                                  <a:pt x="0" y="2096754"/>
                                </a:lnTo>
                                <a:lnTo>
                                  <a:pt x="1705" y="2142268"/>
                                </a:lnTo>
                                <a:lnTo>
                                  <a:pt x="10607" y="2181193"/>
                                </a:lnTo>
                                <a:lnTo>
                                  <a:pt x="48942" y="2237757"/>
                                </a:lnTo>
                                <a:lnTo>
                                  <a:pt x="112879" y="2263395"/>
                                </a:lnTo>
                                <a:lnTo>
                                  <a:pt x="153784" y="2263665"/>
                                </a:lnTo>
                                <a:lnTo>
                                  <a:pt x="200292" y="2255059"/>
                                </a:lnTo>
                                <a:lnTo>
                                  <a:pt x="252138" y="2237198"/>
                                </a:lnTo>
                                <a:lnTo>
                                  <a:pt x="318068" y="2211149"/>
                                </a:lnTo>
                                <a:lnTo>
                                  <a:pt x="377979" y="2188113"/>
                                </a:lnTo>
                                <a:lnTo>
                                  <a:pt x="432536" y="2167748"/>
                                </a:lnTo>
                                <a:lnTo>
                                  <a:pt x="482407" y="2149717"/>
                                </a:lnTo>
                                <a:lnTo>
                                  <a:pt x="528258" y="2133679"/>
                                </a:lnTo>
                                <a:lnTo>
                                  <a:pt x="570757" y="2119293"/>
                                </a:lnTo>
                                <a:lnTo>
                                  <a:pt x="610569" y="2106221"/>
                                </a:lnTo>
                                <a:lnTo>
                                  <a:pt x="792682" y="2048668"/>
                                </a:lnTo>
                                <a:lnTo>
                                  <a:pt x="830383" y="2036340"/>
                                </a:lnTo>
                                <a:lnTo>
                                  <a:pt x="870066" y="2022947"/>
                                </a:lnTo>
                                <a:lnTo>
                                  <a:pt x="912397" y="2008150"/>
                                </a:lnTo>
                                <a:lnTo>
                                  <a:pt x="958044" y="1991607"/>
                                </a:lnTo>
                                <a:lnTo>
                                  <a:pt x="1007673" y="1972980"/>
                                </a:lnTo>
                                <a:lnTo>
                                  <a:pt x="1061952" y="1951929"/>
                                </a:lnTo>
                                <a:lnTo>
                                  <a:pt x="1121547" y="1928113"/>
                                </a:lnTo>
                                <a:lnTo>
                                  <a:pt x="1187124" y="1901194"/>
                                </a:lnTo>
                                <a:lnTo>
                                  <a:pt x="1249432" y="1874762"/>
                                </a:lnTo>
                                <a:lnTo>
                                  <a:pt x="1305739" y="1849805"/>
                                </a:lnTo>
                                <a:lnTo>
                                  <a:pt x="1356679" y="1826167"/>
                                </a:lnTo>
                                <a:lnTo>
                                  <a:pt x="1402883" y="1803694"/>
                                </a:lnTo>
                                <a:lnTo>
                                  <a:pt x="1444981" y="1782230"/>
                                </a:lnTo>
                                <a:lnTo>
                                  <a:pt x="1483607" y="1761620"/>
                                </a:lnTo>
                                <a:lnTo>
                                  <a:pt x="1519390" y="1741709"/>
                                </a:lnTo>
                                <a:lnTo>
                                  <a:pt x="1552963" y="1722341"/>
                                </a:lnTo>
                                <a:lnTo>
                                  <a:pt x="1677783" y="1647199"/>
                                </a:lnTo>
                                <a:lnTo>
                                  <a:pt x="1709777" y="1628219"/>
                                </a:lnTo>
                                <a:lnTo>
                                  <a:pt x="1743350" y="1608851"/>
                                </a:lnTo>
                                <a:lnTo>
                                  <a:pt x="1779134" y="1588940"/>
                                </a:lnTo>
                                <a:lnTo>
                                  <a:pt x="1817759" y="1568330"/>
                                </a:lnTo>
                                <a:lnTo>
                                  <a:pt x="1859858" y="1546866"/>
                                </a:lnTo>
                                <a:lnTo>
                                  <a:pt x="1906061" y="1524393"/>
                                </a:lnTo>
                                <a:lnTo>
                                  <a:pt x="1957001" y="1500756"/>
                                </a:lnTo>
                                <a:lnTo>
                                  <a:pt x="2013309" y="1475798"/>
                                </a:lnTo>
                                <a:lnTo>
                                  <a:pt x="2075616" y="1449366"/>
                                </a:lnTo>
                                <a:lnTo>
                                  <a:pt x="2125324" y="1425743"/>
                                </a:lnTo>
                                <a:lnTo>
                                  <a:pt x="2165519" y="1400258"/>
                                </a:lnTo>
                                <a:lnTo>
                                  <a:pt x="2196097" y="1373141"/>
                                </a:lnTo>
                                <a:lnTo>
                                  <a:pt x="2227989" y="1314922"/>
                                </a:lnTo>
                                <a:lnTo>
                                  <a:pt x="2229096" y="1284279"/>
                                </a:lnTo>
                                <a:lnTo>
                                  <a:pt x="2220170" y="1252917"/>
                                </a:lnTo>
                                <a:lnTo>
                                  <a:pt x="2201110" y="1221065"/>
                                </a:lnTo>
                                <a:lnTo>
                                  <a:pt x="2171811" y="1188953"/>
                                </a:lnTo>
                                <a:lnTo>
                                  <a:pt x="2132169" y="1156809"/>
                                </a:lnTo>
                                <a:lnTo>
                                  <a:pt x="2078553" y="1117774"/>
                                </a:lnTo>
                                <a:lnTo>
                                  <a:pt x="2030651" y="1081552"/>
                                </a:lnTo>
                                <a:lnTo>
                                  <a:pt x="1987827" y="1047832"/>
                                </a:lnTo>
                                <a:lnTo>
                                  <a:pt x="1949448" y="1016299"/>
                                </a:lnTo>
                                <a:lnTo>
                                  <a:pt x="1914879" y="986642"/>
                                </a:lnTo>
                                <a:lnTo>
                                  <a:pt x="1883484" y="958548"/>
                                </a:lnTo>
                                <a:lnTo>
                                  <a:pt x="1854628" y="931705"/>
                                </a:lnTo>
                                <a:lnTo>
                                  <a:pt x="1726223" y="805302"/>
                                </a:lnTo>
                                <a:lnTo>
                                  <a:pt x="1699273" y="779396"/>
                                </a:lnTo>
                                <a:lnTo>
                                  <a:pt x="1670417" y="752551"/>
                                </a:lnTo>
                                <a:lnTo>
                                  <a:pt x="1639022" y="724457"/>
                                </a:lnTo>
                                <a:lnTo>
                                  <a:pt x="1604453" y="694799"/>
                                </a:lnTo>
                                <a:lnTo>
                                  <a:pt x="1566074" y="663265"/>
                                </a:lnTo>
                                <a:lnTo>
                                  <a:pt x="1523250" y="629543"/>
                                </a:lnTo>
                                <a:lnTo>
                                  <a:pt x="1475348" y="593320"/>
                                </a:lnTo>
                                <a:lnTo>
                                  <a:pt x="1421731" y="554283"/>
                                </a:lnTo>
                                <a:lnTo>
                                  <a:pt x="1364887" y="514053"/>
                                </a:lnTo>
                                <a:lnTo>
                                  <a:pt x="1313275" y="478370"/>
                                </a:lnTo>
                                <a:lnTo>
                                  <a:pt x="1266280" y="446700"/>
                                </a:lnTo>
                                <a:lnTo>
                                  <a:pt x="1223287" y="418507"/>
                                </a:lnTo>
                                <a:lnTo>
                                  <a:pt x="1183680" y="393257"/>
                                </a:lnTo>
                                <a:lnTo>
                                  <a:pt x="1146843" y="370414"/>
                                </a:lnTo>
                                <a:lnTo>
                                  <a:pt x="1112161" y="349444"/>
                                </a:lnTo>
                                <a:lnTo>
                                  <a:pt x="982667" y="273587"/>
                                </a:lnTo>
                                <a:lnTo>
                                  <a:pt x="949524" y="253954"/>
                                </a:lnTo>
                                <a:lnTo>
                                  <a:pt x="914841" y="232984"/>
                                </a:lnTo>
                                <a:lnTo>
                                  <a:pt x="878004" y="210141"/>
                                </a:lnTo>
                                <a:lnTo>
                                  <a:pt x="838396" y="184891"/>
                                </a:lnTo>
                                <a:lnTo>
                                  <a:pt x="795401" y="156698"/>
                                </a:lnTo>
                                <a:lnTo>
                                  <a:pt x="748405" y="125028"/>
                                </a:lnTo>
                                <a:lnTo>
                                  <a:pt x="696792" y="89345"/>
                                </a:lnTo>
                                <a:lnTo>
                                  <a:pt x="639945" y="49115"/>
                                </a:lnTo>
                                <a:lnTo>
                                  <a:pt x="595405" y="22421"/>
                                </a:lnTo>
                                <a:lnTo>
                                  <a:pt x="551897" y="6198"/>
                                </a:lnTo>
                                <a:lnTo>
                                  <a:pt x="510044" y="0"/>
                                </a:lnTo>
                                <a:close/>
                              </a:path>
                            </a:pathLst>
                          </a:custGeom>
                          <a:solidFill>
                            <a:srgbClr val="FDBA12"/>
                          </a:solidFill>
                        </wps:spPr>
                        <wps:bodyPr wrap="square" lIns="0" tIns="0" rIns="0" bIns="0" rtlCol="0">
                          <a:prstTxWarp prst="textNoShape">
                            <a:avLst/>
                          </a:prstTxWarp>
                          <a:noAutofit/>
                        </wps:bodyPr>
                      </wps:wsp>
                      <wps:wsp>
                        <wps:cNvPr id="1100" name="Graphic 1100"/>
                        <wps:cNvSpPr/>
                        <wps:spPr>
                          <a:xfrm>
                            <a:off x="2093562" y="2359693"/>
                            <a:ext cx="347980" cy="682625"/>
                          </a:xfrm>
                          <a:custGeom>
                            <a:avLst/>
                            <a:gdLst/>
                            <a:ahLst/>
                            <a:cxnLst/>
                            <a:rect l="l" t="t" r="r" b="b"/>
                            <a:pathLst>
                              <a:path w="347980" h="682625">
                                <a:moveTo>
                                  <a:pt x="0" y="682155"/>
                                </a:moveTo>
                                <a:lnTo>
                                  <a:pt x="28914" y="637164"/>
                                </a:lnTo>
                                <a:lnTo>
                                  <a:pt x="57107" y="592067"/>
                                </a:lnTo>
                                <a:lnTo>
                                  <a:pt x="84556" y="546873"/>
                                </a:lnTo>
                                <a:lnTo>
                                  <a:pt x="111237" y="501590"/>
                                </a:lnTo>
                                <a:lnTo>
                                  <a:pt x="137128" y="456227"/>
                                </a:lnTo>
                                <a:lnTo>
                                  <a:pt x="162207" y="410791"/>
                                </a:lnTo>
                                <a:lnTo>
                                  <a:pt x="186451" y="365291"/>
                                </a:lnTo>
                                <a:lnTo>
                                  <a:pt x="209837" y="319736"/>
                                </a:lnTo>
                                <a:lnTo>
                                  <a:pt x="232343" y="274134"/>
                                </a:lnTo>
                                <a:lnTo>
                                  <a:pt x="253946" y="228493"/>
                                </a:lnTo>
                                <a:lnTo>
                                  <a:pt x="274623" y="182821"/>
                                </a:lnTo>
                                <a:lnTo>
                                  <a:pt x="294352" y="137128"/>
                                </a:lnTo>
                                <a:lnTo>
                                  <a:pt x="313110" y="91421"/>
                                </a:lnTo>
                                <a:lnTo>
                                  <a:pt x="330875" y="45709"/>
                                </a:lnTo>
                                <a:lnTo>
                                  <a:pt x="347624" y="0"/>
                                </a:lnTo>
                              </a:path>
                            </a:pathLst>
                          </a:custGeom>
                          <a:ln w="50800">
                            <a:solidFill>
                              <a:srgbClr val="808285"/>
                            </a:solidFill>
                            <a:prstDash val="sysDot"/>
                          </a:ln>
                        </wps:spPr>
                        <wps:bodyPr wrap="square" lIns="0" tIns="0" rIns="0" bIns="0" rtlCol="0">
                          <a:prstTxWarp prst="textNoShape">
                            <a:avLst/>
                          </a:prstTxWarp>
                          <a:noAutofit/>
                        </wps:bodyPr>
                      </wps:wsp>
                    </wpg:wgp>
                  </a:graphicData>
                </a:graphic>
              </wp:anchor>
            </w:drawing>
          </mc:Choice>
          <mc:Fallback>
            <w:pict>
              <v:group w14:anchorId="3A0C61AD" id="Group 1094" o:spid="_x0000_s1026" alt="&quot;&quot;" style="position:absolute;margin-left:265.15pt;margin-top:8.3pt;width:273.85pt;height:401.7pt;z-index:-17579008;mso-wrap-distance-left:0;mso-wrap-distance-right:0;mso-position-horizontal-relative:page" coordsize="34778,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">
                <v:shape id="Graphic 1095" o:spid="_x0000_s1027" style="position:absolute;left:254;top:42435;width:9290;height:8325;visibility:visible;mso-wrap-style:square;v-text-anchor:top" coordsize="92900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" path="m,832368l99933,759234,438652,464099,928782,e" filled="f" strokecolor="#808285" strokeweight="4pt">
                  <v:stroke dashstyle="1 1"/>
                  <v:path arrowok="t"/>
                </v:shape>
                <v:shape id="Graphic 1096" o:spid="_x0000_s1028" style="position:absolute;left:9630;top:31048;width:10808;height:11246;visibility:visible;mso-wrap-style:square;v-text-anchor:top" coordsize="1080770,11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" path="m698664,1122401r-61429,-25806l583825,1072907r-46624,-21895l496128,1030584r-36755,-19287l425702,992824,362679,957021,330859,939038,297188,920565,260434,901278,219361,880850,172736,858955,119327,835267,57898,809461,26889,793329,7080,773447,,748235,7174,716116,33930,651860,57814,596311,79303,548015,98878,505524r18139,-38139l134198,432149r33404,-67571l184783,329342r18139,-38138l222497,248714r21489,-48293l267870,144873,294626,80620,310912,45406,331097,16342,356601,r32246,2947l454494,30143r56814,24127l560763,75839r43567,19523l643482,113350r36207,16965l714424,146768r34736,16454l785367,180186r39151,17988l868085,217697r49455,21569l974355,263393r65647,27196l1067742,308951r12619,24774l1080251,363824r-10443,34334l1043218,462484r-23420,55741l999020,566813r-18664,42864l963277,648250r-16023,35711l931761,718241r-15493,34280l900246,788232r-17078,38571l864505,869667r-20776,48586l820311,973992r-26588,64323l777302,1074531r-20469,31268l731044,1124347r-32380,-1946xe" filled="f" strokecolor="#231f20" strokeweight="3pt">
                  <v:path arrowok="t"/>
                </v:shape>
                <v:shape id="Graphic 1097" o:spid="_x0000_s1029" style="position:absolute;left:11720;top:30378;width:10376;height:10801;visibility:visible;mso-wrap-style:square;v-text-anchor:top" coordsize="103759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" path="m342158,l317676,15687,298301,43592,282666,77404r-25667,61699l234087,192443r-20616,46373l194691,279617r-17402,36622l112268,448795,94864,485417,76082,526220,55462,572595,32546,625937,6873,687639,,718474r6805,24210l25824,761784r29766,15504l118471,803775r54140,24175l219467,850198r41030,20705l297155,890453r33746,18778l395477,946017r33745,18779l465880,984345r41028,20706l553762,1027299r54138,24174l670778,1077961r31087,1878l726617,1062032r19642,-30024l762015,997239r27341,-66158l813215,874359r21010,-49001l853019,782362,935908,597411r18794,-42995l975712,505415r23859,-56722l1026912,382534r10106,-61887l1024897,296852,998261,279220,935235,253086,880688,229903,833208,209179,791380,190421,753793,173138,617575,108924,579988,91641,538162,72883,490683,52158,436139,28975,373116,2842,342158,xe" fillcolor="#43beac" stroked="f">
                  <v:path arrowok="t"/>
                </v:shape>
                <v:shape id="Graphic 1098" o:spid="_x0000_s1030" style="position:absolute;left:11160;top:190;width:22110;height:22428;visibility:visible;mso-wrap-style:square;v-text-anchor:top" coordsize="2211070,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" path="m1177382,1883268r61802,-26208l1295035,1832315r50528,-23435l1391393,1786599r41759,-21279l1471465,1744888r35495,-19739l1540263,1705949r62535,-37398l1633282,1650044r30798,-18584l1729120,1593446r35495,-19739l1802929,1553275r41758,-21279l1890517,1509715r50528,-23435l1996896,1461535r61802,-26208l2108000,1411905r39870,-25264l2178204,1359764r31650,-57692l2210962,1271711r-8839,-31068l2183232,1209094r-29046,-31802l2114883,1145462r-53158,-38652l2014232,1070943r-42457,-33391l1933725,1006327r-34273,-29369l1868327,949137r-28607,-26583l1787542,871864r-49660,-49453l1712423,797374r-55326,-52239l1625972,717314r-34273,-29370l1553649,656718r-42456,-33392l1463700,587457r-53159,-38654l1354179,508968r-51173,-35332l1256410,442278r-42628,-27915l1174511,389361r-36525,-22617l1103598,345981r-32862,-19439l1007148,289519,975202,270875,942339,251436,907951,230673,871427,208055,832156,183054,789527,155139,742932,123780,691758,88448,635397,48614,591234,22182,548090,6125,506585,,467337,3359,430965,15759,398087,36754,369322,65899r-24032,36851l326608,146861r-12712,50927l301149,269805r-11596,64474l278965,392154r-9725,52217l260235,491874r-8429,43732l243808,576509r-7709,39017l228533,653600r-7566,38074l213258,730691r-7998,40902l196831,815323r-9005,47501l178101,915039r-10588,57871l155917,1037381r-12747,72013l131332,1177858r-10302,61728l112081,1295369r-7775,50631l97525,1392272r-5969,42705l86218,1474908r-4885,37949l72193,1585982r-4616,36761l62691,1660693r-5338,39931l51383,1743329r-6782,46272l36825,1840232r-8950,55783l17570,1957742,5731,2026207,,2077443r1673,45086l10487,2161087r37998,56021l111885,2242487r40567,254l198579,2234201r51423,-17710l315397,2190660r59424,-22844l428934,2147622r49465,-17883l523877,2113833r42152,-14268l605517,2086600r37486,-12001l714611,2052147r35446,-11126l823540,2017285r39359,-13283l904886,1989327r45276,-16405l999388,1954450r53837,-20875l1112336,1909960r65046,-26692xe" filled="f" strokecolor="#231f20" strokeweight="3pt">
                  <v:path arrowok="t"/>
                </v:shape>
                <v:shape id="Graphic 1099" o:spid="_x0000_s1031" style="position:absolute;left:12484;top:2590;width:22295;height:22638;visibility:visible;mso-wrap-style:square;v-text-anchor:top" coordsize="2229485,226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" path="m510044,l470470,3376,433798,15878,400654,37057,371659,66465r-24220,37187l328616,148171r-12801,51401l292499,330815,272876,437785,248210,566885,203865,792314r-16915,89166l167326,988447r-23316,131240l132098,1188789r-10367,62303l112727,1307395r-7822,51103l98083,1405201r-11371,83406l63056,1676123r-11372,83405l44862,1806230r-7822,51101l28037,1913633r-10367,62301l5758,2045034,,2096754r1705,45514l10607,2181193r38335,56564l112879,2263395r40905,270l200292,2255059r51846,-17861l318068,2211149r59911,-23036l432536,2167748r49871,-18031l528258,2133679r42499,-14386l610569,2106221r182113,-57553l830383,2036340r39683,-13393l912397,2008150r45647,-16543l1007673,1972980r54279,-21051l1121547,1928113r65577,-26919l1249432,1874762r56307,-24957l1356679,1826167r46204,-22473l1444981,1782230r38626,-20610l1519390,1741709r33573,-19368l1677783,1647199r31994,-18980l1743350,1608851r35784,-19911l1817759,1568330r42099,-21464l1906061,1524393r50940,-23637l2013309,1475798r62307,-26432l2125324,1425743r40195,-25485l2196097,1373141r31892,-58219l2229096,1284279r-8926,-31362l2201110,1221065r-29299,-32112l2132169,1156809r-53616,-39035l2030651,1081552r-42824,-33720l1949448,1016299r-34569,-29657l1883484,958548r-28856,-26843l1726223,805302r-26950,-25906l1670417,752551r-31395,-28094l1604453,694799r-38379,-31534l1523250,629543r-47902,-36223l1421731,554283r-56844,-40230l1313275,478370r-46995,-31670l1223287,418507r-39607,-25250l1146843,370414r-34682,-20970l982667,273587,949524,253954,914841,232984,878004,210141,838396,184891,795401,156698,748405,125028,696792,89345,639945,49115,595405,22421,551897,6198,510044,xe" fillcolor="#fdba12" stroked="f">
                  <v:path arrowok="t"/>
                </v:shape>
                <v:shape id="Graphic 1100" o:spid="_x0000_s1032" style="position:absolute;left:20935;top:23596;width:3480;height:6827;visibility:visible;mso-wrap-style:square;v-text-anchor:top" coordsize="34798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" path="m,682155l28914,637164,57107,592067,84556,546873r26681,-45283l137128,456227r25079,-45436l186451,365291r23386,-45555l232343,274134r21603,-45641l274623,182821r19729,-45693l313110,91421,330875,45709,347624,e" filled="f" strokecolor="#808285" strokeweight="4pt">
                  <v:stroke dashstyle="1 1"/>
                  <v:path arrowok="t"/>
                </v:shape>
                <w10:wrap anchorx="page"/>
              </v:group>
            </w:pict>
          </mc:Fallback>
        </mc:AlternateContent>
      </w:r>
      <w:r>
        <w:rPr>
          <w:color w:val="231F20"/>
        </w:rPr>
        <w:t>moving</w:t>
      </w:r>
      <w:r>
        <w:rPr>
          <w:color w:val="231F20"/>
          <w:spacing w:val="-13"/>
        </w:rPr>
        <w:t xml:space="preserve"> </w:t>
      </w:r>
      <w:r>
        <w:rPr>
          <w:color w:val="231F20"/>
        </w:rPr>
        <w:t>the</w:t>
      </w:r>
      <w:r>
        <w:rPr>
          <w:color w:val="231F20"/>
          <w:spacing w:val="-12"/>
        </w:rPr>
        <w:t xml:space="preserve"> </w:t>
      </w:r>
      <w:r>
        <w:rPr>
          <w:color w:val="231F20"/>
        </w:rPr>
        <w:t>system</w:t>
      </w:r>
      <w:r>
        <w:rPr>
          <w:color w:val="231F20"/>
          <w:spacing w:val="-11"/>
        </w:rPr>
        <w:t xml:space="preserve"> </w:t>
      </w:r>
      <w:r>
        <w:rPr>
          <w:color w:val="231F20"/>
        </w:rPr>
        <w:t>towards</w:t>
      </w:r>
      <w:r>
        <w:rPr>
          <w:color w:val="231F20"/>
          <w:spacing w:val="-12"/>
        </w:rPr>
        <w:t xml:space="preserve"> </w:t>
      </w:r>
      <w:r>
        <w:rPr>
          <w:color w:val="231F20"/>
        </w:rPr>
        <w:t>family</w:t>
      </w:r>
      <w:r>
        <w:rPr>
          <w:color w:val="231F20"/>
          <w:spacing w:val="-12"/>
        </w:rPr>
        <w:t xml:space="preserve"> </w:t>
      </w:r>
      <w:r>
        <w:rPr>
          <w:color w:val="231F20"/>
          <w:spacing w:val="-2"/>
        </w:rPr>
        <w:t>support</w:t>
      </w:r>
    </w:p>
    <w:p w14:paraId="499D570E" w14:textId="77777777" w:rsidR="00C54311" w:rsidRDefault="001236DD">
      <w:pPr>
        <w:pStyle w:val="ListParagraph"/>
        <w:numPr>
          <w:ilvl w:val="1"/>
          <w:numId w:val="11"/>
        </w:numPr>
        <w:tabs>
          <w:tab w:val="left" w:pos="1700"/>
        </w:tabs>
        <w:spacing w:before="141" w:line="249" w:lineRule="auto"/>
        <w:ind w:right="438"/>
        <w:rPr>
          <w:rFonts w:ascii="Symbol" w:hAnsi="Symbol"/>
          <w:color w:val="231F20"/>
        </w:rPr>
      </w:pPr>
      <w:r>
        <w:rPr>
          <w:color w:val="231F20"/>
          <w:spacing w:val="-2"/>
        </w:rPr>
        <w:t>championing</w:t>
      </w:r>
      <w:r>
        <w:rPr>
          <w:color w:val="231F20"/>
          <w:spacing w:val="-5"/>
        </w:rPr>
        <w:t xml:space="preserve"> </w:t>
      </w:r>
      <w:r>
        <w:rPr>
          <w:color w:val="231F20"/>
          <w:spacing w:val="-2"/>
        </w:rPr>
        <w:t>Aboriginal and</w:t>
      </w:r>
      <w:r>
        <w:rPr>
          <w:color w:val="231F20"/>
          <w:spacing w:val="-6"/>
        </w:rPr>
        <w:t xml:space="preserve"> </w:t>
      </w:r>
      <w:r>
        <w:rPr>
          <w:color w:val="231F20"/>
          <w:spacing w:val="-2"/>
        </w:rPr>
        <w:t xml:space="preserve">Torres Strait </w:t>
      </w:r>
      <w:r>
        <w:rPr>
          <w:color w:val="231F20"/>
        </w:rPr>
        <w:t>Islander kinship care</w:t>
      </w:r>
    </w:p>
    <w:p w14:paraId="499D570F" w14:textId="77777777" w:rsidR="00C54311" w:rsidRDefault="001236DD">
      <w:pPr>
        <w:pStyle w:val="ListParagraph"/>
        <w:numPr>
          <w:ilvl w:val="1"/>
          <w:numId w:val="11"/>
        </w:numPr>
        <w:tabs>
          <w:tab w:val="left" w:pos="1700"/>
        </w:tabs>
        <w:spacing w:line="249" w:lineRule="auto"/>
        <w:ind w:right="503"/>
        <w:rPr>
          <w:rFonts w:ascii="Symbol" w:hAnsi="Symbol"/>
          <w:color w:val="231F20"/>
        </w:rPr>
      </w:pPr>
      <w:r>
        <w:rPr>
          <w:color w:val="231F20"/>
        </w:rPr>
        <w:t>upholding</w:t>
      </w:r>
      <w:r>
        <w:rPr>
          <w:color w:val="231F20"/>
          <w:spacing w:val="-6"/>
        </w:rPr>
        <w:t xml:space="preserve"> </w:t>
      </w:r>
      <w:r>
        <w:rPr>
          <w:color w:val="231F20"/>
        </w:rPr>
        <w:t>the</w:t>
      </w:r>
      <w:r>
        <w:rPr>
          <w:color w:val="231F20"/>
          <w:spacing w:val="-6"/>
        </w:rPr>
        <w:t xml:space="preserve"> </w:t>
      </w:r>
      <w:r>
        <w:rPr>
          <w:color w:val="231F20"/>
        </w:rPr>
        <w:t>rights</w:t>
      </w:r>
      <w:r>
        <w:rPr>
          <w:color w:val="231F20"/>
          <w:spacing w:val="-6"/>
        </w:rPr>
        <w:t xml:space="preserve"> </w:t>
      </w:r>
      <w:r>
        <w:rPr>
          <w:color w:val="231F20"/>
        </w:rPr>
        <w:t>of</w:t>
      </w:r>
      <w:r>
        <w:rPr>
          <w:color w:val="231F20"/>
          <w:spacing w:val="-10"/>
        </w:rPr>
        <w:t xml:space="preserve"> </w:t>
      </w:r>
      <w:r>
        <w:rPr>
          <w:color w:val="231F20"/>
        </w:rPr>
        <w:t>the</w:t>
      </w:r>
      <w:r>
        <w:rPr>
          <w:color w:val="231F20"/>
          <w:spacing w:val="-6"/>
        </w:rPr>
        <w:t xml:space="preserve"> </w:t>
      </w:r>
      <w:r>
        <w:rPr>
          <w:color w:val="231F20"/>
        </w:rPr>
        <w:t>children</w:t>
      </w:r>
      <w:r>
        <w:rPr>
          <w:color w:val="231F20"/>
          <w:spacing w:val="-6"/>
        </w:rPr>
        <w:t xml:space="preserve"> </w:t>
      </w:r>
      <w:r>
        <w:rPr>
          <w:color w:val="231F20"/>
        </w:rPr>
        <w:t>and young people</w:t>
      </w:r>
    </w:p>
    <w:p w14:paraId="499D5710" w14:textId="77777777" w:rsidR="00C54311" w:rsidRDefault="001236DD">
      <w:pPr>
        <w:pStyle w:val="ListParagraph"/>
        <w:numPr>
          <w:ilvl w:val="1"/>
          <w:numId w:val="11"/>
        </w:numPr>
        <w:tabs>
          <w:tab w:val="left" w:pos="1700"/>
        </w:tabs>
        <w:spacing w:before="131"/>
        <w:ind w:hanging="283"/>
        <w:rPr>
          <w:rFonts w:ascii="Symbol" w:hAnsi="Symbol"/>
          <w:color w:val="231F20"/>
        </w:rPr>
      </w:pPr>
      <w:r>
        <w:rPr>
          <w:color w:val="231F20"/>
        </w:rPr>
        <w:t>connection</w:t>
      </w:r>
      <w:r>
        <w:rPr>
          <w:color w:val="231F20"/>
          <w:spacing w:val="-13"/>
        </w:rPr>
        <w:t xml:space="preserve"> </w:t>
      </w:r>
      <w:r>
        <w:rPr>
          <w:color w:val="231F20"/>
        </w:rPr>
        <w:t>to</w:t>
      </w:r>
      <w:r>
        <w:rPr>
          <w:color w:val="231F20"/>
          <w:spacing w:val="-12"/>
        </w:rPr>
        <w:t xml:space="preserve"> </w:t>
      </w:r>
      <w:r>
        <w:rPr>
          <w:color w:val="231F20"/>
        </w:rPr>
        <w:t>family,</w:t>
      </w:r>
      <w:r>
        <w:rPr>
          <w:color w:val="231F20"/>
          <w:spacing w:val="-13"/>
        </w:rPr>
        <w:t xml:space="preserve"> </w:t>
      </w:r>
      <w:r>
        <w:rPr>
          <w:color w:val="231F20"/>
        </w:rPr>
        <w:t>community</w:t>
      </w:r>
      <w:r>
        <w:rPr>
          <w:color w:val="231F20"/>
          <w:spacing w:val="-12"/>
        </w:rPr>
        <w:t xml:space="preserve"> </w:t>
      </w:r>
      <w:r>
        <w:rPr>
          <w:color w:val="231F20"/>
        </w:rPr>
        <w:t>and</w:t>
      </w:r>
      <w:r>
        <w:rPr>
          <w:color w:val="231F20"/>
          <w:spacing w:val="-11"/>
        </w:rPr>
        <w:t xml:space="preserve"> </w:t>
      </w:r>
      <w:r>
        <w:rPr>
          <w:color w:val="231F20"/>
          <w:spacing w:val="-2"/>
        </w:rPr>
        <w:t>culture</w:t>
      </w:r>
    </w:p>
    <w:p w14:paraId="499D5711" w14:textId="77777777" w:rsidR="00C54311" w:rsidRDefault="001236DD">
      <w:pPr>
        <w:pStyle w:val="ListParagraph"/>
        <w:numPr>
          <w:ilvl w:val="1"/>
          <w:numId w:val="11"/>
        </w:numPr>
        <w:tabs>
          <w:tab w:val="left" w:pos="1700"/>
        </w:tabs>
        <w:spacing w:before="142"/>
        <w:ind w:hanging="283"/>
        <w:rPr>
          <w:rFonts w:ascii="Symbol" w:hAnsi="Symbol"/>
          <w:color w:val="231F20"/>
        </w:rPr>
      </w:pPr>
      <w:r>
        <w:rPr>
          <w:color w:val="231F20"/>
          <w:spacing w:val="-2"/>
        </w:rPr>
        <w:t>culturally</w:t>
      </w:r>
      <w:r>
        <w:rPr>
          <w:color w:val="231F20"/>
          <w:spacing w:val="-3"/>
        </w:rPr>
        <w:t xml:space="preserve"> </w:t>
      </w:r>
      <w:r>
        <w:rPr>
          <w:color w:val="231F20"/>
          <w:spacing w:val="-2"/>
        </w:rPr>
        <w:t>safe</w:t>
      </w:r>
      <w:r>
        <w:rPr>
          <w:color w:val="231F20"/>
          <w:spacing w:val="2"/>
        </w:rPr>
        <w:t xml:space="preserve"> </w:t>
      </w:r>
      <w:r>
        <w:rPr>
          <w:color w:val="231F20"/>
          <w:spacing w:val="-2"/>
        </w:rPr>
        <w:t>and</w:t>
      </w:r>
      <w:r>
        <w:rPr>
          <w:color w:val="231F20"/>
          <w:spacing w:val="2"/>
        </w:rPr>
        <w:t xml:space="preserve"> </w:t>
      </w:r>
      <w:r>
        <w:rPr>
          <w:color w:val="231F20"/>
          <w:spacing w:val="-2"/>
        </w:rPr>
        <w:t>healing-focused</w:t>
      </w:r>
      <w:r>
        <w:rPr>
          <w:color w:val="231F20"/>
          <w:spacing w:val="2"/>
        </w:rPr>
        <w:t xml:space="preserve"> </w:t>
      </w:r>
      <w:r>
        <w:rPr>
          <w:color w:val="231F20"/>
          <w:spacing w:val="-2"/>
        </w:rPr>
        <w:t>practice</w:t>
      </w:r>
    </w:p>
    <w:p w14:paraId="499D5712" w14:textId="77777777" w:rsidR="00C54311" w:rsidRDefault="001236DD">
      <w:pPr>
        <w:pStyle w:val="ListParagraph"/>
        <w:numPr>
          <w:ilvl w:val="1"/>
          <w:numId w:val="11"/>
        </w:numPr>
        <w:tabs>
          <w:tab w:val="left" w:pos="1700"/>
        </w:tabs>
        <w:spacing w:before="141" w:line="249" w:lineRule="auto"/>
        <w:ind w:right="28"/>
        <w:rPr>
          <w:rFonts w:ascii="Symbol" w:hAnsi="Symbol"/>
          <w:color w:val="231F20"/>
        </w:rPr>
      </w:pPr>
      <w:r>
        <w:rPr>
          <w:color w:val="231F20"/>
        </w:rPr>
        <w:t>workforce development – both improved support</w:t>
      </w:r>
      <w:r>
        <w:rPr>
          <w:color w:val="231F20"/>
          <w:spacing w:val="-13"/>
        </w:rPr>
        <w:t xml:space="preserve"> </w:t>
      </w:r>
      <w:r>
        <w:rPr>
          <w:color w:val="231F20"/>
        </w:rPr>
        <w:t>and</w:t>
      </w:r>
      <w:r>
        <w:rPr>
          <w:color w:val="231F20"/>
          <w:spacing w:val="-12"/>
        </w:rPr>
        <w:t xml:space="preserve"> </w:t>
      </w:r>
      <w:r>
        <w:rPr>
          <w:color w:val="231F20"/>
        </w:rPr>
        <w:t>empowerment</w:t>
      </w:r>
      <w:r>
        <w:rPr>
          <w:color w:val="231F20"/>
          <w:spacing w:val="-13"/>
        </w:rPr>
        <w:t xml:space="preserve"> </w:t>
      </w:r>
      <w:r>
        <w:rPr>
          <w:color w:val="231F20"/>
        </w:rPr>
        <w:t>of</w:t>
      </w:r>
      <w:r>
        <w:rPr>
          <w:color w:val="231F20"/>
          <w:spacing w:val="-12"/>
        </w:rPr>
        <w:t xml:space="preserve"> </w:t>
      </w:r>
      <w:r>
        <w:rPr>
          <w:color w:val="231F20"/>
        </w:rPr>
        <w:t>Aboriginal</w:t>
      </w:r>
      <w:r>
        <w:rPr>
          <w:color w:val="231F20"/>
          <w:spacing w:val="-13"/>
        </w:rPr>
        <w:t xml:space="preserve"> </w:t>
      </w:r>
      <w:r>
        <w:rPr>
          <w:color w:val="231F20"/>
        </w:rPr>
        <w:t xml:space="preserve">and Torres Strait Islander workers and improved cultural competency of non-Indigenous </w:t>
      </w:r>
      <w:r>
        <w:rPr>
          <w:color w:val="231F20"/>
          <w:spacing w:val="-2"/>
        </w:rPr>
        <w:t>workers.</w:t>
      </w:r>
    </w:p>
    <w:p w14:paraId="6DF934D9" w14:textId="77777777" w:rsidR="00A81F79" w:rsidRDefault="001236DD" w:rsidP="00A81F79">
      <w:pPr>
        <w:pStyle w:val="Heading2"/>
        <w:spacing w:after="120"/>
        <w:ind w:left="567"/>
        <w:rPr>
          <w:rFonts w:ascii="Calibri"/>
          <w:b/>
          <w:bCs/>
          <w:color w:val="A80000"/>
          <w:sz w:val="24"/>
          <w:szCs w:val="24"/>
        </w:rPr>
      </w:pPr>
      <w:r>
        <w:br w:type="column"/>
      </w:r>
      <w:r w:rsidRPr="00A81F79">
        <w:rPr>
          <w:rFonts w:ascii="Calibri"/>
          <w:b/>
          <w:bCs/>
          <w:color w:val="A80000"/>
          <w:sz w:val="24"/>
          <w:szCs w:val="24"/>
        </w:rPr>
        <w:t xml:space="preserve">Children and young people consultations </w:t>
      </w:r>
    </w:p>
    <w:p w14:paraId="499D5713" w14:textId="63026568" w:rsidR="00C54311" w:rsidRDefault="001236DD" w:rsidP="00A81F79">
      <w:pPr>
        <w:pStyle w:val="BodyText"/>
        <w:ind w:left="567"/>
      </w:pPr>
      <w:r>
        <w:t>Children’s</w:t>
      </w:r>
      <w:r>
        <w:rPr>
          <w:spacing w:val="-1"/>
        </w:rPr>
        <w:t xml:space="preserve"> </w:t>
      </w:r>
      <w:r>
        <w:t>Commissioners</w:t>
      </w:r>
      <w:r>
        <w:rPr>
          <w:spacing w:val="-1"/>
        </w:rPr>
        <w:t xml:space="preserve"> </w:t>
      </w:r>
      <w:r>
        <w:t>in</w:t>
      </w:r>
      <w:r>
        <w:rPr>
          <w:spacing w:val="-7"/>
        </w:rPr>
        <w:t xml:space="preserve"> </w:t>
      </w:r>
      <w:r>
        <w:t>Australia</w:t>
      </w:r>
      <w:r>
        <w:rPr>
          <w:spacing w:val="-1"/>
        </w:rPr>
        <w:t xml:space="preserve"> </w:t>
      </w:r>
      <w:r>
        <w:t>play</w:t>
      </w:r>
      <w:r>
        <w:rPr>
          <w:spacing w:val="-5"/>
        </w:rPr>
        <w:t xml:space="preserve"> </w:t>
      </w:r>
      <w:r>
        <w:t>a</w:t>
      </w:r>
      <w:r>
        <w:rPr>
          <w:spacing w:val="-5"/>
        </w:rPr>
        <w:t xml:space="preserve"> </w:t>
      </w:r>
      <w:r>
        <w:t>vital role in protecting the rights of children and</w:t>
      </w:r>
    </w:p>
    <w:p w14:paraId="499D5714" w14:textId="77777777" w:rsidR="00C54311" w:rsidRDefault="001236DD">
      <w:pPr>
        <w:pStyle w:val="BodyText"/>
        <w:spacing w:line="246" w:lineRule="exact"/>
        <w:ind w:left="583"/>
        <w:jc w:val="both"/>
      </w:pPr>
      <w:r>
        <w:rPr>
          <w:color w:val="231F20"/>
        </w:rPr>
        <w:t>young</w:t>
      </w:r>
      <w:r>
        <w:rPr>
          <w:color w:val="231F20"/>
          <w:spacing w:val="-6"/>
        </w:rPr>
        <w:t xml:space="preserve"> </w:t>
      </w:r>
      <w:r>
        <w:rPr>
          <w:color w:val="231F20"/>
        </w:rPr>
        <w:t>people,</w:t>
      </w:r>
      <w:r>
        <w:rPr>
          <w:color w:val="231F20"/>
          <w:spacing w:val="-10"/>
        </w:rPr>
        <w:t xml:space="preserve"> </w:t>
      </w:r>
      <w:r>
        <w:rPr>
          <w:color w:val="231F20"/>
        </w:rPr>
        <w:t>including</w:t>
      </w:r>
      <w:r>
        <w:rPr>
          <w:color w:val="231F20"/>
          <w:spacing w:val="-5"/>
        </w:rPr>
        <w:t xml:space="preserve"> </w:t>
      </w:r>
      <w:r>
        <w:rPr>
          <w:color w:val="231F20"/>
        </w:rPr>
        <w:t>their</w:t>
      </w:r>
      <w:r>
        <w:rPr>
          <w:color w:val="231F20"/>
          <w:spacing w:val="-10"/>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spacing w:val="-2"/>
        </w:rPr>
        <w:t>heard.</w:t>
      </w:r>
    </w:p>
    <w:p w14:paraId="499D5715" w14:textId="77777777" w:rsidR="00C54311" w:rsidRDefault="001236DD">
      <w:pPr>
        <w:pStyle w:val="BodyText"/>
        <w:spacing w:before="182" w:line="249" w:lineRule="auto"/>
        <w:ind w:left="583" w:right="1080"/>
      </w:pPr>
      <w:r>
        <w:rPr>
          <w:color w:val="231F20"/>
        </w:rPr>
        <w:t>In</w:t>
      </w:r>
      <w:r>
        <w:rPr>
          <w:color w:val="231F20"/>
          <w:spacing w:val="-5"/>
        </w:rPr>
        <w:t xml:space="preserve"> </w:t>
      </w:r>
      <w:r>
        <w:rPr>
          <w:color w:val="231F20"/>
        </w:rPr>
        <w:t>2021,</w:t>
      </w:r>
      <w:r>
        <w:rPr>
          <w:color w:val="231F20"/>
          <w:spacing w:val="-10"/>
        </w:rPr>
        <w:t xml:space="preserve"> </w:t>
      </w:r>
      <w:r>
        <w:rPr>
          <w:color w:val="231F20"/>
        </w:rPr>
        <w:t>the</w:t>
      </w:r>
      <w:r>
        <w:rPr>
          <w:color w:val="231F20"/>
          <w:spacing w:val="-5"/>
        </w:rPr>
        <w:t xml:space="preserve"> </w:t>
      </w:r>
      <w:r>
        <w:rPr>
          <w:color w:val="231F20"/>
        </w:rPr>
        <w:t>National</w:t>
      </w:r>
      <w:r>
        <w:rPr>
          <w:color w:val="231F20"/>
          <w:spacing w:val="-5"/>
        </w:rPr>
        <w:t xml:space="preserve"> </w:t>
      </w:r>
      <w:r>
        <w:rPr>
          <w:color w:val="231F20"/>
        </w:rPr>
        <w:t>Children’s</w:t>
      </w:r>
      <w:r>
        <w:rPr>
          <w:color w:val="231F20"/>
          <w:spacing w:val="-5"/>
        </w:rPr>
        <w:t xml:space="preserve"> </w:t>
      </w:r>
      <w:r>
        <w:rPr>
          <w:color w:val="231F20"/>
        </w:rPr>
        <w:t>Commissioner, Anne Hollonds,</w:t>
      </w:r>
      <w:r>
        <w:rPr>
          <w:color w:val="231F20"/>
          <w:spacing w:val="-2"/>
        </w:rPr>
        <w:t xml:space="preserve"> </w:t>
      </w:r>
      <w:r>
        <w:rPr>
          <w:color w:val="231F20"/>
        </w:rPr>
        <w:t>led consultations with children and young people across Australia. These consultations</w:t>
      </w:r>
      <w:r>
        <w:rPr>
          <w:color w:val="231F20"/>
          <w:spacing w:val="-7"/>
        </w:rPr>
        <w:t xml:space="preserve"> </w:t>
      </w:r>
      <w:r>
        <w:rPr>
          <w:color w:val="231F20"/>
        </w:rPr>
        <w:t>will</w:t>
      </w:r>
      <w:r>
        <w:rPr>
          <w:color w:val="231F20"/>
          <w:spacing w:val="-4"/>
        </w:rPr>
        <w:t xml:space="preserve"> </w:t>
      </w:r>
      <w:r>
        <w:rPr>
          <w:color w:val="231F20"/>
        </w:rPr>
        <w:t>inform</w:t>
      </w:r>
      <w:r>
        <w:rPr>
          <w:color w:val="231F20"/>
          <w:spacing w:val="-4"/>
        </w:rPr>
        <w:t xml:space="preserve"> </w:t>
      </w:r>
      <w:r>
        <w:rPr>
          <w:color w:val="231F20"/>
        </w:rPr>
        <w:t>the</w:t>
      </w:r>
      <w:r>
        <w:rPr>
          <w:color w:val="231F20"/>
          <w:spacing w:val="-4"/>
        </w:rPr>
        <w:t xml:space="preserve"> </w:t>
      </w:r>
      <w:r>
        <w:rPr>
          <w:color w:val="231F20"/>
        </w:rPr>
        <w:t>first</w:t>
      </w:r>
      <w:r>
        <w:rPr>
          <w:color w:val="231F20"/>
          <w:spacing w:val="-4"/>
        </w:rPr>
        <w:t xml:space="preserve"> </w:t>
      </w:r>
      <w:r>
        <w:rPr>
          <w:color w:val="231F20"/>
        </w:rPr>
        <w:t>5-year</w:t>
      </w:r>
      <w:r>
        <w:rPr>
          <w:color w:val="231F20"/>
          <w:spacing w:val="-13"/>
        </w:rPr>
        <w:t xml:space="preserve"> </w:t>
      </w:r>
      <w:r>
        <w:rPr>
          <w:color w:val="231F20"/>
        </w:rPr>
        <w:t>Action Plans of the National Framework.</w:t>
      </w:r>
    </w:p>
    <w:p w14:paraId="499D5716" w14:textId="77777777" w:rsidR="00C54311" w:rsidRDefault="001236DD">
      <w:pPr>
        <w:pStyle w:val="BodyText"/>
        <w:spacing w:before="174" w:line="249" w:lineRule="auto"/>
        <w:ind w:left="583" w:right="1080"/>
      </w:pPr>
      <w:r>
        <w:rPr>
          <w:color w:val="231F20"/>
        </w:rPr>
        <w:t>The consultations sought feedback on what services</w:t>
      </w:r>
      <w:r>
        <w:rPr>
          <w:color w:val="231F20"/>
          <w:spacing w:val="-4"/>
        </w:rPr>
        <w:t xml:space="preserve"> </w:t>
      </w:r>
      <w:r>
        <w:rPr>
          <w:color w:val="231F20"/>
        </w:rPr>
        <w:t>and</w:t>
      </w:r>
      <w:r>
        <w:rPr>
          <w:color w:val="231F20"/>
          <w:spacing w:val="-4"/>
        </w:rPr>
        <w:t xml:space="preserve"> </w:t>
      </w:r>
      <w:r>
        <w:rPr>
          <w:color w:val="231F20"/>
        </w:rPr>
        <w:t>supports</w:t>
      </w:r>
      <w:r>
        <w:rPr>
          <w:color w:val="231F20"/>
          <w:spacing w:val="-4"/>
        </w:rPr>
        <w:t xml:space="preserve"> </w:t>
      </w:r>
      <w:r>
        <w:rPr>
          <w:color w:val="231F20"/>
        </w:rPr>
        <w:t>help</w:t>
      </w:r>
      <w:r>
        <w:rPr>
          <w:color w:val="231F20"/>
          <w:spacing w:val="-4"/>
        </w:rPr>
        <w:t xml:space="preserve"> </w:t>
      </w:r>
      <w:r>
        <w:rPr>
          <w:color w:val="231F20"/>
        </w:rPr>
        <w:t>children</w:t>
      </w:r>
      <w:r>
        <w:rPr>
          <w:color w:val="231F20"/>
          <w:spacing w:val="-4"/>
        </w:rPr>
        <w:t xml:space="preserve"> </w:t>
      </w:r>
      <w:r>
        <w:rPr>
          <w:color w:val="231F20"/>
        </w:rPr>
        <w:t>to</w:t>
      </w:r>
      <w:r>
        <w:rPr>
          <w:color w:val="231F20"/>
          <w:spacing w:val="-4"/>
        </w:rPr>
        <w:t xml:space="preserve"> </w:t>
      </w:r>
      <w:r>
        <w:rPr>
          <w:color w:val="231F20"/>
        </w:rPr>
        <w:t>stay</w:t>
      </w:r>
      <w:r>
        <w:rPr>
          <w:color w:val="231F20"/>
          <w:spacing w:val="-7"/>
        </w:rPr>
        <w:t xml:space="preserve"> </w:t>
      </w:r>
      <w:r>
        <w:rPr>
          <w:color w:val="231F20"/>
        </w:rPr>
        <w:t>safe and</w:t>
      </w:r>
      <w:r>
        <w:rPr>
          <w:color w:val="231F20"/>
          <w:spacing w:val="-7"/>
        </w:rPr>
        <w:t xml:space="preserve"> </w:t>
      </w:r>
      <w:r>
        <w:rPr>
          <w:color w:val="231F20"/>
        </w:rPr>
        <w:t>what</w:t>
      </w:r>
      <w:r>
        <w:rPr>
          <w:color w:val="231F20"/>
          <w:spacing w:val="-2"/>
        </w:rPr>
        <w:t xml:space="preserve"> </w:t>
      </w:r>
      <w:r>
        <w:rPr>
          <w:color w:val="231F20"/>
        </w:rPr>
        <w:t>could</w:t>
      </w:r>
      <w:r>
        <w:rPr>
          <w:color w:val="231F20"/>
          <w:spacing w:val="-2"/>
        </w:rPr>
        <w:t xml:space="preserve"> </w:t>
      </w:r>
      <w:r>
        <w:rPr>
          <w:color w:val="231F20"/>
        </w:rPr>
        <w:t>be</w:t>
      </w:r>
      <w:r>
        <w:rPr>
          <w:color w:val="231F20"/>
          <w:spacing w:val="-2"/>
        </w:rPr>
        <w:t xml:space="preserve"> </w:t>
      </w:r>
      <w:r>
        <w:rPr>
          <w:color w:val="231F20"/>
        </w:rPr>
        <w:t>improved.</w:t>
      </w:r>
      <w:r>
        <w:rPr>
          <w:color w:val="231F20"/>
          <w:spacing w:val="-13"/>
        </w:rPr>
        <w:t xml:space="preserve"> </w:t>
      </w:r>
      <w:r>
        <w:rPr>
          <w:color w:val="231F20"/>
        </w:rPr>
        <w:t>They</w:t>
      </w:r>
      <w:r>
        <w:rPr>
          <w:color w:val="231F20"/>
          <w:spacing w:val="-6"/>
        </w:rPr>
        <w:t xml:space="preserve"> </w:t>
      </w:r>
      <w:r>
        <w:rPr>
          <w:color w:val="231F20"/>
        </w:rPr>
        <w:t>informed</w:t>
      </w:r>
      <w:r>
        <w:rPr>
          <w:color w:val="231F20"/>
          <w:spacing w:val="-2"/>
        </w:rPr>
        <w:t xml:space="preserve"> </w:t>
      </w:r>
      <w:r>
        <w:rPr>
          <w:color w:val="231F20"/>
        </w:rPr>
        <w:t>us about how the views of children and young people can be considered in the Framework.</w:t>
      </w:r>
    </w:p>
    <w:p w14:paraId="499D5718" w14:textId="4D285ACF" w:rsidR="00C54311" w:rsidRDefault="001236DD" w:rsidP="00A81F79">
      <w:pPr>
        <w:pStyle w:val="BodyText"/>
        <w:spacing w:before="173" w:line="249" w:lineRule="auto"/>
        <w:ind w:left="583" w:right="1080"/>
        <w:sectPr w:rsidR="00C54311">
          <w:footerReference w:type="default" r:id="rId291"/>
          <w:pgSz w:w="11910" w:h="16840"/>
          <w:pgMar w:top="1260" w:right="0" w:bottom="0" w:left="0" w:header="0" w:footer="0" w:gutter="0"/>
          <w:cols w:num="2" w:space="720" w:equalWidth="0">
            <w:col w:w="5755" w:space="40"/>
            <w:col w:w="6115"/>
          </w:cols>
        </w:sectPr>
      </w:pPr>
      <w:r>
        <w:rPr>
          <w:color w:val="231F20"/>
        </w:rPr>
        <w:t>These consultations will help the National Framework</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child-centred</w:t>
      </w:r>
      <w:r>
        <w:rPr>
          <w:color w:val="231F20"/>
          <w:spacing w:val="-4"/>
        </w:rPr>
        <w:t xml:space="preserve"> </w:t>
      </w:r>
      <w:r>
        <w:rPr>
          <w:color w:val="231F20"/>
        </w:rPr>
        <w:t>and</w:t>
      </w:r>
      <w:r>
        <w:rPr>
          <w:color w:val="231F20"/>
          <w:spacing w:val="-7"/>
        </w:rPr>
        <w:t xml:space="preserve"> </w:t>
      </w:r>
      <w:r>
        <w:rPr>
          <w:color w:val="231F20"/>
        </w:rPr>
        <w:t>will</w:t>
      </w:r>
      <w:r>
        <w:rPr>
          <w:color w:val="231F20"/>
          <w:spacing w:val="-4"/>
        </w:rPr>
        <w:t xml:space="preserve"> </w:t>
      </w:r>
      <w:r>
        <w:rPr>
          <w:color w:val="231F20"/>
        </w:rPr>
        <w:t>help</w:t>
      </w:r>
      <w:r>
        <w:rPr>
          <w:color w:val="231F20"/>
          <w:spacing w:val="-4"/>
        </w:rPr>
        <w:t xml:space="preserve"> </w:t>
      </w:r>
      <w:r>
        <w:rPr>
          <w:color w:val="231F20"/>
        </w:rPr>
        <w:t xml:space="preserve">us better listen and respond to the voices of children, young people, families, carers and </w:t>
      </w:r>
      <w:r>
        <w:rPr>
          <w:color w:val="231F20"/>
          <w:spacing w:val="-2"/>
        </w:rPr>
        <w:t>communities.</w:t>
      </w:r>
    </w:p>
    <w:p w14:paraId="499D5725" w14:textId="77777777" w:rsidR="00C54311" w:rsidRDefault="00C54311" w:rsidP="00A81F79">
      <w:pPr>
        <w:pStyle w:val="BodyText"/>
        <w:spacing w:before="120" w:after="1920"/>
        <w:rPr>
          <w:sz w:val="20"/>
        </w:rPr>
      </w:pPr>
    </w:p>
    <w:p w14:paraId="499D5726" w14:textId="77777777" w:rsidR="00C54311" w:rsidRDefault="001236DD">
      <w:pPr>
        <w:pStyle w:val="BodyText"/>
        <w:spacing w:line="225" w:lineRule="exact"/>
        <w:ind w:left="11274"/>
        <w:rPr>
          <w:sz w:val="20"/>
        </w:rPr>
      </w:pPr>
      <w:r>
        <w:rPr>
          <w:noProof/>
          <w:position w:val="-4"/>
          <w:sz w:val="20"/>
        </w:rPr>
        <w:drawing>
          <wp:inline distT="0" distB="0" distL="0" distR="0" wp14:anchorId="499D5A29" wp14:editId="272E7A31">
            <wp:extent cx="159788" cy="142875"/>
            <wp:effectExtent l="0" t="0" r="0" b="0"/>
            <wp:docPr id="1101" name="Image 1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Image 1101">
                      <a:extLst>
                        <a:ext uri="{C183D7F6-B498-43B3-948B-1728B52AA6E4}">
                          <adec:decorative xmlns:adec="http://schemas.microsoft.com/office/drawing/2017/decorative" val="1"/>
                        </a:ext>
                      </a:extLst>
                    </pic:cNvPr>
                    <pic:cNvPicPr/>
                  </pic:nvPicPr>
                  <pic:blipFill>
                    <a:blip r:embed="rId292" cstate="print"/>
                    <a:stretch>
                      <a:fillRect/>
                    </a:stretch>
                  </pic:blipFill>
                  <pic:spPr>
                    <a:xfrm>
                      <a:off x="0" y="0"/>
                      <a:ext cx="159788" cy="142875"/>
                    </a:xfrm>
                    <a:prstGeom prst="rect">
                      <a:avLst/>
                    </a:prstGeom>
                  </pic:spPr>
                </pic:pic>
              </a:graphicData>
            </a:graphic>
          </wp:inline>
        </w:drawing>
      </w:r>
    </w:p>
    <w:p w14:paraId="499D5727" w14:textId="77777777" w:rsidR="00C54311" w:rsidRDefault="00C54311">
      <w:pPr>
        <w:spacing w:line="225" w:lineRule="exact"/>
        <w:rPr>
          <w:sz w:val="20"/>
        </w:rPr>
        <w:sectPr w:rsidR="00C54311">
          <w:type w:val="continuous"/>
          <w:pgSz w:w="11910" w:h="16840"/>
          <w:pgMar w:top="1280" w:right="0" w:bottom="280" w:left="0" w:header="0" w:footer="0" w:gutter="0"/>
          <w:cols w:space="720"/>
        </w:sectPr>
      </w:pPr>
    </w:p>
    <w:p w14:paraId="499D5728" w14:textId="77777777" w:rsidR="00C54311" w:rsidRDefault="001236DD">
      <w:pPr>
        <w:pStyle w:val="Heading1"/>
        <w:spacing w:before="946" w:line="1034" w:lineRule="exact"/>
      </w:pPr>
      <w:r>
        <w:rPr>
          <w:noProof/>
        </w:rPr>
        <w:lastRenderedPageBreak/>
        <mc:AlternateContent>
          <mc:Choice Requires="wps">
            <w:drawing>
              <wp:anchor distT="0" distB="0" distL="0" distR="0" simplePos="0" relativeHeight="485738496" behindDoc="1" locked="0" layoutInCell="1" allowOverlap="1" wp14:anchorId="499D5A2B" wp14:editId="1F718C54">
                <wp:simplePos x="0" y="0"/>
                <wp:positionH relativeFrom="page">
                  <wp:posOffset>0</wp:posOffset>
                </wp:positionH>
                <wp:positionV relativeFrom="paragraph">
                  <wp:posOffset>-11303</wp:posOffset>
                </wp:positionV>
                <wp:extent cx="7560309" cy="3362325"/>
                <wp:effectExtent l="0" t="0" r="0" b="0"/>
                <wp:wrapNone/>
                <wp:docPr id="1103" name="Graphic 1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362325"/>
                        </a:xfrm>
                        <a:custGeom>
                          <a:avLst/>
                          <a:gdLst/>
                          <a:ahLst/>
                          <a:cxnLst/>
                          <a:rect l="l" t="t" r="r" b="b"/>
                          <a:pathLst>
                            <a:path w="7560309" h="3362325">
                              <a:moveTo>
                                <a:pt x="7548673" y="0"/>
                              </a:moveTo>
                              <a:lnTo>
                                <a:pt x="0" y="0"/>
                              </a:lnTo>
                              <a:lnTo>
                                <a:pt x="0" y="43256"/>
                              </a:lnTo>
                              <a:lnTo>
                                <a:pt x="15657" y="105480"/>
                              </a:lnTo>
                              <a:lnTo>
                                <a:pt x="42841" y="213211"/>
                              </a:lnTo>
                              <a:lnTo>
                                <a:pt x="61271" y="285930"/>
                              </a:lnTo>
                              <a:lnTo>
                                <a:pt x="80041" y="359639"/>
                              </a:lnTo>
                              <a:lnTo>
                                <a:pt x="89578" y="396938"/>
                              </a:lnTo>
                              <a:lnTo>
                                <a:pt x="99229" y="434572"/>
                              </a:lnTo>
                              <a:lnTo>
                                <a:pt x="109006" y="472570"/>
                              </a:lnTo>
                              <a:lnTo>
                                <a:pt x="118917" y="510962"/>
                              </a:lnTo>
                              <a:lnTo>
                                <a:pt x="128972" y="549776"/>
                              </a:lnTo>
                              <a:lnTo>
                                <a:pt x="139183" y="589041"/>
                              </a:lnTo>
                              <a:lnTo>
                                <a:pt x="149558" y="628787"/>
                              </a:lnTo>
                              <a:lnTo>
                                <a:pt x="160108" y="669043"/>
                              </a:lnTo>
                              <a:lnTo>
                                <a:pt x="170842" y="709838"/>
                              </a:lnTo>
                              <a:lnTo>
                                <a:pt x="181771" y="751201"/>
                              </a:lnTo>
                              <a:lnTo>
                                <a:pt x="192904" y="793161"/>
                              </a:lnTo>
                              <a:lnTo>
                                <a:pt x="204252" y="835747"/>
                              </a:lnTo>
                              <a:lnTo>
                                <a:pt x="215825" y="878989"/>
                              </a:lnTo>
                              <a:lnTo>
                                <a:pt x="227632" y="922916"/>
                              </a:lnTo>
                              <a:lnTo>
                                <a:pt x="239683" y="967556"/>
                              </a:lnTo>
                              <a:lnTo>
                                <a:pt x="251989" y="1012939"/>
                              </a:lnTo>
                              <a:lnTo>
                                <a:pt x="264560" y="1059094"/>
                              </a:lnTo>
                              <a:lnTo>
                                <a:pt x="277404" y="1106050"/>
                              </a:lnTo>
                              <a:lnTo>
                                <a:pt x="290534" y="1153837"/>
                              </a:lnTo>
                              <a:lnTo>
                                <a:pt x="303957" y="1202483"/>
                              </a:lnTo>
                              <a:lnTo>
                                <a:pt x="317685" y="1252017"/>
                              </a:lnTo>
                              <a:lnTo>
                                <a:pt x="331727" y="1302469"/>
                              </a:lnTo>
                              <a:lnTo>
                                <a:pt x="346094" y="1353868"/>
                              </a:lnTo>
                              <a:lnTo>
                                <a:pt x="360795" y="1406243"/>
                              </a:lnTo>
                              <a:lnTo>
                                <a:pt x="375840" y="1459623"/>
                              </a:lnTo>
                              <a:lnTo>
                                <a:pt x="391239" y="1514037"/>
                              </a:lnTo>
                              <a:lnTo>
                                <a:pt x="407003" y="1569514"/>
                              </a:lnTo>
                              <a:lnTo>
                                <a:pt x="423140" y="1626084"/>
                              </a:lnTo>
                              <a:lnTo>
                                <a:pt x="439662" y="1683775"/>
                              </a:lnTo>
                              <a:lnTo>
                                <a:pt x="456578" y="1742617"/>
                              </a:lnTo>
                              <a:lnTo>
                                <a:pt x="473898" y="1802639"/>
                              </a:lnTo>
                              <a:lnTo>
                                <a:pt x="491633" y="1863870"/>
                              </a:lnTo>
                              <a:lnTo>
                                <a:pt x="509791" y="1926338"/>
                              </a:lnTo>
                              <a:lnTo>
                                <a:pt x="528384" y="1990075"/>
                              </a:lnTo>
                              <a:lnTo>
                                <a:pt x="547420" y="2055107"/>
                              </a:lnTo>
                              <a:lnTo>
                                <a:pt x="566911" y="2121465"/>
                              </a:lnTo>
                              <a:lnTo>
                                <a:pt x="586865" y="2189178"/>
                              </a:lnTo>
                              <a:lnTo>
                                <a:pt x="607294" y="2258274"/>
                              </a:lnTo>
                              <a:lnTo>
                                <a:pt x="628206" y="2328783"/>
                              </a:lnTo>
                              <a:lnTo>
                                <a:pt x="642442" y="2373964"/>
                              </a:lnTo>
                              <a:lnTo>
                                <a:pt x="658011" y="2417949"/>
                              </a:lnTo>
                              <a:lnTo>
                                <a:pt x="674975" y="2460675"/>
                              </a:lnTo>
                              <a:lnTo>
                                <a:pt x="693399" y="2502078"/>
                              </a:lnTo>
                              <a:lnTo>
                                <a:pt x="713343" y="2542093"/>
                              </a:lnTo>
                              <a:lnTo>
                                <a:pt x="734871" y="2580657"/>
                              </a:lnTo>
                              <a:lnTo>
                                <a:pt x="758047" y="2617705"/>
                              </a:lnTo>
                              <a:lnTo>
                                <a:pt x="782931" y="2653173"/>
                              </a:lnTo>
                              <a:lnTo>
                                <a:pt x="809588" y="2686997"/>
                              </a:lnTo>
                              <a:lnTo>
                                <a:pt x="838080" y="2719113"/>
                              </a:lnTo>
                              <a:lnTo>
                                <a:pt x="868469" y="2749457"/>
                              </a:lnTo>
                              <a:lnTo>
                                <a:pt x="900819" y="2777964"/>
                              </a:lnTo>
                              <a:lnTo>
                                <a:pt x="935192" y="2804571"/>
                              </a:lnTo>
                              <a:lnTo>
                                <a:pt x="971651" y="2829213"/>
                              </a:lnTo>
                              <a:lnTo>
                                <a:pt x="1010259" y="2851826"/>
                              </a:lnTo>
                              <a:lnTo>
                                <a:pt x="1051078" y="2872347"/>
                              </a:lnTo>
                              <a:lnTo>
                                <a:pt x="1094171" y="2890710"/>
                              </a:lnTo>
                              <a:lnTo>
                                <a:pt x="1139601" y="2906852"/>
                              </a:lnTo>
                              <a:lnTo>
                                <a:pt x="1187430" y="2920708"/>
                              </a:lnTo>
                              <a:lnTo>
                                <a:pt x="1237722" y="2932215"/>
                              </a:lnTo>
                              <a:lnTo>
                                <a:pt x="1290539" y="2941309"/>
                              </a:lnTo>
                              <a:lnTo>
                                <a:pt x="1345943" y="2947924"/>
                              </a:lnTo>
                              <a:lnTo>
                                <a:pt x="1403998" y="2951998"/>
                              </a:lnTo>
                              <a:lnTo>
                                <a:pt x="3140020" y="3049089"/>
                              </a:lnTo>
                              <a:lnTo>
                                <a:pt x="6084435" y="3275442"/>
                              </a:lnTo>
                              <a:lnTo>
                                <a:pt x="7560005" y="3361780"/>
                              </a:lnTo>
                              <a:lnTo>
                                <a:pt x="7560005" y="53644"/>
                              </a:lnTo>
                              <a:lnTo>
                                <a:pt x="7555795" y="33645"/>
                              </a:lnTo>
                              <a:lnTo>
                                <a:pt x="7548673" y="0"/>
                              </a:lnTo>
                              <a:close/>
                            </a:path>
                          </a:pathLst>
                        </a:custGeom>
                        <a:solidFill>
                          <a:srgbClr val="384480"/>
                        </a:solidFill>
                      </wps:spPr>
                      <wps:bodyPr wrap="square" lIns="0" tIns="0" rIns="0" bIns="0" rtlCol="0">
                        <a:prstTxWarp prst="textNoShape">
                          <a:avLst/>
                        </a:prstTxWarp>
                        <a:noAutofit/>
                      </wps:bodyPr>
                    </wps:wsp>
                  </a:graphicData>
                </a:graphic>
              </wp:anchor>
            </w:drawing>
          </mc:Choice>
          <mc:Fallback>
            <w:pict>
              <v:shape w14:anchorId="4AAE4C3B" id="Graphic 1103" o:spid="_x0000_s1026" alt="&quot;&quot;" style="position:absolute;margin-left:0;margin-top:-.9pt;width:595.3pt;height:264.75pt;z-index:-17577984;visibility:visible;mso-wrap-style:square;mso-wrap-distance-left:0;mso-wrap-distance-top:0;mso-wrap-distance-right:0;mso-wrap-distance-bottom:0;mso-position-horizontal:absolute;mso-position-horizontal-relative:page;mso-position-vertical:absolute;mso-position-vertical-relative:text;v-text-anchor:top" coordsize="7560309,336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" path="m7548673,l,,,43256r15657,62224l42841,213211r18430,72719l80041,359639r9537,37299l99229,434572r9777,37998l118917,510962r10055,38814l139183,589041r10375,39746l160108,669043r10734,40795l181771,751201r11133,41960l204252,835747r11573,43242l227632,922916r12051,44640l251989,1012939r12571,46155l277404,1106050r13130,47787l303957,1202483r13728,49534l331727,1302469r14367,51399l360795,1406243r15045,53380l391239,1514037r15764,55477l423140,1626084r16522,57691l456578,1742617r17320,60022l491633,1863870r18158,62468l528384,1990075r19036,65032l566911,2121465r19954,67713l607294,2258274r20912,70509l642442,2373964r15569,43985l674975,2460675r18424,41403l713343,2542093r21528,38564l758047,2617705r24884,35468l809588,2686997r28492,32116l868469,2749457r32350,28507l935192,2804571r36459,24642l1010259,2851826r40819,20521l1094171,2890710r45430,16142l1187430,2920708r50292,11507l1290539,2941309r55404,6615l1403998,2951998r1736022,97091l6084435,3275442r1475570,86338l7560005,53644r-4210,-19999l7548673,xe" fillcolor="#384480" stroked="f">
                <v:path arrowok="t"/>
                <w10:wrap anchorx="page"/>
              </v:shape>
            </w:pict>
          </mc:Fallback>
        </mc:AlternateContent>
      </w:r>
      <w:r>
        <w:rPr>
          <w:color w:val="FFFFFF"/>
          <w:spacing w:val="-18"/>
        </w:rPr>
        <w:t>Appendix</w:t>
      </w:r>
      <w:r>
        <w:rPr>
          <w:color w:val="FFFFFF"/>
          <w:spacing w:val="-26"/>
        </w:rPr>
        <w:t xml:space="preserve"> </w:t>
      </w:r>
      <w:r>
        <w:rPr>
          <w:color w:val="FFFFFF"/>
          <w:spacing w:val="-5"/>
        </w:rPr>
        <w:t>E:</w:t>
      </w:r>
    </w:p>
    <w:p w14:paraId="499D5729" w14:textId="77777777" w:rsidR="00C54311" w:rsidRDefault="001236DD">
      <w:pPr>
        <w:spacing w:before="74" w:line="192" w:lineRule="auto"/>
        <w:ind w:left="1417"/>
        <w:rPr>
          <w:rFonts w:ascii="Arial Narrow"/>
          <w:sz w:val="100"/>
        </w:rPr>
      </w:pPr>
      <w:r>
        <w:rPr>
          <w:rFonts w:ascii="Arial Narrow"/>
          <w:color w:val="FFFFFF"/>
          <w:spacing w:val="-12"/>
          <w:sz w:val="100"/>
        </w:rPr>
        <w:t>Key</w:t>
      </w:r>
      <w:r>
        <w:rPr>
          <w:rFonts w:ascii="Arial Narrow"/>
          <w:color w:val="FFFFFF"/>
          <w:spacing w:val="-34"/>
          <w:sz w:val="100"/>
        </w:rPr>
        <w:t xml:space="preserve"> </w:t>
      </w:r>
      <w:r>
        <w:rPr>
          <w:rFonts w:ascii="Arial Narrow"/>
          <w:color w:val="FFFFFF"/>
          <w:spacing w:val="-12"/>
          <w:sz w:val="100"/>
        </w:rPr>
        <w:t>elements</w:t>
      </w:r>
      <w:r>
        <w:rPr>
          <w:rFonts w:ascii="Arial Narrow"/>
          <w:color w:val="FFFFFF"/>
          <w:spacing w:val="-45"/>
          <w:sz w:val="100"/>
        </w:rPr>
        <w:t xml:space="preserve"> </w:t>
      </w:r>
      <w:r>
        <w:rPr>
          <w:rFonts w:ascii="Arial Narrow"/>
          <w:color w:val="FFFFFF"/>
          <w:spacing w:val="-12"/>
          <w:sz w:val="100"/>
        </w:rPr>
        <w:t xml:space="preserve">underpinning </w:t>
      </w:r>
      <w:r>
        <w:rPr>
          <w:rFonts w:ascii="Arial Narrow"/>
          <w:color w:val="FFFFFF"/>
          <w:sz w:val="100"/>
        </w:rPr>
        <w:t>the</w:t>
      </w:r>
      <w:r>
        <w:rPr>
          <w:rFonts w:ascii="Arial Narrow"/>
          <w:color w:val="FFFFFF"/>
          <w:spacing w:val="-12"/>
          <w:sz w:val="100"/>
        </w:rPr>
        <w:t xml:space="preserve"> </w:t>
      </w:r>
      <w:r>
        <w:rPr>
          <w:rFonts w:ascii="Arial Narrow"/>
          <w:color w:val="FFFFFF"/>
          <w:sz w:val="100"/>
        </w:rPr>
        <w:t>National</w:t>
      </w:r>
      <w:r>
        <w:rPr>
          <w:rFonts w:ascii="Arial Narrow"/>
          <w:color w:val="FFFFFF"/>
          <w:spacing w:val="-12"/>
          <w:sz w:val="100"/>
        </w:rPr>
        <w:t xml:space="preserve"> </w:t>
      </w:r>
      <w:r>
        <w:rPr>
          <w:rFonts w:ascii="Arial Narrow"/>
          <w:color w:val="FFFFFF"/>
          <w:sz w:val="100"/>
        </w:rPr>
        <w:t>Framework</w:t>
      </w:r>
    </w:p>
    <w:p w14:paraId="499D572A" w14:textId="77777777" w:rsidR="00C54311" w:rsidRDefault="00C54311">
      <w:pPr>
        <w:pStyle w:val="BodyText"/>
        <w:spacing w:before="604"/>
        <w:rPr>
          <w:rFonts w:ascii="Arial Narrow"/>
          <w:sz w:val="60"/>
        </w:rPr>
      </w:pPr>
    </w:p>
    <w:p w14:paraId="499D572B" w14:textId="77777777" w:rsidR="00C54311" w:rsidRDefault="001236DD">
      <w:pPr>
        <w:pStyle w:val="Heading3"/>
      </w:pPr>
      <w:r>
        <w:t>Safe</w:t>
      </w:r>
      <w:r>
        <w:rPr>
          <w:spacing w:val="-12"/>
        </w:rPr>
        <w:t xml:space="preserve"> </w:t>
      </w:r>
      <w:r>
        <w:t>and</w:t>
      </w:r>
      <w:r>
        <w:rPr>
          <w:spacing w:val="-11"/>
        </w:rPr>
        <w:t xml:space="preserve"> </w:t>
      </w:r>
      <w:r>
        <w:rPr>
          <w:spacing w:val="8"/>
        </w:rPr>
        <w:t>Supported:</w:t>
      </w:r>
    </w:p>
    <w:p w14:paraId="499D572C" w14:textId="77777777" w:rsidR="00C54311" w:rsidRDefault="001236DD">
      <w:pPr>
        <w:spacing w:before="1"/>
        <w:ind w:left="1395"/>
        <w:rPr>
          <w:b/>
          <w:sz w:val="28"/>
        </w:rPr>
      </w:pPr>
      <w:r>
        <w:rPr>
          <w:b/>
          <w:sz w:val="28"/>
        </w:rPr>
        <w:t>the National Framework for</w:t>
      </w:r>
      <w:r>
        <w:rPr>
          <w:b/>
          <w:spacing w:val="-6"/>
          <w:sz w:val="28"/>
        </w:rPr>
        <w:t xml:space="preserve"> </w:t>
      </w:r>
      <w:r>
        <w:rPr>
          <w:b/>
          <w:sz w:val="28"/>
        </w:rPr>
        <w:t>Protecting</w:t>
      </w:r>
      <w:r>
        <w:rPr>
          <w:b/>
          <w:spacing w:val="-10"/>
          <w:sz w:val="28"/>
        </w:rPr>
        <w:t xml:space="preserve"> </w:t>
      </w:r>
      <w:r>
        <w:rPr>
          <w:b/>
          <w:sz w:val="28"/>
        </w:rPr>
        <w:t>Australia’s Children</w:t>
      </w:r>
      <w:r>
        <w:rPr>
          <w:b/>
          <w:spacing w:val="1"/>
          <w:sz w:val="28"/>
        </w:rPr>
        <w:t xml:space="preserve"> </w:t>
      </w:r>
      <w:r>
        <w:rPr>
          <w:b/>
          <w:spacing w:val="-2"/>
          <w:sz w:val="28"/>
        </w:rPr>
        <w:t>2021–2031</w:t>
      </w:r>
    </w:p>
    <w:p w14:paraId="499D572D" w14:textId="77777777" w:rsidR="00C54311" w:rsidRDefault="001236DD">
      <w:pPr>
        <w:spacing w:before="107"/>
        <w:ind w:left="1612"/>
        <w:rPr>
          <w:b/>
          <w:sz w:val="30"/>
        </w:rPr>
      </w:pPr>
      <w:r>
        <w:rPr>
          <w:b/>
          <w:spacing w:val="-2"/>
          <w:w w:val="110"/>
          <w:sz w:val="30"/>
        </w:rPr>
        <w:t>Contains</w:t>
      </w:r>
    </w:p>
    <w:p w14:paraId="499D572E" w14:textId="1E141B06" w:rsidR="00C54311" w:rsidRPr="006A70E0" w:rsidRDefault="001236DD" w:rsidP="006A70E0">
      <w:pPr>
        <w:pStyle w:val="ListParagraph"/>
        <w:numPr>
          <w:ilvl w:val="0"/>
          <w:numId w:val="44"/>
        </w:numPr>
        <w:spacing w:before="188" w:line="228" w:lineRule="auto"/>
        <w:ind w:left="2552" w:right="1890"/>
        <w:rPr>
          <w:sz w:val="26"/>
        </w:rPr>
      </w:pPr>
      <w:r w:rsidRPr="006A70E0">
        <w:rPr>
          <w:b/>
          <w:sz w:val="26"/>
        </w:rPr>
        <w:t>General</w:t>
      </w:r>
      <w:r w:rsidRPr="006A70E0">
        <w:rPr>
          <w:b/>
          <w:spacing w:val="-1"/>
          <w:sz w:val="26"/>
        </w:rPr>
        <w:t xml:space="preserve"> </w:t>
      </w:r>
      <w:r w:rsidRPr="006A70E0">
        <w:rPr>
          <w:b/>
          <w:sz w:val="26"/>
        </w:rPr>
        <w:t>scope</w:t>
      </w:r>
      <w:r w:rsidRPr="006A70E0">
        <w:rPr>
          <w:b/>
          <w:spacing w:val="-1"/>
          <w:sz w:val="26"/>
        </w:rPr>
        <w:t xml:space="preserve"> </w:t>
      </w:r>
      <w:r w:rsidRPr="006A70E0">
        <w:rPr>
          <w:b/>
          <w:sz w:val="26"/>
        </w:rPr>
        <w:t>of</w:t>
      </w:r>
      <w:r w:rsidRPr="006A70E0">
        <w:rPr>
          <w:b/>
          <w:spacing w:val="-9"/>
          <w:sz w:val="26"/>
        </w:rPr>
        <w:t xml:space="preserve"> </w:t>
      </w:r>
      <w:r w:rsidRPr="006A70E0">
        <w:rPr>
          <w:b/>
          <w:sz w:val="26"/>
        </w:rPr>
        <w:t>what</w:t>
      </w:r>
      <w:r w:rsidRPr="006A70E0">
        <w:rPr>
          <w:b/>
          <w:spacing w:val="-6"/>
          <w:sz w:val="26"/>
        </w:rPr>
        <w:t xml:space="preserve"> </w:t>
      </w:r>
      <w:r w:rsidRPr="006A70E0">
        <w:rPr>
          <w:b/>
          <w:sz w:val="26"/>
        </w:rPr>
        <w:t>we</w:t>
      </w:r>
      <w:r w:rsidRPr="006A70E0">
        <w:rPr>
          <w:b/>
          <w:spacing w:val="-6"/>
          <w:sz w:val="26"/>
        </w:rPr>
        <w:t xml:space="preserve"> </w:t>
      </w:r>
      <w:r w:rsidRPr="006A70E0">
        <w:rPr>
          <w:b/>
          <w:sz w:val="26"/>
        </w:rPr>
        <w:t>want</w:t>
      </w:r>
      <w:r w:rsidRPr="006A70E0">
        <w:rPr>
          <w:b/>
          <w:spacing w:val="-1"/>
          <w:sz w:val="26"/>
        </w:rPr>
        <w:t xml:space="preserve"> </w:t>
      </w:r>
      <w:r w:rsidRPr="006A70E0">
        <w:rPr>
          <w:b/>
          <w:sz w:val="26"/>
        </w:rPr>
        <w:t>to</w:t>
      </w:r>
      <w:r w:rsidRPr="006A70E0">
        <w:rPr>
          <w:b/>
          <w:spacing w:val="-1"/>
          <w:sz w:val="26"/>
        </w:rPr>
        <w:t xml:space="preserve"> </w:t>
      </w:r>
      <w:r w:rsidRPr="006A70E0">
        <w:rPr>
          <w:b/>
          <w:sz w:val="26"/>
        </w:rPr>
        <w:t xml:space="preserve">do </w:t>
      </w:r>
      <w:r w:rsidRPr="006A70E0">
        <w:rPr>
          <w:sz w:val="26"/>
        </w:rPr>
        <w:t xml:space="preserve">– what </w:t>
      </w:r>
      <w:r w:rsidRPr="006A70E0">
        <w:rPr>
          <w:i/>
          <w:sz w:val="26"/>
        </w:rPr>
        <w:t xml:space="preserve">Safe and Supported </w:t>
      </w:r>
      <w:r w:rsidRPr="006A70E0">
        <w:rPr>
          <w:sz w:val="26"/>
        </w:rPr>
        <w:t xml:space="preserve">aims </w:t>
      </w:r>
      <w:r w:rsidRPr="006A70E0">
        <w:rPr>
          <w:w w:val="105"/>
          <w:sz w:val="26"/>
        </w:rPr>
        <w:t>to do, for</w:t>
      </w:r>
      <w:r w:rsidRPr="006A70E0">
        <w:rPr>
          <w:spacing w:val="-3"/>
          <w:w w:val="105"/>
          <w:sz w:val="26"/>
        </w:rPr>
        <w:t xml:space="preserve"> </w:t>
      </w:r>
      <w:r w:rsidRPr="006A70E0">
        <w:rPr>
          <w:w w:val="105"/>
          <w:sz w:val="26"/>
        </w:rPr>
        <w:t>who and why</w:t>
      </w:r>
    </w:p>
    <w:p w14:paraId="499D572F" w14:textId="6F16F8D9" w:rsidR="00C54311" w:rsidRPr="006A70E0" w:rsidRDefault="001236DD" w:rsidP="006A70E0">
      <w:pPr>
        <w:pStyle w:val="ListParagraph"/>
        <w:numPr>
          <w:ilvl w:val="0"/>
          <w:numId w:val="44"/>
        </w:numPr>
        <w:spacing w:before="142" w:line="228" w:lineRule="auto"/>
        <w:ind w:left="2552" w:right="1890"/>
        <w:rPr>
          <w:sz w:val="26"/>
        </w:rPr>
      </w:pPr>
      <w:r w:rsidRPr="006A70E0">
        <w:rPr>
          <w:b/>
          <w:sz w:val="26"/>
        </w:rPr>
        <w:t>Evidence</w:t>
      </w:r>
      <w:r w:rsidRPr="006A70E0">
        <w:rPr>
          <w:b/>
          <w:spacing w:val="-5"/>
          <w:sz w:val="26"/>
        </w:rPr>
        <w:t xml:space="preserve"> </w:t>
      </w:r>
      <w:r w:rsidRPr="006A70E0">
        <w:rPr>
          <w:b/>
          <w:sz w:val="26"/>
        </w:rPr>
        <w:t>base,</w:t>
      </w:r>
      <w:r w:rsidRPr="006A70E0">
        <w:rPr>
          <w:b/>
          <w:spacing w:val="-11"/>
          <w:sz w:val="26"/>
        </w:rPr>
        <w:t xml:space="preserve"> </w:t>
      </w:r>
      <w:r w:rsidRPr="006A70E0">
        <w:rPr>
          <w:b/>
          <w:sz w:val="26"/>
        </w:rPr>
        <w:t>consultations</w:t>
      </w:r>
      <w:r w:rsidRPr="006A70E0">
        <w:rPr>
          <w:b/>
          <w:spacing w:val="-5"/>
          <w:sz w:val="26"/>
        </w:rPr>
        <w:t xml:space="preserve"> </w:t>
      </w:r>
      <w:r w:rsidRPr="006A70E0">
        <w:rPr>
          <w:b/>
          <w:sz w:val="26"/>
        </w:rPr>
        <w:t>and</w:t>
      </w:r>
      <w:r w:rsidRPr="006A70E0">
        <w:rPr>
          <w:b/>
          <w:spacing w:val="-5"/>
          <w:sz w:val="26"/>
        </w:rPr>
        <w:t xml:space="preserve"> </w:t>
      </w:r>
      <w:r w:rsidRPr="006A70E0">
        <w:rPr>
          <w:b/>
          <w:sz w:val="26"/>
        </w:rPr>
        <w:t xml:space="preserve">principles </w:t>
      </w:r>
      <w:r w:rsidRPr="006A70E0">
        <w:rPr>
          <w:sz w:val="26"/>
        </w:rPr>
        <w:t>underpinning</w:t>
      </w:r>
      <w:r w:rsidRPr="006A70E0">
        <w:rPr>
          <w:spacing w:val="-4"/>
          <w:sz w:val="26"/>
        </w:rPr>
        <w:t xml:space="preserve"> </w:t>
      </w:r>
      <w:r w:rsidRPr="006A70E0">
        <w:rPr>
          <w:sz w:val="26"/>
        </w:rPr>
        <w:t>what</w:t>
      </w:r>
      <w:r w:rsidRPr="006A70E0">
        <w:rPr>
          <w:spacing w:val="-4"/>
          <w:sz w:val="26"/>
        </w:rPr>
        <w:t xml:space="preserve"> </w:t>
      </w:r>
      <w:r w:rsidRPr="006A70E0">
        <w:rPr>
          <w:sz w:val="26"/>
        </w:rPr>
        <w:t>we aim to do and why</w:t>
      </w:r>
    </w:p>
    <w:p w14:paraId="499D5730" w14:textId="130D7A50" w:rsidR="00C54311" w:rsidRPr="006A70E0" w:rsidRDefault="001236DD" w:rsidP="006A70E0">
      <w:pPr>
        <w:pStyle w:val="ListParagraph"/>
        <w:numPr>
          <w:ilvl w:val="0"/>
          <w:numId w:val="44"/>
        </w:numPr>
        <w:spacing w:before="130"/>
        <w:ind w:left="2552"/>
        <w:rPr>
          <w:i/>
          <w:sz w:val="26"/>
        </w:rPr>
      </w:pPr>
      <w:r w:rsidRPr="006A70E0">
        <w:rPr>
          <w:b/>
          <w:sz w:val="26"/>
        </w:rPr>
        <w:t>Priority</w:t>
      </w:r>
      <w:r w:rsidRPr="006A70E0">
        <w:rPr>
          <w:b/>
          <w:spacing w:val="-8"/>
          <w:sz w:val="26"/>
        </w:rPr>
        <w:t xml:space="preserve"> </w:t>
      </w:r>
      <w:r w:rsidRPr="006A70E0">
        <w:rPr>
          <w:b/>
          <w:sz w:val="26"/>
        </w:rPr>
        <w:t>areas</w:t>
      </w:r>
      <w:r w:rsidRPr="006A70E0">
        <w:rPr>
          <w:b/>
          <w:spacing w:val="4"/>
          <w:sz w:val="26"/>
        </w:rPr>
        <w:t xml:space="preserve"> </w:t>
      </w:r>
      <w:r w:rsidRPr="006A70E0">
        <w:rPr>
          <w:sz w:val="26"/>
        </w:rPr>
        <w:t>under</w:t>
      </w:r>
      <w:r w:rsidRPr="006A70E0">
        <w:rPr>
          <w:spacing w:val="-4"/>
          <w:sz w:val="26"/>
        </w:rPr>
        <w:t xml:space="preserve"> </w:t>
      </w:r>
      <w:r w:rsidRPr="006A70E0">
        <w:rPr>
          <w:i/>
          <w:sz w:val="26"/>
        </w:rPr>
        <w:t>Safe</w:t>
      </w:r>
      <w:r w:rsidRPr="006A70E0">
        <w:rPr>
          <w:i/>
          <w:spacing w:val="2"/>
          <w:sz w:val="26"/>
        </w:rPr>
        <w:t xml:space="preserve"> </w:t>
      </w:r>
      <w:r w:rsidRPr="006A70E0">
        <w:rPr>
          <w:i/>
          <w:sz w:val="26"/>
        </w:rPr>
        <w:t>and</w:t>
      </w:r>
      <w:r w:rsidRPr="006A70E0">
        <w:rPr>
          <w:i/>
          <w:spacing w:val="2"/>
          <w:sz w:val="26"/>
        </w:rPr>
        <w:t xml:space="preserve"> </w:t>
      </w:r>
      <w:r w:rsidRPr="006A70E0">
        <w:rPr>
          <w:i/>
          <w:spacing w:val="-2"/>
          <w:sz w:val="26"/>
        </w:rPr>
        <w:t>Supported</w:t>
      </w:r>
    </w:p>
    <w:p w14:paraId="499D5731" w14:textId="77777777" w:rsidR="00C54311" w:rsidRDefault="00C54311">
      <w:pPr>
        <w:pStyle w:val="BodyText"/>
        <w:rPr>
          <w:i/>
          <w:sz w:val="20"/>
        </w:rPr>
      </w:pPr>
    </w:p>
    <w:p w14:paraId="499D5732" w14:textId="77777777" w:rsidR="00C54311" w:rsidRDefault="001236DD">
      <w:pPr>
        <w:pStyle w:val="BodyText"/>
        <w:spacing w:before="46"/>
        <w:rPr>
          <w:i/>
          <w:sz w:val="20"/>
        </w:rPr>
      </w:pPr>
      <w:r>
        <w:rPr>
          <w:noProof/>
        </w:rPr>
        <mc:AlternateContent>
          <mc:Choice Requires="wps">
            <w:drawing>
              <wp:anchor distT="0" distB="0" distL="0" distR="0" simplePos="0" relativeHeight="487760384" behindDoc="1" locked="0" layoutInCell="1" allowOverlap="1" wp14:anchorId="499D5A33" wp14:editId="063AAB54">
                <wp:simplePos x="0" y="0"/>
                <wp:positionH relativeFrom="page">
                  <wp:posOffset>1031114</wp:posOffset>
                </wp:positionH>
                <wp:positionV relativeFrom="paragraph">
                  <wp:posOffset>199760</wp:posOffset>
                </wp:positionV>
                <wp:extent cx="5497195" cy="1270"/>
                <wp:effectExtent l="0" t="0" r="0" b="0"/>
                <wp:wrapTopAndBottom/>
                <wp:docPr id="1107" name="Graphic 1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7195" cy="1270"/>
                        </a:xfrm>
                        <a:custGeom>
                          <a:avLst/>
                          <a:gdLst/>
                          <a:ahLst/>
                          <a:cxnLst/>
                          <a:rect l="l" t="t" r="r" b="b"/>
                          <a:pathLst>
                            <a:path w="5497195">
                              <a:moveTo>
                                <a:pt x="0" y="0"/>
                              </a:moveTo>
                              <a:lnTo>
                                <a:pt x="5496572" y="0"/>
                              </a:lnTo>
                            </a:path>
                          </a:pathLst>
                        </a:custGeom>
                        <a:ln w="1143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E283B55" id="Graphic 1107" o:spid="_x0000_s1026" alt="&quot;&quot;" style="position:absolute;margin-left:81.2pt;margin-top:15.75pt;width:432.85pt;height:.1pt;z-index:-15556096;visibility:visible;mso-wrap-style:square;mso-wrap-distance-left:0;mso-wrap-distance-top:0;mso-wrap-distance-right:0;mso-wrap-distance-bottom:0;mso-position-horizontal:absolute;mso-position-horizontal-relative:page;mso-position-vertical:absolute;mso-position-vertical-relative:text;v-text-anchor:top" coordsize="5497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" path="m,l5496572,e" filled="f" strokeweight=".9pt">
                <v:stroke dashstyle="dash"/>
                <v:path arrowok="t"/>
                <w10:wrap type="topAndBottom" anchorx="page"/>
              </v:shape>
            </w:pict>
          </mc:Fallback>
        </mc:AlternateContent>
      </w:r>
    </w:p>
    <w:p w14:paraId="499D5733" w14:textId="36F9B203" w:rsidR="00C54311" w:rsidRDefault="001236DD">
      <w:pPr>
        <w:pStyle w:val="Heading3"/>
        <w:spacing w:before="234"/>
        <w:ind w:left="1614"/>
      </w:pPr>
      <w:r>
        <w:rPr>
          <w:color w:val="384480"/>
        </w:rPr>
        <w:t>To</w:t>
      </w:r>
      <w:r>
        <w:rPr>
          <w:color w:val="384480"/>
          <w:spacing w:val="25"/>
        </w:rPr>
        <w:t xml:space="preserve"> </w:t>
      </w:r>
      <w:r>
        <w:rPr>
          <w:color w:val="384480"/>
        </w:rPr>
        <w:t>be</w:t>
      </w:r>
      <w:r>
        <w:rPr>
          <w:color w:val="384480"/>
          <w:spacing w:val="26"/>
        </w:rPr>
        <w:t xml:space="preserve"> </w:t>
      </w:r>
      <w:r>
        <w:rPr>
          <w:color w:val="384480"/>
        </w:rPr>
        <w:t>released</w:t>
      </w:r>
      <w:r>
        <w:rPr>
          <w:color w:val="384480"/>
          <w:spacing w:val="26"/>
        </w:rPr>
        <w:t xml:space="preserve"> </w:t>
      </w:r>
      <w:r>
        <w:t>first</w:t>
      </w:r>
      <w:r>
        <w:rPr>
          <w:spacing w:val="26"/>
        </w:rPr>
        <w:t xml:space="preserve"> </w:t>
      </w:r>
      <w:r>
        <w:t>half</w:t>
      </w:r>
      <w:r>
        <w:rPr>
          <w:spacing w:val="26"/>
        </w:rPr>
        <w:t xml:space="preserve"> </w:t>
      </w:r>
      <w:r>
        <w:t>of</w:t>
      </w:r>
      <w:r>
        <w:rPr>
          <w:spacing w:val="26"/>
        </w:rPr>
        <w:t xml:space="preserve"> </w:t>
      </w:r>
      <w:r>
        <w:rPr>
          <w:spacing w:val="-4"/>
        </w:rPr>
        <w:t>2022</w:t>
      </w:r>
    </w:p>
    <w:p w14:paraId="499D5734" w14:textId="242EDDC1" w:rsidR="00C54311" w:rsidRDefault="007769B8">
      <w:pPr>
        <w:pStyle w:val="BodyText"/>
        <w:rPr>
          <w:rFonts w:ascii="Arial Narrow"/>
          <w:sz w:val="20"/>
        </w:rPr>
      </w:pPr>
      <w:r>
        <w:rPr>
          <w:noProof/>
        </w:rPr>
        <w:drawing>
          <wp:anchor distT="0" distB="0" distL="114300" distR="114300" simplePos="0" relativeHeight="487807488" behindDoc="1" locked="0" layoutInCell="1" allowOverlap="1" wp14:anchorId="32F665A0" wp14:editId="72894F67">
            <wp:simplePos x="0" y="0"/>
            <wp:positionH relativeFrom="column">
              <wp:posOffset>525780</wp:posOffset>
            </wp:positionH>
            <wp:positionV relativeFrom="paragraph">
              <wp:posOffset>114935</wp:posOffset>
            </wp:positionV>
            <wp:extent cx="6320790" cy="3591680"/>
            <wp:effectExtent l="0" t="0" r="3810" b="8890"/>
            <wp:wrapNone/>
            <wp:docPr id="5658278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27876" name="Picture 1">
                      <a:extLst>
                        <a:ext uri="{C183D7F6-B498-43B3-948B-1728B52AA6E4}">
                          <adec:decorative xmlns:adec="http://schemas.microsoft.com/office/drawing/2017/decorative" val="1"/>
                        </a:ext>
                      </a:extLst>
                    </pic:cNvPr>
                    <pic:cNvPicPr/>
                  </pic:nvPicPr>
                  <pic:blipFill>
                    <a:blip r:embed="rId293">
                      <a:extLst>
                        <a:ext uri="{28A0092B-C50C-407E-A947-70E740481C1C}">
                          <a14:useLocalDpi xmlns:a14="http://schemas.microsoft.com/office/drawing/2010/main" val="0"/>
                        </a:ext>
                      </a:extLst>
                    </a:blip>
                    <a:stretch>
                      <a:fillRect/>
                    </a:stretch>
                  </pic:blipFill>
                  <pic:spPr>
                    <a:xfrm>
                      <a:off x="0" y="0"/>
                      <a:ext cx="6320790" cy="3591680"/>
                    </a:xfrm>
                    <a:prstGeom prst="rect">
                      <a:avLst/>
                    </a:prstGeom>
                  </pic:spPr>
                </pic:pic>
              </a:graphicData>
            </a:graphic>
            <wp14:sizeRelH relativeFrom="page">
              <wp14:pctWidth>0</wp14:pctWidth>
            </wp14:sizeRelH>
            <wp14:sizeRelV relativeFrom="page">
              <wp14:pctHeight>0</wp14:pctHeight>
            </wp14:sizeRelV>
          </wp:anchor>
        </w:drawing>
      </w:r>
    </w:p>
    <w:p w14:paraId="499D5735" w14:textId="4769FB46" w:rsidR="00C54311" w:rsidRDefault="00C54311">
      <w:pPr>
        <w:pStyle w:val="BodyText"/>
        <w:spacing w:before="38"/>
        <w:rPr>
          <w:rFonts w:ascii="Arial Narrow"/>
          <w:sz w:val="20"/>
        </w:rPr>
      </w:pPr>
    </w:p>
    <w:p w14:paraId="499D5736" w14:textId="77777777" w:rsidR="00C54311" w:rsidRDefault="00C54311">
      <w:pPr>
        <w:rPr>
          <w:rFonts w:ascii="Arial Narrow"/>
          <w:sz w:val="20"/>
        </w:rPr>
        <w:sectPr w:rsidR="00C54311">
          <w:footerReference w:type="even" r:id="rId294"/>
          <w:pgSz w:w="11910" w:h="16840"/>
          <w:pgMar w:top="0" w:right="0" w:bottom="820" w:left="0" w:header="0" w:footer="628" w:gutter="0"/>
          <w:pgNumType w:start="58"/>
          <w:cols w:space="720"/>
        </w:sectPr>
      </w:pPr>
    </w:p>
    <w:p w14:paraId="499D5737" w14:textId="12C5C283" w:rsidR="00C54311" w:rsidRPr="007769B8" w:rsidRDefault="001236DD">
      <w:pPr>
        <w:pStyle w:val="Heading9"/>
        <w:ind w:left="1785"/>
        <w:rPr>
          <w:color w:val="FFFFFF" w:themeColor="background1"/>
        </w:rPr>
      </w:pPr>
      <w:r w:rsidRPr="007769B8">
        <w:rPr>
          <w:color w:val="FFFFFF" w:themeColor="background1"/>
        </w:rPr>
        <w:t>Action</w:t>
      </w:r>
      <w:r w:rsidRPr="007769B8">
        <w:rPr>
          <w:color w:val="FFFFFF" w:themeColor="background1"/>
          <w:spacing w:val="50"/>
        </w:rPr>
        <w:t xml:space="preserve"> </w:t>
      </w:r>
      <w:r w:rsidRPr="007769B8">
        <w:rPr>
          <w:color w:val="FFFFFF" w:themeColor="background1"/>
          <w:spacing w:val="-4"/>
        </w:rPr>
        <w:t>Plan</w:t>
      </w:r>
    </w:p>
    <w:p w14:paraId="499D5738" w14:textId="77777777" w:rsidR="00C54311" w:rsidRPr="007769B8" w:rsidRDefault="001236DD">
      <w:pPr>
        <w:pStyle w:val="BodyText"/>
        <w:spacing w:before="120"/>
        <w:ind w:left="1785"/>
        <w:rPr>
          <w:color w:val="FFFFFF" w:themeColor="background1"/>
        </w:rPr>
      </w:pPr>
      <w:r w:rsidRPr="007769B8">
        <w:rPr>
          <w:color w:val="FFFFFF" w:themeColor="background1"/>
          <w:spacing w:val="-2"/>
          <w:w w:val="105"/>
        </w:rPr>
        <w:t>Contains:</w:t>
      </w:r>
    </w:p>
    <w:p w14:paraId="499D5739" w14:textId="77777777" w:rsidR="00C54311" w:rsidRPr="007769B8" w:rsidRDefault="001236DD">
      <w:pPr>
        <w:pStyle w:val="ListParagraph"/>
        <w:numPr>
          <w:ilvl w:val="0"/>
          <w:numId w:val="3"/>
        </w:numPr>
        <w:tabs>
          <w:tab w:val="left" w:pos="2038"/>
          <w:tab w:val="left" w:pos="2040"/>
        </w:tabs>
        <w:spacing w:before="137" w:line="225" w:lineRule="auto"/>
        <w:ind w:right="291"/>
        <w:rPr>
          <w:i/>
          <w:color w:val="FFFFFF" w:themeColor="background1"/>
        </w:rPr>
      </w:pPr>
      <w:r w:rsidRPr="007769B8">
        <w:rPr>
          <w:b/>
          <w:color w:val="FFFFFF" w:themeColor="background1"/>
          <w:spacing w:val="-2"/>
          <w:w w:val="105"/>
        </w:rPr>
        <w:t>Specific</w:t>
      </w:r>
      <w:r w:rsidRPr="007769B8">
        <w:rPr>
          <w:b/>
          <w:color w:val="FFFFFF" w:themeColor="background1"/>
          <w:spacing w:val="-12"/>
          <w:w w:val="105"/>
        </w:rPr>
        <w:t xml:space="preserve"> </w:t>
      </w:r>
      <w:r w:rsidRPr="007769B8">
        <w:rPr>
          <w:b/>
          <w:color w:val="FFFFFF" w:themeColor="background1"/>
          <w:spacing w:val="-2"/>
          <w:w w:val="105"/>
        </w:rPr>
        <w:t xml:space="preserve">activities </w:t>
      </w:r>
      <w:r w:rsidRPr="007769B8">
        <w:rPr>
          <w:color w:val="FFFFFF" w:themeColor="background1"/>
          <w:w w:val="105"/>
        </w:rPr>
        <w:t>under S</w:t>
      </w:r>
      <w:r w:rsidRPr="007769B8">
        <w:rPr>
          <w:i/>
          <w:color w:val="FFFFFF" w:themeColor="background1"/>
          <w:w w:val="105"/>
        </w:rPr>
        <w:t xml:space="preserve">afe and </w:t>
      </w:r>
      <w:r w:rsidRPr="007769B8">
        <w:rPr>
          <w:i/>
          <w:color w:val="FFFFFF" w:themeColor="background1"/>
          <w:spacing w:val="-2"/>
          <w:w w:val="105"/>
        </w:rPr>
        <w:t>Supported</w:t>
      </w:r>
    </w:p>
    <w:p w14:paraId="499D573A" w14:textId="77777777" w:rsidR="00C54311" w:rsidRPr="007769B8" w:rsidRDefault="001236DD">
      <w:pPr>
        <w:pStyle w:val="BodyText"/>
        <w:spacing w:before="126" w:line="225" w:lineRule="auto"/>
        <w:ind w:left="1785"/>
        <w:rPr>
          <w:color w:val="FFFFFF" w:themeColor="background1"/>
        </w:rPr>
      </w:pPr>
      <w:r w:rsidRPr="007769B8">
        <w:rPr>
          <w:color w:val="FFFFFF" w:themeColor="background1"/>
        </w:rPr>
        <w:t>With two</w:t>
      </w:r>
      <w:r w:rsidRPr="007769B8">
        <w:rPr>
          <w:color w:val="FFFFFF" w:themeColor="background1"/>
          <w:spacing w:val="-3"/>
        </w:rPr>
        <w:t xml:space="preserve"> </w:t>
      </w:r>
      <w:r w:rsidRPr="007769B8">
        <w:rPr>
          <w:color w:val="FFFFFF" w:themeColor="background1"/>
        </w:rPr>
        <w:t>Action Plans per five year period:</w:t>
      </w:r>
    </w:p>
    <w:p w14:paraId="499D573B" w14:textId="77777777" w:rsidR="00C54311" w:rsidRPr="007769B8" w:rsidRDefault="001236DD">
      <w:pPr>
        <w:pStyle w:val="ListParagraph"/>
        <w:numPr>
          <w:ilvl w:val="0"/>
          <w:numId w:val="3"/>
        </w:numPr>
        <w:tabs>
          <w:tab w:val="left" w:pos="2039"/>
        </w:tabs>
        <w:spacing w:before="128"/>
        <w:ind w:left="2039" w:hanging="254"/>
        <w:rPr>
          <w:color w:val="FFFFFF" w:themeColor="background1"/>
        </w:rPr>
      </w:pPr>
      <w:r w:rsidRPr="007769B8">
        <w:rPr>
          <w:color w:val="FFFFFF" w:themeColor="background1"/>
        </w:rPr>
        <w:t>A</w:t>
      </w:r>
      <w:r w:rsidRPr="007769B8">
        <w:rPr>
          <w:color w:val="FFFFFF" w:themeColor="background1"/>
          <w:spacing w:val="-7"/>
        </w:rPr>
        <w:t xml:space="preserve"> </w:t>
      </w:r>
      <w:r w:rsidRPr="007769B8">
        <w:rPr>
          <w:color w:val="FFFFFF" w:themeColor="background1"/>
        </w:rPr>
        <w:t>general</w:t>
      </w:r>
      <w:r w:rsidRPr="007769B8">
        <w:rPr>
          <w:color w:val="FFFFFF" w:themeColor="background1"/>
          <w:spacing w:val="-6"/>
        </w:rPr>
        <w:t xml:space="preserve"> </w:t>
      </w:r>
      <w:r w:rsidRPr="007769B8">
        <w:rPr>
          <w:color w:val="FFFFFF" w:themeColor="background1"/>
        </w:rPr>
        <w:t xml:space="preserve">Action </w:t>
      </w:r>
      <w:r w:rsidRPr="007769B8">
        <w:rPr>
          <w:color w:val="FFFFFF" w:themeColor="background1"/>
          <w:spacing w:val="-4"/>
        </w:rPr>
        <w:t>Plan</w:t>
      </w:r>
    </w:p>
    <w:p w14:paraId="499D573C" w14:textId="77777777" w:rsidR="00C54311" w:rsidRPr="007769B8" w:rsidRDefault="001236DD">
      <w:pPr>
        <w:pStyle w:val="ListParagraph"/>
        <w:numPr>
          <w:ilvl w:val="0"/>
          <w:numId w:val="3"/>
        </w:numPr>
        <w:tabs>
          <w:tab w:val="left" w:pos="2038"/>
          <w:tab w:val="left" w:pos="2040"/>
        </w:tabs>
        <w:spacing w:before="112" w:line="225" w:lineRule="auto"/>
        <w:ind w:right="61"/>
        <w:rPr>
          <w:color w:val="FFFFFF" w:themeColor="background1"/>
        </w:rPr>
      </w:pPr>
      <w:r w:rsidRPr="007769B8">
        <w:rPr>
          <w:color w:val="FFFFFF" w:themeColor="background1"/>
        </w:rPr>
        <w:t xml:space="preserve">An Aboriginal and </w:t>
      </w:r>
      <w:r w:rsidRPr="007769B8">
        <w:rPr>
          <w:color w:val="FFFFFF" w:themeColor="background1"/>
          <w:spacing w:val="-2"/>
        </w:rPr>
        <w:t>Torres</w:t>
      </w:r>
      <w:r w:rsidRPr="007769B8">
        <w:rPr>
          <w:color w:val="FFFFFF" w:themeColor="background1"/>
          <w:spacing w:val="-9"/>
        </w:rPr>
        <w:t xml:space="preserve"> </w:t>
      </w:r>
      <w:r w:rsidRPr="007769B8">
        <w:rPr>
          <w:color w:val="FFFFFF" w:themeColor="background1"/>
          <w:spacing w:val="-2"/>
        </w:rPr>
        <w:t>Strait</w:t>
      </w:r>
      <w:r w:rsidRPr="007769B8">
        <w:rPr>
          <w:color w:val="FFFFFF" w:themeColor="background1"/>
          <w:spacing w:val="-9"/>
        </w:rPr>
        <w:t xml:space="preserve"> </w:t>
      </w:r>
      <w:r w:rsidRPr="007769B8">
        <w:rPr>
          <w:color w:val="FFFFFF" w:themeColor="background1"/>
          <w:spacing w:val="-2"/>
        </w:rPr>
        <w:t xml:space="preserve">Islander </w:t>
      </w:r>
      <w:r w:rsidRPr="007769B8">
        <w:rPr>
          <w:color w:val="FFFFFF" w:themeColor="background1"/>
        </w:rPr>
        <w:t xml:space="preserve">specific Action Plan, co-designed with specific actions, outcomes and </w:t>
      </w:r>
      <w:r w:rsidRPr="007769B8">
        <w:rPr>
          <w:color w:val="FFFFFF" w:themeColor="background1"/>
          <w:spacing w:val="-2"/>
        </w:rPr>
        <w:t>measures.</w:t>
      </w:r>
    </w:p>
    <w:p w14:paraId="499D573D" w14:textId="77777777" w:rsidR="00C54311" w:rsidRPr="007769B8" w:rsidRDefault="001236DD">
      <w:pPr>
        <w:pStyle w:val="Heading9"/>
        <w:spacing w:before="298" w:line="232" w:lineRule="auto"/>
        <w:ind w:left="1012" w:right="638"/>
        <w:rPr>
          <w:color w:val="FFFFFF" w:themeColor="background1"/>
        </w:rPr>
      </w:pPr>
      <w:r w:rsidRPr="007769B8">
        <w:rPr>
          <w:color w:val="FFFFFF" w:themeColor="background1"/>
        </w:rPr>
        <w:br w:type="column"/>
      </w:r>
      <w:r w:rsidRPr="007769B8">
        <w:rPr>
          <w:color w:val="FFFFFF" w:themeColor="background1"/>
          <w:spacing w:val="-2"/>
        </w:rPr>
        <w:t>Outcomes Framework</w:t>
      </w:r>
    </w:p>
    <w:p w14:paraId="499D573E" w14:textId="77777777" w:rsidR="00C54311" w:rsidRPr="007769B8" w:rsidRDefault="001236DD">
      <w:pPr>
        <w:pStyle w:val="BodyText"/>
        <w:spacing w:before="121"/>
        <w:ind w:left="1012"/>
        <w:rPr>
          <w:color w:val="FFFFFF" w:themeColor="background1"/>
        </w:rPr>
      </w:pPr>
      <w:r w:rsidRPr="007769B8">
        <w:rPr>
          <w:color w:val="FFFFFF" w:themeColor="background1"/>
          <w:spacing w:val="-2"/>
          <w:w w:val="105"/>
        </w:rPr>
        <w:t>Contains:</w:t>
      </w:r>
    </w:p>
    <w:p w14:paraId="499D573F" w14:textId="77777777" w:rsidR="00C54311" w:rsidRPr="007769B8" w:rsidRDefault="001236DD">
      <w:pPr>
        <w:pStyle w:val="ListParagraph"/>
        <w:numPr>
          <w:ilvl w:val="0"/>
          <w:numId w:val="2"/>
        </w:numPr>
        <w:tabs>
          <w:tab w:val="left" w:pos="1265"/>
          <w:tab w:val="left" w:pos="1267"/>
        </w:tabs>
        <w:spacing w:before="138" w:line="225" w:lineRule="auto"/>
        <w:rPr>
          <w:i/>
          <w:color w:val="FFFFFF" w:themeColor="background1"/>
        </w:rPr>
      </w:pPr>
      <w:r w:rsidRPr="007769B8">
        <w:rPr>
          <w:b/>
          <w:color w:val="FFFFFF" w:themeColor="background1"/>
          <w:w w:val="105"/>
        </w:rPr>
        <w:t>Specific</w:t>
      </w:r>
      <w:r w:rsidRPr="007769B8">
        <w:rPr>
          <w:b/>
          <w:color w:val="FFFFFF" w:themeColor="background1"/>
          <w:spacing w:val="-3"/>
          <w:w w:val="105"/>
        </w:rPr>
        <w:t xml:space="preserve"> </w:t>
      </w:r>
      <w:r w:rsidRPr="007769B8">
        <w:rPr>
          <w:b/>
          <w:color w:val="FFFFFF" w:themeColor="background1"/>
          <w:w w:val="105"/>
        </w:rPr>
        <w:t xml:space="preserve">approach </w:t>
      </w:r>
      <w:r w:rsidRPr="007769B8">
        <w:rPr>
          <w:color w:val="FFFFFF" w:themeColor="background1"/>
        </w:rPr>
        <w:t>to</w:t>
      </w:r>
      <w:r w:rsidRPr="007769B8">
        <w:rPr>
          <w:color w:val="FFFFFF" w:themeColor="background1"/>
          <w:spacing w:val="-12"/>
        </w:rPr>
        <w:t xml:space="preserve"> </w:t>
      </w:r>
      <w:r w:rsidRPr="007769B8">
        <w:rPr>
          <w:color w:val="FFFFFF" w:themeColor="background1"/>
        </w:rPr>
        <w:t>achieving</w:t>
      </w:r>
      <w:r w:rsidRPr="007769B8">
        <w:rPr>
          <w:color w:val="FFFFFF" w:themeColor="background1"/>
          <w:spacing w:val="-12"/>
        </w:rPr>
        <w:t xml:space="preserve"> </w:t>
      </w:r>
      <w:r w:rsidRPr="007769B8">
        <w:rPr>
          <w:color w:val="FFFFFF" w:themeColor="background1"/>
        </w:rPr>
        <w:t>the</w:t>
      </w:r>
      <w:r w:rsidRPr="007769B8">
        <w:rPr>
          <w:color w:val="FFFFFF" w:themeColor="background1"/>
          <w:spacing w:val="-12"/>
        </w:rPr>
        <w:t xml:space="preserve"> </w:t>
      </w:r>
      <w:r w:rsidRPr="007769B8">
        <w:rPr>
          <w:color w:val="FFFFFF" w:themeColor="background1"/>
        </w:rPr>
        <w:t xml:space="preserve">goal </w:t>
      </w:r>
      <w:r w:rsidRPr="007769B8">
        <w:rPr>
          <w:color w:val="FFFFFF" w:themeColor="background1"/>
          <w:w w:val="105"/>
        </w:rPr>
        <w:t xml:space="preserve">and vision of </w:t>
      </w:r>
      <w:r w:rsidRPr="007769B8">
        <w:rPr>
          <w:i/>
          <w:color w:val="FFFFFF" w:themeColor="background1"/>
          <w:w w:val="105"/>
        </w:rPr>
        <w:t>Safe and Supported</w:t>
      </w:r>
    </w:p>
    <w:p w14:paraId="499D5740" w14:textId="77777777" w:rsidR="00C54311" w:rsidRPr="007769B8" w:rsidRDefault="001236DD">
      <w:pPr>
        <w:pStyle w:val="ListParagraph"/>
        <w:numPr>
          <w:ilvl w:val="0"/>
          <w:numId w:val="2"/>
        </w:numPr>
        <w:tabs>
          <w:tab w:val="left" w:pos="1265"/>
          <w:tab w:val="left" w:pos="1267"/>
        </w:tabs>
        <w:spacing w:before="114" w:line="225" w:lineRule="auto"/>
        <w:ind w:right="235"/>
        <w:rPr>
          <w:color w:val="FFFFFF" w:themeColor="background1"/>
        </w:rPr>
      </w:pPr>
      <w:r w:rsidRPr="007769B8">
        <w:rPr>
          <w:b/>
          <w:color w:val="FFFFFF" w:themeColor="background1"/>
        </w:rPr>
        <w:t xml:space="preserve">Outcomes </w:t>
      </w:r>
      <w:r w:rsidRPr="007769B8">
        <w:rPr>
          <w:color w:val="FFFFFF" w:themeColor="background1"/>
        </w:rPr>
        <w:t>for</w:t>
      </w:r>
      <w:r w:rsidRPr="007769B8">
        <w:rPr>
          <w:color w:val="FFFFFF" w:themeColor="background1"/>
          <w:spacing w:val="-3"/>
        </w:rPr>
        <w:t xml:space="preserve"> </w:t>
      </w:r>
      <w:r w:rsidRPr="007769B8">
        <w:rPr>
          <w:color w:val="FFFFFF" w:themeColor="background1"/>
        </w:rPr>
        <w:t>the priority groups</w:t>
      </w:r>
    </w:p>
    <w:p w14:paraId="499D5741" w14:textId="77777777" w:rsidR="00C54311" w:rsidRPr="007769B8" w:rsidRDefault="001236DD">
      <w:pPr>
        <w:pStyle w:val="ListParagraph"/>
        <w:numPr>
          <w:ilvl w:val="0"/>
          <w:numId w:val="2"/>
        </w:numPr>
        <w:tabs>
          <w:tab w:val="left" w:pos="1265"/>
          <w:tab w:val="left" w:pos="1267"/>
        </w:tabs>
        <w:spacing w:before="115" w:line="225" w:lineRule="auto"/>
        <w:ind w:right="321"/>
        <w:rPr>
          <w:color w:val="FFFFFF" w:themeColor="background1"/>
        </w:rPr>
      </w:pPr>
      <w:r w:rsidRPr="007769B8">
        <w:rPr>
          <w:b/>
          <w:color w:val="FFFFFF" w:themeColor="background1"/>
        </w:rPr>
        <w:t>Measures</w:t>
      </w:r>
      <w:r w:rsidRPr="007769B8">
        <w:rPr>
          <w:b/>
          <w:color w:val="FFFFFF" w:themeColor="background1"/>
          <w:spacing w:val="-13"/>
        </w:rPr>
        <w:t xml:space="preserve"> </w:t>
      </w:r>
      <w:r w:rsidRPr="007769B8">
        <w:rPr>
          <w:color w:val="FFFFFF" w:themeColor="background1"/>
        </w:rPr>
        <w:t>for</w:t>
      </w:r>
      <w:r w:rsidRPr="007769B8">
        <w:rPr>
          <w:color w:val="FFFFFF" w:themeColor="background1"/>
          <w:spacing w:val="-12"/>
        </w:rPr>
        <w:t xml:space="preserve"> </w:t>
      </w:r>
      <w:r w:rsidRPr="007769B8">
        <w:rPr>
          <w:color w:val="FFFFFF" w:themeColor="background1"/>
        </w:rPr>
        <w:t xml:space="preserve">the </w:t>
      </w:r>
      <w:r w:rsidRPr="007769B8">
        <w:rPr>
          <w:color w:val="FFFFFF" w:themeColor="background1"/>
          <w:spacing w:val="-2"/>
        </w:rPr>
        <w:t>outcomes</w:t>
      </w:r>
    </w:p>
    <w:p w14:paraId="499D5742" w14:textId="77777777" w:rsidR="00C54311" w:rsidRPr="007769B8" w:rsidRDefault="001236DD">
      <w:pPr>
        <w:pStyle w:val="ListParagraph"/>
        <w:numPr>
          <w:ilvl w:val="0"/>
          <w:numId w:val="2"/>
        </w:numPr>
        <w:tabs>
          <w:tab w:val="left" w:pos="1265"/>
          <w:tab w:val="left" w:pos="1267"/>
        </w:tabs>
        <w:spacing w:before="115" w:line="225" w:lineRule="auto"/>
        <w:ind w:right="61"/>
        <w:rPr>
          <w:color w:val="FFFFFF" w:themeColor="background1"/>
        </w:rPr>
      </w:pPr>
      <w:r w:rsidRPr="007769B8">
        <w:rPr>
          <w:b/>
          <w:color w:val="FFFFFF" w:themeColor="background1"/>
        </w:rPr>
        <w:t xml:space="preserve">Logic </w:t>
      </w:r>
      <w:r w:rsidRPr="007769B8">
        <w:rPr>
          <w:color w:val="FFFFFF" w:themeColor="background1"/>
        </w:rPr>
        <w:t>underpinning the</w:t>
      </w:r>
      <w:r w:rsidRPr="007769B8">
        <w:rPr>
          <w:color w:val="FFFFFF" w:themeColor="background1"/>
          <w:spacing w:val="-13"/>
        </w:rPr>
        <w:t xml:space="preserve"> </w:t>
      </w:r>
      <w:r w:rsidRPr="007769B8">
        <w:rPr>
          <w:color w:val="FFFFFF" w:themeColor="background1"/>
        </w:rPr>
        <w:t>approach</w:t>
      </w:r>
      <w:r w:rsidRPr="007769B8">
        <w:rPr>
          <w:color w:val="FFFFFF" w:themeColor="background1"/>
          <w:spacing w:val="-12"/>
        </w:rPr>
        <w:t xml:space="preserve"> </w:t>
      </w:r>
      <w:r w:rsidRPr="007769B8">
        <w:rPr>
          <w:color w:val="FFFFFF" w:themeColor="background1"/>
        </w:rPr>
        <w:t>taken.</w:t>
      </w:r>
    </w:p>
    <w:p w14:paraId="499D5743" w14:textId="77777777" w:rsidR="00C54311" w:rsidRPr="007769B8" w:rsidRDefault="001236DD">
      <w:pPr>
        <w:pStyle w:val="Heading9"/>
        <w:spacing w:before="175" w:line="232" w:lineRule="auto"/>
        <w:ind w:right="1776"/>
        <w:rPr>
          <w:color w:val="FFFFFF" w:themeColor="background1"/>
        </w:rPr>
      </w:pPr>
      <w:r w:rsidRPr="007769B8">
        <w:rPr>
          <w:color w:val="FFFFFF" w:themeColor="background1"/>
        </w:rPr>
        <w:br w:type="column"/>
      </w:r>
      <w:r w:rsidRPr="007769B8">
        <w:rPr>
          <w:color w:val="FFFFFF" w:themeColor="background1"/>
          <w:spacing w:val="-2"/>
        </w:rPr>
        <w:t xml:space="preserve">Performance </w:t>
      </w:r>
      <w:r w:rsidRPr="007769B8">
        <w:rPr>
          <w:color w:val="FFFFFF" w:themeColor="background1"/>
          <w:spacing w:val="-12"/>
        </w:rPr>
        <w:t>and</w:t>
      </w:r>
      <w:r w:rsidRPr="007769B8">
        <w:rPr>
          <w:color w:val="FFFFFF" w:themeColor="background1"/>
          <w:spacing w:val="-9"/>
        </w:rPr>
        <w:t xml:space="preserve"> </w:t>
      </w:r>
      <w:r w:rsidRPr="007769B8">
        <w:rPr>
          <w:color w:val="FFFFFF" w:themeColor="background1"/>
          <w:spacing w:val="-12"/>
        </w:rPr>
        <w:t xml:space="preserve">Evaluation </w:t>
      </w:r>
      <w:r w:rsidRPr="007769B8">
        <w:rPr>
          <w:color w:val="FFFFFF" w:themeColor="background1"/>
          <w:spacing w:val="-2"/>
        </w:rPr>
        <w:t>Strategy</w:t>
      </w:r>
    </w:p>
    <w:p w14:paraId="499D5744" w14:textId="77777777" w:rsidR="00C54311" w:rsidRPr="007769B8" w:rsidRDefault="001236DD">
      <w:pPr>
        <w:pStyle w:val="BodyText"/>
        <w:spacing w:before="121"/>
        <w:ind w:left="870"/>
        <w:rPr>
          <w:color w:val="FFFFFF" w:themeColor="background1"/>
        </w:rPr>
      </w:pPr>
      <w:r w:rsidRPr="007769B8">
        <w:rPr>
          <w:color w:val="FFFFFF" w:themeColor="background1"/>
        </w:rPr>
        <w:t>Contains</w:t>
      </w:r>
      <w:r w:rsidRPr="007769B8">
        <w:rPr>
          <w:color w:val="FFFFFF" w:themeColor="background1"/>
          <w:spacing w:val="-2"/>
        </w:rPr>
        <w:t xml:space="preserve"> </w:t>
      </w:r>
      <w:r w:rsidRPr="007769B8">
        <w:rPr>
          <w:color w:val="FFFFFF" w:themeColor="background1"/>
        </w:rPr>
        <w:t>processes</w:t>
      </w:r>
      <w:r w:rsidRPr="007769B8">
        <w:rPr>
          <w:color w:val="FFFFFF" w:themeColor="background1"/>
          <w:spacing w:val="-2"/>
        </w:rPr>
        <w:t xml:space="preserve"> </w:t>
      </w:r>
      <w:r w:rsidRPr="007769B8">
        <w:rPr>
          <w:color w:val="FFFFFF" w:themeColor="background1"/>
          <w:spacing w:val="-5"/>
        </w:rPr>
        <w:t>to:</w:t>
      </w:r>
    </w:p>
    <w:p w14:paraId="499D5745" w14:textId="77777777" w:rsidR="00C54311" w:rsidRPr="007769B8" w:rsidRDefault="001236DD">
      <w:pPr>
        <w:pStyle w:val="ListParagraph"/>
        <w:numPr>
          <w:ilvl w:val="0"/>
          <w:numId w:val="1"/>
        </w:numPr>
        <w:tabs>
          <w:tab w:val="left" w:pos="1124"/>
          <w:tab w:val="left" w:pos="1126"/>
        </w:tabs>
        <w:spacing w:before="138" w:line="225" w:lineRule="auto"/>
        <w:ind w:right="1545"/>
        <w:rPr>
          <w:i/>
          <w:color w:val="FFFFFF" w:themeColor="background1"/>
        </w:rPr>
      </w:pPr>
      <w:r w:rsidRPr="007769B8">
        <w:rPr>
          <w:b/>
          <w:color w:val="FFFFFF" w:themeColor="background1"/>
        </w:rPr>
        <w:t>Track</w:t>
      </w:r>
      <w:r w:rsidRPr="007769B8">
        <w:rPr>
          <w:b/>
          <w:color w:val="FFFFFF" w:themeColor="background1"/>
          <w:spacing w:val="-1"/>
        </w:rPr>
        <w:t xml:space="preserve"> </w:t>
      </w:r>
      <w:r w:rsidRPr="007769B8">
        <w:rPr>
          <w:b/>
          <w:color w:val="FFFFFF" w:themeColor="background1"/>
        </w:rPr>
        <w:t>progress</w:t>
      </w:r>
      <w:r w:rsidRPr="007769B8">
        <w:rPr>
          <w:b/>
          <w:color w:val="FFFFFF" w:themeColor="background1"/>
          <w:spacing w:val="40"/>
        </w:rPr>
        <w:t xml:space="preserve"> </w:t>
      </w:r>
      <w:r w:rsidRPr="007769B8">
        <w:rPr>
          <w:color w:val="FFFFFF" w:themeColor="background1"/>
        </w:rPr>
        <w:t>towards</w:t>
      </w:r>
      <w:r w:rsidRPr="007769B8">
        <w:rPr>
          <w:color w:val="FFFFFF" w:themeColor="background1"/>
          <w:spacing w:val="-13"/>
        </w:rPr>
        <w:t xml:space="preserve"> </w:t>
      </w:r>
      <w:r w:rsidRPr="007769B8">
        <w:rPr>
          <w:color w:val="FFFFFF" w:themeColor="background1"/>
        </w:rPr>
        <w:t>the</w:t>
      </w:r>
      <w:r w:rsidRPr="007769B8">
        <w:rPr>
          <w:color w:val="FFFFFF" w:themeColor="background1"/>
          <w:spacing w:val="-12"/>
        </w:rPr>
        <w:t xml:space="preserve"> </w:t>
      </w:r>
      <w:r w:rsidRPr="007769B8">
        <w:rPr>
          <w:color w:val="FFFFFF" w:themeColor="background1"/>
        </w:rPr>
        <w:t xml:space="preserve">outcomes, goal and vision of </w:t>
      </w:r>
      <w:r w:rsidRPr="007769B8">
        <w:rPr>
          <w:i/>
          <w:color w:val="FFFFFF" w:themeColor="background1"/>
        </w:rPr>
        <w:t>Safe and Supported</w:t>
      </w:r>
    </w:p>
    <w:p w14:paraId="499D5746" w14:textId="77777777" w:rsidR="00C54311" w:rsidRPr="007769B8" w:rsidRDefault="001236DD">
      <w:pPr>
        <w:pStyle w:val="ListParagraph"/>
        <w:numPr>
          <w:ilvl w:val="0"/>
          <w:numId w:val="1"/>
        </w:numPr>
        <w:tabs>
          <w:tab w:val="left" w:pos="1124"/>
        </w:tabs>
        <w:spacing w:before="101" w:line="272" w:lineRule="exact"/>
        <w:ind w:left="1124" w:hanging="254"/>
        <w:rPr>
          <w:color w:val="FFFFFF" w:themeColor="background1"/>
        </w:rPr>
      </w:pPr>
      <w:r w:rsidRPr="007769B8">
        <w:rPr>
          <w:b/>
          <w:color w:val="FFFFFF" w:themeColor="background1"/>
        </w:rPr>
        <w:t>Evaluate</w:t>
      </w:r>
      <w:r w:rsidRPr="007769B8">
        <w:rPr>
          <w:b/>
          <w:color w:val="FFFFFF" w:themeColor="background1"/>
          <w:spacing w:val="-2"/>
        </w:rPr>
        <w:t xml:space="preserve"> </w:t>
      </w:r>
      <w:r w:rsidRPr="007769B8">
        <w:rPr>
          <w:b/>
          <w:color w:val="FFFFFF" w:themeColor="background1"/>
        </w:rPr>
        <w:t>efforts</w:t>
      </w:r>
      <w:r w:rsidRPr="007769B8">
        <w:rPr>
          <w:b/>
          <w:color w:val="FFFFFF" w:themeColor="background1"/>
          <w:spacing w:val="-2"/>
        </w:rPr>
        <w:t xml:space="preserve"> </w:t>
      </w:r>
      <w:r w:rsidRPr="007769B8">
        <w:rPr>
          <w:color w:val="FFFFFF" w:themeColor="background1"/>
          <w:spacing w:val="-2"/>
        </w:rPr>
        <w:t>under</w:t>
      </w:r>
    </w:p>
    <w:p w14:paraId="499D5747" w14:textId="77777777" w:rsidR="00C54311" w:rsidRPr="000030D7" w:rsidRDefault="001236DD">
      <w:pPr>
        <w:spacing w:line="260" w:lineRule="exact"/>
        <w:ind w:left="1126"/>
        <w:rPr>
          <w:i/>
        </w:rPr>
      </w:pPr>
      <w:r w:rsidRPr="007769B8">
        <w:rPr>
          <w:i/>
          <w:color w:val="FFFFFF" w:themeColor="background1"/>
          <w:spacing w:val="-4"/>
          <w:w w:val="105"/>
        </w:rPr>
        <w:t>Safe</w:t>
      </w:r>
      <w:r w:rsidRPr="007769B8">
        <w:rPr>
          <w:i/>
          <w:color w:val="FFFFFF" w:themeColor="background1"/>
          <w:spacing w:val="-5"/>
          <w:w w:val="105"/>
        </w:rPr>
        <w:t xml:space="preserve"> </w:t>
      </w:r>
      <w:r w:rsidRPr="007769B8">
        <w:rPr>
          <w:i/>
          <w:color w:val="FFFFFF" w:themeColor="background1"/>
          <w:spacing w:val="-4"/>
          <w:w w:val="105"/>
        </w:rPr>
        <w:t>and</w:t>
      </w:r>
      <w:r w:rsidRPr="007769B8">
        <w:rPr>
          <w:i/>
          <w:color w:val="FFFFFF" w:themeColor="background1"/>
          <w:spacing w:val="-5"/>
          <w:w w:val="105"/>
        </w:rPr>
        <w:t xml:space="preserve"> </w:t>
      </w:r>
      <w:r w:rsidRPr="007769B8">
        <w:rPr>
          <w:i/>
          <w:color w:val="FFFFFF" w:themeColor="background1"/>
          <w:spacing w:val="-4"/>
          <w:w w:val="105"/>
        </w:rPr>
        <w:t>Supported.</w:t>
      </w:r>
    </w:p>
    <w:p w14:paraId="499D5748" w14:textId="3A48FBF7" w:rsidR="00C54311" w:rsidRDefault="00C54311">
      <w:pPr>
        <w:spacing w:line="260" w:lineRule="exact"/>
        <w:sectPr w:rsidR="00C54311">
          <w:type w:val="continuous"/>
          <w:pgSz w:w="11910" w:h="16840"/>
          <w:pgMar w:top="1280" w:right="0" w:bottom="280" w:left="0" w:header="0" w:footer="628" w:gutter="0"/>
          <w:cols w:num="3" w:space="720" w:equalWidth="0">
            <w:col w:w="3951" w:space="40"/>
            <w:col w:w="3129" w:space="39"/>
            <w:col w:w="4751"/>
          </w:cols>
        </w:sectPr>
      </w:pPr>
    </w:p>
    <w:p w14:paraId="499D5749" w14:textId="2385D4DC" w:rsidR="00C54311" w:rsidRDefault="005C7FCF">
      <w:pPr>
        <w:tabs>
          <w:tab w:val="left" w:pos="7167"/>
        </w:tabs>
        <w:rPr>
          <w:sz w:val="20"/>
        </w:rPr>
      </w:pPr>
      <w:r>
        <w:rPr>
          <w:noProof/>
          <w:sz w:val="20"/>
        </w:rPr>
        <w:lastRenderedPageBreak/>
        <w:drawing>
          <wp:anchor distT="0" distB="0" distL="114300" distR="114300" simplePos="0" relativeHeight="487809536" behindDoc="1" locked="0" layoutInCell="1" allowOverlap="1" wp14:anchorId="6043CC78" wp14:editId="3F48A95E">
            <wp:simplePos x="0" y="0"/>
            <wp:positionH relativeFrom="margin">
              <wp:align>left</wp:align>
            </wp:positionH>
            <wp:positionV relativeFrom="paragraph">
              <wp:posOffset>-38100</wp:posOffset>
            </wp:positionV>
            <wp:extent cx="7534910" cy="10655300"/>
            <wp:effectExtent l="0" t="0" r="8890" b="0"/>
            <wp:wrapNone/>
            <wp:docPr id="6297228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22850" name="Picture 2">
                      <a:extLst>
                        <a:ext uri="{C183D7F6-B498-43B3-948B-1728B52AA6E4}">
                          <adec:decorative xmlns:adec="http://schemas.microsoft.com/office/drawing/2017/decorative" val="1"/>
                        </a:ext>
                      </a:extLst>
                    </pic:cNvPr>
                    <pic:cNvPicPr/>
                  </pic:nvPicPr>
                  <pic:blipFill>
                    <a:blip r:embed="rId295">
                      <a:extLst>
                        <a:ext uri="{28A0092B-C50C-407E-A947-70E740481C1C}">
                          <a14:useLocalDpi xmlns:a14="http://schemas.microsoft.com/office/drawing/2010/main" val="0"/>
                        </a:ext>
                      </a:extLst>
                    </a:blip>
                    <a:stretch>
                      <a:fillRect/>
                    </a:stretch>
                  </pic:blipFill>
                  <pic:spPr>
                    <a:xfrm>
                      <a:off x="0" y="0"/>
                      <a:ext cx="7534910" cy="10655300"/>
                    </a:xfrm>
                    <a:prstGeom prst="rect">
                      <a:avLst/>
                    </a:prstGeom>
                  </pic:spPr>
                </pic:pic>
              </a:graphicData>
            </a:graphic>
            <wp14:sizeRelH relativeFrom="page">
              <wp14:pctWidth>0</wp14:pctWidth>
            </wp14:sizeRelH>
            <wp14:sizeRelV relativeFrom="page">
              <wp14:pctHeight>0</wp14:pctHeight>
            </wp14:sizeRelV>
          </wp:anchor>
        </w:drawing>
      </w:r>
      <w:r w:rsidR="001236DD">
        <w:rPr>
          <w:sz w:val="20"/>
        </w:rPr>
        <w:tab/>
      </w:r>
    </w:p>
    <w:p w14:paraId="499D574A" w14:textId="77777777" w:rsidR="00C54311" w:rsidRDefault="00C54311">
      <w:pPr>
        <w:pStyle w:val="BodyText"/>
        <w:rPr>
          <w:i/>
          <w:sz w:val="34"/>
        </w:rPr>
      </w:pPr>
    </w:p>
    <w:p w14:paraId="499D574B" w14:textId="77777777" w:rsidR="00C54311" w:rsidRDefault="00C54311">
      <w:pPr>
        <w:pStyle w:val="BodyText"/>
        <w:rPr>
          <w:i/>
          <w:sz w:val="34"/>
        </w:rPr>
      </w:pPr>
    </w:p>
    <w:p w14:paraId="499D574C" w14:textId="77777777" w:rsidR="00C54311" w:rsidRDefault="00C54311">
      <w:pPr>
        <w:pStyle w:val="BodyText"/>
        <w:rPr>
          <w:i/>
          <w:sz w:val="34"/>
        </w:rPr>
      </w:pPr>
    </w:p>
    <w:p w14:paraId="499D574D" w14:textId="77777777" w:rsidR="00C54311" w:rsidRDefault="00C54311">
      <w:pPr>
        <w:pStyle w:val="BodyText"/>
        <w:rPr>
          <w:i/>
          <w:sz w:val="34"/>
        </w:rPr>
      </w:pPr>
    </w:p>
    <w:p w14:paraId="499D574E" w14:textId="77777777" w:rsidR="00C54311" w:rsidRDefault="00C54311">
      <w:pPr>
        <w:pStyle w:val="BodyText"/>
        <w:rPr>
          <w:i/>
          <w:sz w:val="34"/>
        </w:rPr>
      </w:pPr>
    </w:p>
    <w:p w14:paraId="499D574F" w14:textId="77777777" w:rsidR="00C54311" w:rsidRDefault="00C54311">
      <w:pPr>
        <w:pStyle w:val="BodyText"/>
        <w:rPr>
          <w:i/>
          <w:sz w:val="34"/>
        </w:rPr>
      </w:pPr>
    </w:p>
    <w:p w14:paraId="499D5750" w14:textId="77777777" w:rsidR="00C54311" w:rsidRDefault="00C54311">
      <w:pPr>
        <w:pStyle w:val="BodyText"/>
        <w:rPr>
          <w:i/>
          <w:sz w:val="34"/>
        </w:rPr>
      </w:pPr>
    </w:p>
    <w:p w14:paraId="499D5751" w14:textId="77777777" w:rsidR="00C54311" w:rsidRDefault="00C54311">
      <w:pPr>
        <w:pStyle w:val="BodyText"/>
        <w:rPr>
          <w:i/>
          <w:sz w:val="34"/>
        </w:rPr>
      </w:pPr>
    </w:p>
    <w:p w14:paraId="499D5752" w14:textId="77777777" w:rsidR="00C54311" w:rsidRDefault="00C54311">
      <w:pPr>
        <w:pStyle w:val="BodyText"/>
        <w:rPr>
          <w:i/>
          <w:sz w:val="34"/>
        </w:rPr>
      </w:pPr>
    </w:p>
    <w:p w14:paraId="499D5753" w14:textId="77777777" w:rsidR="00C54311" w:rsidRDefault="00C54311">
      <w:pPr>
        <w:pStyle w:val="BodyText"/>
        <w:rPr>
          <w:i/>
          <w:sz w:val="34"/>
        </w:rPr>
      </w:pPr>
    </w:p>
    <w:p w14:paraId="499D5754" w14:textId="77777777" w:rsidR="00C54311" w:rsidRDefault="00C54311">
      <w:pPr>
        <w:pStyle w:val="BodyText"/>
        <w:rPr>
          <w:i/>
          <w:sz w:val="34"/>
        </w:rPr>
      </w:pPr>
    </w:p>
    <w:p w14:paraId="499D5755" w14:textId="77777777" w:rsidR="00C54311" w:rsidRDefault="00C54311">
      <w:pPr>
        <w:pStyle w:val="BodyText"/>
        <w:rPr>
          <w:i/>
          <w:sz w:val="34"/>
        </w:rPr>
      </w:pPr>
    </w:p>
    <w:p w14:paraId="499D5756" w14:textId="77777777" w:rsidR="00C54311" w:rsidRDefault="00C54311">
      <w:pPr>
        <w:pStyle w:val="BodyText"/>
        <w:rPr>
          <w:i/>
          <w:sz w:val="34"/>
        </w:rPr>
      </w:pPr>
    </w:p>
    <w:p w14:paraId="499D5757" w14:textId="77777777" w:rsidR="00C54311" w:rsidRDefault="00C54311">
      <w:pPr>
        <w:pStyle w:val="BodyText"/>
        <w:rPr>
          <w:i/>
          <w:sz w:val="34"/>
        </w:rPr>
      </w:pPr>
    </w:p>
    <w:p w14:paraId="499D5758" w14:textId="77777777" w:rsidR="00C54311" w:rsidRDefault="00C54311">
      <w:pPr>
        <w:pStyle w:val="BodyText"/>
        <w:rPr>
          <w:i/>
          <w:sz w:val="34"/>
        </w:rPr>
      </w:pPr>
    </w:p>
    <w:p w14:paraId="499D5759" w14:textId="77777777" w:rsidR="00C54311" w:rsidRDefault="00C54311">
      <w:pPr>
        <w:pStyle w:val="BodyText"/>
        <w:rPr>
          <w:i/>
          <w:sz w:val="34"/>
        </w:rPr>
      </w:pPr>
    </w:p>
    <w:p w14:paraId="499D575A" w14:textId="77777777" w:rsidR="00C54311" w:rsidRDefault="00C54311">
      <w:pPr>
        <w:pStyle w:val="BodyText"/>
        <w:rPr>
          <w:i/>
          <w:sz w:val="34"/>
        </w:rPr>
      </w:pPr>
    </w:p>
    <w:p w14:paraId="499D575B" w14:textId="77777777" w:rsidR="00C54311" w:rsidRDefault="00C54311">
      <w:pPr>
        <w:pStyle w:val="BodyText"/>
        <w:rPr>
          <w:i/>
          <w:sz w:val="34"/>
        </w:rPr>
      </w:pPr>
    </w:p>
    <w:p w14:paraId="499D575C" w14:textId="77777777" w:rsidR="00C54311" w:rsidRDefault="00C54311">
      <w:pPr>
        <w:pStyle w:val="BodyText"/>
        <w:rPr>
          <w:i/>
          <w:sz w:val="34"/>
        </w:rPr>
      </w:pPr>
    </w:p>
    <w:p w14:paraId="499D575D" w14:textId="77777777" w:rsidR="00C54311" w:rsidRDefault="00C54311">
      <w:pPr>
        <w:pStyle w:val="BodyText"/>
        <w:rPr>
          <w:i/>
          <w:sz w:val="34"/>
        </w:rPr>
      </w:pPr>
    </w:p>
    <w:p w14:paraId="499D575E" w14:textId="77777777" w:rsidR="00C54311" w:rsidRDefault="00C54311">
      <w:pPr>
        <w:pStyle w:val="BodyText"/>
        <w:rPr>
          <w:i/>
          <w:sz w:val="34"/>
        </w:rPr>
      </w:pPr>
    </w:p>
    <w:p w14:paraId="499D575F" w14:textId="77777777" w:rsidR="00C54311" w:rsidRDefault="00C54311">
      <w:pPr>
        <w:pStyle w:val="BodyText"/>
        <w:rPr>
          <w:i/>
          <w:sz w:val="34"/>
        </w:rPr>
      </w:pPr>
    </w:p>
    <w:p w14:paraId="499D5760" w14:textId="77777777" w:rsidR="00C54311" w:rsidRDefault="00C54311">
      <w:pPr>
        <w:pStyle w:val="BodyText"/>
        <w:rPr>
          <w:i/>
          <w:sz w:val="34"/>
        </w:rPr>
      </w:pPr>
    </w:p>
    <w:p w14:paraId="499D5761" w14:textId="77777777" w:rsidR="00C54311" w:rsidRDefault="00C54311">
      <w:pPr>
        <w:pStyle w:val="BodyText"/>
        <w:rPr>
          <w:i/>
          <w:sz w:val="34"/>
        </w:rPr>
      </w:pPr>
    </w:p>
    <w:p w14:paraId="499D5762" w14:textId="77777777" w:rsidR="00C54311" w:rsidRDefault="00C54311">
      <w:pPr>
        <w:pStyle w:val="BodyText"/>
        <w:spacing w:before="316"/>
        <w:rPr>
          <w:i/>
          <w:sz w:val="34"/>
        </w:rPr>
      </w:pPr>
    </w:p>
    <w:p w14:paraId="499D5763" w14:textId="495D5416" w:rsidR="00C54311" w:rsidRDefault="001236DD">
      <w:pPr>
        <w:ind w:right="368"/>
        <w:jc w:val="right"/>
        <w:rPr>
          <w:rFonts w:ascii="Arial Narrow"/>
          <w:sz w:val="34"/>
        </w:rPr>
      </w:pPr>
      <w:bookmarkStart w:id="20" w:name="Appendix_E:_Key_elements_underpinningthe"/>
      <w:bookmarkStart w:id="21" w:name="_bookmark15"/>
      <w:bookmarkEnd w:id="20"/>
      <w:bookmarkEnd w:id="21"/>
      <w:r>
        <w:rPr>
          <w:rFonts w:ascii="Arial Narrow"/>
          <w:color w:val="2F2A3C"/>
          <w:spacing w:val="-5"/>
          <w:w w:val="95"/>
          <w:sz w:val="34"/>
        </w:rPr>
        <w:t>59</w:t>
      </w:r>
    </w:p>
    <w:p w14:paraId="499D5764" w14:textId="77777777" w:rsidR="00C54311" w:rsidRDefault="00C54311">
      <w:pPr>
        <w:jc w:val="right"/>
        <w:rPr>
          <w:rFonts w:ascii="Arial Narrow"/>
          <w:sz w:val="34"/>
        </w:rPr>
        <w:sectPr w:rsidR="00C54311">
          <w:footerReference w:type="default" r:id="rId296"/>
          <w:pgSz w:w="11910" w:h="16840"/>
          <w:pgMar w:top="60" w:right="0" w:bottom="0" w:left="0" w:header="0" w:footer="0" w:gutter="0"/>
          <w:cols w:space="720"/>
        </w:sectPr>
      </w:pPr>
    </w:p>
    <w:p w14:paraId="499D5765" w14:textId="0FE46E04" w:rsidR="00C54311" w:rsidRDefault="005C7FCF">
      <w:pPr>
        <w:pStyle w:val="BodyText"/>
        <w:rPr>
          <w:rFonts w:ascii="Arial Narrow"/>
          <w:sz w:val="20"/>
        </w:rPr>
      </w:pPr>
      <w:r>
        <w:rPr>
          <w:rFonts w:ascii="Arial Narrow"/>
          <w:noProof/>
          <w:sz w:val="20"/>
        </w:rPr>
        <w:lastRenderedPageBreak/>
        <w:drawing>
          <wp:anchor distT="0" distB="0" distL="114300" distR="114300" simplePos="0" relativeHeight="487808512" behindDoc="1" locked="0" layoutInCell="1" allowOverlap="1" wp14:anchorId="6BAAFA32" wp14:editId="619651B0">
            <wp:simplePos x="0" y="0"/>
            <wp:positionH relativeFrom="page">
              <wp:align>right</wp:align>
            </wp:positionH>
            <wp:positionV relativeFrom="paragraph">
              <wp:posOffset>-977900</wp:posOffset>
            </wp:positionV>
            <wp:extent cx="7581315" cy="10721340"/>
            <wp:effectExtent l="0" t="0" r="635" b="3810"/>
            <wp:wrapNone/>
            <wp:docPr id="20078213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21364" name="Picture 1">
                      <a:extLst>
                        <a:ext uri="{C183D7F6-B498-43B3-948B-1728B52AA6E4}">
                          <adec:decorative xmlns:adec="http://schemas.microsoft.com/office/drawing/2017/decorative" val="1"/>
                        </a:ext>
                      </a:extLst>
                    </pic:cNvPr>
                    <pic:cNvPicPr/>
                  </pic:nvPicPr>
                  <pic:blipFill>
                    <a:blip r:embed="rId297">
                      <a:extLst>
                        <a:ext uri="{28A0092B-C50C-407E-A947-70E740481C1C}">
                          <a14:useLocalDpi xmlns:a14="http://schemas.microsoft.com/office/drawing/2010/main" val="0"/>
                        </a:ext>
                      </a:extLst>
                    </a:blip>
                    <a:stretch>
                      <a:fillRect/>
                    </a:stretch>
                  </pic:blipFill>
                  <pic:spPr>
                    <a:xfrm>
                      <a:off x="0" y="0"/>
                      <a:ext cx="7581315" cy="10721340"/>
                    </a:xfrm>
                    <a:prstGeom prst="rect">
                      <a:avLst/>
                    </a:prstGeom>
                  </pic:spPr>
                </pic:pic>
              </a:graphicData>
            </a:graphic>
            <wp14:sizeRelH relativeFrom="page">
              <wp14:pctWidth>0</wp14:pctWidth>
            </wp14:sizeRelH>
            <wp14:sizeRelV relativeFrom="page">
              <wp14:pctHeight>0</wp14:pctHeight>
            </wp14:sizeRelV>
          </wp:anchor>
        </w:drawing>
      </w:r>
      <w:r w:rsidR="001236DD">
        <w:rPr>
          <w:noProof/>
        </w:rPr>
        <mc:AlternateContent>
          <mc:Choice Requires="wpg">
            <w:drawing>
              <wp:anchor distT="0" distB="0" distL="0" distR="0" simplePos="0" relativeHeight="15905280" behindDoc="0" locked="0" layoutInCell="1" allowOverlap="1" wp14:anchorId="499D5A41" wp14:editId="78EC45E3">
                <wp:simplePos x="0" y="0"/>
                <wp:positionH relativeFrom="page">
                  <wp:posOffset>7037186</wp:posOffset>
                </wp:positionH>
                <wp:positionV relativeFrom="page">
                  <wp:posOffset>987710</wp:posOffset>
                </wp:positionV>
                <wp:extent cx="542290" cy="1322070"/>
                <wp:effectExtent l="0" t="0" r="0" b="0"/>
                <wp:wrapNone/>
                <wp:docPr id="1135" name="Group 1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1322070"/>
                          <a:chOff x="0" y="0"/>
                          <a:chExt cx="542290" cy="1322070"/>
                        </a:xfrm>
                      </wpg:grpSpPr>
                      <wps:wsp>
                        <wps:cNvPr id="1136" name="Graphic 1136"/>
                        <wps:cNvSpPr/>
                        <wps:spPr>
                          <a:xfrm>
                            <a:off x="181252" y="235887"/>
                            <a:ext cx="341630" cy="1066800"/>
                          </a:xfrm>
                          <a:custGeom>
                            <a:avLst/>
                            <a:gdLst/>
                            <a:ahLst/>
                            <a:cxnLst/>
                            <a:rect l="l" t="t" r="r" b="b"/>
                            <a:pathLst>
                              <a:path w="341630" h="1066800">
                                <a:moveTo>
                                  <a:pt x="341565" y="0"/>
                                </a:moveTo>
                                <a:lnTo>
                                  <a:pt x="330760" y="6100"/>
                                </a:lnTo>
                                <a:lnTo>
                                  <a:pt x="299461" y="23203"/>
                                </a:lnTo>
                                <a:lnTo>
                                  <a:pt x="268161" y="40306"/>
                                </a:lnTo>
                                <a:lnTo>
                                  <a:pt x="235907" y="58515"/>
                                </a:lnTo>
                                <a:lnTo>
                                  <a:pt x="201744" y="78935"/>
                                </a:lnTo>
                                <a:lnTo>
                                  <a:pt x="164719" y="102672"/>
                                </a:lnTo>
                                <a:lnTo>
                                  <a:pt x="123877" y="130831"/>
                                </a:lnTo>
                                <a:lnTo>
                                  <a:pt x="78264" y="164518"/>
                                </a:lnTo>
                                <a:lnTo>
                                  <a:pt x="26927" y="204838"/>
                                </a:lnTo>
                                <a:lnTo>
                                  <a:pt x="3996" y="241251"/>
                                </a:lnTo>
                                <a:lnTo>
                                  <a:pt x="0" y="289320"/>
                                </a:lnTo>
                                <a:lnTo>
                                  <a:pt x="8428" y="341021"/>
                                </a:lnTo>
                                <a:lnTo>
                                  <a:pt x="22774" y="388328"/>
                                </a:lnTo>
                                <a:lnTo>
                                  <a:pt x="46854" y="455018"/>
                                </a:lnTo>
                                <a:lnTo>
                                  <a:pt x="68045" y="512158"/>
                                </a:lnTo>
                                <a:lnTo>
                                  <a:pt x="86872" y="561485"/>
                                </a:lnTo>
                                <a:lnTo>
                                  <a:pt x="103860" y="604733"/>
                                </a:lnTo>
                                <a:lnTo>
                                  <a:pt x="119535" y="643641"/>
                                </a:lnTo>
                                <a:lnTo>
                                  <a:pt x="134422" y="679944"/>
                                </a:lnTo>
                                <a:lnTo>
                                  <a:pt x="149047" y="715379"/>
                                </a:lnTo>
                                <a:lnTo>
                                  <a:pt x="163934" y="751683"/>
                                </a:lnTo>
                                <a:lnTo>
                                  <a:pt x="179609" y="790590"/>
                                </a:lnTo>
                                <a:lnTo>
                                  <a:pt x="196597" y="833839"/>
                                </a:lnTo>
                                <a:lnTo>
                                  <a:pt x="215424" y="883165"/>
                                </a:lnTo>
                                <a:lnTo>
                                  <a:pt x="236615" y="940306"/>
                                </a:lnTo>
                                <a:lnTo>
                                  <a:pt x="260696" y="1006996"/>
                                </a:lnTo>
                                <a:lnTo>
                                  <a:pt x="276655" y="1040548"/>
                                </a:lnTo>
                                <a:lnTo>
                                  <a:pt x="296483" y="1059040"/>
                                </a:lnTo>
                                <a:lnTo>
                                  <a:pt x="323509" y="1066503"/>
                                </a:lnTo>
                                <a:lnTo>
                                  <a:pt x="341565" y="1066725"/>
                                </a:lnTo>
                              </a:path>
                            </a:pathLst>
                          </a:custGeom>
                          <a:ln w="38100">
                            <a:solidFill>
                              <a:srgbClr val="FFFFFF"/>
                            </a:solidFill>
                            <a:prstDash val="solid"/>
                          </a:ln>
                        </wps:spPr>
                        <wps:bodyPr wrap="square" lIns="0" tIns="0" rIns="0" bIns="0" rtlCol="0">
                          <a:prstTxWarp prst="textNoShape">
                            <a:avLst/>
                          </a:prstTxWarp>
                          <a:noAutofit/>
                        </wps:bodyPr>
                      </wps:wsp>
                      <wps:wsp>
                        <wps:cNvPr id="1137" name="Graphic 1137"/>
                        <wps:cNvSpPr/>
                        <wps:spPr>
                          <a:xfrm>
                            <a:off x="71346" y="5"/>
                            <a:ext cx="451484" cy="1135380"/>
                          </a:xfrm>
                          <a:custGeom>
                            <a:avLst/>
                            <a:gdLst/>
                            <a:ahLst/>
                            <a:cxnLst/>
                            <a:rect l="l" t="t" r="r" b="b"/>
                            <a:pathLst>
                              <a:path w="451484" h="1135380">
                                <a:moveTo>
                                  <a:pt x="451472" y="38087"/>
                                </a:moveTo>
                                <a:lnTo>
                                  <a:pt x="451459" y="0"/>
                                </a:lnTo>
                                <a:lnTo>
                                  <a:pt x="434200" y="11899"/>
                                </a:lnTo>
                                <a:lnTo>
                                  <a:pt x="397179" y="35636"/>
                                </a:lnTo>
                                <a:lnTo>
                                  <a:pt x="363016" y="56057"/>
                                </a:lnTo>
                                <a:lnTo>
                                  <a:pt x="330771" y="74269"/>
                                </a:lnTo>
                                <a:lnTo>
                                  <a:pt x="268173" y="108470"/>
                                </a:lnTo>
                                <a:lnTo>
                                  <a:pt x="235915" y="126682"/>
                                </a:lnTo>
                                <a:lnTo>
                                  <a:pt x="201752" y="147104"/>
                                </a:lnTo>
                                <a:lnTo>
                                  <a:pt x="164719" y="170840"/>
                                </a:lnTo>
                                <a:lnTo>
                                  <a:pt x="123888" y="198996"/>
                                </a:lnTo>
                                <a:lnTo>
                                  <a:pt x="78270" y="232689"/>
                                </a:lnTo>
                                <a:lnTo>
                                  <a:pt x="26936" y="273011"/>
                                </a:lnTo>
                                <a:lnTo>
                                  <a:pt x="4000" y="309422"/>
                                </a:lnTo>
                                <a:lnTo>
                                  <a:pt x="0" y="357492"/>
                                </a:lnTo>
                                <a:lnTo>
                                  <a:pt x="8432" y="409194"/>
                                </a:lnTo>
                                <a:lnTo>
                                  <a:pt x="22783" y="456501"/>
                                </a:lnTo>
                                <a:lnTo>
                                  <a:pt x="46863" y="523189"/>
                                </a:lnTo>
                                <a:lnTo>
                                  <a:pt x="68046" y="580326"/>
                                </a:lnTo>
                                <a:lnTo>
                                  <a:pt x="86880" y="629653"/>
                                </a:lnTo>
                                <a:lnTo>
                                  <a:pt x="103860" y="672896"/>
                                </a:lnTo>
                                <a:lnTo>
                                  <a:pt x="134429" y="748106"/>
                                </a:lnTo>
                                <a:lnTo>
                                  <a:pt x="163944" y="819848"/>
                                </a:lnTo>
                                <a:lnTo>
                                  <a:pt x="179616" y="858761"/>
                                </a:lnTo>
                                <a:lnTo>
                                  <a:pt x="196608" y="902004"/>
                                </a:lnTo>
                                <a:lnTo>
                                  <a:pt x="215430" y="951331"/>
                                </a:lnTo>
                                <a:lnTo>
                                  <a:pt x="236626" y="1008468"/>
                                </a:lnTo>
                                <a:lnTo>
                                  <a:pt x="260705" y="1075169"/>
                                </a:lnTo>
                                <a:lnTo>
                                  <a:pt x="276656" y="1108710"/>
                                </a:lnTo>
                                <a:lnTo>
                                  <a:pt x="296494" y="1127213"/>
                                </a:lnTo>
                                <a:lnTo>
                                  <a:pt x="323519" y="1134668"/>
                                </a:lnTo>
                                <a:lnTo>
                                  <a:pt x="361073" y="1135138"/>
                                </a:lnTo>
                                <a:lnTo>
                                  <a:pt x="425665" y="1133678"/>
                                </a:lnTo>
                                <a:lnTo>
                                  <a:pt x="451459" y="1134008"/>
                                </a:lnTo>
                                <a:lnTo>
                                  <a:pt x="451459" y="48133"/>
                                </a:lnTo>
                                <a:lnTo>
                                  <a:pt x="451472" y="38087"/>
                                </a:lnTo>
                                <a:close/>
                              </a:path>
                            </a:pathLst>
                          </a:custGeom>
                          <a:solidFill>
                            <a:srgbClr val="CE7026"/>
                          </a:solidFill>
                        </wps:spPr>
                        <wps:bodyPr wrap="square" lIns="0" tIns="0" rIns="0" bIns="0" rtlCol="0">
                          <a:prstTxWarp prst="textNoShape">
                            <a:avLst/>
                          </a:prstTxWarp>
                          <a:noAutofit/>
                        </wps:bodyPr>
                      </wps:wsp>
                      <wps:wsp>
                        <wps:cNvPr id="1138" name="Graphic 1138"/>
                        <wps:cNvSpPr/>
                        <wps:spPr>
                          <a:xfrm>
                            <a:off x="25400" y="880498"/>
                            <a:ext cx="27940" cy="27305"/>
                          </a:xfrm>
                          <a:custGeom>
                            <a:avLst/>
                            <a:gdLst/>
                            <a:ahLst/>
                            <a:cxnLst/>
                            <a:rect l="l" t="t" r="r" b="b"/>
                            <a:pathLst>
                              <a:path w="27940" h="27305">
                                <a:moveTo>
                                  <a:pt x="27482" y="0"/>
                                </a:moveTo>
                                <a:lnTo>
                                  <a:pt x="20649" y="6843"/>
                                </a:lnTo>
                                <a:lnTo>
                                  <a:pt x="13789" y="13582"/>
                                </a:lnTo>
                                <a:lnTo>
                                  <a:pt x="6905" y="20216"/>
                                </a:lnTo>
                                <a:lnTo>
                                  <a:pt x="0" y="26746"/>
                                </a:lnTo>
                              </a:path>
                            </a:pathLst>
                          </a:custGeom>
                          <a:ln w="508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3DE610D" id="Group 1135" o:spid="_x0000_s1026" alt="&quot;&quot;" style="position:absolute;margin-left:554.1pt;margin-top:77.75pt;width:42.7pt;height:104.1pt;z-index:15905280;mso-wrap-distance-left:0;mso-wrap-distance-right:0;mso-position-horizontal-relative:page;mso-position-vertical-relative:page" coordsize="5422,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">
                <v:shape id="Graphic 1136" o:spid="_x0000_s1027" style="position:absolute;left:1812;top:2358;width:3416;height:10668;visibility:visible;mso-wrap-style:square;v-text-anchor:top" coordsize="34163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" path="m341565,l330760,6100,299461,23203,268161,40306,235907,58515,201744,78935r-37025,23737l123877,130831,78264,164518,26927,204838,3996,241251,,289320r8428,51701l22774,388328r24080,66690l68045,512158r18827,49327l103860,604733r15675,38908l134422,679944r14625,35435l163934,751683r15675,38907l196597,833839r18827,49326l236615,940306r24081,66690l276655,1040548r19828,18492l323509,1066503r18056,222e" filled="f" strokecolor="white" strokeweight="3pt">
                  <v:path arrowok="t"/>
                </v:shape>
                <v:shape id="Graphic 1137" o:spid="_x0000_s1028" style="position:absolute;left:713;width:4515;height:11353;visibility:visible;mso-wrap-style:square;v-text-anchor:top" coordsize="451484,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" path="m451472,38087l451459,,434200,11899,397179,35636,363016,56057,330771,74269r-62598,34201l235915,126682r-34163,20422l164719,170840r-40831,28156l78270,232689,26936,273011,4000,309422,,357492r8432,51702l22783,456501r24080,66688l68046,580326r18834,49327l103860,672896r30569,75210l163944,819848r15672,38913l196608,902004r18822,49327l236626,1008468r24079,66701l276656,1108710r19838,18503l323519,1134668r37554,470l425665,1133678r25794,330l451459,48133r13,-10046xe" fillcolor="#ce7026" stroked="f">
                  <v:path arrowok="t"/>
                </v:shape>
                <v:shape id="Graphic 1138" o:spid="_x0000_s1029" style="position:absolute;left:254;top:8804;width:279;height:274;visibility:visible;mso-wrap-style:square;v-text-anchor:top" coordsize="2794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" path="m27482,l20649,6843r-6860,6739l6905,20216,,26746e" filled="f" strokecolor="white" strokeweight="4pt">
                  <v:path arrowok="t"/>
                </v:shape>
                <w10:wrap anchorx="page" anchory="page"/>
              </v:group>
            </w:pict>
          </mc:Fallback>
        </mc:AlternateContent>
      </w:r>
    </w:p>
    <w:p w14:paraId="499D5766" w14:textId="77777777" w:rsidR="00C54311" w:rsidRDefault="00C54311">
      <w:pPr>
        <w:pStyle w:val="BodyText"/>
        <w:rPr>
          <w:rFonts w:ascii="Arial Narrow"/>
          <w:sz w:val="20"/>
        </w:rPr>
      </w:pPr>
    </w:p>
    <w:p w14:paraId="499D5767" w14:textId="56E50B30" w:rsidR="00C54311" w:rsidRDefault="00C54311">
      <w:pPr>
        <w:pStyle w:val="BodyText"/>
        <w:spacing w:before="160"/>
        <w:rPr>
          <w:rFonts w:ascii="Arial Narrow"/>
          <w:sz w:val="20"/>
        </w:rPr>
      </w:pPr>
    </w:p>
    <w:p w14:paraId="499D5768" w14:textId="252DD0C6" w:rsidR="00C54311" w:rsidRDefault="001236DD">
      <w:pPr>
        <w:ind w:left="2605"/>
        <w:rPr>
          <w:rFonts w:ascii="Arial Narrow"/>
          <w:sz w:val="20"/>
        </w:rPr>
      </w:pPr>
      <w:r>
        <w:rPr>
          <w:rFonts w:ascii="Times New Roman"/>
          <w:spacing w:val="58"/>
          <w:sz w:val="20"/>
        </w:rPr>
        <w:t xml:space="preserve"> </w:t>
      </w:r>
      <w:r>
        <w:rPr>
          <w:rFonts w:ascii="Times New Roman"/>
          <w:spacing w:val="61"/>
          <w:position w:val="365"/>
          <w:sz w:val="20"/>
        </w:rPr>
        <w:t xml:space="preserve"> </w:t>
      </w:r>
    </w:p>
    <w:p w14:paraId="499D5769" w14:textId="77777777" w:rsidR="00C54311" w:rsidRDefault="00C54311">
      <w:pPr>
        <w:pStyle w:val="BodyText"/>
        <w:rPr>
          <w:rFonts w:ascii="Arial Narrow"/>
          <w:sz w:val="20"/>
        </w:rPr>
      </w:pPr>
    </w:p>
    <w:p w14:paraId="499D576A" w14:textId="77777777" w:rsidR="00C54311" w:rsidRDefault="00C54311">
      <w:pPr>
        <w:pStyle w:val="BodyText"/>
        <w:rPr>
          <w:rFonts w:ascii="Arial Narrow"/>
          <w:sz w:val="20"/>
        </w:rPr>
      </w:pPr>
    </w:p>
    <w:p w14:paraId="499D576B" w14:textId="77777777" w:rsidR="00C54311" w:rsidRDefault="00C54311">
      <w:pPr>
        <w:pStyle w:val="BodyText"/>
        <w:rPr>
          <w:rFonts w:ascii="Arial Narrow"/>
          <w:sz w:val="20"/>
        </w:rPr>
      </w:pPr>
    </w:p>
    <w:p w14:paraId="499D576C" w14:textId="77777777" w:rsidR="00C54311" w:rsidRDefault="00C54311">
      <w:pPr>
        <w:pStyle w:val="BodyText"/>
        <w:rPr>
          <w:rFonts w:ascii="Arial Narrow"/>
          <w:sz w:val="20"/>
        </w:rPr>
      </w:pPr>
    </w:p>
    <w:p w14:paraId="499D576D" w14:textId="77777777" w:rsidR="00C54311" w:rsidRDefault="00C54311">
      <w:pPr>
        <w:pStyle w:val="BodyText"/>
        <w:rPr>
          <w:rFonts w:ascii="Arial Narrow"/>
          <w:sz w:val="20"/>
        </w:rPr>
      </w:pPr>
    </w:p>
    <w:p w14:paraId="499D576E" w14:textId="77777777" w:rsidR="00C54311" w:rsidRDefault="00C54311">
      <w:pPr>
        <w:pStyle w:val="BodyText"/>
        <w:rPr>
          <w:rFonts w:ascii="Arial Narrow"/>
          <w:sz w:val="20"/>
        </w:rPr>
      </w:pPr>
    </w:p>
    <w:p w14:paraId="499D576F" w14:textId="77777777" w:rsidR="00C54311" w:rsidRDefault="00C54311">
      <w:pPr>
        <w:pStyle w:val="BodyText"/>
        <w:rPr>
          <w:rFonts w:ascii="Arial Narrow"/>
          <w:sz w:val="20"/>
        </w:rPr>
      </w:pPr>
    </w:p>
    <w:p w14:paraId="499D5770" w14:textId="77777777" w:rsidR="00C54311" w:rsidRDefault="00C54311">
      <w:pPr>
        <w:pStyle w:val="BodyText"/>
        <w:rPr>
          <w:rFonts w:ascii="Arial Narrow"/>
          <w:sz w:val="20"/>
        </w:rPr>
      </w:pPr>
    </w:p>
    <w:p w14:paraId="499D5771" w14:textId="77777777" w:rsidR="00C54311" w:rsidRDefault="00C54311">
      <w:pPr>
        <w:pStyle w:val="BodyText"/>
        <w:rPr>
          <w:rFonts w:ascii="Arial Narrow"/>
          <w:sz w:val="20"/>
        </w:rPr>
      </w:pPr>
    </w:p>
    <w:p w14:paraId="499D5772" w14:textId="77777777" w:rsidR="00C54311" w:rsidRDefault="00C54311">
      <w:pPr>
        <w:pStyle w:val="BodyText"/>
        <w:rPr>
          <w:rFonts w:ascii="Arial Narrow"/>
          <w:sz w:val="20"/>
        </w:rPr>
      </w:pPr>
    </w:p>
    <w:p w14:paraId="499D5773" w14:textId="77777777" w:rsidR="00C54311" w:rsidRDefault="00C54311">
      <w:pPr>
        <w:pStyle w:val="BodyText"/>
        <w:rPr>
          <w:rFonts w:ascii="Arial Narrow"/>
          <w:sz w:val="20"/>
        </w:rPr>
      </w:pPr>
    </w:p>
    <w:p w14:paraId="499D5774" w14:textId="77777777" w:rsidR="00C54311" w:rsidRDefault="00C54311">
      <w:pPr>
        <w:pStyle w:val="BodyText"/>
        <w:rPr>
          <w:rFonts w:ascii="Arial Narrow"/>
          <w:sz w:val="20"/>
        </w:rPr>
      </w:pPr>
    </w:p>
    <w:p w14:paraId="499D5775" w14:textId="77777777" w:rsidR="00C54311" w:rsidRDefault="00C54311">
      <w:pPr>
        <w:pStyle w:val="BodyText"/>
        <w:rPr>
          <w:rFonts w:ascii="Arial Narrow"/>
          <w:sz w:val="20"/>
        </w:rPr>
      </w:pPr>
    </w:p>
    <w:p w14:paraId="499D5776" w14:textId="77777777" w:rsidR="00C54311" w:rsidRDefault="00C54311">
      <w:pPr>
        <w:pStyle w:val="BodyText"/>
        <w:rPr>
          <w:rFonts w:ascii="Arial Narrow"/>
          <w:sz w:val="20"/>
        </w:rPr>
      </w:pPr>
    </w:p>
    <w:p w14:paraId="499D5777" w14:textId="77777777" w:rsidR="00C54311" w:rsidRDefault="00C54311">
      <w:pPr>
        <w:pStyle w:val="BodyText"/>
        <w:rPr>
          <w:rFonts w:ascii="Arial Narrow"/>
          <w:sz w:val="20"/>
        </w:rPr>
      </w:pPr>
    </w:p>
    <w:p w14:paraId="499D5778" w14:textId="77777777" w:rsidR="00C54311" w:rsidRDefault="00C54311">
      <w:pPr>
        <w:pStyle w:val="BodyText"/>
        <w:rPr>
          <w:rFonts w:ascii="Arial Narrow"/>
          <w:sz w:val="20"/>
        </w:rPr>
      </w:pPr>
    </w:p>
    <w:p w14:paraId="499D5779" w14:textId="77777777" w:rsidR="00C54311" w:rsidRDefault="00C54311">
      <w:pPr>
        <w:pStyle w:val="BodyText"/>
        <w:rPr>
          <w:rFonts w:ascii="Arial Narrow"/>
          <w:sz w:val="20"/>
        </w:rPr>
      </w:pPr>
    </w:p>
    <w:p w14:paraId="499D577A" w14:textId="77777777" w:rsidR="00C54311" w:rsidRDefault="00C54311">
      <w:pPr>
        <w:pStyle w:val="BodyText"/>
        <w:rPr>
          <w:rFonts w:ascii="Arial Narrow"/>
          <w:sz w:val="20"/>
        </w:rPr>
      </w:pPr>
    </w:p>
    <w:p w14:paraId="499D577B" w14:textId="77777777" w:rsidR="00C54311" w:rsidRDefault="00C54311">
      <w:pPr>
        <w:pStyle w:val="BodyText"/>
        <w:rPr>
          <w:rFonts w:ascii="Arial Narrow"/>
          <w:sz w:val="20"/>
        </w:rPr>
      </w:pPr>
    </w:p>
    <w:p w14:paraId="499D577C" w14:textId="77777777" w:rsidR="00C54311" w:rsidRDefault="00C54311">
      <w:pPr>
        <w:pStyle w:val="BodyText"/>
        <w:rPr>
          <w:rFonts w:ascii="Arial Narrow"/>
          <w:sz w:val="20"/>
        </w:rPr>
      </w:pPr>
    </w:p>
    <w:p w14:paraId="499D577D" w14:textId="77777777" w:rsidR="00C54311" w:rsidRDefault="00C54311">
      <w:pPr>
        <w:pStyle w:val="BodyText"/>
        <w:rPr>
          <w:rFonts w:ascii="Arial Narrow"/>
          <w:sz w:val="20"/>
        </w:rPr>
      </w:pPr>
    </w:p>
    <w:p w14:paraId="499D577E" w14:textId="77777777" w:rsidR="00C54311" w:rsidRDefault="00C54311">
      <w:pPr>
        <w:pStyle w:val="BodyText"/>
        <w:rPr>
          <w:rFonts w:ascii="Arial Narrow"/>
          <w:sz w:val="20"/>
        </w:rPr>
      </w:pPr>
    </w:p>
    <w:p w14:paraId="499D577F" w14:textId="77777777" w:rsidR="00C54311" w:rsidRDefault="00C54311">
      <w:pPr>
        <w:pStyle w:val="BodyText"/>
        <w:rPr>
          <w:rFonts w:ascii="Arial Narrow"/>
          <w:sz w:val="20"/>
        </w:rPr>
      </w:pPr>
    </w:p>
    <w:p w14:paraId="499D5780" w14:textId="77777777" w:rsidR="00C54311" w:rsidRDefault="00C54311">
      <w:pPr>
        <w:pStyle w:val="BodyText"/>
        <w:rPr>
          <w:rFonts w:ascii="Arial Narrow"/>
          <w:sz w:val="20"/>
        </w:rPr>
      </w:pPr>
    </w:p>
    <w:p w14:paraId="499D5781" w14:textId="77777777" w:rsidR="00C54311" w:rsidRDefault="00C54311">
      <w:pPr>
        <w:pStyle w:val="BodyText"/>
        <w:rPr>
          <w:rFonts w:ascii="Arial Narrow"/>
          <w:sz w:val="20"/>
        </w:rPr>
      </w:pPr>
    </w:p>
    <w:p w14:paraId="499D5782" w14:textId="3CEFDEE6" w:rsidR="00C54311" w:rsidRDefault="00C54311">
      <w:pPr>
        <w:pStyle w:val="BodyText"/>
        <w:spacing w:before="164"/>
        <w:rPr>
          <w:rFonts w:ascii="Arial Narrow"/>
          <w:sz w:val="20"/>
        </w:rPr>
      </w:pPr>
    </w:p>
    <w:sectPr w:rsidR="00C54311">
      <w:footerReference w:type="even" r:id="rId298"/>
      <w:pgSz w:w="11910" w:h="16840"/>
      <w:pgMar w:top="15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03EB6" w14:textId="77777777" w:rsidR="00D65150" w:rsidRDefault="00D65150">
      <w:r>
        <w:separator/>
      </w:r>
    </w:p>
  </w:endnote>
  <w:endnote w:type="continuationSeparator" w:id="0">
    <w:p w14:paraId="7037AD67" w14:textId="77777777" w:rsidR="00D65150" w:rsidRDefault="00D65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ndara">
    <w:altName w:val="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4530794"/>
      <w:docPartObj>
        <w:docPartGallery w:val="Page Numbers (Bottom of Page)"/>
        <w:docPartUnique/>
      </w:docPartObj>
    </w:sdtPr>
    <w:sdtEndPr>
      <w:rPr>
        <w:noProof/>
      </w:rPr>
    </w:sdtEndPr>
    <w:sdtContent>
      <w:p w14:paraId="736CBC4A" w14:textId="2379DC26" w:rsidR="009D3B2D" w:rsidRDefault="009D3B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34DE28" w14:textId="77777777" w:rsidR="000C49B1" w:rsidRDefault="000C49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5D" w14:textId="77777777" w:rsidR="00C54311" w:rsidRDefault="00C5431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5E" w14:textId="77777777" w:rsidR="00C54311" w:rsidRDefault="001236DD">
    <w:pPr>
      <w:pStyle w:val="BodyText"/>
      <w:spacing w:line="14" w:lineRule="auto"/>
      <w:rPr>
        <w:sz w:val="20"/>
      </w:rPr>
    </w:pPr>
    <w:r>
      <w:rPr>
        <w:noProof/>
      </w:rPr>
      <mc:AlternateContent>
        <mc:Choice Requires="wps">
          <w:drawing>
            <wp:anchor distT="0" distB="0" distL="0" distR="0" simplePos="0" relativeHeight="485570560" behindDoc="1" locked="0" layoutInCell="1" allowOverlap="1" wp14:anchorId="499D5A8E" wp14:editId="499D5A8F">
              <wp:simplePos x="0" y="0"/>
              <wp:positionH relativeFrom="page">
                <wp:posOffset>194753</wp:posOffset>
              </wp:positionH>
              <wp:positionV relativeFrom="page">
                <wp:posOffset>10153413</wp:posOffset>
              </wp:positionV>
              <wp:extent cx="264160" cy="31813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18135"/>
                      </a:xfrm>
                      <a:prstGeom prst="rect">
                        <a:avLst/>
                      </a:prstGeom>
                    </wps:spPr>
                    <wps:txbx>
                      <w:txbxContent>
                        <w:p w14:paraId="499D5B18"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10</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8E" id="_x0000_t202" coordsize="21600,21600" o:spt="202" path="m,l,21600r21600,l21600,xe">
              <v:stroke joinstyle="miter"/>
              <v:path gradientshapeok="t" o:connecttype="rect"/>
            </v:shapetype>
            <v:shape id="Textbox 329" o:spid="_x0000_s1032" type="#_x0000_t202" style="position:absolute;margin-left:15.35pt;margin-top:799.5pt;width:20.8pt;height:25.05pt;z-index:-177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" filled="f" stroked="f">
              <v:textbox inset="0,0,0,0">
                <w:txbxContent>
                  <w:p w14:paraId="499D5B18"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10</w:t>
                    </w:r>
                    <w:r>
                      <w:rPr>
                        <w:rFonts w:ascii="Arial Narrow"/>
                        <w:color w:val="2F2A3C"/>
                        <w:spacing w:val="-5"/>
                        <w:sz w:val="3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5F" w14:textId="77777777" w:rsidR="00C54311" w:rsidRDefault="001236DD">
    <w:pPr>
      <w:pStyle w:val="BodyText"/>
      <w:spacing w:line="14" w:lineRule="auto"/>
      <w:rPr>
        <w:sz w:val="20"/>
      </w:rPr>
    </w:pPr>
    <w:r>
      <w:rPr>
        <w:noProof/>
      </w:rPr>
      <mc:AlternateContent>
        <mc:Choice Requires="wps">
          <w:drawing>
            <wp:anchor distT="0" distB="0" distL="0" distR="0" simplePos="0" relativeHeight="485571072" behindDoc="1" locked="0" layoutInCell="1" allowOverlap="1" wp14:anchorId="499D5A90" wp14:editId="499D5A91">
              <wp:simplePos x="0" y="0"/>
              <wp:positionH relativeFrom="page">
                <wp:posOffset>7148530</wp:posOffset>
              </wp:positionH>
              <wp:positionV relativeFrom="page">
                <wp:posOffset>10153413</wp:posOffset>
              </wp:positionV>
              <wp:extent cx="182245" cy="31813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318135"/>
                      </a:xfrm>
                      <a:prstGeom prst="rect">
                        <a:avLst/>
                      </a:prstGeom>
                    </wps:spPr>
                    <wps:txbx>
                      <w:txbxContent>
                        <w:p w14:paraId="499D5B19" w14:textId="77777777" w:rsidR="00C54311" w:rsidRDefault="001236DD">
                          <w:pPr>
                            <w:spacing w:before="55"/>
                            <w:ind w:left="20"/>
                            <w:rPr>
                              <w:rFonts w:ascii="Arial Narrow"/>
                              <w:sz w:val="34"/>
                            </w:rPr>
                          </w:pPr>
                          <w:r>
                            <w:rPr>
                              <w:rFonts w:ascii="Arial Narrow"/>
                              <w:color w:val="2F2A3C"/>
                              <w:spacing w:val="-5"/>
                              <w:w w:val="85"/>
                              <w:sz w:val="34"/>
                            </w:rPr>
                            <w:t>11</w:t>
                          </w:r>
                        </w:p>
                      </w:txbxContent>
                    </wps:txbx>
                    <wps:bodyPr wrap="square" lIns="0" tIns="0" rIns="0" bIns="0" rtlCol="0">
                      <a:noAutofit/>
                    </wps:bodyPr>
                  </wps:wsp>
                </a:graphicData>
              </a:graphic>
            </wp:anchor>
          </w:drawing>
        </mc:Choice>
        <mc:Fallback>
          <w:pict>
            <v:shapetype w14:anchorId="499D5A90" id="_x0000_t202" coordsize="21600,21600" o:spt="202" path="m,l,21600r21600,l21600,xe">
              <v:stroke joinstyle="miter"/>
              <v:path gradientshapeok="t" o:connecttype="rect"/>
            </v:shapetype>
            <v:shape id="Textbox 330" o:spid="_x0000_s1033" type="#_x0000_t202" style="position:absolute;margin-left:562.9pt;margin-top:799.5pt;width:14.35pt;height:25.05pt;z-index:-177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" filled="f" stroked="f">
              <v:textbox inset="0,0,0,0">
                <w:txbxContent>
                  <w:p w14:paraId="499D5B19" w14:textId="77777777" w:rsidR="00C54311" w:rsidRDefault="001236DD">
                    <w:pPr>
                      <w:spacing w:before="55"/>
                      <w:ind w:left="20"/>
                      <w:rPr>
                        <w:rFonts w:ascii="Arial Narrow"/>
                        <w:sz w:val="34"/>
                      </w:rPr>
                    </w:pPr>
                    <w:r>
                      <w:rPr>
                        <w:rFonts w:ascii="Arial Narrow"/>
                        <w:color w:val="2F2A3C"/>
                        <w:spacing w:val="-5"/>
                        <w:w w:val="85"/>
                        <w:sz w:val="34"/>
                      </w:rP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0" w14:textId="77777777" w:rsidR="00C54311" w:rsidRDefault="00C5431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1" w14:textId="77777777" w:rsidR="00C54311" w:rsidRDefault="001236DD">
    <w:pPr>
      <w:pStyle w:val="BodyText"/>
      <w:spacing w:line="14" w:lineRule="auto"/>
      <w:rPr>
        <w:sz w:val="20"/>
      </w:rPr>
    </w:pPr>
    <w:r>
      <w:rPr>
        <w:noProof/>
      </w:rPr>
      <mc:AlternateContent>
        <mc:Choice Requires="wps">
          <w:drawing>
            <wp:anchor distT="0" distB="0" distL="0" distR="0" simplePos="0" relativeHeight="485571584" behindDoc="1" locked="0" layoutInCell="1" allowOverlap="1" wp14:anchorId="499D5A92" wp14:editId="499D5A93">
              <wp:simplePos x="0" y="0"/>
              <wp:positionH relativeFrom="page">
                <wp:posOffset>202633</wp:posOffset>
              </wp:positionH>
              <wp:positionV relativeFrom="page">
                <wp:posOffset>10153413</wp:posOffset>
              </wp:positionV>
              <wp:extent cx="248285" cy="31813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318135"/>
                      </a:xfrm>
                      <a:prstGeom prst="rect">
                        <a:avLst/>
                      </a:prstGeom>
                    </wps:spPr>
                    <wps:txbx>
                      <w:txbxContent>
                        <w:p w14:paraId="499D5B1A" w14:textId="77777777" w:rsidR="00C54311" w:rsidRDefault="001236DD">
                          <w:pPr>
                            <w:spacing w:before="55"/>
                            <w:ind w:left="60"/>
                            <w:rPr>
                              <w:rFonts w:ascii="Arial Narrow"/>
                              <w:sz w:val="34"/>
                            </w:rPr>
                          </w:pPr>
                          <w:r>
                            <w:rPr>
                              <w:rFonts w:ascii="Arial Narrow"/>
                              <w:color w:val="2F2A3C"/>
                              <w:spacing w:val="-5"/>
                              <w:w w:val="90"/>
                              <w:sz w:val="34"/>
                            </w:rPr>
                            <w:fldChar w:fldCharType="begin"/>
                          </w:r>
                          <w:r>
                            <w:rPr>
                              <w:rFonts w:ascii="Arial Narrow"/>
                              <w:color w:val="2F2A3C"/>
                              <w:spacing w:val="-5"/>
                              <w:w w:val="90"/>
                              <w:sz w:val="34"/>
                            </w:rPr>
                            <w:instrText xml:space="preserve"> PAGE </w:instrText>
                          </w:r>
                          <w:r>
                            <w:rPr>
                              <w:rFonts w:ascii="Arial Narrow"/>
                              <w:color w:val="2F2A3C"/>
                              <w:spacing w:val="-5"/>
                              <w:w w:val="90"/>
                              <w:sz w:val="34"/>
                            </w:rPr>
                            <w:fldChar w:fldCharType="separate"/>
                          </w:r>
                          <w:r>
                            <w:rPr>
                              <w:rFonts w:ascii="Arial Narrow"/>
                              <w:color w:val="2F2A3C"/>
                              <w:spacing w:val="-5"/>
                              <w:w w:val="90"/>
                              <w:sz w:val="34"/>
                            </w:rPr>
                            <w:t>14</w:t>
                          </w:r>
                          <w:r>
                            <w:rPr>
                              <w:rFonts w:ascii="Arial Narrow"/>
                              <w:color w:val="2F2A3C"/>
                              <w:spacing w:val="-5"/>
                              <w:w w:val="90"/>
                              <w:sz w:val="34"/>
                            </w:rPr>
                            <w:fldChar w:fldCharType="end"/>
                          </w:r>
                        </w:p>
                      </w:txbxContent>
                    </wps:txbx>
                    <wps:bodyPr wrap="square" lIns="0" tIns="0" rIns="0" bIns="0" rtlCol="0">
                      <a:noAutofit/>
                    </wps:bodyPr>
                  </wps:wsp>
                </a:graphicData>
              </a:graphic>
            </wp:anchor>
          </w:drawing>
        </mc:Choice>
        <mc:Fallback>
          <w:pict>
            <v:shapetype w14:anchorId="499D5A92" id="_x0000_t202" coordsize="21600,21600" o:spt="202" path="m,l,21600r21600,l21600,xe">
              <v:stroke joinstyle="miter"/>
              <v:path gradientshapeok="t" o:connecttype="rect"/>
            </v:shapetype>
            <v:shape id="Textbox 425" o:spid="_x0000_s1034" type="#_x0000_t202" style="position:absolute;margin-left:15.95pt;margin-top:799.5pt;width:19.55pt;height:25.05pt;z-index:-177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" filled="f" stroked="f">
              <v:textbox inset="0,0,0,0">
                <w:txbxContent>
                  <w:p w14:paraId="499D5B1A" w14:textId="77777777" w:rsidR="00C54311" w:rsidRDefault="001236DD">
                    <w:pPr>
                      <w:spacing w:before="55"/>
                      <w:ind w:left="60"/>
                      <w:rPr>
                        <w:rFonts w:ascii="Arial Narrow"/>
                        <w:sz w:val="34"/>
                      </w:rPr>
                    </w:pPr>
                    <w:r>
                      <w:rPr>
                        <w:rFonts w:ascii="Arial Narrow"/>
                        <w:color w:val="2F2A3C"/>
                        <w:spacing w:val="-5"/>
                        <w:w w:val="90"/>
                        <w:sz w:val="34"/>
                      </w:rPr>
                      <w:fldChar w:fldCharType="begin"/>
                    </w:r>
                    <w:r>
                      <w:rPr>
                        <w:rFonts w:ascii="Arial Narrow"/>
                        <w:color w:val="2F2A3C"/>
                        <w:spacing w:val="-5"/>
                        <w:w w:val="90"/>
                        <w:sz w:val="34"/>
                      </w:rPr>
                      <w:instrText xml:space="preserve"> PAGE </w:instrText>
                    </w:r>
                    <w:r>
                      <w:rPr>
                        <w:rFonts w:ascii="Arial Narrow"/>
                        <w:color w:val="2F2A3C"/>
                        <w:spacing w:val="-5"/>
                        <w:w w:val="90"/>
                        <w:sz w:val="34"/>
                      </w:rPr>
                      <w:fldChar w:fldCharType="separate"/>
                    </w:r>
                    <w:r>
                      <w:rPr>
                        <w:rFonts w:ascii="Arial Narrow"/>
                        <w:color w:val="2F2A3C"/>
                        <w:spacing w:val="-5"/>
                        <w:w w:val="90"/>
                        <w:sz w:val="34"/>
                      </w:rPr>
                      <w:t>14</w:t>
                    </w:r>
                    <w:r>
                      <w:rPr>
                        <w:rFonts w:ascii="Arial Narrow"/>
                        <w:color w:val="2F2A3C"/>
                        <w:spacing w:val="-5"/>
                        <w:w w:val="90"/>
                        <w:sz w:val="3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2" w14:textId="77777777" w:rsidR="00C54311" w:rsidRDefault="001236DD">
    <w:pPr>
      <w:pStyle w:val="BodyText"/>
      <w:spacing w:line="14" w:lineRule="auto"/>
      <w:rPr>
        <w:sz w:val="20"/>
      </w:rPr>
    </w:pPr>
    <w:r>
      <w:rPr>
        <w:noProof/>
      </w:rPr>
      <mc:AlternateContent>
        <mc:Choice Requires="wps">
          <w:drawing>
            <wp:anchor distT="0" distB="0" distL="0" distR="0" simplePos="0" relativeHeight="485572096" behindDoc="1" locked="0" layoutInCell="1" allowOverlap="1" wp14:anchorId="499D5A94" wp14:editId="499D5A95">
              <wp:simplePos x="0" y="0"/>
              <wp:positionH relativeFrom="page">
                <wp:posOffset>7142053</wp:posOffset>
              </wp:positionH>
              <wp:positionV relativeFrom="page">
                <wp:posOffset>10153413</wp:posOffset>
              </wp:positionV>
              <wp:extent cx="195580" cy="31813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318135"/>
                      </a:xfrm>
                      <a:prstGeom prst="rect">
                        <a:avLst/>
                      </a:prstGeom>
                    </wps:spPr>
                    <wps:txbx>
                      <w:txbxContent>
                        <w:p w14:paraId="499D5B1B" w14:textId="77777777" w:rsidR="00C54311" w:rsidRDefault="001236DD">
                          <w:pPr>
                            <w:spacing w:before="55"/>
                            <w:ind w:left="20"/>
                            <w:rPr>
                              <w:rFonts w:ascii="Arial Narrow"/>
                              <w:sz w:val="34"/>
                            </w:rPr>
                          </w:pPr>
                          <w:r>
                            <w:rPr>
                              <w:rFonts w:ascii="Arial Narrow"/>
                              <w:color w:val="2F2A3C"/>
                              <w:spacing w:val="-5"/>
                              <w:w w:val="90"/>
                              <w:sz w:val="34"/>
                            </w:rPr>
                            <w:t>15</w:t>
                          </w:r>
                        </w:p>
                      </w:txbxContent>
                    </wps:txbx>
                    <wps:bodyPr wrap="square" lIns="0" tIns="0" rIns="0" bIns="0" rtlCol="0">
                      <a:noAutofit/>
                    </wps:bodyPr>
                  </wps:wsp>
                </a:graphicData>
              </a:graphic>
            </wp:anchor>
          </w:drawing>
        </mc:Choice>
        <mc:Fallback>
          <w:pict>
            <v:shapetype w14:anchorId="499D5A94" id="_x0000_t202" coordsize="21600,21600" o:spt="202" path="m,l,21600r21600,l21600,xe">
              <v:stroke joinstyle="miter"/>
              <v:path gradientshapeok="t" o:connecttype="rect"/>
            </v:shapetype>
            <v:shape id="Textbox 426" o:spid="_x0000_s1035" type="#_x0000_t202" style="position:absolute;margin-left:562.35pt;margin-top:799.5pt;width:15.4pt;height:25.05pt;z-index:-177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" filled="f" stroked="f">
              <v:textbox inset="0,0,0,0">
                <w:txbxContent>
                  <w:p w14:paraId="499D5B1B" w14:textId="77777777" w:rsidR="00C54311" w:rsidRDefault="001236DD">
                    <w:pPr>
                      <w:spacing w:before="55"/>
                      <w:ind w:left="20"/>
                      <w:rPr>
                        <w:rFonts w:ascii="Arial Narrow"/>
                        <w:sz w:val="34"/>
                      </w:rPr>
                    </w:pPr>
                    <w:r>
                      <w:rPr>
                        <w:rFonts w:ascii="Arial Narrow"/>
                        <w:color w:val="2F2A3C"/>
                        <w:spacing w:val="-5"/>
                        <w:w w:val="90"/>
                        <w:sz w:val="34"/>
                      </w:rPr>
                      <w:t>15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3" w14:textId="77777777" w:rsidR="00C54311" w:rsidRDefault="00C5431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4" w14:textId="77777777" w:rsidR="00C54311" w:rsidRDefault="001236DD">
    <w:pPr>
      <w:pStyle w:val="BodyText"/>
      <w:spacing w:line="14" w:lineRule="auto"/>
      <w:rPr>
        <w:sz w:val="20"/>
      </w:rPr>
    </w:pPr>
    <w:r>
      <w:rPr>
        <w:noProof/>
      </w:rPr>
      <mc:AlternateContent>
        <mc:Choice Requires="wps">
          <w:drawing>
            <wp:anchor distT="0" distB="0" distL="0" distR="0" simplePos="0" relativeHeight="485572608" behindDoc="1" locked="0" layoutInCell="1" allowOverlap="1" wp14:anchorId="499D5A96" wp14:editId="499D5A97">
              <wp:simplePos x="0" y="0"/>
              <wp:positionH relativeFrom="page">
                <wp:posOffset>196372</wp:posOffset>
              </wp:positionH>
              <wp:positionV relativeFrom="page">
                <wp:posOffset>10153413</wp:posOffset>
              </wp:positionV>
              <wp:extent cx="260985" cy="31813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318135"/>
                      </a:xfrm>
                      <a:prstGeom prst="rect">
                        <a:avLst/>
                      </a:prstGeom>
                    </wps:spPr>
                    <wps:txbx>
                      <w:txbxContent>
                        <w:p w14:paraId="499D5B1C" w14:textId="77777777" w:rsidR="00C54311" w:rsidRDefault="001236DD">
                          <w:pPr>
                            <w:spacing w:before="55"/>
                            <w:ind w:left="60"/>
                            <w:rPr>
                              <w:rFonts w:ascii="Arial Narrow"/>
                              <w:sz w:val="34"/>
                            </w:rPr>
                          </w:pPr>
                          <w:r>
                            <w:rPr>
                              <w:rFonts w:ascii="Arial Narrow"/>
                              <w:color w:val="2F2A3C"/>
                              <w:spacing w:val="-5"/>
                              <w:w w:val="95"/>
                              <w:sz w:val="34"/>
                            </w:rPr>
                            <w:fldChar w:fldCharType="begin"/>
                          </w:r>
                          <w:r>
                            <w:rPr>
                              <w:rFonts w:ascii="Arial Narrow"/>
                              <w:color w:val="2F2A3C"/>
                              <w:spacing w:val="-5"/>
                              <w:w w:val="95"/>
                              <w:sz w:val="34"/>
                            </w:rPr>
                            <w:instrText xml:space="preserve"> PAGE </w:instrText>
                          </w:r>
                          <w:r>
                            <w:rPr>
                              <w:rFonts w:ascii="Arial Narrow"/>
                              <w:color w:val="2F2A3C"/>
                              <w:spacing w:val="-5"/>
                              <w:w w:val="95"/>
                              <w:sz w:val="34"/>
                            </w:rPr>
                            <w:fldChar w:fldCharType="separate"/>
                          </w:r>
                          <w:r>
                            <w:rPr>
                              <w:rFonts w:ascii="Arial Narrow"/>
                              <w:color w:val="2F2A3C"/>
                              <w:spacing w:val="-5"/>
                              <w:w w:val="95"/>
                              <w:sz w:val="34"/>
                            </w:rPr>
                            <w:t>18</w:t>
                          </w:r>
                          <w:r>
                            <w:rPr>
                              <w:rFonts w:ascii="Arial Narrow"/>
                              <w:color w:val="2F2A3C"/>
                              <w:spacing w:val="-5"/>
                              <w:w w:val="95"/>
                              <w:sz w:val="34"/>
                            </w:rPr>
                            <w:fldChar w:fldCharType="end"/>
                          </w:r>
                        </w:p>
                      </w:txbxContent>
                    </wps:txbx>
                    <wps:bodyPr wrap="square" lIns="0" tIns="0" rIns="0" bIns="0" rtlCol="0">
                      <a:noAutofit/>
                    </wps:bodyPr>
                  </wps:wsp>
                </a:graphicData>
              </a:graphic>
            </wp:anchor>
          </w:drawing>
        </mc:Choice>
        <mc:Fallback>
          <w:pict>
            <v:shapetype w14:anchorId="499D5A96" id="_x0000_t202" coordsize="21600,21600" o:spt="202" path="m,l,21600r21600,l21600,xe">
              <v:stroke joinstyle="miter"/>
              <v:path gradientshapeok="t" o:connecttype="rect"/>
            </v:shapetype>
            <v:shape id="Textbox 601" o:spid="_x0000_s1036" type="#_x0000_t202" style="position:absolute;margin-left:15.45pt;margin-top:799.5pt;width:20.55pt;height:25.05pt;z-index:-177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S3mQEAACEDAAAOAAAAZHJzL2Uyb0RvYy54bWysUsFuGyEQvVfKPyDuNWtH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" filled="f" stroked="f">
              <v:textbox inset="0,0,0,0">
                <w:txbxContent>
                  <w:p w14:paraId="499D5B1C" w14:textId="77777777" w:rsidR="00C54311" w:rsidRDefault="001236DD">
                    <w:pPr>
                      <w:spacing w:before="55"/>
                      <w:ind w:left="60"/>
                      <w:rPr>
                        <w:rFonts w:ascii="Arial Narrow"/>
                        <w:sz w:val="34"/>
                      </w:rPr>
                    </w:pPr>
                    <w:r>
                      <w:rPr>
                        <w:rFonts w:ascii="Arial Narrow"/>
                        <w:color w:val="2F2A3C"/>
                        <w:spacing w:val="-5"/>
                        <w:w w:val="95"/>
                        <w:sz w:val="34"/>
                      </w:rPr>
                      <w:fldChar w:fldCharType="begin"/>
                    </w:r>
                    <w:r>
                      <w:rPr>
                        <w:rFonts w:ascii="Arial Narrow"/>
                        <w:color w:val="2F2A3C"/>
                        <w:spacing w:val="-5"/>
                        <w:w w:val="95"/>
                        <w:sz w:val="34"/>
                      </w:rPr>
                      <w:instrText xml:space="preserve"> PAGE </w:instrText>
                    </w:r>
                    <w:r>
                      <w:rPr>
                        <w:rFonts w:ascii="Arial Narrow"/>
                        <w:color w:val="2F2A3C"/>
                        <w:spacing w:val="-5"/>
                        <w:w w:val="95"/>
                        <w:sz w:val="34"/>
                      </w:rPr>
                      <w:fldChar w:fldCharType="separate"/>
                    </w:r>
                    <w:r>
                      <w:rPr>
                        <w:rFonts w:ascii="Arial Narrow"/>
                        <w:color w:val="2F2A3C"/>
                        <w:spacing w:val="-5"/>
                        <w:w w:val="95"/>
                        <w:sz w:val="34"/>
                      </w:rPr>
                      <w:t>18</w:t>
                    </w:r>
                    <w:r>
                      <w:rPr>
                        <w:rFonts w:ascii="Arial Narrow"/>
                        <w:color w:val="2F2A3C"/>
                        <w:spacing w:val="-5"/>
                        <w:w w:val="95"/>
                        <w:sz w:val="3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5" w14:textId="77777777" w:rsidR="00C54311" w:rsidRDefault="001236DD">
    <w:pPr>
      <w:pStyle w:val="BodyText"/>
      <w:spacing w:line="14" w:lineRule="auto"/>
      <w:rPr>
        <w:sz w:val="20"/>
      </w:rPr>
    </w:pPr>
    <w:r>
      <w:rPr>
        <w:noProof/>
      </w:rPr>
      <mc:AlternateContent>
        <mc:Choice Requires="wps">
          <w:drawing>
            <wp:anchor distT="0" distB="0" distL="0" distR="0" simplePos="0" relativeHeight="485573120" behindDoc="1" locked="0" layoutInCell="1" allowOverlap="1" wp14:anchorId="499D5A98" wp14:editId="499D5A99">
              <wp:simplePos x="0" y="0"/>
              <wp:positionH relativeFrom="page">
                <wp:posOffset>7148098</wp:posOffset>
              </wp:positionH>
              <wp:positionV relativeFrom="page">
                <wp:posOffset>10153413</wp:posOffset>
              </wp:positionV>
              <wp:extent cx="183515" cy="31813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318135"/>
                      </a:xfrm>
                      <a:prstGeom prst="rect">
                        <a:avLst/>
                      </a:prstGeom>
                    </wps:spPr>
                    <wps:txbx>
                      <w:txbxContent>
                        <w:p w14:paraId="499D5B1D" w14:textId="77777777" w:rsidR="00C54311" w:rsidRDefault="001236DD">
                          <w:pPr>
                            <w:spacing w:before="55"/>
                            <w:ind w:left="20"/>
                            <w:rPr>
                              <w:rFonts w:ascii="Arial Narrow"/>
                              <w:sz w:val="34"/>
                            </w:rPr>
                          </w:pPr>
                          <w:r>
                            <w:rPr>
                              <w:rFonts w:ascii="Arial Narrow"/>
                              <w:color w:val="2F2A3C"/>
                              <w:spacing w:val="-5"/>
                              <w:w w:val="85"/>
                              <w:sz w:val="34"/>
                            </w:rPr>
                            <w:t>19</w:t>
                          </w:r>
                        </w:p>
                      </w:txbxContent>
                    </wps:txbx>
                    <wps:bodyPr wrap="square" lIns="0" tIns="0" rIns="0" bIns="0" rtlCol="0">
                      <a:noAutofit/>
                    </wps:bodyPr>
                  </wps:wsp>
                </a:graphicData>
              </a:graphic>
            </wp:anchor>
          </w:drawing>
        </mc:Choice>
        <mc:Fallback>
          <w:pict>
            <v:shapetype w14:anchorId="499D5A98" id="_x0000_t202" coordsize="21600,21600" o:spt="202" path="m,l,21600r21600,l21600,xe">
              <v:stroke joinstyle="miter"/>
              <v:path gradientshapeok="t" o:connecttype="rect"/>
            </v:shapetype>
            <v:shape id="Textbox 602" o:spid="_x0000_s1037" type="#_x0000_t202" style="position:absolute;margin-left:562.85pt;margin-top:799.5pt;width:14.45pt;height:25.05pt;z-index:-177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" filled="f" stroked="f">
              <v:textbox inset="0,0,0,0">
                <w:txbxContent>
                  <w:p w14:paraId="499D5B1D" w14:textId="77777777" w:rsidR="00C54311" w:rsidRDefault="001236DD">
                    <w:pPr>
                      <w:spacing w:before="55"/>
                      <w:ind w:left="20"/>
                      <w:rPr>
                        <w:rFonts w:ascii="Arial Narrow"/>
                        <w:sz w:val="34"/>
                      </w:rPr>
                    </w:pPr>
                    <w:r>
                      <w:rPr>
                        <w:rFonts w:ascii="Arial Narrow"/>
                        <w:color w:val="2F2A3C"/>
                        <w:spacing w:val="-5"/>
                        <w:w w:val="85"/>
                        <w:sz w:val="34"/>
                      </w:rPr>
                      <w:t>19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6" w14:textId="77777777" w:rsidR="00C54311" w:rsidRDefault="00C5431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297797"/>
      <w:docPartObj>
        <w:docPartGallery w:val="Page Numbers (Bottom of Page)"/>
        <w:docPartUnique/>
      </w:docPartObj>
    </w:sdtPr>
    <w:sdtEndPr>
      <w:rPr>
        <w:noProof/>
      </w:rPr>
    </w:sdtEndPr>
    <w:sdtContent>
      <w:p w14:paraId="70ABD368" w14:textId="63E94CCE" w:rsidR="0000783D" w:rsidRDefault="000078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9D5A55" w14:textId="77777777" w:rsidR="00C54311" w:rsidRDefault="00C54311">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7" w14:textId="77777777" w:rsidR="00C54311" w:rsidRDefault="001236DD">
    <w:pPr>
      <w:pStyle w:val="BodyText"/>
      <w:spacing w:line="14" w:lineRule="auto"/>
      <w:rPr>
        <w:sz w:val="20"/>
      </w:rPr>
    </w:pPr>
    <w:r>
      <w:rPr>
        <w:noProof/>
      </w:rPr>
      <mc:AlternateContent>
        <mc:Choice Requires="wps">
          <w:drawing>
            <wp:anchor distT="0" distB="0" distL="0" distR="0" simplePos="0" relativeHeight="485573632" behindDoc="1" locked="0" layoutInCell="1" allowOverlap="1" wp14:anchorId="499D5A9A" wp14:editId="499D5A9B">
              <wp:simplePos x="0" y="0"/>
              <wp:positionH relativeFrom="page">
                <wp:posOffset>181262</wp:posOffset>
              </wp:positionH>
              <wp:positionV relativeFrom="page">
                <wp:posOffset>10153413</wp:posOffset>
              </wp:positionV>
              <wp:extent cx="291465" cy="31813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318135"/>
                      </a:xfrm>
                      <a:prstGeom prst="rect">
                        <a:avLst/>
                      </a:prstGeom>
                    </wps:spPr>
                    <wps:txbx>
                      <w:txbxContent>
                        <w:p w14:paraId="499D5B1E"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22</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9A" id="_x0000_t202" coordsize="21600,21600" o:spt="202" path="m,l,21600r21600,l21600,xe">
              <v:stroke joinstyle="miter"/>
              <v:path gradientshapeok="t" o:connecttype="rect"/>
            </v:shapetype>
            <v:shape id="Textbox 676" o:spid="_x0000_s1038" type="#_x0000_t202" style="position:absolute;margin-left:14.25pt;margin-top:799.5pt;width:22.95pt;height:25.05pt;z-index:-177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" filled="f" stroked="f">
              <v:textbox inset="0,0,0,0">
                <w:txbxContent>
                  <w:p w14:paraId="499D5B1E"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22</w:t>
                    </w:r>
                    <w:r>
                      <w:rPr>
                        <w:rFonts w:ascii="Arial Narrow"/>
                        <w:color w:val="2F2A3C"/>
                        <w:spacing w:val="-5"/>
                        <w:sz w:val="3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8" w14:textId="77777777" w:rsidR="00C54311" w:rsidRDefault="001236DD">
    <w:pPr>
      <w:pStyle w:val="BodyText"/>
      <w:spacing w:line="14" w:lineRule="auto"/>
      <w:rPr>
        <w:sz w:val="20"/>
      </w:rPr>
    </w:pPr>
    <w:r>
      <w:rPr>
        <w:noProof/>
      </w:rPr>
      <mc:AlternateContent>
        <mc:Choice Requires="wps">
          <w:drawing>
            <wp:anchor distT="0" distB="0" distL="0" distR="0" simplePos="0" relativeHeight="485574144" behindDoc="1" locked="0" layoutInCell="1" allowOverlap="1" wp14:anchorId="499D5A9C" wp14:editId="499D5A9D">
              <wp:simplePos x="0" y="0"/>
              <wp:positionH relativeFrom="page">
                <wp:posOffset>7128019</wp:posOffset>
              </wp:positionH>
              <wp:positionV relativeFrom="page">
                <wp:posOffset>10153413</wp:posOffset>
              </wp:positionV>
              <wp:extent cx="223520" cy="31813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318135"/>
                      </a:xfrm>
                      <a:prstGeom prst="rect">
                        <a:avLst/>
                      </a:prstGeom>
                    </wps:spPr>
                    <wps:txbx>
                      <w:txbxContent>
                        <w:p w14:paraId="499D5B1F" w14:textId="77777777" w:rsidR="00C54311" w:rsidRDefault="001236DD">
                          <w:pPr>
                            <w:spacing w:before="55"/>
                            <w:ind w:left="20"/>
                            <w:rPr>
                              <w:rFonts w:ascii="Arial Narrow"/>
                              <w:sz w:val="34"/>
                            </w:rPr>
                          </w:pPr>
                          <w:r>
                            <w:rPr>
                              <w:rFonts w:ascii="Arial Narrow"/>
                              <w:color w:val="2F2A3C"/>
                              <w:spacing w:val="-5"/>
                              <w:sz w:val="34"/>
                            </w:rPr>
                            <w:t>23</w:t>
                          </w:r>
                        </w:p>
                      </w:txbxContent>
                    </wps:txbx>
                    <wps:bodyPr wrap="square" lIns="0" tIns="0" rIns="0" bIns="0" rtlCol="0">
                      <a:noAutofit/>
                    </wps:bodyPr>
                  </wps:wsp>
                </a:graphicData>
              </a:graphic>
            </wp:anchor>
          </w:drawing>
        </mc:Choice>
        <mc:Fallback>
          <w:pict>
            <v:shapetype w14:anchorId="499D5A9C" id="_x0000_t202" coordsize="21600,21600" o:spt="202" path="m,l,21600r21600,l21600,xe">
              <v:stroke joinstyle="miter"/>
              <v:path gradientshapeok="t" o:connecttype="rect"/>
            </v:shapetype>
            <v:shape id="Textbox 677" o:spid="_x0000_s1039" type="#_x0000_t202" style="position:absolute;margin-left:561.25pt;margin-top:799.5pt;width:17.6pt;height:25.05pt;z-index:-177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" filled="f" stroked="f">
              <v:textbox inset="0,0,0,0">
                <w:txbxContent>
                  <w:p w14:paraId="499D5B1F" w14:textId="77777777" w:rsidR="00C54311" w:rsidRDefault="001236DD">
                    <w:pPr>
                      <w:spacing w:before="55"/>
                      <w:ind w:left="20"/>
                      <w:rPr>
                        <w:rFonts w:ascii="Arial Narrow"/>
                        <w:sz w:val="34"/>
                      </w:rPr>
                    </w:pPr>
                    <w:r>
                      <w:rPr>
                        <w:rFonts w:ascii="Arial Narrow"/>
                        <w:color w:val="2F2A3C"/>
                        <w:spacing w:val="-5"/>
                        <w:sz w:val="34"/>
                      </w:rPr>
                      <w:t>23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9" w14:textId="77777777" w:rsidR="00C54311" w:rsidRDefault="00C5431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A" w14:textId="77777777" w:rsidR="00C54311" w:rsidRDefault="001236DD">
    <w:pPr>
      <w:pStyle w:val="BodyText"/>
      <w:spacing w:line="14" w:lineRule="auto"/>
      <w:rPr>
        <w:sz w:val="20"/>
      </w:rPr>
    </w:pPr>
    <w:r>
      <w:rPr>
        <w:noProof/>
      </w:rPr>
      <mc:AlternateContent>
        <mc:Choice Requires="wps">
          <w:drawing>
            <wp:anchor distT="0" distB="0" distL="0" distR="0" simplePos="0" relativeHeight="485574656" behindDoc="1" locked="0" layoutInCell="1" allowOverlap="1" wp14:anchorId="499D5A9E" wp14:editId="499D5A9F">
              <wp:simplePos x="0" y="0"/>
              <wp:positionH relativeFrom="page">
                <wp:posOffset>188710</wp:posOffset>
              </wp:positionH>
              <wp:positionV relativeFrom="page">
                <wp:posOffset>10153413</wp:posOffset>
              </wp:positionV>
              <wp:extent cx="276225" cy="31813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318135"/>
                      </a:xfrm>
                      <a:prstGeom prst="rect">
                        <a:avLst/>
                      </a:prstGeom>
                    </wps:spPr>
                    <wps:txbx>
                      <w:txbxContent>
                        <w:p w14:paraId="499D5B20"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26</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9E" id="_x0000_t202" coordsize="21600,21600" o:spt="202" path="m,l,21600r21600,l21600,xe">
              <v:stroke joinstyle="miter"/>
              <v:path gradientshapeok="t" o:connecttype="rect"/>
            </v:shapetype>
            <v:shape id="Textbox 726" o:spid="_x0000_s1040" type="#_x0000_t202" style="position:absolute;margin-left:14.85pt;margin-top:799.5pt;width:21.75pt;height:25.05pt;z-index:-177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" filled="f" stroked="f">
              <v:textbox inset="0,0,0,0">
                <w:txbxContent>
                  <w:p w14:paraId="499D5B20"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26</w:t>
                    </w:r>
                    <w:r>
                      <w:rPr>
                        <w:rFonts w:ascii="Arial Narrow"/>
                        <w:color w:val="2F2A3C"/>
                        <w:spacing w:val="-5"/>
                        <w:sz w:val="3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B" w14:textId="77777777" w:rsidR="00C54311" w:rsidRDefault="00C54311">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C" w14:textId="77777777" w:rsidR="00C54311" w:rsidRDefault="001236DD">
    <w:pPr>
      <w:pStyle w:val="BodyText"/>
      <w:spacing w:line="14" w:lineRule="auto"/>
      <w:rPr>
        <w:sz w:val="20"/>
      </w:rPr>
    </w:pPr>
    <w:r>
      <w:rPr>
        <w:noProof/>
      </w:rPr>
      <mc:AlternateContent>
        <mc:Choice Requires="wps">
          <w:drawing>
            <wp:anchor distT="0" distB="0" distL="0" distR="0" simplePos="0" relativeHeight="485575168" behindDoc="1" locked="0" layoutInCell="1" allowOverlap="1" wp14:anchorId="499D5AA0" wp14:editId="499D5AA1">
              <wp:simplePos x="0" y="0"/>
              <wp:positionH relativeFrom="page">
                <wp:posOffset>185038</wp:posOffset>
              </wp:positionH>
              <wp:positionV relativeFrom="page">
                <wp:posOffset>10153413</wp:posOffset>
              </wp:positionV>
              <wp:extent cx="283845" cy="31813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318135"/>
                      </a:xfrm>
                      <a:prstGeom prst="rect">
                        <a:avLst/>
                      </a:prstGeom>
                    </wps:spPr>
                    <wps:txbx>
                      <w:txbxContent>
                        <w:p w14:paraId="499D5B21"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28</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A0" id="_x0000_t202" coordsize="21600,21600" o:spt="202" path="m,l,21600r21600,l21600,xe">
              <v:stroke joinstyle="miter"/>
              <v:path gradientshapeok="t" o:connecttype="rect"/>
            </v:shapetype>
            <v:shape id="Textbox 775" o:spid="_x0000_s1041" type="#_x0000_t202" style="position:absolute;margin-left:14.55pt;margin-top:799.5pt;width:22.35pt;height:25.05pt;z-index:-177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" filled="f" stroked="f">
              <v:textbox inset="0,0,0,0">
                <w:txbxContent>
                  <w:p w14:paraId="499D5B21"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28</w:t>
                    </w:r>
                    <w:r>
                      <w:rPr>
                        <w:rFonts w:ascii="Arial Narrow"/>
                        <w:color w:val="2F2A3C"/>
                        <w:spacing w:val="-5"/>
                        <w:sz w:val="3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D" w14:textId="77777777" w:rsidR="00C54311" w:rsidRDefault="001236DD">
    <w:pPr>
      <w:pStyle w:val="BodyText"/>
      <w:spacing w:line="14" w:lineRule="auto"/>
      <w:rPr>
        <w:sz w:val="20"/>
      </w:rPr>
    </w:pPr>
    <w:r>
      <w:rPr>
        <w:noProof/>
      </w:rPr>
      <mc:AlternateContent>
        <mc:Choice Requires="wps">
          <w:drawing>
            <wp:anchor distT="0" distB="0" distL="0" distR="0" simplePos="0" relativeHeight="485575680" behindDoc="1" locked="0" layoutInCell="1" allowOverlap="1" wp14:anchorId="499D5AA2" wp14:editId="627679CA">
              <wp:simplePos x="0" y="0"/>
              <wp:positionH relativeFrom="page">
                <wp:posOffset>828000</wp:posOffset>
              </wp:positionH>
              <wp:positionV relativeFrom="page">
                <wp:posOffset>9809002</wp:posOffset>
              </wp:positionV>
              <wp:extent cx="1440180" cy="1270"/>
              <wp:effectExtent l="0" t="0" r="0" b="0"/>
              <wp:wrapNone/>
              <wp:docPr id="776" name="Graphic 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24C2C8" id="Graphic 776" o:spid="_x0000_s1026" alt="&quot;&quot;" style="position:absolute;margin-left:65.2pt;margin-top:772.35pt;width:113.4pt;height:.1pt;z-index:-17740800;visibility:visible;mso-wrap-style:square;mso-wrap-distance-left:0;mso-wrap-distance-top:0;mso-wrap-distance-right:0;mso-wrap-distance-bottom:0;mso-position-horizontal:absolute;mso-position-horizontal-relative:page;mso-position-vertical:absolute;mso-position-vertical-relative:page;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" path="m,l1440002,e" filled="f" strokeweight=".5pt">
              <v:path arrowok="t"/>
              <w10:wrap anchorx="page" anchory="page"/>
            </v:shape>
          </w:pict>
        </mc:Fallback>
      </mc:AlternateContent>
    </w:r>
    <w:r>
      <w:rPr>
        <w:noProof/>
      </w:rPr>
      <mc:AlternateContent>
        <mc:Choice Requires="wps">
          <w:drawing>
            <wp:anchor distT="0" distB="0" distL="0" distR="0" simplePos="0" relativeHeight="485576192" behindDoc="1" locked="0" layoutInCell="1" allowOverlap="1" wp14:anchorId="499D5AA4" wp14:editId="499D5AA5">
              <wp:simplePos x="0" y="0"/>
              <wp:positionH relativeFrom="page">
                <wp:posOffset>815300</wp:posOffset>
              </wp:positionH>
              <wp:positionV relativeFrom="page">
                <wp:posOffset>9895448</wp:posOffset>
              </wp:positionV>
              <wp:extent cx="4195445" cy="15684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5445" cy="156845"/>
                      </a:xfrm>
                      <a:prstGeom prst="rect">
                        <a:avLst/>
                      </a:prstGeom>
                    </wps:spPr>
                    <wps:txbx>
                      <w:txbxContent>
                        <w:p w14:paraId="499D5B22" w14:textId="77777777" w:rsidR="00C54311" w:rsidRDefault="001236DD">
                          <w:pPr>
                            <w:spacing w:before="15"/>
                            <w:ind w:left="20"/>
                            <w:rPr>
                              <w:sz w:val="17"/>
                            </w:rPr>
                          </w:pPr>
                          <w:r>
                            <w:rPr>
                              <w:sz w:val="17"/>
                            </w:rPr>
                            <w:t>39</w:t>
                          </w:r>
                          <w:r>
                            <w:rPr>
                              <w:spacing w:val="74"/>
                              <w:sz w:val="17"/>
                            </w:rPr>
                            <w:t xml:space="preserve"> </w:t>
                          </w:r>
                          <w:r>
                            <w:rPr>
                              <w:sz w:val="17"/>
                            </w:rPr>
                            <w:t>Joint</w:t>
                          </w:r>
                          <w:r>
                            <w:rPr>
                              <w:spacing w:val="1"/>
                              <w:sz w:val="17"/>
                            </w:rPr>
                            <w:t xml:space="preserve"> </w:t>
                          </w:r>
                          <w:r>
                            <w:rPr>
                              <w:sz w:val="17"/>
                            </w:rPr>
                            <w:t>Council</w:t>
                          </w:r>
                          <w:r>
                            <w:rPr>
                              <w:spacing w:val="2"/>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1"/>
                              <w:sz w:val="17"/>
                            </w:rPr>
                            <w:t xml:space="preserve"> </w:t>
                          </w:r>
                          <w:r>
                            <w:rPr>
                              <w:sz w:val="17"/>
                            </w:rPr>
                            <w:t>Gap,</w:t>
                          </w:r>
                          <w:r>
                            <w:rPr>
                              <w:spacing w:val="-2"/>
                              <w:sz w:val="17"/>
                            </w:rPr>
                            <w:t xml:space="preserve"> </w:t>
                          </w:r>
                          <w:hyperlink r:id="rId1">
                            <w:r>
                              <w:rPr>
                                <w:sz w:val="17"/>
                              </w:rPr>
                              <w:t>National</w:t>
                            </w:r>
                            <w:r>
                              <w:rPr>
                                <w:spacing w:val="-3"/>
                                <w:sz w:val="17"/>
                              </w:rPr>
                              <w:t xml:space="preserve"> </w:t>
                            </w:r>
                            <w:r>
                              <w:rPr>
                                <w:sz w:val="17"/>
                              </w:rPr>
                              <w:t>Agreement</w:t>
                            </w:r>
                            <w:r>
                              <w:rPr>
                                <w:spacing w:val="1"/>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hyperlink>
                          <w:r>
                            <w:rPr>
                              <w:sz w:val="17"/>
                            </w:rPr>
                            <w:t>,</w:t>
                          </w:r>
                          <w:r>
                            <w:rPr>
                              <w:spacing w:val="-3"/>
                              <w:sz w:val="17"/>
                            </w:rPr>
                            <w:t xml:space="preserve"> </w:t>
                          </w:r>
                          <w:r>
                            <w:rPr>
                              <w:sz w:val="17"/>
                            </w:rPr>
                            <w:t>Clause</w:t>
                          </w:r>
                          <w:r>
                            <w:rPr>
                              <w:spacing w:val="2"/>
                              <w:sz w:val="17"/>
                            </w:rPr>
                            <w:t xml:space="preserve"> </w:t>
                          </w:r>
                          <w:r>
                            <w:rPr>
                              <w:sz w:val="17"/>
                            </w:rPr>
                            <w:t>55,</w:t>
                          </w:r>
                          <w:r>
                            <w:rPr>
                              <w:spacing w:val="-2"/>
                              <w:sz w:val="17"/>
                            </w:rPr>
                            <w:t xml:space="preserve"> </w:t>
                          </w:r>
                          <w:r>
                            <w:rPr>
                              <w:sz w:val="17"/>
                            </w:rPr>
                            <w:t>p.</w:t>
                          </w:r>
                          <w:r>
                            <w:rPr>
                              <w:spacing w:val="-3"/>
                              <w:sz w:val="17"/>
                            </w:rPr>
                            <w:t xml:space="preserve"> </w:t>
                          </w:r>
                          <w:r>
                            <w:rPr>
                              <w:spacing w:val="-5"/>
                              <w:sz w:val="17"/>
                            </w:rPr>
                            <w:t>10.</w:t>
                          </w:r>
                        </w:p>
                      </w:txbxContent>
                    </wps:txbx>
                    <wps:bodyPr wrap="square" lIns="0" tIns="0" rIns="0" bIns="0" rtlCol="0">
                      <a:noAutofit/>
                    </wps:bodyPr>
                  </wps:wsp>
                </a:graphicData>
              </a:graphic>
            </wp:anchor>
          </w:drawing>
        </mc:Choice>
        <mc:Fallback>
          <w:pict>
            <v:shapetype w14:anchorId="499D5AA4" id="_x0000_t202" coordsize="21600,21600" o:spt="202" path="m,l,21600r21600,l21600,xe">
              <v:stroke joinstyle="miter"/>
              <v:path gradientshapeok="t" o:connecttype="rect"/>
            </v:shapetype>
            <v:shape id="Textbox 777" o:spid="_x0000_s1042" type="#_x0000_t202" style="position:absolute;margin-left:64.2pt;margin-top:779.15pt;width:330.35pt;height:12.35pt;z-index:-177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" filled="f" stroked="f">
              <v:textbox inset="0,0,0,0">
                <w:txbxContent>
                  <w:p w14:paraId="499D5B22" w14:textId="77777777" w:rsidR="00C54311" w:rsidRDefault="001236DD">
                    <w:pPr>
                      <w:spacing w:before="15"/>
                      <w:ind w:left="20"/>
                      <w:rPr>
                        <w:sz w:val="17"/>
                      </w:rPr>
                    </w:pPr>
                    <w:r>
                      <w:rPr>
                        <w:sz w:val="17"/>
                      </w:rPr>
                      <w:t>39</w:t>
                    </w:r>
                    <w:r>
                      <w:rPr>
                        <w:spacing w:val="74"/>
                        <w:sz w:val="17"/>
                      </w:rPr>
                      <w:t xml:space="preserve"> </w:t>
                    </w:r>
                    <w:r>
                      <w:rPr>
                        <w:sz w:val="17"/>
                      </w:rPr>
                      <w:t>Joint</w:t>
                    </w:r>
                    <w:r>
                      <w:rPr>
                        <w:spacing w:val="1"/>
                        <w:sz w:val="17"/>
                      </w:rPr>
                      <w:t xml:space="preserve"> </w:t>
                    </w:r>
                    <w:r>
                      <w:rPr>
                        <w:sz w:val="17"/>
                      </w:rPr>
                      <w:t>Council</w:t>
                    </w:r>
                    <w:r>
                      <w:rPr>
                        <w:spacing w:val="2"/>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1"/>
                        <w:sz w:val="17"/>
                      </w:rPr>
                      <w:t xml:space="preserve"> </w:t>
                    </w:r>
                    <w:r>
                      <w:rPr>
                        <w:sz w:val="17"/>
                      </w:rPr>
                      <w:t>Gap,</w:t>
                    </w:r>
                    <w:r>
                      <w:rPr>
                        <w:spacing w:val="-2"/>
                        <w:sz w:val="17"/>
                      </w:rPr>
                      <w:t xml:space="preserve"> </w:t>
                    </w:r>
                    <w:hyperlink r:id="rId2">
                      <w:r>
                        <w:rPr>
                          <w:sz w:val="17"/>
                        </w:rPr>
                        <w:t>National</w:t>
                      </w:r>
                      <w:r>
                        <w:rPr>
                          <w:spacing w:val="-3"/>
                          <w:sz w:val="17"/>
                        </w:rPr>
                        <w:t xml:space="preserve"> </w:t>
                      </w:r>
                      <w:r>
                        <w:rPr>
                          <w:sz w:val="17"/>
                        </w:rPr>
                        <w:t>Agreement</w:t>
                      </w:r>
                      <w:r>
                        <w:rPr>
                          <w:spacing w:val="1"/>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2"/>
                          <w:sz w:val="17"/>
                        </w:rPr>
                        <w:t xml:space="preserve"> </w:t>
                      </w:r>
                      <w:r>
                        <w:rPr>
                          <w:sz w:val="17"/>
                        </w:rPr>
                        <w:t>Gap</w:t>
                      </w:r>
                    </w:hyperlink>
                    <w:r>
                      <w:rPr>
                        <w:sz w:val="17"/>
                      </w:rPr>
                      <w:t>,</w:t>
                    </w:r>
                    <w:r>
                      <w:rPr>
                        <w:spacing w:val="-3"/>
                        <w:sz w:val="17"/>
                      </w:rPr>
                      <w:t xml:space="preserve"> </w:t>
                    </w:r>
                    <w:r>
                      <w:rPr>
                        <w:sz w:val="17"/>
                      </w:rPr>
                      <w:t>Clause</w:t>
                    </w:r>
                    <w:r>
                      <w:rPr>
                        <w:spacing w:val="2"/>
                        <w:sz w:val="17"/>
                      </w:rPr>
                      <w:t xml:space="preserve"> </w:t>
                    </w:r>
                    <w:r>
                      <w:rPr>
                        <w:sz w:val="17"/>
                      </w:rPr>
                      <w:t>55,</w:t>
                    </w:r>
                    <w:r>
                      <w:rPr>
                        <w:spacing w:val="-2"/>
                        <w:sz w:val="17"/>
                      </w:rPr>
                      <w:t xml:space="preserve"> </w:t>
                    </w:r>
                    <w:r>
                      <w:rPr>
                        <w:sz w:val="17"/>
                      </w:rPr>
                      <w:t>p.</w:t>
                    </w:r>
                    <w:r>
                      <w:rPr>
                        <w:spacing w:val="-3"/>
                        <w:sz w:val="17"/>
                      </w:rPr>
                      <w:t xml:space="preserve"> </w:t>
                    </w:r>
                    <w:r>
                      <w:rPr>
                        <w:spacing w:val="-5"/>
                        <w:sz w:val="17"/>
                      </w:rPr>
                      <w:t>10.</w:t>
                    </w:r>
                  </w:p>
                </w:txbxContent>
              </v:textbox>
              <w10:wrap anchorx="page" anchory="page"/>
            </v:shape>
          </w:pict>
        </mc:Fallback>
      </mc:AlternateContent>
    </w:r>
    <w:r>
      <w:rPr>
        <w:noProof/>
      </w:rPr>
      <mc:AlternateContent>
        <mc:Choice Requires="wps">
          <w:drawing>
            <wp:anchor distT="0" distB="0" distL="0" distR="0" simplePos="0" relativeHeight="485576704" behindDoc="1" locked="0" layoutInCell="1" allowOverlap="1" wp14:anchorId="499D5AA6" wp14:editId="499D5AA7">
              <wp:simplePos x="0" y="0"/>
              <wp:positionH relativeFrom="page">
                <wp:posOffset>7136765</wp:posOffset>
              </wp:positionH>
              <wp:positionV relativeFrom="page">
                <wp:posOffset>10153413</wp:posOffset>
              </wp:positionV>
              <wp:extent cx="205740" cy="318135"/>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318135"/>
                      </a:xfrm>
                      <a:prstGeom prst="rect">
                        <a:avLst/>
                      </a:prstGeom>
                    </wps:spPr>
                    <wps:txbx>
                      <w:txbxContent>
                        <w:p w14:paraId="499D5B23" w14:textId="77777777" w:rsidR="00C54311" w:rsidRDefault="001236DD">
                          <w:pPr>
                            <w:spacing w:before="55"/>
                            <w:ind w:left="20"/>
                            <w:rPr>
                              <w:rFonts w:ascii="Arial Narrow"/>
                              <w:sz w:val="34"/>
                            </w:rPr>
                          </w:pPr>
                          <w:r>
                            <w:rPr>
                              <w:rFonts w:ascii="Arial Narrow"/>
                              <w:color w:val="2F2A3C"/>
                              <w:spacing w:val="-10"/>
                              <w:sz w:val="34"/>
                            </w:rPr>
                            <w:t>29</w:t>
                          </w:r>
                        </w:p>
                      </w:txbxContent>
                    </wps:txbx>
                    <wps:bodyPr wrap="square" lIns="0" tIns="0" rIns="0" bIns="0" rtlCol="0">
                      <a:noAutofit/>
                    </wps:bodyPr>
                  </wps:wsp>
                </a:graphicData>
              </a:graphic>
            </wp:anchor>
          </w:drawing>
        </mc:Choice>
        <mc:Fallback>
          <w:pict>
            <v:shape w14:anchorId="499D5AA6" id="Textbox 778" o:spid="_x0000_s1043" type="#_x0000_t202" style="position:absolute;margin-left:561.95pt;margin-top:799.5pt;width:16.2pt;height:25.05pt;z-index:-177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" filled="f" stroked="f">
              <v:textbox inset="0,0,0,0">
                <w:txbxContent>
                  <w:p w14:paraId="499D5B23" w14:textId="77777777" w:rsidR="00C54311" w:rsidRDefault="001236DD">
                    <w:pPr>
                      <w:spacing w:before="55"/>
                      <w:ind w:left="20"/>
                      <w:rPr>
                        <w:rFonts w:ascii="Arial Narrow"/>
                        <w:sz w:val="34"/>
                      </w:rPr>
                    </w:pPr>
                    <w:r>
                      <w:rPr>
                        <w:rFonts w:ascii="Arial Narrow"/>
                        <w:color w:val="2F2A3C"/>
                        <w:spacing w:val="-10"/>
                        <w:sz w:val="34"/>
                      </w:rPr>
                      <w:t>29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E" w14:textId="77777777" w:rsidR="00C54311" w:rsidRDefault="001236DD">
    <w:pPr>
      <w:pStyle w:val="BodyText"/>
      <w:spacing w:line="14" w:lineRule="auto"/>
      <w:rPr>
        <w:sz w:val="20"/>
      </w:rPr>
    </w:pPr>
    <w:r>
      <w:rPr>
        <w:noProof/>
      </w:rPr>
      <mc:AlternateContent>
        <mc:Choice Requires="wps">
          <w:drawing>
            <wp:anchor distT="0" distB="0" distL="0" distR="0" simplePos="0" relativeHeight="485578752" behindDoc="1" locked="0" layoutInCell="1" allowOverlap="1" wp14:anchorId="499D5AA8" wp14:editId="499D5AA9">
              <wp:simplePos x="0" y="0"/>
              <wp:positionH relativeFrom="page">
                <wp:posOffset>183419</wp:posOffset>
              </wp:positionH>
              <wp:positionV relativeFrom="page">
                <wp:posOffset>10153413</wp:posOffset>
              </wp:positionV>
              <wp:extent cx="287020" cy="31813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318135"/>
                      </a:xfrm>
                      <a:prstGeom prst="rect">
                        <a:avLst/>
                      </a:prstGeom>
                    </wps:spPr>
                    <wps:txbx>
                      <w:txbxContent>
                        <w:p w14:paraId="499D5B26"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32</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A8" id="_x0000_t202" coordsize="21600,21600" o:spt="202" path="m,l,21600r21600,l21600,xe">
              <v:stroke joinstyle="miter"/>
              <v:path gradientshapeok="t" o:connecttype="rect"/>
            </v:shapetype>
            <v:shape id="Textbox 793" o:spid="_x0000_s1044" type="#_x0000_t202" style="position:absolute;margin-left:14.45pt;margin-top:799.5pt;width:22.6pt;height:25.05pt;z-index:-177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" filled="f" stroked="f">
              <v:textbox inset="0,0,0,0">
                <w:txbxContent>
                  <w:p w14:paraId="499D5B26"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32</w:t>
                    </w:r>
                    <w:r>
                      <w:rPr>
                        <w:rFonts w:ascii="Arial Narrow"/>
                        <w:color w:val="2F2A3C"/>
                        <w:spacing w:val="-5"/>
                        <w:sz w:val="3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6F" w14:textId="77777777" w:rsidR="00C54311" w:rsidRDefault="001236DD">
    <w:pPr>
      <w:pStyle w:val="BodyText"/>
      <w:spacing w:line="14" w:lineRule="auto"/>
      <w:rPr>
        <w:sz w:val="20"/>
      </w:rPr>
    </w:pPr>
    <w:r>
      <w:rPr>
        <w:noProof/>
      </w:rPr>
      <mc:AlternateContent>
        <mc:Choice Requires="wps">
          <w:drawing>
            <wp:anchor distT="0" distB="0" distL="0" distR="0" simplePos="0" relativeHeight="485577216" behindDoc="1" locked="0" layoutInCell="1" allowOverlap="1" wp14:anchorId="499D5AAA" wp14:editId="1F509324">
              <wp:simplePos x="0" y="0"/>
              <wp:positionH relativeFrom="page">
                <wp:posOffset>899999</wp:posOffset>
              </wp:positionH>
              <wp:positionV relativeFrom="page">
                <wp:posOffset>9839000</wp:posOffset>
              </wp:positionV>
              <wp:extent cx="1440180" cy="1270"/>
              <wp:effectExtent l="0" t="0" r="0" b="0"/>
              <wp:wrapNone/>
              <wp:docPr id="790" name="Graphic 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104F02" id="Graphic 790" o:spid="_x0000_s1026" alt="&quot;&quot;" style="position:absolute;margin-left:70.85pt;margin-top:774.7pt;width:113.4pt;height:.1pt;z-index:-17739264;visibility:visible;mso-wrap-style:square;mso-wrap-distance-left:0;mso-wrap-distance-top:0;mso-wrap-distance-right:0;mso-wrap-distance-bottom:0;mso-position-horizontal:absolute;mso-position-horizontal-relative:page;mso-position-vertical:absolute;mso-position-vertical-relative:page;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" path="m,l1440002,e" filled="f" strokeweight=".5pt">
              <v:path arrowok="t"/>
              <w10:wrap anchorx="page" anchory="page"/>
            </v:shape>
          </w:pict>
        </mc:Fallback>
      </mc:AlternateContent>
    </w:r>
    <w:r>
      <w:rPr>
        <w:noProof/>
      </w:rPr>
      <mc:AlternateContent>
        <mc:Choice Requires="wps">
          <w:drawing>
            <wp:anchor distT="0" distB="0" distL="0" distR="0" simplePos="0" relativeHeight="485577728" behindDoc="1" locked="0" layoutInCell="1" allowOverlap="1" wp14:anchorId="499D5AAC" wp14:editId="499D5AAD">
              <wp:simplePos x="0" y="0"/>
              <wp:positionH relativeFrom="page">
                <wp:posOffset>887299</wp:posOffset>
              </wp:positionH>
              <wp:positionV relativeFrom="page">
                <wp:posOffset>9925447</wp:posOffset>
              </wp:positionV>
              <wp:extent cx="5347335" cy="156845"/>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335" cy="156845"/>
                      </a:xfrm>
                      <a:prstGeom prst="rect">
                        <a:avLst/>
                      </a:prstGeom>
                    </wps:spPr>
                    <wps:txbx>
                      <w:txbxContent>
                        <w:p w14:paraId="499D5B24" w14:textId="77777777" w:rsidR="00C54311" w:rsidRDefault="001236DD">
                          <w:pPr>
                            <w:spacing w:before="15"/>
                            <w:ind w:left="20"/>
                            <w:rPr>
                              <w:sz w:val="17"/>
                            </w:rPr>
                          </w:pPr>
                          <w:r>
                            <w:rPr>
                              <w:sz w:val="17"/>
                            </w:rPr>
                            <w:t>40</w:t>
                          </w:r>
                          <w:r>
                            <w:rPr>
                              <w:spacing w:val="49"/>
                              <w:sz w:val="17"/>
                            </w:rPr>
                            <w:t xml:space="preserve"> </w:t>
                          </w:r>
                          <w:r>
                            <w:rPr>
                              <w:sz w:val="17"/>
                            </w:rPr>
                            <w:t>J Oscar,</w:t>
                          </w:r>
                          <w:r>
                            <w:rPr>
                              <w:spacing w:val="-10"/>
                              <w:sz w:val="17"/>
                            </w:rPr>
                            <w:t xml:space="preserve"> </w:t>
                          </w:r>
                          <w:hyperlink r:id="rId1">
                            <w:proofErr w:type="spellStart"/>
                            <w:r>
                              <w:rPr>
                                <w:sz w:val="17"/>
                              </w:rPr>
                              <w:t>Wiyi</w:t>
                            </w:r>
                            <w:proofErr w:type="spellEnd"/>
                            <w:r>
                              <w:rPr>
                                <w:spacing w:val="-7"/>
                                <w:sz w:val="17"/>
                              </w:rPr>
                              <w:t xml:space="preserve"> </w:t>
                            </w:r>
                            <w:r>
                              <w:rPr>
                                <w:sz w:val="17"/>
                              </w:rPr>
                              <w:t>Yani</w:t>
                            </w:r>
                            <w:r>
                              <w:rPr>
                                <w:spacing w:val="-1"/>
                                <w:sz w:val="17"/>
                              </w:rPr>
                              <w:t xml:space="preserve"> </w:t>
                            </w:r>
                            <w:r>
                              <w:rPr>
                                <w:sz w:val="17"/>
                              </w:rPr>
                              <w:t>U</w:t>
                            </w:r>
                            <w:r>
                              <w:rPr>
                                <w:spacing w:val="-6"/>
                                <w:sz w:val="17"/>
                              </w:rPr>
                              <w:t xml:space="preserve"> </w:t>
                            </w:r>
                            <w:proofErr w:type="spellStart"/>
                            <w:r>
                              <w:rPr>
                                <w:sz w:val="17"/>
                              </w:rPr>
                              <w:t>Thangani</w:t>
                            </w:r>
                            <w:proofErr w:type="spellEnd"/>
                            <w:r>
                              <w:rPr>
                                <w:spacing w:val="-1"/>
                                <w:sz w:val="17"/>
                              </w:rPr>
                              <w:t xml:space="preserve"> </w:t>
                            </w:r>
                            <w:r>
                              <w:rPr>
                                <w:sz w:val="17"/>
                              </w:rPr>
                              <w:t>Report</w:t>
                            </w:r>
                            <w:r>
                              <w:rPr>
                                <w:spacing w:val="-1"/>
                                <w:sz w:val="17"/>
                              </w:rPr>
                              <w:t xml:space="preserve"> </w:t>
                            </w:r>
                            <w:r>
                              <w:rPr>
                                <w:sz w:val="17"/>
                              </w:rPr>
                              <w:t>(Women’s</w:t>
                            </w:r>
                            <w:r>
                              <w:rPr>
                                <w:spacing w:val="-6"/>
                                <w:sz w:val="17"/>
                              </w:rPr>
                              <w:t xml:space="preserve"> </w:t>
                            </w:r>
                            <w:r>
                              <w:rPr>
                                <w:sz w:val="17"/>
                              </w:rPr>
                              <w:t>Voices</w:t>
                            </w:r>
                          </w:hyperlink>
                          <w:r>
                            <w:rPr>
                              <w:sz w:val="17"/>
                            </w:rPr>
                            <w:t>),</w:t>
                          </w:r>
                          <w:r>
                            <w:rPr>
                              <w:spacing w:val="-9"/>
                              <w:sz w:val="17"/>
                            </w:rPr>
                            <w:t xml:space="preserve"> </w:t>
                          </w:r>
                          <w:r>
                            <w:rPr>
                              <w:sz w:val="17"/>
                            </w:rPr>
                            <w:t>Australian</w:t>
                          </w:r>
                          <w:r>
                            <w:rPr>
                              <w:spacing w:val="-1"/>
                              <w:sz w:val="17"/>
                            </w:rPr>
                            <w:t xml:space="preserve"> </w:t>
                          </w:r>
                          <w:r>
                            <w:rPr>
                              <w:sz w:val="17"/>
                            </w:rPr>
                            <w:t>Human</w:t>
                          </w:r>
                          <w:r>
                            <w:rPr>
                              <w:spacing w:val="-1"/>
                              <w:sz w:val="17"/>
                            </w:rPr>
                            <w:t xml:space="preserve"> </w:t>
                          </w:r>
                          <w:r>
                            <w:rPr>
                              <w:sz w:val="17"/>
                            </w:rPr>
                            <w:t>Rights</w:t>
                          </w:r>
                          <w:r>
                            <w:rPr>
                              <w:spacing w:val="-1"/>
                              <w:sz w:val="17"/>
                            </w:rPr>
                            <w:t xml:space="preserve"> </w:t>
                          </w:r>
                          <w:r>
                            <w:rPr>
                              <w:sz w:val="17"/>
                            </w:rPr>
                            <w:t>Commission,</w:t>
                          </w:r>
                          <w:r>
                            <w:rPr>
                              <w:spacing w:val="-5"/>
                              <w:sz w:val="17"/>
                            </w:rPr>
                            <w:t xml:space="preserve"> </w:t>
                          </w:r>
                          <w:r>
                            <w:rPr>
                              <w:sz w:val="17"/>
                            </w:rPr>
                            <w:t>Canberra,</w:t>
                          </w:r>
                          <w:r>
                            <w:rPr>
                              <w:spacing w:val="-4"/>
                              <w:sz w:val="17"/>
                            </w:rPr>
                            <w:t xml:space="preserve"> </w:t>
                          </w:r>
                          <w:r>
                            <w:rPr>
                              <w:sz w:val="17"/>
                            </w:rPr>
                            <w:t>2020,</w:t>
                          </w:r>
                          <w:r>
                            <w:rPr>
                              <w:spacing w:val="-5"/>
                              <w:sz w:val="17"/>
                            </w:rPr>
                            <w:t xml:space="preserve"> </w:t>
                          </w:r>
                          <w:r>
                            <w:rPr>
                              <w:sz w:val="17"/>
                            </w:rPr>
                            <w:t>p.</w:t>
                          </w:r>
                          <w:r>
                            <w:rPr>
                              <w:spacing w:val="-5"/>
                              <w:sz w:val="17"/>
                            </w:rPr>
                            <w:t xml:space="preserve"> </w:t>
                          </w:r>
                          <w:r>
                            <w:rPr>
                              <w:spacing w:val="-4"/>
                              <w:sz w:val="17"/>
                            </w:rPr>
                            <w:t>211.</w:t>
                          </w:r>
                        </w:p>
                      </w:txbxContent>
                    </wps:txbx>
                    <wps:bodyPr wrap="square" lIns="0" tIns="0" rIns="0" bIns="0" rtlCol="0">
                      <a:noAutofit/>
                    </wps:bodyPr>
                  </wps:wsp>
                </a:graphicData>
              </a:graphic>
            </wp:anchor>
          </w:drawing>
        </mc:Choice>
        <mc:Fallback>
          <w:pict>
            <v:shapetype w14:anchorId="499D5AAC" id="_x0000_t202" coordsize="21600,21600" o:spt="202" path="m,l,21600r21600,l21600,xe">
              <v:stroke joinstyle="miter"/>
              <v:path gradientshapeok="t" o:connecttype="rect"/>
            </v:shapetype>
            <v:shape id="Textbox 791" o:spid="_x0000_s1045" type="#_x0000_t202" style="position:absolute;margin-left:69.85pt;margin-top:781.55pt;width:421.05pt;height:12.35pt;z-index:-177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" filled="f" stroked="f">
              <v:textbox inset="0,0,0,0">
                <w:txbxContent>
                  <w:p w14:paraId="499D5B24" w14:textId="77777777" w:rsidR="00C54311" w:rsidRDefault="001236DD">
                    <w:pPr>
                      <w:spacing w:before="15"/>
                      <w:ind w:left="20"/>
                      <w:rPr>
                        <w:sz w:val="17"/>
                      </w:rPr>
                    </w:pPr>
                    <w:r>
                      <w:rPr>
                        <w:sz w:val="17"/>
                      </w:rPr>
                      <w:t>40</w:t>
                    </w:r>
                    <w:r>
                      <w:rPr>
                        <w:spacing w:val="49"/>
                        <w:sz w:val="17"/>
                      </w:rPr>
                      <w:t xml:space="preserve"> </w:t>
                    </w:r>
                    <w:r>
                      <w:rPr>
                        <w:sz w:val="17"/>
                      </w:rPr>
                      <w:t>J Oscar,</w:t>
                    </w:r>
                    <w:r>
                      <w:rPr>
                        <w:spacing w:val="-10"/>
                        <w:sz w:val="17"/>
                      </w:rPr>
                      <w:t xml:space="preserve"> </w:t>
                    </w:r>
                    <w:hyperlink r:id="rId2">
                      <w:proofErr w:type="spellStart"/>
                      <w:r>
                        <w:rPr>
                          <w:sz w:val="17"/>
                        </w:rPr>
                        <w:t>Wiyi</w:t>
                      </w:r>
                      <w:proofErr w:type="spellEnd"/>
                      <w:r>
                        <w:rPr>
                          <w:spacing w:val="-7"/>
                          <w:sz w:val="17"/>
                        </w:rPr>
                        <w:t xml:space="preserve"> </w:t>
                      </w:r>
                      <w:r>
                        <w:rPr>
                          <w:sz w:val="17"/>
                        </w:rPr>
                        <w:t>Yani</w:t>
                      </w:r>
                      <w:r>
                        <w:rPr>
                          <w:spacing w:val="-1"/>
                          <w:sz w:val="17"/>
                        </w:rPr>
                        <w:t xml:space="preserve"> </w:t>
                      </w:r>
                      <w:r>
                        <w:rPr>
                          <w:sz w:val="17"/>
                        </w:rPr>
                        <w:t>U</w:t>
                      </w:r>
                      <w:r>
                        <w:rPr>
                          <w:spacing w:val="-6"/>
                          <w:sz w:val="17"/>
                        </w:rPr>
                        <w:t xml:space="preserve"> </w:t>
                      </w:r>
                      <w:proofErr w:type="spellStart"/>
                      <w:r>
                        <w:rPr>
                          <w:sz w:val="17"/>
                        </w:rPr>
                        <w:t>Thangani</w:t>
                      </w:r>
                      <w:proofErr w:type="spellEnd"/>
                      <w:r>
                        <w:rPr>
                          <w:spacing w:val="-1"/>
                          <w:sz w:val="17"/>
                        </w:rPr>
                        <w:t xml:space="preserve"> </w:t>
                      </w:r>
                      <w:r>
                        <w:rPr>
                          <w:sz w:val="17"/>
                        </w:rPr>
                        <w:t>Report</w:t>
                      </w:r>
                      <w:r>
                        <w:rPr>
                          <w:spacing w:val="-1"/>
                          <w:sz w:val="17"/>
                        </w:rPr>
                        <w:t xml:space="preserve"> </w:t>
                      </w:r>
                      <w:r>
                        <w:rPr>
                          <w:sz w:val="17"/>
                        </w:rPr>
                        <w:t>(Women’s</w:t>
                      </w:r>
                      <w:r>
                        <w:rPr>
                          <w:spacing w:val="-6"/>
                          <w:sz w:val="17"/>
                        </w:rPr>
                        <w:t xml:space="preserve"> </w:t>
                      </w:r>
                      <w:r>
                        <w:rPr>
                          <w:sz w:val="17"/>
                        </w:rPr>
                        <w:t>Voices</w:t>
                      </w:r>
                    </w:hyperlink>
                    <w:r>
                      <w:rPr>
                        <w:sz w:val="17"/>
                      </w:rPr>
                      <w:t>),</w:t>
                    </w:r>
                    <w:r>
                      <w:rPr>
                        <w:spacing w:val="-9"/>
                        <w:sz w:val="17"/>
                      </w:rPr>
                      <w:t xml:space="preserve"> </w:t>
                    </w:r>
                    <w:r>
                      <w:rPr>
                        <w:sz w:val="17"/>
                      </w:rPr>
                      <w:t>Australian</w:t>
                    </w:r>
                    <w:r>
                      <w:rPr>
                        <w:spacing w:val="-1"/>
                        <w:sz w:val="17"/>
                      </w:rPr>
                      <w:t xml:space="preserve"> </w:t>
                    </w:r>
                    <w:r>
                      <w:rPr>
                        <w:sz w:val="17"/>
                      </w:rPr>
                      <w:t>Human</w:t>
                    </w:r>
                    <w:r>
                      <w:rPr>
                        <w:spacing w:val="-1"/>
                        <w:sz w:val="17"/>
                      </w:rPr>
                      <w:t xml:space="preserve"> </w:t>
                    </w:r>
                    <w:r>
                      <w:rPr>
                        <w:sz w:val="17"/>
                      </w:rPr>
                      <w:t>Rights</w:t>
                    </w:r>
                    <w:r>
                      <w:rPr>
                        <w:spacing w:val="-1"/>
                        <w:sz w:val="17"/>
                      </w:rPr>
                      <w:t xml:space="preserve"> </w:t>
                    </w:r>
                    <w:r>
                      <w:rPr>
                        <w:sz w:val="17"/>
                      </w:rPr>
                      <w:t>Commission,</w:t>
                    </w:r>
                    <w:r>
                      <w:rPr>
                        <w:spacing w:val="-5"/>
                        <w:sz w:val="17"/>
                      </w:rPr>
                      <w:t xml:space="preserve"> </w:t>
                    </w:r>
                    <w:r>
                      <w:rPr>
                        <w:sz w:val="17"/>
                      </w:rPr>
                      <w:t>Canberra,</w:t>
                    </w:r>
                    <w:r>
                      <w:rPr>
                        <w:spacing w:val="-4"/>
                        <w:sz w:val="17"/>
                      </w:rPr>
                      <w:t xml:space="preserve"> </w:t>
                    </w:r>
                    <w:r>
                      <w:rPr>
                        <w:sz w:val="17"/>
                      </w:rPr>
                      <w:t>2020,</w:t>
                    </w:r>
                    <w:r>
                      <w:rPr>
                        <w:spacing w:val="-5"/>
                        <w:sz w:val="17"/>
                      </w:rPr>
                      <w:t xml:space="preserve"> </w:t>
                    </w:r>
                    <w:r>
                      <w:rPr>
                        <w:sz w:val="17"/>
                      </w:rPr>
                      <w:t>p.</w:t>
                    </w:r>
                    <w:r>
                      <w:rPr>
                        <w:spacing w:val="-5"/>
                        <w:sz w:val="17"/>
                      </w:rPr>
                      <w:t xml:space="preserve"> </w:t>
                    </w:r>
                    <w:r>
                      <w:rPr>
                        <w:spacing w:val="-4"/>
                        <w:sz w:val="17"/>
                      </w:rPr>
                      <w:t>211.</w:t>
                    </w:r>
                  </w:p>
                </w:txbxContent>
              </v:textbox>
              <w10:wrap anchorx="page" anchory="page"/>
            </v:shape>
          </w:pict>
        </mc:Fallback>
      </mc:AlternateContent>
    </w:r>
    <w:r>
      <w:rPr>
        <w:noProof/>
      </w:rPr>
      <mc:AlternateContent>
        <mc:Choice Requires="wps">
          <w:drawing>
            <wp:anchor distT="0" distB="0" distL="0" distR="0" simplePos="0" relativeHeight="485578240" behindDoc="1" locked="0" layoutInCell="1" allowOverlap="1" wp14:anchorId="499D5AAE" wp14:editId="499D5AAF">
              <wp:simplePos x="0" y="0"/>
              <wp:positionH relativeFrom="page">
                <wp:posOffset>7139353</wp:posOffset>
              </wp:positionH>
              <wp:positionV relativeFrom="page">
                <wp:posOffset>10153413</wp:posOffset>
              </wp:positionV>
              <wp:extent cx="200660" cy="318135"/>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318135"/>
                      </a:xfrm>
                      <a:prstGeom prst="rect">
                        <a:avLst/>
                      </a:prstGeom>
                    </wps:spPr>
                    <wps:txbx>
                      <w:txbxContent>
                        <w:p w14:paraId="499D5B25" w14:textId="77777777" w:rsidR="00C54311" w:rsidRDefault="001236DD">
                          <w:pPr>
                            <w:spacing w:before="55"/>
                            <w:ind w:left="20"/>
                            <w:rPr>
                              <w:rFonts w:ascii="Arial Narrow"/>
                              <w:sz w:val="34"/>
                            </w:rPr>
                          </w:pPr>
                          <w:r>
                            <w:rPr>
                              <w:rFonts w:ascii="Arial Narrow"/>
                              <w:color w:val="2F2A3C"/>
                              <w:spacing w:val="-14"/>
                              <w:sz w:val="34"/>
                            </w:rPr>
                            <w:t>31</w:t>
                          </w:r>
                        </w:p>
                      </w:txbxContent>
                    </wps:txbx>
                    <wps:bodyPr wrap="square" lIns="0" tIns="0" rIns="0" bIns="0" rtlCol="0">
                      <a:noAutofit/>
                    </wps:bodyPr>
                  </wps:wsp>
                </a:graphicData>
              </a:graphic>
            </wp:anchor>
          </w:drawing>
        </mc:Choice>
        <mc:Fallback>
          <w:pict>
            <v:shape w14:anchorId="499D5AAE" id="Textbox 792" o:spid="_x0000_s1046" type="#_x0000_t202" style="position:absolute;margin-left:562.15pt;margin-top:799.5pt;width:15.8pt;height:25.05pt;z-index:-177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" filled="f" stroked="f">
              <v:textbox inset="0,0,0,0">
                <w:txbxContent>
                  <w:p w14:paraId="499D5B25" w14:textId="77777777" w:rsidR="00C54311" w:rsidRDefault="001236DD">
                    <w:pPr>
                      <w:spacing w:before="55"/>
                      <w:ind w:left="20"/>
                      <w:rPr>
                        <w:rFonts w:ascii="Arial Narrow"/>
                        <w:sz w:val="34"/>
                      </w:rPr>
                    </w:pPr>
                    <w:r>
                      <w:rPr>
                        <w:rFonts w:ascii="Arial Narrow"/>
                        <w:color w:val="2F2A3C"/>
                        <w:spacing w:val="-14"/>
                        <w:sz w:val="34"/>
                      </w:rPr>
                      <w:t>31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0" w14:textId="77777777" w:rsidR="00C54311" w:rsidRDefault="001236DD">
    <w:pPr>
      <w:pStyle w:val="BodyText"/>
      <w:spacing w:line="14" w:lineRule="auto"/>
      <w:rPr>
        <w:sz w:val="20"/>
      </w:rPr>
    </w:pPr>
    <w:r>
      <w:rPr>
        <w:noProof/>
      </w:rPr>
      <mc:AlternateContent>
        <mc:Choice Requires="wps">
          <w:drawing>
            <wp:anchor distT="0" distB="0" distL="0" distR="0" simplePos="0" relativeHeight="485580800" behindDoc="1" locked="0" layoutInCell="1" allowOverlap="1" wp14:anchorId="499D5AB0" wp14:editId="499D5AB1">
              <wp:simplePos x="0" y="0"/>
              <wp:positionH relativeFrom="page">
                <wp:posOffset>193456</wp:posOffset>
              </wp:positionH>
              <wp:positionV relativeFrom="page">
                <wp:posOffset>10153413</wp:posOffset>
              </wp:positionV>
              <wp:extent cx="266700" cy="318135"/>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18135"/>
                      </a:xfrm>
                      <a:prstGeom prst="rect">
                        <a:avLst/>
                      </a:prstGeom>
                    </wps:spPr>
                    <wps:txbx>
                      <w:txbxContent>
                        <w:p w14:paraId="499D5B29"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34</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B0" id="_x0000_t202" coordsize="21600,21600" o:spt="202" path="m,l,21600r21600,l21600,xe">
              <v:stroke joinstyle="miter"/>
              <v:path gradientshapeok="t" o:connecttype="rect"/>
            </v:shapetype>
            <v:shape id="Textbox 815" o:spid="_x0000_s1047" type="#_x0000_t202" style="position:absolute;margin-left:15.25pt;margin-top:799.5pt;width:21pt;height:25.05pt;z-index:-177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" filled="f" stroked="f">
              <v:textbox inset="0,0,0,0">
                <w:txbxContent>
                  <w:p w14:paraId="499D5B29"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34</w:t>
                    </w:r>
                    <w:r>
                      <w:rPr>
                        <w:rFonts w:ascii="Arial Narrow"/>
                        <w:color w:val="2F2A3C"/>
                        <w:spacing w:val="-5"/>
                        <w:sz w:val="3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89229"/>
      <w:docPartObj>
        <w:docPartGallery w:val="Page Numbers (Bottom of Page)"/>
        <w:docPartUnique/>
      </w:docPartObj>
    </w:sdtPr>
    <w:sdtEndPr>
      <w:rPr>
        <w:noProof/>
      </w:rPr>
    </w:sdtEndPr>
    <w:sdtContent>
      <w:p w14:paraId="3384C967" w14:textId="598C9789" w:rsidR="00A319D4" w:rsidRDefault="00A319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9D5A56" w14:textId="2AEBCF84" w:rsidR="00C54311" w:rsidRDefault="00C54311">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1" w14:textId="77777777" w:rsidR="00C54311" w:rsidRDefault="001236DD">
    <w:pPr>
      <w:pStyle w:val="BodyText"/>
      <w:spacing w:line="14" w:lineRule="auto"/>
      <w:rPr>
        <w:sz w:val="20"/>
      </w:rPr>
    </w:pPr>
    <w:r>
      <w:rPr>
        <w:noProof/>
      </w:rPr>
      <mc:AlternateContent>
        <mc:Choice Requires="wps">
          <w:drawing>
            <wp:anchor distT="0" distB="0" distL="0" distR="0" simplePos="0" relativeHeight="485579264" behindDoc="1" locked="0" layoutInCell="1" allowOverlap="1" wp14:anchorId="499D5AB2" wp14:editId="4A02F5C9">
              <wp:simplePos x="0" y="0"/>
              <wp:positionH relativeFrom="page">
                <wp:posOffset>828000</wp:posOffset>
              </wp:positionH>
              <wp:positionV relativeFrom="page">
                <wp:posOffset>9809002</wp:posOffset>
              </wp:positionV>
              <wp:extent cx="1440180" cy="1270"/>
              <wp:effectExtent l="0" t="0" r="0" b="0"/>
              <wp:wrapNone/>
              <wp:docPr id="812" name="Graphic 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ABE42B" id="Graphic 812" o:spid="_x0000_s1026" alt="&quot;&quot;" style="position:absolute;margin-left:65.2pt;margin-top:772.35pt;width:113.4pt;height:.1pt;z-index:-17737216;visibility:visible;mso-wrap-style:square;mso-wrap-distance-left:0;mso-wrap-distance-top:0;mso-wrap-distance-right:0;mso-wrap-distance-bottom:0;mso-position-horizontal:absolute;mso-position-horizontal-relative:page;mso-position-vertical:absolute;mso-position-vertical-relative:page;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" path="m,l1440002,e" filled="f" strokeweight=".5pt">
              <v:path arrowok="t"/>
              <w10:wrap anchorx="page" anchory="page"/>
            </v:shape>
          </w:pict>
        </mc:Fallback>
      </mc:AlternateContent>
    </w:r>
    <w:r>
      <w:rPr>
        <w:noProof/>
      </w:rPr>
      <mc:AlternateContent>
        <mc:Choice Requires="wps">
          <w:drawing>
            <wp:anchor distT="0" distB="0" distL="0" distR="0" simplePos="0" relativeHeight="485579776" behindDoc="1" locked="0" layoutInCell="1" allowOverlap="1" wp14:anchorId="499D5AB4" wp14:editId="499D5AB5">
              <wp:simplePos x="0" y="0"/>
              <wp:positionH relativeFrom="page">
                <wp:posOffset>815300</wp:posOffset>
              </wp:positionH>
              <wp:positionV relativeFrom="page">
                <wp:posOffset>9895448</wp:posOffset>
              </wp:positionV>
              <wp:extent cx="4184650" cy="15684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0" cy="156845"/>
                      </a:xfrm>
                      <a:prstGeom prst="rect">
                        <a:avLst/>
                      </a:prstGeom>
                    </wps:spPr>
                    <wps:txbx>
                      <w:txbxContent>
                        <w:p w14:paraId="499D5B27" w14:textId="77777777" w:rsidR="00C54311" w:rsidRDefault="001236DD">
                          <w:pPr>
                            <w:spacing w:before="15"/>
                            <w:ind w:left="20"/>
                            <w:rPr>
                              <w:sz w:val="17"/>
                            </w:rPr>
                          </w:pPr>
                          <w:r>
                            <w:rPr>
                              <w:sz w:val="17"/>
                            </w:rPr>
                            <w:t>43</w:t>
                          </w:r>
                          <w:r>
                            <w:rPr>
                              <w:spacing w:val="68"/>
                              <w:sz w:val="17"/>
                            </w:rPr>
                            <w:t xml:space="preserve"> </w:t>
                          </w:r>
                          <w:r>
                            <w:rPr>
                              <w:sz w:val="17"/>
                            </w:rPr>
                            <w:t>Joint</w:t>
                          </w:r>
                          <w:r>
                            <w:rPr>
                              <w:spacing w:val="1"/>
                              <w:sz w:val="17"/>
                            </w:rPr>
                            <w:t xml:space="preserve"> </w:t>
                          </w:r>
                          <w:r>
                            <w:rPr>
                              <w:sz w:val="17"/>
                            </w:rPr>
                            <w:t>Council</w:t>
                          </w:r>
                          <w:r>
                            <w:rPr>
                              <w:spacing w:val="2"/>
                              <w:sz w:val="17"/>
                            </w:rPr>
                            <w:t xml:space="preserve"> </w:t>
                          </w:r>
                          <w:r>
                            <w:rPr>
                              <w:sz w:val="17"/>
                            </w:rPr>
                            <w:t>on</w:t>
                          </w:r>
                          <w:r>
                            <w:rPr>
                              <w:spacing w:val="2"/>
                              <w:sz w:val="17"/>
                            </w:rPr>
                            <w:t xml:space="preserve"> </w:t>
                          </w:r>
                          <w:r>
                            <w:rPr>
                              <w:sz w:val="17"/>
                            </w:rPr>
                            <w:t>Closing</w:t>
                          </w:r>
                          <w:r>
                            <w:rPr>
                              <w:spacing w:val="1"/>
                              <w:sz w:val="17"/>
                            </w:rPr>
                            <w:t xml:space="preserve"> </w:t>
                          </w:r>
                          <w:r>
                            <w:rPr>
                              <w:sz w:val="17"/>
                            </w:rPr>
                            <w:t>the</w:t>
                          </w:r>
                          <w:r>
                            <w:rPr>
                              <w:spacing w:val="2"/>
                              <w:sz w:val="17"/>
                            </w:rPr>
                            <w:t xml:space="preserve"> </w:t>
                          </w:r>
                          <w:r>
                            <w:rPr>
                              <w:sz w:val="17"/>
                            </w:rPr>
                            <w:t>Gap,</w:t>
                          </w:r>
                          <w:r>
                            <w:rPr>
                              <w:spacing w:val="-3"/>
                              <w:sz w:val="17"/>
                            </w:rPr>
                            <w:t xml:space="preserve"> </w:t>
                          </w:r>
                          <w:hyperlink r:id="rId1">
                            <w:r>
                              <w:rPr>
                                <w:sz w:val="17"/>
                              </w:rPr>
                              <w:t>National</w:t>
                            </w:r>
                            <w:r>
                              <w:rPr>
                                <w:spacing w:val="-3"/>
                                <w:sz w:val="17"/>
                              </w:rPr>
                              <w:t xml:space="preserve"> </w:t>
                            </w:r>
                            <w:r>
                              <w:rPr>
                                <w:sz w:val="17"/>
                              </w:rPr>
                              <w:t>Agreement</w:t>
                            </w:r>
                            <w:r>
                              <w:rPr>
                                <w:spacing w:val="1"/>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1"/>
                                <w:sz w:val="17"/>
                              </w:rPr>
                              <w:t xml:space="preserve"> </w:t>
                            </w:r>
                            <w:r>
                              <w:rPr>
                                <w:sz w:val="17"/>
                              </w:rPr>
                              <w:t>Gap</w:t>
                            </w:r>
                          </w:hyperlink>
                          <w:r>
                            <w:rPr>
                              <w:sz w:val="17"/>
                            </w:rPr>
                            <w:t>,</w:t>
                          </w:r>
                          <w:r>
                            <w:rPr>
                              <w:spacing w:val="-2"/>
                              <w:sz w:val="17"/>
                            </w:rPr>
                            <w:t xml:space="preserve"> </w:t>
                          </w:r>
                          <w:r>
                            <w:rPr>
                              <w:sz w:val="17"/>
                            </w:rPr>
                            <w:t>Clause</w:t>
                          </w:r>
                          <w:r>
                            <w:rPr>
                              <w:spacing w:val="1"/>
                              <w:sz w:val="17"/>
                            </w:rPr>
                            <w:t xml:space="preserve"> </w:t>
                          </w:r>
                          <w:r>
                            <w:rPr>
                              <w:sz w:val="17"/>
                            </w:rPr>
                            <w:t>69,</w:t>
                          </w:r>
                          <w:r>
                            <w:rPr>
                              <w:spacing w:val="-2"/>
                              <w:sz w:val="17"/>
                            </w:rPr>
                            <w:t xml:space="preserve"> </w:t>
                          </w:r>
                          <w:r>
                            <w:rPr>
                              <w:sz w:val="17"/>
                            </w:rPr>
                            <w:t>p.</w:t>
                          </w:r>
                          <w:r>
                            <w:rPr>
                              <w:spacing w:val="-3"/>
                              <w:sz w:val="17"/>
                            </w:rPr>
                            <w:t xml:space="preserve"> </w:t>
                          </w:r>
                          <w:r>
                            <w:rPr>
                              <w:spacing w:val="-5"/>
                              <w:sz w:val="17"/>
                            </w:rPr>
                            <w:t>13.</w:t>
                          </w:r>
                        </w:p>
                      </w:txbxContent>
                    </wps:txbx>
                    <wps:bodyPr wrap="square" lIns="0" tIns="0" rIns="0" bIns="0" rtlCol="0">
                      <a:noAutofit/>
                    </wps:bodyPr>
                  </wps:wsp>
                </a:graphicData>
              </a:graphic>
            </wp:anchor>
          </w:drawing>
        </mc:Choice>
        <mc:Fallback>
          <w:pict>
            <v:shapetype w14:anchorId="499D5AB4" id="_x0000_t202" coordsize="21600,21600" o:spt="202" path="m,l,21600r21600,l21600,xe">
              <v:stroke joinstyle="miter"/>
              <v:path gradientshapeok="t" o:connecttype="rect"/>
            </v:shapetype>
            <v:shape id="Textbox 813" o:spid="_x0000_s1048" type="#_x0000_t202" style="position:absolute;margin-left:64.2pt;margin-top:779.15pt;width:329.5pt;height:12.35pt;z-index:-177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" filled="f" stroked="f">
              <v:textbox inset="0,0,0,0">
                <w:txbxContent>
                  <w:p w14:paraId="499D5B27" w14:textId="77777777" w:rsidR="00C54311" w:rsidRDefault="001236DD">
                    <w:pPr>
                      <w:spacing w:before="15"/>
                      <w:ind w:left="20"/>
                      <w:rPr>
                        <w:sz w:val="17"/>
                      </w:rPr>
                    </w:pPr>
                    <w:r>
                      <w:rPr>
                        <w:sz w:val="17"/>
                      </w:rPr>
                      <w:t>43</w:t>
                    </w:r>
                    <w:r>
                      <w:rPr>
                        <w:spacing w:val="68"/>
                        <w:sz w:val="17"/>
                      </w:rPr>
                      <w:t xml:space="preserve"> </w:t>
                    </w:r>
                    <w:r>
                      <w:rPr>
                        <w:sz w:val="17"/>
                      </w:rPr>
                      <w:t>Joint</w:t>
                    </w:r>
                    <w:r>
                      <w:rPr>
                        <w:spacing w:val="1"/>
                        <w:sz w:val="17"/>
                      </w:rPr>
                      <w:t xml:space="preserve"> </w:t>
                    </w:r>
                    <w:r>
                      <w:rPr>
                        <w:sz w:val="17"/>
                      </w:rPr>
                      <w:t>Council</w:t>
                    </w:r>
                    <w:r>
                      <w:rPr>
                        <w:spacing w:val="2"/>
                        <w:sz w:val="17"/>
                      </w:rPr>
                      <w:t xml:space="preserve"> </w:t>
                    </w:r>
                    <w:r>
                      <w:rPr>
                        <w:sz w:val="17"/>
                      </w:rPr>
                      <w:t>on</w:t>
                    </w:r>
                    <w:r>
                      <w:rPr>
                        <w:spacing w:val="2"/>
                        <w:sz w:val="17"/>
                      </w:rPr>
                      <w:t xml:space="preserve"> </w:t>
                    </w:r>
                    <w:r>
                      <w:rPr>
                        <w:sz w:val="17"/>
                      </w:rPr>
                      <w:t>Closing</w:t>
                    </w:r>
                    <w:r>
                      <w:rPr>
                        <w:spacing w:val="1"/>
                        <w:sz w:val="17"/>
                      </w:rPr>
                      <w:t xml:space="preserve"> </w:t>
                    </w:r>
                    <w:r>
                      <w:rPr>
                        <w:sz w:val="17"/>
                      </w:rPr>
                      <w:t>the</w:t>
                    </w:r>
                    <w:r>
                      <w:rPr>
                        <w:spacing w:val="2"/>
                        <w:sz w:val="17"/>
                      </w:rPr>
                      <w:t xml:space="preserve"> </w:t>
                    </w:r>
                    <w:r>
                      <w:rPr>
                        <w:sz w:val="17"/>
                      </w:rPr>
                      <w:t>Gap,</w:t>
                    </w:r>
                    <w:r>
                      <w:rPr>
                        <w:spacing w:val="-3"/>
                        <w:sz w:val="17"/>
                      </w:rPr>
                      <w:t xml:space="preserve"> </w:t>
                    </w:r>
                    <w:hyperlink r:id="rId2">
                      <w:r>
                        <w:rPr>
                          <w:sz w:val="17"/>
                        </w:rPr>
                        <w:t>National</w:t>
                      </w:r>
                      <w:r>
                        <w:rPr>
                          <w:spacing w:val="-3"/>
                          <w:sz w:val="17"/>
                        </w:rPr>
                        <w:t xml:space="preserve"> </w:t>
                      </w:r>
                      <w:r>
                        <w:rPr>
                          <w:sz w:val="17"/>
                        </w:rPr>
                        <w:t>Agreement</w:t>
                      </w:r>
                      <w:r>
                        <w:rPr>
                          <w:spacing w:val="1"/>
                          <w:sz w:val="17"/>
                        </w:rPr>
                        <w:t xml:space="preserve"> </w:t>
                      </w:r>
                      <w:r>
                        <w:rPr>
                          <w:sz w:val="17"/>
                        </w:rPr>
                        <w:t>on</w:t>
                      </w:r>
                      <w:r>
                        <w:rPr>
                          <w:spacing w:val="2"/>
                          <w:sz w:val="17"/>
                        </w:rPr>
                        <w:t xml:space="preserve"> </w:t>
                      </w:r>
                      <w:r>
                        <w:rPr>
                          <w:sz w:val="17"/>
                        </w:rPr>
                        <w:t>Closing</w:t>
                      </w:r>
                      <w:r>
                        <w:rPr>
                          <w:spacing w:val="2"/>
                          <w:sz w:val="17"/>
                        </w:rPr>
                        <w:t xml:space="preserve"> </w:t>
                      </w:r>
                      <w:r>
                        <w:rPr>
                          <w:sz w:val="17"/>
                        </w:rPr>
                        <w:t>the</w:t>
                      </w:r>
                      <w:r>
                        <w:rPr>
                          <w:spacing w:val="1"/>
                          <w:sz w:val="17"/>
                        </w:rPr>
                        <w:t xml:space="preserve"> </w:t>
                      </w:r>
                      <w:r>
                        <w:rPr>
                          <w:sz w:val="17"/>
                        </w:rPr>
                        <w:t>Gap</w:t>
                      </w:r>
                    </w:hyperlink>
                    <w:r>
                      <w:rPr>
                        <w:sz w:val="17"/>
                      </w:rPr>
                      <w:t>,</w:t>
                    </w:r>
                    <w:r>
                      <w:rPr>
                        <w:spacing w:val="-2"/>
                        <w:sz w:val="17"/>
                      </w:rPr>
                      <w:t xml:space="preserve"> </w:t>
                    </w:r>
                    <w:r>
                      <w:rPr>
                        <w:sz w:val="17"/>
                      </w:rPr>
                      <w:t>Clause</w:t>
                    </w:r>
                    <w:r>
                      <w:rPr>
                        <w:spacing w:val="1"/>
                        <w:sz w:val="17"/>
                      </w:rPr>
                      <w:t xml:space="preserve"> </w:t>
                    </w:r>
                    <w:r>
                      <w:rPr>
                        <w:sz w:val="17"/>
                      </w:rPr>
                      <w:t>69,</w:t>
                    </w:r>
                    <w:r>
                      <w:rPr>
                        <w:spacing w:val="-2"/>
                        <w:sz w:val="17"/>
                      </w:rPr>
                      <w:t xml:space="preserve"> </w:t>
                    </w:r>
                    <w:r>
                      <w:rPr>
                        <w:sz w:val="17"/>
                      </w:rPr>
                      <w:t>p.</w:t>
                    </w:r>
                    <w:r>
                      <w:rPr>
                        <w:spacing w:val="-3"/>
                        <w:sz w:val="17"/>
                      </w:rPr>
                      <w:t xml:space="preserve"> </w:t>
                    </w:r>
                    <w:r>
                      <w:rPr>
                        <w:spacing w:val="-5"/>
                        <w:sz w:val="17"/>
                      </w:rPr>
                      <w:t>13.</w:t>
                    </w:r>
                  </w:p>
                </w:txbxContent>
              </v:textbox>
              <w10:wrap anchorx="page" anchory="page"/>
            </v:shape>
          </w:pict>
        </mc:Fallback>
      </mc:AlternateContent>
    </w:r>
    <w:r>
      <w:rPr>
        <w:noProof/>
      </w:rPr>
      <mc:AlternateContent>
        <mc:Choice Requires="wps">
          <w:drawing>
            <wp:anchor distT="0" distB="0" distL="0" distR="0" simplePos="0" relativeHeight="485580288" behindDoc="1" locked="0" layoutInCell="1" allowOverlap="1" wp14:anchorId="499D5AB6" wp14:editId="499D5AB7">
              <wp:simplePos x="0" y="0"/>
              <wp:positionH relativeFrom="page">
                <wp:posOffset>7130177</wp:posOffset>
              </wp:positionH>
              <wp:positionV relativeFrom="page">
                <wp:posOffset>10153413</wp:posOffset>
              </wp:positionV>
              <wp:extent cx="219075" cy="318135"/>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318135"/>
                      </a:xfrm>
                      <a:prstGeom prst="rect">
                        <a:avLst/>
                      </a:prstGeom>
                    </wps:spPr>
                    <wps:txbx>
                      <w:txbxContent>
                        <w:p w14:paraId="499D5B28" w14:textId="77777777" w:rsidR="00C54311" w:rsidRDefault="001236DD">
                          <w:pPr>
                            <w:spacing w:before="55"/>
                            <w:ind w:left="20"/>
                            <w:rPr>
                              <w:rFonts w:ascii="Arial Narrow"/>
                              <w:sz w:val="34"/>
                            </w:rPr>
                          </w:pPr>
                          <w:r>
                            <w:rPr>
                              <w:rFonts w:ascii="Arial Narrow"/>
                              <w:color w:val="2F2A3C"/>
                              <w:spacing w:val="-5"/>
                              <w:sz w:val="34"/>
                            </w:rPr>
                            <w:t>33</w:t>
                          </w:r>
                        </w:p>
                      </w:txbxContent>
                    </wps:txbx>
                    <wps:bodyPr wrap="square" lIns="0" tIns="0" rIns="0" bIns="0" rtlCol="0">
                      <a:noAutofit/>
                    </wps:bodyPr>
                  </wps:wsp>
                </a:graphicData>
              </a:graphic>
            </wp:anchor>
          </w:drawing>
        </mc:Choice>
        <mc:Fallback>
          <w:pict>
            <v:shape w14:anchorId="499D5AB6" id="Textbox 814" o:spid="_x0000_s1049" type="#_x0000_t202" style="position:absolute;margin-left:561.45pt;margin-top:799.5pt;width:17.25pt;height:25.05pt;z-index:-177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" filled="f" stroked="f">
              <v:textbox inset="0,0,0,0">
                <w:txbxContent>
                  <w:p w14:paraId="499D5B28" w14:textId="77777777" w:rsidR="00C54311" w:rsidRDefault="001236DD">
                    <w:pPr>
                      <w:spacing w:before="55"/>
                      <w:ind w:left="20"/>
                      <w:rPr>
                        <w:rFonts w:ascii="Arial Narrow"/>
                        <w:sz w:val="34"/>
                      </w:rPr>
                    </w:pPr>
                    <w:r>
                      <w:rPr>
                        <w:rFonts w:ascii="Arial Narrow"/>
                        <w:color w:val="2F2A3C"/>
                        <w:spacing w:val="-5"/>
                        <w:sz w:val="34"/>
                      </w:rPr>
                      <w:t>33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2" w14:textId="77777777" w:rsidR="00C54311" w:rsidRDefault="00C54311">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3" w14:textId="77777777" w:rsidR="00C54311" w:rsidRDefault="001236DD">
    <w:pPr>
      <w:pStyle w:val="BodyText"/>
      <w:spacing w:line="14" w:lineRule="auto"/>
      <w:rPr>
        <w:sz w:val="20"/>
      </w:rPr>
    </w:pPr>
    <w:r>
      <w:rPr>
        <w:noProof/>
      </w:rPr>
      <mc:AlternateContent>
        <mc:Choice Requires="wps">
          <w:drawing>
            <wp:anchor distT="0" distB="0" distL="0" distR="0" simplePos="0" relativeHeight="485581312" behindDoc="1" locked="0" layoutInCell="1" allowOverlap="1" wp14:anchorId="499D5AB8" wp14:editId="499D5AB9">
              <wp:simplePos x="0" y="0"/>
              <wp:positionH relativeFrom="page">
                <wp:posOffset>190868</wp:posOffset>
              </wp:positionH>
              <wp:positionV relativeFrom="page">
                <wp:posOffset>10153413</wp:posOffset>
              </wp:positionV>
              <wp:extent cx="271780" cy="318135"/>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18135"/>
                      </a:xfrm>
                      <a:prstGeom prst="rect">
                        <a:avLst/>
                      </a:prstGeom>
                    </wps:spPr>
                    <wps:txbx>
                      <w:txbxContent>
                        <w:p w14:paraId="499D5B2A"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36</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B8" id="_x0000_t202" coordsize="21600,21600" o:spt="202" path="m,l,21600r21600,l21600,xe">
              <v:stroke joinstyle="miter"/>
              <v:path gradientshapeok="t" o:connecttype="rect"/>
            </v:shapetype>
            <v:shape id="Textbox 854" o:spid="_x0000_s1050" type="#_x0000_t202" style="position:absolute;margin-left:15.05pt;margin-top:799.5pt;width:21.4pt;height:25.05pt;z-index:-177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" filled="f" stroked="f">
              <v:textbox inset="0,0,0,0">
                <w:txbxContent>
                  <w:p w14:paraId="499D5B2A"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36</w:t>
                    </w:r>
                    <w:r>
                      <w:rPr>
                        <w:rFonts w:ascii="Arial Narrow"/>
                        <w:color w:val="2F2A3C"/>
                        <w:spacing w:val="-5"/>
                        <w:sz w:val="3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4" w14:textId="77777777" w:rsidR="00C54311" w:rsidRDefault="00C54311">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5" w14:textId="77777777" w:rsidR="00C54311" w:rsidRDefault="001236DD">
    <w:pPr>
      <w:pStyle w:val="BodyText"/>
      <w:spacing w:line="14" w:lineRule="auto"/>
      <w:rPr>
        <w:sz w:val="20"/>
      </w:rPr>
    </w:pPr>
    <w:r>
      <w:rPr>
        <w:noProof/>
      </w:rPr>
      <mc:AlternateContent>
        <mc:Choice Requires="wps">
          <w:drawing>
            <wp:anchor distT="0" distB="0" distL="0" distR="0" simplePos="0" relativeHeight="485581824" behindDoc="1" locked="0" layoutInCell="1" allowOverlap="1" wp14:anchorId="499D5ABA" wp14:editId="499D5ABB">
              <wp:simplePos x="0" y="0"/>
              <wp:positionH relativeFrom="page">
                <wp:posOffset>187196</wp:posOffset>
              </wp:positionH>
              <wp:positionV relativeFrom="page">
                <wp:posOffset>10153413</wp:posOffset>
              </wp:positionV>
              <wp:extent cx="279400" cy="318135"/>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318135"/>
                      </a:xfrm>
                      <a:prstGeom prst="rect">
                        <a:avLst/>
                      </a:prstGeom>
                    </wps:spPr>
                    <wps:txbx>
                      <w:txbxContent>
                        <w:p w14:paraId="499D5B2B"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38</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BA" id="_x0000_t202" coordsize="21600,21600" o:spt="202" path="m,l,21600r21600,l21600,xe">
              <v:stroke joinstyle="miter"/>
              <v:path gradientshapeok="t" o:connecttype="rect"/>
            </v:shapetype>
            <v:shape id="Textbox 872" o:spid="_x0000_s1051" type="#_x0000_t202" style="position:absolute;margin-left:14.75pt;margin-top:799.5pt;width:22pt;height:25.05pt;z-index:-177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" filled="f" stroked="f">
              <v:textbox inset="0,0,0,0">
                <w:txbxContent>
                  <w:p w14:paraId="499D5B2B"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38</w:t>
                    </w:r>
                    <w:r>
                      <w:rPr>
                        <w:rFonts w:ascii="Arial Narrow"/>
                        <w:color w:val="2F2A3C"/>
                        <w:spacing w:val="-5"/>
                        <w:sz w:val="3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6" w14:textId="77777777" w:rsidR="00C54311" w:rsidRDefault="001236DD">
    <w:pPr>
      <w:pStyle w:val="BodyText"/>
      <w:spacing w:line="14" w:lineRule="auto"/>
      <w:rPr>
        <w:sz w:val="20"/>
      </w:rPr>
    </w:pPr>
    <w:r>
      <w:rPr>
        <w:noProof/>
      </w:rPr>
      <mc:AlternateContent>
        <mc:Choice Requires="wps">
          <w:drawing>
            <wp:anchor distT="0" distB="0" distL="0" distR="0" simplePos="0" relativeHeight="485582336" behindDoc="1" locked="0" layoutInCell="1" allowOverlap="1" wp14:anchorId="499D5ABC" wp14:editId="499D5ABD">
              <wp:simplePos x="0" y="0"/>
              <wp:positionH relativeFrom="page">
                <wp:posOffset>7113521</wp:posOffset>
              </wp:positionH>
              <wp:positionV relativeFrom="page">
                <wp:posOffset>10153413</wp:posOffset>
              </wp:positionV>
              <wp:extent cx="265430" cy="318135"/>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18135"/>
                      </a:xfrm>
                      <a:prstGeom prst="rect">
                        <a:avLst/>
                      </a:prstGeom>
                    </wps:spPr>
                    <wps:txbx>
                      <w:txbxContent>
                        <w:p w14:paraId="499D5B2C"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39</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BC" id="_x0000_t202" coordsize="21600,21600" o:spt="202" path="m,l,21600r21600,l21600,xe">
              <v:stroke joinstyle="miter"/>
              <v:path gradientshapeok="t" o:connecttype="rect"/>
            </v:shapetype>
            <v:shape id="Textbox 873" o:spid="_x0000_s1052" type="#_x0000_t202" style="position:absolute;margin-left:560.1pt;margin-top:799.5pt;width:20.9pt;height:25.05pt;z-index:-177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" filled="f" stroked="f">
              <v:textbox inset="0,0,0,0">
                <w:txbxContent>
                  <w:p w14:paraId="499D5B2C"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39</w:t>
                    </w:r>
                    <w:r>
                      <w:rPr>
                        <w:rFonts w:ascii="Arial Narrow"/>
                        <w:color w:val="2F2A3C"/>
                        <w:spacing w:val="-5"/>
                        <w:sz w:val="3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7" w14:textId="77777777" w:rsidR="00C54311" w:rsidRDefault="00C54311">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8" w14:textId="77777777" w:rsidR="00C54311" w:rsidRDefault="00C54311">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9" w14:textId="77777777" w:rsidR="00C54311" w:rsidRDefault="001236DD">
    <w:pPr>
      <w:pStyle w:val="BodyText"/>
      <w:spacing w:line="14" w:lineRule="auto"/>
      <w:rPr>
        <w:sz w:val="20"/>
      </w:rPr>
    </w:pPr>
    <w:r>
      <w:rPr>
        <w:noProof/>
      </w:rPr>
      <mc:AlternateContent>
        <mc:Choice Requires="wps">
          <w:drawing>
            <wp:anchor distT="0" distB="0" distL="0" distR="0" simplePos="0" relativeHeight="485583360" behindDoc="1" locked="0" layoutInCell="1" allowOverlap="1" wp14:anchorId="499D5ABE" wp14:editId="499D5ABF">
              <wp:simplePos x="0" y="0"/>
              <wp:positionH relativeFrom="page">
                <wp:posOffset>188276</wp:posOffset>
              </wp:positionH>
              <wp:positionV relativeFrom="page">
                <wp:posOffset>10153413</wp:posOffset>
              </wp:positionV>
              <wp:extent cx="277495" cy="318135"/>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318135"/>
                      </a:xfrm>
                      <a:prstGeom prst="rect">
                        <a:avLst/>
                      </a:prstGeom>
                    </wps:spPr>
                    <wps:txbx>
                      <w:txbxContent>
                        <w:p w14:paraId="499D5B2E"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50</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BE" id="_x0000_t202" coordsize="21600,21600" o:spt="202" path="m,l,21600r21600,l21600,xe">
              <v:stroke joinstyle="miter"/>
              <v:path gradientshapeok="t" o:connecttype="rect"/>
            </v:shapetype>
            <v:shape id="Textbox 971" o:spid="_x0000_s1053" type="#_x0000_t202" style="position:absolute;margin-left:14.8pt;margin-top:799.5pt;width:21.85pt;height:25.05pt;z-index:-177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" filled="f" stroked="f">
              <v:textbox inset="0,0,0,0">
                <w:txbxContent>
                  <w:p w14:paraId="499D5B2E"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50</w:t>
                    </w:r>
                    <w:r>
                      <w:rPr>
                        <w:rFonts w:ascii="Arial Narrow"/>
                        <w:color w:val="2F2A3C"/>
                        <w:spacing w:val="-5"/>
                        <w:sz w:val="3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A" w14:textId="77777777" w:rsidR="00C54311" w:rsidRDefault="001236DD">
    <w:pPr>
      <w:pStyle w:val="BodyText"/>
      <w:spacing w:line="14" w:lineRule="auto"/>
      <w:rPr>
        <w:sz w:val="20"/>
      </w:rPr>
    </w:pPr>
    <w:r>
      <w:rPr>
        <w:noProof/>
      </w:rPr>
      <mc:AlternateContent>
        <mc:Choice Requires="wps">
          <w:drawing>
            <wp:anchor distT="0" distB="0" distL="0" distR="0" simplePos="0" relativeHeight="485582848" behindDoc="1" locked="0" layoutInCell="1" allowOverlap="1" wp14:anchorId="499D5AC0" wp14:editId="499D5AC1">
              <wp:simplePos x="0" y="0"/>
              <wp:positionH relativeFrom="page">
                <wp:posOffset>7140756</wp:posOffset>
              </wp:positionH>
              <wp:positionV relativeFrom="page">
                <wp:posOffset>10153413</wp:posOffset>
              </wp:positionV>
              <wp:extent cx="198120" cy="318135"/>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18135"/>
                      </a:xfrm>
                      <a:prstGeom prst="rect">
                        <a:avLst/>
                      </a:prstGeom>
                    </wps:spPr>
                    <wps:txbx>
                      <w:txbxContent>
                        <w:p w14:paraId="499D5B2D" w14:textId="77777777" w:rsidR="00C54311" w:rsidRDefault="001236DD">
                          <w:pPr>
                            <w:spacing w:before="55"/>
                            <w:ind w:left="20"/>
                            <w:rPr>
                              <w:rFonts w:ascii="Arial Narrow"/>
                              <w:sz w:val="34"/>
                            </w:rPr>
                          </w:pPr>
                          <w:r>
                            <w:rPr>
                              <w:rFonts w:ascii="Arial Narrow"/>
                              <w:color w:val="2F2A3C"/>
                              <w:spacing w:val="-5"/>
                              <w:w w:val="90"/>
                              <w:sz w:val="34"/>
                            </w:rPr>
                            <w:t>45</w:t>
                          </w:r>
                        </w:p>
                      </w:txbxContent>
                    </wps:txbx>
                    <wps:bodyPr wrap="square" lIns="0" tIns="0" rIns="0" bIns="0" rtlCol="0">
                      <a:noAutofit/>
                    </wps:bodyPr>
                  </wps:wsp>
                </a:graphicData>
              </a:graphic>
            </wp:anchor>
          </w:drawing>
        </mc:Choice>
        <mc:Fallback>
          <w:pict>
            <v:shapetype w14:anchorId="499D5AC0" id="_x0000_t202" coordsize="21600,21600" o:spt="202" path="m,l,21600r21600,l21600,xe">
              <v:stroke joinstyle="miter"/>
              <v:path gradientshapeok="t" o:connecttype="rect"/>
            </v:shapetype>
            <v:shape id="Textbox 970" o:spid="_x0000_s1054" type="#_x0000_t202" style="position:absolute;margin-left:562.25pt;margin-top:799.5pt;width:15.6pt;height:25.05pt;z-index:-177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" filled="f" stroked="f">
              <v:textbox inset="0,0,0,0">
                <w:txbxContent>
                  <w:p w14:paraId="499D5B2D" w14:textId="77777777" w:rsidR="00C54311" w:rsidRDefault="001236DD">
                    <w:pPr>
                      <w:spacing w:before="55"/>
                      <w:ind w:left="20"/>
                      <w:rPr>
                        <w:rFonts w:ascii="Arial Narrow"/>
                        <w:sz w:val="34"/>
                      </w:rPr>
                    </w:pPr>
                    <w:r>
                      <w:rPr>
                        <w:rFonts w:ascii="Arial Narrow"/>
                        <w:color w:val="2F2A3C"/>
                        <w:spacing w:val="-5"/>
                        <w:w w:val="90"/>
                        <w:sz w:val="34"/>
                      </w:rPr>
                      <w:t>45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9123"/>
      <w:docPartObj>
        <w:docPartGallery w:val="Page Numbers (Bottom of Page)"/>
        <w:docPartUnique/>
      </w:docPartObj>
    </w:sdtPr>
    <w:sdtEndPr>
      <w:rPr>
        <w:noProof/>
      </w:rPr>
    </w:sdtEndPr>
    <w:sdtContent>
      <w:p w14:paraId="246264B0" w14:textId="2B809901" w:rsidR="00A319D4" w:rsidRDefault="00A319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9D5A57" w14:textId="3DE5650C" w:rsidR="00C54311" w:rsidRDefault="00C54311">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B" w14:textId="77777777" w:rsidR="00C54311" w:rsidRDefault="00C54311">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C" w14:textId="77777777" w:rsidR="00C54311" w:rsidRDefault="001236DD">
    <w:pPr>
      <w:pStyle w:val="BodyText"/>
      <w:spacing w:line="14" w:lineRule="auto"/>
      <w:rPr>
        <w:sz w:val="20"/>
      </w:rPr>
    </w:pPr>
    <w:r>
      <w:rPr>
        <w:noProof/>
      </w:rPr>
      <mc:AlternateContent>
        <mc:Choice Requires="wps">
          <w:drawing>
            <wp:anchor distT="0" distB="0" distL="0" distR="0" simplePos="0" relativeHeight="485583872" behindDoc="1" locked="0" layoutInCell="1" allowOverlap="1" wp14:anchorId="499D5AC2" wp14:editId="499D5AC3">
              <wp:simplePos x="0" y="0"/>
              <wp:positionH relativeFrom="page">
                <wp:posOffset>195075</wp:posOffset>
              </wp:positionH>
              <wp:positionV relativeFrom="page">
                <wp:posOffset>10153413</wp:posOffset>
              </wp:positionV>
              <wp:extent cx="263525" cy="318135"/>
              <wp:effectExtent l="0" t="0" r="0" b="0"/>
              <wp:wrapNone/>
              <wp:docPr id="1002" name="Text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18135"/>
                      </a:xfrm>
                      <a:prstGeom prst="rect">
                        <a:avLst/>
                      </a:prstGeom>
                    </wps:spPr>
                    <wps:txbx>
                      <w:txbxContent>
                        <w:p w14:paraId="499D5B2F"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48</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C2" id="_x0000_t202" coordsize="21600,21600" o:spt="202" path="m,l,21600r21600,l21600,xe">
              <v:stroke joinstyle="miter"/>
              <v:path gradientshapeok="t" o:connecttype="rect"/>
            </v:shapetype>
            <v:shape id="Textbox 1002" o:spid="_x0000_s1055" type="#_x0000_t202" style="position:absolute;margin-left:15.35pt;margin-top:799.5pt;width:20.75pt;height:25.05pt;z-index:-177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" filled="f" stroked="f">
              <v:textbox inset="0,0,0,0">
                <w:txbxContent>
                  <w:p w14:paraId="499D5B2F"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48</w:t>
                    </w:r>
                    <w:r>
                      <w:rPr>
                        <w:rFonts w:ascii="Arial Narrow"/>
                        <w:color w:val="2F2A3C"/>
                        <w:spacing w:val="-5"/>
                        <w:sz w:val="3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D" w14:textId="77777777" w:rsidR="00C54311" w:rsidRDefault="001236DD">
    <w:pPr>
      <w:pStyle w:val="BodyText"/>
      <w:spacing w:line="14" w:lineRule="auto"/>
      <w:rPr>
        <w:sz w:val="20"/>
      </w:rPr>
    </w:pPr>
    <w:r>
      <w:rPr>
        <w:noProof/>
      </w:rPr>
      <mc:AlternateContent>
        <mc:Choice Requires="wps">
          <w:drawing>
            <wp:anchor distT="0" distB="0" distL="0" distR="0" simplePos="0" relativeHeight="485584384" behindDoc="1" locked="0" layoutInCell="1" allowOverlap="1" wp14:anchorId="499D5AC4" wp14:editId="499D5AC5">
              <wp:simplePos x="0" y="0"/>
              <wp:positionH relativeFrom="page">
                <wp:posOffset>7107477</wp:posOffset>
              </wp:positionH>
              <wp:positionV relativeFrom="page">
                <wp:posOffset>10153413</wp:posOffset>
              </wp:positionV>
              <wp:extent cx="277495" cy="318135"/>
              <wp:effectExtent l="0" t="0" r="0" b="0"/>
              <wp:wrapNone/>
              <wp:docPr id="1003" name="Text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318135"/>
                      </a:xfrm>
                      <a:prstGeom prst="rect">
                        <a:avLst/>
                      </a:prstGeom>
                    </wps:spPr>
                    <wps:txbx>
                      <w:txbxContent>
                        <w:p w14:paraId="499D5B30"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53</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C4" id="_x0000_t202" coordsize="21600,21600" o:spt="202" path="m,l,21600r21600,l21600,xe">
              <v:stroke joinstyle="miter"/>
              <v:path gradientshapeok="t" o:connecttype="rect"/>
            </v:shapetype>
            <v:shape id="Textbox 1003" o:spid="_x0000_s1056" type="#_x0000_t202" style="position:absolute;margin-left:559.65pt;margin-top:799.5pt;width:21.85pt;height:25.05pt;z-index:-177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uJmQEAACIDAAAOAAAAZHJzL2Uyb0RvYy54bWysUsFuEzEQvSPxD5bvZJOU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" filled="f" stroked="f">
              <v:textbox inset="0,0,0,0">
                <w:txbxContent>
                  <w:p w14:paraId="499D5B30"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53</w:t>
                    </w:r>
                    <w:r>
                      <w:rPr>
                        <w:rFonts w:ascii="Arial Narrow"/>
                        <w:color w:val="2F2A3C"/>
                        <w:spacing w:val="-5"/>
                        <w:sz w:val="3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E" w14:textId="77777777" w:rsidR="00C54311" w:rsidRDefault="00C54311">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7F" w14:textId="77777777" w:rsidR="00C54311" w:rsidRDefault="001236DD">
    <w:pPr>
      <w:pStyle w:val="BodyText"/>
      <w:spacing w:line="14" w:lineRule="auto"/>
      <w:rPr>
        <w:sz w:val="20"/>
      </w:rPr>
    </w:pPr>
    <w:r>
      <w:rPr>
        <w:noProof/>
      </w:rPr>
      <mc:AlternateContent>
        <mc:Choice Requires="wps">
          <w:drawing>
            <wp:anchor distT="0" distB="0" distL="0" distR="0" simplePos="0" relativeHeight="485584896" behindDoc="1" locked="0" layoutInCell="1" allowOverlap="1" wp14:anchorId="499D5AC6" wp14:editId="499D5AC7">
              <wp:simplePos x="0" y="0"/>
              <wp:positionH relativeFrom="page">
                <wp:posOffset>189895</wp:posOffset>
              </wp:positionH>
              <wp:positionV relativeFrom="page">
                <wp:posOffset>10153413</wp:posOffset>
              </wp:positionV>
              <wp:extent cx="274320" cy="318135"/>
              <wp:effectExtent l="0" t="0" r="0" b="0"/>
              <wp:wrapNone/>
              <wp:docPr id="1102" name="Text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318135"/>
                      </a:xfrm>
                      <a:prstGeom prst="rect">
                        <a:avLst/>
                      </a:prstGeom>
                    </wps:spPr>
                    <wps:txbx>
                      <w:txbxContent>
                        <w:p w14:paraId="499D5B31"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58</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C6" id="_x0000_t202" coordsize="21600,21600" o:spt="202" path="m,l,21600r21600,l21600,xe">
              <v:stroke joinstyle="miter"/>
              <v:path gradientshapeok="t" o:connecttype="rect"/>
            </v:shapetype>
            <v:shape id="Textbox 1102" o:spid="_x0000_s1057" type="#_x0000_t202" style="position:absolute;margin-left:14.95pt;margin-top:799.5pt;width:21.6pt;height:25.05pt;z-index:-177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" filled="f" stroked="f">
              <v:textbox inset="0,0,0,0">
                <w:txbxContent>
                  <w:p w14:paraId="499D5B31"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58</w:t>
                    </w:r>
                    <w:r>
                      <w:rPr>
                        <w:rFonts w:ascii="Arial Narrow"/>
                        <w:color w:val="2F2A3C"/>
                        <w:spacing w:val="-5"/>
                        <w:sz w:val="3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80" w14:textId="77777777" w:rsidR="00C54311" w:rsidRDefault="00C54311">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81" w14:textId="77777777" w:rsidR="00C54311" w:rsidRDefault="00C5431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104190"/>
      <w:docPartObj>
        <w:docPartGallery w:val="Page Numbers (Bottom of Page)"/>
        <w:docPartUnique/>
      </w:docPartObj>
    </w:sdtPr>
    <w:sdtEndPr>
      <w:rPr>
        <w:noProof/>
      </w:rPr>
    </w:sdtEndPr>
    <w:sdtContent>
      <w:p w14:paraId="537E4D47" w14:textId="55842D8F" w:rsidR="0033549A" w:rsidRDefault="003354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9D5A58" w14:textId="335809D7" w:rsidR="00C54311" w:rsidRDefault="00C54311">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59" w14:textId="77777777" w:rsidR="00C54311" w:rsidRDefault="001236DD">
    <w:pPr>
      <w:pStyle w:val="BodyText"/>
      <w:spacing w:line="14" w:lineRule="auto"/>
      <w:rPr>
        <w:sz w:val="20"/>
      </w:rPr>
    </w:pPr>
    <w:r>
      <w:rPr>
        <w:noProof/>
      </w:rPr>
      <mc:AlternateContent>
        <mc:Choice Requires="wps">
          <w:drawing>
            <wp:anchor distT="0" distB="0" distL="0" distR="0" simplePos="0" relativeHeight="485569024" behindDoc="1" locked="0" layoutInCell="1" allowOverlap="1" wp14:anchorId="499D5A88" wp14:editId="499D5A89">
              <wp:simplePos x="0" y="0"/>
              <wp:positionH relativeFrom="page">
                <wp:posOffset>7155837</wp:posOffset>
              </wp:positionH>
              <wp:positionV relativeFrom="page">
                <wp:posOffset>10153413</wp:posOffset>
              </wp:positionV>
              <wp:extent cx="180340" cy="31813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318135"/>
                      </a:xfrm>
                      <a:prstGeom prst="rect">
                        <a:avLst/>
                      </a:prstGeom>
                    </wps:spPr>
                    <wps:txbx>
                      <w:txbxContent>
                        <w:p w14:paraId="499D5B15" w14:textId="77777777" w:rsidR="00C54311" w:rsidRDefault="001236DD">
                          <w:pPr>
                            <w:spacing w:before="55"/>
                            <w:ind w:left="60"/>
                            <w:rPr>
                              <w:rFonts w:ascii="Arial Narrow"/>
                              <w:sz w:val="34"/>
                            </w:rPr>
                          </w:pPr>
                          <w:r>
                            <w:rPr>
                              <w:rFonts w:ascii="Arial Narrow"/>
                              <w:color w:val="2F2A3C"/>
                              <w:spacing w:val="-10"/>
                              <w:sz w:val="34"/>
                            </w:rPr>
                            <w:fldChar w:fldCharType="begin"/>
                          </w:r>
                          <w:r>
                            <w:rPr>
                              <w:rFonts w:ascii="Arial Narrow"/>
                              <w:color w:val="2F2A3C"/>
                              <w:spacing w:val="-10"/>
                              <w:sz w:val="34"/>
                            </w:rPr>
                            <w:instrText xml:space="preserve"> PAGE </w:instrText>
                          </w:r>
                          <w:r>
                            <w:rPr>
                              <w:rFonts w:ascii="Arial Narrow"/>
                              <w:color w:val="2F2A3C"/>
                              <w:spacing w:val="-10"/>
                              <w:sz w:val="34"/>
                            </w:rPr>
                            <w:fldChar w:fldCharType="separate"/>
                          </w:r>
                          <w:r>
                            <w:rPr>
                              <w:rFonts w:ascii="Arial Narrow"/>
                              <w:color w:val="2F2A3C"/>
                              <w:spacing w:val="-10"/>
                              <w:sz w:val="34"/>
                            </w:rPr>
                            <w:t>5</w:t>
                          </w:r>
                          <w:r>
                            <w:rPr>
                              <w:rFonts w:ascii="Arial Narrow"/>
                              <w:color w:val="2F2A3C"/>
                              <w:spacing w:val="-10"/>
                              <w:sz w:val="34"/>
                            </w:rPr>
                            <w:fldChar w:fldCharType="end"/>
                          </w:r>
                        </w:p>
                      </w:txbxContent>
                    </wps:txbx>
                    <wps:bodyPr wrap="square" lIns="0" tIns="0" rIns="0" bIns="0" rtlCol="0">
                      <a:noAutofit/>
                    </wps:bodyPr>
                  </wps:wsp>
                </a:graphicData>
              </a:graphic>
            </wp:anchor>
          </w:drawing>
        </mc:Choice>
        <mc:Fallback>
          <w:pict>
            <v:shapetype w14:anchorId="499D5A88" id="_x0000_t202" coordsize="21600,21600" o:spt="202" path="m,l,21600r21600,l21600,xe">
              <v:stroke joinstyle="miter"/>
              <v:path gradientshapeok="t" o:connecttype="rect"/>
            </v:shapetype>
            <v:shape id="Textbox 195" o:spid="_x0000_s1029" type="#_x0000_t202" style="position:absolute;margin-left:563.45pt;margin-top:799.5pt;width:14.2pt;height:25.05pt;z-index:-177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" filled="f" stroked="f">
              <v:textbox inset="0,0,0,0">
                <w:txbxContent>
                  <w:p w14:paraId="499D5B15" w14:textId="77777777" w:rsidR="00C54311" w:rsidRDefault="001236DD">
                    <w:pPr>
                      <w:spacing w:before="55"/>
                      <w:ind w:left="60"/>
                      <w:rPr>
                        <w:rFonts w:ascii="Arial Narrow"/>
                        <w:sz w:val="34"/>
                      </w:rPr>
                    </w:pPr>
                    <w:r>
                      <w:rPr>
                        <w:rFonts w:ascii="Arial Narrow"/>
                        <w:color w:val="2F2A3C"/>
                        <w:spacing w:val="-10"/>
                        <w:sz w:val="34"/>
                      </w:rPr>
                      <w:fldChar w:fldCharType="begin"/>
                    </w:r>
                    <w:r>
                      <w:rPr>
                        <w:rFonts w:ascii="Arial Narrow"/>
                        <w:color w:val="2F2A3C"/>
                        <w:spacing w:val="-10"/>
                        <w:sz w:val="34"/>
                      </w:rPr>
                      <w:instrText xml:space="preserve"> PAGE </w:instrText>
                    </w:r>
                    <w:r>
                      <w:rPr>
                        <w:rFonts w:ascii="Arial Narrow"/>
                        <w:color w:val="2F2A3C"/>
                        <w:spacing w:val="-10"/>
                        <w:sz w:val="34"/>
                      </w:rPr>
                      <w:fldChar w:fldCharType="separate"/>
                    </w:r>
                    <w:r>
                      <w:rPr>
                        <w:rFonts w:ascii="Arial Narrow"/>
                        <w:color w:val="2F2A3C"/>
                        <w:spacing w:val="-10"/>
                        <w:sz w:val="34"/>
                      </w:rPr>
                      <w:t>5</w:t>
                    </w:r>
                    <w:r>
                      <w:rPr>
                        <w:rFonts w:ascii="Arial Narrow"/>
                        <w:color w:val="2F2A3C"/>
                        <w:spacing w:val="-10"/>
                        <w:sz w:val="3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5A" w14:textId="77777777" w:rsidR="00C54311" w:rsidRDefault="001236DD">
    <w:pPr>
      <w:pStyle w:val="BodyText"/>
      <w:spacing w:line="14" w:lineRule="auto"/>
      <w:rPr>
        <w:sz w:val="20"/>
      </w:rPr>
    </w:pPr>
    <w:r>
      <w:rPr>
        <w:noProof/>
      </w:rPr>
      <mc:AlternateContent>
        <mc:Choice Requires="wps">
          <w:drawing>
            <wp:anchor distT="0" distB="0" distL="0" distR="0" simplePos="0" relativeHeight="485569536" behindDoc="1" locked="0" layoutInCell="1" allowOverlap="1" wp14:anchorId="499D5A8A" wp14:editId="499D5A8B">
              <wp:simplePos x="0" y="0"/>
              <wp:positionH relativeFrom="page">
                <wp:posOffset>183419</wp:posOffset>
              </wp:positionH>
              <wp:positionV relativeFrom="page">
                <wp:posOffset>10153413</wp:posOffset>
              </wp:positionV>
              <wp:extent cx="287020" cy="31813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318135"/>
                      </a:xfrm>
                      <a:prstGeom prst="rect">
                        <a:avLst/>
                      </a:prstGeom>
                    </wps:spPr>
                    <wps:txbx>
                      <w:txbxContent>
                        <w:p w14:paraId="499D5B16"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20</w:t>
                          </w:r>
                          <w:r>
                            <w:rPr>
                              <w:rFonts w:ascii="Arial Narrow"/>
                              <w:color w:val="2F2A3C"/>
                              <w:spacing w:val="-5"/>
                              <w:sz w:val="34"/>
                            </w:rPr>
                            <w:fldChar w:fldCharType="end"/>
                          </w:r>
                        </w:p>
                      </w:txbxContent>
                    </wps:txbx>
                    <wps:bodyPr wrap="square" lIns="0" tIns="0" rIns="0" bIns="0" rtlCol="0">
                      <a:noAutofit/>
                    </wps:bodyPr>
                  </wps:wsp>
                </a:graphicData>
              </a:graphic>
            </wp:anchor>
          </w:drawing>
        </mc:Choice>
        <mc:Fallback>
          <w:pict>
            <v:shapetype w14:anchorId="499D5A8A" id="_x0000_t202" coordsize="21600,21600" o:spt="202" path="m,l,21600r21600,l21600,xe">
              <v:stroke joinstyle="miter"/>
              <v:path gradientshapeok="t" o:connecttype="rect"/>
            </v:shapetype>
            <v:shape id="Textbox 218" o:spid="_x0000_s1030" type="#_x0000_t202" style="position:absolute;margin-left:14.45pt;margin-top:799.5pt;width:22.6pt;height:25.05pt;z-index:-177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" filled="f" stroked="f">
              <v:textbox inset="0,0,0,0">
                <w:txbxContent>
                  <w:p w14:paraId="499D5B16" w14:textId="77777777" w:rsidR="00C54311" w:rsidRDefault="001236DD">
                    <w:pPr>
                      <w:spacing w:before="55"/>
                      <w:ind w:left="60"/>
                      <w:rPr>
                        <w:rFonts w:ascii="Arial Narrow"/>
                        <w:sz w:val="34"/>
                      </w:rPr>
                    </w:pPr>
                    <w:r>
                      <w:rPr>
                        <w:rFonts w:ascii="Arial Narrow"/>
                        <w:color w:val="2F2A3C"/>
                        <w:spacing w:val="-5"/>
                        <w:sz w:val="34"/>
                      </w:rPr>
                      <w:fldChar w:fldCharType="begin"/>
                    </w:r>
                    <w:r>
                      <w:rPr>
                        <w:rFonts w:ascii="Arial Narrow"/>
                        <w:color w:val="2F2A3C"/>
                        <w:spacing w:val="-5"/>
                        <w:sz w:val="34"/>
                      </w:rPr>
                      <w:instrText xml:space="preserve"> PAGE </w:instrText>
                    </w:r>
                    <w:r>
                      <w:rPr>
                        <w:rFonts w:ascii="Arial Narrow"/>
                        <w:color w:val="2F2A3C"/>
                        <w:spacing w:val="-5"/>
                        <w:sz w:val="34"/>
                      </w:rPr>
                      <w:fldChar w:fldCharType="separate"/>
                    </w:r>
                    <w:r>
                      <w:rPr>
                        <w:rFonts w:ascii="Arial Narrow"/>
                        <w:color w:val="2F2A3C"/>
                        <w:spacing w:val="-5"/>
                        <w:sz w:val="34"/>
                      </w:rPr>
                      <w:t>20</w:t>
                    </w:r>
                    <w:r>
                      <w:rPr>
                        <w:rFonts w:ascii="Arial Narrow"/>
                        <w:color w:val="2F2A3C"/>
                        <w:spacing w:val="-5"/>
                        <w:sz w:val="3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5B" w14:textId="77777777" w:rsidR="00C54311" w:rsidRDefault="00C5431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A5C" w14:textId="77777777" w:rsidR="00C54311" w:rsidRDefault="001236DD">
    <w:pPr>
      <w:pStyle w:val="BodyText"/>
      <w:spacing w:line="14" w:lineRule="auto"/>
      <w:rPr>
        <w:sz w:val="20"/>
      </w:rPr>
    </w:pPr>
    <w:r>
      <w:rPr>
        <w:noProof/>
      </w:rPr>
      <mc:AlternateContent>
        <mc:Choice Requires="wps">
          <w:drawing>
            <wp:anchor distT="0" distB="0" distL="0" distR="0" simplePos="0" relativeHeight="485570048" behindDoc="1" locked="0" layoutInCell="1" allowOverlap="1" wp14:anchorId="499D5A8C" wp14:editId="499D5A8D">
              <wp:simplePos x="0" y="0"/>
              <wp:positionH relativeFrom="page">
                <wp:posOffset>235557</wp:posOffset>
              </wp:positionH>
              <wp:positionV relativeFrom="page">
                <wp:posOffset>10153413</wp:posOffset>
              </wp:positionV>
              <wp:extent cx="182880" cy="31813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318135"/>
                      </a:xfrm>
                      <a:prstGeom prst="rect">
                        <a:avLst/>
                      </a:prstGeom>
                    </wps:spPr>
                    <wps:txbx>
                      <w:txbxContent>
                        <w:p w14:paraId="499D5B17" w14:textId="77777777" w:rsidR="00C54311" w:rsidRDefault="001236DD">
                          <w:pPr>
                            <w:spacing w:before="55"/>
                            <w:ind w:left="60"/>
                            <w:rPr>
                              <w:rFonts w:ascii="Arial Narrow"/>
                              <w:sz w:val="34"/>
                            </w:rPr>
                          </w:pPr>
                          <w:r>
                            <w:rPr>
                              <w:rFonts w:ascii="Arial Narrow"/>
                              <w:color w:val="2F2A3C"/>
                              <w:spacing w:val="-10"/>
                              <w:sz w:val="34"/>
                            </w:rPr>
                            <w:fldChar w:fldCharType="begin"/>
                          </w:r>
                          <w:r>
                            <w:rPr>
                              <w:rFonts w:ascii="Arial Narrow"/>
                              <w:color w:val="2F2A3C"/>
                              <w:spacing w:val="-10"/>
                              <w:sz w:val="34"/>
                            </w:rPr>
                            <w:instrText xml:space="preserve"> PAGE </w:instrText>
                          </w:r>
                          <w:r>
                            <w:rPr>
                              <w:rFonts w:ascii="Arial Narrow"/>
                              <w:color w:val="2F2A3C"/>
                              <w:spacing w:val="-10"/>
                              <w:sz w:val="34"/>
                            </w:rPr>
                            <w:fldChar w:fldCharType="separate"/>
                          </w:r>
                          <w:r>
                            <w:rPr>
                              <w:rFonts w:ascii="Arial Narrow"/>
                              <w:color w:val="2F2A3C"/>
                              <w:spacing w:val="-10"/>
                              <w:sz w:val="34"/>
                            </w:rPr>
                            <w:t>8</w:t>
                          </w:r>
                          <w:r>
                            <w:rPr>
                              <w:rFonts w:ascii="Arial Narrow"/>
                              <w:color w:val="2F2A3C"/>
                              <w:spacing w:val="-10"/>
                              <w:sz w:val="34"/>
                            </w:rPr>
                            <w:fldChar w:fldCharType="end"/>
                          </w:r>
                        </w:p>
                      </w:txbxContent>
                    </wps:txbx>
                    <wps:bodyPr wrap="square" lIns="0" tIns="0" rIns="0" bIns="0" rtlCol="0">
                      <a:noAutofit/>
                    </wps:bodyPr>
                  </wps:wsp>
                </a:graphicData>
              </a:graphic>
            </wp:anchor>
          </w:drawing>
        </mc:Choice>
        <mc:Fallback>
          <w:pict>
            <v:shapetype w14:anchorId="499D5A8C" id="_x0000_t202" coordsize="21600,21600" o:spt="202" path="m,l,21600r21600,l21600,xe">
              <v:stroke joinstyle="miter"/>
              <v:path gradientshapeok="t" o:connecttype="rect"/>
            </v:shapetype>
            <v:shape id="Textbox 285" o:spid="_x0000_s1031" type="#_x0000_t202" style="position:absolute;margin-left:18.55pt;margin-top:799.5pt;width:14.4pt;height:25.05pt;z-index:-177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" filled="f" stroked="f">
              <v:textbox inset="0,0,0,0">
                <w:txbxContent>
                  <w:p w14:paraId="499D5B17" w14:textId="77777777" w:rsidR="00C54311" w:rsidRDefault="001236DD">
                    <w:pPr>
                      <w:spacing w:before="55"/>
                      <w:ind w:left="60"/>
                      <w:rPr>
                        <w:rFonts w:ascii="Arial Narrow"/>
                        <w:sz w:val="34"/>
                      </w:rPr>
                    </w:pPr>
                    <w:r>
                      <w:rPr>
                        <w:rFonts w:ascii="Arial Narrow"/>
                        <w:color w:val="2F2A3C"/>
                        <w:spacing w:val="-10"/>
                        <w:sz w:val="34"/>
                      </w:rPr>
                      <w:fldChar w:fldCharType="begin"/>
                    </w:r>
                    <w:r>
                      <w:rPr>
                        <w:rFonts w:ascii="Arial Narrow"/>
                        <w:color w:val="2F2A3C"/>
                        <w:spacing w:val="-10"/>
                        <w:sz w:val="34"/>
                      </w:rPr>
                      <w:instrText xml:space="preserve"> PAGE </w:instrText>
                    </w:r>
                    <w:r>
                      <w:rPr>
                        <w:rFonts w:ascii="Arial Narrow"/>
                        <w:color w:val="2F2A3C"/>
                        <w:spacing w:val="-10"/>
                        <w:sz w:val="34"/>
                      </w:rPr>
                      <w:fldChar w:fldCharType="separate"/>
                    </w:r>
                    <w:r>
                      <w:rPr>
                        <w:rFonts w:ascii="Arial Narrow"/>
                        <w:color w:val="2F2A3C"/>
                        <w:spacing w:val="-10"/>
                        <w:sz w:val="34"/>
                      </w:rPr>
                      <w:t>8</w:t>
                    </w:r>
                    <w:r>
                      <w:rPr>
                        <w:rFonts w:ascii="Arial Narrow"/>
                        <w:color w:val="2F2A3C"/>
                        <w:spacing w:val="-10"/>
                        <w:sz w:val="3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5FEFB" w14:textId="77777777" w:rsidR="00D65150" w:rsidRDefault="00D65150">
      <w:r>
        <w:separator/>
      </w:r>
    </w:p>
  </w:footnote>
  <w:footnote w:type="continuationSeparator" w:id="0">
    <w:p w14:paraId="226DF3FE" w14:textId="77777777" w:rsidR="00D65150" w:rsidRDefault="00D65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21CDD"/>
    <w:multiLevelType w:val="hybridMultilevel"/>
    <w:tmpl w:val="60E6C5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3628C"/>
    <w:multiLevelType w:val="hybridMultilevel"/>
    <w:tmpl w:val="62B664C6"/>
    <w:lvl w:ilvl="0" w:tplc="4E9C370E">
      <w:numFmt w:val="bullet"/>
      <w:lvlText w:val=""/>
      <w:lvlJc w:val="left"/>
      <w:pPr>
        <w:ind w:left="855" w:hanging="284"/>
      </w:pPr>
      <w:rPr>
        <w:rFonts w:ascii="Symbol" w:eastAsia="Symbol" w:hAnsi="Symbol" w:cs="Symbol" w:hint="default"/>
        <w:b w:val="0"/>
        <w:bCs w:val="0"/>
        <w:i w:val="0"/>
        <w:iCs w:val="0"/>
        <w:spacing w:val="0"/>
        <w:w w:val="100"/>
        <w:sz w:val="22"/>
        <w:szCs w:val="22"/>
        <w:lang w:val="en-US" w:eastAsia="en-US" w:bidi="ar-SA"/>
      </w:rPr>
    </w:lvl>
    <w:lvl w:ilvl="1" w:tplc="741E3B48">
      <w:start w:val="1"/>
      <w:numFmt w:val="decimal"/>
      <w:lvlText w:val="%2"/>
      <w:lvlJc w:val="left"/>
      <w:pPr>
        <w:ind w:left="1473" w:hanging="170"/>
      </w:pPr>
      <w:rPr>
        <w:rFonts w:ascii="Calibri" w:eastAsia="Calibri" w:hAnsi="Calibri" w:cs="Calibri" w:hint="default"/>
        <w:b w:val="0"/>
        <w:bCs w:val="0"/>
        <w:i w:val="0"/>
        <w:iCs w:val="0"/>
        <w:spacing w:val="0"/>
        <w:w w:val="67"/>
        <w:sz w:val="17"/>
        <w:szCs w:val="17"/>
        <w:lang w:val="en-US" w:eastAsia="en-US" w:bidi="ar-SA"/>
      </w:rPr>
    </w:lvl>
    <w:lvl w:ilvl="2" w:tplc="9478392E">
      <w:numFmt w:val="bullet"/>
      <w:lvlText w:val="•"/>
      <w:lvlJc w:val="left"/>
      <w:pPr>
        <w:ind w:left="2005" w:hanging="170"/>
      </w:pPr>
      <w:rPr>
        <w:rFonts w:hint="default"/>
        <w:lang w:val="en-US" w:eastAsia="en-US" w:bidi="ar-SA"/>
      </w:rPr>
    </w:lvl>
    <w:lvl w:ilvl="3" w:tplc="F0B873B0">
      <w:numFmt w:val="bullet"/>
      <w:lvlText w:val="•"/>
      <w:lvlJc w:val="left"/>
      <w:pPr>
        <w:ind w:left="2531" w:hanging="170"/>
      </w:pPr>
      <w:rPr>
        <w:rFonts w:hint="default"/>
        <w:lang w:val="en-US" w:eastAsia="en-US" w:bidi="ar-SA"/>
      </w:rPr>
    </w:lvl>
    <w:lvl w:ilvl="4" w:tplc="A6A23BC2">
      <w:numFmt w:val="bullet"/>
      <w:lvlText w:val="•"/>
      <w:lvlJc w:val="left"/>
      <w:pPr>
        <w:ind w:left="3057" w:hanging="170"/>
      </w:pPr>
      <w:rPr>
        <w:rFonts w:hint="default"/>
        <w:lang w:val="en-US" w:eastAsia="en-US" w:bidi="ar-SA"/>
      </w:rPr>
    </w:lvl>
    <w:lvl w:ilvl="5" w:tplc="ED384408">
      <w:numFmt w:val="bullet"/>
      <w:lvlText w:val="•"/>
      <w:lvlJc w:val="left"/>
      <w:pPr>
        <w:ind w:left="3583" w:hanging="170"/>
      </w:pPr>
      <w:rPr>
        <w:rFonts w:hint="default"/>
        <w:lang w:val="en-US" w:eastAsia="en-US" w:bidi="ar-SA"/>
      </w:rPr>
    </w:lvl>
    <w:lvl w:ilvl="6" w:tplc="6414CDEC">
      <w:numFmt w:val="bullet"/>
      <w:lvlText w:val="•"/>
      <w:lvlJc w:val="left"/>
      <w:pPr>
        <w:ind w:left="4109" w:hanging="170"/>
      </w:pPr>
      <w:rPr>
        <w:rFonts w:hint="default"/>
        <w:lang w:val="en-US" w:eastAsia="en-US" w:bidi="ar-SA"/>
      </w:rPr>
    </w:lvl>
    <w:lvl w:ilvl="7" w:tplc="8E94305C">
      <w:numFmt w:val="bullet"/>
      <w:lvlText w:val="•"/>
      <w:lvlJc w:val="left"/>
      <w:pPr>
        <w:ind w:left="4635" w:hanging="170"/>
      </w:pPr>
      <w:rPr>
        <w:rFonts w:hint="default"/>
        <w:lang w:val="en-US" w:eastAsia="en-US" w:bidi="ar-SA"/>
      </w:rPr>
    </w:lvl>
    <w:lvl w:ilvl="8" w:tplc="9864CA68">
      <w:numFmt w:val="bullet"/>
      <w:lvlText w:val="•"/>
      <w:lvlJc w:val="left"/>
      <w:pPr>
        <w:ind w:left="5161" w:hanging="170"/>
      </w:pPr>
      <w:rPr>
        <w:rFonts w:hint="default"/>
        <w:lang w:val="en-US" w:eastAsia="en-US" w:bidi="ar-SA"/>
      </w:rPr>
    </w:lvl>
  </w:abstractNum>
  <w:abstractNum w:abstractNumId="2" w15:restartNumberingAfterBreak="0">
    <w:nsid w:val="0A80074C"/>
    <w:multiLevelType w:val="hybridMultilevel"/>
    <w:tmpl w:val="3314EE82"/>
    <w:lvl w:ilvl="0" w:tplc="95B6E576">
      <w:numFmt w:val="bullet"/>
      <w:lvlText w:val=""/>
      <w:lvlJc w:val="left"/>
      <w:pPr>
        <w:ind w:left="812" w:hanging="284"/>
      </w:pPr>
      <w:rPr>
        <w:rFonts w:ascii="Symbol" w:eastAsia="Symbol" w:hAnsi="Symbol" w:cs="Symbol" w:hint="default"/>
        <w:b w:val="0"/>
        <w:bCs w:val="0"/>
        <w:i w:val="0"/>
        <w:iCs w:val="0"/>
        <w:spacing w:val="0"/>
        <w:w w:val="100"/>
        <w:sz w:val="22"/>
        <w:szCs w:val="22"/>
        <w:lang w:val="en-US" w:eastAsia="en-US" w:bidi="ar-SA"/>
      </w:rPr>
    </w:lvl>
    <w:lvl w:ilvl="1" w:tplc="77C42750">
      <w:numFmt w:val="bullet"/>
      <w:lvlText w:val=""/>
      <w:lvlJc w:val="left"/>
      <w:pPr>
        <w:ind w:left="1530" w:hanging="284"/>
      </w:pPr>
      <w:rPr>
        <w:rFonts w:ascii="Symbol" w:eastAsia="Symbol" w:hAnsi="Symbol" w:cs="Symbol" w:hint="default"/>
        <w:b w:val="0"/>
        <w:bCs w:val="0"/>
        <w:i w:val="0"/>
        <w:iCs w:val="0"/>
        <w:spacing w:val="0"/>
        <w:w w:val="100"/>
        <w:sz w:val="22"/>
        <w:szCs w:val="22"/>
        <w:lang w:val="en-US" w:eastAsia="en-US" w:bidi="ar-SA"/>
      </w:rPr>
    </w:lvl>
    <w:lvl w:ilvl="2" w:tplc="7302A87E">
      <w:numFmt w:val="bullet"/>
      <w:lvlText w:val="•"/>
      <w:lvlJc w:val="left"/>
      <w:pPr>
        <w:ind w:left="1357" w:hanging="284"/>
      </w:pPr>
      <w:rPr>
        <w:rFonts w:hint="default"/>
        <w:lang w:val="en-US" w:eastAsia="en-US" w:bidi="ar-SA"/>
      </w:rPr>
    </w:lvl>
    <w:lvl w:ilvl="3" w:tplc="9EAA6C30">
      <w:numFmt w:val="bullet"/>
      <w:lvlText w:val="•"/>
      <w:lvlJc w:val="left"/>
      <w:pPr>
        <w:ind w:left="1174" w:hanging="284"/>
      </w:pPr>
      <w:rPr>
        <w:rFonts w:hint="default"/>
        <w:lang w:val="en-US" w:eastAsia="en-US" w:bidi="ar-SA"/>
      </w:rPr>
    </w:lvl>
    <w:lvl w:ilvl="4" w:tplc="0C78DAB8">
      <w:numFmt w:val="bullet"/>
      <w:lvlText w:val="•"/>
      <w:lvlJc w:val="left"/>
      <w:pPr>
        <w:ind w:left="991" w:hanging="284"/>
      </w:pPr>
      <w:rPr>
        <w:rFonts w:hint="default"/>
        <w:lang w:val="en-US" w:eastAsia="en-US" w:bidi="ar-SA"/>
      </w:rPr>
    </w:lvl>
    <w:lvl w:ilvl="5" w:tplc="7A72E314">
      <w:numFmt w:val="bullet"/>
      <w:lvlText w:val="•"/>
      <w:lvlJc w:val="left"/>
      <w:pPr>
        <w:ind w:left="809" w:hanging="284"/>
      </w:pPr>
      <w:rPr>
        <w:rFonts w:hint="default"/>
        <w:lang w:val="en-US" w:eastAsia="en-US" w:bidi="ar-SA"/>
      </w:rPr>
    </w:lvl>
    <w:lvl w:ilvl="6" w:tplc="06D8011C">
      <w:numFmt w:val="bullet"/>
      <w:lvlText w:val="•"/>
      <w:lvlJc w:val="left"/>
      <w:pPr>
        <w:ind w:left="626" w:hanging="284"/>
      </w:pPr>
      <w:rPr>
        <w:rFonts w:hint="default"/>
        <w:lang w:val="en-US" w:eastAsia="en-US" w:bidi="ar-SA"/>
      </w:rPr>
    </w:lvl>
    <w:lvl w:ilvl="7" w:tplc="F1C0D714">
      <w:numFmt w:val="bullet"/>
      <w:lvlText w:val="•"/>
      <w:lvlJc w:val="left"/>
      <w:pPr>
        <w:ind w:left="443" w:hanging="284"/>
      </w:pPr>
      <w:rPr>
        <w:rFonts w:hint="default"/>
        <w:lang w:val="en-US" w:eastAsia="en-US" w:bidi="ar-SA"/>
      </w:rPr>
    </w:lvl>
    <w:lvl w:ilvl="8" w:tplc="BABEBDB6">
      <w:numFmt w:val="bullet"/>
      <w:lvlText w:val="•"/>
      <w:lvlJc w:val="left"/>
      <w:pPr>
        <w:ind w:left="260" w:hanging="284"/>
      </w:pPr>
      <w:rPr>
        <w:rFonts w:hint="default"/>
        <w:lang w:val="en-US" w:eastAsia="en-US" w:bidi="ar-SA"/>
      </w:rPr>
    </w:lvl>
  </w:abstractNum>
  <w:abstractNum w:abstractNumId="3" w15:restartNumberingAfterBreak="0">
    <w:nsid w:val="10A421DD"/>
    <w:multiLevelType w:val="hybridMultilevel"/>
    <w:tmpl w:val="8BEA0DA0"/>
    <w:lvl w:ilvl="0" w:tplc="2C4243A2">
      <w:numFmt w:val="bullet"/>
      <w:lvlText w:val=""/>
      <w:lvlJc w:val="left"/>
      <w:pPr>
        <w:ind w:left="1040" w:hanging="284"/>
      </w:pPr>
      <w:rPr>
        <w:rFonts w:ascii="Symbol" w:eastAsia="Symbol" w:hAnsi="Symbol" w:cs="Symbol" w:hint="default"/>
        <w:b w:val="0"/>
        <w:bCs w:val="0"/>
        <w:i w:val="0"/>
        <w:iCs w:val="0"/>
        <w:spacing w:val="0"/>
        <w:w w:val="100"/>
        <w:sz w:val="22"/>
        <w:szCs w:val="22"/>
        <w:lang w:val="en-US" w:eastAsia="en-US" w:bidi="ar-SA"/>
      </w:rPr>
    </w:lvl>
    <w:lvl w:ilvl="1" w:tplc="F46A37A6">
      <w:numFmt w:val="bullet"/>
      <w:lvlText w:val="•"/>
      <w:lvlJc w:val="left"/>
      <w:pPr>
        <w:ind w:left="1574" w:hanging="284"/>
      </w:pPr>
      <w:rPr>
        <w:rFonts w:hint="default"/>
        <w:lang w:val="en-US" w:eastAsia="en-US" w:bidi="ar-SA"/>
      </w:rPr>
    </w:lvl>
    <w:lvl w:ilvl="2" w:tplc="5B02DF16">
      <w:numFmt w:val="bullet"/>
      <w:lvlText w:val="•"/>
      <w:lvlJc w:val="left"/>
      <w:pPr>
        <w:ind w:left="2108" w:hanging="284"/>
      </w:pPr>
      <w:rPr>
        <w:rFonts w:hint="default"/>
        <w:lang w:val="en-US" w:eastAsia="en-US" w:bidi="ar-SA"/>
      </w:rPr>
    </w:lvl>
    <w:lvl w:ilvl="3" w:tplc="F9EC7B4C">
      <w:numFmt w:val="bullet"/>
      <w:lvlText w:val="•"/>
      <w:lvlJc w:val="left"/>
      <w:pPr>
        <w:ind w:left="2642" w:hanging="284"/>
      </w:pPr>
      <w:rPr>
        <w:rFonts w:hint="default"/>
        <w:lang w:val="en-US" w:eastAsia="en-US" w:bidi="ar-SA"/>
      </w:rPr>
    </w:lvl>
    <w:lvl w:ilvl="4" w:tplc="6F6606BE">
      <w:numFmt w:val="bullet"/>
      <w:lvlText w:val="•"/>
      <w:lvlJc w:val="left"/>
      <w:pPr>
        <w:ind w:left="3176" w:hanging="284"/>
      </w:pPr>
      <w:rPr>
        <w:rFonts w:hint="default"/>
        <w:lang w:val="en-US" w:eastAsia="en-US" w:bidi="ar-SA"/>
      </w:rPr>
    </w:lvl>
    <w:lvl w:ilvl="5" w:tplc="F4388E84">
      <w:numFmt w:val="bullet"/>
      <w:lvlText w:val="•"/>
      <w:lvlJc w:val="left"/>
      <w:pPr>
        <w:ind w:left="3710" w:hanging="284"/>
      </w:pPr>
      <w:rPr>
        <w:rFonts w:hint="default"/>
        <w:lang w:val="en-US" w:eastAsia="en-US" w:bidi="ar-SA"/>
      </w:rPr>
    </w:lvl>
    <w:lvl w:ilvl="6" w:tplc="089EFC92">
      <w:numFmt w:val="bullet"/>
      <w:lvlText w:val="•"/>
      <w:lvlJc w:val="left"/>
      <w:pPr>
        <w:ind w:left="4244" w:hanging="284"/>
      </w:pPr>
      <w:rPr>
        <w:rFonts w:hint="default"/>
        <w:lang w:val="en-US" w:eastAsia="en-US" w:bidi="ar-SA"/>
      </w:rPr>
    </w:lvl>
    <w:lvl w:ilvl="7" w:tplc="FC087C24">
      <w:numFmt w:val="bullet"/>
      <w:lvlText w:val="•"/>
      <w:lvlJc w:val="left"/>
      <w:pPr>
        <w:ind w:left="4778" w:hanging="284"/>
      </w:pPr>
      <w:rPr>
        <w:rFonts w:hint="default"/>
        <w:lang w:val="en-US" w:eastAsia="en-US" w:bidi="ar-SA"/>
      </w:rPr>
    </w:lvl>
    <w:lvl w:ilvl="8" w:tplc="164EFD28">
      <w:numFmt w:val="bullet"/>
      <w:lvlText w:val="•"/>
      <w:lvlJc w:val="left"/>
      <w:pPr>
        <w:ind w:left="5312" w:hanging="284"/>
      </w:pPr>
      <w:rPr>
        <w:rFonts w:hint="default"/>
        <w:lang w:val="en-US" w:eastAsia="en-US" w:bidi="ar-SA"/>
      </w:rPr>
    </w:lvl>
  </w:abstractNum>
  <w:abstractNum w:abstractNumId="4" w15:restartNumberingAfterBreak="0">
    <w:nsid w:val="126674FC"/>
    <w:multiLevelType w:val="hybridMultilevel"/>
    <w:tmpl w:val="8984FF26"/>
    <w:lvl w:ilvl="0" w:tplc="1730DD7A">
      <w:numFmt w:val="bullet"/>
      <w:lvlText w:val="•"/>
      <w:lvlJc w:val="left"/>
      <w:pPr>
        <w:ind w:left="944" w:hanging="150"/>
      </w:pPr>
      <w:rPr>
        <w:rFonts w:ascii="Tahoma" w:eastAsia="Tahoma" w:hAnsi="Tahoma" w:cs="Tahoma" w:hint="default"/>
        <w:b w:val="0"/>
        <w:bCs w:val="0"/>
        <w:i w:val="0"/>
        <w:iCs w:val="0"/>
        <w:spacing w:val="0"/>
        <w:w w:val="111"/>
        <w:sz w:val="16"/>
        <w:szCs w:val="16"/>
        <w:lang w:val="en-US" w:eastAsia="en-US" w:bidi="ar-SA"/>
      </w:rPr>
    </w:lvl>
    <w:lvl w:ilvl="1" w:tplc="0D3ADE5C">
      <w:numFmt w:val="bullet"/>
      <w:lvlText w:val=""/>
      <w:lvlJc w:val="left"/>
      <w:pPr>
        <w:ind w:left="1700" w:hanging="284"/>
      </w:pPr>
      <w:rPr>
        <w:rFonts w:ascii="Symbol" w:eastAsia="Symbol" w:hAnsi="Symbol" w:cs="Symbol" w:hint="default"/>
        <w:b w:val="0"/>
        <w:bCs w:val="0"/>
        <w:i w:val="0"/>
        <w:iCs w:val="0"/>
        <w:spacing w:val="0"/>
        <w:w w:val="100"/>
        <w:sz w:val="22"/>
        <w:szCs w:val="22"/>
        <w:lang w:val="en-US" w:eastAsia="en-US" w:bidi="ar-SA"/>
      </w:rPr>
    </w:lvl>
    <w:lvl w:ilvl="2" w:tplc="F7B45166">
      <w:numFmt w:val="bullet"/>
      <w:lvlText w:val="•"/>
      <w:lvlJc w:val="left"/>
      <w:pPr>
        <w:ind w:left="2116" w:hanging="284"/>
      </w:pPr>
      <w:rPr>
        <w:rFonts w:hint="default"/>
        <w:lang w:val="en-US" w:eastAsia="en-US" w:bidi="ar-SA"/>
      </w:rPr>
    </w:lvl>
    <w:lvl w:ilvl="3" w:tplc="203AB79C">
      <w:numFmt w:val="bullet"/>
      <w:lvlText w:val="•"/>
      <w:lvlJc w:val="left"/>
      <w:pPr>
        <w:ind w:left="2533" w:hanging="284"/>
      </w:pPr>
      <w:rPr>
        <w:rFonts w:hint="default"/>
        <w:lang w:val="en-US" w:eastAsia="en-US" w:bidi="ar-SA"/>
      </w:rPr>
    </w:lvl>
    <w:lvl w:ilvl="4" w:tplc="72C4698C">
      <w:numFmt w:val="bullet"/>
      <w:lvlText w:val="•"/>
      <w:lvlJc w:val="left"/>
      <w:pPr>
        <w:ind w:left="2949" w:hanging="284"/>
      </w:pPr>
      <w:rPr>
        <w:rFonts w:hint="default"/>
        <w:lang w:val="en-US" w:eastAsia="en-US" w:bidi="ar-SA"/>
      </w:rPr>
    </w:lvl>
    <w:lvl w:ilvl="5" w:tplc="B5286B78">
      <w:numFmt w:val="bullet"/>
      <w:lvlText w:val="•"/>
      <w:lvlJc w:val="left"/>
      <w:pPr>
        <w:ind w:left="3366" w:hanging="284"/>
      </w:pPr>
      <w:rPr>
        <w:rFonts w:hint="default"/>
        <w:lang w:val="en-US" w:eastAsia="en-US" w:bidi="ar-SA"/>
      </w:rPr>
    </w:lvl>
    <w:lvl w:ilvl="6" w:tplc="4718D93C">
      <w:numFmt w:val="bullet"/>
      <w:lvlText w:val="•"/>
      <w:lvlJc w:val="left"/>
      <w:pPr>
        <w:ind w:left="3783" w:hanging="284"/>
      </w:pPr>
      <w:rPr>
        <w:rFonts w:hint="default"/>
        <w:lang w:val="en-US" w:eastAsia="en-US" w:bidi="ar-SA"/>
      </w:rPr>
    </w:lvl>
    <w:lvl w:ilvl="7" w:tplc="955A1AB4">
      <w:numFmt w:val="bullet"/>
      <w:lvlText w:val="•"/>
      <w:lvlJc w:val="left"/>
      <w:pPr>
        <w:ind w:left="4199" w:hanging="284"/>
      </w:pPr>
      <w:rPr>
        <w:rFonts w:hint="default"/>
        <w:lang w:val="en-US" w:eastAsia="en-US" w:bidi="ar-SA"/>
      </w:rPr>
    </w:lvl>
    <w:lvl w:ilvl="8" w:tplc="CD8ACF6A">
      <w:numFmt w:val="bullet"/>
      <w:lvlText w:val="•"/>
      <w:lvlJc w:val="left"/>
      <w:pPr>
        <w:ind w:left="4616" w:hanging="284"/>
      </w:pPr>
      <w:rPr>
        <w:rFonts w:hint="default"/>
        <w:lang w:val="en-US" w:eastAsia="en-US" w:bidi="ar-SA"/>
      </w:rPr>
    </w:lvl>
  </w:abstractNum>
  <w:abstractNum w:abstractNumId="5" w15:restartNumberingAfterBreak="0">
    <w:nsid w:val="185775CD"/>
    <w:multiLevelType w:val="hybridMultilevel"/>
    <w:tmpl w:val="FABED126"/>
    <w:lvl w:ilvl="0" w:tplc="315C25C4">
      <w:numFmt w:val="bullet"/>
      <w:lvlText w:val=""/>
      <w:lvlJc w:val="left"/>
      <w:pPr>
        <w:ind w:left="1700" w:hanging="284"/>
      </w:pPr>
      <w:rPr>
        <w:rFonts w:ascii="Symbol" w:eastAsia="Symbol" w:hAnsi="Symbol" w:cs="Symbol" w:hint="default"/>
        <w:b w:val="0"/>
        <w:bCs w:val="0"/>
        <w:i w:val="0"/>
        <w:iCs w:val="0"/>
        <w:spacing w:val="0"/>
        <w:w w:val="100"/>
        <w:sz w:val="22"/>
        <w:szCs w:val="22"/>
        <w:lang w:val="en-US" w:eastAsia="en-US" w:bidi="ar-SA"/>
      </w:rPr>
    </w:lvl>
    <w:lvl w:ilvl="1" w:tplc="3A38D4C0">
      <w:numFmt w:val="bullet"/>
      <w:lvlText w:val="•"/>
      <w:lvlJc w:val="left"/>
      <w:pPr>
        <w:ind w:left="2101" w:hanging="284"/>
      </w:pPr>
      <w:rPr>
        <w:rFonts w:hint="default"/>
        <w:lang w:val="en-US" w:eastAsia="en-US" w:bidi="ar-SA"/>
      </w:rPr>
    </w:lvl>
    <w:lvl w:ilvl="2" w:tplc="83969D18">
      <w:numFmt w:val="bullet"/>
      <w:lvlText w:val="•"/>
      <w:lvlJc w:val="left"/>
      <w:pPr>
        <w:ind w:left="2503" w:hanging="284"/>
      </w:pPr>
      <w:rPr>
        <w:rFonts w:hint="default"/>
        <w:lang w:val="en-US" w:eastAsia="en-US" w:bidi="ar-SA"/>
      </w:rPr>
    </w:lvl>
    <w:lvl w:ilvl="3" w:tplc="2132C7DA">
      <w:numFmt w:val="bullet"/>
      <w:lvlText w:val="•"/>
      <w:lvlJc w:val="left"/>
      <w:pPr>
        <w:ind w:left="2905" w:hanging="284"/>
      </w:pPr>
      <w:rPr>
        <w:rFonts w:hint="default"/>
        <w:lang w:val="en-US" w:eastAsia="en-US" w:bidi="ar-SA"/>
      </w:rPr>
    </w:lvl>
    <w:lvl w:ilvl="4" w:tplc="908A77C4">
      <w:numFmt w:val="bullet"/>
      <w:lvlText w:val="•"/>
      <w:lvlJc w:val="left"/>
      <w:pPr>
        <w:ind w:left="3307" w:hanging="284"/>
      </w:pPr>
      <w:rPr>
        <w:rFonts w:hint="default"/>
        <w:lang w:val="en-US" w:eastAsia="en-US" w:bidi="ar-SA"/>
      </w:rPr>
    </w:lvl>
    <w:lvl w:ilvl="5" w:tplc="37B22376">
      <w:numFmt w:val="bullet"/>
      <w:lvlText w:val="•"/>
      <w:lvlJc w:val="left"/>
      <w:pPr>
        <w:ind w:left="3709" w:hanging="284"/>
      </w:pPr>
      <w:rPr>
        <w:rFonts w:hint="default"/>
        <w:lang w:val="en-US" w:eastAsia="en-US" w:bidi="ar-SA"/>
      </w:rPr>
    </w:lvl>
    <w:lvl w:ilvl="6" w:tplc="C040DF3C">
      <w:numFmt w:val="bullet"/>
      <w:lvlText w:val="•"/>
      <w:lvlJc w:val="left"/>
      <w:pPr>
        <w:ind w:left="4111" w:hanging="284"/>
      </w:pPr>
      <w:rPr>
        <w:rFonts w:hint="default"/>
        <w:lang w:val="en-US" w:eastAsia="en-US" w:bidi="ar-SA"/>
      </w:rPr>
    </w:lvl>
    <w:lvl w:ilvl="7" w:tplc="96AE0E60">
      <w:numFmt w:val="bullet"/>
      <w:lvlText w:val="•"/>
      <w:lvlJc w:val="left"/>
      <w:pPr>
        <w:ind w:left="4513" w:hanging="284"/>
      </w:pPr>
      <w:rPr>
        <w:rFonts w:hint="default"/>
        <w:lang w:val="en-US" w:eastAsia="en-US" w:bidi="ar-SA"/>
      </w:rPr>
    </w:lvl>
    <w:lvl w:ilvl="8" w:tplc="B3BA7140">
      <w:numFmt w:val="bullet"/>
      <w:lvlText w:val="•"/>
      <w:lvlJc w:val="left"/>
      <w:pPr>
        <w:ind w:left="4915" w:hanging="284"/>
      </w:pPr>
      <w:rPr>
        <w:rFonts w:hint="default"/>
        <w:lang w:val="en-US" w:eastAsia="en-US" w:bidi="ar-SA"/>
      </w:rPr>
    </w:lvl>
  </w:abstractNum>
  <w:abstractNum w:abstractNumId="6" w15:restartNumberingAfterBreak="0">
    <w:nsid w:val="1A207971"/>
    <w:multiLevelType w:val="hybridMultilevel"/>
    <w:tmpl w:val="710A0FE6"/>
    <w:lvl w:ilvl="0" w:tplc="31B2EEF4">
      <w:numFmt w:val="bullet"/>
      <w:lvlText w:val=""/>
      <w:lvlJc w:val="left"/>
      <w:pPr>
        <w:ind w:left="815" w:hanging="284"/>
      </w:pPr>
      <w:rPr>
        <w:rFonts w:ascii="Symbol" w:eastAsia="Symbol" w:hAnsi="Symbol" w:cs="Symbol" w:hint="default"/>
        <w:b w:val="0"/>
        <w:bCs w:val="0"/>
        <w:i w:val="0"/>
        <w:iCs w:val="0"/>
        <w:spacing w:val="0"/>
        <w:w w:val="100"/>
        <w:sz w:val="22"/>
        <w:szCs w:val="22"/>
        <w:lang w:val="en-US" w:eastAsia="en-US" w:bidi="ar-SA"/>
      </w:rPr>
    </w:lvl>
    <w:lvl w:ilvl="1" w:tplc="BCE63D26">
      <w:numFmt w:val="bullet"/>
      <w:lvlText w:val=""/>
      <w:lvlJc w:val="left"/>
      <w:pPr>
        <w:ind w:left="1587" w:hanging="284"/>
      </w:pPr>
      <w:rPr>
        <w:rFonts w:ascii="Symbol" w:eastAsia="Symbol" w:hAnsi="Symbol" w:cs="Symbol" w:hint="default"/>
        <w:b w:val="0"/>
        <w:bCs w:val="0"/>
        <w:i w:val="0"/>
        <w:iCs w:val="0"/>
        <w:spacing w:val="0"/>
        <w:w w:val="100"/>
        <w:sz w:val="22"/>
        <w:szCs w:val="22"/>
        <w:lang w:val="en-US" w:eastAsia="en-US" w:bidi="ar-SA"/>
      </w:rPr>
    </w:lvl>
    <w:lvl w:ilvl="2" w:tplc="36BAD178">
      <w:numFmt w:val="bullet"/>
      <w:lvlText w:val="•"/>
      <w:lvlJc w:val="left"/>
      <w:pPr>
        <w:ind w:left="2096" w:hanging="284"/>
      </w:pPr>
      <w:rPr>
        <w:rFonts w:hint="default"/>
        <w:lang w:val="en-US" w:eastAsia="en-US" w:bidi="ar-SA"/>
      </w:rPr>
    </w:lvl>
    <w:lvl w:ilvl="3" w:tplc="939EAD30">
      <w:numFmt w:val="bullet"/>
      <w:lvlText w:val="•"/>
      <w:lvlJc w:val="left"/>
      <w:pPr>
        <w:ind w:left="2613" w:hanging="284"/>
      </w:pPr>
      <w:rPr>
        <w:rFonts w:hint="default"/>
        <w:lang w:val="en-US" w:eastAsia="en-US" w:bidi="ar-SA"/>
      </w:rPr>
    </w:lvl>
    <w:lvl w:ilvl="4" w:tplc="8EEEC924">
      <w:numFmt w:val="bullet"/>
      <w:lvlText w:val="•"/>
      <w:lvlJc w:val="left"/>
      <w:pPr>
        <w:ind w:left="3129" w:hanging="284"/>
      </w:pPr>
      <w:rPr>
        <w:rFonts w:hint="default"/>
        <w:lang w:val="en-US" w:eastAsia="en-US" w:bidi="ar-SA"/>
      </w:rPr>
    </w:lvl>
    <w:lvl w:ilvl="5" w:tplc="25E89830">
      <w:numFmt w:val="bullet"/>
      <w:lvlText w:val="•"/>
      <w:lvlJc w:val="left"/>
      <w:pPr>
        <w:ind w:left="3646" w:hanging="284"/>
      </w:pPr>
      <w:rPr>
        <w:rFonts w:hint="default"/>
        <w:lang w:val="en-US" w:eastAsia="en-US" w:bidi="ar-SA"/>
      </w:rPr>
    </w:lvl>
    <w:lvl w:ilvl="6" w:tplc="F54E6234">
      <w:numFmt w:val="bullet"/>
      <w:lvlText w:val="•"/>
      <w:lvlJc w:val="left"/>
      <w:pPr>
        <w:ind w:left="4162" w:hanging="284"/>
      </w:pPr>
      <w:rPr>
        <w:rFonts w:hint="default"/>
        <w:lang w:val="en-US" w:eastAsia="en-US" w:bidi="ar-SA"/>
      </w:rPr>
    </w:lvl>
    <w:lvl w:ilvl="7" w:tplc="E7AA28A0">
      <w:numFmt w:val="bullet"/>
      <w:lvlText w:val="•"/>
      <w:lvlJc w:val="left"/>
      <w:pPr>
        <w:ind w:left="4679" w:hanging="284"/>
      </w:pPr>
      <w:rPr>
        <w:rFonts w:hint="default"/>
        <w:lang w:val="en-US" w:eastAsia="en-US" w:bidi="ar-SA"/>
      </w:rPr>
    </w:lvl>
    <w:lvl w:ilvl="8" w:tplc="CBD68452">
      <w:numFmt w:val="bullet"/>
      <w:lvlText w:val="•"/>
      <w:lvlJc w:val="left"/>
      <w:pPr>
        <w:ind w:left="5196" w:hanging="284"/>
      </w:pPr>
      <w:rPr>
        <w:rFonts w:hint="default"/>
        <w:lang w:val="en-US" w:eastAsia="en-US" w:bidi="ar-SA"/>
      </w:rPr>
    </w:lvl>
  </w:abstractNum>
  <w:abstractNum w:abstractNumId="7" w15:restartNumberingAfterBreak="0">
    <w:nsid w:val="1C895C06"/>
    <w:multiLevelType w:val="hybridMultilevel"/>
    <w:tmpl w:val="23DCF616"/>
    <w:lvl w:ilvl="0" w:tplc="66926956">
      <w:numFmt w:val="bullet"/>
      <w:lvlText w:val=""/>
      <w:lvlJc w:val="left"/>
      <w:pPr>
        <w:ind w:left="2040" w:hanging="256"/>
      </w:pPr>
      <w:rPr>
        <w:rFonts w:ascii="Symbol" w:eastAsia="Symbol" w:hAnsi="Symbol" w:cs="Symbol" w:hint="default"/>
        <w:b w:val="0"/>
        <w:bCs w:val="0"/>
        <w:i w:val="0"/>
        <w:iCs w:val="0"/>
        <w:color w:val="FFFFFF"/>
        <w:spacing w:val="0"/>
        <w:w w:val="100"/>
        <w:sz w:val="22"/>
        <w:szCs w:val="22"/>
        <w:lang w:val="en-US" w:eastAsia="en-US" w:bidi="ar-SA"/>
      </w:rPr>
    </w:lvl>
    <w:lvl w:ilvl="1" w:tplc="665C5A34">
      <w:numFmt w:val="bullet"/>
      <w:lvlText w:val="•"/>
      <w:lvlJc w:val="left"/>
      <w:pPr>
        <w:ind w:left="2231" w:hanging="256"/>
      </w:pPr>
      <w:rPr>
        <w:rFonts w:hint="default"/>
        <w:lang w:val="en-US" w:eastAsia="en-US" w:bidi="ar-SA"/>
      </w:rPr>
    </w:lvl>
    <w:lvl w:ilvl="2" w:tplc="D6A64116">
      <w:numFmt w:val="bullet"/>
      <w:lvlText w:val="•"/>
      <w:lvlJc w:val="left"/>
      <w:pPr>
        <w:ind w:left="2422" w:hanging="256"/>
      </w:pPr>
      <w:rPr>
        <w:rFonts w:hint="default"/>
        <w:lang w:val="en-US" w:eastAsia="en-US" w:bidi="ar-SA"/>
      </w:rPr>
    </w:lvl>
    <w:lvl w:ilvl="3" w:tplc="4D264146">
      <w:numFmt w:val="bullet"/>
      <w:lvlText w:val="•"/>
      <w:lvlJc w:val="left"/>
      <w:pPr>
        <w:ind w:left="2613" w:hanging="256"/>
      </w:pPr>
      <w:rPr>
        <w:rFonts w:hint="default"/>
        <w:lang w:val="en-US" w:eastAsia="en-US" w:bidi="ar-SA"/>
      </w:rPr>
    </w:lvl>
    <w:lvl w:ilvl="4" w:tplc="ACC81EA0">
      <w:numFmt w:val="bullet"/>
      <w:lvlText w:val="•"/>
      <w:lvlJc w:val="left"/>
      <w:pPr>
        <w:ind w:left="2804" w:hanging="256"/>
      </w:pPr>
      <w:rPr>
        <w:rFonts w:hint="default"/>
        <w:lang w:val="en-US" w:eastAsia="en-US" w:bidi="ar-SA"/>
      </w:rPr>
    </w:lvl>
    <w:lvl w:ilvl="5" w:tplc="4C34EC8A">
      <w:numFmt w:val="bullet"/>
      <w:lvlText w:val="•"/>
      <w:lvlJc w:val="left"/>
      <w:pPr>
        <w:ind w:left="2995" w:hanging="256"/>
      </w:pPr>
      <w:rPr>
        <w:rFonts w:hint="default"/>
        <w:lang w:val="en-US" w:eastAsia="en-US" w:bidi="ar-SA"/>
      </w:rPr>
    </w:lvl>
    <w:lvl w:ilvl="6" w:tplc="33A82A5C">
      <w:numFmt w:val="bullet"/>
      <w:lvlText w:val="•"/>
      <w:lvlJc w:val="left"/>
      <w:pPr>
        <w:ind w:left="3186" w:hanging="256"/>
      </w:pPr>
      <w:rPr>
        <w:rFonts w:hint="default"/>
        <w:lang w:val="en-US" w:eastAsia="en-US" w:bidi="ar-SA"/>
      </w:rPr>
    </w:lvl>
    <w:lvl w:ilvl="7" w:tplc="5F3026FE">
      <w:numFmt w:val="bullet"/>
      <w:lvlText w:val="•"/>
      <w:lvlJc w:val="left"/>
      <w:pPr>
        <w:ind w:left="3377" w:hanging="256"/>
      </w:pPr>
      <w:rPr>
        <w:rFonts w:hint="default"/>
        <w:lang w:val="en-US" w:eastAsia="en-US" w:bidi="ar-SA"/>
      </w:rPr>
    </w:lvl>
    <w:lvl w:ilvl="8" w:tplc="3C8C4668">
      <w:numFmt w:val="bullet"/>
      <w:lvlText w:val="•"/>
      <w:lvlJc w:val="left"/>
      <w:pPr>
        <w:ind w:left="3568" w:hanging="256"/>
      </w:pPr>
      <w:rPr>
        <w:rFonts w:hint="default"/>
        <w:lang w:val="en-US" w:eastAsia="en-US" w:bidi="ar-SA"/>
      </w:rPr>
    </w:lvl>
  </w:abstractNum>
  <w:abstractNum w:abstractNumId="8" w15:restartNumberingAfterBreak="0">
    <w:nsid w:val="1D213599"/>
    <w:multiLevelType w:val="hybridMultilevel"/>
    <w:tmpl w:val="A1BE7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1D281D"/>
    <w:multiLevelType w:val="hybridMultilevel"/>
    <w:tmpl w:val="46860360"/>
    <w:lvl w:ilvl="0" w:tplc="F320AC60">
      <w:numFmt w:val="bullet"/>
      <w:lvlText w:val=""/>
      <w:lvlJc w:val="left"/>
      <w:pPr>
        <w:ind w:left="1546" w:hanging="284"/>
      </w:pPr>
      <w:rPr>
        <w:rFonts w:ascii="Symbol" w:eastAsia="Symbol" w:hAnsi="Symbol" w:cs="Symbol" w:hint="default"/>
        <w:b w:val="0"/>
        <w:bCs w:val="0"/>
        <w:i w:val="0"/>
        <w:iCs w:val="0"/>
        <w:spacing w:val="0"/>
        <w:w w:val="100"/>
        <w:sz w:val="22"/>
        <w:szCs w:val="22"/>
        <w:lang w:val="en-US" w:eastAsia="en-US" w:bidi="ar-SA"/>
      </w:rPr>
    </w:lvl>
    <w:lvl w:ilvl="1" w:tplc="66CAB310">
      <w:start w:val="1"/>
      <w:numFmt w:val="decimal"/>
      <w:lvlText w:val="%2."/>
      <w:lvlJc w:val="left"/>
      <w:pPr>
        <w:ind w:left="1829" w:hanging="284"/>
      </w:pPr>
      <w:rPr>
        <w:rFonts w:ascii="Calibri" w:eastAsia="Calibri" w:hAnsi="Calibri" w:cs="Calibri" w:hint="default"/>
        <w:b w:val="0"/>
        <w:bCs w:val="0"/>
        <w:i w:val="0"/>
        <w:iCs w:val="0"/>
        <w:spacing w:val="-3"/>
        <w:w w:val="67"/>
        <w:sz w:val="22"/>
        <w:szCs w:val="22"/>
        <w:lang w:val="en-US" w:eastAsia="en-US" w:bidi="ar-SA"/>
      </w:rPr>
    </w:lvl>
    <w:lvl w:ilvl="2" w:tplc="F3CEDC20">
      <w:numFmt w:val="bullet"/>
      <w:lvlText w:val="•"/>
      <w:lvlJc w:val="left"/>
      <w:pPr>
        <w:ind w:left="2940" w:hanging="284"/>
      </w:pPr>
      <w:rPr>
        <w:rFonts w:hint="default"/>
        <w:lang w:val="en-US" w:eastAsia="en-US" w:bidi="ar-SA"/>
      </w:rPr>
    </w:lvl>
    <w:lvl w:ilvl="3" w:tplc="629C8EEC">
      <w:numFmt w:val="bullet"/>
      <w:lvlText w:val="•"/>
      <w:lvlJc w:val="left"/>
      <w:pPr>
        <w:ind w:left="4061" w:hanging="284"/>
      </w:pPr>
      <w:rPr>
        <w:rFonts w:hint="default"/>
        <w:lang w:val="en-US" w:eastAsia="en-US" w:bidi="ar-SA"/>
      </w:rPr>
    </w:lvl>
    <w:lvl w:ilvl="4" w:tplc="93A49194">
      <w:numFmt w:val="bullet"/>
      <w:lvlText w:val="•"/>
      <w:lvlJc w:val="left"/>
      <w:pPr>
        <w:ind w:left="5181" w:hanging="284"/>
      </w:pPr>
      <w:rPr>
        <w:rFonts w:hint="default"/>
        <w:lang w:val="en-US" w:eastAsia="en-US" w:bidi="ar-SA"/>
      </w:rPr>
    </w:lvl>
    <w:lvl w:ilvl="5" w:tplc="562C6E94">
      <w:numFmt w:val="bullet"/>
      <w:lvlText w:val="•"/>
      <w:lvlJc w:val="left"/>
      <w:pPr>
        <w:ind w:left="6302" w:hanging="284"/>
      </w:pPr>
      <w:rPr>
        <w:rFonts w:hint="default"/>
        <w:lang w:val="en-US" w:eastAsia="en-US" w:bidi="ar-SA"/>
      </w:rPr>
    </w:lvl>
    <w:lvl w:ilvl="6" w:tplc="7DC09938">
      <w:numFmt w:val="bullet"/>
      <w:lvlText w:val="•"/>
      <w:lvlJc w:val="left"/>
      <w:pPr>
        <w:ind w:left="7423" w:hanging="284"/>
      </w:pPr>
      <w:rPr>
        <w:rFonts w:hint="default"/>
        <w:lang w:val="en-US" w:eastAsia="en-US" w:bidi="ar-SA"/>
      </w:rPr>
    </w:lvl>
    <w:lvl w:ilvl="7" w:tplc="8104E0D0">
      <w:numFmt w:val="bullet"/>
      <w:lvlText w:val="•"/>
      <w:lvlJc w:val="left"/>
      <w:pPr>
        <w:ind w:left="8543" w:hanging="284"/>
      </w:pPr>
      <w:rPr>
        <w:rFonts w:hint="default"/>
        <w:lang w:val="en-US" w:eastAsia="en-US" w:bidi="ar-SA"/>
      </w:rPr>
    </w:lvl>
    <w:lvl w:ilvl="8" w:tplc="1D5A57FE">
      <w:numFmt w:val="bullet"/>
      <w:lvlText w:val="•"/>
      <w:lvlJc w:val="left"/>
      <w:pPr>
        <w:ind w:left="9664" w:hanging="284"/>
      </w:pPr>
      <w:rPr>
        <w:rFonts w:hint="default"/>
        <w:lang w:val="en-US" w:eastAsia="en-US" w:bidi="ar-SA"/>
      </w:rPr>
    </w:lvl>
  </w:abstractNum>
  <w:abstractNum w:abstractNumId="10" w15:restartNumberingAfterBreak="0">
    <w:nsid w:val="226D6999"/>
    <w:multiLevelType w:val="hybridMultilevel"/>
    <w:tmpl w:val="CD40A54E"/>
    <w:lvl w:ilvl="0" w:tplc="2A4C2890">
      <w:numFmt w:val="bullet"/>
      <w:lvlText w:val="&gt;"/>
      <w:lvlJc w:val="left"/>
      <w:pPr>
        <w:ind w:left="1104" w:hanging="284"/>
      </w:pPr>
      <w:rPr>
        <w:rFonts w:ascii="Calibri" w:eastAsia="Calibri" w:hAnsi="Calibri" w:cs="Calibri" w:hint="default"/>
        <w:b w:val="0"/>
        <w:bCs w:val="0"/>
        <w:i w:val="0"/>
        <w:iCs w:val="0"/>
        <w:spacing w:val="0"/>
        <w:w w:val="116"/>
        <w:sz w:val="22"/>
        <w:szCs w:val="22"/>
        <w:lang w:val="en-US" w:eastAsia="en-US" w:bidi="ar-SA"/>
      </w:rPr>
    </w:lvl>
    <w:lvl w:ilvl="1" w:tplc="80A6CCA0">
      <w:numFmt w:val="bullet"/>
      <w:lvlText w:val=""/>
      <w:lvlJc w:val="left"/>
      <w:pPr>
        <w:ind w:left="1700" w:hanging="284"/>
      </w:pPr>
      <w:rPr>
        <w:rFonts w:ascii="Symbol" w:eastAsia="Symbol" w:hAnsi="Symbol" w:cs="Symbol" w:hint="default"/>
        <w:b w:val="0"/>
        <w:bCs w:val="0"/>
        <w:i w:val="0"/>
        <w:iCs w:val="0"/>
        <w:spacing w:val="0"/>
        <w:w w:val="100"/>
        <w:sz w:val="22"/>
        <w:szCs w:val="22"/>
        <w:lang w:val="en-US" w:eastAsia="en-US" w:bidi="ar-SA"/>
      </w:rPr>
    </w:lvl>
    <w:lvl w:ilvl="2" w:tplc="B2169890">
      <w:numFmt w:val="bullet"/>
      <w:lvlText w:val="•"/>
      <w:lvlJc w:val="left"/>
      <w:pPr>
        <w:ind w:left="1532" w:hanging="284"/>
      </w:pPr>
      <w:rPr>
        <w:rFonts w:hint="default"/>
        <w:lang w:val="en-US" w:eastAsia="en-US" w:bidi="ar-SA"/>
      </w:rPr>
    </w:lvl>
    <w:lvl w:ilvl="3" w:tplc="3D8C9860">
      <w:numFmt w:val="bullet"/>
      <w:lvlText w:val="•"/>
      <w:lvlJc w:val="left"/>
      <w:pPr>
        <w:ind w:left="1365" w:hanging="284"/>
      </w:pPr>
      <w:rPr>
        <w:rFonts w:hint="default"/>
        <w:lang w:val="en-US" w:eastAsia="en-US" w:bidi="ar-SA"/>
      </w:rPr>
    </w:lvl>
    <w:lvl w:ilvl="4" w:tplc="1FA0B5BC">
      <w:numFmt w:val="bullet"/>
      <w:lvlText w:val="•"/>
      <w:lvlJc w:val="left"/>
      <w:pPr>
        <w:ind w:left="1198" w:hanging="284"/>
      </w:pPr>
      <w:rPr>
        <w:rFonts w:hint="default"/>
        <w:lang w:val="en-US" w:eastAsia="en-US" w:bidi="ar-SA"/>
      </w:rPr>
    </w:lvl>
    <w:lvl w:ilvl="5" w:tplc="7B609396">
      <w:numFmt w:val="bullet"/>
      <w:lvlText w:val="•"/>
      <w:lvlJc w:val="left"/>
      <w:pPr>
        <w:ind w:left="1031" w:hanging="284"/>
      </w:pPr>
      <w:rPr>
        <w:rFonts w:hint="default"/>
        <w:lang w:val="en-US" w:eastAsia="en-US" w:bidi="ar-SA"/>
      </w:rPr>
    </w:lvl>
    <w:lvl w:ilvl="6" w:tplc="5916FA22">
      <w:numFmt w:val="bullet"/>
      <w:lvlText w:val="•"/>
      <w:lvlJc w:val="left"/>
      <w:pPr>
        <w:ind w:left="864" w:hanging="284"/>
      </w:pPr>
      <w:rPr>
        <w:rFonts w:hint="default"/>
        <w:lang w:val="en-US" w:eastAsia="en-US" w:bidi="ar-SA"/>
      </w:rPr>
    </w:lvl>
    <w:lvl w:ilvl="7" w:tplc="B492E9BE">
      <w:numFmt w:val="bullet"/>
      <w:lvlText w:val="•"/>
      <w:lvlJc w:val="left"/>
      <w:pPr>
        <w:ind w:left="697" w:hanging="284"/>
      </w:pPr>
      <w:rPr>
        <w:rFonts w:hint="default"/>
        <w:lang w:val="en-US" w:eastAsia="en-US" w:bidi="ar-SA"/>
      </w:rPr>
    </w:lvl>
    <w:lvl w:ilvl="8" w:tplc="E264BF40">
      <w:numFmt w:val="bullet"/>
      <w:lvlText w:val="•"/>
      <w:lvlJc w:val="left"/>
      <w:pPr>
        <w:ind w:left="529" w:hanging="284"/>
      </w:pPr>
      <w:rPr>
        <w:rFonts w:hint="default"/>
        <w:lang w:val="en-US" w:eastAsia="en-US" w:bidi="ar-SA"/>
      </w:rPr>
    </w:lvl>
  </w:abstractNum>
  <w:abstractNum w:abstractNumId="11" w15:restartNumberingAfterBreak="0">
    <w:nsid w:val="26CA3BA0"/>
    <w:multiLevelType w:val="hybridMultilevel"/>
    <w:tmpl w:val="4C70FC3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2" w15:restartNumberingAfterBreak="0">
    <w:nsid w:val="27CF6FC6"/>
    <w:multiLevelType w:val="hybridMultilevel"/>
    <w:tmpl w:val="13DC4C4C"/>
    <w:lvl w:ilvl="0" w:tplc="32F09FA8">
      <w:start w:val="1"/>
      <w:numFmt w:val="decimal"/>
      <w:lvlText w:val="%1."/>
      <w:lvlJc w:val="left"/>
      <w:pPr>
        <w:ind w:left="2560" w:hanging="360"/>
      </w:pPr>
    </w:lvl>
    <w:lvl w:ilvl="1" w:tplc="0C090019" w:tentative="1">
      <w:start w:val="1"/>
      <w:numFmt w:val="lowerLetter"/>
      <w:lvlText w:val="%2."/>
      <w:lvlJc w:val="left"/>
      <w:pPr>
        <w:ind w:left="3280" w:hanging="360"/>
      </w:pPr>
    </w:lvl>
    <w:lvl w:ilvl="2" w:tplc="0C09001B" w:tentative="1">
      <w:start w:val="1"/>
      <w:numFmt w:val="lowerRoman"/>
      <w:lvlText w:val="%3."/>
      <w:lvlJc w:val="right"/>
      <w:pPr>
        <w:ind w:left="4000" w:hanging="180"/>
      </w:pPr>
    </w:lvl>
    <w:lvl w:ilvl="3" w:tplc="0C09000F" w:tentative="1">
      <w:start w:val="1"/>
      <w:numFmt w:val="decimal"/>
      <w:lvlText w:val="%4."/>
      <w:lvlJc w:val="left"/>
      <w:pPr>
        <w:ind w:left="4720" w:hanging="360"/>
      </w:pPr>
    </w:lvl>
    <w:lvl w:ilvl="4" w:tplc="0C090019" w:tentative="1">
      <w:start w:val="1"/>
      <w:numFmt w:val="lowerLetter"/>
      <w:lvlText w:val="%5."/>
      <w:lvlJc w:val="left"/>
      <w:pPr>
        <w:ind w:left="5440" w:hanging="360"/>
      </w:pPr>
    </w:lvl>
    <w:lvl w:ilvl="5" w:tplc="0C09001B" w:tentative="1">
      <w:start w:val="1"/>
      <w:numFmt w:val="lowerRoman"/>
      <w:lvlText w:val="%6."/>
      <w:lvlJc w:val="right"/>
      <w:pPr>
        <w:ind w:left="6160" w:hanging="180"/>
      </w:pPr>
    </w:lvl>
    <w:lvl w:ilvl="6" w:tplc="0C09000F" w:tentative="1">
      <w:start w:val="1"/>
      <w:numFmt w:val="decimal"/>
      <w:lvlText w:val="%7."/>
      <w:lvlJc w:val="left"/>
      <w:pPr>
        <w:ind w:left="6880" w:hanging="360"/>
      </w:pPr>
    </w:lvl>
    <w:lvl w:ilvl="7" w:tplc="0C090019" w:tentative="1">
      <w:start w:val="1"/>
      <w:numFmt w:val="lowerLetter"/>
      <w:lvlText w:val="%8."/>
      <w:lvlJc w:val="left"/>
      <w:pPr>
        <w:ind w:left="7600" w:hanging="360"/>
      </w:pPr>
    </w:lvl>
    <w:lvl w:ilvl="8" w:tplc="0C09001B" w:tentative="1">
      <w:start w:val="1"/>
      <w:numFmt w:val="lowerRoman"/>
      <w:lvlText w:val="%9."/>
      <w:lvlJc w:val="right"/>
      <w:pPr>
        <w:ind w:left="8320" w:hanging="180"/>
      </w:pPr>
    </w:lvl>
  </w:abstractNum>
  <w:abstractNum w:abstractNumId="13" w15:restartNumberingAfterBreak="0">
    <w:nsid w:val="289C207B"/>
    <w:multiLevelType w:val="hybridMultilevel"/>
    <w:tmpl w:val="923A38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0759C7"/>
    <w:multiLevelType w:val="hybridMultilevel"/>
    <w:tmpl w:val="FFE8052C"/>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DBE010B"/>
    <w:multiLevelType w:val="hybridMultilevel"/>
    <w:tmpl w:val="4C0CDEF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15:restartNumberingAfterBreak="0">
    <w:nsid w:val="331904D8"/>
    <w:multiLevelType w:val="hybridMultilevel"/>
    <w:tmpl w:val="06D09F4E"/>
    <w:lvl w:ilvl="0" w:tplc="0A0A7448">
      <w:numFmt w:val="bullet"/>
      <w:lvlText w:val=""/>
      <w:lvlJc w:val="left"/>
      <w:pPr>
        <w:ind w:left="1126" w:hanging="256"/>
      </w:pPr>
      <w:rPr>
        <w:rFonts w:ascii="Symbol" w:eastAsia="Symbol" w:hAnsi="Symbol" w:cs="Symbol" w:hint="default"/>
        <w:b w:val="0"/>
        <w:bCs w:val="0"/>
        <w:i w:val="0"/>
        <w:iCs w:val="0"/>
        <w:color w:val="FFFFFF"/>
        <w:spacing w:val="0"/>
        <w:w w:val="100"/>
        <w:sz w:val="22"/>
        <w:szCs w:val="22"/>
        <w:lang w:val="en-US" w:eastAsia="en-US" w:bidi="ar-SA"/>
      </w:rPr>
    </w:lvl>
    <w:lvl w:ilvl="1" w:tplc="4D925E82">
      <w:numFmt w:val="bullet"/>
      <w:lvlText w:val="•"/>
      <w:lvlJc w:val="left"/>
      <w:pPr>
        <w:ind w:left="1482" w:hanging="256"/>
      </w:pPr>
      <w:rPr>
        <w:rFonts w:hint="default"/>
        <w:lang w:val="en-US" w:eastAsia="en-US" w:bidi="ar-SA"/>
      </w:rPr>
    </w:lvl>
    <w:lvl w:ilvl="2" w:tplc="26DC0E6A">
      <w:numFmt w:val="bullet"/>
      <w:lvlText w:val="•"/>
      <w:lvlJc w:val="left"/>
      <w:pPr>
        <w:ind w:left="1845" w:hanging="256"/>
      </w:pPr>
      <w:rPr>
        <w:rFonts w:hint="default"/>
        <w:lang w:val="en-US" w:eastAsia="en-US" w:bidi="ar-SA"/>
      </w:rPr>
    </w:lvl>
    <w:lvl w:ilvl="3" w:tplc="5A169546">
      <w:numFmt w:val="bullet"/>
      <w:lvlText w:val="•"/>
      <w:lvlJc w:val="left"/>
      <w:pPr>
        <w:ind w:left="2207" w:hanging="256"/>
      </w:pPr>
      <w:rPr>
        <w:rFonts w:hint="default"/>
        <w:lang w:val="en-US" w:eastAsia="en-US" w:bidi="ar-SA"/>
      </w:rPr>
    </w:lvl>
    <w:lvl w:ilvl="4" w:tplc="223A6DFE">
      <w:numFmt w:val="bullet"/>
      <w:lvlText w:val="•"/>
      <w:lvlJc w:val="left"/>
      <w:pPr>
        <w:ind w:left="2570" w:hanging="256"/>
      </w:pPr>
      <w:rPr>
        <w:rFonts w:hint="default"/>
        <w:lang w:val="en-US" w:eastAsia="en-US" w:bidi="ar-SA"/>
      </w:rPr>
    </w:lvl>
    <w:lvl w:ilvl="5" w:tplc="32509D5E">
      <w:numFmt w:val="bullet"/>
      <w:lvlText w:val="•"/>
      <w:lvlJc w:val="left"/>
      <w:pPr>
        <w:ind w:left="2933" w:hanging="256"/>
      </w:pPr>
      <w:rPr>
        <w:rFonts w:hint="default"/>
        <w:lang w:val="en-US" w:eastAsia="en-US" w:bidi="ar-SA"/>
      </w:rPr>
    </w:lvl>
    <w:lvl w:ilvl="6" w:tplc="B5504858">
      <w:numFmt w:val="bullet"/>
      <w:lvlText w:val="•"/>
      <w:lvlJc w:val="left"/>
      <w:pPr>
        <w:ind w:left="3295" w:hanging="256"/>
      </w:pPr>
      <w:rPr>
        <w:rFonts w:hint="default"/>
        <w:lang w:val="en-US" w:eastAsia="en-US" w:bidi="ar-SA"/>
      </w:rPr>
    </w:lvl>
    <w:lvl w:ilvl="7" w:tplc="D1A2BFC0">
      <w:numFmt w:val="bullet"/>
      <w:lvlText w:val="•"/>
      <w:lvlJc w:val="left"/>
      <w:pPr>
        <w:ind w:left="3658" w:hanging="256"/>
      </w:pPr>
      <w:rPr>
        <w:rFonts w:hint="default"/>
        <w:lang w:val="en-US" w:eastAsia="en-US" w:bidi="ar-SA"/>
      </w:rPr>
    </w:lvl>
    <w:lvl w:ilvl="8" w:tplc="AD80A43E">
      <w:numFmt w:val="bullet"/>
      <w:lvlText w:val="•"/>
      <w:lvlJc w:val="left"/>
      <w:pPr>
        <w:ind w:left="4020" w:hanging="256"/>
      </w:pPr>
      <w:rPr>
        <w:rFonts w:hint="default"/>
        <w:lang w:val="en-US" w:eastAsia="en-US" w:bidi="ar-SA"/>
      </w:rPr>
    </w:lvl>
  </w:abstractNum>
  <w:abstractNum w:abstractNumId="17" w15:restartNumberingAfterBreak="0">
    <w:nsid w:val="34375740"/>
    <w:multiLevelType w:val="hybridMultilevel"/>
    <w:tmpl w:val="0E02B672"/>
    <w:lvl w:ilvl="0" w:tplc="D65AB716">
      <w:numFmt w:val="bullet"/>
      <w:lvlText w:val=""/>
      <w:lvlJc w:val="left"/>
      <w:pPr>
        <w:ind w:left="1473" w:hanging="284"/>
      </w:pPr>
      <w:rPr>
        <w:rFonts w:ascii="Symbol" w:eastAsia="Symbol" w:hAnsi="Symbol" w:cs="Symbol" w:hint="default"/>
        <w:b w:val="0"/>
        <w:bCs w:val="0"/>
        <w:i w:val="0"/>
        <w:iCs w:val="0"/>
        <w:spacing w:val="0"/>
        <w:w w:val="100"/>
        <w:sz w:val="22"/>
        <w:szCs w:val="22"/>
        <w:lang w:val="en-US" w:eastAsia="en-US" w:bidi="ar-SA"/>
      </w:rPr>
    </w:lvl>
    <w:lvl w:ilvl="1" w:tplc="3BAE127A">
      <w:numFmt w:val="bullet"/>
      <w:lvlText w:val="•"/>
      <w:lvlJc w:val="left"/>
      <w:pPr>
        <w:ind w:left="1887" w:hanging="284"/>
      </w:pPr>
      <w:rPr>
        <w:rFonts w:hint="default"/>
        <w:lang w:val="en-US" w:eastAsia="en-US" w:bidi="ar-SA"/>
      </w:rPr>
    </w:lvl>
    <w:lvl w:ilvl="2" w:tplc="4C642E16">
      <w:numFmt w:val="bullet"/>
      <w:lvlText w:val="•"/>
      <w:lvlJc w:val="left"/>
      <w:pPr>
        <w:ind w:left="2294" w:hanging="284"/>
      </w:pPr>
      <w:rPr>
        <w:rFonts w:hint="default"/>
        <w:lang w:val="en-US" w:eastAsia="en-US" w:bidi="ar-SA"/>
      </w:rPr>
    </w:lvl>
    <w:lvl w:ilvl="3" w:tplc="4F3E63FC">
      <w:numFmt w:val="bullet"/>
      <w:lvlText w:val="•"/>
      <w:lvlJc w:val="left"/>
      <w:pPr>
        <w:ind w:left="2702" w:hanging="284"/>
      </w:pPr>
      <w:rPr>
        <w:rFonts w:hint="default"/>
        <w:lang w:val="en-US" w:eastAsia="en-US" w:bidi="ar-SA"/>
      </w:rPr>
    </w:lvl>
    <w:lvl w:ilvl="4" w:tplc="48EE5C40">
      <w:numFmt w:val="bullet"/>
      <w:lvlText w:val="•"/>
      <w:lvlJc w:val="left"/>
      <w:pPr>
        <w:ind w:left="3109" w:hanging="284"/>
      </w:pPr>
      <w:rPr>
        <w:rFonts w:hint="default"/>
        <w:lang w:val="en-US" w:eastAsia="en-US" w:bidi="ar-SA"/>
      </w:rPr>
    </w:lvl>
    <w:lvl w:ilvl="5" w:tplc="5E6A8E90">
      <w:numFmt w:val="bullet"/>
      <w:lvlText w:val="•"/>
      <w:lvlJc w:val="left"/>
      <w:pPr>
        <w:ind w:left="3517" w:hanging="284"/>
      </w:pPr>
      <w:rPr>
        <w:rFonts w:hint="default"/>
        <w:lang w:val="en-US" w:eastAsia="en-US" w:bidi="ar-SA"/>
      </w:rPr>
    </w:lvl>
    <w:lvl w:ilvl="6" w:tplc="A8B6D2E0">
      <w:numFmt w:val="bullet"/>
      <w:lvlText w:val="•"/>
      <w:lvlJc w:val="left"/>
      <w:pPr>
        <w:ind w:left="3924" w:hanging="284"/>
      </w:pPr>
      <w:rPr>
        <w:rFonts w:hint="default"/>
        <w:lang w:val="en-US" w:eastAsia="en-US" w:bidi="ar-SA"/>
      </w:rPr>
    </w:lvl>
    <w:lvl w:ilvl="7" w:tplc="833899A4">
      <w:numFmt w:val="bullet"/>
      <w:lvlText w:val="•"/>
      <w:lvlJc w:val="left"/>
      <w:pPr>
        <w:ind w:left="4331" w:hanging="284"/>
      </w:pPr>
      <w:rPr>
        <w:rFonts w:hint="default"/>
        <w:lang w:val="en-US" w:eastAsia="en-US" w:bidi="ar-SA"/>
      </w:rPr>
    </w:lvl>
    <w:lvl w:ilvl="8" w:tplc="BECE78FA">
      <w:numFmt w:val="bullet"/>
      <w:lvlText w:val="•"/>
      <w:lvlJc w:val="left"/>
      <w:pPr>
        <w:ind w:left="4739" w:hanging="284"/>
      </w:pPr>
      <w:rPr>
        <w:rFonts w:hint="default"/>
        <w:lang w:val="en-US" w:eastAsia="en-US" w:bidi="ar-SA"/>
      </w:rPr>
    </w:lvl>
  </w:abstractNum>
  <w:abstractNum w:abstractNumId="18" w15:restartNumberingAfterBreak="0">
    <w:nsid w:val="35715D3F"/>
    <w:multiLevelType w:val="hybridMultilevel"/>
    <w:tmpl w:val="E89C4E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0C6837"/>
    <w:multiLevelType w:val="hybridMultilevel"/>
    <w:tmpl w:val="AAA612F2"/>
    <w:lvl w:ilvl="0" w:tplc="4E9C370E">
      <w:numFmt w:val="bullet"/>
      <w:lvlText w:val=""/>
      <w:lvlJc w:val="left"/>
      <w:pPr>
        <w:ind w:left="855" w:hanging="284"/>
      </w:pPr>
      <w:rPr>
        <w:rFonts w:ascii="Symbol" w:eastAsia="Symbol" w:hAnsi="Symbol" w:cs="Symbol" w:hint="default"/>
        <w:b w:val="0"/>
        <w:bCs w:val="0"/>
        <w:i w:val="0"/>
        <w:iCs w:val="0"/>
        <w:spacing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123F9B"/>
    <w:multiLevelType w:val="hybridMultilevel"/>
    <w:tmpl w:val="B112AAEA"/>
    <w:lvl w:ilvl="0" w:tplc="6EDA1CFC">
      <w:numFmt w:val="bullet"/>
      <w:lvlText w:val=""/>
      <w:lvlJc w:val="left"/>
      <w:pPr>
        <w:ind w:left="1417" w:hanging="284"/>
      </w:pPr>
      <w:rPr>
        <w:rFonts w:ascii="Symbol" w:eastAsia="Symbol" w:hAnsi="Symbol" w:cs="Symbol" w:hint="default"/>
        <w:b w:val="0"/>
        <w:bCs w:val="0"/>
        <w:i w:val="0"/>
        <w:iCs w:val="0"/>
        <w:spacing w:val="0"/>
        <w:w w:val="100"/>
        <w:sz w:val="22"/>
        <w:szCs w:val="22"/>
        <w:lang w:val="en-US" w:eastAsia="en-US" w:bidi="ar-SA"/>
      </w:rPr>
    </w:lvl>
    <w:lvl w:ilvl="1" w:tplc="4E8CD8A0">
      <w:numFmt w:val="bullet"/>
      <w:lvlText w:val="•"/>
      <w:lvlJc w:val="left"/>
      <w:pPr>
        <w:ind w:left="1828" w:hanging="284"/>
      </w:pPr>
      <w:rPr>
        <w:rFonts w:hint="default"/>
        <w:lang w:val="en-US" w:eastAsia="en-US" w:bidi="ar-SA"/>
      </w:rPr>
    </w:lvl>
    <w:lvl w:ilvl="2" w:tplc="F9F0378C">
      <w:numFmt w:val="bullet"/>
      <w:lvlText w:val="•"/>
      <w:lvlJc w:val="left"/>
      <w:pPr>
        <w:ind w:left="2236" w:hanging="284"/>
      </w:pPr>
      <w:rPr>
        <w:rFonts w:hint="default"/>
        <w:lang w:val="en-US" w:eastAsia="en-US" w:bidi="ar-SA"/>
      </w:rPr>
    </w:lvl>
    <w:lvl w:ilvl="3" w:tplc="6156918E">
      <w:numFmt w:val="bullet"/>
      <w:lvlText w:val="•"/>
      <w:lvlJc w:val="left"/>
      <w:pPr>
        <w:ind w:left="2644" w:hanging="284"/>
      </w:pPr>
      <w:rPr>
        <w:rFonts w:hint="default"/>
        <w:lang w:val="en-US" w:eastAsia="en-US" w:bidi="ar-SA"/>
      </w:rPr>
    </w:lvl>
    <w:lvl w:ilvl="4" w:tplc="8CF28C66">
      <w:numFmt w:val="bullet"/>
      <w:lvlText w:val="•"/>
      <w:lvlJc w:val="left"/>
      <w:pPr>
        <w:ind w:left="3052" w:hanging="284"/>
      </w:pPr>
      <w:rPr>
        <w:rFonts w:hint="default"/>
        <w:lang w:val="en-US" w:eastAsia="en-US" w:bidi="ar-SA"/>
      </w:rPr>
    </w:lvl>
    <w:lvl w:ilvl="5" w:tplc="BE9AA43A">
      <w:numFmt w:val="bullet"/>
      <w:lvlText w:val="•"/>
      <w:lvlJc w:val="left"/>
      <w:pPr>
        <w:ind w:left="3461" w:hanging="284"/>
      </w:pPr>
      <w:rPr>
        <w:rFonts w:hint="default"/>
        <w:lang w:val="en-US" w:eastAsia="en-US" w:bidi="ar-SA"/>
      </w:rPr>
    </w:lvl>
    <w:lvl w:ilvl="6" w:tplc="C9C89CD8">
      <w:numFmt w:val="bullet"/>
      <w:lvlText w:val="•"/>
      <w:lvlJc w:val="left"/>
      <w:pPr>
        <w:ind w:left="3869" w:hanging="284"/>
      </w:pPr>
      <w:rPr>
        <w:rFonts w:hint="default"/>
        <w:lang w:val="en-US" w:eastAsia="en-US" w:bidi="ar-SA"/>
      </w:rPr>
    </w:lvl>
    <w:lvl w:ilvl="7" w:tplc="B63E0FFE">
      <w:numFmt w:val="bullet"/>
      <w:lvlText w:val="•"/>
      <w:lvlJc w:val="left"/>
      <w:pPr>
        <w:ind w:left="4277" w:hanging="284"/>
      </w:pPr>
      <w:rPr>
        <w:rFonts w:hint="default"/>
        <w:lang w:val="en-US" w:eastAsia="en-US" w:bidi="ar-SA"/>
      </w:rPr>
    </w:lvl>
    <w:lvl w:ilvl="8" w:tplc="C2AA7F12">
      <w:numFmt w:val="bullet"/>
      <w:lvlText w:val="•"/>
      <w:lvlJc w:val="left"/>
      <w:pPr>
        <w:ind w:left="4685" w:hanging="284"/>
      </w:pPr>
      <w:rPr>
        <w:rFonts w:hint="default"/>
        <w:lang w:val="en-US" w:eastAsia="en-US" w:bidi="ar-SA"/>
      </w:rPr>
    </w:lvl>
  </w:abstractNum>
  <w:abstractNum w:abstractNumId="21" w15:restartNumberingAfterBreak="0">
    <w:nsid w:val="3D452F33"/>
    <w:multiLevelType w:val="hybridMultilevel"/>
    <w:tmpl w:val="C76633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CE05D1"/>
    <w:multiLevelType w:val="hybridMultilevel"/>
    <w:tmpl w:val="AD7272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285C69"/>
    <w:multiLevelType w:val="hybridMultilevel"/>
    <w:tmpl w:val="BF4E85C0"/>
    <w:lvl w:ilvl="0" w:tplc="AD24AEB4">
      <w:numFmt w:val="bullet"/>
      <w:lvlText w:val=""/>
      <w:lvlJc w:val="left"/>
      <w:pPr>
        <w:ind w:left="840" w:hanging="284"/>
      </w:pPr>
      <w:rPr>
        <w:rFonts w:ascii="Symbol" w:eastAsia="Symbol" w:hAnsi="Symbol" w:cs="Symbol" w:hint="default"/>
        <w:b w:val="0"/>
        <w:bCs w:val="0"/>
        <w:i w:val="0"/>
        <w:iCs w:val="0"/>
        <w:spacing w:val="0"/>
        <w:w w:val="100"/>
        <w:sz w:val="22"/>
        <w:szCs w:val="22"/>
        <w:lang w:val="en-US" w:eastAsia="en-US" w:bidi="ar-SA"/>
      </w:rPr>
    </w:lvl>
    <w:lvl w:ilvl="1" w:tplc="B46E6EC2">
      <w:numFmt w:val="bullet"/>
      <w:lvlText w:val="&gt;"/>
      <w:lvlJc w:val="left"/>
      <w:pPr>
        <w:ind w:left="1123" w:hanging="284"/>
      </w:pPr>
      <w:rPr>
        <w:rFonts w:ascii="Calibri" w:eastAsia="Calibri" w:hAnsi="Calibri" w:cs="Calibri" w:hint="default"/>
        <w:b w:val="0"/>
        <w:bCs w:val="0"/>
        <w:i w:val="0"/>
        <w:iCs w:val="0"/>
        <w:spacing w:val="0"/>
        <w:w w:val="116"/>
        <w:sz w:val="22"/>
        <w:szCs w:val="22"/>
        <w:lang w:val="en-US" w:eastAsia="en-US" w:bidi="ar-SA"/>
      </w:rPr>
    </w:lvl>
    <w:lvl w:ilvl="2" w:tplc="67B04AEE">
      <w:numFmt w:val="bullet"/>
      <w:lvlText w:val="•"/>
      <w:lvlJc w:val="left"/>
      <w:pPr>
        <w:ind w:left="1684" w:hanging="284"/>
      </w:pPr>
      <w:rPr>
        <w:rFonts w:hint="default"/>
        <w:lang w:val="en-US" w:eastAsia="en-US" w:bidi="ar-SA"/>
      </w:rPr>
    </w:lvl>
    <w:lvl w:ilvl="3" w:tplc="06B49FF2">
      <w:numFmt w:val="bullet"/>
      <w:lvlText w:val="•"/>
      <w:lvlJc w:val="left"/>
      <w:pPr>
        <w:ind w:left="2248" w:hanging="284"/>
      </w:pPr>
      <w:rPr>
        <w:rFonts w:hint="default"/>
        <w:lang w:val="en-US" w:eastAsia="en-US" w:bidi="ar-SA"/>
      </w:rPr>
    </w:lvl>
    <w:lvl w:ilvl="4" w:tplc="7F2062D4">
      <w:numFmt w:val="bullet"/>
      <w:lvlText w:val="•"/>
      <w:lvlJc w:val="left"/>
      <w:pPr>
        <w:ind w:left="2813" w:hanging="284"/>
      </w:pPr>
      <w:rPr>
        <w:rFonts w:hint="default"/>
        <w:lang w:val="en-US" w:eastAsia="en-US" w:bidi="ar-SA"/>
      </w:rPr>
    </w:lvl>
    <w:lvl w:ilvl="5" w:tplc="B90CB390">
      <w:numFmt w:val="bullet"/>
      <w:lvlText w:val="•"/>
      <w:lvlJc w:val="left"/>
      <w:pPr>
        <w:ind w:left="3377" w:hanging="284"/>
      </w:pPr>
      <w:rPr>
        <w:rFonts w:hint="default"/>
        <w:lang w:val="en-US" w:eastAsia="en-US" w:bidi="ar-SA"/>
      </w:rPr>
    </w:lvl>
    <w:lvl w:ilvl="6" w:tplc="387E8B5E">
      <w:numFmt w:val="bullet"/>
      <w:lvlText w:val="•"/>
      <w:lvlJc w:val="left"/>
      <w:pPr>
        <w:ind w:left="3942" w:hanging="284"/>
      </w:pPr>
      <w:rPr>
        <w:rFonts w:hint="default"/>
        <w:lang w:val="en-US" w:eastAsia="en-US" w:bidi="ar-SA"/>
      </w:rPr>
    </w:lvl>
    <w:lvl w:ilvl="7" w:tplc="31D403C8">
      <w:numFmt w:val="bullet"/>
      <w:lvlText w:val="•"/>
      <w:lvlJc w:val="left"/>
      <w:pPr>
        <w:ind w:left="4506" w:hanging="284"/>
      </w:pPr>
      <w:rPr>
        <w:rFonts w:hint="default"/>
        <w:lang w:val="en-US" w:eastAsia="en-US" w:bidi="ar-SA"/>
      </w:rPr>
    </w:lvl>
    <w:lvl w:ilvl="8" w:tplc="8536D8F4">
      <w:numFmt w:val="bullet"/>
      <w:lvlText w:val="•"/>
      <w:lvlJc w:val="left"/>
      <w:pPr>
        <w:ind w:left="5071" w:hanging="284"/>
      </w:pPr>
      <w:rPr>
        <w:rFonts w:hint="default"/>
        <w:lang w:val="en-US" w:eastAsia="en-US" w:bidi="ar-SA"/>
      </w:rPr>
    </w:lvl>
  </w:abstractNum>
  <w:abstractNum w:abstractNumId="24" w15:restartNumberingAfterBreak="0">
    <w:nsid w:val="497C662C"/>
    <w:multiLevelType w:val="hybridMultilevel"/>
    <w:tmpl w:val="0814471C"/>
    <w:lvl w:ilvl="0" w:tplc="0C090019">
      <w:start w:val="1"/>
      <w:numFmt w:val="lowerLetter"/>
      <w:lvlText w:val="%1."/>
      <w:lvlJc w:val="left"/>
      <w:pPr>
        <w:ind w:left="2145" w:hanging="360"/>
      </w:pPr>
    </w:lvl>
    <w:lvl w:ilvl="1" w:tplc="0C090019" w:tentative="1">
      <w:start w:val="1"/>
      <w:numFmt w:val="lowerLetter"/>
      <w:lvlText w:val="%2."/>
      <w:lvlJc w:val="left"/>
      <w:pPr>
        <w:ind w:left="2865" w:hanging="360"/>
      </w:pPr>
    </w:lvl>
    <w:lvl w:ilvl="2" w:tplc="0C09001B" w:tentative="1">
      <w:start w:val="1"/>
      <w:numFmt w:val="lowerRoman"/>
      <w:lvlText w:val="%3."/>
      <w:lvlJc w:val="right"/>
      <w:pPr>
        <w:ind w:left="3585" w:hanging="180"/>
      </w:pPr>
    </w:lvl>
    <w:lvl w:ilvl="3" w:tplc="0C09000F" w:tentative="1">
      <w:start w:val="1"/>
      <w:numFmt w:val="decimal"/>
      <w:lvlText w:val="%4."/>
      <w:lvlJc w:val="left"/>
      <w:pPr>
        <w:ind w:left="4305" w:hanging="360"/>
      </w:pPr>
    </w:lvl>
    <w:lvl w:ilvl="4" w:tplc="0C090019" w:tentative="1">
      <w:start w:val="1"/>
      <w:numFmt w:val="lowerLetter"/>
      <w:lvlText w:val="%5."/>
      <w:lvlJc w:val="left"/>
      <w:pPr>
        <w:ind w:left="5025" w:hanging="360"/>
      </w:pPr>
    </w:lvl>
    <w:lvl w:ilvl="5" w:tplc="0C09001B" w:tentative="1">
      <w:start w:val="1"/>
      <w:numFmt w:val="lowerRoman"/>
      <w:lvlText w:val="%6."/>
      <w:lvlJc w:val="right"/>
      <w:pPr>
        <w:ind w:left="5745" w:hanging="180"/>
      </w:pPr>
    </w:lvl>
    <w:lvl w:ilvl="6" w:tplc="0C09000F" w:tentative="1">
      <w:start w:val="1"/>
      <w:numFmt w:val="decimal"/>
      <w:lvlText w:val="%7."/>
      <w:lvlJc w:val="left"/>
      <w:pPr>
        <w:ind w:left="6465" w:hanging="360"/>
      </w:pPr>
    </w:lvl>
    <w:lvl w:ilvl="7" w:tplc="0C090019" w:tentative="1">
      <w:start w:val="1"/>
      <w:numFmt w:val="lowerLetter"/>
      <w:lvlText w:val="%8."/>
      <w:lvlJc w:val="left"/>
      <w:pPr>
        <w:ind w:left="7185" w:hanging="360"/>
      </w:pPr>
    </w:lvl>
    <w:lvl w:ilvl="8" w:tplc="0C09001B" w:tentative="1">
      <w:start w:val="1"/>
      <w:numFmt w:val="lowerRoman"/>
      <w:lvlText w:val="%9."/>
      <w:lvlJc w:val="right"/>
      <w:pPr>
        <w:ind w:left="7905" w:hanging="180"/>
      </w:pPr>
    </w:lvl>
  </w:abstractNum>
  <w:abstractNum w:abstractNumId="25" w15:restartNumberingAfterBreak="0">
    <w:nsid w:val="4E3F0D9E"/>
    <w:multiLevelType w:val="hybridMultilevel"/>
    <w:tmpl w:val="3D569D22"/>
    <w:lvl w:ilvl="0" w:tplc="91062B2E">
      <w:numFmt w:val="bullet"/>
      <w:lvlText w:val=""/>
      <w:lvlJc w:val="left"/>
      <w:pPr>
        <w:ind w:left="828" w:hanging="284"/>
      </w:pPr>
      <w:rPr>
        <w:rFonts w:ascii="Symbol" w:eastAsia="Symbol" w:hAnsi="Symbol" w:cs="Symbol" w:hint="default"/>
        <w:b w:val="0"/>
        <w:bCs w:val="0"/>
        <w:i w:val="0"/>
        <w:iCs w:val="0"/>
        <w:spacing w:val="0"/>
        <w:w w:val="100"/>
        <w:sz w:val="22"/>
        <w:szCs w:val="22"/>
        <w:lang w:val="en-US" w:eastAsia="en-US" w:bidi="ar-SA"/>
      </w:rPr>
    </w:lvl>
    <w:lvl w:ilvl="1" w:tplc="00DC3330">
      <w:numFmt w:val="bullet"/>
      <w:lvlText w:val="•"/>
      <w:lvlJc w:val="left"/>
      <w:pPr>
        <w:ind w:left="1350" w:hanging="284"/>
      </w:pPr>
      <w:rPr>
        <w:rFonts w:hint="default"/>
        <w:lang w:val="en-US" w:eastAsia="en-US" w:bidi="ar-SA"/>
      </w:rPr>
    </w:lvl>
    <w:lvl w:ilvl="2" w:tplc="0EC8584A">
      <w:numFmt w:val="bullet"/>
      <w:lvlText w:val="•"/>
      <w:lvlJc w:val="left"/>
      <w:pPr>
        <w:ind w:left="1881" w:hanging="284"/>
      </w:pPr>
      <w:rPr>
        <w:rFonts w:hint="default"/>
        <w:lang w:val="en-US" w:eastAsia="en-US" w:bidi="ar-SA"/>
      </w:rPr>
    </w:lvl>
    <w:lvl w:ilvl="3" w:tplc="8AD81F52">
      <w:numFmt w:val="bullet"/>
      <w:lvlText w:val="•"/>
      <w:lvlJc w:val="left"/>
      <w:pPr>
        <w:ind w:left="2412" w:hanging="284"/>
      </w:pPr>
      <w:rPr>
        <w:rFonts w:hint="default"/>
        <w:lang w:val="en-US" w:eastAsia="en-US" w:bidi="ar-SA"/>
      </w:rPr>
    </w:lvl>
    <w:lvl w:ilvl="4" w:tplc="16CE1DE0">
      <w:numFmt w:val="bullet"/>
      <w:lvlText w:val="•"/>
      <w:lvlJc w:val="left"/>
      <w:pPr>
        <w:ind w:left="2943" w:hanging="284"/>
      </w:pPr>
      <w:rPr>
        <w:rFonts w:hint="default"/>
        <w:lang w:val="en-US" w:eastAsia="en-US" w:bidi="ar-SA"/>
      </w:rPr>
    </w:lvl>
    <w:lvl w:ilvl="5" w:tplc="8FD8EAD4">
      <w:numFmt w:val="bullet"/>
      <w:lvlText w:val="•"/>
      <w:lvlJc w:val="left"/>
      <w:pPr>
        <w:ind w:left="3474" w:hanging="284"/>
      </w:pPr>
      <w:rPr>
        <w:rFonts w:hint="default"/>
        <w:lang w:val="en-US" w:eastAsia="en-US" w:bidi="ar-SA"/>
      </w:rPr>
    </w:lvl>
    <w:lvl w:ilvl="6" w:tplc="46882754">
      <w:numFmt w:val="bullet"/>
      <w:lvlText w:val="•"/>
      <w:lvlJc w:val="left"/>
      <w:pPr>
        <w:ind w:left="4005" w:hanging="284"/>
      </w:pPr>
      <w:rPr>
        <w:rFonts w:hint="default"/>
        <w:lang w:val="en-US" w:eastAsia="en-US" w:bidi="ar-SA"/>
      </w:rPr>
    </w:lvl>
    <w:lvl w:ilvl="7" w:tplc="21BC9F32">
      <w:numFmt w:val="bullet"/>
      <w:lvlText w:val="•"/>
      <w:lvlJc w:val="left"/>
      <w:pPr>
        <w:ind w:left="4536" w:hanging="284"/>
      </w:pPr>
      <w:rPr>
        <w:rFonts w:hint="default"/>
        <w:lang w:val="en-US" w:eastAsia="en-US" w:bidi="ar-SA"/>
      </w:rPr>
    </w:lvl>
    <w:lvl w:ilvl="8" w:tplc="C10ECA2C">
      <w:numFmt w:val="bullet"/>
      <w:lvlText w:val="•"/>
      <w:lvlJc w:val="left"/>
      <w:pPr>
        <w:ind w:left="5067" w:hanging="284"/>
      </w:pPr>
      <w:rPr>
        <w:rFonts w:hint="default"/>
        <w:lang w:val="en-US" w:eastAsia="en-US" w:bidi="ar-SA"/>
      </w:rPr>
    </w:lvl>
  </w:abstractNum>
  <w:abstractNum w:abstractNumId="26" w15:restartNumberingAfterBreak="0">
    <w:nsid w:val="4F6473FC"/>
    <w:multiLevelType w:val="hybridMultilevel"/>
    <w:tmpl w:val="BA4A382C"/>
    <w:lvl w:ilvl="0" w:tplc="5C0CA31E">
      <w:numFmt w:val="bullet"/>
      <w:lvlText w:val=""/>
      <w:lvlJc w:val="left"/>
      <w:pPr>
        <w:ind w:left="1267" w:hanging="256"/>
      </w:pPr>
      <w:rPr>
        <w:rFonts w:ascii="Symbol" w:eastAsia="Symbol" w:hAnsi="Symbol" w:cs="Symbol" w:hint="default"/>
        <w:b w:val="0"/>
        <w:bCs w:val="0"/>
        <w:i w:val="0"/>
        <w:iCs w:val="0"/>
        <w:color w:val="FFFFFF"/>
        <w:spacing w:val="0"/>
        <w:w w:val="100"/>
        <w:sz w:val="22"/>
        <w:szCs w:val="22"/>
        <w:lang w:val="en-US" w:eastAsia="en-US" w:bidi="ar-SA"/>
      </w:rPr>
    </w:lvl>
    <w:lvl w:ilvl="1" w:tplc="2D7C6B96">
      <w:numFmt w:val="bullet"/>
      <w:lvlText w:val="•"/>
      <w:lvlJc w:val="left"/>
      <w:pPr>
        <w:ind w:left="1446" w:hanging="256"/>
      </w:pPr>
      <w:rPr>
        <w:rFonts w:hint="default"/>
        <w:lang w:val="en-US" w:eastAsia="en-US" w:bidi="ar-SA"/>
      </w:rPr>
    </w:lvl>
    <w:lvl w:ilvl="2" w:tplc="F63C0904">
      <w:numFmt w:val="bullet"/>
      <w:lvlText w:val="•"/>
      <w:lvlJc w:val="left"/>
      <w:pPr>
        <w:ind w:left="1633" w:hanging="256"/>
      </w:pPr>
      <w:rPr>
        <w:rFonts w:hint="default"/>
        <w:lang w:val="en-US" w:eastAsia="en-US" w:bidi="ar-SA"/>
      </w:rPr>
    </w:lvl>
    <w:lvl w:ilvl="3" w:tplc="2280E8B2">
      <w:numFmt w:val="bullet"/>
      <w:lvlText w:val="•"/>
      <w:lvlJc w:val="left"/>
      <w:pPr>
        <w:ind w:left="1820" w:hanging="256"/>
      </w:pPr>
      <w:rPr>
        <w:rFonts w:hint="default"/>
        <w:lang w:val="en-US" w:eastAsia="en-US" w:bidi="ar-SA"/>
      </w:rPr>
    </w:lvl>
    <w:lvl w:ilvl="4" w:tplc="B21A3AF8">
      <w:numFmt w:val="bullet"/>
      <w:lvlText w:val="•"/>
      <w:lvlJc w:val="left"/>
      <w:pPr>
        <w:ind w:left="2007" w:hanging="256"/>
      </w:pPr>
      <w:rPr>
        <w:rFonts w:hint="default"/>
        <w:lang w:val="en-US" w:eastAsia="en-US" w:bidi="ar-SA"/>
      </w:rPr>
    </w:lvl>
    <w:lvl w:ilvl="5" w:tplc="899458FC">
      <w:numFmt w:val="bullet"/>
      <w:lvlText w:val="•"/>
      <w:lvlJc w:val="left"/>
      <w:pPr>
        <w:ind w:left="2194" w:hanging="256"/>
      </w:pPr>
      <w:rPr>
        <w:rFonts w:hint="default"/>
        <w:lang w:val="en-US" w:eastAsia="en-US" w:bidi="ar-SA"/>
      </w:rPr>
    </w:lvl>
    <w:lvl w:ilvl="6" w:tplc="181E8742">
      <w:numFmt w:val="bullet"/>
      <w:lvlText w:val="•"/>
      <w:lvlJc w:val="left"/>
      <w:pPr>
        <w:ind w:left="2381" w:hanging="256"/>
      </w:pPr>
      <w:rPr>
        <w:rFonts w:hint="default"/>
        <w:lang w:val="en-US" w:eastAsia="en-US" w:bidi="ar-SA"/>
      </w:rPr>
    </w:lvl>
    <w:lvl w:ilvl="7" w:tplc="65FE373A">
      <w:numFmt w:val="bullet"/>
      <w:lvlText w:val="•"/>
      <w:lvlJc w:val="left"/>
      <w:pPr>
        <w:ind w:left="2568" w:hanging="256"/>
      </w:pPr>
      <w:rPr>
        <w:rFonts w:hint="default"/>
        <w:lang w:val="en-US" w:eastAsia="en-US" w:bidi="ar-SA"/>
      </w:rPr>
    </w:lvl>
    <w:lvl w:ilvl="8" w:tplc="F5D69E0C">
      <w:numFmt w:val="bullet"/>
      <w:lvlText w:val="•"/>
      <w:lvlJc w:val="left"/>
      <w:pPr>
        <w:ind w:left="2755" w:hanging="256"/>
      </w:pPr>
      <w:rPr>
        <w:rFonts w:hint="default"/>
        <w:lang w:val="en-US" w:eastAsia="en-US" w:bidi="ar-SA"/>
      </w:rPr>
    </w:lvl>
  </w:abstractNum>
  <w:abstractNum w:abstractNumId="27" w15:restartNumberingAfterBreak="0">
    <w:nsid w:val="53B1746A"/>
    <w:multiLevelType w:val="hybridMultilevel"/>
    <w:tmpl w:val="9AEE3EC0"/>
    <w:lvl w:ilvl="0" w:tplc="B134BE56">
      <w:numFmt w:val="bullet"/>
      <w:lvlText w:val="■"/>
      <w:lvlJc w:val="left"/>
      <w:pPr>
        <w:ind w:left="1474" w:hanging="341"/>
      </w:pPr>
      <w:rPr>
        <w:rFonts w:ascii="Arial" w:eastAsia="Arial" w:hAnsi="Arial" w:cs="Arial" w:hint="default"/>
        <w:b w:val="0"/>
        <w:bCs w:val="0"/>
        <w:i w:val="0"/>
        <w:iCs w:val="0"/>
        <w:color w:val="911E27"/>
        <w:spacing w:val="0"/>
        <w:w w:val="126"/>
        <w:sz w:val="22"/>
        <w:szCs w:val="22"/>
        <w:lang w:val="en-US" w:eastAsia="en-US" w:bidi="ar-SA"/>
      </w:rPr>
    </w:lvl>
    <w:lvl w:ilvl="1" w:tplc="68727F5A">
      <w:numFmt w:val="bullet"/>
      <w:lvlText w:val=""/>
      <w:lvlJc w:val="left"/>
      <w:pPr>
        <w:ind w:left="1587" w:hanging="284"/>
      </w:pPr>
      <w:rPr>
        <w:rFonts w:ascii="Symbol" w:eastAsia="Symbol" w:hAnsi="Symbol" w:cs="Symbol" w:hint="default"/>
        <w:b w:val="0"/>
        <w:bCs w:val="0"/>
        <w:i w:val="0"/>
        <w:iCs w:val="0"/>
        <w:spacing w:val="0"/>
        <w:w w:val="100"/>
        <w:sz w:val="22"/>
        <w:szCs w:val="22"/>
        <w:lang w:val="en-US" w:eastAsia="en-US" w:bidi="ar-SA"/>
      </w:rPr>
    </w:lvl>
    <w:lvl w:ilvl="2" w:tplc="1CAA30A6">
      <w:numFmt w:val="bullet"/>
      <w:lvlText w:val="•"/>
      <w:lvlJc w:val="left"/>
      <w:pPr>
        <w:ind w:left="2031" w:hanging="284"/>
      </w:pPr>
      <w:rPr>
        <w:rFonts w:hint="default"/>
        <w:lang w:val="en-US" w:eastAsia="en-US" w:bidi="ar-SA"/>
      </w:rPr>
    </w:lvl>
    <w:lvl w:ilvl="3" w:tplc="C5D65BEE">
      <w:numFmt w:val="bullet"/>
      <w:lvlText w:val="•"/>
      <w:lvlJc w:val="left"/>
      <w:pPr>
        <w:ind w:left="2483" w:hanging="284"/>
      </w:pPr>
      <w:rPr>
        <w:rFonts w:hint="default"/>
        <w:lang w:val="en-US" w:eastAsia="en-US" w:bidi="ar-SA"/>
      </w:rPr>
    </w:lvl>
    <w:lvl w:ilvl="4" w:tplc="23F6EDA6">
      <w:numFmt w:val="bullet"/>
      <w:lvlText w:val="•"/>
      <w:lvlJc w:val="left"/>
      <w:pPr>
        <w:ind w:left="2934" w:hanging="284"/>
      </w:pPr>
      <w:rPr>
        <w:rFonts w:hint="default"/>
        <w:lang w:val="en-US" w:eastAsia="en-US" w:bidi="ar-SA"/>
      </w:rPr>
    </w:lvl>
    <w:lvl w:ilvl="5" w:tplc="B180ED62">
      <w:numFmt w:val="bullet"/>
      <w:lvlText w:val="•"/>
      <w:lvlJc w:val="left"/>
      <w:pPr>
        <w:ind w:left="3386" w:hanging="284"/>
      </w:pPr>
      <w:rPr>
        <w:rFonts w:hint="default"/>
        <w:lang w:val="en-US" w:eastAsia="en-US" w:bidi="ar-SA"/>
      </w:rPr>
    </w:lvl>
    <w:lvl w:ilvl="6" w:tplc="8E141D8E">
      <w:numFmt w:val="bullet"/>
      <w:lvlText w:val="•"/>
      <w:lvlJc w:val="left"/>
      <w:pPr>
        <w:ind w:left="3837" w:hanging="284"/>
      </w:pPr>
      <w:rPr>
        <w:rFonts w:hint="default"/>
        <w:lang w:val="en-US" w:eastAsia="en-US" w:bidi="ar-SA"/>
      </w:rPr>
    </w:lvl>
    <w:lvl w:ilvl="7" w:tplc="4D88E0EE">
      <w:numFmt w:val="bullet"/>
      <w:lvlText w:val="•"/>
      <w:lvlJc w:val="left"/>
      <w:pPr>
        <w:ind w:left="4289" w:hanging="284"/>
      </w:pPr>
      <w:rPr>
        <w:rFonts w:hint="default"/>
        <w:lang w:val="en-US" w:eastAsia="en-US" w:bidi="ar-SA"/>
      </w:rPr>
    </w:lvl>
    <w:lvl w:ilvl="8" w:tplc="BB8A55B2">
      <w:numFmt w:val="bullet"/>
      <w:lvlText w:val="•"/>
      <w:lvlJc w:val="left"/>
      <w:pPr>
        <w:ind w:left="4740" w:hanging="284"/>
      </w:pPr>
      <w:rPr>
        <w:rFonts w:hint="default"/>
        <w:lang w:val="en-US" w:eastAsia="en-US" w:bidi="ar-SA"/>
      </w:rPr>
    </w:lvl>
  </w:abstractNum>
  <w:abstractNum w:abstractNumId="28" w15:restartNumberingAfterBreak="0">
    <w:nsid w:val="54A20FCE"/>
    <w:multiLevelType w:val="hybridMultilevel"/>
    <w:tmpl w:val="F4029B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CD7224"/>
    <w:multiLevelType w:val="hybridMultilevel"/>
    <w:tmpl w:val="45D461E8"/>
    <w:lvl w:ilvl="0" w:tplc="71FEAAD0">
      <w:numFmt w:val="bullet"/>
      <w:lvlText w:val=""/>
      <w:lvlJc w:val="left"/>
      <w:pPr>
        <w:ind w:left="1587" w:hanging="284"/>
      </w:pPr>
      <w:rPr>
        <w:rFonts w:ascii="Symbol" w:eastAsia="Symbol" w:hAnsi="Symbol" w:cs="Symbol" w:hint="default"/>
        <w:b w:val="0"/>
        <w:bCs w:val="0"/>
        <w:i w:val="0"/>
        <w:iCs w:val="0"/>
        <w:spacing w:val="0"/>
        <w:w w:val="100"/>
        <w:sz w:val="22"/>
        <w:szCs w:val="22"/>
        <w:lang w:val="en-US" w:eastAsia="en-US" w:bidi="ar-SA"/>
      </w:rPr>
    </w:lvl>
    <w:lvl w:ilvl="1" w:tplc="652EF5F4">
      <w:numFmt w:val="bullet"/>
      <w:lvlText w:val="•"/>
      <w:lvlJc w:val="left"/>
      <w:pPr>
        <w:ind w:left="1970" w:hanging="284"/>
      </w:pPr>
      <w:rPr>
        <w:rFonts w:hint="default"/>
        <w:lang w:val="en-US" w:eastAsia="en-US" w:bidi="ar-SA"/>
      </w:rPr>
    </w:lvl>
    <w:lvl w:ilvl="2" w:tplc="55227586">
      <w:numFmt w:val="bullet"/>
      <w:lvlText w:val="•"/>
      <w:lvlJc w:val="left"/>
      <w:pPr>
        <w:ind w:left="2360" w:hanging="284"/>
      </w:pPr>
      <w:rPr>
        <w:rFonts w:hint="default"/>
        <w:lang w:val="en-US" w:eastAsia="en-US" w:bidi="ar-SA"/>
      </w:rPr>
    </w:lvl>
    <w:lvl w:ilvl="3" w:tplc="20163660">
      <w:numFmt w:val="bullet"/>
      <w:lvlText w:val="•"/>
      <w:lvlJc w:val="left"/>
      <w:pPr>
        <w:ind w:left="2751" w:hanging="284"/>
      </w:pPr>
      <w:rPr>
        <w:rFonts w:hint="default"/>
        <w:lang w:val="en-US" w:eastAsia="en-US" w:bidi="ar-SA"/>
      </w:rPr>
    </w:lvl>
    <w:lvl w:ilvl="4" w:tplc="62689BBC">
      <w:numFmt w:val="bullet"/>
      <w:lvlText w:val="•"/>
      <w:lvlJc w:val="left"/>
      <w:pPr>
        <w:ind w:left="3141" w:hanging="284"/>
      </w:pPr>
      <w:rPr>
        <w:rFonts w:hint="default"/>
        <w:lang w:val="en-US" w:eastAsia="en-US" w:bidi="ar-SA"/>
      </w:rPr>
    </w:lvl>
    <w:lvl w:ilvl="5" w:tplc="FBB01DB8">
      <w:numFmt w:val="bullet"/>
      <w:lvlText w:val="•"/>
      <w:lvlJc w:val="left"/>
      <w:pPr>
        <w:ind w:left="3532" w:hanging="284"/>
      </w:pPr>
      <w:rPr>
        <w:rFonts w:hint="default"/>
        <w:lang w:val="en-US" w:eastAsia="en-US" w:bidi="ar-SA"/>
      </w:rPr>
    </w:lvl>
    <w:lvl w:ilvl="6" w:tplc="65641584">
      <w:numFmt w:val="bullet"/>
      <w:lvlText w:val="•"/>
      <w:lvlJc w:val="left"/>
      <w:pPr>
        <w:ind w:left="3922" w:hanging="284"/>
      </w:pPr>
      <w:rPr>
        <w:rFonts w:hint="default"/>
        <w:lang w:val="en-US" w:eastAsia="en-US" w:bidi="ar-SA"/>
      </w:rPr>
    </w:lvl>
    <w:lvl w:ilvl="7" w:tplc="B0FC47E4">
      <w:numFmt w:val="bullet"/>
      <w:lvlText w:val="•"/>
      <w:lvlJc w:val="left"/>
      <w:pPr>
        <w:ind w:left="4313" w:hanging="284"/>
      </w:pPr>
      <w:rPr>
        <w:rFonts w:hint="default"/>
        <w:lang w:val="en-US" w:eastAsia="en-US" w:bidi="ar-SA"/>
      </w:rPr>
    </w:lvl>
    <w:lvl w:ilvl="8" w:tplc="6BE0D5DE">
      <w:numFmt w:val="bullet"/>
      <w:lvlText w:val="•"/>
      <w:lvlJc w:val="left"/>
      <w:pPr>
        <w:ind w:left="4703" w:hanging="284"/>
      </w:pPr>
      <w:rPr>
        <w:rFonts w:hint="default"/>
        <w:lang w:val="en-US" w:eastAsia="en-US" w:bidi="ar-SA"/>
      </w:rPr>
    </w:lvl>
  </w:abstractNum>
  <w:abstractNum w:abstractNumId="30" w15:restartNumberingAfterBreak="0">
    <w:nsid w:val="5A5B2B78"/>
    <w:multiLevelType w:val="hybridMultilevel"/>
    <w:tmpl w:val="CF4C3736"/>
    <w:lvl w:ilvl="0" w:tplc="4B183C44">
      <w:start w:val="7"/>
      <w:numFmt w:val="decimal"/>
      <w:lvlText w:val="%1"/>
      <w:lvlJc w:val="left"/>
      <w:pPr>
        <w:ind w:left="1473" w:hanging="170"/>
      </w:pPr>
      <w:rPr>
        <w:rFonts w:ascii="Calibri" w:eastAsia="Calibri" w:hAnsi="Calibri" w:cs="Calibri" w:hint="default"/>
        <w:b w:val="0"/>
        <w:bCs w:val="0"/>
        <w:i w:val="0"/>
        <w:iCs w:val="0"/>
        <w:spacing w:val="0"/>
        <w:w w:val="67"/>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604AFD"/>
    <w:multiLevelType w:val="hybridMultilevel"/>
    <w:tmpl w:val="34A4F5AC"/>
    <w:lvl w:ilvl="0" w:tplc="6F440730">
      <w:start w:val="1"/>
      <w:numFmt w:val="decimal"/>
      <w:lvlText w:val="%1."/>
      <w:lvlJc w:val="left"/>
      <w:pPr>
        <w:ind w:left="1226" w:hanging="170"/>
      </w:pPr>
      <w:rPr>
        <w:rFonts w:ascii="Calibri" w:eastAsia="Calibri" w:hAnsi="Calibri" w:cs="Calibri" w:hint="default"/>
        <w:b w:val="0"/>
        <w:bCs w:val="0"/>
        <w:i w:val="0"/>
        <w:iCs w:val="0"/>
        <w:spacing w:val="-3"/>
        <w:w w:val="75"/>
        <w:sz w:val="22"/>
        <w:szCs w:val="22"/>
        <w:lang w:val="en-US" w:eastAsia="en-US" w:bidi="ar-SA"/>
      </w:rPr>
    </w:lvl>
    <w:lvl w:ilvl="1" w:tplc="1BF4A4E6">
      <w:numFmt w:val="bullet"/>
      <w:lvlText w:val="•"/>
      <w:lvlJc w:val="left"/>
      <w:pPr>
        <w:ind w:left="2288" w:hanging="170"/>
      </w:pPr>
      <w:rPr>
        <w:rFonts w:hint="default"/>
        <w:lang w:val="en-US" w:eastAsia="en-US" w:bidi="ar-SA"/>
      </w:rPr>
    </w:lvl>
    <w:lvl w:ilvl="2" w:tplc="865E3E3C">
      <w:numFmt w:val="bullet"/>
      <w:lvlText w:val="•"/>
      <w:lvlJc w:val="left"/>
      <w:pPr>
        <w:ind w:left="3357" w:hanging="170"/>
      </w:pPr>
      <w:rPr>
        <w:rFonts w:hint="default"/>
        <w:lang w:val="en-US" w:eastAsia="en-US" w:bidi="ar-SA"/>
      </w:rPr>
    </w:lvl>
    <w:lvl w:ilvl="3" w:tplc="F98AD1AA">
      <w:numFmt w:val="bullet"/>
      <w:lvlText w:val="•"/>
      <w:lvlJc w:val="left"/>
      <w:pPr>
        <w:ind w:left="4425" w:hanging="170"/>
      </w:pPr>
      <w:rPr>
        <w:rFonts w:hint="default"/>
        <w:lang w:val="en-US" w:eastAsia="en-US" w:bidi="ar-SA"/>
      </w:rPr>
    </w:lvl>
    <w:lvl w:ilvl="4" w:tplc="155E0E94">
      <w:numFmt w:val="bullet"/>
      <w:lvlText w:val="•"/>
      <w:lvlJc w:val="left"/>
      <w:pPr>
        <w:ind w:left="5494" w:hanging="170"/>
      </w:pPr>
      <w:rPr>
        <w:rFonts w:hint="default"/>
        <w:lang w:val="en-US" w:eastAsia="en-US" w:bidi="ar-SA"/>
      </w:rPr>
    </w:lvl>
    <w:lvl w:ilvl="5" w:tplc="AA9A6F6E">
      <w:numFmt w:val="bullet"/>
      <w:lvlText w:val="•"/>
      <w:lvlJc w:val="left"/>
      <w:pPr>
        <w:ind w:left="6562" w:hanging="170"/>
      </w:pPr>
      <w:rPr>
        <w:rFonts w:hint="default"/>
        <w:lang w:val="en-US" w:eastAsia="en-US" w:bidi="ar-SA"/>
      </w:rPr>
    </w:lvl>
    <w:lvl w:ilvl="6" w:tplc="348084C4">
      <w:numFmt w:val="bullet"/>
      <w:lvlText w:val="•"/>
      <w:lvlJc w:val="left"/>
      <w:pPr>
        <w:ind w:left="7631" w:hanging="170"/>
      </w:pPr>
      <w:rPr>
        <w:rFonts w:hint="default"/>
        <w:lang w:val="en-US" w:eastAsia="en-US" w:bidi="ar-SA"/>
      </w:rPr>
    </w:lvl>
    <w:lvl w:ilvl="7" w:tplc="C40EBEBC">
      <w:numFmt w:val="bullet"/>
      <w:lvlText w:val="•"/>
      <w:lvlJc w:val="left"/>
      <w:pPr>
        <w:ind w:left="8699" w:hanging="170"/>
      </w:pPr>
      <w:rPr>
        <w:rFonts w:hint="default"/>
        <w:lang w:val="en-US" w:eastAsia="en-US" w:bidi="ar-SA"/>
      </w:rPr>
    </w:lvl>
    <w:lvl w:ilvl="8" w:tplc="CB3E8AA6">
      <w:numFmt w:val="bullet"/>
      <w:lvlText w:val="•"/>
      <w:lvlJc w:val="left"/>
      <w:pPr>
        <w:ind w:left="9768" w:hanging="170"/>
      </w:pPr>
      <w:rPr>
        <w:rFonts w:hint="default"/>
        <w:lang w:val="en-US" w:eastAsia="en-US" w:bidi="ar-SA"/>
      </w:rPr>
    </w:lvl>
  </w:abstractNum>
  <w:abstractNum w:abstractNumId="32" w15:restartNumberingAfterBreak="0">
    <w:nsid w:val="61EB494C"/>
    <w:multiLevelType w:val="hybridMultilevel"/>
    <w:tmpl w:val="7B58775A"/>
    <w:lvl w:ilvl="0" w:tplc="58DA0424">
      <w:numFmt w:val="bullet"/>
      <w:lvlText w:val="–"/>
      <w:lvlJc w:val="left"/>
      <w:pPr>
        <w:ind w:left="2776" w:hanging="284"/>
      </w:pPr>
      <w:rPr>
        <w:rFonts w:ascii="Calibri" w:eastAsia="Calibri" w:hAnsi="Calibri" w:cs="Calibri" w:hint="default"/>
        <w:b w:val="0"/>
        <w:bCs w:val="0"/>
        <w:i w:val="0"/>
        <w:iCs w:val="0"/>
        <w:spacing w:val="0"/>
        <w:w w:val="115"/>
        <w:sz w:val="24"/>
        <w:szCs w:val="24"/>
        <w:lang w:val="en-US" w:eastAsia="en-US" w:bidi="ar-SA"/>
      </w:rPr>
    </w:lvl>
    <w:lvl w:ilvl="1" w:tplc="4F40C852">
      <w:numFmt w:val="bullet"/>
      <w:lvlText w:val="•"/>
      <w:lvlJc w:val="left"/>
      <w:pPr>
        <w:ind w:left="3075" w:hanging="284"/>
      </w:pPr>
      <w:rPr>
        <w:rFonts w:hint="default"/>
        <w:lang w:val="en-US" w:eastAsia="en-US" w:bidi="ar-SA"/>
      </w:rPr>
    </w:lvl>
    <w:lvl w:ilvl="2" w:tplc="8FEE3C8A">
      <w:numFmt w:val="bullet"/>
      <w:lvlText w:val="•"/>
      <w:lvlJc w:val="left"/>
      <w:pPr>
        <w:ind w:left="3370" w:hanging="284"/>
      </w:pPr>
      <w:rPr>
        <w:rFonts w:hint="default"/>
        <w:lang w:val="en-US" w:eastAsia="en-US" w:bidi="ar-SA"/>
      </w:rPr>
    </w:lvl>
    <w:lvl w:ilvl="3" w:tplc="ED580852">
      <w:numFmt w:val="bullet"/>
      <w:lvlText w:val="•"/>
      <w:lvlJc w:val="left"/>
      <w:pPr>
        <w:ind w:left="3666" w:hanging="284"/>
      </w:pPr>
      <w:rPr>
        <w:rFonts w:hint="default"/>
        <w:lang w:val="en-US" w:eastAsia="en-US" w:bidi="ar-SA"/>
      </w:rPr>
    </w:lvl>
    <w:lvl w:ilvl="4" w:tplc="748C7E98">
      <w:numFmt w:val="bullet"/>
      <w:lvlText w:val="•"/>
      <w:lvlJc w:val="left"/>
      <w:pPr>
        <w:ind w:left="3961" w:hanging="284"/>
      </w:pPr>
      <w:rPr>
        <w:rFonts w:hint="default"/>
        <w:lang w:val="en-US" w:eastAsia="en-US" w:bidi="ar-SA"/>
      </w:rPr>
    </w:lvl>
    <w:lvl w:ilvl="5" w:tplc="EE92FB48">
      <w:numFmt w:val="bullet"/>
      <w:lvlText w:val="•"/>
      <w:lvlJc w:val="left"/>
      <w:pPr>
        <w:ind w:left="4257" w:hanging="284"/>
      </w:pPr>
      <w:rPr>
        <w:rFonts w:hint="default"/>
        <w:lang w:val="en-US" w:eastAsia="en-US" w:bidi="ar-SA"/>
      </w:rPr>
    </w:lvl>
    <w:lvl w:ilvl="6" w:tplc="B76E6DB4">
      <w:numFmt w:val="bullet"/>
      <w:lvlText w:val="•"/>
      <w:lvlJc w:val="left"/>
      <w:pPr>
        <w:ind w:left="4552" w:hanging="284"/>
      </w:pPr>
      <w:rPr>
        <w:rFonts w:hint="default"/>
        <w:lang w:val="en-US" w:eastAsia="en-US" w:bidi="ar-SA"/>
      </w:rPr>
    </w:lvl>
    <w:lvl w:ilvl="7" w:tplc="F37EE5E8">
      <w:numFmt w:val="bullet"/>
      <w:lvlText w:val="•"/>
      <w:lvlJc w:val="left"/>
      <w:pPr>
        <w:ind w:left="4848" w:hanging="284"/>
      </w:pPr>
      <w:rPr>
        <w:rFonts w:hint="default"/>
        <w:lang w:val="en-US" w:eastAsia="en-US" w:bidi="ar-SA"/>
      </w:rPr>
    </w:lvl>
    <w:lvl w:ilvl="8" w:tplc="90CC634A">
      <w:numFmt w:val="bullet"/>
      <w:lvlText w:val="•"/>
      <w:lvlJc w:val="left"/>
      <w:pPr>
        <w:ind w:left="5143" w:hanging="284"/>
      </w:pPr>
      <w:rPr>
        <w:rFonts w:hint="default"/>
        <w:lang w:val="en-US" w:eastAsia="en-US" w:bidi="ar-SA"/>
      </w:rPr>
    </w:lvl>
  </w:abstractNum>
  <w:abstractNum w:abstractNumId="33" w15:restartNumberingAfterBreak="0">
    <w:nsid w:val="626E6B97"/>
    <w:multiLevelType w:val="hybridMultilevel"/>
    <w:tmpl w:val="B45832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2622F8"/>
    <w:multiLevelType w:val="hybridMultilevel"/>
    <w:tmpl w:val="B268C278"/>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5" w15:restartNumberingAfterBreak="0">
    <w:nsid w:val="66702297"/>
    <w:multiLevelType w:val="hybridMultilevel"/>
    <w:tmpl w:val="6CFEC384"/>
    <w:lvl w:ilvl="0" w:tplc="11EE3F00">
      <w:start w:val="17"/>
      <w:numFmt w:val="decimal"/>
      <w:lvlText w:val="%1"/>
      <w:lvlJc w:val="left"/>
      <w:pPr>
        <w:ind w:left="1530" w:hanging="284"/>
        <w:jc w:val="right"/>
      </w:pPr>
      <w:rPr>
        <w:rFonts w:ascii="Calibri" w:eastAsia="Calibri" w:hAnsi="Calibri" w:cs="Calibri" w:hint="default"/>
        <w:b w:val="0"/>
        <w:bCs w:val="0"/>
        <w:i w:val="0"/>
        <w:iCs w:val="0"/>
        <w:spacing w:val="-2"/>
        <w:w w:val="79"/>
        <w:sz w:val="17"/>
        <w:szCs w:val="17"/>
        <w:lang w:val="en-US" w:eastAsia="en-US" w:bidi="ar-SA"/>
      </w:rPr>
    </w:lvl>
    <w:lvl w:ilvl="1" w:tplc="5FB2867A">
      <w:numFmt w:val="bullet"/>
      <w:lvlText w:val="&gt;"/>
      <w:lvlJc w:val="left"/>
      <w:pPr>
        <w:ind w:left="1870" w:hanging="284"/>
      </w:pPr>
      <w:rPr>
        <w:rFonts w:ascii="Calibri" w:eastAsia="Calibri" w:hAnsi="Calibri" w:cs="Calibri" w:hint="default"/>
        <w:b w:val="0"/>
        <w:bCs w:val="0"/>
        <w:i w:val="0"/>
        <w:iCs w:val="0"/>
        <w:spacing w:val="0"/>
        <w:w w:val="116"/>
        <w:sz w:val="22"/>
        <w:szCs w:val="22"/>
        <w:lang w:val="en-US" w:eastAsia="en-US" w:bidi="ar-SA"/>
      </w:rPr>
    </w:lvl>
    <w:lvl w:ilvl="2" w:tplc="721AAFF6">
      <w:numFmt w:val="bullet"/>
      <w:lvlText w:val="•"/>
      <w:lvlJc w:val="left"/>
      <w:pPr>
        <w:ind w:left="2300" w:hanging="284"/>
      </w:pPr>
      <w:rPr>
        <w:rFonts w:hint="default"/>
        <w:lang w:val="en-US" w:eastAsia="en-US" w:bidi="ar-SA"/>
      </w:rPr>
    </w:lvl>
    <w:lvl w:ilvl="3" w:tplc="107258E8">
      <w:numFmt w:val="bullet"/>
      <w:lvlText w:val="•"/>
      <w:lvlJc w:val="left"/>
      <w:pPr>
        <w:ind w:left="2721" w:hanging="284"/>
      </w:pPr>
      <w:rPr>
        <w:rFonts w:hint="default"/>
        <w:lang w:val="en-US" w:eastAsia="en-US" w:bidi="ar-SA"/>
      </w:rPr>
    </w:lvl>
    <w:lvl w:ilvl="4" w:tplc="2A6A6C58">
      <w:numFmt w:val="bullet"/>
      <w:lvlText w:val="•"/>
      <w:lvlJc w:val="left"/>
      <w:pPr>
        <w:ind w:left="3141" w:hanging="284"/>
      </w:pPr>
      <w:rPr>
        <w:rFonts w:hint="default"/>
        <w:lang w:val="en-US" w:eastAsia="en-US" w:bidi="ar-SA"/>
      </w:rPr>
    </w:lvl>
    <w:lvl w:ilvl="5" w:tplc="DBA296B0">
      <w:numFmt w:val="bullet"/>
      <w:lvlText w:val="•"/>
      <w:lvlJc w:val="left"/>
      <w:pPr>
        <w:ind w:left="3562" w:hanging="284"/>
      </w:pPr>
      <w:rPr>
        <w:rFonts w:hint="default"/>
        <w:lang w:val="en-US" w:eastAsia="en-US" w:bidi="ar-SA"/>
      </w:rPr>
    </w:lvl>
    <w:lvl w:ilvl="6" w:tplc="85D6EB90">
      <w:numFmt w:val="bullet"/>
      <w:lvlText w:val="•"/>
      <w:lvlJc w:val="left"/>
      <w:pPr>
        <w:ind w:left="3983" w:hanging="284"/>
      </w:pPr>
      <w:rPr>
        <w:rFonts w:hint="default"/>
        <w:lang w:val="en-US" w:eastAsia="en-US" w:bidi="ar-SA"/>
      </w:rPr>
    </w:lvl>
    <w:lvl w:ilvl="7" w:tplc="A8509E7C">
      <w:numFmt w:val="bullet"/>
      <w:lvlText w:val="•"/>
      <w:lvlJc w:val="left"/>
      <w:pPr>
        <w:ind w:left="4403" w:hanging="284"/>
      </w:pPr>
      <w:rPr>
        <w:rFonts w:hint="default"/>
        <w:lang w:val="en-US" w:eastAsia="en-US" w:bidi="ar-SA"/>
      </w:rPr>
    </w:lvl>
    <w:lvl w:ilvl="8" w:tplc="A70C177E">
      <w:numFmt w:val="bullet"/>
      <w:lvlText w:val="•"/>
      <w:lvlJc w:val="left"/>
      <w:pPr>
        <w:ind w:left="4824" w:hanging="284"/>
      </w:pPr>
      <w:rPr>
        <w:rFonts w:hint="default"/>
        <w:lang w:val="en-US" w:eastAsia="en-US" w:bidi="ar-SA"/>
      </w:rPr>
    </w:lvl>
  </w:abstractNum>
  <w:abstractNum w:abstractNumId="36" w15:restartNumberingAfterBreak="0">
    <w:nsid w:val="69AC2FA8"/>
    <w:multiLevelType w:val="hybridMultilevel"/>
    <w:tmpl w:val="F23EEB00"/>
    <w:lvl w:ilvl="0" w:tplc="0C090019">
      <w:start w:val="1"/>
      <w:numFmt w:val="lowerLetter"/>
      <w:lvlText w:val="%1."/>
      <w:lvlJc w:val="left"/>
      <w:pPr>
        <w:ind w:left="2145" w:hanging="360"/>
      </w:pPr>
    </w:lvl>
    <w:lvl w:ilvl="1" w:tplc="0C090019" w:tentative="1">
      <w:start w:val="1"/>
      <w:numFmt w:val="lowerLetter"/>
      <w:lvlText w:val="%2."/>
      <w:lvlJc w:val="left"/>
      <w:pPr>
        <w:ind w:left="2865" w:hanging="360"/>
      </w:pPr>
    </w:lvl>
    <w:lvl w:ilvl="2" w:tplc="0C09001B" w:tentative="1">
      <w:start w:val="1"/>
      <w:numFmt w:val="lowerRoman"/>
      <w:lvlText w:val="%3."/>
      <w:lvlJc w:val="right"/>
      <w:pPr>
        <w:ind w:left="3585" w:hanging="180"/>
      </w:pPr>
    </w:lvl>
    <w:lvl w:ilvl="3" w:tplc="0C09000F" w:tentative="1">
      <w:start w:val="1"/>
      <w:numFmt w:val="decimal"/>
      <w:lvlText w:val="%4."/>
      <w:lvlJc w:val="left"/>
      <w:pPr>
        <w:ind w:left="4305" w:hanging="360"/>
      </w:pPr>
    </w:lvl>
    <w:lvl w:ilvl="4" w:tplc="0C090019" w:tentative="1">
      <w:start w:val="1"/>
      <w:numFmt w:val="lowerLetter"/>
      <w:lvlText w:val="%5."/>
      <w:lvlJc w:val="left"/>
      <w:pPr>
        <w:ind w:left="5025" w:hanging="360"/>
      </w:pPr>
    </w:lvl>
    <w:lvl w:ilvl="5" w:tplc="0C09001B" w:tentative="1">
      <w:start w:val="1"/>
      <w:numFmt w:val="lowerRoman"/>
      <w:lvlText w:val="%6."/>
      <w:lvlJc w:val="right"/>
      <w:pPr>
        <w:ind w:left="5745" w:hanging="180"/>
      </w:pPr>
    </w:lvl>
    <w:lvl w:ilvl="6" w:tplc="0C09000F" w:tentative="1">
      <w:start w:val="1"/>
      <w:numFmt w:val="decimal"/>
      <w:lvlText w:val="%7."/>
      <w:lvlJc w:val="left"/>
      <w:pPr>
        <w:ind w:left="6465" w:hanging="360"/>
      </w:pPr>
    </w:lvl>
    <w:lvl w:ilvl="7" w:tplc="0C090019" w:tentative="1">
      <w:start w:val="1"/>
      <w:numFmt w:val="lowerLetter"/>
      <w:lvlText w:val="%8."/>
      <w:lvlJc w:val="left"/>
      <w:pPr>
        <w:ind w:left="7185" w:hanging="360"/>
      </w:pPr>
    </w:lvl>
    <w:lvl w:ilvl="8" w:tplc="0C09001B" w:tentative="1">
      <w:start w:val="1"/>
      <w:numFmt w:val="lowerRoman"/>
      <w:lvlText w:val="%9."/>
      <w:lvlJc w:val="right"/>
      <w:pPr>
        <w:ind w:left="7905" w:hanging="180"/>
      </w:pPr>
    </w:lvl>
  </w:abstractNum>
  <w:abstractNum w:abstractNumId="37" w15:restartNumberingAfterBreak="0">
    <w:nsid w:val="6A4817CE"/>
    <w:multiLevelType w:val="hybridMultilevel"/>
    <w:tmpl w:val="035E88D0"/>
    <w:lvl w:ilvl="0" w:tplc="FDB6E074">
      <w:numFmt w:val="bullet"/>
      <w:lvlText w:val=""/>
      <w:lvlJc w:val="left"/>
      <w:pPr>
        <w:ind w:left="1644" w:hanging="284"/>
      </w:pPr>
      <w:rPr>
        <w:rFonts w:ascii="Symbol" w:eastAsia="Symbol" w:hAnsi="Symbol" w:cs="Symbol" w:hint="default"/>
        <w:b w:val="0"/>
        <w:bCs w:val="0"/>
        <w:i w:val="0"/>
        <w:iCs w:val="0"/>
        <w:spacing w:val="0"/>
        <w:w w:val="100"/>
        <w:sz w:val="22"/>
        <w:szCs w:val="22"/>
        <w:lang w:val="en-US" w:eastAsia="en-US" w:bidi="ar-SA"/>
      </w:rPr>
    </w:lvl>
    <w:lvl w:ilvl="1" w:tplc="7C8C82EC">
      <w:numFmt w:val="bullet"/>
      <w:lvlText w:val="•"/>
      <w:lvlJc w:val="left"/>
      <w:pPr>
        <w:ind w:left="2049" w:hanging="284"/>
      </w:pPr>
      <w:rPr>
        <w:rFonts w:hint="default"/>
        <w:lang w:val="en-US" w:eastAsia="en-US" w:bidi="ar-SA"/>
      </w:rPr>
    </w:lvl>
    <w:lvl w:ilvl="2" w:tplc="323A3CA0">
      <w:numFmt w:val="bullet"/>
      <w:lvlText w:val="•"/>
      <w:lvlJc w:val="left"/>
      <w:pPr>
        <w:ind w:left="2459" w:hanging="284"/>
      </w:pPr>
      <w:rPr>
        <w:rFonts w:hint="default"/>
        <w:lang w:val="en-US" w:eastAsia="en-US" w:bidi="ar-SA"/>
      </w:rPr>
    </w:lvl>
    <w:lvl w:ilvl="3" w:tplc="33801C32">
      <w:numFmt w:val="bullet"/>
      <w:lvlText w:val="•"/>
      <w:lvlJc w:val="left"/>
      <w:pPr>
        <w:ind w:left="2868" w:hanging="284"/>
      </w:pPr>
      <w:rPr>
        <w:rFonts w:hint="default"/>
        <w:lang w:val="en-US" w:eastAsia="en-US" w:bidi="ar-SA"/>
      </w:rPr>
    </w:lvl>
    <w:lvl w:ilvl="4" w:tplc="2B48B13E">
      <w:numFmt w:val="bullet"/>
      <w:lvlText w:val="•"/>
      <w:lvlJc w:val="left"/>
      <w:pPr>
        <w:ind w:left="3278" w:hanging="284"/>
      </w:pPr>
      <w:rPr>
        <w:rFonts w:hint="default"/>
        <w:lang w:val="en-US" w:eastAsia="en-US" w:bidi="ar-SA"/>
      </w:rPr>
    </w:lvl>
    <w:lvl w:ilvl="5" w:tplc="0D027134">
      <w:numFmt w:val="bullet"/>
      <w:lvlText w:val="•"/>
      <w:lvlJc w:val="left"/>
      <w:pPr>
        <w:ind w:left="3688" w:hanging="284"/>
      </w:pPr>
      <w:rPr>
        <w:rFonts w:hint="default"/>
        <w:lang w:val="en-US" w:eastAsia="en-US" w:bidi="ar-SA"/>
      </w:rPr>
    </w:lvl>
    <w:lvl w:ilvl="6" w:tplc="4A60B4DA">
      <w:numFmt w:val="bullet"/>
      <w:lvlText w:val="•"/>
      <w:lvlJc w:val="left"/>
      <w:pPr>
        <w:ind w:left="4097" w:hanging="284"/>
      </w:pPr>
      <w:rPr>
        <w:rFonts w:hint="default"/>
        <w:lang w:val="en-US" w:eastAsia="en-US" w:bidi="ar-SA"/>
      </w:rPr>
    </w:lvl>
    <w:lvl w:ilvl="7" w:tplc="A2BCB630">
      <w:numFmt w:val="bullet"/>
      <w:lvlText w:val="•"/>
      <w:lvlJc w:val="left"/>
      <w:pPr>
        <w:ind w:left="4507" w:hanging="284"/>
      </w:pPr>
      <w:rPr>
        <w:rFonts w:hint="default"/>
        <w:lang w:val="en-US" w:eastAsia="en-US" w:bidi="ar-SA"/>
      </w:rPr>
    </w:lvl>
    <w:lvl w:ilvl="8" w:tplc="C64AB6E4">
      <w:numFmt w:val="bullet"/>
      <w:lvlText w:val="•"/>
      <w:lvlJc w:val="left"/>
      <w:pPr>
        <w:ind w:left="4917" w:hanging="284"/>
      </w:pPr>
      <w:rPr>
        <w:rFonts w:hint="default"/>
        <w:lang w:val="en-US" w:eastAsia="en-US" w:bidi="ar-SA"/>
      </w:rPr>
    </w:lvl>
  </w:abstractNum>
  <w:abstractNum w:abstractNumId="38" w15:restartNumberingAfterBreak="0">
    <w:nsid w:val="6BFF6062"/>
    <w:multiLevelType w:val="hybridMultilevel"/>
    <w:tmpl w:val="B6240858"/>
    <w:lvl w:ilvl="0" w:tplc="7DA23EBC">
      <w:start w:val="41"/>
      <w:numFmt w:val="decimal"/>
      <w:lvlText w:val="%1"/>
      <w:lvlJc w:val="left"/>
      <w:pPr>
        <w:ind w:left="1530" w:hanging="284"/>
      </w:pPr>
      <w:rPr>
        <w:rFonts w:ascii="Calibri" w:eastAsia="Calibri" w:hAnsi="Calibri" w:cs="Calibri" w:hint="default"/>
        <w:b w:val="0"/>
        <w:bCs w:val="0"/>
        <w:i w:val="0"/>
        <w:iCs w:val="0"/>
        <w:spacing w:val="-5"/>
        <w:w w:val="88"/>
        <w:sz w:val="17"/>
        <w:szCs w:val="17"/>
        <w:lang w:val="en-US" w:eastAsia="en-US" w:bidi="ar-SA"/>
      </w:rPr>
    </w:lvl>
    <w:lvl w:ilvl="1" w:tplc="35961B12">
      <w:numFmt w:val="bullet"/>
      <w:lvlText w:val="•"/>
      <w:lvlJc w:val="left"/>
      <w:pPr>
        <w:ind w:left="2576" w:hanging="284"/>
      </w:pPr>
      <w:rPr>
        <w:rFonts w:hint="default"/>
        <w:lang w:val="en-US" w:eastAsia="en-US" w:bidi="ar-SA"/>
      </w:rPr>
    </w:lvl>
    <w:lvl w:ilvl="2" w:tplc="F88A6CE8">
      <w:numFmt w:val="bullet"/>
      <w:lvlText w:val="•"/>
      <w:lvlJc w:val="left"/>
      <w:pPr>
        <w:ind w:left="3613" w:hanging="284"/>
      </w:pPr>
      <w:rPr>
        <w:rFonts w:hint="default"/>
        <w:lang w:val="en-US" w:eastAsia="en-US" w:bidi="ar-SA"/>
      </w:rPr>
    </w:lvl>
    <w:lvl w:ilvl="3" w:tplc="81F4EF2C">
      <w:numFmt w:val="bullet"/>
      <w:lvlText w:val="•"/>
      <w:lvlJc w:val="left"/>
      <w:pPr>
        <w:ind w:left="4649" w:hanging="284"/>
      </w:pPr>
      <w:rPr>
        <w:rFonts w:hint="default"/>
        <w:lang w:val="en-US" w:eastAsia="en-US" w:bidi="ar-SA"/>
      </w:rPr>
    </w:lvl>
    <w:lvl w:ilvl="4" w:tplc="3006DBE0">
      <w:numFmt w:val="bullet"/>
      <w:lvlText w:val="•"/>
      <w:lvlJc w:val="left"/>
      <w:pPr>
        <w:ind w:left="5686" w:hanging="284"/>
      </w:pPr>
      <w:rPr>
        <w:rFonts w:hint="default"/>
        <w:lang w:val="en-US" w:eastAsia="en-US" w:bidi="ar-SA"/>
      </w:rPr>
    </w:lvl>
    <w:lvl w:ilvl="5" w:tplc="B750E740">
      <w:numFmt w:val="bullet"/>
      <w:lvlText w:val="•"/>
      <w:lvlJc w:val="left"/>
      <w:pPr>
        <w:ind w:left="6722" w:hanging="284"/>
      </w:pPr>
      <w:rPr>
        <w:rFonts w:hint="default"/>
        <w:lang w:val="en-US" w:eastAsia="en-US" w:bidi="ar-SA"/>
      </w:rPr>
    </w:lvl>
    <w:lvl w:ilvl="6" w:tplc="046E5088">
      <w:numFmt w:val="bullet"/>
      <w:lvlText w:val="•"/>
      <w:lvlJc w:val="left"/>
      <w:pPr>
        <w:ind w:left="7759" w:hanging="284"/>
      </w:pPr>
      <w:rPr>
        <w:rFonts w:hint="default"/>
        <w:lang w:val="en-US" w:eastAsia="en-US" w:bidi="ar-SA"/>
      </w:rPr>
    </w:lvl>
    <w:lvl w:ilvl="7" w:tplc="F7563892">
      <w:numFmt w:val="bullet"/>
      <w:lvlText w:val="•"/>
      <w:lvlJc w:val="left"/>
      <w:pPr>
        <w:ind w:left="8795" w:hanging="284"/>
      </w:pPr>
      <w:rPr>
        <w:rFonts w:hint="default"/>
        <w:lang w:val="en-US" w:eastAsia="en-US" w:bidi="ar-SA"/>
      </w:rPr>
    </w:lvl>
    <w:lvl w:ilvl="8" w:tplc="B0923E88">
      <w:numFmt w:val="bullet"/>
      <w:lvlText w:val="•"/>
      <w:lvlJc w:val="left"/>
      <w:pPr>
        <w:ind w:left="9832" w:hanging="284"/>
      </w:pPr>
      <w:rPr>
        <w:rFonts w:hint="default"/>
        <w:lang w:val="en-US" w:eastAsia="en-US" w:bidi="ar-SA"/>
      </w:rPr>
    </w:lvl>
  </w:abstractNum>
  <w:abstractNum w:abstractNumId="39" w15:restartNumberingAfterBreak="0">
    <w:nsid w:val="6DC615CA"/>
    <w:multiLevelType w:val="hybridMultilevel"/>
    <w:tmpl w:val="1B2268C4"/>
    <w:lvl w:ilvl="0" w:tplc="0C090001">
      <w:start w:val="1"/>
      <w:numFmt w:val="bullet"/>
      <w:lvlText w:val=""/>
      <w:lvlJc w:val="left"/>
      <w:pPr>
        <w:ind w:left="3052" w:hanging="360"/>
      </w:pPr>
      <w:rPr>
        <w:rFonts w:ascii="Symbol" w:hAnsi="Symbol" w:hint="default"/>
      </w:rPr>
    </w:lvl>
    <w:lvl w:ilvl="1" w:tplc="0C090003" w:tentative="1">
      <w:start w:val="1"/>
      <w:numFmt w:val="bullet"/>
      <w:lvlText w:val="o"/>
      <w:lvlJc w:val="left"/>
      <w:pPr>
        <w:ind w:left="3772" w:hanging="360"/>
      </w:pPr>
      <w:rPr>
        <w:rFonts w:ascii="Courier New" w:hAnsi="Courier New" w:cs="Courier New" w:hint="default"/>
      </w:rPr>
    </w:lvl>
    <w:lvl w:ilvl="2" w:tplc="0C090005" w:tentative="1">
      <w:start w:val="1"/>
      <w:numFmt w:val="bullet"/>
      <w:lvlText w:val=""/>
      <w:lvlJc w:val="left"/>
      <w:pPr>
        <w:ind w:left="4492" w:hanging="360"/>
      </w:pPr>
      <w:rPr>
        <w:rFonts w:ascii="Wingdings" w:hAnsi="Wingdings" w:hint="default"/>
      </w:rPr>
    </w:lvl>
    <w:lvl w:ilvl="3" w:tplc="0C090001" w:tentative="1">
      <w:start w:val="1"/>
      <w:numFmt w:val="bullet"/>
      <w:lvlText w:val=""/>
      <w:lvlJc w:val="left"/>
      <w:pPr>
        <w:ind w:left="5212" w:hanging="360"/>
      </w:pPr>
      <w:rPr>
        <w:rFonts w:ascii="Symbol" w:hAnsi="Symbol" w:hint="default"/>
      </w:rPr>
    </w:lvl>
    <w:lvl w:ilvl="4" w:tplc="0C090003" w:tentative="1">
      <w:start w:val="1"/>
      <w:numFmt w:val="bullet"/>
      <w:lvlText w:val="o"/>
      <w:lvlJc w:val="left"/>
      <w:pPr>
        <w:ind w:left="5932" w:hanging="360"/>
      </w:pPr>
      <w:rPr>
        <w:rFonts w:ascii="Courier New" w:hAnsi="Courier New" w:cs="Courier New" w:hint="default"/>
      </w:rPr>
    </w:lvl>
    <w:lvl w:ilvl="5" w:tplc="0C090005" w:tentative="1">
      <w:start w:val="1"/>
      <w:numFmt w:val="bullet"/>
      <w:lvlText w:val=""/>
      <w:lvlJc w:val="left"/>
      <w:pPr>
        <w:ind w:left="6652" w:hanging="360"/>
      </w:pPr>
      <w:rPr>
        <w:rFonts w:ascii="Wingdings" w:hAnsi="Wingdings" w:hint="default"/>
      </w:rPr>
    </w:lvl>
    <w:lvl w:ilvl="6" w:tplc="0C090001" w:tentative="1">
      <w:start w:val="1"/>
      <w:numFmt w:val="bullet"/>
      <w:lvlText w:val=""/>
      <w:lvlJc w:val="left"/>
      <w:pPr>
        <w:ind w:left="7372" w:hanging="360"/>
      </w:pPr>
      <w:rPr>
        <w:rFonts w:ascii="Symbol" w:hAnsi="Symbol" w:hint="default"/>
      </w:rPr>
    </w:lvl>
    <w:lvl w:ilvl="7" w:tplc="0C090003" w:tentative="1">
      <w:start w:val="1"/>
      <w:numFmt w:val="bullet"/>
      <w:lvlText w:val="o"/>
      <w:lvlJc w:val="left"/>
      <w:pPr>
        <w:ind w:left="8092" w:hanging="360"/>
      </w:pPr>
      <w:rPr>
        <w:rFonts w:ascii="Courier New" w:hAnsi="Courier New" w:cs="Courier New" w:hint="default"/>
      </w:rPr>
    </w:lvl>
    <w:lvl w:ilvl="8" w:tplc="0C090005" w:tentative="1">
      <w:start w:val="1"/>
      <w:numFmt w:val="bullet"/>
      <w:lvlText w:val=""/>
      <w:lvlJc w:val="left"/>
      <w:pPr>
        <w:ind w:left="8812" w:hanging="360"/>
      </w:pPr>
      <w:rPr>
        <w:rFonts w:ascii="Wingdings" w:hAnsi="Wingdings" w:hint="default"/>
      </w:rPr>
    </w:lvl>
  </w:abstractNum>
  <w:abstractNum w:abstractNumId="40" w15:restartNumberingAfterBreak="0">
    <w:nsid w:val="740D5D01"/>
    <w:multiLevelType w:val="hybridMultilevel"/>
    <w:tmpl w:val="7C067AD8"/>
    <w:lvl w:ilvl="0" w:tplc="1354D342">
      <w:numFmt w:val="bullet"/>
      <w:lvlText w:val=""/>
      <w:lvlJc w:val="left"/>
      <w:pPr>
        <w:ind w:left="812" w:hanging="284"/>
      </w:pPr>
      <w:rPr>
        <w:rFonts w:ascii="Symbol" w:eastAsia="Symbol" w:hAnsi="Symbol" w:cs="Symbol" w:hint="default"/>
        <w:b w:val="0"/>
        <w:bCs w:val="0"/>
        <w:i w:val="0"/>
        <w:iCs w:val="0"/>
        <w:spacing w:val="0"/>
        <w:w w:val="100"/>
        <w:sz w:val="22"/>
        <w:szCs w:val="22"/>
        <w:lang w:val="en-US" w:eastAsia="en-US" w:bidi="ar-SA"/>
      </w:rPr>
    </w:lvl>
    <w:lvl w:ilvl="1" w:tplc="07F480B8">
      <w:numFmt w:val="bullet"/>
      <w:lvlText w:val=""/>
      <w:lvlJc w:val="left"/>
      <w:pPr>
        <w:ind w:left="1417" w:hanging="284"/>
      </w:pPr>
      <w:rPr>
        <w:rFonts w:ascii="Symbol" w:eastAsia="Symbol" w:hAnsi="Symbol" w:cs="Symbol" w:hint="default"/>
        <w:b w:val="0"/>
        <w:bCs w:val="0"/>
        <w:i w:val="0"/>
        <w:iCs w:val="0"/>
        <w:spacing w:val="0"/>
        <w:w w:val="100"/>
        <w:sz w:val="22"/>
        <w:szCs w:val="22"/>
        <w:lang w:val="en-US" w:eastAsia="en-US" w:bidi="ar-SA"/>
      </w:rPr>
    </w:lvl>
    <w:lvl w:ilvl="2" w:tplc="AEB4DB8A">
      <w:numFmt w:val="bullet"/>
      <w:lvlText w:val=""/>
      <w:lvlJc w:val="left"/>
      <w:pPr>
        <w:ind w:left="1360" w:hanging="284"/>
      </w:pPr>
      <w:rPr>
        <w:rFonts w:ascii="Symbol" w:eastAsia="Symbol" w:hAnsi="Symbol" w:cs="Symbol" w:hint="default"/>
        <w:b w:val="0"/>
        <w:bCs w:val="0"/>
        <w:i w:val="0"/>
        <w:iCs w:val="0"/>
        <w:color w:val="231F20"/>
        <w:spacing w:val="0"/>
        <w:w w:val="100"/>
        <w:sz w:val="22"/>
        <w:szCs w:val="22"/>
        <w:lang w:val="en-US" w:eastAsia="en-US" w:bidi="ar-SA"/>
      </w:rPr>
    </w:lvl>
    <w:lvl w:ilvl="3" w:tplc="EF60D7D4">
      <w:numFmt w:val="bullet"/>
      <w:lvlText w:val="•"/>
      <w:lvlJc w:val="left"/>
      <w:pPr>
        <w:ind w:left="1540" w:hanging="284"/>
      </w:pPr>
      <w:rPr>
        <w:rFonts w:hint="default"/>
        <w:lang w:val="en-US" w:eastAsia="en-US" w:bidi="ar-SA"/>
      </w:rPr>
    </w:lvl>
    <w:lvl w:ilvl="4" w:tplc="927E911A">
      <w:numFmt w:val="bullet"/>
      <w:lvlText w:val="•"/>
      <w:lvlJc w:val="left"/>
      <w:pPr>
        <w:ind w:left="1700" w:hanging="284"/>
      </w:pPr>
      <w:rPr>
        <w:rFonts w:hint="default"/>
        <w:lang w:val="en-US" w:eastAsia="en-US" w:bidi="ar-SA"/>
      </w:rPr>
    </w:lvl>
    <w:lvl w:ilvl="5" w:tplc="03482DFC">
      <w:numFmt w:val="bullet"/>
      <w:lvlText w:val="•"/>
      <w:lvlJc w:val="left"/>
      <w:pPr>
        <w:ind w:left="1400" w:hanging="284"/>
      </w:pPr>
      <w:rPr>
        <w:rFonts w:hint="default"/>
        <w:lang w:val="en-US" w:eastAsia="en-US" w:bidi="ar-SA"/>
      </w:rPr>
    </w:lvl>
    <w:lvl w:ilvl="6" w:tplc="87DEE546">
      <w:numFmt w:val="bullet"/>
      <w:lvlText w:val="•"/>
      <w:lvlJc w:val="left"/>
      <w:pPr>
        <w:ind w:left="1101" w:hanging="284"/>
      </w:pPr>
      <w:rPr>
        <w:rFonts w:hint="default"/>
        <w:lang w:val="en-US" w:eastAsia="en-US" w:bidi="ar-SA"/>
      </w:rPr>
    </w:lvl>
    <w:lvl w:ilvl="7" w:tplc="50380AF8">
      <w:numFmt w:val="bullet"/>
      <w:lvlText w:val="•"/>
      <w:lvlJc w:val="left"/>
      <w:pPr>
        <w:ind w:left="801" w:hanging="284"/>
      </w:pPr>
      <w:rPr>
        <w:rFonts w:hint="default"/>
        <w:lang w:val="en-US" w:eastAsia="en-US" w:bidi="ar-SA"/>
      </w:rPr>
    </w:lvl>
    <w:lvl w:ilvl="8" w:tplc="4AE480B6">
      <w:numFmt w:val="bullet"/>
      <w:lvlText w:val="•"/>
      <w:lvlJc w:val="left"/>
      <w:pPr>
        <w:ind w:left="502" w:hanging="284"/>
      </w:pPr>
      <w:rPr>
        <w:rFonts w:hint="default"/>
        <w:lang w:val="en-US" w:eastAsia="en-US" w:bidi="ar-SA"/>
      </w:rPr>
    </w:lvl>
  </w:abstractNum>
  <w:abstractNum w:abstractNumId="41" w15:restartNumberingAfterBreak="0">
    <w:nsid w:val="78E25037"/>
    <w:multiLevelType w:val="hybridMultilevel"/>
    <w:tmpl w:val="073AB158"/>
    <w:lvl w:ilvl="0" w:tplc="0C090019">
      <w:start w:val="1"/>
      <w:numFmt w:val="low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A903F92"/>
    <w:multiLevelType w:val="hybridMultilevel"/>
    <w:tmpl w:val="33944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7F1B72"/>
    <w:multiLevelType w:val="hybridMultilevel"/>
    <w:tmpl w:val="3C2E2D52"/>
    <w:lvl w:ilvl="0" w:tplc="10641FB4">
      <w:start w:val="44"/>
      <w:numFmt w:val="decimal"/>
      <w:lvlText w:val="%1"/>
      <w:lvlJc w:val="left"/>
      <w:pPr>
        <w:ind w:left="1530" w:hanging="284"/>
        <w:jc w:val="right"/>
      </w:pPr>
      <w:rPr>
        <w:rFonts w:hint="default"/>
        <w:spacing w:val="-2"/>
        <w:w w:val="109"/>
        <w:lang w:val="en-US" w:eastAsia="en-US" w:bidi="ar-SA"/>
      </w:rPr>
    </w:lvl>
    <w:lvl w:ilvl="1" w:tplc="AAC49DB0">
      <w:numFmt w:val="bullet"/>
      <w:lvlText w:val=""/>
      <w:lvlJc w:val="left"/>
      <w:pPr>
        <w:ind w:left="1700" w:hanging="284"/>
      </w:pPr>
      <w:rPr>
        <w:rFonts w:ascii="Symbol" w:eastAsia="Symbol" w:hAnsi="Symbol" w:cs="Symbol" w:hint="default"/>
        <w:spacing w:val="0"/>
        <w:w w:val="100"/>
        <w:lang w:val="en-US" w:eastAsia="en-US" w:bidi="ar-SA"/>
      </w:rPr>
    </w:lvl>
    <w:lvl w:ilvl="2" w:tplc="D39A68FE">
      <w:numFmt w:val="bullet"/>
      <w:lvlText w:val="•"/>
      <w:lvlJc w:val="left"/>
      <w:pPr>
        <w:ind w:left="2145" w:hanging="284"/>
      </w:pPr>
      <w:rPr>
        <w:rFonts w:hint="default"/>
        <w:lang w:val="en-US" w:eastAsia="en-US" w:bidi="ar-SA"/>
      </w:rPr>
    </w:lvl>
    <w:lvl w:ilvl="3" w:tplc="67FC9F68">
      <w:numFmt w:val="bullet"/>
      <w:lvlText w:val="•"/>
      <w:lvlJc w:val="left"/>
      <w:pPr>
        <w:ind w:left="2591" w:hanging="284"/>
      </w:pPr>
      <w:rPr>
        <w:rFonts w:hint="default"/>
        <w:lang w:val="en-US" w:eastAsia="en-US" w:bidi="ar-SA"/>
      </w:rPr>
    </w:lvl>
    <w:lvl w:ilvl="4" w:tplc="BECE8A18">
      <w:numFmt w:val="bullet"/>
      <w:lvlText w:val="•"/>
      <w:lvlJc w:val="left"/>
      <w:pPr>
        <w:ind w:left="3037" w:hanging="284"/>
      </w:pPr>
      <w:rPr>
        <w:rFonts w:hint="default"/>
        <w:lang w:val="en-US" w:eastAsia="en-US" w:bidi="ar-SA"/>
      </w:rPr>
    </w:lvl>
    <w:lvl w:ilvl="5" w:tplc="45BE15C0">
      <w:numFmt w:val="bullet"/>
      <w:lvlText w:val="•"/>
      <w:lvlJc w:val="left"/>
      <w:pPr>
        <w:ind w:left="3483" w:hanging="284"/>
      </w:pPr>
      <w:rPr>
        <w:rFonts w:hint="default"/>
        <w:lang w:val="en-US" w:eastAsia="en-US" w:bidi="ar-SA"/>
      </w:rPr>
    </w:lvl>
    <w:lvl w:ilvl="6" w:tplc="A5DEC226">
      <w:numFmt w:val="bullet"/>
      <w:lvlText w:val="•"/>
      <w:lvlJc w:val="left"/>
      <w:pPr>
        <w:ind w:left="3929" w:hanging="284"/>
      </w:pPr>
      <w:rPr>
        <w:rFonts w:hint="default"/>
        <w:lang w:val="en-US" w:eastAsia="en-US" w:bidi="ar-SA"/>
      </w:rPr>
    </w:lvl>
    <w:lvl w:ilvl="7" w:tplc="DE3AF940">
      <w:numFmt w:val="bullet"/>
      <w:lvlText w:val="•"/>
      <w:lvlJc w:val="left"/>
      <w:pPr>
        <w:ind w:left="4375" w:hanging="284"/>
      </w:pPr>
      <w:rPr>
        <w:rFonts w:hint="default"/>
        <w:lang w:val="en-US" w:eastAsia="en-US" w:bidi="ar-SA"/>
      </w:rPr>
    </w:lvl>
    <w:lvl w:ilvl="8" w:tplc="D57EC64A">
      <w:numFmt w:val="bullet"/>
      <w:lvlText w:val="•"/>
      <w:lvlJc w:val="left"/>
      <w:pPr>
        <w:ind w:left="4820" w:hanging="284"/>
      </w:pPr>
      <w:rPr>
        <w:rFonts w:hint="default"/>
        <w:lang w:val="en-US" w:eastAsia="en-US" w:bidi="ar-SA"/>
      </w:rPr>
    </w:lvl>
  </w:abstractNum>
  <w:num w:numId="1" w16cid:durableId="525097342">
    <w:abstractNumId w:val="16"/>
  </w:num>
  <w:num w:numId="2" w16cid:durableId="958102175">
    <w:abstractNumId w:val="26"/>
  </w:num>
  <w:num w:numId="3" w16cid:durableId="1064983486">
    <w:abstractNumId w:val="7"/>
  </w:num>
  <w:num w:numId="4" w16cid:durableId="742993691">
    <w:abstractNumId w:val="10"/>
  </w:num>
  <w:num w:numId="5" w16cid:durableId="222369199">
    <w:abstractNumId w:val="40"/>
  </w:num>
  <w:num w:numId="6" w16cid:durableId="1140922043">
    <w:abstractNumId w:val="20"/>
  </w:num>
  <w:num w:numId="7" w16cid:durableId="1684210232">
    <w:abstractNumId w:val="25"/>
  </w:num>
  <w:num w:numId="8" w16cid:durableId="3097474">
    <w:abstractNumId w:val="37"/>
  </w:num>
  <w:num w:numId="9" w16cid:durableId="1905794386">
    <w:abstractNumId w:val="5"/>
  </w:num>
  <w:num w:numId="10" w16cid:durableId="801731939">
    <w:abstractNumId w:val="2"/>
  </w:num>
  <w:num w:numId="11" w16cid:durableId="252200388">
    <w:abstractNumId w:val="43"/>
  </w:num>
  <w:num w:numId="12" w16cid:durableId="1770349326">
    <w:abstractNumId w:val="38"/>
  </w:num>
  <w:num w:numId="13" w16cid:durableId="1847557004">
    <w:abstractNumId w:val="6"/>
  </w:num>
  <w:num w:numId="14" w16cid:durableId="734743968">
    <w:abstractNumId w:val="4"/>
  </w:num>
  <w:num w:numId="15" w16cid:durableId="1263731605">
    <w:abstractNumId w:val="23"/>
  </w:num>
  <w:num w:numId="16" w16cid:durableId="1034813477">
    <w:abstractNumId w:val="17"/>
  </w:num>
  <w:num w:numId="17" w16cid:durableId="288319654">
    <w:abstractNumId w:val="32"/>
  </w:num>
  <w:num w:numId="18" w16cid:durableId="1661346328">
    <w:abstractNumId w:val="35"/>
  </w:num>
  <w:num w:numId="19" w16cid:durableId="570041795">
    <w:abstractNumId w:val="9"/>
  </w:num>
  <w:num w:numId="20" w16cid:durableId="100341562">
    <w:abstractNumId w:val="27"/>
  </w:num>
  <w:num w:numId="21" w16cid:durableId="2061436449">
    <w:abstractNumId w:val="1"/>
  </w:num>
  <w:num w:numId="22" w16cid:durableId="1971544841">
    <w:abstractNumId w:val="3"/>
  </w:num>
  <w:num w:numId="23" w16cid:durableId="1939555606">
    <w:abstractNumId w:val="29"/>
  </w:num>
  <w:num w:numId="24" w16cid:durableId="1725985337">
    <w:abstractNumId w:val="31"/>
  </w:num>
  <w:num w:numId="25" w16cid:durableId="1753119291">
    <w:abstractNumId w:val="42"/>
  </w:num>
  <w:num w:numId="26" w16cid:durableId="878667937">
    <w:abstractNumId w:val="11"/>
  </w:num>
  <w:num w:numId="27" w16cid:durableId="730005882">
    <w:abstractNumId w:val="34"/>
  </w:num>
  <w:num w:numId="28" w16cid:durableId="869613716">
    <w:abstractNumId w:val="13"/>
  </w:num>
  <w:num w:numId="29" w16cid:durableId="303000573">
    <w:abstractNumId w:val="12"/>
  </w:num>
  <w:num w:numId="30" w16cid:durableId="1852797934">
    <w:abstractNumId w:val="18"/>
  </w:num>
  <w:num w:numId="31" w16cid:durableId="520704906">
    <w:abstractNumId w:val="14"/>
  </w:num>
  <w:num w:numId="32" w16cid:durableId="678505166">
    <w:abstractNumId w:val="30"/>
  </w:num>
  <w:num w:numId="33" w16cid:durableId="2059013729">
    <w:abstractNumId w:val="33"/>
  </w:num>
  <w:num w:numId="34" w16cid:durableId="370422895">
    <w:abstractNumId w:val="28"/>
  </w:num>
  <w:num w:numId="35" w16cid:durableId="522086972">
    <w:abstractNumId w:val="24"/>
  </w:num>
  <w:num w:numId="36" w16cid:durableId="1863123663">
    <w:abstractNumId w:val="36"/>
  </w:num>
  <w:num w:numId="37" w16cid:durableId="341904482">
    <w:abstractNumId w:val="21"/>
  </w:num>
  <w:num w:numId="38" w16cid:durableId="872887796">
    <w:abstractNumId w:val="0"/>
  </w:num>
  <w:num w:numId="39" w16cid:durableId="1142236091">
    <w:abstractNumId w:val="41"/>
  </w:num>
  <w:num w:numId="40" w16cid:durableId="880823435">
    <w:abstractNumId w:val="19"/>
  </w:num>
  <w:num w:numId="41" w16cid:durableId="1637831503">
    <w:abstractNumId w:val="22"/>
  </w:num>
  <w:num w:numId="42" w16cid:durableId="1182551052">
    <w:abstractNumId w:val="8"/>
  </w:num>
  <w:num w:numId="43" w16cid:durableId="1246301942">
    <w:abstractNumId w:val="15"/>
  </w:num>
  <w:num w:numId="44" w16cid:durableId="105037536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11"/>
    <w:rsid w:val="00002734"/>
    <w:rsid w:val="000030D7"/>
    <w:rsid w:val="00003477"/>
    <w:rsid w:val="0000783D"/>
    <w:rsid w:val="00017AA4"/>
    <w:rsid w:val="00021125"/>
    <w:rsid w:val="0002559A"/>
    <w:rsid w:val="00030B7F"/>
    <w:rsid w:val="000A0339"/>
    <w:rsid w:val="000A59F1"/>
    <w:rsid w:val="000C49B1"/>
    <w:rsid w:val="000E2745"/>
    <w:rsid w:val="000E74B6"/>
    <w:rsid w:val="000F2DF5"/>
    <w:rsid w:val="000F5422"/>
    <w:rsid w:val="000F5DF3"/>
    <w:rsid w:val="0010451A"/>
    <w:rsid w:val="001236DD"/>
    <w:rsid w:val="001356FD"/>
    <w:rsid w:val="00137CC2"/>
    <w:rsid w:val="00142178"/>
    <w:rsid w:val="00175580"/>
    <w:rsid w:val="00177D5A"/>
    <w:rsid w:val="001A0E80"/>
    <w:rsid w:val="001B08E2"/>
    <w:rsid w:val="001B15E8"/>
    <w:rsid w:val="001B5245"/>
    <w:rsid w:val="001B5D55"/>
    <w:rsid w:val="001E5815"/>
    <w:rsid w:val="002028BA"/>
    <w:rsid w:val="00253B4A"/>
    <w:rsid w:val="002554F7"/>
    <w:rsid w:val="00257741"/>
    <w:rsid w:val="00270716"/>
    <w:rsid w:val="002936F9"/>
    <w:rsid w:val="0029426E"/>
    <w:rsid w:val="002A2B52"/>
    <w:rsid w:val="002B756A"/>
    <w:rsid w:val="002C73A3"/>
    <w:rsid w:val="002F00C5"/>
    <w:rsid w:val="002F1969"/>
    <w:rsid w:val="00305BF2"/>
    <w:rsid w:val="003064EC"/>
    <w:rsid w:val="00306E59"/>
    <w:rsid w:val="0033535F"/>
    <w:rsid w:val="0033549A"/>
    <w:rsid w:val="00362A21"/>
    <w:rsid w:val="00370880"/>
    <w:rsid w:val="0037148B"/>
    <w:rsid w:val="00380717"/>
    <w:rsid w:val="003858F7"/>
    <w:rsid w:val="00397922"/>
    <w:rsid w:val="003B21EA"/>
    <w:rsid w:val="003B64BD"/>
    <w:rsid w:val="003B6A84"/>
    <w:rsid w:val="003C4716"/>
    <w:rsid w:val="003F5DDB"/>
    <w:rsid w:val="00405205"/>
    <w:rsid w:val="00451035"/>
    <w:rsid w:val="00454D97"/>
    <w:rsid w:val="00470FE8"/>
    <w:rsid w:val="00474629"/>
    <w:rsid w:val="0048125B"/>
    <w:rsid w:val="0049152F"/>
    <w:rsid w:val="004A547E"/>
    <w:rsid w:val="004B37DE"/>
    <w:rsid w:val="004B7957"/>
    <w:rsid w:val="004C3964"/>
    <w:rsid w:val="004C7E8B"/>
    <w:rsid w:val="0050111D"/>
    <w:rsid w:val="005113E1"/>
    <w:rsid w:val="00514CDE"/>
    <w:rsid w:val="00532905"/>
    <w:rsid w:val="00542CEE"/>
    <w:rsid w:val="00552872"/>
    <w:rsid w:val="00557BDE"/>
    <w:rsid w:val="00580D65"/>
    <w:rsid w:val="00581921"/>
    <w:rsid w:val="0058372A"/>
    <w:rsid w:val="005A66C6"/>
    <w:rsid w:val="005C2F46"/>
    <w:rsid w:val="005C7FCF"/>
    <w:rsid w:val="005E462D"/>
    <w:rsid w:val="005E5B41"/>
    <w:rsid w:val="005F5258"/>
    <w:rsid w:val="00601C0A"/>
    <w:rsid w:val="006053CB"/>
    <w:rsid w:val="0061350B"/>
    <w:rsid w:val="00617A9F"/>
    <w:rsid w:val="00625313"/>
    <w:rsid w:val="006309A1"/>
    <w:rsid w:val="00651BA0"/>
    <w:rsid w:val="006662E4"/>
    <w:rsid w:val="00666E72"/>
    <w:rsid w:val="00672DC7"/>
    <w:rsid w:val="00690B48"/>
    <w:rsid w:val="006A4C02"/>
    <w:rsid w:val="006A70E0"/>
    <w:rsid w:val="006B5587"/>
    <w:rsid w:val="006D4770"/>
    <w:rsid w:val="006E5AE0"/>
    <w:rsid w:val="006F44AA"/>
    <w:rsid w:val="00702D5C"/>
    <w:rsid w:val="0071030B"/>
    <w:rsid w:val="0073367B"/>
    <w:rsid w:val="00737DF1"/>
    <w:rsid w:val="007769B8"/>
    <w:rsid w:val="00781731"/>
    <w:rsid w:val="00791E33"/>
    <w:rsid w:val="007A2BED"/>
    <w:rsid w:val="007A51A4"/>
    <w:rsid w:val="007B1456"/>
    <w:rsid w:val="007B7448"/>
    <w:rsid w:val="007B777E"/>
    <w:rsid w:val="007C6E26"/>
    <w:rsid w:val="007D63A4"/>
    <w:rsid w:val="007E0331"/>
    <w:rsid w:val="007F165A"/>
    <w:rsid w:val="007F5779"/>
    <w:rsid w:val="007F61D4"/>
    <w:rsid w:val="007F7D4F"/>
    <w:rsid w:val="00824686"/>
    <w:rsid w:val="00850865"/>
    <w:rsid w:val="00853E91"/>
    <w:rsid w:val="008656DD"/>
    <w:rsid w:val="00872EBC"/>
    <w:rsid w:val="008859D3"/>
    <w:rsid w:val="008C3DDA"/>
    <w:rsid w:val="008D1823"/>
    <w:rsid w:val="008E6921"/>
    <w:rsid w:val="008F773C"/>
    <w:rsid w:val="009263FD"/>
    <w:rsid w:val="0093132F"/>
    <w:rsid w:val="00931CC6"/>
    <w:rsid w:val="0095621C"/>
    <w:rsid w:val="00965B05"/>
    <w:rsid w:val="0098475D"/>
    <w:rsid w:val="00992C8B"/>
    <w:rsid w:val="009B4405"/>
    <w:rsid w:val="009B7B77"/>
    <w:rsid w:val="009C1586"/>
    <w:rsid w:val="009D3B2D"/>
    <w:rsid w:val="009D6014"/>
    <w:rsid w:val="009F0F36"/>
    <w:rsid w:val="00A02672"/>
    <w:rsid w:val="00A21757"/>
    <w:rsid w:val="00A30C0D"/>
    <w:rsid w:val="00A319D4"/>
    <w:rsid w:val="00A60E83"/>
    <w:rsid w:val="00A60F25"/>
    <w:rsid w:val="00A63C53"/>
    <w:rsid w:val="00A81F79"/>
    <w:rsid w:val="00A84F3F"/>
    <w:rsid w:val="00A876BB"/>
    <w:rsid w:val="00A87A63"/>
    <w:rsid w:val="00AA0B44"/>
    <w:rsid w:val="00AB0515"/>
    <w:rsid w:val="00AB5E52"/>
    <w:rsid w:val="00AB78DD"/>
    <w:rsid w:val="00AC7244"/>
    <w:rsid w:val="00AC79A2"/>
    <w:rsid w:val="00AD3CF1"/>
    <w:rsid w:val="00AE1170"/>
    <w:rsid w:val="00AE39D1"/>
    <w:rsid w:val="00AF0154"/>
    <w:rsid w:val="00B0008D"/>
    <w:rsid w:val="00B03B00"/>
    <w:rsid w:val="00B15D23"/>
    <w:rsid w:val="00B265A7"/>
    <w:rsid w:val="00B336C9"/>
    <w:rsid w:val="00B50B74"/>
    <w:rsid w:val="00B71CAF"/>
    <w:rsid w:val="00B81E31"/>
    <w:rsid w:val="00BA5784"/>
    <w:rsid w:val="00BB009E"/>
    <w:rsid w:val="00BB41CD"/>
    <w:rsid w:val="00BB7E4F"/>
    <w:rsid w:val="00BC23A9"/>
    <w:rsid w:val="00BD5872"/>
    <w:rsid w:val="00BE4BD6"/>
    <w:rsid w:val="00BF364B"/>
    <w:rsid w:val="00BF597B"/>
    <w:rsid w:val="00C046F9"/>
    <w:rsid w:val="00C10DC9"/>
    <w:rsid w:val="00C17059"/>
    <w:rsid w:val="00C22D7B"/>
    <w:rsid w:val="00C24DE7"/>
    <w:rsid w:val="00C35875"/>
    <w:rsid w:val="00C54311"/>
    <w:rsid w:val="00C54B3C"/>
    <w:rsid w:val="00C56DC7"/>
    <w:rsid w:val="00C673F6"/>
    <w:rsid w:val="00C81C67"/>
    <w:rsid w:val="00CB36D1"/>
    <w:rsid w:val="00CC7B2A"/>
    <w:rsid w:val="00CE08CD"/>
    <w:rsid w:val="00CE3E77"/>
    <w:rsid w:val="00CE4AE9"/>
    <w:rsid w:val="00CF0E74"/>
    <w:rsid w:val="00CF5521"/>
    <w:rsid w:val="00CF645A"/>
    <w:rsid w:val="00D05A24"/>
    <w:rsid w:val="00D110A7"/>
    <w:rsid w:val="00D13B58"/>
    <w:rsid w:val="00D14B89"/>
    <w:rsid w:val="00D20DDA"/>
    <w:rsid w:val="00D27766"/>
    <w:rsid w:val="00D32B11"/>
    <w:rsid w:val="00D37D6A"/>
    <w:rsid w:val="00D4142A"/>
    <w:rsid w:val="00D578E2"/>
    <w:rsid w:val="00D62578"/>
    <w:rsid w:val="00D65150"/>
    <w:rsid w:val="00D65CB1"/>
    <w:rsid w:val="00D66AAA"/>
    <w:rsid w:val="00D75741"/>
    <w:rsid w:val="00D76B3F"/>
    <w:rsid w:val="00D85592"/>
    <w:rsid w:val="00D9313E"/>
    <w:rsid w:val="00D957B5"/>
    <w:rsid w:val="00DD2F57"/>
    <w:rsid w:val="00E24AB5"/>
    <w:rsid w:val="00E25CFA"/>
    <w:rsid w:val="00E26FC0"/>
    <w:rsid w:val="00E27459"/>
    <w:rsid w:val="00E738E0"/>
    <w:rsid w:val="00E87D85"/>
    <w:rsid w:val="00E9073B"/>
    <w:rsid w:val="00EA3CAE"/>
    <w:rsid w:val="00EB0951"/>
    <w:rsid w:val="00EB5F91"/>
    <w:rsid w:val="00EC237E"/>
    <w:rsid w:val="00ED31D8"/>
    <w:rsid w:val="00ED5ABB"/>
    <w:rsid w:val="00EE52D2"/>
    <w:rsid w:val="00EF3529"/>
    <w:rsid w:val="00EF3B7A"/>
    <w:rsid w:val="00F02B27"/>
    <w:rsid w:val="00F033FC"/>
    <w:rsid w:val="00F06534"/>
    <w:rsid w:val="00F30D5F"/>
    <w:rsid w:val="00F44DEF"/>
    <w:rsid w:val="00F521EE"/>
    <w:rsid w:val="00F605E1"/>
    <w:rsid w:val="00F71A4F"/>
    <w:rsid w:val="00F85DEE"/>
    <w:rsid w:val="00F97571"/>
    <w:rsid w:val="00FC74BF"/>
    <w:rsid w:val="00FD4D2D"/>
    <w:rsid w:val="00FE4B44"/>
    <w:rsid w:val="00FF22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D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17"/>
      <w:outlineLvl w:val="0"/>
    </w:pPr>
    <w:rPr>
      <w:rFonts w:ascii="Arial Narrow" w:eastAsia="Arial Narrow" w:hAnsi="Arial Narrow" w:cs="Arial Narrow"/>
      <w:sz w:val="100"/>
      <w:szCs w:val="100"/>
    </w:rPr>
  </w:style>
  <w:style w:type="paragraph" w:styleId="Heading2">
    <w:name w:val="heading 2"/>
    <w:aliases w:val="2-Heading"/>
    <w:basedOn w:val="Normal"/>
    <w:uiPriority w:val="9"/>
    <w:unhideWhenUsed/>
    <w:qFormat/>
    <w:rsid w:val="002554F7"/>
    <w:pPr>
      <w:spacing w:before="1"/>
      <w:ind w:left="1417"/>
      <w:outlineLvl w:val="1"/>
    </w:pPr>
    <w:rPr>
      <w:rFonts w:ascii="Arial Narrow"/>
      <w:spacing w:val="-2"/>
      <w:sz w:val="72"/>
    </w:rPr>
  </w:style>
  <w:style w:type="paragraph" w:styleId="Heading3">
    <w:name w:val="heading 3"/>
    <w:basedOn w:val="Normal"/>
    <w:uiPriority w:val="9"/>
    <w:unhideWhenUsed/>
    <w:qFormat/>
    <w:pPr>
      <w:ind w:left="1395"/>
      <w:outlineLvl w:val="2"/>
    </w:pPr>
    <w:rPr>
      <w:rFonts w:ascii="Arial Narrow" w:eastAsia="Arial Narrow" w:hAnsi="Arial Narrow" w:cs="Arial Narrow"/>
      <w:sz w:val="60"/>
      <w:szCs w:val="60"/>
    </w:rPr>
  </w:style>
  <w:style w:type="paragraph" w:styleId="Heading4">
    <w:name w:val="heading 4"/>
    <w:basedOn w:val="Normal"/>
    <w:uiPriority w:val="9"/>
    <w:unhideWhenUsed/>
    <w:qFormat/>
    <w:rsid w:val="00C22D7B"/>
    <w:pPr>
      <w:spacing w:before="64" w:line="593" w:lineRule="exact"/>
      <w:ind w:left="1143"/>
      <w:outlineLvl w:val="3"/>
    </w:pPr>
    <w:rPr>
      <w:b/>
      <w:bCs/>
      <w:sz w:val="32"/>
      <w:szCs w:val="52"/>
    </w:rPr>
  </w:style>
  <w:style w:type="paragraph" w:styleId="Heading5">
    <w:name w:val="heading 5"/>
    <w:basedOn w:val="Normal"/>
    <w:uiPriority w:val="9"/>
    <w:unhideWhenUsed/>
    <w:qFormat/>
    <w:pPr>
      <w:spacing w:before="52"/>
      <w:outlineLvl w:val="4"/>
    </w:pPr>
    <w:rPr>
      <w:rFonts w:ascii="Arial Narrow" w:eastAsia="Arial Narrow" w:hAnsi="Arial Narrow" w:cs="Arial Narrow"/>
      <w:sz w:val="50"/>
      <w:szCs w:val="50"/>
    </w:rPr>
  </w:style>
  <w:style w:type="paragraph" w:styleId="Heading6">
    <w:name w:val="heading 6"/>
    <w:basedOn w:val="Normal"/>
    <w:uiPriority w:val="9"/>
    <w:unhideWhenUsed/>
    <w:qFormat/>
    <w:pPr>
      <w:spacing w:before="124"/>
      <w:ind w:left="1247"/>
      <w:outlineLvl w:val="5"/>
    </w:pPr>
    <w:rPr>
      <w:b/>
      <w:bCs/>
      <w:sz w:val="44"/>
      <w:szCs w:val="44"/>
    </w:rPr>
  </w:style>
  <w:style w:type="paragraph" w:styleId="Heading7">
    <w:name w:val="heading 7"/>
    <w:basedOn w:val="Normal"/>
    <w:uiPriority w:val="1"/>
    <w:qFormat/>
    <w:pPr>
      <w:spacing w:before="35" w:line="462" w:lineRule="exact"/>
      <w:outlineLvl w:val="6"/>
    </w:pPr>
    <w:rPr>
      <w:b/>
      <w:bCs/>
      <w:sz w:val="40"/>
      <w:szCs w:val="40"/>
    </w:rPr>
  </w:style>
  <w:style w:type="paragraph" w:styleId="Heading8">
    <w:name w:val="heading 8"/>
    <w:basedOn w:val="Normal"/>
    <w:uiPriority w:val="1"/>
    <w:qFormat/>
    <w:pPr>
      <w:ind w:left="1133"/>
      <w:outlineLvl w:val="7"/>
    </w:pPr>
    <w:rPr>
      <w:b/>
      <w:bCs/>
      <w:sz w:val="36"/>
      <w:szCs w:val="36"/>
    </w:rPr>
  </w:style>
  <w:style w:type="paragraph" w:styleId="Heading9">
    <w:name w:val="heading 9"/>
    <w:basedOn w:val="Normal"/>
    <w:uiPriority w:val="1"/>
    <w:qFormat/>
    <w:pPr>
      <w:spacing w:before="138"/>
      <w:ind w:left="870"/>
      <w:outlineLvl w:val="8"/>
    </w:pPr>
    <w:rPr>
      <w:rFonts w:ascii="Arial Narrow" w:eastAsia="Arial Narrow" w:hAnsi="Arial Narrow" w:cs="Arial Narrow"/>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2551"/>
    </w:pPr>
  </w:style>
  <w:style w:type="paragraph" w:styleId="TOC2">
    <w:name w:val="toc 2"/>
    <w:basedOn w:val="Normal"/>
    <w:uiPriority w:val="1"/>
    <w:qFormat/>
    <w:pPr>
      <w:spacing w:before="242"/>
      <w:ind w:left="2834"/>
    </w:p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32"/>
      <w:ind w:left="1700"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C49B1"/>
    <w:pPr>
      <w:tabs>
        <w:tab w:val="center" w:pos="4513"/>
        <w:tab w:val="right" w:pos="9026"/>
      </w:tabs>
    </w:pPr>
  </w:style>
  <w:style w:type="character" w:customStyle="1" w:styleId="HeaderChar">
    <w:name w:val="Header Char"/>
    <w:basedOn w:val="DefaultParagraphFont"/>
    <w:link w:val="Header"/>
    <w:uiPriority w:val="99"/>
    <w:rsid w:val="000C49B1"/>
    <w:rPr>
      <w:rFonts w:ascii="Calibri" w:eastAsia="Calibri" w:hAnsi="Calibri" w:cs="Calibri"/>
    </w:rPr>
  </w:style>
  <w:style w:type="paragraph" w:styleId="Footer">
    <w:name w:val="footer"/>
    <w:basedOn w:val="Normal"/>
    <w:link w:val="FooterChar"/>
    <w:uiPriority w:val="99"/>
    <w:unhideWhenUsed/>
    <w:rsid w:val="000C49B1"/>
    <w:pPr>
      <w:tabs>
        <w:tab w:val="center" w:pos="4513"/>
        <w:tab w:val="right" w:pos="9026"/>
      </w:tabs>
    </w:pPr>
  </w:style>
  <w:style w:type="character" w:customStyle="1" w:styleId="FooterChar">
    <w:name w:val="Footer Char"/>
    <w:basedOn w:val="DefaultParagraphFont"/>
    <w:link w:val="Footer"/>
    <w:uiPriority w:val="99"/>
    <w:rsid w:val="000C49B1"/>
    <w:rPr>
      <w:rFonts w:ascii="Calibri" w:eastAsia="Calibri" w:hAnsi="Calibri" w:cs="Calibri"/>
    </w:rPr>
  </w:style>
  <w:style w:type="paragraph" w:customStyle="1" w:styleId="3-Heading">
    <w:name w:val="3-Heading"/>
    <w:basedOn w:val="Heading3"/>
    <w:link w:val="3-HeadingChar"/>
    <w:qFormat/>
    <w:rsid w:val="002028BA"/>
    <w:pPr>
      <w:spacing w:before="22"/>
      <w:ind w:left="1105"/>
    </w:pPr>
    <w:rPr>
      <w:rFonts w:ascii="Calibri" w:hAnsi="Calibri"/>
      <w:b/>
      <w:spacing w:val="-5"/>
      <w:sz w:val="34"/>
    </w:rPr>
  </w:style>
  <w:style w:type="character" w:customStyle="1" w:styleId="BodyTextChar">
    <w:name w:val="Body Text Char"/>
    <w:basedOn w:val="DefaultParagraphFont"/>
    <w:link w:val="BodyText"/>
    <w:uiPriority w:val="1"/>
    <w:rsid w:val="002028BA"/>
    <w:rPr>
      <w:rFonts w:ascii="Calibri" w:eastAsia="Calibri" w:hAnsi="Calibri" w:cs="Calibri"/>
    </w:rPr>
  </w:style>
  <w:style w:type="character" w:customStyle="1" w:styleId="3-HeadingChar">
    <w:name w:val="3-Heading Char"/>
    <w:basedOn w:val="BodyTextChar"/>
    <w:link w:val="3-Heading"/>
    <w:rsid w:val="002028BA"/>
    <w:rPr>
      <w:rFonts w:ascii="Calibri" w:eastAsia="Arial Narrow" w:hAnsi="Calibri" w:cs="Arial Narrow"/>
      <w:b/>
      <w:spacing w:val="-5"/>
      <w:sz w:val="34"/>
      <w:szCs w:val="60"/>
    </w:rPr>
  </w:style>
  <w:style w:type="table" w:styleId="TableGrid">
    <w:name w:val="Table Grid"/>
    <w:basedOn w:val="TableNormal"/>
    <w:uiPriority w:val="39"/>
    <w:rsid w:val="00EF3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99" Type="http://schemas.openxmlformats.org/officeDocument/2006/relationships/fontTable" Target="fontTable.xml"/><Relationship Id="rId21" Type="http://schemas.openxmlformats.org/officeDocument/2006/relationships/hyperlink" Target="http://www.au.reachout.com/" TargetMode="External"/><Relationship Id="rId42" Type="http://schemas.openxmlformats.org/officeDocument/2006/relationships/footer" Target="footer9.xml"/><Relationship Id="rId63" Type="http://schemas.openxmlformats.org/officeDocument/2006/relationships/hyperlink" Target="https://www.closingthegap.gov.au/national-agreement" TargetMode="External"/><Relationship Id="rId84" Type="http://schemas.openxmlformats.org/officeDocument/2006/relationships/hyperlink" Target="https://www.theirfuturesmatter.nsw.gov.au/__data/assets/pdf_file/0006/723606/Their-Futures-Matter-A-new-approach-Reform-directions-from-the-Independent-Review.pdf" TargetMode="External"/><Relationship Id="rId138" Type="http://schemas.openxmlformats.org/officeDocument/2006/relationships/hyperlink" Target="https://www.aihw.gov.au/reports/child-protection/child-protection-australia-2019-20/summary" TargetMode="External"/><Relationship Id="rId159" Type="http://schemas.openxmlformats.org/officeDocument/2006/relationships/footer" Target="footer23.xml"/><Relationship Id="rId170" Type="http://schemas.openxmlformats.org/officeDocument/2006/relationships/image" Target="media/image57.png"/><Relationship Id="rId191" Type="http://schemas.openxmlformats.org/officeDocument/2006/relationships/hyperlink" Target="https://aifs.gov.au/cfca/publications/are-disadvantaged-families-hard-reach-engaging-disadva" TargetMode="External"/><Relationship Id="rId205" Type="http://schemas.openxmlformats.org/officeDocument/2006/relationships/hyperlink" Target="http://www.snaicc.org.au/wp-content/uploads/2015/12/03167.pdf" TargetMode="External"/><Relationship Id="rId226" Type="http://schemas.openxmlformats.org/officeDocument/2006/relationships/image" Target="media/image78.png"/><Relationship Id="rId247" Type="http://schemas.openxmlformats.org/officeDocument/2006/relationships/image" Target="media/image82.png"/><Relationship Id="rId289" Type="http://schemas.openxmlformats.org/officeDocument/2006/relationships/hyperlink" Target="https://www.dss.gov.au/families-and-children-publications-articles/evaluation-of-the-national-framework-for-protecting-australias-children-2009-2020" TargetMode="External"/><Relationship Id="rId11" Type="http://schemas.openxmlformats.org/officeDocument/2006/relationships/image" Target="media/image2.png"/><Relationship Id="rId32" Type="http://schemas.openxmlformats.org/officeDocument/2006/relationships/hyperlink" Target="http://www.cyh.com/SubContent.aspx?p=102" TargetMode="External"/><Relationship Id="rId53" Type="http://schemas.openxmlformats.org/officeDocument/2006/relationships/image" Target="media/image18.png"/><Relationship Id="rId74" Type="http://schemas.openxmlformats.org/officeDocument/2006/relationships/image" Target="media/image31.png"/><Relationship Id="rId128" Type="http://schemas.openxmlformats.org/officeDocument/2006/relationships/image" Target="media/image66.png"/><Relationship Id="rId149" Type="http://schemas.openxmlformats.org/officeDocument/2006/relationships/hyperlink" Target="https://www.facs.nsw.gov.au/__data/assets/pdf_file/0016/421531/FACS_SAR.pdf" TargetMode="External"/><Relationship Id="rId5" Type="http://schemas.openxmlformats.org/officeDocument/2006/relationships/webSettings" Target="webSettings.xml"/><Relationship Id="rId95" Type="http://schemas.openxmlformats.org/officeDocument/2006/relationships/footer" Target="footer17.xml"/><Relationship Id="rId160" Type="http://schemas.openxmlformats.org/officeDocument/2006/relationships/image" Target="media/image53.png"/><Relationship Id="rId181" Type="http://schemas.openxmlformats.org/officeDocument/2006/relationships/hyperlink" Target="https://www.closingthegap.gov.au/national-agreement" TargetMode="External"/><Relationship Id="rId216" Type="http://schemas.openxmlformats.org/officeDocument/2006/relationships/footer" Target="footer36.xml"/><Relationship Id="rId237" Type="http://schemas.openxmlformats.org/officeDocument/2006/relationships/hyperlink" Target="https://www.aihw.gov.au/reports/child-protection/child-protection-australia-2019-20/summary" TargetMode="External"/><Relationship Id="rId258" Type="http://schemas.openxmlformats.org/officeDocument/2006/relationships/image" Target="media/image89.png"/><Relationship Id="rId22" Type="http://schemas.openxmlformats.org/officeDocument/2006/relationships/hyperlink" Target="http://www.beyondblue.org.au/" TargetMode="External"/><Relationship Id="rId43" Type="http://schemas.openxmlformats.org/officeDocument/2006/relationships/image" Target="media/image8.png"/><Relationship Id="rId64" Type="http://schemas.openxmlformats.org/officeDocument/2006/relationships/hyperlink" Target="https://www.closingthegap.gov.au/national-agreement" TargetMode="External"/><Relationship Id="rId139" Type="http://schemas.openxmlformats.org/officeDocument/2006/relationships/hyperlink" Target="https://www.aihw.gov.au/reports/child-protection/child-protection-australia-2019-20/data" TargetMode="External"/><Relationship Id="rId290" Type="http://schemas.openxmlformats.org/officeDocument/2006/relationships/hyperlink" Target="https://www.dss.gov.au/families-and-children-publications-articles/evaluation-of-the-national-framework-for-protecting-australias-children-2009-2020" TargetMode="External"/><Relationship Id="rId85" Type="http://schemas.openxmlformats.org/officeDocument/2006/relationships/hyperlink" Target="https://www.theirfuturesmatter.nsw.gov.au/__data/assets/pdf_file/0006/723606/Their-Futures-Matter-A-new-approach-Reform-directions-from-the-Independent-Review.pdf" TargetMode="External"/><Relationship Id="rId150" Type="http://schemas.openxmlformats.org/officeDocument/2006/relationships/hyperlink" Target="https://www.aihw.gov.au/reports/child-protection/incomesupport-receipt-oohc/summary" TargetMode="External"/><Relationship Id="rId171" Type="http://schemas.openxmlformats.org/officeDocument/2006/relationships/image" Target="media/image58.png"/><Relationship Id="rId192" Type="http://schemas.openxmlformats.org/officeDocument/2006/relationships/hyperlink" Target="https://aifs.gov.au/cfca/publications/are-disadvantaged-families-hard-reach-engaging-disadva" TargetMode="External"/><Relationship Id="rId206" Type="http://schemas.openxmlformats.org/officeDocument/2006/relationships/hyperlink" Target="http://www.snaicc.org.au/wp-content/uploads/2015/12/03167.pdf" TargetMode="External"/><Relationship Id="rId227" Type="http://schemas.openxmlformats.org/officeDocument/2006/relationships/footer" Target="footer41.xml"/><Relationship Id="rId248" Type="http://schemas.openxmlformats.org/officeDocument/2006/relationships/image" Target="media/image83.png"/><Relationship Id="rId12" Type="http://schemas.openxmlformats.org/officeDocument/2006/relationships/image" Target="media/image3.png"/><Relationship Id="rId33" Type="http://schemas.openxmlformats.org/officeDocument/2006/relationships/hyperlink" Target="http://www.health.tas.gov.au/service_information/children_and_families/parentline" TargetMode="External"/><Relationship Id="rId129" Type="http://schemas.openxmlformats.org/officeDocument/2006/relationships/image" Target="media/image67.png"/><Relationship Id="rId54" Type="http://schemas.openxmlformats.org/officeDocument/2006/relationships/footer" Target="footer10.xml"/><Relationship Id="rId70" Type="http://schemas.openxmlformats.org/officeDocument/2006/relationships/image" Target="media/image26.png"/><Relationship Id="rId75" Type="http://schemas.openxmlformats.org/officeDocument/2006/relationships/image" Target="media/image32.png"/><Relationship Id="rId91" Type="http://schemas.openxmlformats.org/officeDocument/2006/relationships/image" Target="media/image36.png"/><Relationship Id="rId96" Type="http://schemas.openxmlformats.org/officeDocument/2006/relationships/footer" Target="footer18.xml"/><Relationship Id="rId140" Type="http://schemas.openxmlformats.org/officeDocument/2006/relationships/hyperlink" Target="https://www.aihw.gov.au/reports/child-protection/child-protection-australia-2019-20/data" TargetMode="External"/><Relationship Id="rId145" Type="http://schemas.openxmlformats.org/officeDocument/2006/relationships/hyperlink" Target="https://www.aihw.gov.au/reports/children-youth/australias-children/contents/health/the-health-of-australias-children" TargetMode="External"/><Relationship Id="rId161" Type="http://schemas.openxmlformats.org/officeDocument/2006/relationships/image" Target="media/image54.png"/><Relationship Id="rId166" Type="http://schemas.openxmlformats.org/officeDocument/2006/relationships/footer" Target="footer25.xml"/><Relationship Id="rId182" Type="http://schemas.openxmlformats.org/officeDocument/2006/relationships/image" Target="media/image61.png"/><Relationship Id="rId187" Type="http://schemas.openxmlformats.org/officeDocument/2006/relationships/footer" Target="footer33.xml"/><Relationship Id="rId217"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2.png"/><Relationship Id="rId233" Type="http://schemas.openxmlformats.org/officeDocument/2006/relationships/hyperlink" Target="https://www.supportingcarers.snaicc.org.au/connecting-to-culture/cultural-safety/" TargetMode="External"/><Relationship Id="rId238" Type="http://schemas.openxmlformats.org/officeDocument/2006/relationships/hyperlink" Target="https://www.aihw.gov.au/reports/child-protection/child-protection-australia-2019-20/summary" TargetMode="External"/><Relationship Id="rId254" Type="http://schemas.openxmlformats.org/officeDocument/2006/relationships/hyperlink" Target="https://familiesaustralia.org.au/about/beyond-2020/" TargetMode="External"/><Relationship Id="rId23" Type="http://schemas.openxmlformats.org/officeDocument/2006/relationships/hyperlink" Target="https://mensline.org.au/" TargetMode="External"/><Relationship Id="rId28" Type="http://schemas.openxmlformats.org/officeDocument/2006/relationships/hyperlink" Target="https://www.parentline.org.au/" TargetMode="External"/><Relationship Id="rId49" Type="http://schemas.openxmlformats.org/officeDocument/2006/relationships/image" Target="media/image14.png"/><Relationship Id="rId291" Type="http://schemas.openxmlformats.org/officeDocument/2006/relationships/footer" Target="footer43.xml"/><Relationship Id="rId296" Type="http://schemas.openxmlformats.org/officeDocument/2006/relationships/footer" Target="footer45.xml"/><Relationship Id="rId300" Type="http://schemas.openxmlformats.org/officeDocument/2006/relationships/theme" Target="theme/theme1.xml"/><Relationship Id="rId44" Type="http://schemas.openxmlformats.org/officeDocument/2006/relationships/image" Target="media/image9.png"/><Relationship Id="rId60" Type="http://schemas.openxmlformats.org/officeDocument/2006/relationships/image" Target="media/image20.png"/><Relationship Id="rId65" Type="http://schemas.openxmlformats.org/officeDocument/2006/relationships/image" Target="media/image22.png"/><Relationship Id="rId81" Type="http://schemas.openxmlformats.org/officeDocument/2006/relationships/hyperlink" Target="https://www.ohchr.org/EN/ProfessionalInterest/Pages/CRC.aspx" TargetMode="External"/><Relationship Id="rId86" Type="http://schemas.openxmlformats.org/officeDocument/2006/relationships/hyperlink" Target="https://childsafety.pmc.gov.au/what-we-do/national-principles-child-safe-organisations" TargetMode="External"/><Relationship Id="rId130" Type="http://schemas.openxmlformats.org/officeDocument/2006/relationships/image" Target="media/image68.png"/><Relationship Id="rId135" Type="http://schemas.openxmlformats.org/officeDocument/2006/relationships/image" Target="media/image46.png"/><Relationship Id="rId151" Type="http://schemas.openxmlformats.org/officeDocument/2006/relationships/hyperlink" Target="https://www.aihw.gov.au/reports/child-protection/incomesupport-receipt-oohc/summary" TargetMode="External"/><Relationship Id="rId156" Type="http://schemas.openxmlformats.org/officeDocument/2006/relationships/image" Target="media/image52.png"/><Relationship Id="rId177" Type="http://schemas.openxmlformats.org/officeDocument/2006/relationships/hyperlink" Target="https://www.closingthegap.gov.au/national-agreement" TargetMode="External"/><Relationship Id="rId198" Type="http://schemas.openxmlformats.org/officeDocument/2006/relationships/hyperlink" Target="https://humanrights.gov.au/our-work/bringing-them-home-report-1997" TargetMode="External"/><Relationship Id="rId172" Type="http://schemas.openxmlformats.org/officeDocument/2006/relationships/footer" Target="footer27.xml"/><Relationship Id="rId193" Type="http://schemas.openxmlformats.org/officeDocument/2006/relationships/hyperlink" Target="https://aifs.gov.au/cfca/publications/are-disadvantaged-families-hard-reach-engaging-disadva" TargetMode="External"/><Relationship Id="rId202" Type="http://schemas.openxmlformats.org/officeDocument/2006/relationships/hyperlink" Target="https://www.closingthegap.gov.au/national-agreement" TargetMode="External"/><Relationship Id="rId207" Type="http://schemas.openxmlformats.org/officeDocument/2006/relationships/image" Target="media/image71.png"/><Relationship Id="rId223" Type="http://schemas.openxmlformats.org/officeDocument/2006/relationships/footer" Target="footer40.xml"/><Relationship Id="rId228" Type="http://schemas.openxmlformats.org/officeDocument/2006/relationships/footer" Target="footer42.xml"/><Relationship Id="rId244" Type="http://schemas.openxmlformats.org/officeDocument/2006/relationships/hyperlink" Target="https://www.pc.gov.au/inquiries/completed/human-services/reforms/report" TargetMode="External"/><Relationship Id="rId249" Type="http://schemas.openxmlformats.org/officeDocument/2006/relationships/image" Target="media/image84.png"/><Relationship Id="rId13" Type="http://schemas.openxmlformats.org/officeDocument/2006/relationships/hyperlink" Target="mailto:communications@dss.gov.au" TargetMode="External"/><Relationship Id="rId18" Type="http://schemas.openxmlformats.org/officeDocument/2006/relationships/hyperlink" Target="http://www.lifeline.org.au/" TargetMode="External"/><Relationship Id="rId39" Type="http://schemas.openxmlformats.org/officeDocument/2006/relationships/image" Target="media/image6.png"/><Relationship Id="rId286" Type="http://schemas.openxmlformats.org/officeDocument/2006/relationships/hyperlink" Target="https://www.dss.gov.au/families-and-children-publications-articles/evaluation-of-the-national-framework-for-protecting-australias-children-2009-2020" TargetMode="External"/><Relationship Id="rId34" Type="http://schemas.openxmlformats.org/officeDocument/2006/relationships/hyperlink" Target="https://services.dffh.vic.gov.au/parentline" TargetMode="External"/><Relationship Id="rId50" Type="http://schemas.openxmlformats.org/officeDocument/2006/relationships/image" Target="media/image15.png"/><Relationship Id="rId55" Type="http://schemas.openxmlformats.org/officeDocument/2006/relationships/hyperlink" Target="https://www.closingthegap.gov.au/node/20" TargetMode="External"/><Relationship Id="rId76" Type="http://schemas.openxmlformats.org/officeDocument/2006/relationships/footer" Target="footer13.xml"/><Relationship Id="rId97" Type="http://schemas.openxmlformats.org/officeDocument/2006/relationships/hyperlink" Target="https://www.aihw.gov.au/reports/child-protection/child-protection-australia-2010-11/contents/summary" TargetMode="External"/><Relationship Id="rId125" Type="http://schemas.openxmlformats.org/officeDocument/2006/relationships/image" Target="media/image44.png"/><Relationship Id="rId141" Type="http://schemas.openxmlformats.org/officeDocument/2006/relationships/hyperlink" Target="https://disability.royalcommission.gov.au/publications/interim-report" TargetMode="External"/><Relationship Id="rId146" Type="http://schemas.openxmlformats.org/officeDocument/2006/relationships/hyperlink" Target="https://aifs.gov.au/cfca/publications/parental-intellectual-disability-and-child-protection-key-i" TargetMode="External"/><Relationship Id="rId167" Type="http://schemas.openxmlformats.org/officeDocument/2006/relationships/footer" Target="footer26.xml"/><Relationship Id="rId188" Type="http://schemas.openxmlformats.org/officeDocument/2006/relationships/hyperlink" Target="https://aifs.gov.au/cfca/publications/risk-and-protective-factors-child-abuse-and-neglect" TargetMode="External"/><Relationship Id="rId7" Type="http://schemas.openxmlformats.org/officeDocument/2006/relationships/endnotes" Target="endnotes.xml"/><Relationship Id="rId92" Type="http://schemas.openxmlformats.org/officeDocument/2006/relationships/hyperlink" Target="http://www/" TargetMode="External"/><Relationship Id="rId162" Type="http://schemas.openxmlformats.org/officeDocument/2006/relationships/hyperlink" Target="https://www.ndis.gov.au/understanding/ndis-and-other-government-services/ndia-working-state-and-territory-governments" TargetMode="External"/><Relationship Id="rId183" Type="http://schemas.openxmlformats.org/officeDocument/2006/relationships/footer" Target="footer31.xml"/><Relationship Id="rId213" Type="http://schemas.openxmlformats.org/officeDocument/2006/relationships/image" Target="media/image73.png"/><Relationship Id="rId218" Type="http://schemas.openxmlformats.org/officeDocument/2006/relationships/footer" Target="footer38.xml"/><Relationship Id="rId234" Type="http://schemas.openxmlformats.org/officeDocument/2006/relationships/hyperlink" Target="https://www.aihw.gov.au/reports/child-protection/child-protection-australia-2019-20/summary" TargetMode="External"/><Relationship Id="rId239" Type="http://schemas.openxmlformats.org/officeDocument/2006/relationships/hyperlink" Target="https://aifs.gov.au/publications/principles-trauma-informed-approaches-child-sexual-abuse" TargetMode="External"/><Relationship Id="rId2" Type="http://schemas.openxmlformats.org/officeDocument/2006/relationships/numbering" Target="numbering.xml"/><Relationship Id="rId29" Type="http://schemas.openxmlformats.org/officeDocument/2006/relationships/hyperlink" Target="https://raisingchildren.net.au/_media/external-links/p/parentline-act" TargetMode="External"/><Relationship Id="rId250" Type="http://schemas.openxmlformats.org/officeDocument/2006/relationships/image" Target="media/image85.png"/><Relationship Id="rId255" Type="http://schemas.openxmlformats.org/officeDocument/2006/relationships/hyperlink" Target="https://familiesaustralia.org.au/about/beyond-2020/" TargetMode="External"/><Relationship Id="rId292" Type="http://schemas.openxmlformats.org/officeDocument/2006/relationships/image" Target="media/image90.png"/><Relationship Id="rId297" Type="http://schemas.openxmlformats.org/officeDocument/2006/relationships/image" Target="media/image93.png"/><Relationship Id="rId24" Type="http://schemas.openxmlformats.org/officeDocument/2006/relationships/hyperlink" Target="https://mensline.org.au/" TargetMode="External"/><Relationship Id="rId40" Type="http://schemas.openxmlformats.org/officeDocument/2006/relationships/image" Target="media/image7.png"/><Relationship Id="rId45" Type="http://schemas.openxmlformats.org/officeDocument/2006/relationships/image" Target="media/image10.png"/><Relationship Id="rId66" Type="http://schemas.openxmlformats.org/officeDocument/2006/relationships/hyperlink" Target="https://federation.gov.au/sites/default/files/about/agreements/partnership-agreement-on-closing-the-gap_0.docx" TargetMode="External"/><Relationship Id="rId87" Type="http://schemas.openxmlformats.org/officeDocument/2006/relationships/image" Target="media/image33.png"/><Relationship Id="rId131" Type="http://schemas.openxmlformats.org/officeDocument/2006/relationships/image" Target="media/image69.png"/><Relationship Id="rId136" Type="http://schemas.openxmlformats.org/officeDocument/2006/relationships/hyperlink" Target="https://www.aihw.gov.au/reports/child-protection/child-protection-australia-2019-20/summary" TargetMode="External"/><Relationship Id="rId157" Type="http://schemas.openxmlformats.org/officeDocument/2006/relationships/image" Target="media/image75.png"/><Relationship Id="rId178" Type="http://schemas.openxmlformats.org/officeDocument/2006/relationships/hyperlink" Target="https://www.closingthegap.gov.au/national-agreement" TargetMode="External"/><Relationship Id="rId61" Type="http://schemas.openxmlformats.org/officeDocument/2006/relationships/image" Target="media/image21.png"/><Relationship Id="rId82" Type="http://schemas.openxmlformats.org/officeDocument/2006/relationships/image" Target="media/image28.png"/><Relationship Id="rId152" Type="http://schemas.openxmlformats.org/officeDocument/2006/relationships/image" Target="media/image48.png"/><Relationship Id="rId173" Type="http://schemas.openxmlformats.org/officeDocument/2006/relationships/footer" Target="footer28.xml"/><Relationship Id="rId194" Type="http://schemas.openxmlformats.org/officeDocument/2006/relationships/image" Target="media/image63.png"/><Relationship Id="rId199" Type="http://schemas.openxmlformats.org/officeDocument/2006/relationships/hyperlink" Target="https://humanrights.gov.au/our-work/bringing-them-home-report-1997" TargetMode="External"/><Relationship Id="rId203" Type="http://schemas.openxmlformats.org/officeDocument/2006/relationships/image" Target="media/image70.png"/><Relationship Id="rId208" Type="http://schemas.openxmlformats.org/officeDocument/2006/relationships/hyperlink" Target="https://www.closingthegap.gov.au/national-agreement" TargetMode="External"/><Relationship Id="rId229" Type="http://schemas.openxmlformats.org/officeDocument/2006/relationships/hyperlink" Target="https://www.snaicc.org.au/wp-content/uploads/2019/06/928_SNAICC-ATSICPP-resource-June2019.pdf" TargetMode="External"/><Relationship Id="rId19" Type="http://schemas.openxmlformats.org/officeDocument/2006/relationships/hyperlink" Target="http://www.kidshelpline.com.au/" TargetMode="External"/><Relationship Id="rId224" Type="http://schemas.openxmlformats.org/officeDocument/2006/relationships/hyperlink" Target="https://www.closingthegap.gov.au/national-agreement" TargetMode="External"/><Relationship Id="rId240" Type="http://schemas.openxmlformats.org/officeDocument/2006/relationships/hyperlink" Target="https://www.un.org/development/desa/indigenouspeoples/declaration-on-the-rights-of-indigenous-peoples.html" TargetMode="External"/><Relationship Id="rId245" Type="http://schemas.openxmlformats.org/officeDocument/2006/relationships/image" Target="media/image80.png"/><Relationship Id="rId287" Type="http://schemas.openxmlformats.org/officeDocument/2006/relationships/hyperlink" Target="https://www.dss.gov.au/families-and-children-publications-articles/evaluation-of-the-national-framework-for-protecting-australias-children-2009-2020" TargetMode="External"/><Relationship Id="rId14" Type="http://schemas.openxmlformats.org/officeDocument/2006/relationships/footer" Target="footer3.xml"/><Relationship Id="rId30" Type="http://schemas.openxmlformats.org/officeDocument/2006/relationships/hyperlink" Target="https://tfhc.nt.gov.au/children-and-families/territory-faces" TargetMode="External"/><Relationship Id="rId35" Type="http://schemas.openxmlformats.org/officeDocument/2006/relationships/hyperlink" Target="https://www.ngala.com.au/service/ngala-parenting-line-2/" TargetMode="External"/><Relationship Id="rId56" Type="http://schemas.openxmlformats.org/officeDocument/2006/relationships/footer" Target="footer11.xml"/><Relationship Id="rId77" Type="http://schemas.openxmlformats.org/officeDocument/2006/relationships/footer" Target="footer14.xml"/><Relationship Id="rId100" Type="http://schemas.openxmlformats.org/officeDocument/2006/relationships/image" Target="media/image37.png"/><Relationship Id="rId126" Type="http://schemas.openxmlformats.org/officeDocument/2006/relationships/image" Target="media/image45.png"/><Relationship Id="rId147" Type="http://schemas.openxmlformats.org/officeDocument/2006/relationships/hyperlink" Target="https://aifs.gov.au/cfca/publications/parental-intellectual-disability-and-child-protection-key-i" TargetMode="External"/><Relationship Id="rId168" Type="http://schemas.openxmlformats.org/officeDocument/2006/relationships/hyperlink" Target="https://www.closingthegap.gov.au/national-agreement"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29.png"/><Relationship Id="rId93" Type="http://schemas.openxmlformats.org/officeDocument/2006/relationships/hyperlink" Target="https://www.snaicc.org.au/understanding-applying-aboriginal-torres-strait-islander-child-placement-principle/" TargetMode="External"/><Relationship Id="rId98" Type="http://schemas.openxmlformats.org/officeDocument/2006/relationships/hyperlink" Target="https://www.aihw.gov.au/getmedia/4600243d-a715-4334-afb5-7324b706ae04/aihw-cws-78-appendixes.pdf.aspx" TargetMode="External"/><Relationship Id="rId121" Type="http://schemas.openxmlformats.org/officeDocument/2006/relationships/image" Target="media/image59.png"/><Relationship Id="rId142" Type="http://schemas.openxmlformats.org/officeDocument/2006/relationships/hyperlink" Target="https://www.abs.gov.au/statistics/health/disability/disability-ageing-and-carers-australia-summary-findings/latest-release" TargetMode="External"/><Relationship Id="rId163" Type="http://schemas.openxmlformats.org/officeDocument/2006/relationships/image" Target="media/image55.png"/><Relationship Id="rId184" Type="http://schemas.openxmlformats.org/officeDocument/2006/relationships/footer" Target="footer32.xml"/><Relationship Id="rId189" Type="http://schemas.openxmlformats.org/officeDocument/2006/relationships/hyperlink" Target="https://aifs.gov.au/cfca/publications/working-together-keep-children-and-families-safe" TargetMode="External"/><Relationship Id="rId219" Type="http://schemas.openxmlformats.org/officeDocument/2006/relationships/footer" Target="footer39.xml"/><Relationship Id="rId3" Type="http://schemas.openxmlformats.org/officeDocument/2006/relationships/styles" Target="styles.xml"/><Relationship Id="rId214" Type="http://schemas.openxmlformats.org/officeDocument/2006/relationships/hyperlink" Target="https://www.australianchildmaltreatmentstudy.org/" TargetMode="External"/><Relationship Id="rId230" Type="http://schemas.openxmlformats.org/officeDocument/2006/relationships/hyperlink" Target="https://apps.who.int/iris/handle/10665/43499" TargetMode="External"/><Relationship Id="rId235" Type="http://schemas.openxmlformats.org/officeDocument/2006/relationships/hyperlink" Target="https://www.supportingcarers.snaicc.org.au/connecting-to-culture/cultural-safety/" TargetMode="External"/><Relationship Id="rId251" Type="http://schemas.openxmlformats.org/officeDocument/2006/relationships/image" Target="media/image86.png"/><Relationship Id="rId256" Type="http://schemas.openxmlformats.org/officeDocument/2006/relationships/hyperlink" Target="https://familiesaustralia.org.au/about/beyond-2020/" TargetMode="External"/><Relationship Id="rId298" Type="http://schemas.openxmlformats.org/officeDocument/2006/relationships/footer" Target="footer46.xml"/><Relationship Id="rId25" Type="http://schemas.openxmlformats.org/officeDocument/2006/relationships/hyperlink" Target="https://mensline.org.au/" TargetMode="External"/><Relationship Id="rId46" Type="http://schemas.openxmlformats.org/officeDocument/2006/relationships/image" Target="media/image11.png"/><Relationship Id="rId67" Type="http://schemas.openxmlformats.org/officeDocument/2006/relationships/image" Target="media/image23.png"/><Relationship Id="rId137" Type="http://schemas.openxmlformats.org/officeDocument/2006/relationships/hyperlink" Target="https://www.aihw.gov.au/reports/child-protection/child-protection-australia-2019-20/data" TargetMode="External"/><Relationship Id="rId158" Type="http://schemas.openxmlformats.org/officeDocument/2006/relationships/footer" Target="footer22.xml"/><Relationship Id="rId293" Type="http://schemas.openxmlformats.org/officeDocument/2006/relationships/image" Target="media/image91.png"/><Relationship Id="rId20" Type="http://schemas.openxmlformats.org/officeDocument/2006/relationships/hyperlink" Target="http://www.headspace.org.au/" TargetMode="External"/><Relationship Id="rId41" Type="http://schemas.openxmlformats.org/officeDocument/2006/relationships/footer" Target="footer8.xml"/><Relationship Id="rId62" Type="http://schemas.openxmlformats.org/officeDocument/2006/relationships/hyperlink" Target="https://www.closingthegap.gov.au/national-agreement" TargetMode="External"/><Relationship Id="rId83" Type="http://schemas.openxmlformats.org/officeDocument/2006/relationships/hyperlink" Target="https://aifs.gov.au/cfca/publications/working-together-keep-children-and-families-safe" TargetMode="External"/><Relationship Id="rId88" Type="http://schemas.openxmlformats.org/officeDocument/2006/relationships/footer" Target="footer16.xml"/><Relationship Id="rId132" Type="http://schemas.openxmlformats.org/officeDocument/2006/relationships/footer" Target="footer19.xml"/><Relationship Id="rId153" Type="http://schemas.openxmlformats.org/officeDocument/2006/relationships/image" Target="media/image49.png"/><Relationship Id="rId174" Type="http://schemas.openxmlformats.org/officeDocument/2006/relationships/image" Target="media/image60.png"/><Relationship Id="rId179" Type="http://schemas.openxmlformats.org/officeDocument/2006/relationships/hyperlink" Target="https://www.closingthegap.gov.au/national-agreement" TargetMode="External"/><Relationship Id="rId195" Type="http://schemas.openxmlformats.org/officeDocument/2006/relationships/image" Target="media/image64.png"/><Relationship Id="rId209" Type="http://schemas.openxmlformats.org/officeDocument/2006/relationships/hyperlink" Target="https://www.closingthegap.gov.au/national-agreement" TargetMode="External"/><Relationship Id="rId190" Type="http://schemas.openxmlformats.org/officeDocument/2006/relationships/hyperlink" Target="https://www.theirfuturesmatter.nsw.gov.au/__data/assets/pdf_file/0006/723606/Their-Futures-Matter-A-new-approach-Reform-directions-from-the-Independent-Review.pdf" TargetMode="External"/><Relationship Id="rId204" Type="http://schemas.openxmlformats.org/officeDocument/2006/relationships/hyperlink" Target="https://www.closingthegap.gov.au/national-agreement" TargetMode="External"/><Relationship Id="rId220" Type="http://schemas.openxmlformats.org/officeDocument/2006/relationships/image" Target="media/image76.png"/><Relationship Id="rId225" Type="http://schemas.openxmlformats.org/officeDocument/2006/relationships/hyperlink" Target="https://www.legislation.gov.au/Details/C2019C00182" TargetMode="External"/><Relationship Id="rId241" Type="http://schemas.openxmlformats.org/officeDocument/2006/relationships/hyperlink" Target="https://www.closingthegap.gov.au/national-agreement" TargetMode="External"/><Relationship Id="rId246" Type="http://schemas.openxmlformats.org/officeDocument/2006/relationships/image" Target="media/image81.png"/><Relationship Id="rId288" Type="http://schemas.openxmlformats.org/officeDocument/2006/relationships/hyperlink" Target="https://www.dss.gov.au/families-and-children-publications-articles/evaluation-of-the-national-framework-for-protecting-australias-children-2009-2020" TargetMode="External"/><Relationship Id="rId15" Type="http://schemas.openxmlformats.org/officeDocument/2006/relationships/footer" Target="footer4.xml"/><Relationship Id="rId36" Type="http://schemas.openxmlformats.org/officeDocument/2006/relationships/footer" Target="footer7.xml"/><Relationship Id="rId57" Type="http://schemas.openxmlformats.org/officeDocument/2006/relationships/footer" Target="footer12.xml"/><Relationship Id="rId127" Type="http://schemas.openxmlformats.org/officeDocument/2006/relationships/image" Target="media/image65.png"/><Relationship Id="rId10" Type="http://schemas.openxmlformats.org/officeDocument/2006/relationships/footer" Target="footer2.xml"/><Relationship Id="rId31" Type="http://schemas.openxmlformats.org/officeDocument/2006/relationships/hyperlink" Target="https://parentline.com.au/" TargetMode="External"/><Relationship Id="rId52" Type="http://schemas.openxmlformats.org/officeDocument/2006/relationships/image" Target="media/image12.png"/><Relationship Id="rId73" Type="http://schemas.openxmlformats.org/officeDocument/2006/relationships/image" Target="media/image30.png"/><Relationship Id="rId78" Type="http://schemas.openxmlformats.org/officeDocument/2006/relationships/footer" Target="footer15.xml"/><Relationship Id="rId94" Type="http://schemas.openxmlformats.org/officeDocument/2006/relationships/hyperlink" Target="https://www.snaicc.org.au/understanding-applying-aboriginal-torres-strait-islander-child-placement-principle/" TargetMode="External"/><Relationship Id="rId99" Type="http://schemas.openxmlformats.org/officeDocument/2006/relationships/hyperlink" Target="https://www.aihw.gov.au/getmedia/c3b0e267-bd63-4b91-9ea6-9fa4d14c688c/aihw-cws-78.pdf.aspx?inline=true" TargetMode="External"/><Relationship Id="rId101" Type="http://schemas.openxmlformats.org/officeDocument/2006/relationships/image" Target="media/image38.png"/><Relationship Id="rId122" Type="http://schemas.openxmlformats.org/officeDocument/2006/relationships/image" Target="media/image41.png"/><Relationship Id="rId143" Type="http://schemas.openxmlformats.org/officeDocument/2006/relationships/hyperlink" Target="https://aifs.gov.au/cfca/publications/parental-intellectual-disability-and-child-protection-key-i" TargetMode="External"/><Relationship Id="rId148" Type="http://schemas.openxmlformats.org/officeDocument/2006/relationships/hyperlink" Target="https://www.aph.gov.au/Parliamentary_Business/Committees/House/Former_Committees/Intergenerational_Welfare_Dependence/IGWD/Final_Report" TargetMode="External"/><Relationship Id="rId164" Type="http://schemas.openxmlformats.org/officeDocument/2006/relationships/footer" Target="footer24.xml"/><Relationship Id="rId169" Type="http://schemas.openxmlformats.org/officeDocument/2006/relationships/hyperlink" Target="https://www.closingthegap.gov.au/national-agreement" TargetMode="External"/><Relationship Id="rId185" Type="http://schemas.openxmlformats.org/officeDocument/2006/relationships/hyperlink" Target="https://aifs.gov.au/cfca/publications/trauma-informed-care-child-family-welfare-services"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closingthegap.gov.au/national-agreement" TargetMode="External"/><Relationship Id="rId210" Type="http://schemas.openxmlformats.org/officeDocument/2006/relationships/hyperlink" Target="https://familiesaustralia.org.au/about/beyond-2020/" TargetMode="External"/><Relationship Id="rId215" Type="http://schemas.openxmlformats.org/officeDocument/2006/relationships/image" Target="media/image74.png"/><Relationship Id="rId236" Type="http://schemas.openxmlformats.org/officeDocument/2006/relationships/hyperlink" Target="https://www.aihw.gov.au/reports/child-protection/child-protection-australia-2019-20/summary" TargetMode="External"/><Relationship Id="rId257" Type="http://schemas.openxmlformats.org/officeDocument/2006/relationships/hyperlink" Target="https://familiesaustralia.org.au/about/beyond-2020/" TargetMode="External"/><Relationship Id="rId26" Type="http://schemas.openxmlformats.org/officeDocument/2006/relationships/hyperlink" Target="https://www.1800respect.org.au/" TargetMode="External"/><Relationship Id="rId231" Type="http://schemas.openxmlformats.org/officeDocument/2006/relationships/hyperlink" Target="https://www.ohchr.org/EN/ProfessionalInterest/Pages/CRC.aspx" TargetMode="External"/><Relationship Id="rId252" Type="http://schemas.openxmlformats.org/officeDocument/2006/relationships/image" Target="media/image87.png"/><Relationship Id="rId294" Type="http://schemas.openxmlformats.org/officeDocument/2006/relationships/footer" Target="footer44.xml"/><Relationship Id="rId68" Type="http://schemas.openxmlformats.org/officeDocument/2006/relationships/image" Target="media/image24.png"/><Relationship Id="rId89" Type="http://schemas.openxmlformats.org/officeDocument/2006/relationships/image" Target="media/image34.png"/><Relationship Id="rId133" Type="http://schemas.openxmlformats.org/officeDocument/2006/relationships/footer" Target="footer20.xml"/><Relationship Id="rId154" Type="http://schemas.openxmlformats.org/officeDocument/2006/relationships/image" Target="media/image50.png"/><Relationship Id="rId175" Type="http://schemas.openxmlformats.org/officeDocument/2006/relationships/footer" Target="footer29.xml"/><Relationship Id="rId196" Type="http://schemas.openxmlformats.org/officeDocument/2006/relationships/footer" Target="footer34.xml"/><Relationship Id="rId200" Type="http://schemas.openxmlformats.org/officeDocument/2006/relationships/hyperlink" Target="https://www.closingthegap.gov.au/national-agreement" TargetMode="External"/><Relationship Id="rId16" Type="http://schemas.openxmlformats.org/officeDocument/2006/relationships/footer" Target="footer5.xml"/><Relationship Id="rId221" Type="http://schemas.openxmlformats.org/officeDocument/2006/relationships/hyperlink" Target="https://www.pc.gov.au/inquiries/completed/human-services/reforms/report" TargetMode="External"/><Relationship Id="rId242" Type="http://schemas.openxmlformats.org/officeDocument/2006/relationships/hyperlink" Target="https://www.facs.nsw.gov.au/providers/children-families/interagency-guidelines/prevention-and-early-intervention2/chapters/our-policy-context-what-does-the-evidence-say" TargetMode="External"/><Relationship Id="rId284" Type="http://schemas.openxmlformats.org/officeDocument/2006/relationships/image" Target="media/image131.png"/><Relationship Id="rId37" Type="http://schemas.openxmlformats.org/officeDocument/2006/relationships/image" Target="media/image4.png"/><Relationship Id="rId58" Type="http://schemas.openxmlformats.org/officeDocument/2006/relationships/image" Target="media/image17.png"/><Relationship Id="rId79" Type="http://schemas.openxmlformats.org/officeDocument/2006/relationships/image" Target="media/image27.png"/><Relationship Id="rId102" Type="http://schemas.openxmlformats.org/officeDocument/2006/relationships/image" Target="media/image39.png"/><Relationship Id="rId123" Type="http://schemas.openxmlformats.org/officeDocument/2006/relationships/image" Target="media/image42.png"/><Relationship Id="rId144" Type="http://schemas.openxmlformats.org/officeDocument/2006/relationships/image" Target="media/image47.png"/><Relationship Id="rId90" Type="http://schemas.openxmlformats.org/officeDocument/2006/relationships/image" Target="media/image35.png"/><Relationship Id="rId165" Type="http://schemas.openxmlformats.org/officeDocument/2006/relationships/image" Target="media/image56.png"/><Relationship Id="rId186" Type="http://schemas.openxmlformats.org/officeDocument/2006/relationships/image" Target="media/image62.png"/><Relationship Id="rId211" Type="http://schemas.openxmlformats.org/officeDocument/2006/relationships/hyperlink" Target="https://familiesaustralia.org.au/about/beyond-2020/" TargetMode="External"/><Relationship Id="rId232" Type="http://schemas.openxmlformats.org/officeDocument/2006/relationships/image" Target="media/image79.png"/><Relationship Id="rId253" Type="http://schemas.openxmlformats.org/officeDocument/2006/relationships/image" Target="media/image88.png"/><Relationship Id="rId295" Type="http://schemas.openxmlformats.org/officeDocument/2006/relationships/image" Target="media/image92.png"/><Relationship Id="rId27" Type="http://schemas.openxmlformats.org/officeDocument/2006/relationships/hyperlink" Target="http://www.bravehearts.org.au/" TargetMode="External"/><Relationship Id="rId48" Type="http://schemas.openxmlformats.org/officeDocument/2006/relationships/image" Target="media/image13.png"/><Relationship Id="rId69" Type="http://schemas.openxmlformats.org/officeDocument/2006/relationships/image" Target="media/image25.png"/><Relationship Id="rId134" Type="http://schemas.openxmlformats.org/officeDocument/2006/relationships/footer" Target="footer21.xml"/><Relationship Id="rId80" Type="http://schemas.openxmlformats.org/officeDocument/2006/relationships/hyperlink" Target="https://www.childabuseroyalcommission.gov.au/final-report" TargetMode="External"/><Relationship Id="rId155" Type="http://schemas.openxmlformats.org/officeDocument/2006/relationships/image" Target="media/image51.png"/><Relationship Id="rId176" Type="http://schemas.openxmlformats.org/officeDocument/2006/relationships/footer" Target="footer30.xml"/><Relationship Id="rId197" Type="http://schemas.openxmlformats.org/officeDocument/2006/relationships/footer" Target="footer35.xml"/><Relationship Id="rId201" Type="http://schemas.openxmlformats.org/officeDocument/2006/relationships/hyperlink" Target="https://www.closingthegap.gov.au/national-agreement" TargetMode="External"/><Relationship Id="rId222" Type="http://schemas.openxmlformats.org/officeDocument/2006/relationships/image" Target="media/image77.png"/><Relationship Id="rId243" Type="http://schemas.openxmlformats.org/officeDocument/2006/relationships/hyperlink" Target="https://www.aihw.gov.au/reports/child-protection/child-protection-australia-2019-20/summary" TargetMode="External"/><Relationship Id="rId285" Type="http://schemas.openxmlformats.org/officeDocument/2006/relationships/hyperlink" Target="https://www.dss.gov.au/families-and-children-publications-articles/evaluation-of-the-national-framework-for-protecting-australias-children-2009-2020" TargetMode="External"/><Relationship Id="rId17" Type="http://schemas.openxmlformats.org/officeDocument/2006/relationships/footer" Target="footer6.xml"/><Relationship Id="rId38" Type="http://schemas.openxmlformats.org/officeDocument/2006/relationships/image" Target="media/image5.png"/><Relationship Id="rId59" Type="http://schemas.openxmlformats.org/officeDocument/2006/relationships/image" Target="media/image19.png"/><Relationship Id="rId103" Type="http://schemas.openxmlformats.org/officeDocument/2006/relationships/image" Target="media/image40.png"/><Relationship Id="rId124" Type="http://schemas.openxmlformats.org/officeDocument/2006/relationships/image" Target="media/image43.png"/></Relationships>
</file>

<file path=word/_rels/footer26.xml.rels><?xml version="1.0" encoding="UTF-8" standalone="yes"?>
<Relationships xmlns="http://schemas.openxmlformats.org/package/2006/relationships"><Relationship Id="rId2" Type="http://schemas.openxmlformats.org/officeDocument/2006/relationships/hyperlink" Target="https://www.closingthegap.gov.au/national-agreement" TargetMode="External"/><Relationship Id="rId1" Type="http://schemas.openxmlformats.org/officeDocument/2006/relationships/hyperlink" Target="https://www.closingthegap.gov.au/national-agreement" TargetMode="External"/></Relationships>
</file>

<file path=word/_rels/footer28.xml.rels><?xml version="1.0" encoding="UTF-8" standalone="yes"?>
<Relationships xmlns="http://schemas.openxmlformats.org/package/2006/relationships"><Relationship Id="rId2" Type="http://schemas.openxmlformats.org/officeDocument/2006/relationships/hyperlink" Target="https://humanrights.gov.au/our-work/aboriginal-and-torres-strait-islander-social-justice/publications/wiyi-yani-u-thangani" TargetMode="External"/><Relationship Id="rId1" Type="http://schemas.openxmlformats.org/officeDocument/2006/relationships/hyperlink" Target="https://humanrights.gov.au/our-work/aboriginal-and-torres-strait-islander-social-justice/publications/wiyi-yani-u-thangani"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s://www.closingthegap.gov.au/national-agreement" TargetMode="External"/><Relationship Id="rId1" Type="http://schemas.openxmlformats.org/officeDocument/2006/relationships/hyperlink" Target="https://www.closingthegap.gov.au/national-agre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D88AD-B104-4AB0-8AF5-9B8B4DE59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15570</Words>
  <Characters>92175</Characters>
  <Application>Microsoft Office Word</Application>
  <DocSecurity>0</DocSecurity>
  <Lines>3249</Lines>
  <Paragraphs>850</Paragraphs>
  <ScaleCrop>false</ScaleCrop>
  <Company/>
  <LinksUpToDate>false</LinksUpToDate>
  <CharactersWithSpaces>106921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[SEC=UNOFFICIAL]</cp:keywords>
  <cp:lastModifiedBy/>
  <cp:revision>1</cp:revision>
  <dcterms:created xsi:type="dcterms:W3CDTF">2025-06-25T06:02:00Z</dcterms:created>
  <dcterms:modified xsi:type="dcterms:W3CDTF">2025-06-25T06:28:00Z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MSIP_Label_48c3c0a9-12dd-4b95-92ca-a006af7b6583_ContentBits">
    <vt:lpwstr>0</vt:lpwstr>
  </property>
  <property fmtid="{D5CDD505-2E9C-101B-9397-08002B2CF9AE}" pid="4" name="PM_Note">
    <vt:lpwstr/>
  </property>
  <property fmtid="{D5CDD505-2E9C-101B-9397-08002B2CF9AE}" pid="5" name="MSIP_Label_48c3c0a9-12dd-4b95-92ca-a006af7b6583_SetDate">
    <vt:lpwstr>2025-06-20T01:52:12Z</vt:lpwstr>
  </property>
  <property fmtid="{D5CDD505-2E9C-101B-9397-08002B2CF9AE}" pid="6" name="PM_OriginationTimeStamp">
    <vt:lpwstr>2025-06-20T01:52:12Z</vt:lpwstr>
  </property>
  <property fmtid="{D5CDD505-2E9C-101B-9397-08002B2CF9AE}" pid="7" name="PM_ProtectiveMarkingValue_Header">
    <vt:lpwstr>UNOFFICIAL</vt:lpwstr>
  </property>
  <property fmtid="{D5CDD505-2E9C-101B-9397-08002B2CF9AE}" pid="8" name="PM_Markers">
    <vt:lpwstr/>
  </property>
  <property fmtid="{D5CDD505-2E9C-101B-9397-08002B2CF9AE}" pid="9" name="MSIP_Label_48c3c0a9-12dd-4b95-92ca-a006af7b6583_Name">
    <vt:lpwstr>UNOFFICIAL</vt:lpwstr>
  </property>
  <property fmtid="{D5CDD505-2E9C-101B-9397-08002B2CF9AE}" pid="10" name="MSIP_Label_48c3c0a9-12dd-4b95-92ca-a006af7b6583_Method">
    <vt:lpwstr>Privileged</vt:lpwstr>
  </property>
  <property fmtid="{D5CDD505-2E9C-101B-9397-08002B2CF9AE}" pid="11" name="PM_Expires">
    <vt:lpwstr/>
  </property>
  <property fmtid="{D5CDD505-2E9C-101B-9397-08002B2CF9AE}" pid="12" name="PM_DisplayValueSecClassificationWithQualifier">
    <vt:lpwstr>UNOFFICIAL</vt:lpwstr>
  </property>
  <property fmtid="{D5CDD505-2E9C-101B-9397-08002B2CF9AE}" pid="13" name="MSIP_Label_48c3c0a9-12dd-4b95-92ca-a006af7b6583_SiteId">
    <vt:lpwstr>61e36dd1-ca6e-4d61-aa0a-2b4eb88317a3</vt:lpwstr>
  </property>
  <property fmtid="{D5CDD505-2E9C-101B-9397-08002B2CF9AE}" pid="14" name="MSIP_Label_48c3c0a9-12dd-4b95-92ca-a006af7b6583_Enabled">
    <vt:lpwstr>true</vt:lpwstr>
  </property>
  <property fmtid="{D5CDD505-2E9C-101B-9397-08002B2CF9AE}" pid="15" name="MSIP_Label_48c3c0a9-12dd-4b95-92ca-a006af7b6583_ActionId">
    <vt:lpwstr>0980fd5fb40949a0bbd5184f33928833</vt:lpwstr>
  </property>
  <property fmtid="{D5CDD505-2E9C-101B-9397-08002B2CF9AE}" pid="16" name="PM_InsertionValue">
    <vt:lpwstr>UNOFFICIAL</vt:lpwstr>
  </property>
  <property fmtid="{D5CDD505-2E9C-101B-9397-08002B2CF9AE}" pid="17" name="PM_Originator_Hash_SHA1">
    <vt:lpwstr>F2B1A0DBBCFE88AA5B1F312AB77B9B9984DBCA1F</vt:lpwstr>
  </property>
  <property fmtid="{D5CDD505-2E9C-101B-9397-08002B2CF9AE}" pid="18" name="PM_ProtectiveMarkingValue_Footer">
    <vt:lpwstr>UNOFFICIAL</vt:lpwstr>
  </property>
  <property fmtid="{D5CDD505-2E9C-101B-9397-08002B2CF9AE}" pid="19" name="PM_Originating_FileId">
    <vt:lpwstr>DA75133F87D64C2B9972D724121F9D85</vt:lpwstr>
  </property>
  <property fmtid="{D5CDD505-2E9C-101B-9397-08002B2CF9AE}" pid="20" name="PM_Display">
    <vt:lpwstr>UNOFFICIAL</vt:lpwstr>
  </property>
  <property fmtid="{D5CDD505-2E9C-101B-9397-08002B2CF9AE}" pid="21" name="PM_OriginatorUserAccountName_SHA256">
    <vt:lpwstr>52B97822998D45A5FE76FBF575035034760AD13EE13D3825DB38D567D3AEDC5E</vt:lpwstr>
  </property>
  <property fmtid="{D5CDD505-2E9C-101B-9397-08002B2CF9AE}" pid="22" name="PM_OriginatorDomainName_SHA256">
    <vt:lpwstr>E83A2A66C4061446A7E3732E8D44762184B6B377D962B96C83DC624302585857</vt:lpwstr>
  </property>
  <property fmtid="{D5CDD505-2E9C-101B-9397-08002B2CF9AE}" pid="23" name="PMUuid">
    <vt:lpwstr>v=2022.2;d=gov.au;g=65417EFE-F3B9-5E66-BD91-1E689FEC2EA6</vt:lpwstr>
  </property>
  <property fmtid="{D5CDD505-2E9C-101B-9397-08002B2CF9AE}" pid="24" name="PM_Hash_Version">
    <vt:lpwstr>2022.1</vt:lpwstr>
  </property>
  <property fmtid="{D5CDD505-2E9C-101B-9397-08002B2CF9AE}" pid="25" name="PM_Hash_Salt_Prev">
    <vt:lpwstr>6F658E5FAA871D05D2F89A5B140E5D0F</vt:lpwstr>
  </property>
  <property fmtid="{D5CDD505-2E9C-101B-9397-08002B2CF9AE}" pid="26" name="PM_Hash_Salt">
    <vt:lpwstr>D976075B86D0AF8737E5B30D673F5A58</vt:lpwstr>
  </property>
  <property fmtid="{D5CDD505-2E9C-101B-9397-08002B2CF9AE}" pid="27" name="PM_Hash_SHA1">
    <vt:lpwstr>4DFE75EC8000AC737BBD8C20619816D2FA7E994E</vt:lpwstr>
  </property>
  <property fmtid="{D5CDD505-2E9C-101B-9397-08002B2CF9AE}" pid="28" name="PM_SecurityClassification_Prev">
    <vt:lpwstr>UNOFFICIAL</vt:lpwstr>
  </property>
  <property fmtid="{D5CDD505-2E9C-101B-9397-08002B2CF9AE}" pid="29" name="PM_Qualifier_Prev">
    <vt:lpwstr/>
  </property>
  <property fmtid="{D5CDD505-2E9C-101B-9397-08002B2CF9AE}" pid="30" name="PM_Qualifier">
    <vt:lpwstr/>
  </property>
  <property fmtid="{D5CDD505-2E9C-101B-9397-08002B2CF9AE}" pid="31" name="PMHMAC">
    <vt:lpwstr>v=2022.1;a=SHA256;h=D807069A1A88609DD27BFC455AF9DD0B027325A232EA930B435DB446C346A763</vt:lpwstr>
  </property>
  <property fmtid="{D5CDD505-2E9C-101B-9397-08002B2CF9AE}" pid="32" name="PM_Version">
    <vt:lpwstr>2018.4</vt:lpwstr>
  </property>
  <property fmtid="{D5CDD505-2E9C-101B-9397-08002B2CF9AE}" pid="33" name="PM_SecurityClassification">
    <vt:lpwstr>UNOFFICIAL</vt:lpwstr>
  </property>
  <property fmtid="{D5CDD505-2E9C-101B-9397-08002B2CF9AE}" pid="34" name="PM_Caveats_Count">
    <vt:lpwstr>0</vt:lpwstr>
  </property>
  <property fmtid="{D5CDD505-2E9C-101B-9397-08002B2CF9AE}" pid="35" name="PM_DownTo">
    <vt:lpwstr/>
  </property>
</Properties>
</file>