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FF24894" w:rsidR="00220EA5" w:rsidRPr="00AE5FC1" w:rsidRDefault="005E6B58" w:rsidP="003D3BE2">
            <w:pPr>
              <w:rPr>
                <w:rFonts w:ascii="Tahoma" w:hAnsi="Tahoma" w:cs="Tahoma"/>
              </w:rPr>
            </w:pPr>
            <w:r w:rsidRPr="005E6B58">
              <w:rPr>
                <w:rFonts w:ascii="Tahoma" w:hAnsi="Tahoma" w:cs="Tahoma"/>
              </w:rPr>
              <w:t>WORKSKIL AUSTRALIA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80D9CD8" w:rsidR="00220EA5" w:rsidRPr="00AE5FC1" w:rsidRDefault="005E6B5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A4A220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E6B58" w:rsidRPr="005E6B5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WORKSKIL AUSTRALIA LTD.</w:t>
      </w:r>
      <w:r w:rsidR="005E6B5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D1BFD6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730FB0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9A983C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8D5B307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3E05CA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CD4DA8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D25C8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1E3B"/>
    <w:rsid w:val="00207FB9"/>
    <w:rsid w:val="002153A3"/>
    <w:rsid w:val="0022091D"/>
    <w:rsid w:val="00220EA5"/>
    <w:rsid w:val="00251C5B"/>
    <w:rsid w:val="002614B8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E6B58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493F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D4DA8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425E5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VVEC Participant Scorecard - December 2024 quarter</dc:title>
  <dc:subject/>
  <dc:creator/>
  <cp:keywords>[SEC=OFFICIAL]</cp:keywords>
  <dc:description/>
  <cp:lastModifiedBy/>
  <cp:revision>1</cp:revision>
  <dcterms:created xsi:type="dcterms:W3CDTF">2025-02-28T00:19:00Z</dcterms:created>
  <dcterms:modified xsi:type="dcterms:W3CDTF">2025-02-28T00:19:00Z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v=2022.1;a=SHA256;h=546D73C22AECE86DB86CAADAFD41BC5897BFF4766238A5C1B4DBD7F99A82B8B8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4fd4d23b28ca47d7b12e20f2e42e65c6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0A3CAC9BABC8D126201CD9B10ED6AE56</vt:lpwstr>
  </property>
  <property fmtid="{D5CDD505-2E9C-101B-9397-08002B2CF9AE}" pid="31" name="PM_Hash_Salt">
    <vt:lpwstr>1CA39DB3D205FB858A8150BC4A02B239</vt:lpwstr>
  </property>
  <property fmtid="{D5CDD505-2E9C-101B-9397-08002B2CF9AE}" pid="32" name="PM_Hash_SHA1">
    <vt:lpwstr>82EFDBB32BE97BF093DBBB427E61BB227A049618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