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8854CEA" w:rsidR="00220EA5" w:rsidRPr="00AE5FC1" w:rsidRDefault="003C014B" w:rsidP="003D3BE2">
            <w:pPr>
              <w:rPr>
                <w:rFonts w:ascii="Tahoma" w:hAnsi="Tahoma" w:cs="Tahoma"/>
              </w:rPr>
            </w:pPr>
            <w:r w:rsidRPr="003C014B">
              <w:rPr>
                <w:rFonts w:ascii="Tahoma" w:hAnsi="Tahoma" w:cs="Tahoma"/>
              </w:rPr>
              <w:t>STEPS GROUP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F90C55E" w:rsidR="00220EA5" w:rsidRPr="00AE5FC1" w:rsidRDefault="003C014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ADC982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C014B" w:rsidRPr="003C014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STEPS GROUP AUSTRALIA LIMITED</w:t>
      </w:r>
      <w:r w:rsidR="003C014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A12A580" w:rsidR="00B755F3" w:rsidRPr="00AE5FC1" w:rsidRDefault="003C014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863D41A" wp14:editId="78CCB08D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3E85ED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B25603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6FF4C7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B34BDC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540CAC3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95494D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C014B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A733C"/>
    <w:rsid w:val="004B54CA"/>
    <w:rsid w:val="004B6A50"/>
    <w:rsid w:val="004C1E93"/>
    <w:rsid w:val="004E1A20"/>
    <w:rsid w:val="004E4FCB"/>
    <w:rsid w:val="004E5CBF"/>
    <w:rsid w:val="00504130"/>
    <w:rsid w:val="005629AA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976F6"/>
    <w:rsid w:val="006A326E"/>
    <w:rsid w:val="006A4CE7"/>
    <w:rsid w:val="006B4D2E"/>
    <w:rsid w:val="006B5841"/>
    <w:rsid w:val="006B5FED"/>
    <w:rsid w:val="006C44EA"/>
    <w:rsid w:val="006F074E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5494D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3086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C4E16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1054</Characters>
  <Application>Microsoft Office Word</Application>
  <DocSecurity>0</DocSecurity>
  <Lines>45</Lines>
  <Paragraphs>27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2025-02-27T23:16:00Z</dcterms:created>
  <dcterms:modified xsi:type="dcterms:W3CDTF">2025-02-27T23:16:00Z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v=2022.1;a=SHA256;h=10E5BDB39156BA25A0FACFCE4CFF21A087C6240D656EDF876FDE16B4F76E088C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c5d48ac9c99f4a069d605eb7cb2e03fc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270C1945AA6795754E610BAF86F7DAC1</vt:lpwstr>
  </property>
  <property fmtid="{D5CDD505-2E9C-101B-9397-08002B2CF9AE}" pid="31" name="PM_Hash_Salt">
    <vt:lpwstr>311CA531CC576708DBB586EE4C5F44CA</vt:lpwstr>
  </property>
  <property fmtid="{D5CDD505-2E9C-101B-9397-08002B2CF9AE}" pid="32" name="PM_Hash_SHA1">
    <vt:lpwstr>65776AC34050BA935858A88FE233294EFF9B46E6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