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F9BCB" w14:textId="7F0E3996" w:rsidR="00A32879" w:rsidRPr="00603913" w:rsidRDefault="000B5658" w:rsidP="00557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Helvetica" w:hAnsi="Helvetica" w:cs="Helvetica Neue Light"/>
          <w:sz w:val="21"/>
          <w:szCs w:val="18"/>
        </w:rPr>
      </w:pPr>
      <w:r>
        <w:rPr>
          <w:rFonts w:ascii="Helvetica" w:hAnsi="Helvetica" w:cs="Helvetica Neue Light"/>
          <w:sz w:val="21"/>
          <w:szCs w:val="18"/>
        </w:rPr>
        <w:t>The Hon Jenny Macklin MP</w:t>
      </w:r>
      <w:bookmarkStart w:id="0" w:name="_GoBack"/>
      <w:bookmarkEnd w:id="0"/>
    </w:p>
    <w:p w14:paraId="75687EDA" w14:textId="77777777" w:rsidR="00557FA1" w:rsidRPr="00603913" w:rsidRDefault="00557FA1" w:rsidP="00557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Helvetica" w:hAnsi="Helvetica" w:cs="Helvetica Neue Light"/>
          <w:sz w:val="21"/>
          <w:szCs w:val="18"/>
        </w:rPr>
      </w:pPr>
      <w:r w:rsidRPr="00603913">
        <w:rPr>
          <w:rFonts w:ascii="Helvetica" w:hAnsi="Helvetica" w:cs="Helvetica Neue Light"/>
          <w:sz w:val="21"/>
          <w:szCs w:val="18"/>
        </w:rPr>
        <w:t>Minister for Families, Community Services and Indigenous Affairs</w:t>
      </w:r>
    </w:p>
    <w:p w14:paraId="44D775AB" w14:textId="77777777" w:rsidR="00557FA1" w:rsidRPr="00603913" w:rsidRDefault="00557FA1" w:rsidP="00557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Helvetica" w:hAnsi="Helvetica" w:cs="Helvetica Neue Light"/>
          <w:sz w:val="21"/>
          <w:szCs w:val="18"/>
        </w:rPr>
      </w:pPr>
      <w:r w:rsidRPr="00603913">
        <w:rPr>
          <w:rFonts w:ascii="Helvetica" w:hAnsi="Helvetica" w:cs="Helvetica Neue Light"/>
          <w:sz w:val="21"/>
          <w:szCs w:val="18"/>
        </w:rPr>
        <w:t xml:space="preserve">Minister for Disability Reform </w:t>
      </w:r>
    </w:p>
    <w:p w14:paraId="18CA005C" w14:textId="77777777" w:rsidR="00557FA1" w:rsidRPr="00603913" w:rsidRDefault="00557FA1" w:rsidP="00557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Helvetica" w:hAnsi="Helvetica" w:cs="Helvetica Neue Light"/>
          <w:sz w:val="21"/>
          <w:szCs w:val="18"/>
        </w:rPr>
      </w:pPr>
      <w:r w:rsidRPr="00603913">
        <w:rPr>
          <w:rFonts w:ascii="Helvetica" w:hAnsi="Helvetica" w:cs="Helvetica Neue Light"/>
          <w:sz w:val="21"/>
          <w:szCs w:val="18"/>
        </w:rPr>
        <w:t xml:space="preserve">Submitted to: </w:t>
      </w:r>
      <w:hyperlink r:id="rId8" w:history="1">
        <w:r w:rsidRPr="00603913">
          <w:rPr>
            <w:rFonts w:ascii="Helvetica" w:hAnsi="Helvetica" w:cs="Helvetica Neue Light"/>
            <w:sz w:val="21"/>
            <w:szCs w:val="18"/>
          </w:rPr>
          <w:t>women@fahcsia.gov.au</w:t>
        </w:r>
      </w:hyperlink>
    </w:p>
    <w:p w14:paraId="187C77BB" w14:textId="77777777" w:rsidR="00557FA1" w:rsidRPr="00603913" w:rsidRDefault="00557FA1" w:rsidP="00557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Helvetica" w:hAnsi="Helvetica" w:cs="Helvetica Neue Light"/>
          <w:sz w:val="21"/>
          <w:szCs w:val="18"/>
        </w:rPr>
      </w:pPr>
    </w:p>
    <w:p w14:paraId="7A09FE26" w14:textId="77777777" w:rsidR="00557FA1" w:rsidRPr="00603913" w:rsidRDefault="00557FA1" w:rsidP="00557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Helvetica" w:hAnsi="Helvetica" w:cs="Helvetica Neue Light"/>
          <w:sz w:val="21"/>
          <w:szCs w:val="18"/>
        </w:rPr>
      </w:pPr>
      <w:r w:rsidRPr="00603913">
        <w:rPr>
          <w:rFonts w:ascii="Helvetica" w:hAnsi="Helvetica" w:cs="Helvetica Neue"/>
          <w:b/>
          <w:bCs/>
          <w:sz w:val="21"/>
          <w:szCs w:val="18"/>
        </w:rPr>
        <w:t>24</w:t>
      </w:r>
      <w:r w:rsidRPr="00603913">
        <w:rPr>
          <w:rFonts w:ascii="Helvetica" w:hAnsi="Helvetica" w:cs="Helvetica Neue"/>
          <w:b/>
          <w:bCs/>
          <w:sz w:val="21"/>
          <w:szCs w:val="18"/>
          <w:vertAlign w:val="superscript"/>
        </w:rPr>
        <w:t>th</w:t>
      </w:r>
      <w:r w:rsidRPr="00603913">
        <w:rPr>
          <w:rFonts w:ascii="Helvetica" w:hAnsi="Helvetica" w:cs="Helvetica Neue"/>
          <w:b/>
          <w:bCs/>
          <w:sz w:val="21"/>
          <w:szCs w:val="18"/>
        </w:rPr>
        <w:t xml:space="preserve"> January, 2013</w:t>
      </w:r>
    </w:p>
    <w:p w14:paraId="6C67E100" w14:textId="77777777" w:rsidR="00557FA1" w:rsidRPr="00603913" w:rsidRDefault="00557FA1" w:rsidP="00557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Helvetica" w:hAnsi="Helvetica" w:cs="Helvetica Neue Light"/>
          <w:sz w:val="21"/>
          <w:szCs w:val="18"/>
        </w:rPr>
      </w:pPr>
    </w:p>
    <w:p w14:paraId="682FBE19" w14:textId="77777777" w:rsidR="00557FA1" w:rsidRPr="00603913" w:rsidRDefault="00557FA1" w:rsidP="00557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Helvetica" w:hAnsi="Helvetica" w:cs="Helvetica Neue Light"/>
          <w:sz w:val="21"/>
          <w:szCs w:val="18"/>
        </w:rPr>
      </w:pPr>
      <w:r w:rsidRPr="00603913">
        <w:rPr>
          <w:rFonts w:ascii="Helvetica" w:hAnsi="Helvetica" w:cs="Helvetica Neue Light"/>
          <w:sz w:val="21"/>
          <w:szCs w:val="18"/>
        </w:rPr>
        <w:t>To The Hon Jenny Macklin MP,</w:t>
      </w:r>
    </w:p>
    <w:p w14:paraId="0A9CC417" w14:textId="77777777" w:rsidR="00557FA1" w:rsidRPr="00603913" w:rsidRDefault="00557FA1" w:rsidP="00557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jc w:val="center"/>
        <w:rPr>
          <w:rFonts w:ascii="Helvetica" w:hAnsi="Helvetica" w:cs="Helvetica Neue Light"/>
          <w:b/>
          <w:i/>
          <w:sz w:val="21"/>
          <w:szCs w:val="18"/>
        </w:rPr>
      </w:pPr>
      <w:r w:rsidRPr="00603913">
        <w:rPr>
          <w:rFonts w:ascii="Helvetica" w:hAnsi="Helvetica" w:cs="Helvetica Neue Light"/>
          <w:b/>
          <w:i/>
          <w:sz w:val="21"/>
          <w:szCs w:val="18"/>
        </w:rPr>
        <w:t>Re: Workplace Gender Equalit</w:t>
      </w:r>
      <w:r>
        <w:rPr>
          <w:rFonts w:ascii="Helvetica" w:hAnsi="Helvetica" w:cs="Helvetica Neue Light"/>
          <w:b/>
          <w:i/>
          <w:sz w:val="21"/>
          <w:szCs w:val="18"/>
        </w:rPr>
        <w:t xml:space="preserve">y: Response to call for public </w:t>
      </w:r>
      <w:r w:rsidRPr="00603913">
        <w:rPr>
          <w:rFonts w:ascii="Helvetica" w:hAnsi="Helvetica" w:cs="Helvetica Neue Light"/>
          <w:b/>
          <w:i/>
          <w:sz w:val="21"/>
          <w:szCs w:val="18"/>
        </w:rPr>
        <w:t>c</w:t>
      </w:r>
      <w:r>
        <w:rPr>
          <w:rFonts w:ascii="Helvetica" w:hAnsi="Helvetica" w:cs="Helvetica Neue Light"/>
          <w:b/>
          <w:i/>
          <w:sz w:val="21"/>
          <w:szCs w:val="18"/>
        </w:rPr>
        <w:t>o</w:t>
      </w:r>
      <w:r w:rsidRPr="00603913">
        <w:rPr>
          <w:rFonts w:ascii="Helvetica" w:hAnsi="Helvetica" w:cs="Helvetica Neue Light"/>
          <w:b/>
          <w:i/>
          <w:sz w:val="21"/>
          <w:szCs w:val="18"/>
        </w:rPr>
        <w:t>mments</w:t>
      </w:r>
    </w:p>
    <w:p w14:paraId="3B1B5543" w14:textId="77777777" w:rsidR="00062EB8" w:rsidRDefault="00557FA1" w:rsidP="00062EB8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sz w:val="21"/>
        </w:rPr>
      </w:pPr>
      <w:r w:rsidRPr="00603913">
        <w:rPr>
          <w:rFonts w:ascii="Helvetica" w:hAnsi="Helvetica" w:cs="Helvetica"/>
          <w:sz w:val="21"/>
        </w:rPr>
        <w:t>Thank you for the opportunity to comment on this pressing and growing concern.</w:t>
      </w:r>
      <w:r>
        <w:rPr>
          <w:rFonts w:ascii="Helvetica" w:hAnsi="Helvetica" w:cs="Helvetica"/>
          <w:sz w:val="21"/>
        </w:rPr>
        <w:t xml:space="preserve"> </w:t>
      </w:r>
      <w:r w:rsidR="00062EB8">
        <w:rPr>
          <w:rFonts w:ascii="Helvetica" w:hAnsi="Helvetica" w:cs="Helvetica"/>
          <w:sz w:val="21"/>
        </w:rPr>
        <w:t xml:space="preserve">I </w:t>
      </w:r>
      <w:r w:rsidRPr="00603913">
        <w:rPr>
          <w:rFonts w:ascii="Helvetica" w:hAnsi="Helvetica" w:cs="Helvetica"/>
          <w:sz w:val="21"/>
        </w:rPr>
        <w:t xml:space="preserve">was the Managing Director of Apple Australia from 1997 to 2001. </w:t>
      </w:r>
      <w:r w:rsidRPr="00603913">
        <w:rPr>
          <w:rFonts w:ascii="Helvetica" w:hAnsi="Helvetica" w:cs="Arial"/>
          <w:sz w:val="21"/>
        </w:rPr>
        <w:t xml:space="preserve">While holding this position, the company was recognised by Hewitt Associates as 'Employer of the Year'. </w:t>
      </w:r>
      <w:r w:rsidR="00062EB8">
        <w:rPr>
          <w:rFonts w:ascii="Helvetica" w:hAnsi="Helvetica" w:cs="Arial"/>
          <w:sz w:val="21"/>
        </w:rPr>
        <w:t>When I</w:t>
      </w:r>
      <w:r w:rsidRPr="00603913">
        <w:rPr>
          <w:rFonts w:ascii="Helvetica" w:hAnsi="Helvetica" w:cs="Arial"/>
          <w:sz w:val="21"/>
        </w:rPr>
        <w:t xml:space="preserve"> stepped down from that position at the end of 2001 </w:t>
      </w:r>
      <w:r w:rsidR="00062EB8">
        <w:rPr>
          <w:rFonts w:ascii="Helvetica" w:hAnsi="Helvetica" w:cs="Arial"/>
          <w:sz w:val="21"/>
        </w:rPr>
        <w:t>I decided to</w:t>
      </w:r>
      <w:r w:rsidRPr="00603913">
        <w:rPr>
          <w:rFonts w:ascii="Helvetica" w:hAnsi="Helvetica" w:cs="Arial"/>
          <w:sz w:val="21"/>
        </w:rPr>
        <w:t xml:space="preserve"> expand </w:t>
      </w:r>
      <w:r w:rsidR="00062EB8">
        <w:rPr>
          <w:rFonts w:ascii="Helvetica" w:hAnsi="Helvetica" w:cs="Arial"/>
          <w:sz w:val="21"/>
        </w:rPr>
        <w:t>my</w:t>
      </w:r>
      <w:r w:rsidRPr="00603913">
        <w:rPr>
          <w:rFonts w:ascii="Helvetica" w:hAnsi="Helvetica" w:cs="Arial"/>
          <w:sz w:val="21"/>
        </w:rPr>
        <w:t xml:space="preserve"> involvement</w:t>
      </w:r>
      <w:r w:rsidR="00062EB8">
        <w:rPr>
          <w:rFonts w:ascii="Helvetica" w:hAnsi="Helvetica" w:cs="Arial"/>
          <w:sz w:val="21"/>
        </w:rPr>
        <w:t xml:space="preserve"> in </w:t>
      </w:r>
      <w:r w:rsidRPr="00603913">
        <w:rPr>
          <w:rFonts w:ascii="Helvetica" w:hAnsi="Helvetica" w:cs="Arial"/>
          <w:sz w:val="21"/>
        </w:rPr>
        <w:t>inspiring leadership, supportive workplace cultures and the success of women.</w:t>
      </w:r>
      <w:r>
        <w:rPr>
          <w:rFonts w:ascii="Helvetica" w:hAnsi="Helvetica" w:cs="Arial"/>
          <w:sz w:val="21"/>
        </w:rPr>
        <w:t xml:space="preserve"> </w:t>
      </w:r>
    </w:p>
    <w:p w14:paraId="22A2B9F1" w14:textId="77777777" w:rsidR="00062EB8" w:rsidRDefault="00062EB8" w:rsidP="00062EB8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"/>
          <w:sz w:val="21"/>
        </w:rPr>
      </w:pPr>
    </w:p>
    <w:p w14:paraId="57C41AC8" w14:textId="77777777" w:rsidR="00557FA1" w:rsidRPr="00603913" w:rsidRDefault="00062EB8" w:rsidP="00557F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1"/>
        </w:rPr>
      </w:pPr>
      <w:r>
        <w:rPr>
          <w:rFonts w:ascii="Helvetica" w:hAnsi="Helvetica" w:cs="Arial"/>
          <w:sz w:val="21"/>
        </w:rPr>
        <w:t>I founded Xplore for Success in 2002 to support Professional Women in their career progression.</w:t>
      </w:r>
      <w:r>
        <w:rPr>
          <w:rFonts w:ascii="Helvetica" w:hAnsi="Helvetica" w:cs="Helvetica"/>
          <w:sz w:val="21"/>
        </w:rPr>
        <w:t xml:space="preserve"> During time as Vice President of </w:t>
      </w:r>
      <w:r w:rsidR="00557FA1" w:rsidRPr="00603913">
        <w:rPr>
          <w:rFonts w:ascii="Helvetica" w:hAnsi="Helvetica" w:cs="Arial"/>
          <w:sz w:val="21"/>
        </w:rPr>
        <w:t xml:space="preserve">the Chief Executive Women's (CEW) </w:t>
      </w:r>
      <w:r>
        <w:rPr>
          <w:rFonts w:ascii="Helvetica" w:hAnsi="Helvetica" w:cs="Arial"/>
          <w:sz w:val="21"/>
        </w:rPr>
        <w:t xml:space="preserve">I initiated the Talent Development Program and was a joint author of the CEO Kit </w:t>
      </w:r>
      <w:r w:rsidR="00557FA1" w:rsidRPr="00603913">
        <w:rPr>
          <w:rFonts w:ascii="Helvetica" w:hAnsi="Helvetica" w:cs="Arial"/>
          <w:sz w:val="21"/>
        </w:rPr>
        <w:t>- for attracting and retaining female talent.</w:t>
      </w:r>
      <w:r>
        <w:rPr>
          <w:rFonts w:ascii="Helvetica" w:hAnsi="Helvetica" w:cs="Arial"/>
          <w:sz w:val="21"/>
        </w:rPr>
        <w:t xml:space="preserve"> For two years I was on the </w:t>
      </w:r>
      <w:r w:rsidRPr="00603913">
        <w:rPr>
          <w:rFonts w:ascii="Helvetica" w:hAnsi="Helvetica" w:cs="Arial"/>
          <w:sz w:val="21"/>
        </w:rPr>
        <w:t>Diversity Council for Commonwealth Bank of Australia</w:t>
      </w:r>
      <w:r w:rsidR="000B5658">
        <w:rPr>
          <w:rFonts w:ascii="Helvetica" w:hAnsi="Helvetica" w:cs="Arial"/>
          <w:sz w:val="21"/>
        </w:rPr>
        <w:t>,</w:t>
      </w:r>
      <w:r w:rsidRPr="00603913">
        <w:rPr>
          <w:rFonts w:ascii="Helvetica" w:hAnsi="Helvetica" w:cs="Arial"/>
          <w:sz w:val="21"/>
        </w:rPr>
        <w:t xml:space="preserve"> </w:t>
      </w:r>
      <w:r>
        <w:rPr>
          <w:rFonts w:ascii="Helvetica" w:hAnsi="Helvetica" w:cs="Arial"/>
          <w:sz w:val="21"/>
        </w:rPr>
        <w:t xml:space="preserve">and sat on </w:t>
      </w:r>
      <w:r w:rsidR="00557FA1" w:rsidRPr="00603913">
        <w:rPr>
          <w:rFonts w:ascii="Helvetica" w:hAnsi="Helvetica" w:cs="Arial"/>
          <w:sz w:val="21"/>
        </w:rPr>
        <w:t>the panel for Deloitte's Bu</w:t>
      </w:r>
      <w:r>
        <w:rPr>
          <w:rFonts w:ascii="Helvetica" w:hAnsi="Helvetica" w:cs="Arial"/>
          <w:sz w:val="21"/>
        </w:rPr>
        <w:t>sinesswomen of the year awards.</w:t>
      </w:r>
      <w:r>
        <w:rPr>
          <w:rFonts w:ascii="Helvetica" w:hAnsi="Helvetica" w:cs="Helvetica"/>
          <w:sz w:val="21"/>
        </w:rPr>
        <w:t xml:space="preserve">  I was delighted to be granted the Order of Australia in 2010 for my</w:t>
      </w:r>
      <w:r w:rsidR="00557FA1">
        <w:rPr>
          <w:rFonts w:ascii="Helvetica" w:hAnsi="Helvetica" w:cs="Helvetica"/>
          <w:sz w:val="21"/>
        </w:rPr>
        <w:t xml:space="preserve"> work in Gender D</w:t>
      </w:r>
      <w:r w:rsidR="00557FA1" w:rsidRPr="00603913">
        <w:rPr>
          <w:rFonts w:ascii="Helvetica" w:hAnsi="Helvetica" w:cs="Helvetica"/>
          <w:sz w:val="21"/>
        </w:rPr>
        <w:t>iversity.</w:t>
      </w:r>
    </w:p>
    <w:p w14:paraId="19444865" w14:textId="77777777" w:rsidR="00557FA1" w:rsidRPr="00603913" w:rsidRDefault="00557FA1" w:rsidP="00557F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1"/>
        </w:rPr>
      </w:pPr>
    </w:p>
    <w:p w14:paraId="6B9A0715" w14:textId="77777777" w:rsidR="00557FA1" w:rsidRPr="00603913" w:rsidRDefault="00557FA1" w:rsidP="00557FA1">
      <w:pPr>
        <w:widowControl w:val="0"/>
        <w:autoSpaceDE w:val="0"/>
        <w:autoSpaceDN w:val="0"/>
        <w:adjustRightInd w:val="0"/>
        <w:spacing w:after="240"/>
        <w:rPr>
          <w:rFonts w:ascii="Helvetica" w:hAnsi="Helvetica" w:cs="Arial"/>
          <w:sz w:val="21"/>
        </w:rPr>
      </w:pPr>
      <w:r w:rsidRPr="00603913">
        <w:rPr>
          <w:rFonts w:ascii="Helvetica" w:hAnsi="Helvetica" w:cs="Arial"/>
          <w:sz w:val="21"/>
        </w:rPr>
        <w:t xml:space="preserve">Xplore for Success has since celebrated </w:t>
      </w:r>
      <w:proofErr w:type="gramStart"/>
      <w:r w:rsidRPr="00603913">
        <w:rPr>
          <w:rFonts w:ascii="Helvetica" w:hAnsi="Helvetica" w:cs="Arial"/>
          <w:sz w:val="21"/>
        </w:rPr>
        <w:t>it’s</w:t>
      </w:r>
      <w:proofErr w:type="gramEnd"/>
      <w:r w:rsidRPr="00603913">
        <w:rPr>
          <w:rFonts w:ascii="Helvetica" w:hAnsi="Helvetica" w:cs="Arial"/>
          <w:sz w:val="21"/>
        </w:rPr>
        <w:t xml:space="preserve"> 10 year milestone and through it’s</w:t>
      </w:r>
      <w:r w:rsidR="00062EB8">
        <w:rPr>
          <w:rFonts w:ascii="Helvetica" w:hAnsi="Helvetica" w:cs="Arial"/>
          <w:sz w:val="21"/>
        </w:rPr>
        <w:t xml:space="preserve"> programs, has challenged over 6</w:t>
      </w:r>
      <w:r w:rsidRPr="00603913">
        <w:rPr>
          <w:rFonts w:ascii="Helvetica" w:hAnsi="Helvetica" w:cs="Arial"/>
          <w:sz w:val="21"/>
        </w:rPr>
        <w:t>000 women and men in organisations such as American Express, CBA, Deloitte, a</w:t>
      </w:r>
      <w:r w:rsidR="00062EB8">
        <w:rPr>
          <w:rFonts w:ascii="Helvetica" w:hAnsi="Helvetica" w:cs="Arial"/>
          <w:sz w:val="21"/>
        </w:rPr>
        <w:t xml:space="preserve">nd Dept. of Commerce. </w:t>
      </w:r>
      <w:proofErr w:type="gramStart"/>
      <w:r w:rsidR="00062EB8">
        <w:rPr>
          <w:rFonts w:ascii="Helvetica" w:hAnsi="Helvetica" w:cs="Arial"/>
          <w:sz w:val="21"/>
        </w:rPr>
        <w:t>Luxottica, KPMG and NAB.</w:t>
      </w:r>
      <w:proofErr w:type="gramEnd"/>
    </w:p>
    <w:p w14:paraId="0F0E99E8" w14:textId="77777777" w:rsidR="00557FA1" w:rsidRPr="00603913" w:rsidRDefault="00557FA1" w:rsidP="00557FA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1"/>
        </w:rPr>
      </w:pPr>
      <w:r w:rsidRPr="00603913">
        <w:rPr>
          <w:rFonts w:ascii="Helvetica" w:hAnsi="Helvetica" w:cs="Helvetica"/>
          <w:sz w:val="21"/>
        </w:rPr>
        <w:t xml:space="preserve">Xplore for Success, have taken this opportunity to conduct a </w:t>
      </w:r>
      <w:r>
        <w:rPr>
          <w:rFonts w:ascii="Helvetica" w:hAnsi="Helvetica" w:cs="Helvetica"/>
          <w:sz w:val="21"/>
        </w:rPr>
        <w:t xml:space="preserve">Workplace Gender Diversity </w:t>
      </w:r>
      <w:r w:rsidRPr="00603913">
        <w:rPr>
          <w:rFonts w:ascii="Helvetica" w:hAnsi="Helvetica" w:cs="Helvetica"/>
          <w:sz w:val="21"/>
        </w:rPr>
        <w:t>survey with over 6,000 of our clients and program participants. We submit the survey results (at</w:t>
      </w:r>
      <w:r>
        <w:rPr>
          <w:rFonts w:ascii="Helvetica" w:hAnsi="Helvetica" w:cs="Helvetica"/>
          <w:sz w:val="21"/>
        </w:rPr>
        <w:t>t</w:t>
      </w:r>
      <w:r w:rsidRPr="00603913">
        <w:rPr>
          <w:rFonts w:ascii="Helvetica" w:hAnsi="Helvetica" w:cs="Helvetica"/>
          <w:sz w:val="21"/>
        </w:rPr>
        <w:t xml:space="preserve">ached), in response to your </w:t>
      </w:r>
      <w:proofErr w:type="gramStart"/>
      <w:r w:rsidRPr="00603913">
        <w:rPr>
          <w:rFonts w:ascii="Helvetica" w:hAnsi="Helvetica" w:cs="Helvetica"/>
          <w:sz w:val="21"/>
        </w:rPr>
        <w:t>call</w:t>
      </w:r>
      <w:proofErr w:type="gramEnd"/>
      <w:r w:rsidRPr="00603913">
        <w:rPr>
          <w:rFonts w:ascii="Helvetica" w:hAnsi="Helvetica" w:cs="Helvetica"/>
          <w:sz w:val="21"/>
        </w:rPr>
        <w:t xml:space="preserve"> for public comments. </w:t>
      </w:r>
      <w:r>
        <w:rPr>
          <w:rFonts w:ascii="Helvetica" w:hAnsi="Helvetica" w:cs="Helvetica"/>
          <w:sz w:val="21"/>
        </w:rPr>
        <w:t xml:space="preserve">Key </w:t>
      </w:r>
      <w:r w:rsidRPr="00603913">
        <w:rPr>
          <w:rFonts w:ascii="Helvetica" w:hAnsi="Helvetica" w:cs="Helvetica"/>
          <w:sz w:val="21"/>
        </w:rPr>
        <w:t xml:space="preserve">results </w:t>
      </w:r>
      <w:r>
        <w:rPr>
          <w:rFonts w:ascii="Helvetica" w:hAnsi="Helvetica" w:cs="Helvetica"/>
          <w:sz w:val="21"/>
        </w:rPr>
        <w:t xml:space="preserve">of the survey </w:t>
      </w:r>
      <w:r w:rsidRPr="00603913">
        <w:rPr>
          <w:rFonts w:ascii="Helvetica" w:hAnsi="Helvetica" w:cs="Helvetica"/>
          <w:sz w:val="21"/>
        </w:rPr>
        <w:t>include:</w:t>
      </w:r>
    </w:p>
    <w:p w14:paraId="3E3314B3" w14:textId="77777777" w:rsidR="00557FA1" w:rsidRPr="00603913" w:rsidRDefault="00557FA1" w:rsidP="00557F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1"/>
        </w:rPr>
      </w:pPr>
      <w:r w:rsidRPr="00603913">
        <w:rPr>
          <w:rFonts w:ascii="Helvetica" w:hAnsi="Helvetica" w:cs="Helvetica"/>
          <w:sz w:val="21"/>
        </w:rPr>
        <w:t xml:space="preserve">Flexible working conditions needed for all, i.e. regardless of whether a person has children or not </w:t>
      </w:r>
    </w:p>
    <w:p w14:paraId="48ADF271" w14:textId="77777777" w:rsidR="00557FA1" w:rsidRPr="00603913" w:rsidRDefault="00557FA1" w:rsidP="00557F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1"/>
        </w:rPr>
      </w:pPr>
      <w:r w:rsidRPr="00603913">
        <w:rPr>
          <w:rFonts w:ascii="Helvetica" w:hAnsi="Helvetica" w:cs="Helvetica"/>
          <w:sz w:val="21"/>
        </w:rPr>
        <w:t>Policies and procedures alone d</w:t>
      </w:r>
      <w:r>
        <w:rPr>
          <w:rFonts w:ascii="Helvetica" w:hAnsi="Helvetica" w:cs="Helvetica"/>
          <w:sz w:val="21"/>
        </w:rPr>
        <w:t xml:space="preserve">o not reform workplace culture. Management accountability is </w:t>
      </w:r>
      <w:proofErr w:type="gramStart"/>
      <w:r>
        <w:rPr>
          <w:rFonts w:ascii="Helvetica" w:hAnsi="Helvetica" w:cs="Helvetica"/>
          <w:sz w:val="21"/>
        </w:rPr>
        <w:t>key</w:t>
      </w:r>
      <w:proofErr w:type="gramEnd"/>
      <w:r>
        <w:rPr>
          <w:rFonts w:ascii="Helvetica" w:hAnsi="Helvetica" w:cs="Helvetica"/>
          <w:sz w:val="21"/>
        </w:rPr>
        <w:t xml:space="preserve">. </w:t>
      </w:r>
    </w:p>
    <w:p w14:paraId="543AA39B" w14:textId="77777777" w:rsidR="00557FA1" w:rsidRPr="00603913" w:rsidRDefault="00557FA1" w:rsidP="00557F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1"/>
        </w:rPr>
      </w:pPr>
      <w:r w:rsidRPr="00603913">
        <w:rPr>
          <w:rFonts w:ascii="Helvetica" w:hAnsi="Helvetica" w:cs="Helvetica"/>
          <w:sz w:val="21"/>
        </w:rPr>
        <w:t>Insufficient child-care prov</w:t>
      </w:r>
      <w:r w:rsidR="00062EB8">
        <w:rPr>
          <w:rFonts w:ascii="Helvetica" w:hAnsi="Helvetica" w:cs="Helvetica"/>
          <w:sz w:val="21"/>
        </w:rPr>
        <w:t>isions and high cost of child</w:t>
      </w:r>
      <w:r w:rsidRPr="00603913">
        <w:rPr>
          <w:rFonts w:ascii="Helvetica" w:hAnsi="Helvetica" w:cs="Helvetica"/>
          <w:sz w:val="21"/>
        </w:rPr>
        <w:t xml:space="preserve">care </w:t>
      </w:r>
      <w:r>
        <w:rPr>
          <w:rFonts w:ascii="Helvetica" w:hAnsi="Helvetica" w:cs="Helvetica"/>
          <w:sz w:val="21"/>
        </w:rPr>
        <w:t xml:space="preserve">is </w:t>
      </w:r>
      <w:r w:rsidRPr="00603913">
        <w:rPr>
          <w:rFonts w:ascii="Helvetica" w:hAnsi="Helvetica" w:cs="Helvetica"/>
          <w:sz w:val="21"/>
        </w:rPr>
        <w:t>an issue.</w:t>
      </w:r>
    </w:p>
    <w:p w14:paraId="68A340E1" w14:textId="77777777" w:rsidR="00557FA1" w:rsidRPr="00603913" w:rsidRDefault="00557FA1" w:rsidP="00557F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1"/>
        </w:rPr>
      </w:pPr>
      <w:r w:rsidRPr="00603913">
        <w:rPr>
          <w:rFonts w:ascii="Helvetica" w:hAnsi="Helvetica" w:cs="Helvetica"/>
          <w:sz w:val="21"/>
        </w:rPr>
        <w:t xml:space="preserve">Perception that only “real work” is full time work. </w:t>
      </w:r>
      <w:r>
        <w:rPr>
          <w:rFonts w:ascii="Helvetica" w:hAnsi="Helvetica" w:cs="Helvetica"/>
          <w:sz w:val="21"/>
        </w:rPr>
        <w:t>Lack of promotions offered</w:t>
      </w:r>
      <w:r w:rsidRPr="00603913">
        <w:rPr>
          <w:rFonts w:ascii="Helvetica" w:hAnsi="Helvetica" w:cs="Helvetica"/>
          <w:sz w:val="21"/>
        </w:rPr>
        <w:t xml:space="preserve"> for part-timers.</w:t>
      </w:r>
    </w:p>
    <w:p w14:paraId="59FCF431" w14:textId="77777777" w:rsidR="00557FA1" w:rsidRDefault="00557FA1" w:rsidP="00557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Helvetica" w:hAnsi="Helvetica" w:cs="Helvetica Neue Light"/>
          <w:sz w:val="21"/>
          <w:szCs w:val="18"/>
        </w:rPr>
      </w:pPr>
      <w:r>
        <w:rPr>
          <w:rFonts w:ascii="Helvetica" w:hAnsi="Helvetica" w:cs="Helvetica Neue Light"/>
          <w:sz w:val="21"/>
          <w:szCs w:val="18"/>
        </w:rPr>
        <w:t>For further comments and support, please contact Diana Ryall at Xplore for Success.</w:t>
      </w:r>
    </w:p>
    <w:p w14:paraId="5830F0B0" w14:textId="77777777" w:rsidR="00557FA1" w:rsidRDefault="00557FA1" w:rsidP="00062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Helvetica" w:hAnsi="Helvetica" w:cs="Helvetica Neue Light"/>
          <w:sz w:val="21"/>
          <w:szCs w:val="18"/>
        </w:rPr>
      </w:pPr>
      <w:r w:rsidRPr="003A2C7B">
        <w:rPr>
          <w:rFonts w:ascii="Helvetica" w:hAnsi="Helvetica" w:cs="Helvetica Neue Light"/>
          <w:sz w:val="21"/>
          <w:szCs w:val="18"/>
        </w:rPr>
        <w:t>Sincerely,</w:t>
      </w:r>
    </w:p>
    <w:p w14:paraId="688E7790" w14:textId="77777777" w:rsidR="00557FA1" w:rsidRPr="003A2C7B" w:rsidRDefault="00557FA1" w:rsidP="00557FA1">
      <w:pPr>
        <w:rPr>
          <w:rFonts w:ascii="Helvetica" w:hAnsi="Helvetica" w:cs="Helvetica Neue Light"/>
          <w:sz w:val="21"/>
          <w:szCs w:val="18"/>
        </w:rPr>
      </w:pPr>
      <w:r w:rsidRPr="003A2C7B">
        <w:rPr>
          <w:rFonts w:ascii="Helvetica" w:hAnsi="Helvetica" w:cs="Helvetica Neue Light"/>
          <w:sz w:val="21"/>
          <w:szCs w:val="18"/>
        </w:rPr>
        <w:t>Diana</w:t>
      </w:r>
      <w:r>
        <w:rPr>
          <w:rFonts w:ascii="Helvetica" w:hAnsi="Helvetica" w:cs="Helvetica Neue Light"/>
          <w:sz w:val="21"/>
          <w:szCs w:val="18"/>
        </w:rPr>
        <w:t xml:space="preserve"> Ryall AM, </w:t>
      </w:r>
      <w:r w:rsidRPr="003A2C7B">
        <w:rPr>
          <w:rFonts w:ascii="Helvetica" w:hAnsi="Helvetica" w:cs="Helvetica Neue Light"/>
          <w:sz w:val="21"/>
          <w:szCs w:val="18"/>
        </w:rPr>
        <w:t xml:space="preserve">Founder and Managing Director </w:t>
      </w:r>
      <w:r>
        <w:rPr>
          <w:rFonts w:ascii="Helvetica" w:hAnsi="Helvetica" w:cs="Helvetica Neue Light"/>
          <w:sz w:val="21"/>
          <w:szCs w:val="18"/>
        </w:rPr>
        <w:t xml:space="preserve">- </w:t>
      </w:r>
      <w:r w:rsidRPr="003A2C7B">
        <w:rPr>
          <w:rFonts w:ascii="Helvetica" w:hAnsi="Helvetica" w:cs="Helvetica Neue Light"/>
          <w:sz w:val="21"/>
          <w:szCs w:val="18"/>
        </w:rPr>
        <w:t>Xplore for Success</w:t>
      </w:r>
    </w:p>
    <w:p w14:paraId="3C8DB12B" w14:textId="77777777" w:rsidR="00557FA1" w:rsidRPr="003A2C7B" w:rsidRDefault="00557FA1" w:rsidP="00557FA1">
      <w:pPr>
        <w:rPr>
          <w:rFonts w:ascii="Helvetica" w:hAnsi="Helvetica" w:cs="Helvetica Neue Light"/>
          <w:sz w:val="21"/>
          <w:szCs w:val="18"/>
        </w:rPr>
      </w:pPr>
      <w:r w:rsidRPr="003A2C7B">
        <w:rPr>
          <w:rFonts w:ascii="Helvetica" w:hAnsi="Helvetica" w:cs="Helvetica Neue Light"/>
          <w:sz w:val="21"/>
          <w:szCs w:val="18"/>
        </w:rPr>
        <w:t>M</w:t>
      </w:r>
      <w:r w:rsidRPr="003A2C7B">
        <w:rPr>
          <w:rFonts w:ascii="Helvetica" w:hAnsi="Helvetica" w:cs="Helvetica Neue Light"/>
          <w:sz w:val="21"/>
          <w:szCs w:val="18"/>
        </w:rPr>
        <w:tab/>
        <w:t>0412 218 832</w:t>
      </w:r>
      <w:r>
        <w:rPr>
          <w:rFonts w:ascii="Helvetica" w:hAnsi="Helvetica" w:cs="Helvetica Neue Light"/>
          <w:sz w:val="21"/>
          <w:szCs w:val="18"/>
        </w:rPr>
        <w:tab/>
      </w:r>
      <w:r>
        <w:rPr>
          <w:rFonts w:ascii="Helvetica" w:hAnsi="Helvetica" w:cs="Helvetica Neue Light"/>
          <w:sz w:val="21"/>
          <w:szCs w:val="18"/>
        </w:rPr>
        <w:tab/>
      </w:r>
      <w:r w:rsidRPr="00603913">
        <w:rPr>
          <w:rFonts w:ascii="Helvetica Neue Light" w:hAnsi="Helvetica Neue Light" w:cs="Helvetica Neue Light"/>
          <w:sz w:val="21"/>
          <w:szCs w:val="18"/>
        </w:rPr>
        <w:t>E</w:t>
      </w:r>
      <w:r w:rsidRPr="00603913">
        <w:rPr>
          <w:rFonts w:ascii="Helvetica Neue Light" w:hAnsi="Helvetica Neue Light" w:cs="Helvetica Neue Light"/>
          <w:sz w:val="21"/>
          <w:szCs w:val="18"/>
        </w:rPr>
        <w:tab/>
      </w:r>
      <w:hyperlink r:id="rId9" w:history="1">
        <w:r w:rsidRPr="00603913">
          <w:rPr>
            <w:rStyle w:val="Hyperlink"/>
            <w:rFonts w:ascii="Helvetica Neue Light" w:hAnsi="Helvetica Neue Light" w:cs="Helvetica Neue Light"/>
            <w:sz w:val="21"/>
            <w:szCs w:val="18"/>
          </w:rPr>
          <w:t>diana.ryall@xplore.net.au</w:t>
        </w:r>
      </w:hyperlink>
      <w:r>
        <w:rPr>
          <w:rFonts w:ascii="Helvetica" w:hAnsi="Helvetica" w:cs="Helvetica Neue Light"/>
          <w:sz w:val="21"/>
          <w:szCs w:val="18"/>
        </w:rPr>
        <w:tab/>
      </w:r>
      <w:r w:rsidRPr="00603913">
        <w:rPr>
          <w:rFonts w:ascii="Helvetica Neue Light" w:hAnsi="Helvetica Neue Light" w:cs="Helvetica Neue Light"/>
          <w:sz w:val="21"/>
          <w:szCs w:val="18"/>
        </w:rPr>
        <w:t>W</w:t>
      </w:r>
      <w:r w:rsidRPr="00603913">
        <w:rPr>
          <w:rFonts w:ascii="Helvetica Neue Light" w:hAnsi="Helvetica Neue Light" w:cs="Helvetica Neue Light"/>
          <w:sz w:val="21"/>
          <w:szCs w:val="18"/>
        </w:rPr>
        <w:tab/>
      </w:r>
      <w:hyperlink r:id="rId10" w:history="1">
        <w:r w:rsidRPr="00603913">
          <w:rPr>
            <w:rStyle w:val="Hyperlink"/>
            <w:rFonts w:ascii="Helvetica Neue Light" w:hAnsi="Helvetica Neue Light" w:cs="Helvetica Neue Light"/>
            <w:sz w:val="21"/>
            <w:szCs w:val="18"/>
          </w:rPr>
          <w:t>http://www.xplore.net.au</w:t>
        </w:r>
      </w:hyperlink>
    </w:p>
    <w:sectPr w:rsidR="00557FA1" w:rsidRPr="003A2C7B" w:rsidSect="00557F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907" w:bottom="851" w:left="90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A291A" w14:textId="77777777" w:rsidR="00337544" w:rsidRDefault="000B5658">
      <w:pPr>
        <w:spacing w:after="0"/>
      </w:pPr>
      <w:r>
        <w:separator/>
      </w:r>
    </w:p>
  </w:endnote>
  <w:endnote w:type="continuationSeparator" w:id="0">
    <w:p w14:paraId="3ACF5D61" w14:textId="77777777" w:rsidR="00337544" w:rsidRDefault="000B56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582B3" w14:textId="77777777" w:rsidR="00557FA1" w:rsidRDefault="00557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0E047" w14:textId="77777777" w:rsidR="00557FA1" w:rsidRDefault="00557F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144D" w14:textId="77777777" w:rsidR="00557FA1" w:rsidRDefault="00557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2A101" w14:textId="77777777" w:rsidR="00337544" w:rsidRDefault="000B5658">
      <w:pPr>
        <w:spacing w:after="0"/>
      </w:pPr>
      <w:r>
        <w:separator/>
      </w:r>
    </w:p>
  </w:footnote>
  <w:footnote w:type="continuationSeparator" w:id="0">
    <w:p w14:paraId="5122870F" w14:textId="77777777" w:rsidR="00337544" w:rsidRDefault="000B56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8B97" w14:textId="185562DD" w:rsidR="00557FA1" w:rsidRDefault="00557F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977EF" w14:textId="1EBE6A44" w:rsidR="00557FA1" w:rsidRDefault="00557F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7E611" w14:textId="4AAE35DE" w:rsidR="00557FA1" w:rsidRDefault="00557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64A0"/>
    <w:multiLevelType w:val="hybridMultilevel"/>
    <w:tmpl w:val="32428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79"/>
    <w:rsid w:val="00062EB8"/>
    <w:rsid w:val="000B5658"/>
    <w:rsid w:val="00337544"/>
    <w:rsid w:val="00557FA1"/>
    <w:rsid w:val="00A32879"/>
    <w:rsid w:val="00EA4FC8"/>
    <w:rsid w:val="00EC62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5C8B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E0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1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5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70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D5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70A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E0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1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5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70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D5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70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@fahcsia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xplore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a.ryall@xplore.net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Xplore</Company>
  <LinksUpToDate>false</LinksUpToDate>
  <CharactersWithSpaces>2479</CharactersWithSpaces>
  <SharedDoc>false</SharedDoc>
  <HLinks>
    <vt:vector size="36" baseType="variant">
      <vt:variant>
        <vt:i4>6094929</vt:i4>
      </vt:variant>
      <vt:variant>
        <vt:i4>6</vt:i4>
      </vt:variant>
      <vt:variant>
        <vt:i4>0</vt:i4>
      </vt:variant>
      <vt:variant>
        <vt:i4>5</vt:i4>
      </vt:variant>
      <vt:variant>
        <vt:lpwstr>http://www.xplore.net.au</vt:lpwstr>
      </vt:variant>
      <vt:variant>
        <vt:lpwstr/>
      </vt:variant>
      <vt:variant>
        <vt:i4>983095</vt:i4>
      </vt:variant>
      <vt:variant>
        <vt:i4>3</vt:i4>
      </vt:variant>
      <vt:variant>
        <vt:i4>0</vt:i4>
      </vt:variant>
      <vt:variant>
        <vt:i4>5</vt:i4>
      </vt:variant>
      <vt:variant>
        <vt:lpwstr>mailto:diana.ryall@xplore.net.au</vt:lpwstr>
      </vt:variant>
      <vt:variant>
        <vt:lpwstr/>
      </vt:variant>
      <vt:variant>
        <vt:i4>7995505</vt:i4>
      </vt:variant>
      <vt:variant>
        <vt:i4>0</vt:i4>
      </vt:variant>
      <vt:variant>
        <vt:i4>0</vt:i4>
      </vt:variant>
      <vt:variant>
        <vt:i4>5</vt:i4>
      </vt:variant>
      <vt:variant>
        <vt:lpwstr>mailto:women@fahcsia.gov.au</vt:lpwstr>
      </vt:variant>
      <vt:variant>
        <vt:lpwstr/>
      </vt:variant>
      <vt:variant>
        <vt:i4>3407967</vt:i4>
      </vt:variant>
      <vt:variant>
        <vt:i4>-1</vt:i4>
      </vt:variant>
      <vt:variant>
        <vt:i4>2049</vt:i4>
      </vt:variant>
      <vt:variant>
        <vt:i4>1</vt:i4>
      </vt:variant>
      <vt:variant>
        <vt:lpwstr>new xplore logo</vt:lpwstr>
      </vt:variant>
      <vt:variant>
        <vt:lpwstr/>
      </vt:variant>
      <vt:variant>
        <vt:i4>3407967</vt:i4>
      </vt:variant>
      <vt:variant>
        <vt:i4>-1</vt:i4>
      </vt:variant>
      <vt:variant>
        <vt:i4>2050</vt:i4>
      </vt:variant>
      <vt:variant>
        <vt:i4>1</vt:i4>
      </vt:variant>
      <vt:variant>
        <vt:lpwstr>new xplore logo</vt:lpwstr>
      </vt:variant>
      <vt:variant>
        <vt:lpwstr/>
      </vt:variant>
      <vt:variant>
        <vt:i4>3407967</vt:i4>
      </vt:variant>
      <vt:variant>
        <vt:i4>-1</vt:i4>
      </vt:variant>
      <vt:variant>
        <vt:i4>2051</vt:i4>
      </vt:variant>
      <vt:variant>
        <vt:i4>1</vt:i4>
      </vt:variant>
      <vt:variant>
        <vt:lpwstr>new xplore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Ryall AM</dc:creator>
  <cp:keywords/>
  <cp:lastModifiedBy>Rod McDonald</cp:lastModifiedBy>
  <cp:revision>2</cp:revision>
  <cp:lastPrinted>2013-01-23T00:43:00Z</cp:lastPrinted>
  <dcterms:created xsi:type="dcterms:W3CDTF">2013-04-09T00:15:00Z</dcterms:created>
  <dcterms:modified xsi:type="dcterms:W3CDTF">2013-04-09T00:15:00Z</dcterms:modified>
</cp:coreProperties>
</file>