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836D" w14:textId="3013ED5C" w:rsidR="007863F1" w:rsidRPr="0071029A" w:rsidRDefault="007863F1" w:rsidP="007100C4">
      <w:pPr>
        <w:pStyle w:val="BodyText"/>
        <w:autoSpaceDE/>
        <w:autoSpaceDN/>
        <w:spacing w:before="9"/>
        <w:rPr>
          <w:rFonts w:ascii="DengXian" w:eastAsia="DengXian" w:hAnsi="DengXian"/>
          <w:sz w:val="9"/>
          <w:lang w:eastAsia="zh-CN"/>
        </w:rPr>
      </w:pPr>
    </w:p>
    <w:p w14:paraId="4891E65B" w14:textId="2A3607FD" w:rsidR="007863F1" w:rsidRPr="0071029A" w:rsidRDefault="0001107E" w:rsidP="007100C4">
      <w:pPr>
        <w:pStyle w:val="Title"/>
        <w:autoSpaceDE/>
        <w:autoSpaceDN/>
        <w:spacing w:before="0" w:after="600" w:line="254" w:lineRule="auto"/>
        <w:rPr>
          <w:rFonts w:ascii="DengXian" w:eastAsia="DengXian" w:hAnsi="DengXian"/>
          <w:lang w:eastAsia="zh-CN"/>
        </w:rPr>
      </w:pPr>
      <w:r w:rsidRPr="0001107E">
        <w:rPr>
          <w:rFonts w:eastAsiaTheme="minorEastAsia" w:hint="eastAsia"/>
          <w:color w:val="002060"/>
          <w:sz w:val="28"/>
          <w:szCs w:val="28"/>
          <w:lang w:val="mk" w:eastAsia="zh-CN"/>
        </w:rPr>
        <w:t xml:space="preserve">Chinese (Simplified) | </w:t>
      </w:r>
      <w:r w:rsidRPr="0001107E">
        <w:rPr>
          <w:rFonts w:eastAsiaTheme="minorEastAsia" w:hint="eastAsia"/>
          <w:color w:val="002060"/>
          <w:sz w:val="28"/>
          <w:szCs w:val="28"/>
          <w:lang w:val="mk" w:eastAsia="zh-CN"/>
        </w:rPr>
        <w:t>简体中文</w:t>
      </w:r>
      <w:r w:rsidRPr="0001107E">
        <w:rPr>
          <w:rFonts w:eastAsia="DengXian" w:cs="SimSun" w:hint="eastAsia"/>
          <w:color w:val="093266"/>
          <w:lang w:eastAsia="zh-CN"/>
        </w:rPr>
        <w:t xml:space="preserve"> </w:t>
      </w:r>
      <w:r>
        <w:rPr>
          <w:rFonts w:eastAsia="DengXian" w:cs="SimSun" w:hint="eastAsia"/>
          <w:color w:val="093266"/>
          <w:lang w:eastAsia="zh-CN"/>
        </w:rPr>
        <w:br/>
      </w:r>
      <w:r w:rsidR="00FB3862" w:rsidRPr="0001107E">
        <w:rPr>
          <w:rFonts w:eastAsia="DengXian" w:cs="SimSun" w:hint="eastAsia"/>
          <w:color w:val="093266"/>
          <w:lang w:eastAsia="zh-CN"/>
        </w:rPr>
        <w:t>2017</w:t>
      </w:r>
      <w:r w:rsidR="00FB3862" w:rsidRPr="0001107E">
        <w:rPr>
          <w:rFonts w:eastAsia="DengXian" w:cs="SimSun" w:hint="eastAsia"/>
          <w:color w:val="093266"/>
          <w:lang w:eastAsia="zh-CN"/>
        </w:rPr>
        <w:t>–</w:t>
      </w:r>
      <w:r w:rsidR="00FB3862" w:rsidRPr="0001107E">
        <w:rPr>
          <w:rFonts w:eastAsia="DengXian" w:cs="SimSun" w:hint="eastAsia"/>
          <w:color w:val="093266"/>
          <w:lang w:eastAsia="zh-CN"/>
        </w:rPr>
        <w:t>2021</w:t>
      </w:r>
      <w:r w:rsidR="00BA447D" w:rsidRPr="0001107E">
        <w:rPr>
          <w:rFonts w:ascii="DengXian" w:eastAsiaTheme="majorEastAsia" w:hAnsi="DengXian" w:cs="SimSun" w:hint="eastAsia"/>
          <w:color w:val="093266"/>
          <w:lang w:eastAsia="zh-CN"/>
        </w:rPr>
        <w:t>年</w:t>
      </w:r>
      <w:r w:rsidR="00BB297F" w:rsidRPr="0001107E">
        <w:rPr>
          <w:rFonts w:ascii="DengXian" w:eastAsiaTheme="majorEastAsia" w:hAnsi="DengXian" w:cs="SimSun" w:hint="eastAsia"/>
          <w:color w:val="093266"/>
          <w:lang w:eastAsia="zh-CN"/>
        </w:rPr>
        <w:br/>
      </w:r>
      <w:r w:rsidR="00BA447D" w:rsidRPr="0001107E">
        <w:rPr>
          <w:rFonts w:ascii="DengXian" w:eastAsiaTheme="majorEastAsia" w:hAnsi="DengXian" w:cs="SimSun" w:hint="eastAsia"/>
          <w:color w:val="093266"/>
          <w:lang w:eastAsia="zh-CN"/>
        </w:rPr>
        <w:t>最终进展报告</w:t>
      </w:r>
      <w:r w:rsidR="00AB36AF">
        <w:rPr>
          <w:rFonts w:ascii="DengXian" w:eastAsiaTheme="majorEastAsia" w:hAnsi="DengXian" w:cs="SimSun"/>
          <w:color w:val="093266"/>
          <w:lang w:eastAsia="zh-CN"/>
        </w:rPr>
        <w:br/>
      </w:r>
      <w:r w:rsidR="00FB3862" w:rsidRPr="0001107E">
        <w:rPr>
          <w:rFonts w:ascii="DengXian" w:eastAsiaTheme="majorEastAsia" w:hAnsi="DengXian" w:cs="SimSun" w:hint="eastAsia"/>
          <w:color w:val="093266"/>
          <w:lang w:eastAsia="zh-CN"/>
        </w:rPr>
        <w:t>摘要</w:t>
      </w:r>
    </w:p>
    <w:p w14:paraId="203F1145" w14:textId="635F1DE5" w:rsidR="007863F1" w:rsidRPr="0071029A" w:rsidRDefault="009E7986" w:rsidP="007100C4">
      <w:pPr>
        <w:pStyle w:val="Heading3"/>
        <w:autoSpaceDE/>
        <w:autoSpaceDN/>
        <w:rPr>
          <w:rFonts w:ascii="DengXian" w:eastAsia="DengXian" w:hAnsi="DengXian" w:cstheme="minorBidi"/>
          <w:sz w:val="26"/>
          <w:lang w:eastAsia="zh-CN"/>
        </w:rPr>
      </w:pPr>
      <w:r>
        <w:rPr>
          <w:rFonts w:ascii="DengXian" w:eastAsia="DengXian" w:hAnsi="DengXian" w:cs="SimSun" w:hint="eastAsia"/>
          <w:noProof/>
          <w:color w:val="093266"/>
          <w:sz w:val="26"/>
          <w:lang w:eastAsia="zh-CN"/>
        </w:rPr>
        <mc:AlternateContent>
          <mc:Choice Requires="wpg">
            <w:drawing>
              <wp:anchor distT="0" distB="0" distL="114300" distR="114300" simplePos="0" relativeHeight="251644928" behindDoc="1" locked="0" layoutInCell="1" allowOverlap="1" wp14:anchorId="1B854BE6" wp14:editId="0314913D">
                <wp:simplePos x="0" y="0"/>
                <wp:positionH relativeFrom="column">
                  <wp:posOffset>-419100</wp:posOffset>
                </wp:positionH>
                <wp:positionV relativeFrom="paragraph">
                  <wp:posOffset>712470</wp:posOffset>
                </wp:positionV>
                <wp:extent cx="7559675" cy="2258695"/>
                <wp:effectExtent l="0" t="0" r="3175" b="825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2258695"/>
                          <a:chOff x="0" y="0"/>
                          <a:chExt cx="7559675" cy="2258695"/>
                        </a:xfrm>
                      </wpg:grpSpPr>
                      <pic:pic xmlns:pic="http://schemas.openxmlformats.org/drawingml/2006/picture">
                        <pic:nvPicPr>
                          <pic:cNvPr id="1" name="image1.png"/>
                          <pic:cNvPicPr>
                            <a:picLocks noChangeAspect="1"/>
                          </pic:cNvPicPr>
                        </pic:nvPicPr>
                        <pic:blipFill>
                          <a:blip r:embed="rId8" cstate="print"/>
                          <a:stretch>
                            <a:fillRect/>
                          </a:stretch>
                        </pic:blipFill>
                        <pic:spPr>
                          <a:xfrm>
                            <a:off x="0" y="0"/>
                            <a:ext cx="7559675" cy="328295"/>
                          </a:xfrm>
                          <a:prstGeom prst="rect">
                            <a:avLst/>
                          </a:prstGeom>
                        </pic:spPr>
                      </pic:pic>
                      <pic:pic xmlns:pic="http://schemas.openxmlformats.org/drawingml/2006/picture">
                        <pic:nvPicPr>
                          <pic:cNvPr id="3" name="image2.png"/>
                          <pic:cNvPicPr>
                            <a:picLocks noChangeAspect="1"/>
                          </pic:cNvPicPr>
                        </pic:nvPicPr>
                        <pic:blipFill>
                          <a:blip r:embed="rId9" cstate="print"/>
                          <a:stretch>
                            <a:fillRect/>
                          </a:stretch>
                        </pic:blipFill>
                        <pic:spPr>
                          <a:xfrm>
                            <a:off x="0" y="389467"/>
                            <a:ext cx="7559675" cy="328295"/>
                          </a:xfrm>
                          <a:prstGeom prst="rect">
                            <a:avLst/>
                          </a:prstGeom>
                        </pic:spPr>
                      </pic:pic>
                      <pic:pic xmlns:pic="http://schemas.openxmlformats.org/drawingml/2006/picture">
                        <pic:nvPicPr>
                          <pic:cNvPr id="5" name="image3.png"/>
                          <pic:cNvPicPr>
                            <a:picLocks noChangeAspect="1"/>
                          </pic:cNvPicPr>
                        </pic:nvPicPr>
                        <pic:blipFill>
                          <a:blip r:embed="rId10" cstate="print"/>
                          <a:stretch>
                            <a:fillRect/>
                          </a:stretch>
                        </pic:blipFill>
                        <pic:spPr>
                          <a:xfrm>
                            <a:off x="0" y="770467"/>
                            <a:ext cx="7559675" cy="328295"/>
                          </a:xfrm>
                          <a:prstGeom prst="rect">
                            <a:avLst/>
                          </a:prstGeom>
                        </pic:spPr>
                      </pic:pic>
                      <pic:pic xmlns:pic="http://schemas.openxmlformats.org/drawingml/2006/picture">
                        <pic:nvPicPr>
                          <pic:cNvPr id="7" name="image4.png"/>
                          <pic:cNvPicPr>
                            <a:picLocks noChangeAspect="1"/>
                          </pic:cNvPicPr>
                        </pic:nvPicPr>
                        <pic:blipFill>
                          <a:blip r:embed="rId11" cstate="print"/>
                          <a:stretch>
                            <a:fillRect/>
                          </a:stretch>
                        </pic:blipFill>
                        <pic:spPr>
                          <a:xfrm>
                            <a:off x="0" y="1159933"/>
                            <a:ext cx="7559675" cy="328295"/>
                          </a:xfrm>
                          <a:prstGeom prst="rect">
                            <a:avLst/>
                          </a:prstGeom>
                        </pic:spPr>
                      </pic:pic>
                      <pic:pic xmlns:pic="http://schemas.openxmlformats.org/drawingml/2006/picture">
                        <pic:nvPicPr>
                          <pic:cNvPr id="9" name="image5.png"/>
                          <pic:cNvPicPr>
                            <a:picLocks noChangeAspect="1"/>
                          </pic:cNvPicPr>
                        </pic:nvPicPr>
                        <pic:blipFill>
                          <a:blip r:embed="rId12" cstate="print"/>
                          <a:stretch>
                            <a:fillRect/>
                          </a:stretch>
                        </pic:blipFill>
                        <pic:spPr>
                          <a:xfrm>
                            <a:off x="0" y="1540933"/>
                            <a:ext cx="7559675" cy="328295"/>
                          </a:xfrm>
                          <a:prstGeom prst="rect">
                            <a:avLst/>
                          </a:prstGeom>
                        </pic:spPr>
                      </pic:pic>
                      <pic:pic xmlns:pic="http://schemas.openxmlformats.org/drawingml/2006/picture">
                        <pic:nvPicPr>
                          <pic:cNvPr id="11" name="image6.png"/>
                          <pic:cNvPicPr>
                            <a:picLocks noChangeAspect="1"/>
                          </pic:cNvPicPr>
                        </pic:nvPicPr>
                        <pic:blipFill>
                          <a:blip r:embed="rId13" cstate="print"/>
                          <a:stretch>
                            <a:fillRect/>
                          </a:stretch>
                        </pic:blipFill>
                        <pic:spPr>
                          <a:xfrm>
                            <a:off x="0" y="1930400"/>
                            <a:ext cx="7559675" cy="328295"/>
                          </a:xfrm>
                          <a:prstGeom prst="rect">
                            <a:avLst/>
                          </a:prstGeom>
                        </pic:spPr>
                      </pic:pic>
                    </wpg:wgp>
                  </a:graphicData>
                </a:graphic>
              </wp:anchor>
            </w:drawing>
          </mc:Choice>
          <mc:Fallback>
            <w:pict>
              <v:group w14:anchorId="267A066D" id="Group 2" o:spid="_x0000_s1026" alt="&quot;&quot;" style="position:absolute;margin-left:-33pt;margin-top:56.1pt;width:595.25pt;height:177.85pt;z-index:-251671552" coordsize="75596,2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">
                  <v:imagedata r:id="rId14" o:title=""/>
                </v:shape>
                <v:shape id="image2.png" o:spid="_x0000_s1028" type="#_x0000_t75" style="position:absolute;top:3894;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">
                  <v:imagedata r:id="rId15" o:title=""/>
                </v:shape>
                <v:shape id="image3.png" o:spid="_x0000_s1029" type="#_x0000_t75" style="position:absolute;top:7704;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">
                  <v:imagedata r:id="rId16" o:title=""/>
                </v:shape>
                <v:shape id="image4.png" o:spid="_x0000_s1030" type="#_x0000_t75" style="position:absolute;top:1159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">
                  <v:imagedata r:id="rId17" o:title=""/>
                </v:shape>
                <v:shape id="image5.png" o:spid="_x0000_s1031" type="#_x0000_t75" style="position:absolute;top:1540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">
                  <v:imagedata r:id="rId18" o:title=""/>
                </v:shape>
                <v:shape id="image6.png" o:spid="_x0000_s1032" type="#_x0000_t75" style="position:absolute;top:19304;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">
                  <v:imagedata r:id="rId19" o:title=""/>
                </v:shape>
              </v:group>
            </w:pict>
          </mc:Fallback>
        </mc:AlternateContent>
      </w:r>
      <w:r w:rsidR="00FB3862" w:rsidRPr="0071029A">
        <w:rPr>
          <w:rFonts w:ascii="DengXian" w:eastAsia="DengXian" w:hAnsi="DengXian" w:cs="SimSun" w:hint="eastAsia"/>
          <w:color w:val="093266"/>
          <w:sz w:val="26"/>
          <w:lang w:eastAsia="zh-CN"/>
        </w:rPr>
        <w:t>《</w:t>
      </w:r>
      <w:r w:rsidR="00FB3862" w:rsidRPr="0001107E">
        <w:rPr>
          <w:rFonts w:asciiTheme="minorBidi" w:eastAsia="DengXian" w:hAnsiTheme="minorBidi" w:cstheme="minorBidi" w:hint="eastAsia"/>
          <w:color w:val="093266"/>
          <w:sz w:val="26"/>
          <w:lang w:eastAsia="zh-CN"/>
        </w:rPr>
        <w:t>2010-2020</w:t>
      </w:r>
      <w:r w:rsidR="00FB3862" w:rsidRPr="0071029A">
        <w:rPr>
          <w:rFonts w:ascii="DengXian" w:eastAsia="DengXian" w:hAnsi="DengXian" w:cs="SimSun" w:hint="eastAsia"/>
          <w:color w:val="093266"/>
          <w:sz w:val="26"/>
          <w:lang w:eastAsia="zh-CN"/>
        </w:rPr>
        <w:t>年国家残疾人事业战略》</w:t>
      </w:r>
    </w:p>
    <w:p w14:paraId="2E86403C" w14:textId="77777777" w:rsidR="007863F1" w:rsidRPr="0071029A" w:rsidRDefault="007863F1" w:rsidP="007100C4">
      <w:pPr>
        <w:autoSpaceDE/>
        <w:autoSpaceDN/>
        <w:rPr>
          <w:rFonts w:ascii="DengXian" w:eastAsia="DengXian" w:hAnsi="DengXian"/>
          <w:lang w:eastAsia="zh-CN"/>
        </w:rPr>
        <w:sectPr w:rsidR="007863F1" w:rsidRPr="0071029A">
          <w:type w:val="continuous"/>
          <w:pgSz w:w="11910" w:h="16840"/>
          <w:pgMar w:top="1920" w:right="0" w:bottom="280" w:left="660" w:header="720" w:footer="720" w:gutter="0"/>
          <w:cols w:space="720"/>
        </w:sectPr>
      </w:pPr>
    </w:p>
    <w:p w14:paraId="23FFD9D8" w14:textId="77777777" w:rsidR="00FF6369" w:rsidRPr="00944535" w:rsidRDefault="00FF6369" w:rsidP="007100C4">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29550751" w14:textId="77777777" w:rsidR="00FF6369" w:rsidRPr="00944535" w:rsidRDefault="00FF6369" w:rsidP="007100C4">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617280" behindDoc="0" locked="0" layoutInCell="1" allowOverlap="1" wp14:anchorId="4065E3C9" wp14:editId="63EE5191">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141221" cy="399288"/>
                    </a:xfrm>
                    <a:prstGeom prst="rect">
                      <a:avLst/>
                    </a:prstGeom>
                  </pic:spPr>
                </pic:pic>
              </a:graphicData>
            </a:graphic>
          </wp:anchor>
        </w:drawing>
      </w:r>
    </w:p>
    <w:p w14:paraId="3E066BB8" w14:textId="4CBA4E07" w:rsidR="00FF6369" w:rsidRPr="00944535" w:rsidRDefault="00FF6369" w:rsidP="007100C4">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sidR="009E7986">
        <w:rPr>
          <w:rFonts w:ascii="Georgia" w:hAnsi="Georgia" w:hint="eastAsia"/>
          <w:i/>
          <w:color w:val="093266"/>
          <w:sz w:val="18"/>
          <w:lang w:eastAsia="zh-CN"/>
        </w:rPr>
        <w:t>: Chinese (Simplified)</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21">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2">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175F3BA7" w14:textId="77777777" w:rsidR="00FF6369" w:rsidRPr="00944535" w:rsidRDefault="00FF6369" w:rsidP="007100C4">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3B8025EC" w14:textId="77777777" w:rsidR="00FF6369" w:rsidRPr="00944535" w:rsidRDefault="00FF6369" w:rsidP="007100C4">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3E3BA7AD" w14:textId="77777777" w:rsidR="00FF6369" w:rsidRPr="00944535" w:rsidRDefault="00FF6369" w:rsidP="007100C4">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119C62A1" w14:textId="77777777" w:rsidR="00FF6369" w:rsidRPr="00944535" w:rsidRDefault="00FF6369" w:rsidP="007100C4">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3780789B" w14:textId="77777777" w:rsidR="00FF6369" w:rsidRPr="00944535" w:rsidRDefault="00FF6369" w:rsidP="007100C4">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637760" behindDoc="0" locked="0" layoutInCell="1" allowOverlap="1" wp14:anchorId="01FC07E8" wp14:editId="6F7C725E">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25472" behindDoc="0" locked="0" layoutInCell="1" allowOverlap="1" wp14:anchorId="5EF96B57" wp14:editId="6FC99FA1">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29568" behindDoc="0" locked="0" layoutInCell="1" allowOverlap="1" wp14:anchorId="592D5D01" wp14:editId="24FDD9A7">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41856" behindDoc="0" locked="0" layoutInCell="1" allowOverlap="1" wp14:anchorId="422E8066" wp14:editId="143C64C8">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21376" behindDoc="0" locked="0" layoutInCell="1" allowOverlap="1" wp14:anchorId="6C959B70" wp14:editId="48BC02F0">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33664" behindDoc="0" locked="0" layoutInCell="1" allowOverlap="1" wp14:anchorId="3979C44E" wp14:editId="3993A061">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9">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30">
        <w:r w:rsidRPr="00944535">
          <w:rPr>
            <w:rFonts w:ascii="Georgia" w:hint="eastAsia"/>
            <w:color w:val="093266"/>
            <w:spacing w:val="-2"/>
            <w:sz w:val="18"/>
            <w:u w:val="single" w:color="093266"/>
            <w:lang w:eastAsia="zh-CN"/>
          </w:rPr>
          <w:t>org/licenses/by/4.0/legalcode</w:t>
        </w:r>
      </w:hyperlink>
    </w:p>
    <w:p w14:paraId="569F9C09" w14:textId="77777777" w:rsidR="00FF6369" w:rsidRPr="00944535" w:rsidRDefault="00FF6369" w:rsidP="007100C4">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4431FB48" w14:textId="77777777" w:rsidR="00FF6369" w:rsidRPr="00944535" w:rsidRDefault="00FF6369" w:rsidP="007100C4">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4C81D637" w14:textId="77777777" w:rsidR="00FF6369" w:rsidRPr="00944535" w:rsidRDefault="00FF6369" w:rsidP="007100C4">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31">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32">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6EC91A1F" w14:textId="62B93AEB" w:rsidR="00FF6369" w:rsidRDefault="00FF6369" w:rsidP="007100C4">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FF6369">
        <w:rPr>
          <w:rFonts w:ascii="Georgia" w:hint="eastAsia"/>
          <w:color w:val="093266"/>
          <w:spacing w:val="-2"/>
          <w:sz w:val="18"/>
          <w:lang w:eastAsia="zh-CN"/>
        </w:rPr>
        <w:t>978-1-921130-45-8</w:t>
      </w:r>
    </w:p>
    <w:p w14:paraId="2C03ECC0" w14:textId="66E15D67" w:rsidR="00FF6369" w:rsidRPr="00944535" w:rsidRDefault="00FF6369" w:rsidP="007100C4">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2D9E4363" w14:textId="77777777" w:rsidR="00FF6369" w:rsidRPr="00944535" w:rsidRDefault="00FF6369" w:rsidP="007100C4">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33">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2B8C0B4D" w14:textId="77777777" w:rsidR="00FF6369" w:rsidRPr="00944535" w:rsidRDefault="00000000" w:rsidP="007100C4">
      <w:pPr>
        <w:autoSpaceDE/>
        <w:autoSpaceDN/>
        <w:spacing w:line="201" w:lineRule="exact"/>
        <w:ind w:left="927"/>
        <w:rPr>
          <w:rFonts w:ascii="Georgia"/>
          <w:sz w:val="18"/>
          <w:lang w:eastAsia="zh-CN"/>
        </w:rPr>
      </w:pPr>
      <w:hyperlink r:id="rId34">
        <w:r w:rsidR="00FF6369" w:rsidRPr="00944535">
          <w:rPr>
            <w:rFonts w:ascii="Georgia" w:hint="eastAsia"/>
            <w:color w:val="093266"/>
            <w:sz w:val="18"/>
            <w:u w:val="single" w:color="093266"/>
            <w:lang w:eastAsia="zh-CN"/>
          </w:rPr>
          <w:t>Social</w:t>
        </w:r>
        <w:r w:rsidR="00FF6369" w:rsidRPr="00944535">
          <w:rPr>
            <w:rFonts w:ascii="Georgia" w:hint="eastAsia"/>
            <w:color w:val="093266"/>
            <w:spacing w:val="-4"/>
            <w:sz w:val="18"/>
            <w:u w:val="single" w:color="093266"/>
            <w:lang w:eastAsia="zh-CN"/>
          </w:rPr>
          <w:t xml:space="preserve"> </w:t>
        </w:r>
        <w:r w:rsidR="00FF6369" w:rsidRPr="00944535">
          <w:rPr>
            <w:rFonts w:ascii="Georgia" w:hint="eastAsia"/>
            <w:color w:val="093266"/>
            <w:sz w:val="18"/>
            <w:u w:val="single" w:color="093266"/>
            <w:lang w:eastAsia="zh-CN"/>
          </w:rPr>
          <w:t>Services</w:t>
        </w:r>
      </w:hyperlink>
      <w:r w:rsidR="00FF6369" w:rsidRPr="00944535">
        <w:rPr>
          <w:rFonts w:ascii="Georgia" w:hint="eastAsia"/>
          <w:color w:val="093266"/>
          <w:sz w:val="18"/>
          <w:lang w:eastAsia="zh-CN"/>
        </w:rPr>
        <w:t>)</w:t>
      </w:r>
      <w:r w:rsidR="00FF6369" w:rsidRPr="00944535">
        <w:rPr>
          <w:rFonts w:ascii="Georgia" w:hint="eastAsia"/>
          <w:color w:val="093266"/>
          <w:spacing w:val="-3"/>
          <w:sz w:val="18"/>
          <w:lang w:eastAsia="zh-CN"/>
        </w:rPr>
        <w:t xml:space="preserve"> </w:t>
      </w:r>
      <w:r w:rsidR="00FF6369" w:rsidRPr="00944535">
        <w:rPr>
          <w:rFonts w:ascii="Georgia" w:hint="eastAsia"/>
          <w:color w:val="093266"/>
          <w:spacing w:val="-2"/>
          <w:sz w:val="18"/>
          <w:lang w:eastAsia="zh-CN"/>
        </w:rPr>
        <w:t>data.</w:t>
      </w:r>
    </w:p>
    <w:p w14:paraId="369A56C0" w14:textId="77777777" w:rsidR="00FF6369" w:rsidRPr="00944535" w:rsidRDefault="00FF6369" w:rsidP="007100C4">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59FECC0E" w14:textId="77777777" w:rsidR="00FF6369" w:rsidRPr="00944535" w:rsidRDefault="00FF6369" w:rsidP="007100C4">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35">
        <w:r w:rsidRPr="00944535">
          <w:rPr>
            <w:rFonts w:ascii="Georgia" w:hint="eastAsia"/>
            <w:color w:val="093266"/>
            <w:sz w:val="18"/>
            <w:u w:val="single" w:color="093266"/>
            <w:lang w:eastAsia="zh-CN"/>
          </w:rPr>
          <w:t>communications@dss.gov.au</w:t>
        </w:r>
      </w:hyperlink>
    </w:p>
    <w:p w14:paraId="1EE719CB" w14:textId="77777777" w:rsidR="00FF6369" w:rsidRPr="00944535" w:rsidRDefault="00FF6369" w:rsidP="007100C4">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22D53905" w14:textId="77777777" w:rsidR="00FF6369" w:rsidRPr="00944535" w:rsidRDefault="00FF6369" w:rsidP="007100C4">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6">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7">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8">
        <w:r w:rsidRPr="00944535">
          <w:rPr>
            <w:rFonts w:hint="eastAsia"/>
            <w:color w:val="093266"/>
            <w:spacing w:val="-4"/>
            <w:sz w:val="18"/>
            <w:u w:val="single" w:color="093266"/>
            <w:lang w:eastAsia="zh-CN"/>
          </w:rPr>
          <w:t>arms</w:t>
        </w:r>
      </w:hyperlink>
    </w:p>
    <w:p w14:paraId="68F9381A" w14:textId="77777777" w:rsidR="00FF6369" w:rsidRPr="00944535" w:rsidRDefault="00FF6369" w:rsidP="007100C4">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3BEA1BA1" w14:textId="77777777" w:rsidR="00FF6369" w:rsidRPr="00944535" w:rsidRDefault="00FF6369" w:rsidP="007100C4">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1F32D5B1" w14:textId="77777777" w:rsidR="00FF6369" w:rsidRPr="00944535" w:rsidRDefault="00FF6369" w:rsidP="007100C4">
      <w:pPr>
        <w:pStyle w:val="BodyText"/>
        <w:autoSpaceDE/>
        <w:autoSpaceDN/>
        <w:spacing w:before="9"/>
        <w:rPr>
          <w:rFonts w:ascii="Georgia"/>
          <w:sz w:val="15"/>
          <w:lang w:eastAsia="zh-CN"/>
        </w:rPr>
      </w:pPr>
    </w:p>
    <w:p w14:paraId="7C3CB7D8" w14:textId="77777777" w:rsidR="00FF6369" w:rsidRPr="00944535" w:rsidRDefault="00FF6369" w:rsidP="007100C4">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18D6B86A" w14:textId="77777777" w:rsidR="007863F1" w:rsidRPr="0071029A" w:rsidRDefault="007863F1" w:rsidP="007100C4">
      <w:pPr>
        <w:autoSpaceDE/>
        <w:autoSpaceDN/>
        <w:spacing w:line="259" w:lineRule="auto"/>
        <w:jc w:val="both"/>
        <w:rPr>
          <w:rFonts w:ascii="DengXian" w:eastAsia="DengXian" w:hAnsi="DengXian"/>
          <w:sz w:val="18"/>
          <w:lang w:eastAsia="zh-CN"/>
        </w:rPr>
        <w:sectPr w:rsidR="007863F1" w:rsidRPr="0071029A">
          <w:pgSz w:w="11910" w:h="16840"/>
          <w:pgMar w:top="1920" w:right="0" w:bottom="280" w:left="660" w:header="720" w:footer="720" w:gutter="0"/>
          <w:cols w:space="720"/>
        </w:sectPr>
      </w:pPr>
    </w:p>
    <w:p w14:paraId="15464748" w14:textId="77777777" w:rsidR="007F351F" w:rsidRDefault="00FB3862" w:rsidP="007100C4">
      <w:pPr>
        <w:autoSpaceDE/>
        <w:autoSpaceDN/>
        <w:spacing w:before="95"/>
        <w:rPr>
          <w:rFonts w:ascii="DengXian" w:eastAsia="DengXian" w:hAnsi="DengXian" w:cs="SimSun"/>
          <w:b/>
          <w:bCs/>
          <w:caps/>
          <w:color w:val="093266"/>
          <w:spacing w:val="-2"/>
          <w:sz w:val="35"/>
          <w:lang w:eastAsia="zh-CN"/>
        </w:rPr>
      </w:pPr>
      <w:r w:rsidRPr="0071029A">
        <w:rPr>
          <w:rFonts w:ascii="DengXian" w:eastAsia="DengXian" w:hAnsi="DengXian" w:cs="SimSun" w:hint="eastAsia"/>
          <w:b/>
          <w:bCs/>
          <w:caps/>
          <w:color w:val="093266"/>
          <w:spacing w:val="-2"/>
          <w:sz w:val="35"/>
          <w:lang w:eastAsia="zh-CN"/>
        </w:rPr>
        <w:lastRenderedPageBreak/>
        <w:t>目录</w:t>
      </w:r>
    </w:p>
    <w:p w14:paraId="41C3FA50" w14:textId="15A27A9B" w:rsidR="00CC706A" w:rsidRDefault="00CC706A" w:rsidP="007100C4">
      <w:pPr>
        <w:autoSpaceDE/>
        <w:autoSpaceDN/>
        <w:spacing w:before="95"/>
        <w:rPr>
          <w:noProof/>
          <w:lang w:eastAsia="zh-CN"/>
        </w:rPr>
      </w:pPr>
      <w:r>
        <w:rPr>
          <w:rFonts w:ascii="DengXian" w:eastAsia="DengXian" w:hAnsi="DengXian" w:hint="eastAsia"/>
          <w:color w:val="093266"/>
          <w:spacing w:val="-2"/>
          <w:sz w:val="35"/>
          <w:u w:val="single"/>
          <w:lang w:eastAsia="zh-CN"/>
        </w:rPr>
        <w:fldChar w:fldCharType="begin"/>
      </w:r>
      <w:r>
        <w:rPr>
          <w:rFonts w:ascii="DengXian" w:eastAsia="DengXian" w:hAnsi="DengXian" w:hint="eastAsia"/>
          <w:color w:val="093266"/>
          <w:spacing w:val="-2"/>
          <w:sz w:val="35"/>
          <w:u w:val="single"/>
          <w:lang w:eastAsia="zh-CN"/>
        </w:rPr>
        <w:instrText xml:space="preserve"> TOC \o "1-1" \h \z \u </w:instrText>
      </w:r>
      <w:r>
        <w:rPr>
          <w:rFonts w:ascii="DengXian" w:eastAsia="DengXian" w:hAnsi="DengXian" w:hint="eastAsia"/>
          <w:color w:val="093266"/>
          <w:spacing w:val="-2"/>
          <w:sz w:val="35"/>
          <w:u w:val="single"/>
          <w:lang w:eastAsia="zh-CN"/>
        </w:rPr>
        <w:fldChar w:fldCharType="separate"/>
      </w:r>
    </w:p>
    <w:p w14:paraId="16669679" w14:textId="5AA11314" w:rsidR="00CC706A" w:rsidRDefault="00CC706A"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r>
        <w:rPr>
          <w:rFonts w:hint="eastAsia"/>
          <w:noProof/>
          <w:u w:val="single"/>
          <w:lang w:eastAsia="zh-CN"/>
        </w:rPr>
        <mc:AlternateContent>
          <mc:Choice Requires="wps">
            <w:drawing>
              <wp:anchor distT="0" distB="0" distL="114300" distR="114300" simplePos="0" relativeHeight="251716608" behindDoc="0" locked="0" layoutInCell="1" allowOverlap="1" wp14:anchorId="377D2CB2" wp14:editId="399297DF">
                <wp:simplePos x="0" y="0"/>
                <wp:positionH relativeFrom="page">
                  <wp:posOffset>864235</wp:posOffset>
                </wp:positionH>
                <wp:positionV relativeFrom="paragraph">
                  <wp:posOffset>1360805</wp:posOffset>
                </wp:positionV>
                <wp:extent cx="215709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F4FD" id="Straight Connector 14" o:spid="_x0000_s1026" alt="&quot;&quot;"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107.15pt" to="237.9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661312" behindDoc="0" locked="0" layoutInCell="1" allowOverlap="1" wp14:anchorId="13401FE1" wp14:editId="64086DA5">
                <wp:simplePos x="0" y="0"/>
                <wp:positionH relativeFrom="page">
                  <wp:posOffset>864235</wp:posOffset>
                </wp:positionH>
                <wp:positionV relativeFrom="paragraph">
                  <wp:posOffset>219710</wp:posOffset>
                </wp:positionV>
                <wp:extent cx="215709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8496" id="Straight Connector 6"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17.3pt" to="237.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683840" behindDoc="0" locked="0" layoutInCell="1" allowOverlap="1" wp14:anchorId="029DE848" wp14:editId="6EFA5DE7">
                <wp:simplePos x="0" y="0"/>
                <wp:positionH relativeFrom="page">
                  <wp:posOffset>864235</wp:posOffset>
                </wp:positionH>
                <wp:positionV relativeFrom="paragraph">
                  <wp:posOffset>448310</wp:posOffset>
                </wp:positionV>
                <wp:extent cx="215709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50F8" id="Straight Connector 4" o:spid="_x0000_s1026" alt="&quot;&quot;"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35.3pt" to="237.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692032" behindDoc="0" locked="0" layoutInCell="1" allowOverlap="1" wp14:anchorId="6C82019E" wp14:editId="02E491D1">
                <wp:simplePos x="0" y="0"/>
                <wp:positionH relativeFrom="page">
                  <wp:posOffset>861060</wp:posOffset>
                </wp:positionH>
                <wp:positionV relativeFrom="paragraph">
                  <wp:posOffset>676910</wp:posOffset>
                </wp:positionV>
                <wp:extent cx="215709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4F38" id="Straight Connector 8" o:spid="_x0000_s1026" alt="&quot;&quot;"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8pt,53.3pt" to="237.6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701248" behindDoc="0" locked="0" layoutInCell="1" allowOverlap="1" wp14:anchorId="113B3932" wp14:editId="15BAAE35">
                <wp:simplePos x="0" y="0"/>
                <wp:positionH relativeFrom="page">
                  <wp:posOffset>863600</wp:posOffset>
                </wp:positionH>
                <wp:positionV relativeFrom="paragraph">
                  <wp:posOffset>902335</wp:posOffset>
                </wp:positionV>
                <wp:extent cx="215709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8460" id="Straight Connector 10" o:spid="_x0000_s1026" alt="&quot;&quot;"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pt,71.05pt" to="237.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710464" behindDoc="0" locked="0" layoutInCell="1" allowOverlap="1" wp14:anchorId="066A3A2F" wp14:editId="35B9F256">
                <wp:simplePos x="0" y="0"/>
                <wp:positionH relativeFrom="page">
                  <wp:posOffset>864235</wp:posOffset>
                </wp:positionH>
                <wp:positionV relativeFrom="paragraph">
                  <wp:posOffset>1130935</wp:posOffset>
                </wp:positionV>
                <wp:extent cx="215709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694D" id="Straight Connector 12" o:spid="_x0000_s1026" alt="&quot;&quot;"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89.05pt" to="237.9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" strokecolor="#093266" strokeweight=".6pt">
                <w10:wrap anchorx="page"/>
              </v:line>
            </w:pict>
          </mc:Fallback>
        </mc:AlternateContent>
      </w:r>
      <w:hyperlink w:anchor="_Toc121863971" w:history="1">
        <w:r w:rsidRPr="00EB1F55">
          <w:rPr>
            <w:rStyle w:val="Hyperlink"/>
            <w:rFonts w:eastAsia="DengXian" w:cs="SimSun" w:hint="eastAsia"/>
            <w:caps/>
            <w:noProof/>
            <w:lang w:eastAsia="zh-CN"/>
          </w:rPr>
          <w:t>概述</w:t>
        </w:r>
        <w:r>
          <w:rPr>
            <w:rFonts w:hint="eastAsia"/>
            <w:noProof/>
            <w:webHidden/>
            <w:lang w:eastAsia="zh-CN"/>
          </w:rPr>
          <w:tab/>
        </w:r>
        <w:r w:rsidRPr="00CC706A">
          <w:rPr>
            <w:rFonts w:ascii="Arial Nova Cond" w:hAnsi="Arial Nova Cond" w:hint="eastAsia"/>
            <w:noProof/>
            <w:webHidden/>
            <w:lang w:eastAsia="zh-CN"/>
          </w:rPr>
          <w:fldChar w:fldCharType="begin"/>
        </w:r>
        <w:r w:rsidRPr="00CC706A">
          <w:rPr>
            <w:rFonts w:ascii="Arial Nova Cond" w:hAnsi="Arial Nova Cond" w:hint="eastAsia"/>
            <w:noProof/>
            <w:webHidden/>
            <w:lang w:eastAsia="zh-CN"/>
          </w:rPr>
          <w:instrText xml:space="preserve"> PAGEREF _Toc121863971 \h </w:instrText>
        </w:r>
        <w:r w:rsidRPr="00CC706A">
          <w:rPr>
            <w:rFonts w:ascii="Arial Nova Cond" w:hAnsi="Arial Nova Cond" w:hint="eastAsia"/>
            <w:noProof/>
            <w:webHidden/>
            <w:lang w:eastAsia="zh-CN"/>
          </w:rPr>
        </w:r>
        <w:r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2</w:t>
        </w:r>
        <w:r w:rsidRPr="00CC706A">
          <w:rPr>
            <w:rFonts w:ascii="Arial Nova Cond" w:hAnsi="Arial Nova Cond" w:hint="eastAsia"/>
            <w:noProof/>
            <w:webHidden/>
            <w:lang w:eastAsia="zh-CN"/>
          </w:rPr>
          <w:fldChar w:fldCharType="end"/>
        </w:r>
      </w:hyperlink>
    </w:p>
    <w:p w14:paraId="78A75767" w14:textId="0E3F12AD" w:rsidR="00CC706A" w:rsidRDefault="00000000"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hyperlink w:anchor="_Toc121863972" w:history="1">
        <w:r w:rsidR="00CC706A" w:rsidRPr="00EB1F55">
          <w:rPr>
            <w:rStyle w:val="Hyperlink"/>
            <w:rFonts w:eastAsia="DengXian" w:cs="SimSun" w:hint="eastAsia"/>
            <w:caps/>
            <w:noProof/>
            <w:lang w:eastAsia="zh-CN"/>
          </w:rPr>
          <w:t>澳大利亚政府</w:t>
        </w:r>
        <w:r w:rsidR="00CC706A">
          <w:rPr>
            <w:rFonts w:hint="eastAsia"/>
            <w:noProof/>
            <w:webHidden/>
            <w:lang w:eastAsia="zh-CN"/>
          </w:rPr>
          <w:tab/>
        </w:r>
        <w:r w:rsidR="00CC706A" w:rsidRPr="00CC706A">
          <w:rPr>
            <w:rFonts w:ascii="Arial Nova Cond" w:hAnsi="Arial Nova Cond" w:hint="eastAsia"/>
            <w:noProof/>
            <w:webHidden/>
            <w:lang w:eastAsia="zh-CN"/>
          </w:rPr>
          <w:fldChar w:fldCharType="begin"/>
        </w:r>
        <w:r w:rsidR="00CC706A" w:rsidRPr="00CC706A">
          <w:rPr>
            <w:rFonts w:ascii="Arial Nova Cond" w:hAnsi="Arial Nova Cond" w:hint="eastAsia"/>
            <w:noProof/>
            <w:webHidden/>
            <w:lang w:eastAsia="zh-CN"/>
          </w:rPr>
          <w:instrText xml:space="preserve"> PAGEREF _Toc121863972 \h </w:instrText>
        </w:r>
        <w:r w:rsidR="00CC706A" w:rsidRPr="00CC706A">
          <w:rPr>
            <w:rFonts w:ascii="Arial Nova Cond" w:hAnsi="Arial Nova Cond" w:hint="eastAsia"/>
            <w:noProof/>
            <w:webHidden/>
            <w:lang w:eastAsia="zh-CN"/>
          </w:rPr>
        </w:r>
        <w:r w:rsidR="00CC706A"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3</w:t>
        </w:r>
        <w:r w:rsidR="00CC706A" w:rsidRPr="00CC706A">
          <w:rPr>
            <w:rFonts w:ascii="Arial Nova Cond" w:hAnsi="Arial Nova Cond" w:hint="eastAsia"/>
            <w:noProof/>
            <w:webHidden/>
            <w:lang w:eastAsia="zh-CN"/>
          </w:rPr>
          <w:fldChar w:fldCharType="end"/>
        </w:r>
      </w:hyperlink>
    </w:p>
    <w:p w14:paraId="46D0F424" w14:textId="642EA71D" w:rsidR="00CC706A" w:rsidRDefault="00000000"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hyperlink w:anchor="_Toc121863973" w:history="1">
        <w:r w:rsidR="00CC706A" w:rsidRPr="00EB1F55">
          <w:rPr>
            <w:rStyle w:val="Hyperlink"/>
            <w:rFonts w:eastAsia="DengXian" w:cs="SimSun" w:hint="eastAsia"/>
            <w:caps/>
            <w:noProof/>
            <w:lang w:eastAsia="zh-CN"/>
          </w:rPr>
          <w:t>各州和领地政府</w:t>
        </w:r>
        <w:r w:rsidR="00CC706A">
          <w:rPr>
            <w:rFonts w:hint="eastAsia"/>
            <w:noProof/>
            <w:webHidden/>
            <w:lang w:eastAsia="zh-CN"/>
          </w:rPr>
          <w:tab/>
        </w:r>
        <w:r w:rsidR="00CC706A" w:rsidRPr="00CC706A">
          <w:rPr>
            <w:rFonts w:ascii="Arial Nova Cond" w:hAnsi="Arial Nova Cond" w:hint="eastAsia"/>
            <w:noProof/>
            <w:webHidden/>
            <w:lang w:eastAsia="zh-CN"/>
          </w:rPr>
          <w:fldChar w:fldCharType="begin"/>
        </w:r>
        <w:r w:rsidR="00CC706A" w:rsidRPr="00CC706A">
          <w:rPr>
            <w:rFonts w:ascii="Arial Nova Cond" w:hAnsi="Arial Nova Cond" w:hint="eastAsia"/>
            <w:noProof/>
            <w:webHidden/>
            <w:lang w:eastAsia="zh-CN"/>
          </w:rPr>
          <w:instrText xml:space="preserve"> PAGEREF _Toc121863973 \h </w:instrText>
        </w:r>
        <w:r w:rsidR="00CC706A" w:rsidRPr="00CC706A">
          <w:rPr>
            <w:rFonts w:ascii="Arial Nova Cond" w:hAnsi="Arial Nova Cond" w:hint="eastAsia"/>
            <w:noProof/>
            <w:webHidden/>
            <w:lang w:eastAsia="zh-CN"/>
          </w:rPr>
        </w:r>
        <w:r w:rsidR="00CC706A"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5</w:t>
        </w:r>
        <w:r w:rsidR="00CC706A" w:rsidRPr="00CC706A">
          <w:rPr>
            <w:rFonts w:ascii="Arial Nova Cond" w:hAnsi="Arial Nova Cond" w:hint="eastAsia"/>
            <w:noProof/>
            <w:webHidden/>
            <w:lang w:eastAsia="zh-CN"/>
          </w:rPr>
          <w:fldChar w:fldCharType="end"/>
        </w:r>
      </w:hyperlink>
    </w:p>
    <w:p w14:paraId="5932EE4E" w14:textId="3181743D" w:rsidR="00CC706A" w:rsidRDefault="00000000"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hyperlink w:anchor="_Toc121863974" w:history="1">
        <w:r w:rsidR="00CC706A" w:rsidRPr="00EB1F55">
          <w:rPr>
            <w:rStyle w:val="Hyperlink"/>
            <w:rFonts w:eastAsia="DengXian" w:cs="SimSun" w:hint="eastAsia"/>
            <w:caps/>
            <w:noProof/>
            <w:lang w:eastAsia="zh-CN"/>
          </w:rPr>
          <w:t>地方政府</w:t>
        </w:r>
        <w:r w:rsidR="00CC706A">
          <w:rPr>
            <w:rFonts w:hint="eastAsia"/>
            <w:noProof/>
            <w:webHidden/>
            <w:lang w:eastAsia="zh-CN"/>
          </w:rPr>
          <w:tab/>
        </w:r>
        <w:r w:rsidR="00CC706A" w:rsidRPr="00CC706A">
          <w:rPr>
            <w:rFonts w:ascii="Arial Nova Cond" w:hAnsi="Arial Nova Cond" w:hint="eastAsia"/>
            <w:noProof/>
            <w:webHidden/>
            <w:lang w:eastAsia="zh-CN"/>
          </w:rPr>
          <w:fldChar w:fldCharType="begin"/>
        </w:r>
        <w:r w:rsidR="00CC706A" w:rsidRPr="00CC706A">
          <w:rPr>
            <w:rFonts w:ascii="Arial Nova Cond" w:hAnsi="Arial Nova Cond" w:hint="eastAsia"/>
            <w:noProof/>
            <w:webHidden/>
            <w:lang w:eastAsia="zh-CN"/>
          </w:rPr>
          <w:instrText xml:space="preserve"> PAGEREF _Toc121863974 \h </w:instrText>
        </w:r>
        <w:r w:rsidR="00CC706A" w:rsidRPr="00CC706A">
          <w:rPr>
            <w:rFonts w:ascii="Arial Nova Cond" w:hAnsi="Arial Nova Cond" w:hint="eastAsia"/>
            <w:noProof/>
            <w:webHidden/>
            <w:lang w:eastAsia="zh-CN"/>
          </w:rPr>
        </w:r>
        <w:r w:rsidR="00CC706A"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9</w:t>
        </w:r>
        <w:r w:rsidR="00CC706A" w:rsidRPr="00CC706A">
          <w:rPr>
            <w:rFonts w:ascii="Arial Nova Cond" w:hAnsi="Arial Nova Cond" w:hint="eastAsia"/>
            <w:noProof/>
            <w:webHidden/>
            <w:lang w:eastAsia="zh-CN"/>
          </w:rPr>
          <w:fldChar w:fldCharType="end"/>
        </w:r>
      </w:hyperlink>
    </w:p>
    <w:p w14:paraId="11ED0F63" w14:textId="2EC1DCD1" w:rsidR="00CC706A" w:rsidRDefault="00000000"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hyperlink w:anchor="_Toc121863975" w:history="1">
        <w:r w:rsidR="00CC706A" w:rsidRPr="00EB1F55">
          <w:rPr>
            <w:rStyle w:val="Hyperlink"/>
            <w:rFonts w:eastAsia="DengXian" w:cs="SimSun" w:hint="eastAsia"/>
            <w:caps/>
            <w:noProof/>
            <w:lang w:eastAsia="zh-CN"/>
          </w:rPr>
          <w:t>数据来源和社区参与</w:t>
        </w:r>
        <w:r w:rsidR="00CC706A">
          <w:rPr>
            <w:rFonts w:hint="eastAsia"/>
            <w:noProof/>
            <w:webHidden/>
            <w:lang w:eastAsia="zh-CN"/>
          </w:rPr>
          <w:tab/>
        </w:r>
        <w:r w:rsidR="00CC706A" w:rsidRPr="00CC706A">
          <w:rPr>
            <w:rFonts w:ascii="Arial Nova Cond" w:hAnsi="Arial Nova Cond" w:hint="eastAsia"/>
            <w:noProof/>
            <w:webHidden/>
            <w:lang w:eastAsia="zh-CN"/>
          </w:rPr>
          <w:fldChar w:fldCharType="begin"/>
        </w:r>
        <w:r w:rsidR="00CC706A" w:rsidRPr="00CC706A">
          <w:rPr>
            <w:rFonts w:ascii="Arial Nova Cond" w:hAnsi="Arial Nova Cond" w:hint="eastAsia"/>
            <w:noProof/>
            <w:webHidden/>
            <w:lang w:eastAsia="zh-CN"/>
          </w:rPr>
          <w:instrText xml:space="preserve"> PAGEREF _Toc121863975 \h </w:instrText>
        </w:r>
        <w:r w:rsidR="00CC706A" w:rsidRPr="00CC706A">
          <w:rPr>
            <w:rFonts w:ascii="Arial Nova Cond" w:hAnsi="Arial Nova Cond" w:hint="eastAsia"/>
            <w:noProof/>
            <w:webHidden/>
            <w:lang w:eastAsia="zh-CN"/>
          </w:rPr>
        </w:r>
        <w:r w:rsidR="00CC706A"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10</w:t>
        </w:r>
        <w:r w:rsidR="00CC706A" w:rsidRPr="00CC706A">
          <w:rPr>
            <w:rFonts w:ascii="Arial Nova Cond" w:hAnsi="Arial Nova Cond" w:hint="eastAsia"/>
            <w:noProof/>
            <w:webHidden/>
            <w:lang w:eastAsia="zh-CN"/>
          </w:rPr>
          <w:fldChar w:fldCharType="end"/>
        </w:r>
      </w:hyperlink>
    </w:p>
    <w:p w14:paraId="4E7415C4" w14:textId="011FD88E" w:rsidR="00CC706A" w:rsidRDefault="00000000" w:rsidP="007100C4">
      <w:pPr>
        <w:pStyle w:val="TOC1"/>
        <w:tabs>
          <w:tab w:val="right" w:pos="4111"/>
        </w:tabs>
        <w:autoSpaceDE/>
        <w:autoSpaceDN/>
        <w:rPr>
          <w:rFonts w:asciiTheme="minorHAnsi" w:eastAsiaTheme="minorEastAsia" w:hAnsiTheme="minorHAnsi" w:cstheme="minorBidi"/>
          <w:b w:val="0"/>
          <w:bCs w:val="0"/>
          <w:noProof/>
          <w:color w:val="auto"/>
          <w:sz w:val="22"/>
          <w:szCs w:val="22"/>
          <w:lang w:val="en-AU" w:eastAsia="zh-CN"/>
        </w:rPr>
      </w:pPr>
      <w:hyperlink w:anchor="_Toc121863976" w:history="1">
        <w:r w:rsidR="00CC706A" w:rsidRPr="00EB1F55">
          <w:rPr>
            <w:rStyle w:val="Hyperlink"/>
            <w:rFonts w:eastAsia="DengXian" w:cs="SimSun" w:hint="eastAsia"/>
            <w:caps/>
            <w:noProof/>
            <w:lang w:eastAsia="zh-CN"/>
          </w:rPr>
          <w:t>展望未来</w:t>
        </w:r>
        <w:r w:rsidR="00CC706A">
          <w:rPr>
            <w:rFonts w:hint="eastAsia"/>
            <w:noProof/>
            <w:webHidden/>
            <w:lang w:eastAsia="zh-CN"/>
          </w:rPr>
          <w:tab/>
        </w:r>
        <w:r w:rsidR="00CC706A" w:rsidRPr="00CC706A">
          <w:rPr>
            <w:rFonts w:ascii="Arial Nova Cond" w:hAnsi="Arial Nova Cond" w:hint="eastAsia"/>
            <w:noProof/>
            <w:webHidden/>
            <w:lang w:eastAsia="zh-CN"/>
          </w:rPr>
          <w:fldChar w:fldCharType="begin"/>
        </w:r>
        <w:r w:rsidR="00CC706A" w:rsidRPr="00CC706A">
          <w:rPr>
            <w:rFonts w:ascii="Arial Nova Cond" w:hAnsi="Arial Nova Cond" w:hint="eastAsia"/>
            <w:noProof/>
            <w:webHidden/>
            <w:lang w:eastAsia="zh-CN"/>
          </w:rPr>
          <w:instrText xml:space="preserve"> PAGEREF _Toc121863976 \h </w:instrText>
        </w:r>
        <w:r w:rsidR="00CC706A" w:rsidRPr="00CC706A">
          <w:rPr>
            <w:rFonts w:ascii="Arial Nova Cond" w:hAnsi="Arial Nova Cond" w:hint="eastAsia"/>
            <w:noProof/>
            <w:webHidden/>
            <w:lang w:eastAsia="zh-CN"/>
          </w:rPr>
        </w:r>
        <w:r w:rsidR="00CC706A" w:rsidRPr="00CC706A">
          <w:rPr>
            <w:rFonts w:ascii="Arial Nova Cond" w:hAnsi="Arial Nova Cond" w:hint="eastAsia"/>
            <w:noProof/>
            <w:webHidden/>
            <w:lang w:eastAsia="zh-CN"/>
          </w:rPr>
          <w:fldChar w:fldCharType="separate"/>
        </w:r>
        <w:r w:rsidR="00436477">
          <w:rPr>
            <w:rFonts w:ascii="Arial Nova Cond" w:hAnsi="Arial Nova Cond"/>
            <w:noProof/>
            <w:webHidden/>
            <w:lang w:eastAsia="zh-CN"/>
          </w:rPr>
          <w:t>11</w:t>
        </w:r>
        <w:r w:rsidR="00CC706A" w:rsidRPr="00CC706A">
          <w:rPr>
            <w:rFonts w:ascii="Arial Nova Cond" w:hAnsi="Arial Nova Cond" w:hint="eastAsia"/>
            <w:noProof/>
            <w:webHidden/>
            <w:lang w:eastAsia="zh-CN"/>
          </w:rPr>
          <w:fldChar w:fldCharType="end"/>
        </w:r>
      </w:hyperlink>
    </w:p>
    <w:p w14:paraId="5DFF8DD4" w14:textId="4F58E8DA" w:rsidR="00AE0326" w:rsidRPr="0071029A" w:rsidRDefault="00CC706A" w:rsidP="007100C4">
      <w:pPr>
        <w:autoSpaceDE/>
        <w:autoSpaceDN/>
        <w:spacing w:before="95"/>
        <w:rPr>
          <w:rFonts w:ascii="DengXian" w:eastAsia="DengXian" w:hAnsi="DengXian"/>
          <w:b/>
          <w:bCs/>
          <w:color w:val="093266"/>
          <w:spacing w:val="-2"/>
          <w:sz w:val="35"/>
          <w:lang w:eastAsia="zh-CN"/>
        </w:rPr>
      </w:pPr>
      <w:r>
        <w:rPr>
          <w:rFonts w:ascii="DengXian" w:eastAsia="DengXian" w:hAnsi="DengXian" w:hint="eastAsia"/>
          <w:color w:val="093266"/>
          <w:spacing w:val="-2"/>
          <w:sz w:val="35"/>
          <w:u w:val="single"/>
          <w:lang w:eastAsia="zh-CN"/>
        </w:rPr>
        <w:fldChar w:fldCharType="end"/>
      </w:r>
    </w:p>
    <w:p w14:paraId="2FF0F6F4" w14:textId="7069EBF5" w:rsidR="007863F1" w:rsidRPr="0071029A" w:rsidRDefault="007863F1" w:rsidP="007100C4">
      <w:pPr>
        <w:autoSpaceDE/>
        <w:autoSpaceDN/>
        <w:spacing w:line="264" w:lineRule="auto"/>
        <w:rPr>
          <w:rFonts w:ascii="DengXian" w:eastAsia="DengXian" w:hAnsi="DengXian"/>
          <w:lang w:eastAsia="zh-CN"/>
        </w:rPr>
        <w:sectPr w:rsidR="007863F1" w:rsidRPr="0071029A">
          <w:headerReference w:type="default" r:id="rId39"/>
          <w:pgSz w:w="11910" w:h="16840"/>
          <w:pgMar w:top="1920" w:right="0" w:bottom="280" w:left="660" w:header="648" w:footer="0" w:gutter="0"/>
          <w:pgNumType w:start="1"/>
          <w:cols w:space="720"/>
        </w:sectPr>
      </w:pPr>
    </w:p>
    <w:p w14:paraId="4A3EA88F" w14:textId="77777777" w:rsidR="007863F1" w:rsidRPr="0071029A" w:rsidRDefault="00FB3862" w:rsidP="007100C4">
      <w:pPr>
        <w:pStyle w:val="Heading1"/>
        <w:autoSpaceDE/>
        <w:autoSpaceDN/>
        <w:ind w:left="0" w:firstLine="700"/>
        <w:rPr>
          <w:rFonts w:ascii="DengXian" w:eastAsia="DengXian" w:hAnsi="DengXian"/>
          <w:b/>
          <w:bCs w:val="0"/>
          <w:caps/>
          <w:lang w:eastAsia="zh-CN"/>
        </w:rPr>
      </w:pPr>
      <w:bookmarkStart w:id="0" w:name="_Toc121863971"/>
      <w:r w:rsidRPr="0071029A">
        <w:rPr>
          <w:rFonts w:ascii="DengXian" w:eastAsia="DengXian" w:hAnsi="DengXian" w:cs="SimSun" w:hint="eastAsia"/>
          <w:b/>
          <w:bCs w:val="0"/>
          <w:caps/>
          <w:lang w:eastAsia="zh-CN"/>
        </w:rPr>
        <w:lastRenderedPageBreak/>
        <w:t>概述</w:t>
      </w:r>
      <w:bookmarkEnd w:id="0"/>
    </w:p>
    <w:p w14:paraId="60D55F72" w14:textId="41F5EF68" w:rsidR="007863F1" w:rsidRPr="00BE65FB" w:rsidRDefault="00FB3862" w:rsidP="007100C4">
      <w:pPr>
        <w:autoSpaceDE/>
        <w:autoSpaceDN/>
        <w:spacing w:line="297" w:lineRule="auto"/>
        <w:ind w:left="700" w:right="1185"/>
        <w:rPr>
          <w:rFonts w:asciiTheme="minorBidi" w:eastAsia="DengXian" w:hAnsiTheme="minorBidi" w:cstheme="minorBidi"/>
          <w:sz w:val="20"/>
          <w:lang w:eastAsia="zh-CN"/>
        </w:rPr>
      </w:pPr>
      <w:r w:rsidRPr="0071029A">
        <w:rPr>
          <w:rFonts w:ascii="DengXian" w:eastAsia="DengXian" w:hAnsi="DengXian" w:cs="SimSun" w:hint="eastAsia"/>
          <w:sz w:val="20"/>
          <w:lang w:eastAsia="zh-CN"/>
        </w:rPr>
        <w:t>本文件是</w:t>
      </w:r>
      <w:r w:rsidRPr="00BE65FB">
        <w:rPr>
          <w:rFonts w:asciiTheme="minorBidi" w:eastAsia="DengXian" w:hAnsiTheme="minorBidi" w:cstheme="minorBidi"/>
          <w:sz w:val="20"/>
          <w:lang w:eastAsia="zh-CN"/>
        </w:rPr>
        <w:t>根据</w:t>
      </w:r>
      <w:hyperlink r:id="rId40">
        <w:r w:rsidR="00657E70" w:rsidRPr="00BE65FB">
          <w:rPr>
            <w:rFonts w:asciiTheme="minorBidi" w:hAnsiTheme="minorBidi" w:cstheme="minorBidi"/>
            <w:i/>
            <w:sz w:val="20"/>
            <w:u w:val="single"/>
            <w:lang w:eastAsia="zh-CN"/>
          </w:rPr>
          <w:t>National</w:t>
        </w:r>
        <w:r w:rsidR="00657E70" w:rsidRPr="00BE65FB">
          <w:rPr>
            <w:rFonts w:asciiTheme="minorBidi" w:hAnsiTheme="minorBidi" w:cstheme="minorBidi"/>
            <w:i/>
            <w:spacing w:val="-4"/>
            <w:sz w:val="20"/>
            <w:u w:val="single"/>
            <w:lang w:eastAsia="zh-CN"/>
          </w:rPr>
          <w:t xml:space="preserve"> </w:t>
        </w:r>
        <w:r w:rsidR="00657E70" w:rsidRPr="00BE65FB">
          <w:rPr>
            <w:rFonts w:asciiTheme="minorBidi" w:hAnsiTheme="minorBidi" w:cstheme="minorBidi"/>
            <w:i/>
            <w:sz w:val="20"/>
            <w:u w:val="single"/>
            <w:lang w:eastAsia="zh-CN"/>
          </w:rPr>
          <w:t>Disability</w:t>
        </w:r>
        <w:r w:rsidR="00657E70" w:rsidRPr="00BE65FB">
          <w:rPr>
            <w:rFonts w:asciiTheme="minorBidi" w:hAnsiTheme="minorBidi" w:cstheme="minorBidi"/>
            <w:i/>
            <w:spacing w:val="-4"/>
            <w:sz w:val="20"/>
            <w:u w:val="single"/>
            <w:lang w:eastAsia="zh-CN"/>
          </w:rPr>
          <w:t xml:space="preserve"> </w:t>
        </w:r>
        <w:r w:rsidR="00657E70" w:rsidRPr="00BE65FB">
          <w:rPr>
            <w:rFonts w:asciiTheme="minorBidi" w:hAnsiTheme="minorBidi" w:cstheme="minorBidi"/>
            <w:i/>
            <w:sz w:val="20"/>
            <w:u w:val="single"/>
            <w:lang w:eastAsia="zh-CN"/>
          </w:rPr>
          <w:t>Strategy</w:t>
        </w:r>
      </w:hyperlink>
      <w:r w:rsidR="00657E70" w:rsidRPr="00BE65FB">
        <w:rPr>
          <w:rFonts w:asciiTheme="minorBidi" w:hAnsiTheme="minorBidi" w:cstheme="minorBidi"/>
          <w:i/>
          <w:sz w:val="20"/>
          <w:u w:val="single"/>
          <w:lang w:eastAsia="zh-CN"/>
        </w:rPr>
        <w:t xml:space="preserve"> </w:t>
      </w:r>
      <w:hyperlink r:id="rId41">
        <w:r w:rsidR="00657E70" w:rsidRPr="00BE65FB">
          <w:rPr>
            <w:rFonts w:asciiTheme="minorBidi" w:hAnsiTheme="minorBidi" w:cstheme="minorBidi"/>
            <w:i/>
            <w:sz w:val="20"/>
            <w:u w:val="single"/>
            <w:lang w:eastAsia="zh-CN"/>
          </w:rPr>
          <w:t>2010–2020</w:t>
        </w:r>
      </w:hyperlink>
      <w:r w:rsidR="00657E70" w:rsidRPr="00BE65FB">
        <w:rPr>
          <w:rFonts w:asciiTheme="minorBidi" w:eastAsia="DengXian" w:hAnsiTheme="minorBidi" w:cstheme="minorBidi"/>
          <w:iCs/>
          <w:sz w:val="20"/>
          <w:u w:val="single"/>
          <w:lang w:eastAsia="zh-CN"/>
        </w:rPr>
        <w:t>（</w:t>
      </w:r>
      <w:r w:rsidRPr="00BE65FB">
        <w:rPr>
          <w:rFonts w:asciiTheme="minorBidi" w:eastAsia="DengXian" w:hAnsiTheme="minorBidi" w:cstheme="minorBidi"/>
          <w:sz w:val="20"/>
          <w:u w:val="single"/>
          <w:lang w:eastAsia="zh-CN"/>
        </w:rPr>
        <w:t>《</w:t>
      </w:r>
      <w:hyperlink r:id="rId42" w:history="1">
        <w:r w:rsidRPr="00BE65FB">
          <w:rPr>
            <w:rFonts w:asciiTheme="minorBidi" w:eastAsia="DengXian" w:hAnsiTheme="minorBidi" w:cstheme="minorBidi"/>
            <w:sz w:val="20"/>
            <w:u w:val="single"/>
            <w:lang w:eastAsia="zh-CN"/>
          </w:rPr>
          <w:t>2010-2020</w:t>
        </w:r>
      </w:hyperlink>
      <w:hyperlink r:id="rId43" w:history="1">
        <w:r w:rsidRPr="00BE65FB">
          <w:rPr>
            <w:rFonts w:asciiTheme="minorBidi" w:eastAsia="DengXian" w:hAnsiTheme="minorBidi" w:cstheme="minorBidi"/>
            <w:sz w:val="20"/>
            <w:u w:val="single"/>
            <w:lang w:eastAsia="zh-CN"/>
          </w:rPr>
          <w:t>年国家残疾人事业战略》</w:t>
        </w:r>
      </w:hyperlink>
      <w:r w:rsidR="00657E70" w:rsidRPr="00BE65FB">
        <w:rPr>
          <w:rFonts w:asciiTheme="minorBidi" w:eastAsia="DengXian" w:hAnsiTheme="minorBidi" w:cstheme="minorBidi"/>
          <w:sz w:val="20"/>
          <w:u w:val="single"/>
          <w:lang w:eastAsia="zh-CN"/>
        </w:rPr>
        <w:t>）</w:t>
      </w:r>
      <w:r w:rsidRPr="00BE65FB">
        <w:rPr>
          <w:rFonts w:asciiTheme="minorBidi" w:eastAsia="DengXian" w:hAnsiTheme="minorBidi" w:cstheme="minorBidi"/>
          <w:sz w:val="20"/>
          <w:lang w:eastAsia="zh-CN"/>
        </w:rPr>
        <w:t>（下文简称</w:t>
      </w:r>
      <w:r w:rsidRPr="00BE65FB">
        <w:rPr>
          <w:rFonts w:asciiTheme="minorBidi" w:eastAsia="DengXian" w:hAnsiTheme="minorBidi" w:cstheme="minorBidi"/>
          <w:sz w:val="20"/>
          <w:lang w:eastAsia="zh-CN"/>
        </w:rPr>
        <w:t>“</w:t>
      </w:r>
      <w:r w:rsidRPr="00BE65FB">
        <w:rPr>
          <w:rFonts w:asciiTheme="minorBidi" w:eastAsia="DengXian" w:hAnsiTheme="minorBidi" w:cstheme="minorBidi"/>
          <w:sz w:val="20"/>
          <w:lang w:eastAsia="zh-CN"/>
        </w:rPr>
        <w:t>该战略</w:t>
      </w:r>
      <w:r w:rsidRPr="00BE65FB">
        <w:rPr>
          <w:rFonts w:asciiTheme="minorBidi" w:eastAsia="DengXian" w:hAnsiTheme="minorBidi" w:cstheme="minorBidi"/>
          <w:sz w:val="20"/>
          <w:lang w:eastAsia="zh-CN"/>
        </w:rPr>
        <w:t>”</w:t>
      </w:r>
      <w:r w:rsidRPr="00BE65FB">
        <w:rPr>
          <w:rFonts w:asciiTheme="minorBidi" w:eastAsia="DengXian" w:hAnsiTheme="minorBidi" w:cstheme="minorBidi"/>
          <w:sz w:val="20"/>
          <w:lang w:eastAsia="zh-CN"/>
        </w:rPr>
        <w:t>）所编写的</w:t>
      </w:r>
      <w:hyperlink r:id="rId44">
        <w:r w:rsidR="009A3151" w:rsidRPr="00BE65FB">
          <w:rPr>
            <w:rFonts w:asciiTheme="minorBidi" w:hAnsiTheme="minorBidi" w:cstheme="minorBidi"/>
            <w:i/>
            <w:sz w:val="20"/>
            <w:u w:val="single"/>
            <w:lang w:eastAsia="zh-CN"/>
          </w:rPr>
          <w:t>Final</w:t>
        </w:r>
        <w:r w:rsidR="009A3151" w:rsidRPr="00BE65FB">
          <w:rPr>
            <w:rFonts w:asciiTheme="minorBidi" w:hAnsiTheme="minorBidi" w:cstheme="minorBidi"/>
            <w:i/>
            <w:spacing w:val="-4"/>
            <w:sz w:val="20"/>
            <w:u w:val="single"/>
            <w:lang w:eastAsia="zh-CN"/>
          </w:rPr>
          <w:t xml:space="preserve"> </w:t>
        </w:r>
        <w:r w:rsidR="009A3151" w:rsidRPr="00BE65FB">
          <w:rPr>
            <w:rFonts w:asciiTheme="minorBidi" w:hAnsiTheme="minorBidi" w:cstheme="minorBidi"/>
            <w:i/>
            <w:sz w:val="20"/>
            <w:u w:val="single"/>
            <w:lang w:eastAsia="zh-CN"/>
          </w:rPr>
          <w:t>Progress</w:t>
        </w:r>
        <w:r w:rsidR="009A3151" w:rsidRPr="00BE65FB">
          <w:rPr>
            <w:rFonts w:asciiTheme="minorBidi" w:hAnsiTheme="minorBidi" w:cstheme="minorBidi"/>
            <w:i/>
            <w:spacing w:val="-4"/>
            <w:sz w:val="20"/>
            <w:u w:val="single"/>
            <w:lang w:eastAsia="zh-CN"/>
          </w:rPr>
          <w:t xml:space="preserve"> </w:t>
        </w:r>
        <w:r w:rsidR="009A3151" w:rsidRPr="00BE65FB">
          <w:rPr>
            <w:rFonts w:asciiTheme="minorBidi" w:hAnsiTheme="minorBidi" w:cstheme="minorBidi"/>
            <w:i/>
            <w:sz w:val="20"/>
            <w:u w:val="single"/>
            <w:lang w:eastAsia="zh-CN"/>
          </w:rPr>
          <w:t>Report</w:t>
        </w:r>
        <w:r w:rsidR="009A3151" w:rsidRPr="00BE65FB">
          <w:rPr>
            <w:rFonts w:asciiTheme="minorBidi" w:hAnsiTheme="minorBidi" w:cstheme="minorBidi"/>
            <w:i/>
            <w:spacing w:val="-4"/>
            <w:sz w:val="20"/>
            <w:u w:val="single"/>
            <w:lang w:eastAsia="zh-CN"/>
          </w:rPr>
          <w:t xml:space="preserve"> </w:t>
        </w:r>
        <w:r w:rsidR="009A3151" w:rsidRPr="00BE65FB">
          <w:rPr>
            <w:rFonts w:asciiTheme="minorBidi" w:hAnsiTheme="minorBidi" w:cstheme="minorBidi"/>
            <w:i/>
            <w:sz w:val="20"/>
            <w:u w:val="single"/>
            <w:lang w:eastAsia="zh-CN"/>
          </w:rPr>
          <w:t>2017–2021</w:t>
        </w:r>
      </w:hyperlink>
      <w:r w:rsidR="009853AB" w:rsidRPr="00BE65FB">
        <w:rPr>
          <w:rFonts w:asciiTheme="minorBidi" w:eastAsia="DengXian" w:hAnsiTheme="minorBidi" w:cstheme="minorBidi"/>
          <w:iCs/>
          <w:sz w:val="20"/>
          <w:u w:val="single"/>
          <w:lang w:eastAsia="zh-CN"/>
        </w:rPr>
        <w:t>（</w:t>
      </w:r>
      <w:hyperlink r:id="rId45" w:history="1">
        <w:r w:rsidRPr="00BE65FB">
          <w:rPr>
            <w:rFonts w:asciiTheme="minorBidi" w:eastAsia="DengXian" w:hAnsiTheme="minorBidi" w:cstheme="minorBidi"/>
            <w:sz w:val="20"/>
            <w:u w:val="single"/>
            <w:lang w:eastAsia="zh-CN"/>
          </w:rPr>
          <w:t>《</w:t>
        </w:r>
        <w:r w:rsidRPr="00BE65FB">
          <w:rPr>
            <w:rFonts w:asciiTheme="minorBidi" w:eastAsia="DengXian" w:hAnsiTheme="minorBidi" w:cstheme="minorBidi"/>
            <w:sz w:val="20"/>
            <w:u w:val="single"/>
            <w:lang w:eastAsia="zh-CN"/>
          </w:rPr>
          <w:t>2017-2021</w:t>
        </w:r>
        <w:r w:rsidRPr="00BE65FB">
          <w:rPr>
            <w:rFonts w:asciiTheme="minorBidi" w:eastAsia="DengXian" w:hAnsiTheme="minorBidi" w:cstheme="minorBidi"/>
            <w:sz w:val="20"/>
            <w:u w:val="single"/>
            <w:lang w:eastAsia="zh-CN"/>
          </w:rPr>
          <w:t>年最终进展报告</w:t>
        </w:r>
      </w:hyperlink>
      <w:r w:rsidRPr="00BE65FB">
        <w:rPr>
          <w:rFonts w:asciiTheme="minorBidi" w:eastAsia="DengXian" w:hAnsiTheme="minorBidi" w:cstheme="minorBidi"/>
          <w:sz w:val="20"/>
          <w:u w:val="single"/>
          <w:lang w:eastAsia="zh-CN"/>
        </w:rPr>
        <w:t>》</w:t>
      </w:r>
      <w:r w:rsidR="009853AB" w:rsidRPr="00BE65FB">
        <w:rPr>
          <w:rFonts w:asciiTheme="minorBidi" w:eastAsia="DengXian" w:hAnsiTheme="minorBidi" w:cstheme="minorBidi"/>
          <w:sz w:val="20"/>
          <w:u w:val="single"/>
          <w:lang w:eastAsia="zh-CN"/>
        </w:rPr>
        <w:t>）</w:t>
      </w:r>
      <w:r w:rsidRPr="00BE65FB">
        <w:rPr>
          <w:rFonts w:asciiTheme="minorBidi" w:eastAsia="DengXian" w:hAnsiTheme="minorBidi" w:cstheme="minorBidi"/>
          <w:sz w:val="20"/>
          <w:lang w:eastAsia="zh-CN"/>
        </w:rPr>
        <w:t>摘要。《最终进展报告》为该战略的最后篇章，为各级政府合作改善残障人士的生活奠定了基础。澳大利亚政府于</w:t>
      </w:r>
      <w:r w:rsidRPr="00BE65FB">
        <w:rPr>
          <w:rFonts w:asciiTheme="minorBidi" w:eastAsia="DengXian" w:hAnsiTheme="minorBidi" w:cstheme="minorBidi"/>
          <w:sz w:val="20"/>
          <w:lang w:eastAsia="zh-CN"/>
        </w:rPr>
        <w:t>2021</w:t>
      </w:r>
      <w:r w:rsidRPr="00BE65FB">
        <w:rPr>
          <w:rFonts w:asciiTheme="minorBidi" w:eastAsia="DengXian" w:hAnsiTheme="minorBidi" w:cstheme="minorBidi"/>
          <w:sz w:val="20"/>
          <w:lang w:eastAsia="zh-CN"/>
        </w:rPr>
        <w:t>年</w:t>
      </w:r>
      <w:r w:rsidRPr="00BE65FB">
        <w:rPr>
          <w:rFonts w:asciiTheme="minorBidi" w:eastAsia="DengXian" w:hAnsiTheme="minorBidi" w:cstheme="minorBidi"/>
          <w:sz w:val="20"/>
          <w:lang w:eastAsia="zh-CN"/>
        </w:rPr>
        <w:t>12</w:t>
      </w:r>
      <w:r w:rsidRPr="00BE65FB">
        <w:rPr>
          <w:rFonts w:asciiTheme="minorBidi" w:eastAsia="DengXian" w:hAnsiTheme="minorBidi" w:cstheme="minorBidi"/>
          <w:sz w:val="20"/>
          <w:lang w:eastAsia="zh-CN"/>
        </w:rPr>
        <w:t>月</w:t>
      </w:r>
      <w:r w:rsidRPr="00BE65FB">
        <w:rPr>
          <w:rFonts w:asciiTheme="minorBidi" w:eastAsia="DengXian" w:hAnsiTheme="minorBidi" w:cstheme="minorBidi"/>
          <w:sz w:val="20"/>
          <w:lang w:eastAsia="zh-CN"/>
        </w:rPr>
        <w:t>3</w:t>
      </w:r>
      <w:r w:rsidRPr="00BE65FB">
        <w:rPr>
          <w:rFonts w:asciiTheme="minorBidi" w:eastAsia="DengXian" w:hAnsiTheme="minorBidi" w:cstheme="minorBidi"/>
          <w:sz w:val="20"/>
          <w:lang w:eastAsia="zh-CN"/>
        </w:rPr>
        <w:t>日开始执行</w:t>
      </w:r>
      <w:r w:rsidR="008809AB" w:rsidRPr="00BE65FB">
        <w:rPr>
          <w:rFonts w:asciiTheme="minorBidi" w:hAnsiTheme="minorBidi" w:cstheme="minorBidi"/>
          <w:i/>
          <w:sz w:val="20"/>
          <w:lang w:eastAsia="zh-CN"/>
        </w:rPr>
        <w:t>Australia’s</w:t>
      </w:r>
      <w:r w:rsidR="008809AB" w:rsidRPr="00BE65FB">
        <w:rPr>
          <w:rFonts w:asciiTheme="minorBidi" w:hAnsiTheme="minorBidi" w:cstheme="minorBidi"/>
          <w:i/>
          <w:spacing w:val="-2"/>
          <w:sz w:val="20"/>
          <w:lang w:eastAsia="zh-CN"/>
        </w:rPr>
        <w:t xml:space="preserve"> </w:t>
      </w:r>
      <w:r w:rsidR="008809AB" w:rsidRPr="00BE65FB">
        <w:rPr>
          <w:rFonts w:asciiTheme="minorBidi" w:hAnsiTheme="minorBidi" w:cstheme="minorBidi"/>
          <w:i/>
          <w:sz w:val="20"/>
          <w:lang w:eastAsia="zh-CN"/>
        </w:rPr>
        <w:t>Disability</w:t>
      </w:r>
      <w:r w:rsidR="008809AB" w:rsidRPr="00BE65FB">
        <w:rPr>
          <w:rFonts w:asciiTheme="minorBidi" w:hAnsiTheme="minorBidi" w:cstheme="minorBidi"/>
          <w:i/>
          <w:spacing w:val="-2"/>
          <w:sz w:val="20"/>
          <w:lang w:eastAsia="zh-CN"/>
        </w:rPr>
        <w:t xml:space="preserve"> </w:t>
      </w:r>
      <w:r w:rsidR="008809AB" w:rsidRPr="00BE65FB">
        <w:rPr>
          <w:rFonts w:asciiTheme="minorBidi" w:hAnsiTheme="minorBidi" w:cstheme="minorBidi"/>
          <w:i/>
          <w:sz w:val="20"/>
          <w:lang w:eastAsia="zh-CN"/>
        </w:rPr>
        <w:t>Strategy</w:t>
      </w:r>
      <w:r w:rsidR="008809AB" w:rsidRPr="00BE65FB">
        <w:rPr>
          <w:rFonts w:asciiTheme="minorBidi" w:hAnsiTheme="minorBidi" w:cstheme="minorBidi"/>
          <w:i/>
          <w:spacing w:val="-2"/>
          <w:sz w:val="20"/>
          <w:lang w:eastAsia="zh-CN"/>
        </w:rPr>
        <w:t xml:space="preserve"> </w:t>
      </w:r>
      <w:r w:rsidR="008809AB" w:rsidRPr="00BE65FB">
        <w:rPr>
          <w:rFonts w:asciiTheme="minorBidi" w:hAnsiTheme="minorBidi" w:cstheme="minorBidi"/>
          <w:i/>
          <w:sz w:val="20"/>
          <w:lang w:eastAsia="zh-CN"/>
        </w:rPr>
        <w:t>2021–2031</w:t>
      </w:r>
      <w:r w:rsidR="008809AB" w:rsidRPr="00BE65FB">
        <w:rPr>
          <w:rFonts w:asciiTheme="minorBidi" w:eastAsia="DengXian" w:hAnsiTheme="minorBidi" w:cstheme="minorBidi"/>
          <w:iCs/>
          <w:sz w:val="20"/>
          <w:lang w:eastAsia="zh-CN"/>
        </w:rPr>
        <w:t>（</w:t>
      </w:r>
      <w:r w:rsidRPr="00BE65FB">
        <w:rPr>
          <w:rFonts w:asciiTheme="minorBidi" w:eastAsia="DengXian" w:hAnsiTheme="minorBidi" w:cstheme="minorBidi"/>
          <w:sz w:val="20"/>
          <w:lang w:eastAsia="zh-CN"/>
        </w:rPr>
        <w:t>《</w:t>
      </w:r>
      <w:r w:rsidRPr="00BE65FB">
        <w:rPr>
          <w:rFonts w:asciiTheme="minorBidi" w:eastAsia="DengXian" w:hAnsiTheme="minorBidi" w:cstheme="minorBidi"/>
          <w:sz w:val="20"/>
          <w:lang w:eastAsia="zh-CN"/>
        </w:rPr>
        <w:t>2021-2031</w:t>
      </w:r>
      <w:r w:rsidRPr="00BE65FB">
        <w:rPr>
          <w:rFonts w:asciiTheme="minorBidi" w:eastAsia="DengXian" w:hAnsiTheme="minorBidi" w:cstheme="minorBidi"/>
          <w:sz w:val="20"/>
          <w:lang w:eastAsia="zh-CN"/>
        </w:rPr>
        <w:t>年澳大利亚残疾人事业战略》</w:t>
      </w:r>
      <w:r w:rsidR="008809AB" w:rsidRPr="00BE65FB">
        <w:rPr>
          <w:rFonts w:asciiTheme="minorBidi" w:eastAsia="DengXian" w:hAnsiTheme="minorBidi" w:cstheme="minorBidi"/>
          <w:sz w:val="20"/>
          <w:lang w:eastAsia="zh-CN"/>
        </w:rPr>
        <w:t>）</w:t>
      </w:r>
      <w:r w:rsidRPr="00BE65FB">
        <w:rPr>
          <w:rFonts w:asciiTheme="minorBidi" w:eastAsia="DengXian" w:hAnsiTheme="minorBidi" w:cstheme="minorBidi"/>
          <w:sz w:val="20"/>
          <w:lang w:eastAsia="zh-CN"/>
        </w:rPr>
        <w:t>，以取代《</w:t>
      </w:r>
      <w:r w:rsidRPr="00BE65FB">
        <w:rPr>
          <w:rFonts w:asciiTheme="minorBidi" w:eastAsia="DengXian" w:hAnsiTheme="minorBidi" w:cstheme="minorBidi"/>
          <w:sz w:val="20"/>
          <w:lang w:eastAsia="zh-CN"/>
        </w:rPr>
        <w:t>2010-2020</w:t>
      </w:r>
      <w:r w:rsidRPr="00BE65FB">
        <w:rPr>
          <w:rFonts w:asciiTheme="minorBidi" w:eastAsia="DengXian" w:hAnsiTheme="minorBidi" w:cstheme="minorBidi"/>
          <w:sz w:val="20"/>
          <w:lang w:eastAsia="zh-CN"/>
        </w:rPr>
        <w:t>年国家残疾人事业战略》。</w:t>
      </w:r>
    </w:p>
    <w:p w14:paraId="74BB8F06" w14:textId="77777777" w:rsidR="007863F1" w:rsidRPr="0071029A" w:rsidRDefault="00FB3862" w:rsidP="007100C4">
      <w:pPr>
        <w:pStyle w:val="BodyText"/>
        <w:autoSpaceDE/>
        <w:autoSpaceDN/>
        <w:spacing w:before="171" w:after="240" w:line="298" w:lineRule="auto"/>
        <w:ind w:left="697" w:right="1185"/>
        <w:rPr>
          <w:rFonts w:ascii="DengXian" w:eastAsia="DengXian" w:hAnsi="DengXian" w:cstheme="minorBidi"/>
          <w:lang w:eastAsia="zh-CN"/>
        </w:rPr>
      </w:pPr>
      <w:r w:rsidRPr="00BE65FB">
        <w:rPr>
          <w:rFonts w:asciiTheme="minorBidi" w:eastAsia="DengXian" w:hAnsiTheme="minorBidi" w:cstheme="minorBidi"/>
          <w:lang w:eastAsia="zh-CN"/>
        </w:rPr>
        <w:t>该战略为各级政府和澳大利亚社区提出了</w:t>
      </w:r>
      <w:r w:rsidRPr="00BE65FB">
        <w:rPr>
          <w:rFonts w:asciiTheme="minorBidi" w:eastAsia="DengXian" w:hAnsiTheme="minorBidi" w:cstheme="minorBidi"/>
          <w:lang w:eastAsia="zh-CN"/>
        </w:rPr>
        <w:t>6</w:t>
      </w:r>
      <w:r w:rsidRPr="00BE65FB">
        <w:rPr>
          <w:rFonts w:asciiTheme="minorBidi" w:eastAsia="DengXian" w:hAnsiTheme="minorBidi" w:cstheme="minorBidi"/>
          <w:lang w:eastAsia="zh-CN"/>
        </w:rPr>
        <w:t>项目标成果，</w:t>
      </w:r>
      <w:r w:rsidRPr="0071029A">
        <w:rPr>
          <w:rFonts w:ascii="DengXian" w:eastAsia="DengXian" w:hAnsi="DengXian" w:cs="SimSun" w:hint="eastAsia"/>
          <w:lang w:eastAsia="zh-CN"/>
        </w:rPr>
        <w:t>以此改善残障人士的生活。</w:t>
      </w:r>
    </w:p>
    <w:p w14:paraId="5A6AC79F" w14:textId="680F0121" w:rsidR="00E057EE" w:rsidRPr="00BE65FB" w:rsidRDefault="00FB3862" w:rsidP="007100C4">
      <w:pPr>
        <w:pStyle w:val="Heading2"/>
        <w:autoSpaceDE/>
        <w:autoSpaceDN/>
        <w:spacing w:line="436" w:lineRule="auto"/>
        <w:ind w:right="1185"/>
        <w:rPr>
          <w:rFonts w:asciiTheme="minorBidi" w:eastAsia="DengXian" w:hAnsiTheme="minorBidi" w:cstheme="minorBidi"/>
          <w:bCs w:val="0"/>
          <w:color w:val="093266"/>
          <w:lang w:eastAsia="zh-CN"/>
        </w:rPr>
      </w:pPr>
      <w:r w:rsidRPr="0071029A">
        <w:rPr>
          <w:rFonts w:ascii="DengXian" w:eastAsia="DengXian" w:hAnsi="DengXian" w:cs="SimSun" w:hint="eastAsia"/>
          <w:bCs w:val="0"/>
          <w:color w:val="943473"/>
          <w:lang w:eastAsia="zh-CN"/>
        </w:rPr>
        <w:t>成果</w:t>
      </w:r>
      <w:r w:rsidRPr="00BE65FB">
        <w:rPr>
          <w:rFonts w:asciiTheme="minorBidi" w:eastAsia="DengXian" w:hAnsiTheme="minorBidi" w:cstheme="minorBidi"/>
          <w:bCs w:val="0"/>
          <w:color w:val="943473"/>
          <w:lang w:eastAsia="zh-CN"/>
        </w:rPr>
        <w:t>1</w:t>
      </w:r>
      <w:r w:rsidRPr="00BE65FB">
        <w:rPr>
          <w:rFonts w:asciiTheme="minorBidi" w:eastAsia="DengXian" w:hAnsiTheme="minorBidi" w:cstheme="minorBidi"/>
          <w:bCs w:val="0"/>
          <w:color w:val="943473"/>
          <w:lang w:eastAsia="zh-CN"/>
        </w:rPr>
        <w:t>：</w:t>
      </w:r>
      <w:r w:rsidRPr="00BE65FB">
        <w:rPr>
          <w:rFonts w:asciiTheme="minorBidi" w:eastAsia="DengXian" w:hAnsiTheme="minorBidi" w:cstheme="minorBidi"/>
          <w:bCs w:val="0"/>
          <w:color w:val="093266"/>
          <w:lang w:eastAsia="zh-CN"/>
        </w:rPr>
        <w:t>包容和无障碍</w:t>
      </w:r>
      <w:r w:rsidR="00A26BF5" w:rsidRPr="00BE65FB">
        <w:rPr>
          <w:rFonts w:asciiTheme="minorBidi" w:eastAsia="DengXian" w:hAnsiTheme="minorBidi" w:cstheme="minorBidi"/>
          <w:bCs w:val="0"/>
          <w:color w:val="093266"/>
          <w:lang w:eastAsia="zh-CN"/>
        </w:rPr>
        <w:t>的</w:t>
      </w:r>
      <w:r w:rsidRPr="00BE65FB">
        <w:rPr>
          <w:rFonts w:asciiTheme="minorBidi" w:eastAsia="DengXian" w:hAnsiTheme="minorBidi" w:cstheme="minorBidi"/>
          <w:bCs w:val="0"/>
          <w:color w:val="093266"/>
          <w:lang w:eastAsia="zh-CN"/>
        </w:rPr>
        <w:t>社区</w:t>
      </w:r>
    </w:p>
    <w:p w14:paraId="4D791513" w14:textId="77777777" w:rsidR="00E057EE" w:rsidRPr="00BE65FB" w:rsidRDefault="00FB3862" w:rsidP="007100C4">
      <w:pPr>
        <w:pStyle w:val="Heading2"/>
        <w:autoSpaceDE/>
        <w:autoSpaceDN/>
        <w:spacing w:line="436" w:lineRule="auto"/>
        <w:ind w:right="1185"/>
        <w:rPr>
          <w:rFonts w:asciiTheme="minorBidi" w:eastAsia="DengXian" w:hAnsiTheme="minorBidi" w:cstheme="minorBidi"/>
          <w:bCs w:val="0"/>
          <w:color w:val="093266"/>
          <w:lang w:eastAsia="zh-CN"/>
        </w:rPr>
      </w:pPr>
      <w:r w:rsidRPr="00BE65FB">
        <w:rPr>
          <w:rFonts w:asciiTheme="minorBidi" w:eastAsia="DengXian" w:hAnsiTheme="minorBidi" w:cstheme="minorBidi"/>
          <w:bCs w:val="0"/>
          <w:color w:val="AB7F19"/>
          <w:lang w:eastAsia="zh-CN"/>
        </w:rPr>
        <w:t>成果</w:t>
      </w:r>
      <w:r w:rsidRPr="00BE65FB">
        <w:rPr>
          <w:rFonts w:asciiTheme="minorBidi" w:eastAsia="DengXian" w:hAnsiTheme="minorBidi" w:cstheme="minorBidi"/>
          <w:bCs w:val="0"/>
          <w:color w:val="AB7F19"/>
          <w:lang w:eastAsia="zh-CN"/>
        </w:rPr>
        <w:t>2</w:t>
      </w:r>
      <w:r w:rsidRPr="00BE65FB">
        <w:rPr>
          <w:rFonts w:asciiTheme="minorBidi" w:eastAsia="DengXian" w:hAnsiTheme="minorBidi" w:cstheme="minorBidi"/>
          <w:bCs w:val="0"/>
          <w:color w:val="AB7F19"/>
          <w:lang w:eastAsia="zh-CN"/>
        </w:rPr>
        <w:t>：</w:t>
      </w:r>
      <w:r w:rsidRPr="00BE65FB">
        <w:rPr>
          <w:rFonts w:asciiTheme="minorBidi" w:eastAsia="DengXian" w:hAnsiTheme="minorBidi" w:cstheme="minorBidi"/>
          <w:bCs w:val="0"/>
          <w:color w:val="093266"/>
          <w:lang w:eastAsia="zh-CN"/>
        </w:rPr>
        <w:t>权利保护、司法和立法</w:t>
      </w:r>
    </w:p>
    <w:p w14:paraId="392A4C79" w14:textId="77777777" w:rsidR="007863F1" w:rsidRPr="00BE65FB" w:rsidRDefault="00FB3862" w:rsidP="007100C4">
      <w:pPr>
        <w:pStyle w:val="Heading2"/>
        <w:autoSpaceDE/>
        <w:autoSpaceDN/>
        <w:spacing w:line="436" w:lineRule="auto"/>
        <w:ind w:right="1185"/>
        <w:rPr>
          <w:rFonts w:asciiTheme="minorBidi" w:eastAsia="DengXian" w:hAnsiTheme="minorBidi" w:cstheme="minorBidi"/>
          <w:bCs w:val="0"/>
          <w:lang w:eastAsia="zh-CN"/>
        </w:rPr>
      </w:pPr>
      <w:r w:rsidRPr="00BE65FB">
        <w:rPr>
          <w:rFonts w:asciiTheme="minorBidi" w:eastAsia="DengXian" w:hAnsiTheme="minorBidi" w:cstheme="minorBidi"/>
          <w:bCs w:val="0"/>
          <w:color w:val="006991"/>
          <w:lang w:eastAsia="zh-CN"/>
        </w:rPr>
        <w:t>成果</w:t>
      </w:r>
      <w:r w:rsidRPr="00BE65FB">
        <w:rPr>
          <w:rFonts w:asciiTheme="minorBidi" w:eastAsia="DengXian" w:hAnsiTheme="minorBidi" w:cstheme="minorBidi"/>
          <w:bCs w:val="0"/>
          <w:color w:val="006991"/>
          <w:lang w:eastAsia="zh-CN"/>
        </w:rPr>
        <w:t>3</w:t>
      </w:r>
      <w:r w:rsidRPr="00BE65FB">
        <w:rPr>
          <w:rFonts w:asciiTheme="minorBidi" w:eastAsia="DengXian" w:hAnsiTheme="minorBidi" w:cstheme="minorBidi"/>
          <w:bCs w:val="0"/>
          <w:color w:val="006991"/>
          <w:lang w:eastAsia="zh-CN"/>
        </w:rPr>
        <w:t>：</w:t>
      </w:r>
      <w:r w:rsidRPr="00BE65FB">
        <w:rPr>
          <w:rFonts w:asciiTheme="minorBidi" w:eastAsia="DengXian" w:hAnsiTheme="minorBidi" w:cstheme="minorBidi"/>
          <w:bCs w:val="0"/>
          <w:color w:val="093266"/>
          <w:lang w:eastAsia="zh-CN"/>
        </w:rPr>
        <w:t>经济安全</w:t>
      </w:r>
    </w:p>
    <w:p w14:paraId="26C49E3E" w14:textId="77777777" w:rsidR="00E057EE" w:rsidRPr="00BE65FB" w:rsidRDefault="00FB3862" w:rsidP="007100C4">
      <w:pPr>
        <w:pStyle w:val="Heading2"/>
        <w:autoSpaceDE/>
        <w:autoSpaceDN/>
        <w:spacing w:before="4" w:line="436" w:lineRule="auto"/>
        <w:ind w:right="1185"/>
        <w:rPr>
          <w:rFonts w:asciiTheme="minorBidi" w:eastAsia="DengXian" w:hAnsiTheme="minorBidi" w:cstheme="minorBidi"/>
          <w:bCs w:val="0"/>
          <w:color w:val="093266"/>
          <w:lang w:eastAsia="zh-CN"/>
        </w:rPr>
      </w:pPr>
      <w:r w:rsidRPr="00BE65FB">
        <w:rPr>
          <w:rFonts w:asciiTheme="minorBidi" w:eastAsia="DengXian" w:hAnsiTheme="minorBidi" w:cstheme="minorBidi"/>
          <w:bCs w:val="0"/>
          <w:color w:val="55437E"/>
          <w:lang w:eastAsia="zh-CN"/>
        </w:rPr>
        <w:t>成果</w:t>
      </w:r>
      <w:r w:rsidRPr="00BE65FB">
        <w:rPr>
          <w:rFonts w:asciiTheme="minorBidi" w:eastAsia="DengXian" w:hAnsiTheme="minorBidi" w:cstheme="minorBidi"/>
          <w:bCs w:val="0"/>
          <w:color w:val="55437E"/>
          <w:lang w:eastAsia="zh-CN"/>
        </w:rPr>
        <w:t>4</w:t>
      </w:r>
      <w:r w:rsidRPr="00BE65FB">
        <w:rPr>
          <w:rFonts w:asciiTheme="minorBidi" w:eastAsia="DengXian" w:hAnsiTheme="minorBidi" w:cstheme="minorBidi"/>
          <w:bCs w:val="0"/>
          <w:color w:val="55437E"/>
          <w:lang w:eastAsia="zh-CN"/>
        </w:rPr>
        <w:t>：</w:t>
      </w:r>
      <w:r w:rsidRPr="00BE65FB">
        <w:rPr>
          <w:rFonts w:asciiTheme="minorBidi" w:eastAsia="DengXian" w:hAnsiTheme="minorBidi" w:cstheme="minorBidi"/>
          <w:bCs w:val="0"/>
          <w:color w:val="093266"/>
          <w:lang w:eastAsia="zh-CN"/>
        </w:rPr>
        <w:t>个人和社区支持</w:t>
      </w:r>
    </w:p>
    <w:p w14:paraId="5FF773A8" w14:textId="77777777" w:rsidR="007863F1" w:rsidRPr="00BE65FB" w:rsidRDefault="00FB3862" w:rsidP="007100C4">
      <w:pPr>
        <w:pStyle w:val="Heading2"/>
        <w:autoSpaceDE/>
        <w:autoSpaceDN/>
        <w:spacing w:before="4" w:line="436" w:lineRule="auto"/>
        <w:ind w:right="1185"/>
        <w:rPr>
          <w:rFonts w:asciiTheme="minorBidi" w:eastAsia="DengXian" w:hAnsiTheme="minorBidi" w:cstheme="minorBidi"/>
          <w:bCs w:val="0"/>
          <w:lang w:eastAsia="zh-CN"/>
        </w:rPr>
      </w:pPr>
      <w:r w:rsidRPr="00BE65FB">
        <w:rPr>
          <w:rFonts w:asciiTheme="minorBidi" w:eastAsia="DengXian" w:hAnsiTheme="minorBidi" w:cstheme="minorBidi"/>
          <w:bCs w:val="0"/>
          <w:color w:val="29712A"/>
          <w:lang w:eastAsia="zh-CN"/>
        </w:rPr>
        <w:t>成果</w:t>
      </w:r>
      <w:r w:rsidRPr="00BE65FB">
        <w:rPr>
          <w:rFonts w:asciiTheme="minorBidi" w:eastAsia="DengXian" w:hAnsiTheme="minorBidi" w:cstheme="minorBidi"/>
          <w:bCs w:val="0"/>
          <w:color w:val="29712A"/>
          <w:lang w:eastAsia="zh-CN"/>
        </w:rPr>
        <w:t>5</w:t>
      </w:r>
      <w:r w:rsidRPr="00BE65FB">
        <w:rPr>
          <w:rFonts w:asciiTheme="minorBidi" w:eastAsia="DengXian" w:hAnsiTheme="minorBidi" w:cstheme="minorBidi"/>
          <w:bCs w:val="0"/>
          <w:color w:val="29712A"/>
          <w:lang w:eastAsia="zh-CN"/>
        </w:rPr>
        <w:t>：</w:t>
      </w:r>
      <w:r w:rsidRPr="00BE65FB">
        <w:rPr>
          <w:rFonts w:asciiTheme="minorBidi" w:eastAsia="DengXian" w:hAnsiTheme="minorBidi" w:cstheme="minorBidi"/>
          <w:bCs w:val="0"/>
          <w:color w:val="093266"/>
          <w:lang w:eastAsia="zh-CN"/>
        </w:rPr>
        <w:t>学习和技能</w:t>
      </w:r>
    </w:p>
    <w:p w14:paraId="331CEAA5" w14:textId="098D79CA" w:rsidR="007863F1" w:rsidRPr="0071029A" w:rsidRDefault="00FB3862" w:rsidP="007100C4">
      <w:pPr>
        <w:pStyle w:val="Heading2"/>
        <w:autoSpaceDE/>
        <w:autoSpaceDN/>
        <w:spacing w:before="3"/>
        <w:ind w:right="1185"/>
        <w:rPr>
          <w:rFonts w:ascii="DengXian" w:eastAsia="DengXian" w:hAnsi="DengXian"/>
          <w:bCs w:val="0"/>
          <w:lang w:eastAsia="zh-CN"/>
        </w:rPr>
      </w:pPr>
      <w:r w:rsidRPr="00BE65FB">
        <w:rPr>
          <w:rFonts w:asciiTheme="minorBidi" w:eastAsia="DengXian" w:hAnsiTheme="minorBidi" w:cstheme="minorBidi"/>
          <w:bCs w:val="0"/>
          <w:color w:val="CE372F"/>
          <w:lang w:eastAsia="zh-CN"/>
        </w:rPr>
        <w:t>成果</w:t>
      </w:r>
      <w:r w:rsidRPr="00BE65FB">
        <w:rPr>
          <w:rFonts w:asciiTheme="minorBidi" w:eastAsia="DengXian" w:hAnsiTheme="minorBidi" w:cstheme="minorBidi"/>
          <w:bCs w:val="0"/>
          <w:color w:val="CE372F"/>
          <w:lang w:eastAsia="zh-CN"/>
        </w:rPr>
        <w:t>6</w:t>
      </w:r>
      <w:r w:rsidRPr="00BE65FB">
        <w:rPr>
          <w:rFonts w:asciiTheme="minorBidi" w:eastAsia="DengXian" w:hAnsiTheme="minorBidi" w:cstheme="minorBidi"/>
          <w:bCs w:val="0"/>
          <w:color w:val="CE372F"/>
          <w:lang w:eastAsia="zh-CN"/>
        </w:rPr>
        <w:t>：</w:t>
      </w:r>
      <w:r w:rsidRPr="00BE65FB">
        <w:rPr>
          <w:rFonts w:asciiTheme="minorBidi" w:eastAsia="DengXian" w:hAnsiTheme="minorBidi" w:cstheme="minorBidi"/>
          <w:bCs w:val="0"/>
          <w:color w:val="093266"/>
          <w:lang w:eastAsia="zh-CN"/>
        </w:rPr>
        <w:t>健康和</w:t>
      </w:r>
      <w:r w:rsidRPr="0071029A">
        <w:rPr>
          <w:rFonts w:ascii="DengXian" w:eastAsia="DengXian" w:hAnsi="DengXian" w:cs="SimSun" w:hint="eastAsia"/>
          <w:bCs w:val="0"/>
          <w:color w:val="093266"/>
          <w:lang w:eastAsia="zh-CN"/>
        </w:rPr>
        <w:t>福祉</w:t>
      </w:r>
      <w:r w:rsidR="0083103F">
        <w:rPr>
          <w:rFonts w:ascii="DengXian" w:eastAsia="DengXian" w:hAnsi="DengXian" w:cs="SimSun" w:hint="eastAsia"/>
          <w:bCs w:val="0"/>
          <w:color w:val="093266"/>
          <w:lang w:eastAsia="zh-CN"/>
        </w:rPr>
        <w:t>。</w:t>
      </w:r>
    </w:p>
    <w:p w14:paraId="77628405" w14:textId="3CC6DCCE" w:rsidR="007863F1" w:rsidRPr="00BE65FB" w:rsidRDefault="00FB3862" w:rsidP="007100C4">
      <w:pPr>
        <w:pStyle w:val="BodyText"/>
        <w:autoSpaceDE/>
        <w:autoSpaceDN/>
        <w:spacing w:before="240" w:line="298" w:lineRule="auto"/>
        <w:ind w:left="697" w:right="1185"/>
        <w:rPr>
          <w:rFonts w:asciiTheme="minorBidi" w:eastAsia="DengXian" w:hAnsiTheme="minorBidi" w:cstheme="minorBidi"/>
          <w:lang w:eastAsia="zh-CN"/>
        </w:rPr>
      </w:pPr>
      <w:r w:rsidRPr="0071029A">
        <w:rPr>
          <w:rFonts w:ascii="DengXian" w:eastAsia="DengXian" w:hAnsi="DengXian" w:cs="SimSun" w:hint="eastAsia"/>
          <w:lang w:eastAsia="zh-CN"/>
        </w:rPr>
        <w:t>各</w:t>
      </w:r>
      <w:r w:rsidRPr="00BE65FB">
        <w:rPr>
          <w:rFonts w:asciiTheme="minorBidi" w:eastAsia="DengXian" w:hAnsiTheme="minorBidi" w:cstheme="minorBidi"/>
          <w:lang w:eastAsia="zh-CN"/>
        </w:rPr>
        <w:t>级政府都实行了该战略。实行过程由涵盖</w:t>
      </w:r>
      <w:r w:rsidRPr="00BE65FB">
        <w:rPr>
          <w:rFonts w:asciiTheme="minorBidi" w:eastAsia="DengXian" w:hAnsiTheme="minorBidi" w:cstheme="minorBidi"/>
          <w:lang w:eastAsia="zh-CN"/>
        </w:rPr>
        <w:t>2011-2014</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2015-2018</w:t>
      </w:r>
      <w:r w:rsidRPr="00BE65FB">
        <w:rPr>
          <w:rFonts w:asciiTheme="minorBidi" w:eastAsia="DengXian" w:hAnsiTheme="minorBidi" w:cstheme="minorBidi"/>
          <w:lang w:eastAsia="zh-CN"/>
        </w:rPr>
        <w:t>年和</w:t>
      </w:r>
      <w:r w:rsidRPr="00BE65FB">
        <w:rPr>
          <w:rFonts w:asciiTheme="minorBidi" w:eastAsia="DengXian" w:hAnsiTheme="minorBidi" w:cstheme="minorBidi"/>
          <w:lang w:eastAsia="zh-CN"/>
        </w:rPr>
        <w:t>2019-2020</w:t>
      </w:r>
      <w:r w:rsidRPr="00BE65FB">
        <w:rPr>
          <w:rFonts w:asciiTheme="minorBidi" w:eastAsia="DengXian" w:hAnsiTheme="minorBidi" w:cstheme="minorBidi"/>
          <w:lang w:eastAsia="zh-CN"/>
        </w:rPr>
        <w:t>年的三个独立的</w:t>
      </w:r>
      <w:hyperlink r:id="rId46" w:history="1">
        <w:r w:rsidRPr="00BE65FB">
          <w:rPr>
            <w:rStyle w:val="Hyperlink"/>
            <w:rFonts w:asciiTheme="minorBidi" w:eastAsia="DengXian" w:hAnsiTheme="minorBidi" w:cstheme="minorBidi"/>
            <w:color w:val="auto"/>
            <w:lang w:eastAsia="zh-CN"/>
          </w:rPr>
          <w:t>实施计划</w:t>
        </w:r>
      </w:hyperlink>
      <w:r w:rsidRPr="00BE65FB">
        <w:rPr>
          <w:rFonts w:asciiTheme="minorBidi" w:eastAsia="DengXian" w:hAnsiTheme="minorBidi" w:cstheme="minorBidi"/>
          <w:lang w:eastAsia="zh-CN"/>
        </w:rPr>
        <w:t>作为指引。该战略在各管辖范围内的实行由各州和领地的残障计划来推动。此方式使各州和领地政府能够处理其管辖区域内的残障人士特定优先事项。在地方政府这一层级，许多市政府制定了各自的残障人士无障碍和包容计划。</w:t>
      </w:r>
    </w:p>
    <w:p w14:paraId="196FA9FB" w14:textId="77777777" w:rsidR="007863F1" w:rsidRPr="00BE65FB" w:rsidRDefault="00FB3862" w:rsidP="007100C4">
      <w:pPr>
        <w:pStyle w:val="BodyText"/>
        <w:autoSpaceDE/>
        <w:autoSpaceDN/>
        <w:spacing w:before="171"/>
        <w:ind w:left="700" w:right="1185"/>
        <w:rPr>
          <w:rFonts w:asciiTheme="minorBidi" w:eastAsia="DengXian" w:hAnsiTheme="minorBidi" w:cstheme="minorBidi"/>
          <w:lang w:eastAsia="zh-CN"/>
        </w:rPr>
      </w:pPr>
      <w:r w:rsidRPr="00BE65FB">
        <w:rPr>
          <w:rFonts w:asciiTheme="minorBidi" w:eastAsia="DengXian" w:hAnsiTheme="minorBidi" w:cstheme="minorBidi"/>
          <w:lang w:eastAsia="zh-CN"/>
        </w:rPr>
        <w:t>《最终进展报告》结合了该战略的第三和第四次进展报告，涵盖范围为</w:t>
      </w:r>
      <w:r w:rsidRPr="00BE65FB">
        <w:rPr>
          <w:rFonts w:asciiTheme="minorBidi" w:eastAsia="DengXian" w:hAnsiTheme="minorBidi" w:cstheme="minorBidi"/>
          <w:lang w:eastAsia="zh-CN"/>
        </w:rPr>
        <w:t>2017-18</w:t>
      </w:r>
      <w:r w:rsidRPr="00BE65FB">
        <w:rPr>
          <w:rFonts w:asciiTheme="minorBidi" w:eastAsia="DengXian" w:hAnsiTheme="minorBidi" w:cstheme="minorBidi"/>
          <w:lang w:eastAsia="zh-CN"/>
        </w:rPr>
        <w:t>年和</w:t>
      </w:r>
      <w:r w:rsidRPr="00BE65FB">
        <w:rPr>
          <w:rFonts w:asciiTheme="minorBidi" w:eastAsia="DengXian" w:hAnsiTheme="minorBidi" w:cstheme="minorBidi"/>
          <w:lang w:eastAsia="zh-CN"/>
        </w:rPr>
        <w:t>2019-20</w:t>
      </w:r>
      <w:r w:rsidRPr="00BE65FB">
        <w:rPr>
          <w:rFonts w:asciiTheme="minorBidi" w:eastAsia="DengXian" w:hAnsiTheme="minorBidi" w:cstheme="minorBidi"/>
          <w:lang w:eastAsia="zh-CN"/>
        </w:rPr>
        <w:t>年。截止至</w:t>
      </w:r>
      <w:r w:rsidRPr="00BE65FB">
        <w:rPr>
          <w:rFonts w:asciiTheme="minorBidi" w:eastAsia="DengXian" w:hAnsiTheme="minorBidi" w:cstheme="minorBidi"/>
          <w:lang w:eastAsia="zh-CN"/>
        </w:rPr>
        <w:t>2021</w:t>
      </w:r>
      <w:r w:rsidRPr="00BE65FB">
        <w:rPr>
          <w:rFonts w:asciiTheme="minorBidi" w:eastAsia="DengXian" w:hAnsiTheme="minorBidi" w:cstheme="minorBidi"/>
          <w:lang w:eastAsia="zh-CN"/>
        </w:rPr>
        <w:t>年的报告也包括在内，在此期间，即《澳大利亚残疾人事业战略》制定完成前，各级政府仍然致力于实施该战略。</w:t>
      </w:r>
    </w:p>
    <w:p w14:paraId="6BD8C6E4" w14:textId="77777777" w:rsidR="007863F1" w:rsidRPr="00BE65FB" w:rsidRDefault="00FB3862" w:rsidP="007100C4">
      <w:pPr>
        <w:pStyle w:val="BodyText"/>
        <w:autoSpaceDE/>
        <w:autoSpaceDN/>
        <w:spacing w:before="170" w:line="297" w:lineRule="auto"/>
        <w:ind w:left="700" w:right="1185"/>
        <w:rPr>
          <w:rFonts w:asciiTheme="minorBidi" w:eastAsia="DengXian" w:hAnsiTheme="minorBidi" w:cstheme="minorBidi"/>
          <w:lang w:eastAsia="zh-CN"/>
        </w:rPr>
      </w:pPr>
      <w:r w:rsidRPr="00BE65FB">
        <w:rPr>
          <w:rFonts w:asciiTheme="minorBidi" w:eastAsia="DengXian" w:hAnsiTheme="minorBidi" w:cstheme="minorBidi"/>
          <w:lang w:eastAsia="zh-CN"/>
        </w:rPr>
        <w:t>实施该战略是各级政府的共同责任。因此，各级政府都为本报告的编写做出了贡献。《最终进展报告》展示了各级政府对实现该战略愿景的承诺。《最终进展报告》全文请见澳大利亚政府</w:t>
      </w:r>
      <w:hyperlink r:id="rId47" w:history="1">
        <w:r w:rsidRPr="00BE65FB">
          <w:rPr>
            <w:rFonts w:asciiTheme="minorBidi" w:eastAsia="DengXian" w:hAnsiTheme="minorBidi" w:cstheme="minorBidi"/>
            <w:u w:val="single"/>
            <w:lang w:eastAsia="zh-CN"/>
          </w:rPr>
          <w:t>社会服务部</w:t>
        </w:r>
      </w:hyperlink>
      <w:r w:rsidRPr="00BE65FB">
        <w:rPr>
          <w:rFonts w:asciiTheme="minorBidi" w:eastAsia="DengXian" w:hAnsiTheme="minorBidi" w:cstheme="minorBidi"/>
          <w:lang w:eastAsia="zh-CN"/>
        </w:rPr>
        <w:t>网站。</w:t>
      </w:r>
    </w:p>
    <w:p w14:paraId="6A73166A" w14:textId="2643D4EC" w:rsidR="007863F1" w:rsidRPr="0071029A" w:rsidRDefault="00FB3862" w:rsidP="007100C4">
      <w:pPr>
        <w:pStyle w:val="BodyText"/>
        <w:autoSpaceDE/>
        <w:autoSpaceDN/>
        <w:spacing w:before="171"/>
        <w:ind w:left="700" w:right="1185"/>
        <w:rPr>
          <w:rFonts w:ascii="DengXian" w:eastAsia="DengXian" w:hAnsi="DengXian" w:cstheme="minorBidi"/>
          <w:lang w:eastAsia="zh-CN"/>
        </w:rPr>
      </w:pPr>
      <w:r w:rsidRPr="00BE65FB">
        <w:rPr>
          <w:rFonts w:asciiTheme="minorBidi" w:eastAsia="DengXian" w:hAnsiTheme="minorBidi" w:cstheme="minorBidi"/>
          <w:lang w:eastAsia="zh-CN"/>
        </w:rPr>
        <w:t>该战略在更好地支持和包容残障人士方面取得了一系列成就。以下是各政府在</w:t>
      </w: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年期间根据该战略取得的进展摘要。以下列出了各政府的部分成就实例，更多信</w:t>
      </w:r>
      <w:r w:rsidRPr="0071029A">
        <w:rPr>
          <w:rFonts w:ascii="DengXian" w:eastAsia="DengXian" w:hAnsi="DengXian" w:cs="SimSun" w:hint="eastAsia"/>
          <w:lang w:eastAsia="zh-CN"/>
        </w:rPr>
        <w:t>息请见《最终进展报告》全文。</w:t>
      </w:r>
    </w:p>
    <w:p w14:paraId="5C2FDE9C" w14:textId="77777777" w:rsidR="007863F1" w:rsidRPr="0071029A" w:rsidRDefault="007863F1" w:rsidP="007100C4">
      <w:pPr>
        <w:autoSpaceDE/>
        <w:autoSpaceDN/>
        <w:spacing w:line="297" w:lineRule="auto"/>
        <w:rPr>
          <w:rFonts w:ascii="DengXian" w:eastAsia="DengXian" w:hAnsi="DengXian"/>
          <w:lang w:eastAsia="zh-CN"/>
        </w:rPr>
        <w:sectPr w:rsidR="007863F1" w:rsidRPr="0071029A">
          <w:pgSz w:w="11910" w:h="16840"/>
          <w:pgMar w:top="1920" w:right="0" w:bottom="280" w:left="660" w:header="648" w:footer="0" w:gutter="0"/>
          <w:cols w:space="720"/>
        </w:sectPr>
      </w:pPr>
    </w:p>
    <w:p w14:paraId="337BFB69" w14:textId="77777777" w:rsidR="007863F1" w:rsidRPr="0071029A" w:rsidRDefault="00FB3862" w:rsidP="007100C4">
      <w:pPr>
        <w:pStyle w:val="Heading1"/>
        <w:autoSpaceDE/>
        <w:autoSpaceDN/>
        <w:ind w:left="0" w:firstLine="700"/>
        <w:rPr>
          <w:rFonts w:ascii="DengXian" w:eastAsia="DengXian" w:hAnsi="DengXian"/>
          <w:b/>
          <w:bCs w:val="0"/>
          <w:caps/>
          <w:lang w:eastAsia="zh-CN"/>
        </w:rPr>
      </w:pPr>
      <w:bookmarkStart w:id="1" w:name="_Toc121863972"/>
      <w:r w:rsidRPr="0071029A">
        <w:rPr>
          <w:rFonts w:ascii="DengXian" w:eastAsia="DengXian" w:hAnsi="DengXian" w:cs="SimSun" w:hint="eastAsia"/>
          <w:b/>
          <w:bCs w:val="0"/>
          <w:caps/>
          <w:lang w:eastAsia="zh-CN"/>
        </w:rPr>
        <w:lastRenderedPageBreak/>
        <w:t>澳大利亚政府</w:t>
      </w:r>
      <w:bookmarkEnd w:id="1"/>
    </w:p>
    <w:p w14:paraId="3668C4D6" w14:textId="77777777" w:rsidR="007863F1" w:rsidRPr="00BE65FB" w:rsidRDefault="00FB3862" w:rsidP="007100C4">
      <w:pPr>
        <w:pStyle w:val="Heading2"/>
        <w:autoSpaceDE/>
        <w:autoSpaceDN/>
        <w:rPr>
          <w:rFonts w:asciiTheme="minorBidi" w:eastAsia="DengXian" w:hAnsiTheme="minorBidi" w:cstheme="minorBidi"/>
          <w:b w:val="0"/>
          <w:lang w:eastAsia="zh-CN"/>
        </w:rPr>
      </w:pPr>
      <w:r w:rsidRPr="0071029A">
        <w:rPr>
          <w:rFonts w:ascii="DengXian" w:eastAsia="DengXian" w:hAnsi="DengXian" w:cs="SimSun" w:hint="eastAsia"/>
          <w:bCs w:val="0"/>
          <w:color w:val="943473"/>
          <w:lang w:eastAsia="zh-CN"/>
        </w:rPr>
        <w:t>成</w:t>
      </w:r>
      <w:r w:rsidRPr="00BE65FB">
        <w:rPr>
          <w:rFonts w:asciiTheme="minorBidi" w:eastAsia="DengXian" w:hAnsiTheme="minorBidi" w:cstheme="minorBidi"/>
          <w:bCs w:val="0"/>
          <w:color w:val="943473"/>
          <w:lang w:eastAsia="zh-CN"/>
        </w:rPr>
        <w:t>果</w:t>
      </w:r>
      <w:r w:rsidRPr="00BE65FB">
        <w:rPr>
          <w:rFonts w:asciiTheme="minorBidi" w:eastAsia="DengXian" w:hAnsiTheme="minorBidi" w:cstheme="minorBidi"/>
          <w:bCs w:val="0"/>
          <w:color w:val="943473"/>
          <w:lang w:eastAsia="zh-CN"/>
        </w:rPr>
        <w:t>1——</w:t>
      </w:r>
      <w:r w:rsidRPr="00BE65FB">
        <w:rPr>
          <w:rFonts w:asciiTheme="minorBidi" w:eastAsia="DengXian" w:hAnsiTheme="minorBidi" w:cstheme="minorBidi"/>
          <w:bCs w:val="0"/>
          <w:color w:val="943473"/>
          <w:lang w:eastAsia="zh-CN"/>
        </w:rPr>
        <w:t>包容和无障碍的社区</w:t>
      </w:r>
    </w:p>
    <w:p w14:paraId="6C54097A" w14:textId="1C661C6A" w:rsidR="007863F1" w:rsidRPr="00BE65FB" w:rsidRDefault="00FB3862" w:rsidP="007100C4">
      <w:pPr>
        <w:pStyle w:val="BodyText"/>
        <w:autoSpaceDE/>
        <w:autoSpaceDN/>
        <w:spacing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自</w:t>
      </w:r>
      <w:r w:rsidRPr="00BE65FB">
        <w:rPr>
          <w:rFonts w:asciiTheme="minorBidi" w:eastAsia="DengXian" w:hAnsiTheme="minorBidi" w:cstheme="minorBidi"/>
          <w:lang w:eastAsia="zh-CN"/>
        </w:rPr>
        <w:t>2018</w:t>
      </w:r>
      <w:r w:rsidRPr="00BE65FB">
        <w:rPr>
          <w:rFonts w:asciiTheme="minorBidi" w:eastAsia="DengXian" w:hAnsiTheme="minorBidi" w:cstheme="minorBidi"/>
          <w:lang w:eastAsia="zh-CN"/>
        </w:rPr>
        <w:t>年以来，澳大利亚艺术委员会通过</w:t>
      </w:r>
      <w:hyperlink r:id="rId48" w:history="1">
        <w:r w:rsidRPr="00BE65FB">
          <w:rPr>
            <w:rFonts w:asciiTheme="minorBidi" w:eastAsia="DengXian" w:hAnsiTheme="minorBidi" w:cstheme="minorBidi"/>
            <w:u w:val="single"/>
            <w:lang w:eastAsia="zh-CN"/>
          </w:rPr>
          <w:t>Arts and Disability Mentoring Initiative</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艺术与残障人士辅导计划</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hyperlink>
      <w:r w:rsidRPr="00BE65FB">
        <w:rPr>
          <w:rFonts w:asciiTheme="minorBidi" w:eastAsia="DengXian" w:hAnsiTheme="minorBidi" w:cstheme="minorBidi"/>
          <w:lang w:eastAsia="zh-CN"/>
        </w:rPr>
        <w:t>和</w:t>
      </w:r>
      <w:hyperlink r:id="rId49" w:history="1">
        <w:r w:rsidRPr="00BE65FB">
          <w:rPr>
            <w:rFonts w:asciiTheme="minorBidi" w:eastAsia="DengXian" w:hAnsiTheme="minorBidi" w:cstheme="minorBidi"/>
            <w:u w:val="single"/>
            <w:lang w:eastAsia="zh-CN"/>
          </w:rPr>
          <w:t>National Arts and Disability Awards</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国家艺术与残障人士奖</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hyperlink>
      <w:r w:rsidRPr="00BE65FB">
        <w:rPr>
          <w:rFonts w:asciiTheme="minorBidi" w:eastAsia="DengXian" w:hAnsiTheme="minorBidi" w:cstheme="minorBidi"/>
          <w:lang w:eastAsia="zh-CN"/>
        </w:rPr>
        <w:t>，投资</w:t>
      </w:r>
      <w:r w:rsidRPr="00BE65FB">
        <w:rPr>
          <w:rFonts w:asciiTheme="minorBidi" w:eastAsia="DengXian" w:hAnsiTheme="minorBidi" w:cstheme="minorBidi"/>
          <w:lang w:eastAsia="zh-CN"/>
        </w:rPr>
        <w:t>75</w:t>
      </w:r>
      <w:r w:rsidRPr="00BE65FB">
        <w:rPr>
          <w:rFonts w:asciiTheme="minorBidi" w:eastAsia="DengXian" w:hAnsiTheme="minorBidi" w:cstheme="minorBidi"/>
          <w:lang w:eastAsia="zh-CN"/>
        </w:rPr>
        <w:t>万澳元用于促进残障艺术家的发展。澳大利亚政府还向全国残障人士体育组织和其他社区团体资助超过</w:t>
      </w:r>
      <w:r w:rsidRPr="00BE65FB">
        <w:rPr>
          <w:rFonts w:asciiTheme="minorBidi" w:eastAsia="DengXian" w:hAnsiTheme="minorBidi" w:cstheme="minorBidi"/>
          <w:lang w:eastAsia="zh-CN"/>
        </w:rPr>
        <w:t>5940</w:t>
      </w:r>
      <w:r w:rsidRPr="00BE65FB">
        <w:rPr>
          <w:rFonts w:asciiTheme="minorBidi" w:eastAsia="DengXian" w:hAnsiTheme="minorBidi" w:cstheme="minorBidi"/>
          <w:lang w:eastAsia="zh-CN"/>
        </w:rPr>
        <w:t>万澳元，以鼓励更多残障人士参与体育运动。</w:t>
      </w:r>
    </w:p>
    <w:p w14:paraId="6EFC6EF3" w14:textId="77777777" w:rsidR="0024083A" w:rsidRPr="00BE65FB" w:rsidRDefault="00FB3862" w:rsidP="007100C4">
      <w:pPr>
        <w:pStyle w:val="BodyText"/>
        <w:autoSpaceDE/>
        <w:autoSpaceDN/>
        <w:spacing w:before="209"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2019</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8</w:t>
      </w:r>
      <w:r w:rsidRPr="00BE65FB">
        <w:rPr>
          <w:rFonts w:asciiTheme="minorBidi" w:eastAsia="DengXian" w:hAnsiTheme="minorBidi" w:cstheme="minorBidi"/>
          <w:lang w:eastAsia="zh-CN"/>
        </w:rPr>
        <w:t>月，澳大利亚政府和各州及领地的交通部长同意对</w:t>
      </w:r>
      <w:hyperlink r:id="rId50" w:history="1">
        <w:r w:rsidRPr="00BE65FB">
          <w:rPr>
            <w:rStyle w:val="Hyperlink"/>
            <w:rFonts w:asciiTheme="minorBidi" w:eastAsia="DengXian" w:hAnsiTheme="minorBidi" w:cstheme="minorBidi"/>
            <w:color w:val="auto"/>
            <w:lang w:eastAsia="zh-CN"/>
          </w:rPr>
          <w:t>Transport Standards</w:t>
        </w:r>
        <w:r w:rsidRPr="00BE65FB">
          <w:rPr>
            <w:rStyle w:val="Hyperlink"/>
            <w:rFonts w:asciiTheme="minorBidi" w:eastAsia="DengXian" w:hAnsiTheme="minorBidi" w:cstheme="minorBidi"/>
            <w:color w:val="auto"/>
            <w:lang w:eastAsia="zh-CN"/>
          </w:rPr>
          <w:t>（交通运输标准）</w:t>
        </w:r>
      </w:hyperlink>
      <w:r w:rsidRPr="00BE65FB">
        <w:rPr>
          <w:rFonts w:asciiTheme="minorBidi" w:eastAsia="DengXian" w:hAnsiTheme="minorBidi" w:cstheme="minorBidi"/>
          <w:lang w:eastAsia="zh-CN"/>
        </w:rPr>
        <w:t>进行现代化改造。</w:t>
      </w:r>
      <w:r w:rsidRPr="00BE65FB">
        <w:rPr>
          <w:rFonts w:asciiTheme="minorBidi" w:eastAsia="DengXian" w:hAnsiTheme="minorBidi" w:cstheme="minorBidi"/>
          <w:lang w:eastAsia="zh-CN"/>
        </w:rPr>
        <w:t>2021</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9</w:t>
      </w:r>
      <w:r w:rsidRPr="00BE65FB">
        <w:rPr>
          <w:rFonts w:asciiTheme="minorBidi" w:eastAsia="DengXian" w:hAnsiTheme="minorBidi" w:cstheme="minorBidi"/>
          <w:lang w:eastAsia="zh-CN"/>
        </w:rPr>
        <w:t>月，澳大利亚政府发布了对</w:t>
      </w:r>
      <w:hyperlink r:id="rId51" w:history="1">
        <w:r w:rsidRPr="00BE65FB">
          <w:rPr>
            <w:rStyle w:val="Hyperlink"/>
            <w:rFonts w:asciiTheme="minorBidi" w:eastAsia="DengXian" w:hAnsiTheme="minorBidi" w:cstheme="minorBidi"/>
            <w:color w:val="auto"/>
            <w:lang w:eastAsia="zh-CN"/>
          </w:rPr>
          <w:t>Premises Standards</w:t>
        </w:r>
        <w:r w:rsidRPr="00BE65FB">
          <w:rPr>
            <w:rStyle w:val="Hyperlink"/>
            <w:rFonts w:asciiTheme="minorBidi" w:eastAsia="DengXian" w:hAnsiTheme="minorBidi" w:cstheme="minorBidi"/>
            <w:color w:val="auto"/>
            <w:lang w:eastAsia="zh-CN"/>
          </w:rPr>
          <w:t>（场所标准</w:t>
        </w:r>
      </w:hyperlink>
      <w:r w:rsidRPr="00BE65FB">
        <w:rPr>
          <w:rFonts w:asciiTheme="minorBidi" w:eastAsia="DengXian" w:hAnsiTheme="minorBidi" w:cstheme="minorBidi"/>
          <w:lang w:eastAsia="zh-CN"/>
        </w:rPr>
        <w:t>）的第二次审查。澳大利亚政府和各州及领地政府将共同合作，根据审查结果采取行动。</w:t>
      </w:r>
    </w:p>
    <w:p w14:paraId="65395431" w14:textId="77777777" w:rsidR="007863F1" w:rsidRPr="00BE65FB" w:rsidRDefault="00FB3862" w:rsidP="007100C4">
      <w:pPr>
        <w:pStyle w:val="BodyText"/>
        <w:autoSpaceDE/>
        <w:autoSpaceDN/>
        <w:spacing w:before="94" w:after="120" w:line="298" w:lineRule="auto"/>
        <w:ind w:left="697" w:right="757"/>
        <w:rPr>
          <w:rFonts w:asciiTheme="minorBidi" w:eastAsia="DengXian" w:hAnsiTheme="minorBidi" w:cstheme="minorBidi"/>
          <w:lang w:eastAsia="zh-CN"/>
        </w:rPr>
      </w:pPr>
      <w:r w:rsidRPr="00BE65FB">
        <w:rPr>
          <w:rFonts w:asciiTheme="minorBidi" w:eastAsia="DengXian" w:hAnsiTheme="minorBidi" w:cstheme="minorBidi"/>
          <w:lang w:eastAsia="zh-CN"/>
        </w:rPr>
        <w:t>澳大利亚政府于</w:t>
      </w:r>
      <w:r w:rsidRPr="00BE65FB">
        <w:rPr>
          <w:rFonts w:asciiTheme="minorBidi" w:eastAsia="DengXian" w:hAnsiTheme="minorBidi" w:cstheme="minorBidi"/>
          <w:lang w:eastAsia="zh-CN"/>
        </w:rPr>
        <w:t>2021</w:t>
      </w:r>
      <w:r w:rsidRPr="00BE65FB">
        <w:rPr>
          <w:rFonts w:asciiTheme="minorBidi" w:eastAsia="DengXian" w:hAnsiTheme="minorBidi" w:cstheme="minorBidi"/>
          <w:lang w:eastAsia="zh-CN"/>
        </w:rPr>
        <w:t>年推出的</w:t>
      </w:r>
      <w:hyperlink r:id="rId52" w:history="1">
        <w:r w:rsidRPr="00BE65FB">
          <w:rPr>
            <w:rFonts w:asciiTheme="minorBidi" w:eastAsia="DengXian" w:hAnsiTheme="minorBidi" w:cstheme="minorBidi"/>
            <w:u w:val="single"/>
            <w:lang w:eastAsia="zh-CN"/>
          </w:rPr>
          <w:t>Disability Gateway</w:t>
        </w:r>
        <w:r w:rsidRPr="00BE65FB">
          <w:rPr>
            <w:rFonts w:asciiTheme="minorBidi" w:eastAsia="DengXian" w:hAnsiTheme="minorBidi" w:cstheme="minorBidi"/>
            <w:u w:val="single"/>
            <w:lang w:eastAsia="zh-CN"/>
          </w:rPr>
          <w:t>（残障人士信息门户）</w:t>
        </w:r>
      </w:hyperlink>
      <w:r w:rsidRPr="00BE65FB">
        <w:rPr>
          <w:rFonts w:asciiTheme="minorBidi" w:eastAsia="DengXian" w:hAnsiTheme="minorBidi" w:cstheme="minorBidi"/>
          <w:lang w:eastAsia="zh-CN"/>
        </w:rPr>
        <w:t>是一项免费服务，在澳洲全境皆可使用，该服务致力于帮助残障人士、其家人和照顾者找到可靠的信息，并引导他们找到就近地区的服务。残障人士信息门户是在向残障人士、其家人和照顾者以及残障部门咨询意见后制定的。</w:t>
      </w:r>
    </w:p>
    <w:p w14:paraId="635FB5A3" w14:textId="77777777" w:rsidR="007863F1" w:rsidRPr="00BE65FB" w:rsidRDefault="00FB3862" w:rsidP="007100C4">
      <w:pPr>
        <w:pStyle w:val="Heading2"/>
        <w:autoSpaceDE/>
        <w:autoSpaceDN/>
        <w:rPr>
          <w:rFonts w:asciiTheme="minorBidi" w:eastAsia="DengXian" w:hAnsiTheme="minorBidi" w:cstheme="minorBidi"/>
          <w:bCs w:val="0"/>
          <w:lang w:eastAsia="zh-CN"/>
        </w:rPr>
      </w:pPr>
      <w:r w:rsidRPr="00BE65FB">
        <w:rPr>
          <w:rFonts w:asciiTheme="minorBidi" w:eastAsia="DengXian" w:hAnsiTheme="minorBidi" w:cstheme="minorBidi"/>
          <w:bCs w:val="0"/>
          <w:color w:val="6D5000"/>
          <w:lang w:eastAsia="zh-CN"/>
        </w:rPr>
        <w:t>成果</w:t>
      </w:r>
      <w:r w:rsidRPr="00BE65FB">
        <w:rPr>
          <w:rFonts w:asciiTheme="minorBidi" w:eastAsia="DengXian" w:hAnsiTheme="minorBidi" w:cstheme="minorBidi"/>
          <w:bCs w:val="0"/>
          <w:color w:val="6D5000"/>
          <w:lang w:eastAsia="zh-CN"/>
        </w:rPr>
        <w:t>2——</w:t>
      </w:r>
      <w:r w:rsidRPr="00BE65FB">
        <w:rPr>
          <w:rFonts w:asciiTheme="minorBidi" w:eastAsia="DengXian" w:hAnsiTheme="minorBidi" w:cstheme="minorBidi"/>
          <w:bCs w:val="0"/>
          <w:color w:val="6D5000"/>
          <w:lang w:eastAsia="zh-CN"/>
        </w:rPr>
        <w:t>权利保护、司法和立法</w:t>
      </w:r>
    </w:p>
    <w:p w14:paraId="69C8263F" w14:textId="5F6E981C" w:rsidR="007863F1" w:rsidRPr="00BE65FB" w:rsidRDefault="00000000" w:rsidP="007100C4">
      <w:pPr>
        <w:pStyle w:val="BodyText"/>
        <w:autoSpaceDE/>
        <w:autoSpaceDN/>
        <w:spacing w:before="209" w:after="120" w:line="298" w:lineRule="auto"/>
        <w:ind w:left="697" w:right="757"/>
        <w:rPr>
          <w:rFonts w:asciiTheme="minorBidi" w:eastAsia="DengXian" w:hAnsiTheme="minorBidi" w:cstheme="minorBidi"/>
          <w:lang w:eastAsia="zh-CN"/>
        </w:rPr>
      </w:pPr>
      <w:hyperlink r:id="rId53" w:history="1">
        <w:r w:rsidR="00FB3862" w:rsidRPr="00BE65FB">
          <w:rPr>
            <w:rFonts w:asciiTheme="minorBidi" w:eastAsia="DengXian" w:hAnsiTheme="minorBidi" w:cstheme="minorBidi"/>
            <w:u w:val="single"/>
            <w:lang w:eastAsia="zh-CN"/>
          </w:rPr>
          <w:t>NDIS Commission</w:t>
        </w:r>
        <w:r w:rsidR="00FB3862" w:rsidRPr="00BE65FB">
          <w:rPr>
            <w:rFonts w:asciiTheme="minorBidi" w:eastAsia="DengXian" w:hAnsiTheme="minorBidi" w:cstheme="minorBidi"/>
            <w:u w:val="single"/>
            <w:lang w:eastAsia="zh-CN"/>
          </w:rPr>
          <w:t>（全国残障保险计划委员会，简称</w:t>
        </w:r>
        <w:r w:rsidR="00FB3862" w:rsidRPr="00BE65FB">
          <w:rPr>
            <w:rFonts w:asciiTheme="minorBidi" w:eastAsia="DengXian" w:hAnsiTheme="minorBidi" w:cstheme="minorBidi"/>
            <w:u w:val="single"/>
            <w:lang w:eastAsia="zh-CN"/>
          </w:rPr>
          <w:t>“NDIS</w:t>
        </w:r>
        <w:r w:rsidR="00FB3862" w:rsidRPr="00BE65FB">
          <w:rPr>
            <w:rFonts w:asciiTheme="minorBidi" w:eastAsia="DengXian" w:hAnsiTheme="minorBidi" w:cstheme="minorBidi"/>
            <w:u w:val="single"/>
            <w:lang w:eastAsia="zh-CN"/>
          </w:rPr>
          <w:t>委员会</w:t>
        </w:r>
        <w:r w:rsidR="00FB3862" w:rsidRPr="00BE65FB">
          <w:rPr>
            <w:rFonts w:asciiTheme="minorBidi" w:eastAsia="DengXian" w:hAnsiTheme="minorBidi" w:cstheme="minorBidi"/>
            <w:u w:val="single"/>
            <w:lang w:eastAsia="zh-CN"/>
          </w:rPr>
          <w:t>”</w:t>
        </w:r>
        <w:r w:rsidR="00FB3862" w:rsidRPr="00BE65FB">
          <w:rPr>
            <w:rFonts w:asciiTheme="minorBidi" w:eastAsia="DengXian" w:hAnsiTheme="minorBidi" w:cstheme="minorBidi"/>
            <w:u w:val="single"/>
            <w:lang w:eastAsia="zh-CN"/>
          </w:rPr>
          <w:t>）</w:t>
        </w:r>
      </w:hyperlink>
      <w:r w:rsidR="00FB3862" w:rsidRPr="00BE65FB">
        <w:rPr>
          <w:rFonts w:asciiTheme="minorBidi" w:eastAsia="DengXian" w:hAnsiTheme="minorBidi" w:cstheme="minorBidi"/>
          <w:lang w:eastAsia="zh-CN"/>
        </w:rPr>
        <w:t>在</w:t>
      </w:r>
      <w:r w:rsidR="00FB3862" w:rsidRPr="00BE65FB">
        <w:rPr>
          <w:rFonts w:asciiTheme="minorBidi" w:eastAsia="DengXian" w:hAnsiTheme="minorBidi" w:cstheme="minorBidi"/>
          <w:lang w:eastAsia="zh-CN"/>
        </w:rPr>
        <w:t>2020</w:t>
      </w:r>
      <w:r w:rsidR="00FB3862" w:rsidRPr="00BE65FB">
        <w:rPr>
          <w:rFonts w:asciiTheme="minorBidi" w:eastAsia="DengXian" w:hAnsiTheme="minorBidi" w:cstheme="minorBidi"/>
          <w:lang w:eastAsia="zh-CN"/>
        </w:rPr>
        <w:t>年确立了全澳</w:t>
      </w:r>
      <w:r w:rsidR="00FB3862" w:rsidRPr="00BE65FB">
        <w:rPr>
          <w:rFonts w:asciiTheme="minorBidi" w:eastAsia="DengXian" w:hAnsiTheme="minorBidi" w:cstheme="minorBidi"/>
          <w:lang w:eastAsia="zh-CN"/>
        </w:rPr>
        <w:t>NDIS</w:t>
      </w:r>
      <w:r w:rsidR="00FB3862" w:rsidRPr="00BE65FB">
        <w:rPr>
          <w:rFonts w:asciiTheme="minorBidi" w:eastAsia="DengXian" w:hAnsiTheme="minorBidi" w:cstheme="minorBidi"/>
          <w:lang w:eastAsia="zh-CN"/>
        </w:rPr>
        <w:t>专员的所有职能。</w:t>
      </w:r>
      <w:r w:rsidR="00FB3862" w:rsidRPr="00BE65FB">
        <w:rPr>
          <w:rFonts w:asciiTheme="minorBidi" w:eastAsia="DengXian" w:hAnsiTheme="minorBidi" w:cstheme="minorBidi"/>
          <w:lang w:eastAsia="zh-CN"/>
        </w:rPr>
        <w:t>NDIS</w:t>
      </w:r>
      <w:r w:rsidR="00FB3862" w:rsidRPr="00BE65FB">
        <w:rPr>
          <w:rFonts w:asciiTheme="minorBidi" w:eastAsia="DengXian" w:hAnsiTheme="minorBidi" w:cstheme="minorBidi"/>
          <w:lang w:eastAsia="zh-CN"/>
        </w:rPr>
        <w:t>委员会通过提供</w:t>
      </w:r>
      <w:hyperlink r:id="rId54" w:history="1">
        <w:r w:rsidR="00FB3862" w:rsidRPr="00BE65FB">
          <w:rPr>
            <w:rFonts w:asciiTheme="minorBidi" w:eastAsia="DengXian" w:hAnsiTheme="minorBidi" w:cstheme="minorBidi"/>
            <w:u w:val="single"/>
            <w:lang w:eastAsia="zh-CN"/>
          </w:rPr>
          <w:t>参与者资源</w:t>
        </w:r>
      </w:hyperlink>
      <w:r w:rsidR="00FB3862" w:rsidRPr="00BE65FB">
        <w:rPr>
          <w:rFonts w:asciiTheme="minorBidi" w:eastAsia="DengXian" w:hAnsiTheme="minorBidi" w:cstheme="minorBidi"/>
          <w:lang w:eastAsia="zh-CN"/>
        </w:rPr>
        <w:t>，</w:t>
      </w:r>
      <w:r w:rsidR="00265B5B" w:rsidRPr="00BE65FB">
        <w:rPr>
          <w:rFonts w:asciiTheme="minorBidi" w:eastAsia="DengXian" w:hAnsiTheme="minorBidi" w:cstheme="minorBidi"/>
          <w:lang w:eastAsia="zh-CN"/>
        </w:rPr>
        <w:t>包括</w:t>
      </w:r>
      <w:hyperlink r:id="rId55" w:history="1">
        <w:r w:rsidR="00265B5B" w:rsidRPr="00BE65FB">
          <w:rPr>
            <w:rStyle w:val="Hyperlink"/>
            <w:rFonts w:asciiTheme="minorBidi" w:eastAsia="DengXian" w:hAnsiTheme="minorBidi" w:cstheme="minorBidi"/>
            <w:color w:val="000000" w:themeColor="text1"/>
            <w:lang w:eastAsia="zh-CN"/>
          </w:rPr>
          <w:t>Speak Up</w:t>
        </w:r>
        <w:r w:rsidR="00265B5B" w:rsidRPr="00BE65FB">
          <w:rPr>
            <w:rStyle w:val="Hyperlink"/>
            <w:rFonts w:asciiTheme="minorBidi" w:eastAsia="DengXian" w:hAnsiTheme="minorBidi" w:cstheme="minorBidi"/>
            <w:color w:val="000000" w:themeColor="text1"/>
            <w:lang w:eastAsia="zh-CN"/>
          </w:rPr>
          <w:t>（发声）</w:t>
        </w:r>
      </w:hyperlink>
      <w:r w:rsidR="00265B5B" w:rsidRPr="00BE65FB">
        <w:rPr>
          <w:rFonts w:asciiTheme="minorBidi" w:eastAsia="DengXian" w:hAnsiTheme="minorBidi" w:cstheme="minorBidi"/>
          <w:lang w:eastAsia="zh-CN"/>
        </w:rPr>
        <w:t>运动、咨询、信息和教育资源，建立对残障人士权利的认识，努力维护他们的权利</w:t>
      </w:r>
      <w:r w:rsidR="00FB3862" w:rsidRPr="00BE65FB">
        <w:rPr>
          <w:rFonts w:asciiTheme="minorBidi" w:eastAsia="DengXian" w:hAnsiTheme="minorBidi" w:cstheme="minorBidi"/>
          <w:lang w:eastAsia="zh-CN"/>
        </w:rPr>
        <w:t>。</w:t>
      </w:r>
      <w:r w:rsidR="00FB3862" w:rsidRPr="00BE65FB">
        <w:rPr>
          <w:rFonts w:asciiTheme="minorBidi" w:eastAsia="DengXian" w:hAnsiTheme="minorBidi" w:cstheme="minorBidi"/>
          <w:lang w:eastAsia="zh-CN"/>
        </w:rPr>
        <w:t>NDIS</w:t>
      </w:r>
      <w:r w:rsidR="00FB3862" w:rsidRPr="00BE65FB">
        <w:rPr>
          <w:rFonts w:asciiTheme="minorBidi" w:eastAsia="DengXian" w:hAnsiTheme="minorBidi" w:cstheme="minorBidi"/>
          <w:lang w:eastAsia="zh-CN"/>
        </w:rPr>
        <w:t>委员会根据澳大利亚各级政府一致通过的</w:t>
      </w:r>
      <w:hyperlink r:id="rId56" w:history="1">
        <w:r w:rsidR="00FB3862" w:rsidRPr="00BE65FB">
          <w:rPr>
            <w:rFonts w:asciiTheme="minorBidi" w:eastAsia="DengXian" w:hAnsiTheme="minorBidi" w:cstheme="minorBidi"/>
            <w:u w:val="single"/>
            <w:lang w:eastAsia="zh-CN"/>
          </w:rPr>
          <w:t>NDIS Quality and Safeguarding Framework</w:t>
        </w:r>
        <w:r w:rsidR="00FB3862" w:rsidRPr="00BE65FB">
          <w:rPr>
            <w:rFonts w:asciiTheme="minorBidi" w:eastAsia="DengXian" w:hAnsiTheme="minorBidi" w:cstheme="minorBidi"/>
            <w:u w:val="single"/>
            <w:lang w:eastAsia="zh-CN"/>
          </w:rPr>
          <w:t>（</w:t>
        </w:r>
        <w:r w:rsidR="00FB3862" w:rsidRPr="00BE65FB">
          <w:rPr>
            <w:rFonts w:asciiTheme="minorBidi" w:eastAsia="DengXian" w:hAnsiTheme="minorBidi" w:cstheme="minorBidi"/>
            <w:u w:val="single"/>
            <w:lang w:eastAsia="zh-CN"/>
          </w:rPr>
          <w:t>NDIS</w:t>
        </w:r>
        <w:r w:rsidR="00FB3862" w:rsidRPr="00BE65FB">
          <w:rPr>
            <w:rFonts w:asciiTheme="minorBidi" w:eastAsia="DengXian" w:hAnsiTheme="minorBidi" w:cstheme="minorBidi"/>
            <w:u w:val="single"/>
            <w:lang w:eastAsia="zh-CN"/>
          </w:rPr>
          <w:t>质量和保障框架）</w:t>
        </w:r>
      </w:hyperlink>
      <w:r w:rsidR="00FB3862" w:rsidRPr="00BE65FB">
        <w:rPr>
          <w:rFonts w:asciiTheme="minorBidi" w:eastAsia="DengXian" w:hAnsiTheme="minorBidi" w:cstheme="minorBidi"/>
          <w:lang w:eastAsia="zh-CN"/>
        </w:rPr>
        <w:t>，在全国范围内提供保护和改善</w:t>
      </w:r>
      <w:r w:rsidR="00FB3862" w:rsidRPr="00BE65FB">
        <w:rPr>
          <w:rFonts w:asciiTheme="minorBidi" w:eastAsia="DengXian" w:hAnsiTheme="minorBidi" w:cstheme="minorBidi"/>
          <w:lang w:eastAsia="zh-CN"/>
        </w:rPr>
        <w:t>NDIS</w:t>
      </w:r>
      <w:r w:rsidR="00FB3862" w:rsidRPr="00BE65FB">
        <w:rPr>
          <w:rFonts w:asciiTheme="minorBidi" w:eastAsia="DengXian" w:hAnsiTheme="minorBidi" w:cstheme="minorBidi"/>
          <w:lang w:eastAsia="zh-CN"/>
        </w:rPr>
        <w:t>参与者的权利、健康和福祉的方法。</w:t>
      </w:r>
    </w:p>
    <w:p w14:paraId="3E703EA4" w14:textId="2D3A777D" w:rsidR="007863F1" w:rsidRPr="00BE65FB" w:rsidRDefault="00000000" w:rsidP="007100C4">
      <w:pPr>
        <w:pStyle w:val="BodyText"/>
        <w:autoSpaceDE/>
        <w:autoSpaceDN/>
        <w:spacing w:before="1" w:line="297" w:lineRule="auto"/>
        <w:ind w:left="700" w:right="757"/>
        <w:rPr>
          <w:rFonts w:asciiTheme="minorBidi" w:eastAsia="DengXian" w:hAnsiTheme="minorBidi" w:cstheme="minorBidi"/>
          <w:lang w:eastAsia="zh-CN"/>
        </w:rPr>
      </w:pPr>
      <w:hyperlink r:id="rId57" w:history="1">
        <w:r w:rsidR="00520893" w:rsidRPr="00BE65FB">
          <w:rPr>
            <w:rFonts w:asciiTheme="minorBidi" w:eastAsia="DengXian" w:hAnsiTheme="minorBidi" w:cstheme="minorBidi"/>
            <w:u w:val="single"/>
            <w:lang w:eastAsia="zh-CN"/>
          </w:rPr>
          <w:t>1800RESPECT</w:t>
        </w:r>
      </w:hyperlink>
      <w:r w:rsidR="00520893" w:rsidRPr="00BE65FB">
        <w:rPr>
          <w:rFonts w:asciiTheme="minorBidi" w:eastAsia="DengXian" w:hAnsiTheme="minorBidi" w:cstheme="minorBidi"/>
          <w:lang w:eastAsia="zh-CN"/>
        </w:rPr>
        <w:t>是全国性的家庭暴力和性暴力的咨询、信息和支持服务。</w:t>
      </w:r>
      <w:r w:rsidR="00520893" w:rsidRPr="00BE65FB">
        <w:rPr>
          <w:rFonts w:asciiTheme="minorBidi" w:eastAsia="DengXian" w:hAnsiTheme="minorBidi" w:cstheme="minorBidi"/>
          <w:lang w:eastAsia="zh-CN"/>
        </w:rPr>
        <w:t>1800RESPECT</w:t>
      </w:r>
      <w:r w:rsidR="00520893" w:rsidRPr="00BE65FB">
        <w:rPr>
          <w:rFonts w:asciiTheme="minorBidi" w:eastAsia="DengXian" w:hAnsiTheme="minorBidi" w:cstheme="minorBidi"/>
          <w:lang w:eastAsia="zh-CN"/>
        </w:rPr>
        <w:t>有支持残障人士的资源，包括</w:t>
      </w:r>
      <w:hyperlink r:id="rId58" w:history="1">
        <w:r w:rsidR="00520893" w:rsidRPr="00BE65FB">
          <w:rPr>
            <w:rFonts w:asciiTheme="minorBidi" w:eastAsia="DengXian" w:hAnsiTheme="minorBidi" w:cstheme="minorBidi"/>
            <w:u w:val="single"/>
            <w:lang w:eastAsia="zh-CN"/>
          </w:rPr>
          <w:t>Sunny</w:t>
        </w:r>
      </w:hyperlink>
      <w:r w:rsidR="00520893" w:rsidRPr="00BE65FB">
        <w:rPr>
          <w:rFonts w:asciiTheme="minorBidi" w:eastAsia="DengXian" w:hAnsiTheme="minorBidi" w:cstheme="minorBidi"/>
          <w:lang w:eastAsia="zh-CN"/>
        </w:rPr>
        <w:t>（晴天）手机应用程序，无障碍</w:t>
      </w:r>
      <w:hyperlink r:id="rId59" w:history="1">
        <w:r w:rsidR="00520893" w:rsidRPr="00BE65FB">
          <w:rPr>
            <w:rFonts w:asciiTheme="minorBidi" w:eastAsia="DengXian" w:hAnsiTheme="minorBidi" w:cstheme="minorBidi"/>
            <w:u w:val="single"/>
            <w:lang w:eastAsia="zh-CN"/>
          </w:rPr>
          <w:t>服务机构目录</w:t>
        </w:r>
      </w:hyperlink>
      <w:r w:rsidR="00520893" w:rsidRPr="00BE65FB">
        <w:rPr>
          <w:rFonts w:asciiTheme="minorBidi" w:eastAsia="DengXian" w:hAnsiTheme="minorBidi" w:cstheme="minorBidi"/>
          <w:lang w:eastAsia="zh-CN"/>
        </w:rPr>
        <w:t>，以及供一线工作人员使用的</w:t>
      </w:r>
      <w:hyperlink r:id="rId60" w:history="1">
        <w:r w:rsidR="00520893" w:rsidRPr="00BE65FB">
          <w:rPr>
            <w:rFonts w:asciiTheme="minorBidi" w:eastAsia="DengXian" w:hAnsiTheme="minorBidi" w:cstheme="minorBidi"/>
            <w:u w:val="single"/>
            <w:lang w:eastAsia="zh-CN"/>
          </w:rPr>
          <w:t>Disability Support Toolkit</w:t>
        </w:r>
        <w:r w:rsidR="00520893" w:rsidRPr="00BE65FB">
          <w:rPr>
            <w:rFonts w:asciiTheme="minorBidi" w:eastAsia="DengXian" w:hAnsiTheme="minorBidi" w:cstheme="minorBidi"/>
            <w:u w:val="single"/>
            <w:lang w:eastAsia="zh-CN"/>
          </w:rPr>
          <w:t>（残障人士支持工具包）</w:t>
        </w:r>
      </w:hyperlink>
      <w:r w:rsidR="00520893" w:rsidRPr="00BE65FB">
        <w:rPr>
          <w:rFonts w:asciiTheme="minorBidi" w:eastAsia="DengXian" w:hAnsiTheme="minorBidi" w:cstheme="minorBidi"/>
          <w:lang w:eastAsia="zh-CN"/>
        </w:rPr>
        <w:t>。</w:t>
      </w:r>
      <w:r w:rsidR="00520893" w:rsidRPr="00BE65FB">
        <w:rPr>
          <w:rFonts w:asciiTheme="minorBidi" w:eastAsia="DengXian" w:hAnsiTheme="minorBidi" w:cstheme="minorBidi"/>
          <w:lang w:eastAsia="zh-CN"/>
        </w:rPr>
        <w:t>2018</w:t>
      </w:r>
      <w:r w:rsidR="00520893" w:rsidRPr="00BE65FB">
        <w:rPr>
          <w:rFonts w:asciiTheme="minorBidi" w:eastAsia="DengXian" w:hAnsiTheme="minorBidi" w:cstheme="minorBidi"/>
          <w:lang w:eastAsia="zh-CN"/>
        </w:rPr>
        <w:t>年，</w:t>
      </w:r>
      <w:hyperlink r:id="rId61" w:history="1">
        <w:r w:rsidR="00520893" w:rsidRPr="00BE65FB">
          <w:rPr>
            <w:rFonts w:asciiTheme="minorBidi" w:eastAsia="DengXian" w:hAnsiTheme="minorBidi" w:cstheme="minorBidi"/>
            <w:u w:val="single"/>
            <w:lang w:eastAsia="zh-CN"/>
          </w:rPr>
          <w:t>DV-alert</w:t>
        </w:r>
        <w:r w:rsidR="00520893" w:rsidRPr="00BE65FB">
          <w:rPr>
            <w:rFonts w:asciiTheme="minorBidi" w:eastAsia="DengXian" w:hAnsiTheme="minorBidi" w:cstheme="minorBidi"/>
            <w:u w:val="single"/>
            <w:lang w:eastAsia="zh-CN"/>
          </w:rPr>
          <w:t>（家暴预警）</w:t>
        </w:r>
      </w:hyperlink>
      <w:r w:rsidR="00520893" w:rsidRPr="00BE65FB">
        <w:rPr>
          <w:rFonts w:asciiTheme="minorBidi" w:eastAsia="DengXian" w:hAnsiTheme="minorBidi" w:cstheme="minorBidi"/>
          <w:lang w:eastAsia="zh-CN"/>
        </w:rPr>
        <w:t>培训计划加设了</w:t>
      </w:r>
      <w:hyperlink r:id="rId62" w:history="1">
        <w:r w:rsidR="00520893" w:rsidRPr="00BE65FB">
          <w:rPr>
            <w:rFonts w:asciiTheme="minorBidi" w:eastAsia="DengXian" w:hAnsiTheme="minorBidi" w:cstheme="minorBidi"/>
            <w:u w:val="single"/>
            <w:lang w:eastAsia="zh-CN"/>
          </w:rPr>
          <w:t>Working with Women with Disabilities</w:t>
        </w:r>
        <w:r w:rsidR="00520893" w:rsidRPr="00BE65FB">
          <w:rPr>
            <w:rFonts w:asciiTheme="minorBidi" w:eastAsia="DengXian" w:hAnsiTheme="minorBidi" w:cstheme="minorBidi"/>
            <w:u w:val="single"/>
            <w:lang w:eastAsia="zh-CN"/>
          </w:rPr>
          <w:t>（与残障妇女合作）</w:t>
        </w:r>
      </w:hyperlink>
      <w:r w:rsidR="00520893" w:rsidRPr="00BE65FB">
        <w:rPr>
          <w:rFonts w:asciiTheme="minorBidi" w:eastAsia="DengXian" w:hAnsiTheme="minorBidi" w:cstheme="minorBidi"/>
          <w:lang w:eastAsia="zh-CN"/>
        </w:rPr>
        <w:t>讲习班和经认可的</w:t>
      </w:r>
      <w:hyperlink r:id="rId63" w:history="1">
        <w:r w:rsidR="00520893" w:rsidRPr="00BE65FB">
          <w:rPr>
            <w:rFonts w:asciiTheme="minorBidi" w:eastAsia="DengXian" w:hAnsiTheme="minorBidi" w:cstheme="minorBidi"/>
            <w:u w:val="single"/>
            <w:lang w:eastAsia="zh-CN"/>
          </w:rPr>
          <w:t>线上学习</w:t>
        </w:r>
      </w:hyperlink>
      <w:r w:rsidR="00520893" w:rsidRPr="00BE65FB">
        <w:rPr>
          <w:rFonts w:asciiTheme="minorBidi" w:eastAsia="DengXian" w:hAnsiTheme="minorBidi" w:cstheme="minorBidi"/>
          <w:lang w:eastAsia="zh-CN"/>
        </w:rPr>
        <w:t>，面向与残障妇女合作的一线工作人员。澳大利亚政府也已出资</w:t>
      </w:r>
      <w:r w:rsidR="00520893" w:rsidRPr="00BE65FB">
        <w:rPr>
          <w:rFonts w:asciiTheme="minorBidi" w:eastAsia="DengXian" w:hAnsiTheme="minorBidi" w:cstheme="minorBidi"/>
          <w:lang w:eastAsia="zh-CN"/>
        </w:rPr>
        <w:t>150</w:t>
      </w:r>
      <w:r w:rsidR="00520893" w:rsidRPr="00BE65FB">
        <w:rPr>
          <w:rFonts w:asciiTheme="minorBidi" w:eastAsia="DengXian" w:hAnsiTheme="minorBidi" w:cstheme="minorBidi"/>
          <w:lang w:eastAsia="zh-CN"/>
        </w:rPr>
        <w:t>万澳元，用于为有智力和</w:t>
      </w:r>
      <w:r w:rsidR="00520893" w:rsidRPr="00BE65FB">
        <w:rPr>
          <w:rFonts w:asciiTheme="minorBidi" w:eastAsia="DengXian" w:hAnsiTheme="minorBidi" w:cstheme="minorBidi"/>
          <w:lang w:eastAsia="zh-CN"/>
        </w:rPr>
        <w:t>/</w:t>
      </w:r>
      <w:r w:rsidR="00520893" w:rsidRPr="00BE65FB">
        <w:rPr>
          <w:rFonts w:asciiTheme="minorBidi" w:eastAsia="DengXian" w:hAnsiTheme="minorBidi" w:cstheme="minorBidi"/>
          <w:lang w:eastAsia="zh-CN"/>
        </w:rPr>
        <w:t>或认知障碍的妇女以及为其提供援助的一线工作人员开发并提供关于</w:t>
      </w:r>
      <w:hyperlink r:id="rId64" w:history="1">
        <w:r w:rsidR="00520893" w:rsidRPr="00BE65FB">
          <w:rPr>
            <w:rFonts w:asciiTheme="minorBidi" w:eastAsia="DengXian" w:hAnsiTheme="minorBidi" w:cstheme="minorBidi"/>
            <w:u w:val="single"/>
            <w:lang w:eastAsia="zh-CN"/>
          </w:rPr>
          <w:t>以科技为手段的虐待</w:t>
        </w:r>
      </w:hyperlink>
      <w:r w:rsidR="00520893" w:rsidRPr="00BE65FB">
        <w:rPr>
          <w:rFonts w:asciiTheme="minorBidi" w:eastAsia="DengXian" w:hAnsiTheme="minorBidi" w:cstheme="minorBidi"/>
          <w:lang w:eastAsia="zh-CN"/>
        </w:rPr>
        <w:t>的资源。</w:t>
      </w:r>
    </w:p>
    <w:p w14:paraId="731FE7CD" w14:textId="77777777" w:rsidR="0024083A" w:rsidRPr="00BE65FB" w:rsidRDefault="00FB3862" w:rsidP="007100C4">
      <w:pPr>
        <w:pStyle w:val="Heading2"/>
        <w:autoSpaceDE/>
        <w:autoSpaceDN/>
        <w:spacing w:before="93"/>
        <w:rPr>
          <w:rFonts w:asciiTheme="minorBidi" w:eastAsia="DengXian" w:hAnsiTheme="minorBidi" w:cstheme="minorBidi"/>
          <w:bCs w:val="0"/>
          <w:lang w:eastAsia="zh-CN"/>
        </w:rPr>
      </w:pPr>
      <w:r w:rsidRPr="00BE65FB">
        <w:rPr>
          <w:rFonts w:asciiTheme="minorBidi" w:eastAsia="DengXian" w:hAnsiTheme="minorBidi" w:cstheme="minorBidi"/>
          <w:bCs w:val="0"/>
          <w:color w:val="006991"/>
          <w:lang w:eastAsia="zh-CN"/>
        </w:rPr>
        <w:t>成果</w:t>
      </w:r>
      <w:r w:rsidRPr="00BE65FB">
        <w:rPr>
          <w:rFonts w:asciiTheme="minorBidi" w:eastAsia="DengXian" w:hAnsiTheme="minorBidi" w:cstheme="minorBidi"/>
          <w:bCs w:val="0"/>
          <w:color w:val="006991"/>
          <w:lang w:eastAsia="zh-CN"/>
        </w:rPr>
        <w:t>3——</w:t>
      </w:r>
      <w:r w:rsidRPr="00BE65FB">
        <w:rPr>
          <w:rFonts w:asciiTheme="minorBidi" w:eastAsia="DengXian" w:hAnsiTheme="minorBidi" w:cstheme="minorBidi"/>
          <w:bCs w:val="0"/>
          <w:color w:val="006991"/>
          <w:lang w:eastAsia="zh-CN"/>
        </w:rPr>
        <w:t>经济安全</w:t>
      </w:r>
    </w:p>
    <w:p w14:paraId="2A0C9597" w14:textId="1DA061F0" w:rsidR="0024083A" w:rsidRPr="00BE65FB" w:rsidRDefault="00FB3862" w:rsidP="007100C4">
      <w:pPr>
        <w:pStyle w:val="BodyText"/>
        <w:autoSpaceDE/>
        <w:autoSpaceDN/>
        <w:spacing w:before="209"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2020</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12</w:t>
      </w:r>
      <w:r w:rsidRPr="00BE65FB">
        <w:rPr>
          <w:rFonts w:asciiTheme="minorBidi" w:eastAsia="DengXian" w:hAnsiTheme="minorBidi" w:cstheme="minorBidi"/>
          <w:lang w:eastAsia="zh-CN"/>
        </w:rPr>
        <w:t>月，澳大利亚政府发布了</w:t>
      </w:r>
      <w:hyperlink r:id="rId65" w:history="1">
        <w:r w:rsidRPr="00BE65FB">
          <w:rPr>
            <w:rFonts w:asciiTheme="minorBidi" w:eastAsia="DengXian" w:hAnsiTheme="minorBidi" w:cstheme="minorBidi"/>
            <w:u w:val="single"/>
            <w:lang w:eastAsia="zh-CN"/>
          </w:rPr>
          <w:t>Australian Public Service Disability Employment Strategy 2020–25</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2020-25</w:t>
        </w:r>
        <w:r w:rsidRPr="00BE65FB">
          <w:rPr>
            <w:rFonts w:asciiTheme="minorBidi" w:eastAsia="DengXian" w:hAnsiTheme="minorBidi" w:cstheme="minorBidi"/>
            <w:u w:val="single"/>
            <w:lang w:eastAsia="zh-CN"/>
          </w:rPr>
          <w:t>年澳大利亚公共服务部门残疾人就业战略》）</w:t>
        </w:r>
      </w:hyperlink>
      <w:r w:rsidRPr="00BE65FB">
        <w:rPr>
          <w:rFonts w:asciiTheme="minorBidi" w:eastAsia="DengXian" w:hAnsiTheme="minorBidi" w:cstheme="minorBidi"/>
          <w:lang w:eastAsia="zh-CN"/>
        </w:rPr>
        <w:t>。</w:t>
      </w:r>
    </w:p>
    <w:p w14:paraId="3FD38DE8" w14:textId="77777777" w:rsidR="0024083A" w:rsidRPr="00BE65FB" w:rsidRDefault="00FB3862" w:rsidP="007100C4">
      <w:pPr>
        <w:pStyle w:val="BodyText"/>
        <w:autoSpaceDE/>
        <w:autoSpaceDN/>
        <w:spacing w:before="170"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残障人士就业服务的新模式于</w:t>
      </w:r>
      <w:r w:rsidRPr="00BE65FB">
        <w:rPr>
          <w:rFonts w:asciiTheme="minorBidi" w:eastAsia="DengXian" w:hAnsiTheme="minorBidi" w:cstheme="minorBidi"/>
          <w:lang w:eastAsia="zh-CN"/>
        </w:rPr>
        <w:t>2018</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7</w:t>
      </w:r>
      <w:r w:rsidRPr="00BE65FB">
        <w:rPr>
          <w:rFonts w:asciiTheme="minorBidi" w:eastAsia="DengXian" w:hAnsiTheme="minorBidi" w:cstheme="minorBidi"/>
          <w:lang w:eastAsia="zh-CN"/>
        </w:rPr>
        <w:t>月</w:t>
      </w:r>
      <w:r w:rsidRPr="00BE65FB">
        <w:rPr>
          <w:rFonts w:asciiTheme="minorBidi" w:eastAsia="DengXian" w:hAnsiTheme="minorBidi" w:cstheme="minorBidi"/>
          <w:lang w:eastAsia="zh-CN"/>
        </w:rPr>
        <w:t>1</w:t>
      </w:r>
      <w:r w:rsidRPr="00BE65FB">
        <w:rPr>
          <w:rFonts w:asciiTheme="minorBidi" w:eastAsia="DengXian" w:hAnsiTheme="minorBidi" w:cstheme="minorBidi"/>
          <w:lang w:eastAsia="zh-CN"/>
        </w:rPr>
        <w:t>日开始，以帮助残障人士在主流劳动市场中获得长期的公开就业，提高参与者的灵活性并增加他们合意的就业服务方的选择。</w:t>
      </w:r>
    </w:p>
    <w:p w14:paraId="31F7E522" w14:textId="5E2D633D" w:rsidR="0024083A" w:rsidRPr="0071029A" w:rsidRDefault="00FC34AE" w:rsidP="007100C4">
      <w:pPr>
        <w:pStyle w:val="BodyText"/>
        <w:autoSpaceDE/>
        <w:autoSpaceDN/>
        <w:spacing w:before="171" w:line="297" w:lineRule="auto"/>
        <w:ind w:left="700" w:right="757"/>
        <w:rPr>
          <w:rFonts w:ascii="DengXian" w:eastAsia="DengXian" w:hAnsi="DengXian"/>
          <w:lang w:eastAsia="zh-CN"/>
        </w:rPr>
      </w:pPr>
      <w:r w:rsidRPr="00BE65FB">
        <w:rPr>
          <w:rFonts w:asciiTheme="minorBidi" w:eastAsia="DengXian" w:hAnsiTheme="minorBidi" w:cstheme="minorBidi"/>
          <w:lang w:eastAsia="zh-CN"/>
        </w:rPr>
        <w:t>2021</w:t>
      </w:r>
      <w:r w:rsidRPr="00BE65FB">
        <w:rPr>
          <w:rFonts w:asciiTheme="minorBidi" w:eastAsia="DengXian" w:hAnsiTheme="minorBidi" w:cstheme="minorBidi"/>
          <w:lang w:eastAsia="zh-CN"/>
        </w:rPr>
        <w:t>年，</w:t>
      </w:r>
      <w:r w:rsidRPr="00BE65FB">
        <w:rPr>
          <w:rFonts w:asciiTheme="minorBidi" w:eastAsia="DengXian" w:hAnsiTheme="minorBidi" w:cstheme="minorBidi"/>
          <w:color w:val="000000" w:themeColor="text1"/>
          <w:lang w:eastAsia="zh-CN"/>
        </w:rPr>
        <w:t>通过</w:t>
      </w:r>
      <w:hyperlink r:id="rId66" w:history="1">
        <w:r w:rsidRPr="00BE65FB">
          <w:rPr>
            <w:rStyle w:val="Hyperlink"/>
            <w:rFonts w:asciiTheme="minorBidi" w:eastAsia="DengXian" w:hAnsiTheme="minorBidi" w:cstheme="minorBidi"/>
            <w:color w:val="000000" w:themeColor="text1"/>
            <w:lang w:eastAsia="zh-CN"/>
          </w:rPr>
          <w:t>Women’s Leadership and Development Program</w:t>
        </w:r>
        <w:r w:rsidRPr="00BE65FB">
          <w:rPr>
            <w:rStyle w:val="Hyperlink"/>
            <w:rFonts w:asciiTheme="minorBidi" w:eastAsia="DengXian" w:hAnsiTheme="minorBidi" w:cstheme="minorBidi"/>
            <w:color w:val="000000" w:themeColor="text1"/>
            <w:lang w:eastAsia="zh-CN"/>
          </w:rPr>
          <w:t>（妇女领导力和发展计划）</w:t>
        </w:r>
      </w:hyperlink>
      <w:r w:rsidRPr="00BE65FB">
        <w:rPr>
          <w:rFonts w:asciiTheme="minorBidi" w:eastAsia="DengXian" w:hAnsiTheme="minorBidi" w:cstheme="minorBidi"/>
          <w:color w:val="000000" w:themeColor="text1"/>
          <w:lang w:eastAsia="zh-CN"/>
        </w:rPr>
        <w:t>，澳大</w:t>
      </w:r>
      <w:r w:rsidRPr="00BE65FB">
        <w:rPr>
          <w:rFonts w:asciiTheme="minorBidi" w:eastAsia="DengXian" w:hAnsiTheme="minorBidi" w:cstheme="minorBidi"/>
          <w:lang w:eastAsia="zh-CN"/>
        </w:rPr>
        <w:t>利亚政府为澳大利亚残障妇女组织资助</w:t>
      </w:r>
      <w:r w:rsidRPr="00BE65FB">
        <w:rPr>
          <w:rFonts w:asciiTheme="minorBidi" w:eastAsia="DengXian" w:hAnsiTheme="minorBidi" w:cstheme="minorBidi"/>
          <w:lang w:eastAsia="zh-CN"/>
        </w:rPr>
        <w:t>82</w:t>
      </w:r>
      <w:r w:rsidRPr="00BE65FB">
        <w:rPr>
          <w:rFonts w:asciiTheme="minorBidi" w:eastAsia="DengXian" w:hAnsiTheme="minorBidi" w:cstheme="minorBidi"/>
          <w:lang w:eastAsia="zh-CN"/>
        </w:rPr>
        <w:t>万</w:t>
      </w:r>
      <w:r w:rsidRPr="00BE65FB">
        <w:rPr>
          <w:rFonts w:asciiTheme="minorBidi" w:eastAsia="DengXian" w:hAnsiTheme="minorBidi" w:cstheme="minorBidi"/>
          <w:lang w:eastAsia="zh-CN"/>
        </w:rPr>
        <w:t>899</w:t>
      </w:r>
      <w:r w:rsidRPr="00BE65FB">
        <w:rPr>
          <w:rFonts w:asciiTheme="minorBidi" w:eastAsia="DengXian" w:hAnsiTheme="minorBidi" w:cstheme="minorBidi"/>
          <w:lang w:eastAsia="zh-CN"/>
        </w:rPr>
        <w:t>澳元，以确保在政策制定过程中可以听取来自不同背景的妇女发声。该计划还承诺向支持残障妇女就业和领导机会的项目出资</w:t>
      </w:r>
      <w:r w:rsidRPr="00BE65FB">
        <w:rPr>
          <w:rFonts w:asciiTheme="minorBidi" w:eastAsia="DengXian" w:hAnsiTheme="minorBidi" w:cstheme="minorBidi"/>
          <w:lang w:eastAsia="zh-CN"/>
        </w:rPr>
        <w:t>370</w:t>
      </w:r>
      <w:r w:rsidRPr="00BE65FB">
        <w:rPr>
          <w:rFonts w:asciiTheme="minorBidi" w:eastAsia="DengXian" w:hAnsiTheme="minorBidi" w:cstheme="minorBidi"/>
          <w:lang w:eastAsia="zh-CN"/>
        </w:rPr>
        <w:t>多</w:t>
      </w:r>
      <w:r w:rsidRPr="0071029A">
        <w:rPr>
          <w:rFonts w:ascii="DengXian" w:eastAsia="DengXian" w:hAnsi="DengXian" w:cs="SimSun" w:hint="eastAsia"/>
          <w:lang w:eastAsia="zh-CN"/>
        </w:rPr>
        <w:t>万澳元。</w:t>
      </w:r>
    </w:p>
    <w:p w14:paraId="0E1E19C1" w14:textId="77777777" w:rsidR="0024083A" w:rsidRPr="0071029A" w:rsidRDefault="00FB3862" w:rsidP="007100C4">
      <w:pPr>
        <w:autoSpaceDE/>
        <w:autoSpaceDN/>
        <w:rPr>
          <w:rFonts w:ascii="DengXian" w:eastAsia="DengXian" w:hAnsi="DengXian"/>
          <w:sz w:val="20"/>
          <w:szCs w:val="20"/>
          <w:lang w:eastAsia="zh-CN"/>
        </w:rPr>
      </w:pPr>
      <w:r w:rsidRPr="0071029A">
        <w:rPr>
          <w:rFonts w:ascii="DengXian" w:eastAsia="DengXian" w:hAnsi="DengXian" w:hint="eastAsia"/>
          <w:lang w:eastAsia="zh-CN"/>
        </w:rPr>
        <w:br w:type="page"/>
      </w:r>
    </w:p>
    <w:p w14:paraId="33CEB0C5" w14:textId="77777777" w:rsidR="0024083A" w:rsidRPr="00BE65FB" w:rsidRDefault="00FB3862" w:rsidP="007100C4">
      <w:pPr>
        <w:pStyle w:val="Heading2"/>
        <w:autoSpaceDE/>
        <w:autoSpaceDN/>
        <w:spacing w:before="1"/>
        <w:ind w:left="0" w:firstLine="700"/>
        <w:rPr>
          <w:rFonts w:asciiTheme="minorBidi" w:eastAsia="DengXian" w:hAnsiTheme="minorBidi" w:cstheme="minorBidi"/>
          <w:bCs w:val="0"/>
          <w:lang w:eastAsia="zh-CN"/>
        </w:rPr>
      </w:pPr>
      <w:r w:rsidRPr="0071029A">
        <w:rPr>
          <w:rFonts w:ascii="DengXian" w:eastAsia="DengXian" w:hAnsi="DengXian" w:cs="SimSun" w:hint="eastAsia"/>
          <w:bCs w:val="0"/>
          <w:color w:val="55437E"/>
          <w:lang w:eastAsia="zh-CN"/>
        </w:rPr>
        <w:lastRenderedPageBreak/>
        <w:t>成</w:t>
      </w:r>
      <w:r w:rsidRPr="00BE65FB">
        <w:rPr>
          <w:rFonts w:asciiTheme="minorBidi" w:eastAsia="DengXian" w:hAnsiTheme="minorBidi" w:cstheme="minorBidi"/>
          <w:bCs w:val="0"/>
          <w:color w:val="55437E"/>
          <w:lang w:eastAsia="zh-CN"/>
        </w:rPr>
        <w:t>果</w:t>
      </w:r>
      <w:r w:rsidRPr="00BE65FB">
        <w:rPr>
          <w:rFonts w:asciiTheme="minorBidi" w:eastAsia="DengXian" w:hAnsiTheme="minorBidi" w:cstheme="minorBidi"/>
          <w:bCs w:val="0"/>
          <w:color w:val="55437E"/>
          <w:lang w:eastAsia="zh-CN"/>
        </w:rPr>
        <w:t>4——</w:t>
      </w:r>
      <w:r w:rsidRPr="00BE65FB">
        <w:rPr>
          <w:rFonts w:asciiTheme="minorBidi" w:eastAsia="DengXian" w:hAnsiTheme="minorBidi" w:cstheme="minorBidi"/>
          <w:bCs w:val="0"/>
          <w:color w:val="55437E"/>
          <w:lang w:eastAsia="zh-CN"/>
        </w:rPr>
        <w:t>个人和社区支持</w:t>
      </w:r>
    </w:p>
    <w:p w14:paraId="1B603D20" w14:textId="77777777" w:rsidR="0024083A" w:rsidRPr="00BE65FB" w:rsidRDefault="00FB3862" w:rsidP="007100C4">
      <w:pPr>
        <w:pStyle w:val="BodyText"/>
        <w:tabs>
          <w:tab w:val="left" w:pos="10065"/>
        </w:tabs>
        <w:autoSpaceDE/>
        <w:autoSpaceDN/>
        <w:spacing w:before="209"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NDIS</w:t>
      </w:r>
      <w:r w:rsidRPr="00BE65FB">
        <w:rPr>
          <w:rFonts w:asciiTheme="minorBidi" w:eastAsia="DengXian" w:hAnsiTheme="minorBidi" w:cstheme="minorBidi"/>
          <w:lang w:eastAsia="zh-CN"/>
        </w:rPr>
        <w:t>是澳大利亚首个面向残障人士的全国性计划，标示着有严重和永久性残障的澳大利亚人获得援助的方式发生了根本性的转变。</w:t>
      </w:r>
    </w:p>
    <w:p w14:paraId="5615BA02" w14:textId="77777777" w:rsidR="0024083A" w:rsidRPr="00BE65FB" w:rsidRDefault="00000000" w:rsidP="007100C4">
      <w:pPr>
        <w:pStyle w:val="BodyText"/>
        <w:tabs>
          <w:tab w:val="left" w:pos="10065"/>
        </w:tabs>
        <w:autoSpaceDE/>
        <w:autoSpaceDN/>
        <w:spacing w:before="170"/>
        <w:ind w:left="700" w:right="757"/>
        <w:rPr>
          <w:rFonts w:asciiTheme="minorBidi" w:eastAsia="DengXian" w:hAnsiTheme="minorBidi" w:cstheme="minorBidi"/>
          <w:lang w:eastAsia="zh-CN"/>
        </w:rPr>
      </w:pPr>
      <w:hyperlink r:id="rId67" w:history="1">
        <w:r w:rsidR="00FB3862" w:rsidRPr="00BE65FB">
          <w:rPr>
            <w:rFonts w:asciiTheme="minorBidi" w:eastAsia="DengXian" w:hAnsiTheme="minorBidi" w:cstheme="minorBidi"/>
            <w:u w:val="single"/>
            <w:lang w:eastAsia="zh-CN"/>
          </w:rPr>
          <w:t>Information, Linkages and Capacity Building program</w:t>
        </w:r>
        <w:r w:rsidR="00FB3862" w:rsidRPr="00BE65FB">
          <w:rPr>
            <w:rFonts w:asciiTheme="minorBidi" w:eastAsia="DengXian" w:hAnsiTheme="minorBidi" w:cstheme="minorBidi"/>
            <w:u w:val="single"/>
            <w:lang w:eastAsia="zh-CN"/>
          </w:rPr>
          <w:t>（信息、联系和能力建设计划</w:t>
        </w:r>
        <w:r w:rsidR="00FB3862" w:rsidRPr="00BE65FB">
          <w:rPr>
            <w:rFonts w:asciiTheme="minorBidi" w:eastAsia="DengXian" w:hAnsiTheme="minorBidi" w:cstheme="minorBidi"/>
            <w:u w:val="single"/>
            <w:lang w:eastAsia="zh-CN"/>
          </w:rPr>
          <w:t>——ILC</w:t>
        </w:r>
        <w:r w:rsidR="00FB3862" w:rsidRPr="00BE65FB">
          <w:rPr>
            <w:rFonts w:asciiTheme="minorBidi" w:eastAsia="DengXian" w:hAnsiTheme="minorBidi" w:cstheme="minorBidi"/>
            <w:u w:val="single"/>
            <w:lang w:eastAsia="zh-CN"/>
          </w:rPr>
          <w:t>）</w:t>
        </w:r>
      </w:hyperlink>
      <w:r w:rsidR="00FB3862" w:rsidRPr="00BE65FB">
        <w:rPr>
          <w:rFonts w:asciiTheme="minorBidi" w:eastAsia="DengXian" w:hAnsiTheme="minorBidi" w:cstheme="minorBidi"/>
          <w:lang w:eastAsia="zh-CN"/>
        </w:rPr>
        <w:t>向各组织提供赠款，以开展有利于澳大利亚所有残障人士、其照顾者和家庭的项目。在</w:t>
      </w:r>
      <w:r w:rsidR="00FB3862" w:rsidRPr="00BE65FB">
        <w:rPr>
          <w:rFonts w:asciiTheme="minorBidi" w:eastAsia="DengXian" w:hAnsiTheme="minorBidi" w:cstheme="minorBidi"/>
          <w:lang w:eastAsia="zh-CN"/>
        </w:rPr>
        <w:t>2019-20</w:t>
      </w:r>
      <w:r w:rsidR="00FB3862" w:rsidRPr="00BE65FB">
        <w:rPr>
          <w:rFonts w:asciiTheme="minorBidi" w:eastAsia="DengXian" w:hAnsiTheme="minorBidi" w:cstheme="minorBidi"/>
          <w:lang w:eastAsia="zh-CN"/>
        </w:rPr>
        <w:t>年和</w:t>
      </w:r>
      <w:r w:rsidR="00FB3862" w:rsidRPr="00BE65FB">
        <w:rPr>
          <w:rFonts w:asciiTheme="minorBidi" w:eastAsia="DengXian" w:hAnsiTheme="minorBidi" w:cstheme="minorBidi"/>
          <w:lang w:eastAsia="zh-CN"/>
        </w:rPr>
        <w:t>2020-21</w:t>
      </w:r>
      <w:r w:rsidR="00FB3862" w:rsidRPr="00BE65FB">
        <w:rPr>
          <w:rFonts w:asciiTheme="minorBidi" w:eastAsia="DengXian" w:hAnsiTheme="minorBidi" w:cstheme="minorBidi"/>
          <w:lang w:eastAsia="zh-CN"/>
        </w:rPr>
        <w:t>年，通过侧重于经济参与、社会和社区参与以及个人能力建设的资助轮次，拨款逾</w:t>
      </w:r>
      <w:r w:rsidR="00FB3862" w:rsidRPr="00BE65FB">
        <w:rPr>
          <w:rFonts w:asciiTheme="minorBidi" w:eastAsia="DengXian" w:hAnsiTheme="minorBidi" w:cstheme="minorBidi"/>
          <w:lang w:eastAsia="zh-CN"/>
        </w:rPr>
        <w:t>1.96</w:t>
      </w:r>
      <w:r w:rsidR="00FB3862" w:rsidRPr="00BE65FB">
        <w:rPr>
          <w:rFonts w:asciiTheme="minorBidi" w:eastAsia="DengXian" w:hAnsiTheme="minorBidi" w:cstheme="minorBidi"/>
          <w:lang w:eastAsia="zh-CN"/>
        </w:rPr>
        <w:t>亿澳元。</w:t>
      </w:r>
    </w:p>
    <w:p w14:paraId="1A8DC036" w14:textId="77777777" w:rsidR="0024083A" w:rsidRPr="00BE65FB" w:rsidRDefault="00FB3862" w:rsidP="007100C4">
      <w:pPr>
        <w:pStyle w:val="BodyText"/>
        <w:tabs>
          <w:tab w:val="left" w:pos="10065"/>
        </w:tabs>
        <w:autoSpaceDE/>
        <w:autoSpaceDN/>
        <w:spacing w:before="58" w:line="297" w:lineRule="auto"/>
        <w:ind w:left="700" w:right="757"/>
        <w:rPr>
          <w:rFonts w:asciiTheme="minorBidi" w:eastAsia="DengXian" w:hAnsiTheme="minorBidi" w:cstheme="minorBidi"/>
          <w:lang w:eastAsia="zh-CN"/>
        </w:rPr>
      </w:pPr>
      <w:r w:rsidRPr="00BE65FB">
        <w:rPr>
          <w:rFonts w:asciiTheme="minorBidi" w:eastAsia="DengXian" w:hAnsiTheme="minorBidi" w:cstheme="minorBidi"/>
          <w:lang w:eastAsia="zh-CN"/>
        </w:rPr>
        <w:t>澳大利亚政府承诺在</w:t>
      </w:r>
      <w:r w:rsidRPr="00BE65FB">
        <w:rPr>
          <w:rFonts w:asciiTheme="minorBidi" w:eastAsia="DengXian" w:hAnsiTheme="minorBidi" w:cstheme="minorBidi"/>
          <w:lang w:eastAsia="zh-CN"/>
        </w:rPr>
        <w:t>4</w:t>
      </w:r>
      <w:r w:rsidRPr="00BE65FB">
        <w:rPr>
          <w:rFonts w:asciiTheme="minorBidi" w:eastAsia="DengXian" w:hAnsiTheme="minorBidi" w:cstheme="minorBidi"/>
          <w:lang w:eastAsia="zh-CN"/>
        </w:rPr>
        <w:t>年内投入超过</w:t>
      </w:r>
      <w:r w:rsidRPr="00BE65FB">
        <w:rPr>
          <w:rFonts w:asciiTheme="minorBidi" w:eastAsia="DengXian" w:hAnsiTheme="minorBidi" w:cstheme="minorBidi"/>
          <w:lang w:eastAsia="zh-CN"/>
        </w:rPr>
        <w:t>7.7</w:t>
      </w:r>
      <w:r w:rsidRPr="00BE65FB">
        <w:rPr>
          <w:rFonts w:asciiTheme="minorBidi" w:eastAsia="DengXian" w:hAnsiTheme="minorBidi" w:cstheme="minorBidi"/>
          <w:lang w:eastAsia="zh-CN"/>
        </w:rPr>
        <w:t>亿澳元，通过</w:t>
      </w:r>
      <w:hyperlink r:id="rId68" w:history="1">
        <w:r w:rsidRPr="00BE65FB">
          <w:rPr>
            <w:rFonts w:asciiTheme="minorBidi" w:eastAsia="DengXian" w:hAnsiTheme="minorBidi" w:cstheme="minorBidi"/>
            <w:u w:val="single"/>
            <w:lang w:eastAsia="zh-CN"/>
          </w:rPr>
          <w:t>Carer Gateway</w:t>
        </w:r>
        <w:r w:rsidRPr="00BE65FB">
          <w:rPr>
            <w:rFonts w:asciiTheme="minorBidi" w:eastAsia="DengXian" w:hAnsiTheme="minorBidi" w:cstheme="minorBidi"/>
            <w:u w:val="single"/>
            <w:lang w:eastAsia="zh-CN"/>
          </w:rPr>
          <w:t>（照顾者信息门户）</w:t>
        </w:r>
      </w:hyperlink>
      <w:r w:rsidRPr="00BE65FB">
        <w:rPr>
          <w:rFonts w:asciiTheme="minorBidi" w:eastAsia="DengXian" w:hAnsiTheme="minorBidi" w:cstheme="minorBidi"/>
          <w:lang w:eastAsia="zh-CN"/>
        </w:rPr>
        <w:t>支持澳大利亚</w:t>
      </w:r>
      <w:r w:rsidRPr="00BE65FB">
        <w:rPr>
          <w:rFonts w:asciiTheme="minorBidi" w:eastAsia="DengXian" w:hAnsiTheme="minorBidi" w:cstheme="minorBidi"/>
          <w:lang w:eastAsia="zh-CN"/>
        </w:rPr>
        <w:t>265</w:t>
      </w:r>
      <w:r w:rsidRPr="00BE65FB">
        <w:rPr>
          <w:rFonts w:asciiTheme="minorBidi" w:eastAsia="DengXian" w:hAnsiTheme="minorBidi" w:cstheme="minorBidi"/>
          <w:lang w:eastAsia="zh-CN"/>
        </w:rPr>
        <w:t>万名无偿照顾者</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这一免费服务在澳大利亚全国范围皆可享受，专为照顾者提供支持服务。</w:t>
      </w:r>
    </w:p>
    <w:p w14:paraId="4B139728" w14:textId="77777777" w:rsidR="0024083A" w:rsidRPr="00BE65FB" w:rsidRDefault="00FB3862" w:rsidP="007100C4">
      <w:pPr>
        <w:pStyle w:val="Heading2"/>
        <w:autoSpaceDE/>
        <w:autoSpaceDN/>
        <w:spacing w:before="120" w:after="120"/>
        <w:ind w:left="697"/>
        <w:rPr>
          <w:rFonts w:asciiTheme="minorBidi" w:eastAsia="DengXian" w:hAnsiTheme="minorBidi" w:cstheme="minorBidi"/>
          <w:bCs w:val="0"/>
          <w:lang w:eastAsia="zh-CN"/>
        </w:rPr>
      </w:pPr>
      <w:r w:rsidRPr="00BE65FB">
        <w:rPr>
          <w:rFonts w:asciiTheme="minorBidi" w:eastAsia="DengXian" w:hAnsiTheme="minorBidi" w:cstheme="minorBidi"/>
          <w:bCs w:val="0"/>
          <w:color w:val="29712A"/>
          <w:lang w:eastAsia="zh-CN"/>
        </w:rPr>
        <w:t>成果</w:t>
      </w:r>
      <w:r w:rsidRPr="00BE65FB">
        <w:rPr>
          <w:rFonts w:asciiTheme="minorBidi" w:eastAsia="DengXian" w:hAnsiTheme="minorBidi" w:cstheme="minorBidi"/>
          <w:bCs w:val="0"/>
          <w:color w:val="29712A"/>
          <w:lang w:eastAsia="zh-CN"/>
        </w:rPr>
        <w:t>5——</w:t>
      </w:r>
      <w:r w:rsidRPr="00BE65FB">
        <w:rPr>
          <w:rFonts w:asciiTheme="minorBidi" w:eastAsia="DengXian" w:hAnsiTheme="minorBidi" w:cstheme="minorBidi"/>
          <w:bCs w:val="0"/>
          <w:color w:val="29712A"/>
          <w:lang w:eastAsia="zh-CN"/>
        </w:rPr>
        <w:t>学习和技能</w:t>
      </w:r>
    </w:p>
    <w:p w14:paraId="499AB492" w14:textId="5D022535" w:rsidR="007863F1" w:rsidRPr="00BE65FB" w:rsidRDefault="00FB3862" w:rsidP="007100C4">
      <w:pPr>
        <w:autoSpaceDE/>
        <w:autoSpaceDN/>
        <w:spacing w:after="120" w:line="298" w:lineRule="auto"/>
        <w:ind w:left="700" w:right="757"/>
        <w:rPr>
          <w:rFonts w:asciiTheme="minorBidi" w:eastAsia="DengXian" w:hAnsiTheme="minorBidi" w:cstheme="minorBidi"/>
          <w:sz w:val="20"/>
          <w:szCs w:val="20"/>
          <w:lang w:eastAsia="zh-CN"/>
        </w:rPr>
      </w:pPr>
      <w:r w:rsidRPr="00BE65FB">
        <w:rPr>
          <w:rFonts w:asciiTheme="minorBidi" w:eastAsia="DengXian" w:hAnsiTheme="minorBidi" w:cstheme="minorBidi"/>
          <w:sz w:val="20"/>
          <w:szCs w:val="20"/>
          <w:lang w:eastAsia="zh-CN"/>
        </w:rPr>
        <w:t>2020</w:t>
      </w:r>
      <w:r w:rsidRPr="00BE65FB">
        <w:rPr>
          <w:rFonts w:asciiTheme="minorBidi" w:eastAsia="DengXian" w:hAnsiTheme="minorBidi" w:cstheme="minorBidi"/>
          <w:sz w:val="20"/>
          <w:szCs w:val="20"/>
          <w:lang w:eastAsia="zh-CN"/>
        </w:rPr>
        <w:t>年，前教育、技能和就业部完成了对</w:t>
      </w:r>
      <w:hyperlink r:id="rId69" w:history="1">
        <w:r w:rsidRPr="00BE65FB">
          <w:rPr>
            <w:rFonts w:asciiTheme="minorBidi" w:eastAsia="DengXian" w:hAnsiTheme="minorBidi" w:cstheme="minorBidi"/>
            <w:sz w:val="20"/>
            <w:szCs w:val="20"/>
            <w:u w:val="single"/>
            <w:lang w:eastAsia="zh-CN"/>
          </w:rPr>
          <w:t>Disability Standards for Education 2005</w:t>
        </w:r>
        <w:r w:rsidRPr="00BE65FB">
          <w:rPr>
            <w:rFonts w:asciiTheme="minorBidi" w:eastAsia="DengXian" w:hAnsiTheme="minorBidi" w:cstheme="minorBidi"/>
            <w:sz w:val="20"/>
            <w:szCs w:val="20"/>
            <w:u w:val="single"/>
            <w:lang w:eastAsia="zh-CN"/>
          </w:rPr>
          <w:t>（《</w:t>
        </w:r>
        <w:r w:rsidRPr="00BE65FB">
          <w:rPr>
            <w:rFonts w:asciiTheme="minorBidi" w:eastAsia="DengXian" w:hAnsiTheme="minorBidi" w:cstheme="minorBidi"/>
            <w:sz w:val="20"/>
            <w:szCs w:val="20"/>
            <w:u w:val="single"/>
            <w:lang w:eastAsia="zh-CN"/>
          </w:rPr>
          <w:t>2005</w:t>
        </w:r>
        <w:r w:rsidRPr="00BE65FB">
          <w:rPr>
            <w:rFonts w:asciiTheme="minorBidi" w:eastAsia="DengXian" w:hAnsiTheme="minorBidi" w:cstheme="minorBidi"/>
            <w:sz w:val="20"/>
            <w:szCs w:val="20"/>
            <w:u w:val="single"/>
            <w:lang w:eastAsia="zh-CN"/>
          </w:rPr>
          <w:t>年残疾人教育标准》）</w:t>
        </w:r>
      </w:hyperlink>
      <w:r w:rsidRPr="00BE65FB">
        <w:rPr>
          <w:rFonts w:asciiTheme="minorBidi" w:eastAsia="DengXian" w:hAnsiTheme="minorBidi" w:cstheme="minorBidi"/>
          <w:sz w:val="20"/>
          <w:szCs w:val="20"/>
          <w:lang w:eastAsia="zh-CN"/>
        </w:rPr>
        <w:t>的审查，并在</w:t>
      </w:r>
      <w:r w:rsidRPr="00BE65FB">
        <w:rPr>
          <w:rFonts w:asciiTheme="minorBidi" w:eastAsia="DengXian" w:hAnsiTheme="minorBidi" w:cstheme="minorBidi"/>
          <w:sz w:val="20"/>
          <w:szCs w:val="20"/>
          <w:lang w:eastAsia="zh-CN"/>
        </w:rPr>
        <w:t>2021</w:t>
      </w:r>
      <w:r w:rsidRPr="00BE65FB">
        <w:rPr>
          <w:rFonts w:asciiTheme="minorBidi" w:eastAsia="DengXian" w:hAnsiTheme="minorBidi" w:cstheme="minorBidi"/>
          <w:sz w:val="20"/>
          <w:szCs w:val="20"/>
          <w:lang w:eastAsia="zh-CN"/>
        </w:rPr>
        <w:t>年</w:t>
      </w:r>
      <w:r w:rsidRPr="00BE65FB">
        <w:rPr>
          <w:rFonts w:asciiTheme="minorBidi" w:eastAsia="DengXian" w:hAnsiTheme="minorBidi" w:cstheme="minorBidi"/>
          <w:sz w:val="20"/>
          <w:szCs w:val="20"/>
          <w:lang w:eastAsia="zh-CN"/>
        </w:rPr>
        <w:t>3</w:t>
      </w:r>
      <w:r w:rsidRPr="00BE65FB">
        <w:rPr>
          <w:rFonts w:asciiTheme="minorBidi" w:eastAsia="DengXian" w:hAnsiTheme="minorBidi" w:cstheme="minorBidi"/>
          <w:sz w:val="20"/>
          <w:szCs w:val="20"/>
          <w:lang w:eastAsia="zh-CN"/>
        </w:rPr>
        <w:t>月发布了</w:t>
      </w:r>
      <w:hyperlink r:id="rId70" w:history="1">
        <w:r w:rsidRPr="00BE65FB">
          <w:rPr>
            <w:rFonts w:asciiTheme="minorBidi" w:eastAsia="DengXian" w:hAnsiTheme="minorBidi" w:cstheme="minorBidi"/>
            <w:sz w:val="20"/>
            <w:szCs w:val="20"/>
            <w:u w:val="single"/>
            <w:lang w:eastAsia="zh-CN"/>
          </w:rPr>
          <w:t>最终审查报告</w:t>
        </w:r>
      </w:hyperlink>
      <w:r w:rsidRPr="00BE65FB">
        <w:rPr>
          <w:rFonts w:asciiTheme="minorBidi" w:eastAsia="DengXian" w:hAnsiTheme="minorBidi" w:cstheme="minorBidi"/>
          <w:sz w:val="20"/>
          <w:szCs w:val="20"/>
          <w:lang w:eastAsia="zh-CN"/>
        </w:rPr>
        <w:t>。</w:t>
      </w:r>
    </w:p>
    <w:p w14:paraId="4F0E131D" w14:textId="77777777" w:rsidR="0024083A" w:rsidRPr="00BE65FB" w:rsidRDefault="00FB3862" w:rsidP="007100C4">
      <w:pPr>
        <w:autoSpaceDE/>
        <w:autoSpaceDN/>
        <w:spacing w:after="120" w:line="298" w:lineRule="auto"/>
        <w:ind w:left="700" w:right="757"/>
        <w:rPr>
          <w:rFonts w:asciiTheme="minorBidi" w:eastAsia="DengXian" w:hAnsiTheme="minorBidi" w:cstheme="minorBidi"/>
          <w:sz w:val="20"/>
          <w:szCs w:val="20"/>
          <w:lang w:eastAsia="zh-CN"/>
        </w:rPr>
      </w:pPr>
      <w:r w:rsidRPr="00BE65FB">
        <w:rPr>
          <w:rFonts w:asciiTheme="minorBidi" w:eastAsia="DengXian" w:hAnsiTheme="minorBidi" w:cstheme="minorBidi"/>
          <w:sz w:val="20"/>
          <w:szCs w:val="20"/>
          <w:lang w:eastAsia="zh-CN"/>
        </w:rPr>
        <w:t>2021</w:t>
      </w:r>
      <w:r w:rsidRPr="00BE65FB">
        <w:rPr>
          <w:rFonts w:asciiTheme="minorBidi" w:eastAsia="DengXian" w:hAnsiTheme="minorBidi" w:cstheme="minorBidi"/>
          <w:sz w:val="20"/>
          <w:szCs w:val="20"/>
          <w:lang w:eastAsia="zh-CN"/>
        </w:rPr>
        <w:t>年，澳大利亚政府与</w:t>
      </w:r>
      <w:r w:rsidRPr="00BE65FB">
        <w:rPr>
          <w:rFonts w:asciiTheme="minorBidi" w:eastAsia="DengXian" w:hAnsiTheme="minorBidi" w:cstheme="minorBidi"/>
          <w:sz w:val="20"/>
          <w:szCs w:val="20"/>
          <w:lang w:eastAsia="zh-CN"/>
        </w:rPr>
        <w:t>SNAICC——</w:t>
      </w:r>
      <w:r w:rsidRPr="00BE65FB">
        <w:rPr>
          <w:rFonts w:asciiTheme="minorBidi" w:eastAsia="DengXian" w:hAnsiTheme="minorBidi" w:cstheme="minorBidi"/>
          <w:sz w:val="20"/>
          <w:szCs w:val="20"/>
          <w:lang w:eastAsia="zh-CN"/>
        </w:rPr>
        <w:t>全国儿童之声合作，发布了</w:t>
      </w:r>
      <w:hyperlink r:id="rId71" w:history="1">
        <w:r w:rsidRPr="00BE65FB">
          <w:rPr>
            <w:rFonts w:asciiTheme="minorBidi" w:eastAsia="DengXian" w:hAnsiTheme="minorBidi" w:cstheme="minorBidi"/>
            <w:sz w:val="20"/>
            <w:szCs w:val="20"/>
            <w:u w:val="single"/>
            <w:lang w:eastAsia="zh-CN"/>
          </w:rPr>
          <w:t>National Aboriginal and Torres Strait Islander Early Childhood Strategy</w:t>
        </w:r>
        <w:r w:rsidRPr="00BE65FB">
          <w:rPr>
            <w:rFonts w:asciiTheme="minorBidi" w:eastAsia="DengXian" w:hAnsiTheme="minorBidi" w:cstheme="minorBidi"/>
            <w:sz w:val="20"/>
            <w:szCs w:val="20"/>
            <w:u w:val="single"/>
            <w:lang w:eastAsia="zh-CN"/>
          </w:rPr>
          <w:t>（《全国原住民和托雷斯海峡岛民幼儿战略》）</w:t>
        </w:r>
      </w:hyperlink>
      <w:r w:rsidRPr="00BE65FB">
        <w:rPr>
          <w:rFonts w:asciiTheme="minorBidi" w:eastAsia="DengXian" w:hAnsiTheme="minorBidi" w:cstheme="minorBidi"/>
          <w:sz w:val="20"/>
          <w:szCs w:val="20"/>
          <w:lang w:eastAsia="zh-CN"/>
        </w:rPr>
        <w:t>。</w:t>
      </w:r>
    </w:p>
    <w:p w14:paraId="6A0023B6" w14:textId="77777777" w:rsidR="00E057EE" w:rsidRPr="00BE65FB" w:rsidRDefault="00FB3862" w:rsidP="007100C4">
      <w:pPr>
        <w:autoSpaceDE/>
        <w:autoSpaceDN/>
        <w:spacing w:after="120" w:line="298" w:lineRule="auto"/>
        <w:ind w:left="700" w:right="757"/>
        <w:rPr>
          <w:rFonts w:asciiTheme="minorBidi" w:eastAsia="DengXian" w:hAnsiTheme="minorBidi" w:cstheme="minorBidi"/>
          <w:sz w:val="20"/>
          <w:szCs w:val="20"/>
          <w:lang w:eastAsia="zh-CN"/>
        </w:rPr>
      </w:pPr>
      <w:r w:rsidRPr="00BE65FB">
        <w:rPr>
          <w:rFonts w:asciiTheme="minorBidi" w:eastAsia="DengXian" w:hAnsiTheme="minorBidi" w:cstheme="minorBidi"/>
          <w:sz w:val="20"/>
          <w:szCs w:val="20"/>
          <w:lang w:eastAsia="zh-CN"/>
        </w:rPr>
        <w:t>2021</w:t>
      </w:r>
      <w:r w:rsidRPr="00BE65FB">
        <w:rPr>
          <w:rFonts w:asciiTheme="minorBidi" w:eastAsia="DengXian" w:hAnsiTheme="minorBidi" w:cstheme="minorBidi"/>
          <w:sz w:val="20"/>
          <w:szCs w:val="20"/>
          <w:lang w:eastAsia="zh-CN"/>
        </w:rPr>
        <w:t>年</w:t>
      </w:r>
      <w:r w:rsidRPr="00BE65FB">
        <w:rPr>
          <w:rFonts w:asciiTheme="minorBidi" w:eastAsia="DengXian" w:hAnsiTheme="minorBidi" w:cstheme="minorBidi"/>
          <w:sz w:val="20"/>
          <w:szCs w:val="20"/>
          <w:lang w:eastAsia="zh-CN"/>
        </w:rPr>
        <w:t>12</w:t>
      </w:r>
      <w:r w:rsidRPr="00BE65FB">
        <w:rPr>
          <w:rFonts w:asciiTheme="minorBidi" w:eastAsia="DengXian" w:hAnsiTheme="minorBidi" w:cstheme="minorBidi"/>
          <w:sz w:val="20"/>
          <w:szCs w:val="20"/>
          <w:lang w:eastAsia="zh-CN"/>
        </w:rPr>
        <w:t>月，设于塔斯马尼亚大学（</w:t>
      </w:r>
      <w:r w:rsidRPr="00BE65FB">
        <w:rPr>
          <w:rFonts w:asciiTheme="minorBidi" w:eastAsia="DengXian" w:hAnsiTheme="minorBidi" w:cstheme="minorBidi"/>
          <w:sz w:val="20"/>
          <w:szCs w:val="20"/>
          <w:lang w:eastAsia="zh-CN"/>
        </w:rPr>
        <w:t>UTAS</w:t>
      </w:r>
      <w:r w:rsidRPr="00BE65FB">
        <w:rPr>
          <w:rFonts w:asciiTheme="minorBidi" w:eastAsia="DengXian" w:hAnsiTheme="minorBidi" w:cstheme="minorBidi"/>
          <w:sz w:val="20"/>
          <w:szCs w:val="20"/>
          <w:lang w:eastAsia="zh-CN"/>
        </w:rPr>
        <w:t>）的澳大利亚残障人士教育和培训信息交流中心（</w:t>
      </w:r>
      <w:r w:rsidRPr="00BE65FB">
        <w:rPr>
          <w:rFonts w:asciiTheme="minorBidi" w:eastAsia="DengXian" w:hAnsiTheme="minorBidi" w:cstheme="minorBidi"/>
          <w:sz w:val="20"/>
          <w:szCs w:val="20"/>
          <w:lang w:eastAsia="zh-CN"/>
        </w:rPr>
        <w:t>ADCET</w:t>
      </w:r>
      <w:r w:rsidRPr="00BE65FB">
        <w:rPr>
          <w:rFonts w:asciiTheme="minorBidi" w:eastAsia="DengXian" w:hAnsiTheme="minorBidi" w:cstheme="minorBidi"/>
          <w:sz w:val="20"/>
          <w:szCs w:val="20"/>
          <w:lang w:eastAsia="zh-CN"/>
        </w:rPr>
        <w:t>）在其残障意识网站上推出了</w:t>
      </w:r>
      <w:r w:rsidRPr="00BE65FB">
        <w:rPr>
          <w:rFonts w:asciiTheme="minorBidi" w:eastAsia="DengXian" w:hAnsiTheme="minorBidi" w:cstheme="minorBidi"/>
          <w:i/>
          <w:sz w:val="20"/>
          <w:szCs w:val="20"/>
          <w:lang w:eastAsia="zh-CN"/>
        </w:rPr>
        <w:t>Universal Design for Learning (UDL) in Tertiary Education</w:t>
      </w:r>
      <w:r w:rsidRPr="00BE65FB">
        <w:rPr>
          <w:rFonts w:asciiTheme="minorBidi" w:eastAsia="DengXian" w:hAnsiTheme="minorBidi" w:cstheme="minorBidi"/>
          <w:iCs/>
          <w:sz w:val="20"/>
          <w:szCs w:val="20"/>
          <w:lang w:eastAsia="zh-CN"/>
        </w:rPr>
        <w:t>（</w:t>
      </w:r>
      <w:r w:rsidRPr="00BE65FB">
        <w:rPr>
          <w:rFonts w:asciiTheme="minorBidi" w:eastAsia="KaiTi" w:hAnsiTheme="minorBidi" w:cstheme="minorBidi"/>
          <w:iCs/>
          <w:sz w:val="20"/>
          <w:szCs w:val="20"/>
          <w:lang w:eastAsia="zh-CN"/>
        </w:rPr>
        <w:t>高等教育中的通用学习设计</w:t>
      </w:r>
      <w:r w:rsidRPr="00BE65FB">
        <w:rPr>
          <w:rFonts w:asciiTheme="minorBidi" w:eastAsia="DengXian" w:hAnsiTheme="minorBidi" w:cstheme="minorBidi"/>
          <w:iCs/>
          <w:sz w:val="20"/>
          <w:szCs w:val="20"/>
          <w:lang w:eastAsia="zh-CN"/>
        </w:rPr>
        <w:t>）</w:t>
      </w:r>
      <w:r w:rsidRPr="00BE65FB">
        <w:rPr>
          <w:rFonts w:asciiTheme="minorBidi" w:eastAsia="DengXian" w:hAnsiTheme="minorBidi" w:cstheme="minorBidi"/>
          <w:sz w:val="20"/>
          <w:szCs w:val="20"/>
          <w:lang w:eastAsia="zh-CN"/>
        </w:rPr>
        <w:t>在线学习模块。澳大利亚政府每年通过高等教育残障支持计划（</w:t>
      </w:r>
      <w:r w:rsidRPr="00BE65FB">
        <w:rPr>
          <w:rFonts w:asciiTheme="minorBidi" w:eastAsia="DengXian" w:hAnsiTheme="minorBidi" w:cstheme="minorBidi"/>
          <w:sz w:val="20"/>
          <w:szCs w:val="20"/>
          <w:lang w:eastAsia="zh-CN"/>
        </w:rPr>
        <w:t>DSP</w:t>
      </w:r>
      <w:r w:rsidRPr="00BE65FB">
        <w:rPr>
          <w:rFonts w:asciiTheme="minorBidi" w:eastAsia="DengXian" w:hAnsiTheme="minorBidi" w:cstheme="minorBidi"/>
          <w:sz w:val="20"/>
          <w:szCs w:val="20"/>
          <w:lang w:eastAsia="zh-CN"/>
        </w:rPr>
        <w:t>）向大学资助</w:t>
      </w:r>
      <w:r w:rsidRPr="00BE65FB">
        <w:rPr>
          <w:rFonts w:asciiTheme="minorBidi" w:eastAsia="DengXian" w:hAnsiTheme="minorBidi" w:cstheme="minorBidi"/>
          <w:sz w:val="20"/>
          <w:szCs w:val="20"/>
          <w:lang w:eastAsia="zh-CN"/>
        </w:rPr>
        <w:t>700</w:t>
      </w:r>
      <w:r w:rsidRPr="00BE65FB">
        <w:rPr>
          <w:rFonts w:asciiTheme="minorBidi" w:eastAsia="DengXian" w:hAnsiTheme="minorBidi" w:cstheme="minorBidi"/>
          <w:sz w:val="20"/>
          <w:szCs w:val="20"/>
          <w:lang w:eastAsia="zh-CN"/>
        </w:rPr>
        <w:t>多万澳元，以协助支持残障学生接受、参与高等教育并取得成功。其中包括每年提供给</w:t>
      </w:r>
      <w:r w:rsidRPr="00BE65FB">
        <w:rPr>
          <w:rFonts w:asciiTheme="minorBidi" w:eastAsia="DengXian" w:hAnsiTheme="minorBidi" w:cstheme="minorBidi"/>
          <w:sz w:val="20"/>
          <w:szCs w:val="20"/>
          <w:lang w:eastAsia="zh-CN"/>
        </w:rPr>
        <w:t>UTAS</w:t>
      </w:r>
      <w:r w:rsidRPr="00BE65FB">
        <w:rPr>
          <w:rFonts w:asciiTheme="minorBidi" w:eastAsia="DengXian" w:hAnsiTheme="minorBidi" w:cstheme="minorBidi"/>
          <w:sz w:val="20"/>
          <w:szCs w:val="20"/>
          <w:lang w:eastAsia="zh-CN"/>
        </w:rPr>
        <w:t>约</w:t>
      </w:r>
      <w:r w:rsidRPr="00BE65FB">
        <w:rPr>
          <w:rFonts w:asciiTheme="minorBidi" w:eastAsia="DengXian" w:hAnsiTheme="minorBidi" w:cstheme="minorBidi"/>
          <w:sz w:val="20"/>
          <w:szCs w:val="20"/>
          <w:lang w:eastAsia="zh-CN"/>
        </w:rPr>
        <w:t>15</w:t>
      </w:r>
      <w:r w:rsidRPr="00BE65FB">
        <w:rPr>
          <w:rFonts w:asciiTheme="minorBidi" w:eastAsia="DengXian" w:hAnsiTheme="minorBidi" w:cstheme="minorBidi"/>
          <w:sz w:val="20"/>
          <w:szCs w:val="20"/>
          <w:lang w:eastAsia="zh-CN"/>
        </w:rPr>
        <w:t>万澳元的资金，用于维护</w:t>
      </w:r>
      <w:r w:rsidRPr="00BE65FB">
        <w:rPr>
          <w:rFonts w:asciiTheme="minorBidi" w:eastAsia="DengXian" w:hAnsiTheme="minorBidi" w:cstheme="minorBidi"/>
          <w:sz w:val="20"/>
          <w:szCs w:val="20"/>
          <w:lang w:eastAsia="zh-CN"/>
        </w:rPr>
        <w:t>ADCET</w:t>
      </w:r>
      <w:r w:rsidRPr="00BE65FB">
        <w:rPr>
          <w:rFonts w:asciiTheme="minorBidi" w:eastAsia="DengXian" w:hAnsiTheme="minorBidi" w:cstheme="minorBidi"/>
          <w:sz w:val="20"/>
          <w:szCs w:val="20"/>
          <w:lang w:eastAsia="zh-CN"/>
        </w:rPr>
        <w:t>。</w:t>
      </w:r>
    </w:p>
    <w:p w14:paraId="2266F7B4" w14:textId="77777777" w:rsidR="0024083A" w:rsidRPr="00BE65FB" w:rsidRDefault="00FB3862" w:rsidP="007100C4">
      <w:pPr>
        <w:pStyle w:val="Heading2"/>
        <w:autoSpaceDE/>
        <w:autoSpaceDN/>
        <w:spacing w:before="120" w:after="120"/>
        <w:ind w:left="697"/>
        <w:rPr>
          <w:rFonts w:asciiTheme="minorBidi" w:eastAsia="DengXian" w:hAnsiTheme="minorBidi" w:cstheme="minorBidi"/>
          <w:bCs w:val="0"/>
          <w:color w:val="FF3300"/>
          <w:lang w:eastAsia="zh-CN"/>
        </w:rPr>
      </w:pPr>
      <w:r w:rsidRPr="00BE65FB">
        <w:rPr>
          <w:rFonts w:asciiTheme="minorBidi" w:eastAsia="DengXian" w:hAnsiTheme="minorBidi" w:cstheme="minorBidi"/>
          <w:bCs w:val="0"/>
          <w:color w:val="FF3300"/>
          <w:lang w:eastAsia="zh-CN"/>
        </w:rPr>
        <w:t>成果</w:t>
      </w:r>
      <w:r w:rsidRPr="00BE65FB">
        <w:rPr>
          <w:rFonts w:asciiTheme="minorBidi" w:eastAsia="DengXian" w:hAnsiTheme="minorBidi" w:cstheme="minorBidi"/>
          <w:bCs w:val="0"/>
          <w:color w:val="FF3300"/>
          <w:lang w:eastAsia="zh-CN"/>
        </w:rPr>
        <w:t>6——</w:t>
      </w:r>
      <w:r w:rsidRPr="00BE65FB">
        <w:rPr>
          <w:rFonts w:asciiTheme="minorBidi" w:eastAsia="DengXian" w:hAnsiTheme="minorBidi" w:cstheme="minorBidi"/>
          <w:bCs w:val="0"/>
          <w:color w:val="FF3300"/>
          <w:lang w:eastAsia="zh-CN"/>
        </w:rPr>
        <w:t>健康和福祉</w:t>
      </w:r>
    </w:p>
    <w:p w14:paraId="63396E29" w14:textId="77777777" w:rsidR="0024083A" w:rsidRPr="00BE65FB" w:rsidRDefault="00000000" w:rsidP="007100C4">
      <w:pPr>
        <w:autoSpaceDE/>
        <w:autoSpaceDN/>
        <w:spacing w:after="120" w:line="298" w:lineRule="auto"/>
        <w:ind w:left="700" w:right="757"/>
        <w:rPr>
          <w:rFonts w:asciiTheme="minorBidi" w:eastAsia="DengXian" w:hAnsiTheme="minorBidi" w:cstheme="minorBidi"/>
          <w:sz w:val="20"/>
          <w:lang w:eastAsia="zh-CN"/>
        </w:rPr>
      </w:pPr>
      <w:hyperlink r:id="rId72" w:history="1">
        <w:r w:rsidR="00FB3862" w:rsidRPr="00BE65FB">
          <w:rPr>
            <w:rFonts w:asciiTheme="minorBidi" w:eastAsia="DengXian" w:hAnsiTheme="minorBidi" w:cstheme="minorBidi"/>
            <w:sz w:val="20"/>
            <w:u w:val="single"/>
            <w:lang w:eastAsia="zh-CN"/>
          </w:rPr>
          <w:t>Hearing Assessment Program – Early Ears</w:t>
        </w:r>
        <w:r w:rsidR="00FB3862" w:rsidRPr="00BE65FB">
          <w:rPr>
            <w:rFonts w:asciiTheme="minorBidi" w:eastAsia="DengXian" w:hAnsiTheme="minorBidi" w:cstheme="minorBidi"/>
            <w:sz w:val="20"/>
            <w:u w:val="single"/>
            <w:lang w:eastAsia="zh-CN"/>
          </w:rPr>
          <w:t>（听力评估计划</w:t>
        </w:r>
        <w:r w:rsidR="00FB3862" w:rsidRPr="00BE65FB">
          <w:rPr>
            <w:rFonts w:asciiTheme="minorBidi" w:eastAsia="DengXian" w:hAnsiTheme="minorBidi" w:cstheme="minorBidi"/>
            <w:sz w:val="20"/>
            <w:u w:val="single"/>
            <w:lang w:eastAsia="zh-CN"/>
          </w:rPr>
          <w:t>——</w:t>
        </w:r>
        <w:r w:rsidR="00FB3862" w:rsidRPr="00BE65FB">
          <w:rPr>
            <w:rFonts w:asciiTheme="minorBidi" w:eastAsia="DengXian" w:hAnsiTheme="minorBidi" w:cstheme="minorBidi"/>
            <w:sz w:val="20"/>
            <w:u w:val="single"/>
            <w:lang w:eastAsia="zh-CN"/>
          </w:rPr>
          <w:t>早期听力）</w:t>
        </w:r>
      </w:hyperlink>
      <w:r w:rsidR="00FB3862" w:rsidRPr="00BE65FB">
        <w:rPr>
          <w:rFonts w:asciiTheme="minorBidi" w:eastAsia="DengXian" w:hAnsiTheme="minorBidi" w:cstheme="minorBidi"/>
          <w:sz w:val="20"/>
          <w:szCs w:val="20"/>
          <w:lang w:eastAsia="zh-CN"/>
        </w:rPr>
        <w:t>于</w:t>
      </w:r>
      <w:r w:rsidR="00FB3862" w:rsidRPr="00BE65FB">
        <w:rPr>
          <w:rFonts w:asciiTheme="minorBidi" w:eastAsia="DengXian" w:hAnsiTheme="minorBidi" w:cstheme="minorBidi"/>
          <w:sz w:val="20"/>
          <w:szCs w:val="20"/>
          <w:lang w:eastAsia="zh-CN"/>
        </w:rPr>
        <w:t>2019</w:t>
      </w:r>
      <w:r w:rsidR="00FB3862" w:rsidRPr="00BE65FB">
        <w:rPr>
          <w:rFonts w:asciiTheme="minorBidi" w:eastAsia="DengXian" w:hAnsiTheme="minorBidi" w:cstheme="minorBidi"/>
          <w:sz w:val="20"/>
          <w:szCs w:val="20"/>
          <w:lang w:eastAsia="zh-CN"/>
        </w:rPr>
        <w:t>年开展，旨在确保所有原住民儿童都能获得免费的听力检查。</w:t>
      </w:r>
    </w:p>
    <w:p w14:paraId="2D43F675" w14:textId="1D7B7744" w:rsidR="0024083A" w:rsidRPr="00BE65FB" w:rsidRDefault="00FB3862" w:rsidP="007100C4">
      <w:pPr>
        <w:autoSpaceDE/>
        <w:autoSpaceDN/>
        <w:spacing w:after="120" w:line="298" w:lineRule="auto"/>
        <w:ind w:left="700" w:right="757"/>
        <w:rPr>
          <w:rFonts w:asciiTheme="minorBidi" w:eastAsia="DengXian" w:hAnsiTheme="minorBidi" w:cstheme="minorBidi"/>
          <w:sz w:val="20"/>
          <w:lang w:eastAsia="zh-CN"/>
        </w:rPr>
      </w:pPr>
      <w:r w:rsidRPr="00BE65FB">
        <w:rPr>
          <w:rFonts w:asciiTheme="minorBidi" w:eastAsia="DengXian" w:hAnsiTheme="minorBidi" w:cstheme="minorBidi"/>
          <w:sz w:val="20"/>
          <w:lang w:eastAsia="zh-CN"/>
        </w:rPr>
        <w:t>2020</w:t>
      </w:r>
      <w:r w:rsidRPr="00BE65FB">
        <w:rPr>
          <w:rFonts w:asciiTheme="minorBidi" w:eastAsia="DengXian" w:hAnsiTheme="minorBidi" w:cstheme="minorBidi"/>
          <w:sz w:val="20"/>
          <w:lang w:eastAsia="zh-CN"/>
        </w:rPr>
        <w:t>年</w:t>
      </w:r>
      <w:r w:rsidRPr="00BE65FB">
        <w:rPr>
          <w:rFonts w:asciiTheme="minorBidi" w:eastAsia="DengXian" w:hAnsiTheme="minorBidi" w:cstheme="minorBidi"/>
          <w:sz w:val="20"/>
          <w:lang w:eastAsia="zh-CN"/>
        </w:rPr>
        <w:t>4</w:t>
      </w:r>
      <w:r w:rsidRPr="00BE65FB">
        <w:rPr>
          <w:rFonts w:asciiTheme="minorBidi" w:eastAsia="DengXian" w:hAnsiTheme="minorBidi" w:cstheme="minorBidi"/>
          <w:sz w:val="20"/>
          <w:lang w:eastAsia="zh-CN"/>
        </w:rPr>
        <w:t>月初，澳大利亚政府成立了针对残障人士的</w:t>
      </w:r>
      <w:hyperlink r:id="rId73" w:history="1">
        <w:r w:rsidRPr="00BE65FB">
          <w:rPr>
            <w:rStyle w:val="Hyperlink"/>
            <w:rFonts w:asciiTheme="minorBidi" w:eastAsia="DengXian" w:hAnsiTheme="minorBidi" w:cstheme="minorBidi"/>
            <w:color w:val="000000" w:themeColor="text1"/>
            <w:sz w:val="20"/>
            <w:lang w:eastAsia="zh-CN"/>
          </w:rPr>
          <w:t>新冠病毒（</w:t>
        </w:r>
        <w:r w:rsidRPr="00BE65FB">
          <w:rPr>
            <w:rStyle w:val="Hyperlink"/>
            <w:rFonts w:asciiTheme="minorBidi" w:eastAsia="DengXian" w:hAnsiTheme="minorBidi" w:cstheme="minorBidi"/>
            <w:color w:val="000000" w:themeColor="text1"/>
            <w:sz w:val="20"/>
            <w:lang w:eastAsia="zh-CN"/>
          </w:rPr>
          <w:t>COVID-19</w:t>
        </w:r>
        <w:r w:rsidRPr="00BE65FB">
          <w:rPr>
            <w:rStyle w:val="Hyperlink"/>
            <w:rFonts w:asciiTheme="minorBidi" w:eastAsia="DengXian" w:hAnsiTheme="minorBidi" w:cstheme="minorBidi"/>
            <w:color w:val="000000" w:themeColor="text1"/>
            <w:sz w:val="20"/>
            <w:lang w:eastAsia="zh-CN"/>
          </w:rPr>
          <w:t>）卫生应急响应咨询委员会</w:t>
        </w:r>
      </w:hyperlink>
      <w:r w:rsidRPr="00BE65FB">
        <w:rPr>
          <w:rFonts w:asciiTheme="minorBidi" w:eastAsia="DengXian" w:hAnsiTheme="minorBidi" w:cstheme="minorBidi"/>
          <w:sz w:val="20"/>
          <w:lang w:eastAsia="zh-CN"/>
        </w:rPr>
        <w:t>。委员会成员包括有切身残障经历的人群及其照顾者，残障部门代表、残障医疗专业人士、残障健康方面的研究人员，以及澳大利亚政府代表。州和领地的代表也参加了委员会会议。</w:t>
      </w:r>
    </w:p>
    <w:p w14:paraId="2352BEFF" w14:textId="77777777" w:rsidR="0024083A" w:rsidRPr="0071029A" w:rsidRDefault="0024083A" w:rsidP="007100C4">
      <w:pPr>
        <w:autoSpaceDE/>
        <w:autoSpaceDN/>
        <w:spacing w:line="297" w:lineRule="auto"/>
        <w:rPr>
          <w:rFonts w:ascii="DengXian" w:eastAsia="DengXian" w:hAnsi="DengXian"/>
          <w:lang w:eastAsia="zh-CN"/>
        </w:rPr>
        <w:sectPr w:rsidR="0024083A" w:rsidRPr="0071029A" w:rsidSect="0024083A">
          <w:pgSz w:w="11910" w:h="16840"/>
          <w:pgMar w:top="1920" w:right="428" w:bottom="280" w:left="660" w:header="648" w:footer="0" w:gutter="0"/>
          <w:cols w:space="720"/>
        </w:sectPr>
      </w:pPr>
    </w:p>
    <w:p w14:paraId="387603F8" w14:textId="77777777" w:rsidR="007863F1" w:rsidRPr="00BE65FB" w:rsidRDefault="00FB3862" w:rsidP="007100C4">
      <w:pPr>
        <w:pStyle w:val="Heading1"/>
        <w:autoSpaceDE/>
        <w:autoSpaceDN/>
        <w:ind w:left="0" w:firstLine="697"/>
        <w:rPr>
          <w:rFonts w:asciiTheme="minorBidi" w:eastAsia="DengXian" w:hAnsiTheme="minorBidi" w:cstheme="minorBidi"/>
          <w:b/>
          <w:bCs w:val="0"/>
          <w:caps/>
          <w:lang w:eastAsia="zh-CN"/>
        </w:rPr>
      </w:pPr>
      <w:bookmarkStart w:id="2" w:name="_TOC_250001"/>
      <w:bookmarkStart w:id="3" w:name="_Toc121863973"/>
      <w:r w:rsidRPr="0071029A">
        <w:rPr>
          <w:rFonts w:ascii="DengXian" w:eastAsia="DengXian" w:hAnsi="DengXian" w:cs="SimSun" w:hint="eastAsia"/>
          <w:b/>
          <w:bCs w:val="0"/>
          <w:caps/>
          <w:lang w:eastAsia="zh-CN"/>
        </w:rPr>
        <w:lastRenderedPageBreak/>
        <w:t>各州</w:t>
      </w:r>
      <w:r w:rsidRPr="00BE65FB">
        <w:rPr>
          <w:rFonts w:asciiTheme="minorBidi" w:eastAsia="DengXian" w:hAnsiTheme="minorBidi" w:cstheme="minorBidi"/>
          <w:b/>
          <w:bCs w:val="0"/>
          <w:caps/>
          <w:lang w:eastAsia="zh-CN"/>
        </w:rPr>
        <w:t>和领地政府</w:t>
      </w:r>
      <w:bookmarkEnd w:id="2"/>
      <w:bookmarkEnd w:id="3"/>
    </w:p>
    <w:p w14:paraId="228317F0" w14:textId="77777777" w:rsidR="007863F1" w:rsidRPr="00BE65FB" w:rsidRDefault="00FB3862" w:rsidP="007100C4">
      <w:pPr>
        <w:pStyle w:val="Heading2"/>
        <w:autoSpaceDE/>
        <w:autoSpaceDN/>
        <w:ind w:left="0" w:firstLine="697"/>
        <w:rPr>
          <w:rFonts w:asciiTheme="minorBidi" w:eastAsiaTheme="majorEastAsia" w:hAnsiTheme="minorBidi" w:cstheme="minorBidi"/>
          <w:bCs w:val="0"/>
          <w:lang w:eastAsia="zh-CN"/>
        </w:rPr>
      </w:pPr>
      <w:r w:rsidRPr="00BE65FB">
        <w:rPr>
          <w:rFonts w:asciiTheme="minorBidi" w:eastAsiaTheme="majorEastAsia" w:hAnsiTheme="minorBidi" w:cstheme="minorBidi"/>
          <w:bCs w:val="0"/>
          <w:color w:val="093266"/>
          <w:lang w:eastAsia="zh-CN"/>
        </w:rPr>
        <w:t>新南威尔士州</w:t>
      </w:r>
    </w:p>
    <w:p w14:paraId="1A3A19AC" w14:textId="7422D451" w:rsidR="007863F1" w:rsidRPr="00BE65FB" w:rsidRDefault="00FB3862" w:rsidP="007100C4">
      <w:pPr>
        <w:pStyle w:val="BodyText"/>
        <w:autoSpaceDE/>
        <w:autoSpaceDN/>
        <w:spacing w:before="153" w:line="297" w:lineRule="auto"/>
        <w:ind w:left="700" w:right="1185"/>
        <w:rPr>
          <w:rFonts w:asciiTheme="minorBidi" w:eastAsia="DengXian" w:hAnsiTheme="minorBidi" w:cstheme="minorBidi"/>
          <w:lang w:eastAsia="zh-CN"/>
        </w:rPr>
      </w:pPr>
      <w:r w:rsidRPr="00BE65FB">
        <w:rPr>
          <w:rFonts w:asciiTheme="minorBidi" w:eastAsia="DengXian" w:hAnsiTheme="minorBidi" w:cstheme="minorBidi"/>
          <w:lang w:eastAsia="zh-CN"/>
        </w:rPr>
        <w:t>新州政府和新州地方政府通过定向</w:t>
      </w:r>
      <w:r w:rsidRPr="00BE65FB">
        <w:rPr>
          <w:rFonts w:asciiTheme="minorBidi" w:eastAsia="DengXian" w:hAnsiTheme="minorBidi" w:cstheme="minorBidi"/>
          <w:lang w:eastAsia="zh-CN"/>
        </w:rPr>
        <w:t>Disability Inclusion Action Plans</w:t>
      </w:r>
      <w:r w:rsidRPr="00BE65FB">
        <w:rPr>
          <w:rFonts w:asciiTheme="minorBidi" w:eastAsia="DengXian" w:hAnsiTheme="minorBidi" w:cstheme="minorBidi"/>
          <w:lang w:eastAsia="zh-CN"/>
        </w:rPr>
        <w:t>（残疾人共融行动计划</w:t>
      </w:r>
      <w:r w:rsidRPr="00BE65FB">
        <w:rPr>
          <w:rFonts w:asciiTheme="minorBidi" w:eastAsia="DengXian" w:hAnsiTheme="minorBidi" w:cstheme="minorBidi"/>
          <w:lang w:eastAsia="zh-CN"/>
        </w:rPr>
        <w:t>——DIAPs</w:t>
      </w:r>
      <w:r w:rsidRPr="00BE65FB">
        <w:rPr>
          <w:rFonts w:asciiTheme="minorBidi" w:eastAsia="DengXian" w:hAnsiTheme="minorBidi" w:cstheme="minorBidi"/>
          <w:lang w:eastAsia="zh-CN"/>
        </w:rPr>
        <w:t>）支持该战略的实施。</w:t>
      </w:r>
      <w:r w:rsidR="00CE017E" w:rsidRPr="00BE65FB">
        <w:rPr>
          <w:rFonts w:asciiTheme="minorBidi" w:eastAsia="DengXian" w:hAnsiTheme="minorBidi" w:cstheme="minorBidi"/>
          <w:i/>
          <w:iCs/>
          <w:lang w:eastAsia="zh-CN"/>
        </w:rPr>
        <w:t>Disability Inclusion Act 2014 (NSW)</w:t>
      </w:r>
      <w:r w:rsidR="00CE017E" w:rsidRPr="00BE65FB">
        <w:rPr>
          <w:rFonts w:asciiTheme="minorBidi" w:eastAsia="DengXian" w:hAnsiTheme="minorBidi" w:cstheme="minorBidi"/>
          <w:lang w:eastAsia="zh-CN"/>
        </w:rPr>
        <w:t>（新南威尔士州《</w:t>
      </w:r>
      <w:r w:rsidR="00CE017E" w:rsidRPr="00BE65FB">
        <w:rPr>
          <w:rFonts w:asciiTheme="minorBidi" w:eastAsia="DengXian" w:hAnsiTheme="minorBidi" w:cstheme="minorBidi"/>
          <w:lang w:eastAsia="zh-CN"/>
        </w:rPr>
        <w:t>2014</w:t>
      </w:r>
      <w:r w:rsidR="00CE017E" w:rsidRPr="00BE65FB">
        <w:rPr>
          <w:rFonts w:asciiTheme="minorBidi" w:eastAsia="DengXian" w:hAnsiTheme="minorBidi" w:cstheme="minorBidi"/>
          <w:lang w:eastAsia="zh-CN"/>
        </w:rPr>
        <w:t>年残疾人共融法》）指示新州政府机构和所有</w:t>
      </w:r>
      <w:r w:rsidR="00CE017E" w:rsidRPr="00BE65FB">
        <w:rPr>
          <w:rFonts w:asciiTheme="minorBidi" w:eastAsia="DengXian" w:hAnsiTheme="minorBidi" w:cstheme="minorBidi"/>
          <w:lang w:eastAsia="zh-CN"/>
        </w:rPr>
        <w:t>128</w:t>
      </w:r>
      <w:r w:rsidR="00CE017E" w:rsidRPr="00BE65FB">
        <w:rPr>
          <w:rFonts w:asciiTheme="minorBidi" w:eastAsia="DengXian" w:hAnsiTheme="minorBidi" w:cstheme="minorBidi"/>
          <w:lang w:eastAsia="zh-CN"/>
        </w:rPr>
        <w:t>个市政府建立并维护残疾人共融行动计划，阐明他们应如何改善残障人士获得主流服务和支持的机会。</w:t>
      </w:r>
      <w:hyperlink r:id="rId74" w:history="1">
        <w:r w:rsidR="0039743A" w:rsidRPr="00BE65FB">
          <w:rPr>
            <w:rStyle w:val="Hyperlink"/>
            <w:rFonts w:asciiTheme="minorBidi" w:eastAsia="DengXian" w:hAnsiTheme="minorBidi" w:cstheme="minorBidi"/>
            <w:color w:val="000000" w:themeColor="text1"/>
            <w:lang w:eastAsia="zh-CN"/>
          </w:rPr>
          <w:t>NSW Disability Inclusion Plan</w:t>
        </w:r>
        <w:r w:rsidR="0039743A" w:rsidRPr="00BE65FB">
          <w:rPr>
            <w:rStyle w:val="Hyperlink"/>
            <w:rFonts w:asciiTheme="minorBidi" w:eastAsia="DengXian" w:hAnsiTheme="minorBidi" w:cstheme="minorBidi"/>
            <w:color w:val="000000" w:themeColor="text1"/>
            <w:lang w:eastAsia="zh-CN"/>
          </w:rPr>
          <w:t>（新州残疾人共融计划）</w:t>
        </w:r>
      </w:hyperlink>
      <w:r w:rsidR="0039743A" w:rsidRPr="00BE65FB">
        <w:rPr>
          <w:rFonts w:asciiTheme="minorBidi" w:eastAsia="DengXian" w:hAnsiTheme="minorBidi" w:cstheme="minorBidi"/>
          <w:color w:val="000000" w:themeColor="text1"/>
          <w:lang w:eastAsia="zh-CN"/>
        </w:rPr>
        <w:t>和残疾人共融行动计划可在网上查阅，且这些计划须接受定期审查和报告。</w:t>
      </w:r>
    </w:p>
    <w:p w14:paraId="41F799E6" w14:textId="77777777" w:rsidR="007863F1" w:rsidRPr="00BE65FB" w:rsidRDefault="00FB3862" w:rsidP="007100C4">
      <w:pPr>
        <w:pStyle w:val="BodyText"/>
        <w:autoSpaceDE/>
        <w:autoSpaceDN/>
        <w:spacing w:before="171" w:after="120"/>
        <w:ind w:left="697" w:right="1185"/>
        <w:rPr>
          <w:rFonts w:asciiTheme="minorBidi" w:eastAsia="DengXian" w:hAnsiTheme="minorBidi" w:cstheme="minorBidi"/>
          <w:lang w:eastAsia="zh-CN"/>
        </w:rPr>
      </w:pP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年期间，新南威尔士州政府在该战略下的重点工作包括：</w:t>
      </w:r>
    </w:p>
    <w:p w14:paraId="52D7F228" w14:textId="77777777" w:rsidR="007863F1" w:rsidRPr="00BE65FB" w:rsidRDefault="00FB3862" w:rsidP="007100C4">
      <w:pPr>
        <w:pStyle w:val="BodyText"/>
        <w:tabs>
          <w:tab w:val="left" w:pos="1210"/>
        </w:tabs>
        <w:autoSpaceDE/>
        <w:autoSpaceDN/>
        <w:spacing w:after="120"/>
        <w:ind w:left="700" w:right="1185"/>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hyperlink r:id="rId75" w:history="1">
        <w:r w:rsidRPr="00BE65FB">
          <w:rPr>
            <w:rFonts w:asciiTheme="minorBidi" w:eastAsia="DengXian" w:hAnsiTheme="minorBidi" w:cstheme="minorBidi"/>
            <w:u w:val="single"/>
            <w:lang w:eastAsia="zh-CN"/>
          </w:rPr>
          <w:t>开展新州残障人士会议</w:t>
        </w:r>
      </w:hyperlink>
      <w:r w:rsidRPr="00BE65FB">
        <w:rPr>
          <w:rFonts w:asciiTheme="minorBidi" w:eastAsia="DengXian" w:hAnsiTheme="minorBidi" w:cstheme="minorBidi"/>
          <w:spacing w:val="-1"/>
          <w:lang w:eastAsia="zh-CN"/>
        </w:rPr>
        <w:t>，以促进残障人士融入和就业。</w:t>
      </w:r>
    </w:p>
    <w:p w14:paraId="4171CE0F" w14:textId="77777777" w:rsidR="007863F1" w:rsidRPr="00BE65FB"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改善新州政府整体服务的无障碍性，包括</w:t>
      </w:r>
      <w:hyperlink r:id="rId76" w:history="1">
        <w:r w:rsidRPr="00BE65FB">
          <w:rPr>
            <w:rFonts w:asciiTheme="minorBidi" w:eastAsia="DengXian" w:hAnsiTheme="minorBidi" w:cstheme="minorBidi"/>
            <w:u w:val="single"/>
            <w:lang w:eastAsia="zh-CN"/>
          </w:rPr>
          <w:t>交通</w:t>
        </w:r>
      </w:hyperlink>
      <w:r w:rsidRPr="00BE65FB">
        <w:rPr>
          <w:rFonts w:asciiTheme="minorBidi" w:eastAsia="DengXian" w:hAnsiTheme="minorBidi" w:cstheme="minorBidi"/>
          <w:lang w:eastAsia="zh-CN"/>
        </w:rPr>
        <w:t>、</w:t>
      </w:r>
      <w:hyperlink r:id="rId77" w:history="1">
        <w:r w:rsidRPr="00BE65FB">
          <w:rPr>
            <w:rFonts w:asciiTheme="minorBidi" w:eastAsia="DengXian" w:hAnsiTheme="minorBidi" w:cstheme="minorBidi"/>
            <w:u w:val="single"/>
            <w:lang w:eastAsia="zh-CN"/>
          </w:rPr>
          <w:t>儿童玩乐场地</w:t>
        </w:r>
      </w:hyperlink>
      <w:r w:rsidRPr="00BE65FB">
        <w:rPr>
          <w:rFonts w:asciiTheme="minorBidi" w:eastAsia="DengXian" w:hAnsiTheme="minorBidi" w:cstheme="minorBidi"/>
          <w:lang w:eastAsia="zh-CN"/>
        </w:rPr>
        <w:t>、</w:t>
      </w:r>
      <w:hyperlink r:id="rId78" w:history="1">
        <w:r w:rsidRPr="00BE65FB">
          <w:rPr>
            <w:rFonts w:asciiTheme="minorBidi" w:eastAsia="DengXian" w:hAnsiTheme="minorBidi" w:cstheme="minorBidi"/>
            <w:u w:val="single"/>
            <w:lang w:eastAsia="zh-CN"/>
          </w:rPr>
          <w:t>国家公园</w:t>
        </w:r>
      </w:hyperlink>
      <w:r w:rsidRPr="00BE65FB">
        <w:rPr>
          <w:rFonts w:asciiTheme="minorBidi" w:eastAsia="DengXian" w:hAnsiTheme="minorBidi" w:cstheme="minorBidi"/>
          <w:lang w:eastAsia="zh-CN"/>
        </w:rPr>
        <w:t>和</w:t>
      </w:r>
      <w:hyperlink r:id="rId79" w:history="1">
        <w:r w:rsidRPr="00BE65FB">
          <w:rPr>
            <w:rFonts w:asciiTheme="minorBidi" w:eastAsia="DengXian" w:hAnsiTheme="minorBidi" w:cstheme="minorBidi"/>
            <w:u w:val="single"/>
            <w:lang w:eastAsia="zh-CN"/>
          </w:rPr>
          <w:t>Service NSW</w:t>
        </w:r>
      </w:hyperlink>
      <w:r w:rsidRPr="00BE65FB">
        <w:rPr>
          <w:rFonts w:asciiTheme="minorBidi" w:eastAsia="DengXian" w:hAnsiTheme="minorBidi" w:cstheme="minorBidi"/>
          <w:lang w:eastAsia="zh-CN"/>
        </w:rPr>
        <w:t>服务中心。</w:t>
      </w:r>
    </w:p>
    <w:p w14:paraId="45FAF402" w14:textId="0A5AD8B9" w:rsidR="007863F1" w:rsidRPr="00BE65FB" w:rsidRDefault="00FB3862" w:rsidP="007100C4">
      <w:pPr>
        <w:pStyle w:val="BodyText"/>
        <w:tabs>
          <w:tab w:val="left" w:pos="1210"/>
        </w:tabs>
        <w:autoSpaceDE/>
        <w:autoSpaceDN/>
        <w:spacing w:after="120"/>
        <w:ind w:left="700" w:right="1185"/>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2019</w:t>
      </w:r>
      <w:r w:rsidRPr="00BE65FB">
        <w:rPr>
          <w:rFonts w:asciiTheme="minorBidi" w:eastAsia="DengXian" w:hAnsiTheme="minorBidi" w:cstheme="minorBidi"/>
          <w:lang w:eastAsia="zh-CN"/>
        </w:rPr>
        <w:t>年成立新州</w:t>
      </w:r>
      <w:hyperlink r:id="rId80" w:history="1">
        <w:r w:rsidRPr="00BE65FB">
          <w:rPr>
            <w:rFonts w:asciiTheme="minorBidi" w:eastAsia="DengXian" w:hAnsiTheme="minorBidi" w:cstheme="minorBidi"/>
            <w:u w:val="single"/>
            <w:lang w:eastAsia="zh-CN"/>
          </w:rPr>
          <w:t>老龄化和</w:t>
        </w:r>
        <w:r w:rsidR="00140FBA" w:rsidRPr="00BE65FB">
          <w:rPr>
            <w:rFonts w:asciiTheme="minorBidi" w:eastAsia="DengXian" w:hAnsiTheme="minorBidi" w:cstheme="minorBidi"/>
            <w:u w:val="single"/>
            <w:lang w:eastAsia="zh-CN"/>
          </w:rPr>
          <w:t>残障</w:t>
        </w:r>
        <w:r w:rsidRPr="00BE65FB">
          <w:rPr>
            <w:rFonts w:asciiTheme="minorBidi" w:eastAsia="DengXian" w:hAnsiTheme="minorBidi" w:cstheme="minorBidi"/>
            <w:u w:val="single"/>
            <w:lang w:eastAsia="zh-CN"/>
          </w:rPr>
          <w:t>委员会</w:t>
        </w:r>
      </w:hyperlink>
      <w:r w:rsidRPr="00BE65FB">
        <w:rPr>
          <w:rFonts w:asciiTheme="minorBidi" w:eastAsia="DengXian" w:hAnsiTheme="minorBidi" w:cstheme="minorBidi"/>
          <w:lang w:eastAsia="zh-CN"/>
        </w:rPr>
        <w:t>。</w:t>
      </w:r>
    </w:p>
    <w:p w14:paraId="476FD368" w14:textId="4537307D" w:rsidR="007863F1" w:rsidRPr="00BE65FB" w:rsidRDefault="00FB3862" w:rsidP="00BE65FB">
      <w:pPr>
        <w:pStyle w:val="BodyText"/>
        <w:tabs>
          <w:tab w:val="left" w:pos="1210"/>
        </w:tabs>
        <w:autoSpaceDE/>
        <w:autoSpaceDN/>
        <w:spacing w:after="120"/>
        <w:ind w:left="1170" w:right="1185" w:hanging="470"/>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发布</w:t>
      </w:r>
      <w:hyperlink r:id="rId81" w:history="1">
        <w:r w:rsidR="0062300F" w:rsidRPr="00BE65FB">
          <w:rPr>
            <w:rStyle w:val="Hyperlink"/>
            <w:rFonts w:asciiTheme="minorBidi" w:eastAsia="DengXian" w:hAnsiTheme="minorBidi" w:cstheme="minorBidi"/>
            <w:color w:val="000000" w:themeColor="text1"/>
            <w:lang w:eastAsia="zh-CN"/>
          </w:rPr>
          <w:t>NSW Youth Justice Disability Action Plan 2021–2024</w:t>
        </w:r>
        <w:r w:rsidR="0062300F" w:rsidRPr="00BE65FB">
          <w:rPr>
            <w:rStyle w:val="Hyperlink"/>
            <w:rFonts w:asciiTheme="minorBidi" w:eastAsia="DengXian" w:hAnsiTheme="minorBidi" w:cstheme="minorBidi"/>
            <w:color w:val="000000" w:themeColor="text1"/>
            <w:lang w:eastAsia="zh-CN"/>
          </w:rPr>
          <w:t>（《</w:t>
        </w:r>
        <w:r w:rsidR="0062300F" w:rsidRPr="00BE65FB">
          <w:rPr>
            <w:rStyle w:val="Hyperlink"/>
            <w:rFonts w:asciiTheme="minorBidi" w:eastAsia="DengXian" w:hAnsiTheme="minorBidi" w:cstheme="minorBidi"/>
            <w:color w:val="000000" w:themeColor="text1"/>
            <w:lang w:eastAsia="zh-CN"/>
          </w:rPr>
          <w:t>2021-2024</w:t>
        </w:r>
        <w:r w:rsidR="0062300F" w:rsidRPr="00BE65FB">
          <w:rPr>
            <w:rStyle w:val="Hyperlink"/>
            <w:rFonts w:asciiTheme="minorBidi" w:eastAsia="DengXian" w:hAnsiTheme="minorBidi" w:cstheme="minorBidi"/>
            <w:color w:val="000000" w:themeColor="text1"/>
            <w:lang w:eastAsia="zh-CN"/>
          </w:rPr>
          <w:t>年新州青年司法残障行动</w:t>
        </w:r>
        <w:r w:rsidR="00BE65FB">
          <w:rPr>
            <w:rStyle w:val="Hyperlink"/>
            <w:rFonts w:asciiTheme="minorBidi" w:eastAsia="DengXian" w:hAnsiTheme="minorBidi" w:cstheme="minorBidi"/>
            <w:color w:val="000000" w:themeColor="text1"/>
            <w:lang w:eastAsia="zh-CN"/>
          </w:rPr>
          <w:br/>
        </w:r>
        <w:r w:rsidR="0062300F" w:rsidRPr="00BE65FB">
          <w:rPr>
            <w:rStyle w:val="Hyperlink"/>
            <w:rFonts w:asciiTheme="minorBidi" w:eastAsia="DengXian" w:hAnsiTheme="minorBidi" w:cstheme="minorBidi"/>
            <w:color w:val="000000" w:themeColor="text1"/>
            <w:lang w:eastAsia="zh-CN"/>
          </w:rPr>
          <w:t>计划》）</w:t>
        </w:r>
      </w:hyperlink>
      <w:r w:rsidRPr="00BE65FB">
        <w:rPr>
          <w:rFonts w:asciiTheme="minorBidi" w:eastAsia="DengXian" w:hAnsiTheme="minorBidi" w:cstheme="minorBidi"/>
          <w:lang w:eastAsia="zh-CN"/>
        </w:rPr>
        <w:t>。</w:t>
      </w:r>
    </w:p>
    <w:p w14:paraId="280E1F17" w14:textId="0BF54C87" w:rsidR="007863F1" w:rsidRPr="00BE65FB" w:rsidRDefault="00FB3862" w:rsidP="007100C4">
      <w:pPr>
        <w:pStyle w:val="BodyText"/>
        <w:tabs>
          <w:tab w:val="left" w:pos="1170"/>
        </w:tabs>
        <w:autoSpaceDE/>
        <w:autoSpaceDN/>
        <w:spacing w:after="120"/>
        <w:ind w:left="1170" w:right="1185" w:hanging="470"/>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开展残障人士就业运动</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不要否定我的能力</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看到可能性</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以及</w:t>
      </w:r>
      <w:hyperlink r:id="rId82" w:history="1">
        <w:r w:rsidR="00324B5E" w:rsidRPr="00BE65FB">
          <w:rPr>
            <w:rFonts w:asciiTheme="minorBidi" w:eastAsia="DengXian" w:hAnsiTheme="minorBidi" w:cstheme="minorBidi"/>
            <w:u w:val="single"/>
            <w:lang w:eastAsia="zh-CN"/>
          </w:rPr>
          <w:t>"Employable Me"</w:t>
        </w:r>
        <w:r w:rsidR="00324B5E" w:rsidRPr="00BE65FB">
          <w:rPr>
            <w:rFonts w:asciiTheme="minorBidi" w:eastAsia="DengXian" w:hAnsiTheme="minorBidi" w:cstheme="minorBidi"/>
            <w:u w:val="single"/>
            <w:lang w:eastAsia="zh-CN"/>
          </w:rPr>
          <w:t>（《称职的我》）剧集</w:t>
        </w:r>
      </w:hyperlink>
      <w:r w:rsidRPr="00BE65FB">
        <w:rPr>
          <w:rFonts w:asciiTheme="minorBidi" w:eastAsia="DengXian" w:hAnsiTheme="minorBidi" w:cstheme="minorBidi"/>
          <w:lang w:eastAsia="zh-CN"/>
        </w:rPr>
        <w:t>。</w:t>
      </w:r>
    </w:p>
    <w:p w14:paraId="40CB74D2" w14:textId="77777777" w:rsidR="007863F1" w:rsidRPr="00BE65FB"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通过新州教育部</w:t>
      </w:r>
      <w:r w:rsidRPr="00BE65FB">
        <w:rPr>
          <w:rFonts w:asciiTheme="minorBidi" w:eastAsia="DengXian" w:hAnsiTheme="minorBidi" w:cstheme="minorBidi"/>
          <w:lang w:eastAsia="zh-CN"/>
        </w:rPr>
        <w:t>2016-2020</w:t>
      </w:r>
      <w:r w:rsidRPr="00BE65FB">
        <w:rPr>
          <w:rFonts w:asciiTheme="minorBidi" w:eastAsia="DengXian" w:hAnsiTheme="minorBidi" w:cstheme="minorBidi"/>
          <w:lang w:eastAsia="zh-CN"/>
        </w:rPr>
        <w:t>年和</w:t>
      </w:r>
      <w:hyperlink r:id="rId83" w:history="1">
        <w:r w:rsidRPr="00BE65FB">
          <w:rPr>
            <w:rFonts w:asciiTheme="minorBidi" w:eastAsia="DengXian" w:hAnsiTheme="minorBidi" w:cstheme="minorBidi"/>
            <w:u w:val="single"/>
            <w:lang w:eastAsia="zh-CN"/>
          </w:rPr>
          <w:t>2021-2025</w:t>
        </w:r>
      </w:hyperlink>
      <w:r w:rsidRPr="00BE65FB">
        <w:rPr>
          <w:rFonts w:asciiTheme="minorBidi" w:eastAsia="DengXian" w:hAnsiTheme="minorBidi" w:cstheme="minorBidi"/>
          <w:lang w:eastAsia="zh-CN"/>
        </w:rPr>
        <w:t>年的残疾人共融行动计划，以及该部门的</w:t>
      </w:r>
      <w:hyperlink r:id="rId84" w:history="1">
        <w:r w:rsidRPr="00BE65FB">
          <w:rPr>
            <w:rFonts w:asciiTheme="minorBidi" w:eastAsia="DengXian" w:hAnsiTheme="minorBidi" w:cstheme="minorBidi"/>
            <w:u w:val="single"/>
            <w:lang w:eastAsia="zh-CN"/>
          </w:rPr>
          <w:t>Disability Strategy</w:t>
        </w:r>
        <w:r w:rsidRPr="00BE65FB">
          <w:rPr>
            <w:rFonts w:asciiTheme="minorBidi" w:eastAsia="DengXian" w:hAnsiTheme="minorBidi" w:cstheme="minorBidi"/>
            <w:u w:val="single"/>
            <w:lang w:eastAsia="zh-CN"/>
          </w:rPr>
          <w:t>（残疾人事业战略）</w:t>
        </w:r>
      </w:hyperlink>
      <w:r w:rsidRPr="00BE65FB">
        <w:rPr>
          <w:rFonts w:asciiTheme="minorBidi" w:eastAsia="DengXian" w:hAnsiTheme="minorBidi" w:cstheme="minorBidi"/>
          <w:lang w:eastAsia="zh-CN"/>
        </w:rPr>
        <w:t>，支持残障人士融入。</w:t>
      </w:r>
    </w:p>
    <w:p w14:paraId="584D705C" w14:textId="24BEF7BA" w:rsidR="007863F1" w:rsidRPr="00BE65FB" w:rsidRDefault="00FB3862" w:rsidP="007100C4">
      <w:pPr>
        <w:pStyle w:val="BodyText"/>
        <w:tabs>
          <w:tab w:val="left" w:pos="1210"/>
        </w:tabs>
        <w:autoSpaceDE/>
        <w:autoSpaceDN/>
        <w:spacing w:after="120"/>
        <w:ind w:left="700" w:right="1185"/>
        <w:rPr>
          <w:rFonts w:asciiTheme="minorBidi" w:eastAsia="DengXian" w:hAnsiTheme="minorBidi" w:cstheme="minorBidi"/>
          <w:spacing w:val="-2"/>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在全州范围内</w:t>
      </w:r>
      <w:r w:rsidR="00566076" w:rsidRPr="00BE65FB">
        <w:rPr>
          <w:rFonts w:asciiTheme="minorBidi" w:eastAsia="DengXian" w:hAnsiTheme="minorBidi" w:cstheme="minorBidi"/>
          <w:lang w:eastAsia="zh-CN"/>
        </w:rPr>
        <w:t>扩展</w:t>
      </w:r>
      <w:r w:rsidRPr="00BE65FB">
        <w:rPr>
          <w:rFonts w:asciiTheme="minorBidi" w:eastAsia="DengXian" w:hAnsiTheme="minorBidi" w:cstheme="minorBidi"/>
          <w:lang w:eastAsia="zh-CN"/>
        </w:rPr>
        <w:t>智力障碍医学专科服务。</w:t>
      </w:r>
    </w:p>
    <w:p w14:paraId="2DDC4B9F" w14:textId="77777777" w:rsidR="00813E07" w:rsidRPr="00BE65FB" w:rsidRDefault="00FB3862" w:rsidP="007100C4">
      <w:pPr>
        <w:pStyle w:val="Heading2"/>
        <w:autoSpaceDE/>
        <w:autoSpaceDN/>
        <w:spacing w:before="120" w:after="120"/>
        <w:ind w:left="0" w:firstLine="697"/>
        <w:rPr>
          <w:rFonts w:asciiTheme="minorBidi" w:eastAsiaTheme="majorEastAsia" w:hAnsiTheme="minorBidi" w:cstheme="minorBidi"/>
          <w:bCs w:val="0"/>
          <w:color w:val="093266"/>
          <w:lang w:eastAsia="zh-CN"/>
        </w:rPr>
      </w:pPr>
      <w:r w:rsidRPr="00BE65FB">
        <w:rPr>
          <w:rFonts w:asciiTheme="minorBidi" w:eastAsiaTheme="majorEastAsia" w:hAnsiTheme="minorBidi" w:cstheme="minorBidi"/>
          <w:bCs w:val="0"/>
          <w:color w:val="093266"/>
          <w:lang w:eastAsia="zh-CN"/>
        </w:rPr>
        <w:t>维多利亚州</w:t>
      </w:r>
    </w:p>
    <w:p w14:paraId="774DD033" w14:textId="77777777" w:rsidR="00813E07" w:rsidRPr="00BE65FB" w:rsidRDefault="00000000" w:rsidP="007100C4">
      <w:pPr>
        <w:pStyle w:val="BodyText"/>
        <w:autoSpaceDE/>
        <w:autoSpaceDN/>
        <w:spacing w:before="153" w:line="297" w:lineRule="auto"/>
        <w:ind w:left="700" w:right="1185"/>
        <w:rPr>
          <w:rFonts w:asciiTheme="minorBidi" w:eastAsia="DengXian" w:hAnsiTheme="minorBidi" w:cstheme="minorBidi"/>
          <w:spacing w:val="-2"/>
          <w:lang w:eastAsia="zh-CN"/>
        </w:rPr>
      </w:pPr>
      <w:hyperlink r:id="rId85" w:history="1">
        <w:r w:rsidR="00FB3862" w:rsidRPr="00BE65FB">
          <w:rPr>
            <w:rFonts w:asciiTheme="minorBidi" w:eastAsia="DengXian" w:hAnsiTheme="minorBidi" w:cstheme="minorBidi"/>
            <w:u w:val="single"/>
            <w:lang w:eastAsia="zh-CN"/>
          </w:rPr>
          <w:t>Absolutely Everyone: State Disability Plan 2017–2020</w:t>
        </w:r>
        <w:r w:rsidR="00FB3862" w:rsidRPr="00BE65FB">
          <w:rPr>
            <w:rFonts w:asciiTheme="minorBidi" w:eastAsia="DengXian" w:hAnsiTheme="minorBidi" w:cstheme="minorBidi"/>
            <w:u w:val="single"/>
            <w:lang w:eastAsia="zh-CN"/>
          </w:rPr>
          <w:t>（《面向所有人：</w:t>
        </w:r>
        <w:r w:rsidR="00FB3862" w:rsidRPr="00BE65FB">
          <w:rPr>
            <w:rFonts w:asciiTheme="minorBidi" w:eastAsia="DengXian" w:hAnsiTheme="minorBidi" w:cstheme="minorBidi"/>
            <w:u w:val="single"/>
            <w:lang w:eastAsia="zh-CN"/>
          </w:rPr>
          <w:t>2017-2020</w:t>
        </w:r>
        <w:r w:rsidR="00FB3862" w:rsidRPr="00BE65FB">
          <w:rPr>
            <w:rFonts w:asciiTheme="minorBidi" w:eastAsia="DengXian" w:hAnsiTheme="minorBidi" w:cstheme="minorBidi"/>
            <w:u w:val="single"/>
            <w:lang w:eastAsia="zh-CN"/>
          </w:rPr>
          <w:t>年维州残障人士计划》，简称</w:t>
        </w:r>
        <w:r w:rsidR="00FB3862" w:rsidRPr="00BE65FB">
          <w:rPr>
            <w:rFonts w:asciiTheme="minorBidi" w:eastAsia="DengXian" w:hAnsiTheme="minorBidi" w:cstheme="minorBidi"/>
            <w:u w:val="single"/>
            <w:lang w:eastAsia="zh-CN"/>
          </w:rPr>
          <w:t>“</w:t>
        </w:r>
        <w:r w:rsidR="00FB3862" w:rsidRPr="00BE65FB">
          <w:rPr>
            <w:rFonts w:asciiTheme="minorBidi" w:eastAsia="DengXian" w:hAnsiTheme="minorBidi" w:cstheme="minorBidi"/>
            <w:u w:val="single"/>
            <w:lang w:eastAsia="zh-CN"/>
          </w:rPr>
          <w:t>《面向所有人》</w:t>
        </w:r>
        <w:r w:rsidR="00FB3862" w:rsidRPr="00BE65FB">
          <w:rPr>
            <w:rFonts w:asciiTheme="minorBidi" w:eastAsia="DengXian" w:hAnsiTheme="minorBidi" w:cstheme="minorBidi"/>
            <w:u w:val="single"/>
            <w:lang w:eastAsia="zh-CN"/>
          </w:rPr>
          <w:t>”</w:t>
        </w:r>
        <w:r w:rsidR="00FB3862" w:rsidRPr="00BE65FB">
          <w:rPr>
            <w:rFonts w:asciiTheme="minorBidi" w:eastAsia="DengXian" w:hAnsiTheme="minorBidi" w:cstheme="minorBidi"/>
            <w:u w:val="single"/>
            <w:lang w:eastAsia="zh-CN"/>
          </w:rPr>
          <w:t>）</w:t>
        </w:r>
      </w:hyperlink>
      <w:r w:rsidR="00FB3862" w:rsidRPr="00BE65FB">
        <w:rPr>
          <w:rFonts w:asciiTheme="minorBidi" w:eastAsia="DengXian" w:hAnsiTheme="minorBidi" w:cstheme="minorBidi"/>
          <w:lang w:eastAsia="zh-CN"/>
        </w:rPr>
        <w:t>是维多利亚州的</w:t>
      </w:r>
      <w:r w:rsidR="00FB3862" w:rsidRPr="00BE65FB">
        <w:rPr>
          <w:rFonts w:asciiTheme="minorBidi" w:eastAsia="DengXian" w:hAnsiTheme="minorBidi" w:cstheme="minorBidi"/>
          <w:lang w:eastAsia="zh-CN"/>
        </w:rPr>
        <w:t>4</w:t>
      </w:r>
      <w:r w:rsidR="00FB3862" w:rsidRPr="00BE65FB">
        <w:rPr>
          <w:rFonts w:asciiTheme="minorBidi" w:eastAsia="DengXian" w:hAnsiTheme="minorBidi" w:cstheme="minorBidi"/>
          <w:lang w:eastAsia="zh-CN"/>
        </w:rPr>
        <w:t>年计划，旨在实现构建包容性社区的愿景，支持残障人士过上满意的日常生活。</w:t>
      </w:r>
      <w:hyperlink r:id="rId86" w:history="1">
        <w:r w:rsidR="00FB3862" w:rsidRPr="00BE65FB">
          <w:rPr>
            <w:rFonts w:asciiTheme="minorBidi" w:eastAsia="DengXian" w:hAnsiTheme="minorBidi" w:cstheme="minorBidi"/>
            <w:u w:val="single"/>
            <w:lang w:eastAsia="zh-CN"/>
          </w:rPr>
          <w:t>已有两份年度报告和一份最终报告</w:t>
        </w:r>
      </w:hyperlink>
      <w:r w:rsidR="00FB3862" w:rsidRPr="00BE65FB">
        <w:rPr>
          <w:rFonts w:asciiTheme="minorBidi" w:eastAsia="DengXian" w:hAnsiTheme="minorBidi" w:cstheme="minorBidi"/>
          <w:lang w:eastAsia="zh-CN"/>
        </w:rPr>
        <w:t>提交至维多利亚州议会，概述了在《面向所有人》中目标的实现进展。</w:t>
      </w:r>
      <w:r w:rsidR="00FB3862" w:rsidRPr="00BE65FB">
        <w:rPr>
          <w:rFonts w:asciiTheme="minorBidi" w:eastAsia="DengXian" w:hAnsiTheme="minorBidi" w:cstheme="minorBidi"/>
          <w:lang w:eastAsia="zh-CN"/>
        </w:rPr>
        <w:t>COVID-19</w:t>
      </w:r>
      <w:r w:rsidR="00FB3862" w:rsidRPr="00BE65FB">
        <w:rPr>
          <w:rFonts w:asciiTheme="minorBidi" w:eastAsia="DengXian" w:hAnsiTheme="minorBidi" w:cstheme="minorBidi"/>
          <w:lang w:eastAsia="zh-CN"/>
        </w:rPr>
        <w:t>疫情影响了最终报告的发表，该报告于</w:t>
      </w:r>
      <w:r w:rsidR="00FB3862" w:rsidRPr="00BE65FB">
        <w:rPr>
          <w:rFonts w:asciiTheme="minorBidi" w:eastAsia="DengXian" w:hAnsiTheme="minorBidi" w:cstheme="minorBidi"/>
          <w:lang w:eastAsia="zh-CN"/>
        </w:rPr>
        <w:t>2022</w:t>
      </w:r>
      <w:r w:rsidR="00FB3862" w:rsidRPr="00BE65FB">
        <w:rPr>
          <w:rFonts w:asciiTheme="minorBidi" w:eastAsia="DengXian" w:hAnsiTheme="minorBidi" w:cstheme="minorBidi"/>
          <w:lang w:eastAsia="zh-CN"/>
        </w:rPr>
        <w:t>年初提交，范围涵盖该计划的最后两年。</w:t>
      </w:r>
    </w:p>
    <w:p w14:paraId="7F3932A1" w14:textId="77777777" w:rsidR="00813E07" w:rsidRPr="00BE65FB" w:rsidRDefault="00FB3862" w:rsidP="007100C4">
      <w:pPr>
        <w:pStyle w:val="BodyText"/>
        <w:tabs>
          <w:tab w:val="left" w:pos="1210"/>
        </w:tabs>
        <w:autoSpaceDE/>
        <w:autoSpaceDN/>
        <w:spacing w:after="120"/>
        <w:ind w:left="700" w:right="1185"/>
        <w:rPr>
          <w:rFonts w:asciiTheme="minorBidi" w:eastAsia="DengXian" w:hAnsiTheme="minorBidi" w:cstheme="minorBidi"/>
          <w:spacing w:val="-2"/>
          <w:lang w:eastAsia="zh-CN"/>
        </w:rPr>
      </w:pPr>
      <w:r w:rsidRPr="00BE65FB">
        <w:rPr>
          <w:rFonts w:asciiTheme="minorBidi" w:eastAsia="DengXian" w:hAnsiTheme="minorBidi" w:cstheme="minorBidi"/>
          <w:spacing w:val="-2"/>
          <w:lang w:eastAsia="zh-CN"/>
        </w:rPr>
        <w:t>2017-2021</w:t>
      </w:r>
      <w:r w:rsidRPr="00BE65FB">
        <w:rPr>
          <w:rFonts w:asciiTheme="minorBidi" w:eastAsia="DengXian" w:hAnsiTheme="minorBidi" w:cstheme="minorBidi"/>
          <w:spacing w:val="-2"/>
          <w:lang w:eastAsia="zh-CN"/>
        </w:rPr>
        <w:t>年期间，维多利亚州政府在该战略下的重点工作包括：</w:t>
      </w:r>
    </w:p>
    <w:p w14:paraId="50583F4D" w14:textId="77777777" w:rsidR="00813E07" w:rsidRPr="00BE65FB" w:rsidRDefault="00FB3862" w:rsidP="007100C4">
      <w:pPr>
        <w:pStyle w:val="BodyText"/>
        <w:tabs>
          <w:tab w:val="left" w:pos="1210"/>
        </w:tabs>
        <w:autoSpaceDE/>
        <w:autoSpaceDN/>
        <w:spacing w:after="120"/>
        <w:ind w:left="700" w:right="1185"/>
        <w:rPr>
          <w:rFonts w:asciiTheme="minorBidi" w:eastAsia="DengXian" w:hAnsiTheme="minorBidi" w:cstheme="minorBidi"/>
          <w:color w:val="000000" w:themeColor="text1"/>
          <w:spacing w:val="-2"/>
          <w:lang w:eastAsia="zh-CN"/>
        </w:rPr>
      </w:pPr>
      <w:r w:rsidRPr="00BE65FB">
        <w:rPr>
          <w:rFonts w:asciiTheme="minorBidi" w:eastAsia="DengXian" w:hAnsiTheme="minorBidi" w:cstheme="minorBidi"/>
          <w:spacing w:val="-2"/>
          <w:lang w:eastAsia="zh-CN"/>
        </w:rPr>
        <w:t>―</w:t>
      </w:r>
      <w:r w:rsidRPr="00BE65FB">
        <w:rPr>
          <w:rFonts w:asciiTheme="minorBidi" w:eastAsia="DengXian" w:hAnsiTheme="minorBidi" w:cstheme="minorBidi"/>
          <w:spacing w:val="-2"/>
          <w:lang w:eastAsia="zh-CN"/>
        </w:rPr>
        <w:tab/>
      </w:r>
      <w:r w:rsidRPr="00BE65FB">
        <w:rPr>
          <w:rFonts w:asciiTheme="minorBidi" w:eastAsia="DengXian" w:hAnsiTheme="minorBidi" w:cstheme="minorBidi"/>
          <w:spacing w:val="-2"/>
          <w:lang w:eastAsia="zh-CN"/>
        </w:rPr>
        <w:t>携手合作，新建</w:t>
      </w:r>
      <w:r w:rsidRPr="00BE65FB">
        <w:rPr>
          <w:rFonts w:asciiTheme="minorBidi" w:eastAsia="DengXian" w:hAnsiTheme="minorBidi" w:cstheme="minorBidi"/>
          <w:color w:val="000000" w:themeColor="text1"/>
          <w:spacing w:val="-2"/>
          <w:lang w:eastAsia="zh-CN"/>
        </w:rPr>
        <w:t>27</w:t>
      </w:r>
      <w:r w:rsidRPr="00BE65FB">
        <w:rPr>
          <w:rFonts w:asciiTheme="minorBidi" w:eastAsia="DengXian" w:hAnsiTheme="minorBidi" w:cstheme="minorBidi"/>
          <w:color w:val="000000" w:themeColor="text1"/>
          <w:spacing w:val="-2"/>
          <w:lang w:eastAsia="zh-CN"/>
        </w:rPr>
        <w:t>处</w:t>
      </w:r>
      <w:hyperlink r:id="rId87" w:history="1">
        <w:r w:rsidRPr="00BE65FB">
          <w:rPr>
            <w:rStyle w:val="Hyperlink"/>
            <w:rFonts w:asciiTheme="minorBidi" w:eastAsia="DengXian" w:hAnsiTheme="minorBidi" w:cstheme="minorBidi"/>
            <w:color w:val="000000" w:themeColor="text1"/>
            <w:spacing w:val="-2"/>
            <w:lang w:eastAsia="zh-CN"/>
          </w:rPr>
          <w:t>Changing Places</w:t>
        </w:r>
      </w:hyperlink>
      <w:r w:rsidRPr="00BE65FB">
        <w:rPr>
          <w:rFonts w:asciiTheme="minorBidi" w:eastAsia="DengXian" w:hAnsiTheme="minorBidi" w:cstheme="minorBidi"/>
          <w:color w:val="000000" w:themeColor="text1"/>
          <w:spacing w:val="-2"/>
          <w:lang w:eastAsia="zh-CN"/>
        </w:rPr>
        <w:t>无障碍护理公共卫生间设施。</w:t>
      </w:r>
    </w:p>
    <w:p w14:paraId="64814DB4" w14:textId="77777777" w:rsidR="00813E07" w:rsidRPr="00BE65FB" w:rsidRDefault="00FB3862" w:rsidP="007100C4">
      <w:pPr>
        <w:pStyle w:val="BodyText"/>
        <w:tabs>
          <w:tab w:val="left" w:pos="1210"/>
        </w:tabs>
        <w:autoSpaceDE/>
        <w:autoSpaceDN/>
        <w:spacing w:after="120"/>
        <w:ind w:left="1210" w:right="1185" w:hanging="490"/>
        <w:rPr>
          <w:rFonts w:asciiTheme="minorBidi" w:eastAsia="DengXian" w:hAnsiTheme="minorBidi" w:cstheme="minorBidi"/>
          <w:color w:val="000000" w:themeColor="text1"/>
          <w:spacing w:val="-2"/>
          <w:lang w:eastAsia="zh-CN"/>
        </w:rPr>
      </w:pPr>
      <w:r w:rsidRPr="00BE65FB">
        <w:rPr>
          <w:rFonts w:asciiTheme="minorBidi" w:eastAsia="DengXian" w:hAnsiTheme="minorBidi" w:cstheme="minorBidi"/>
          <w:color w:val="000000" w:themeColor="text1"/>
          <w:spacing w:val="-2"/>
          <w:lang w:eastAsia="zh-CN"/>
        </w:rPr>
        <w:t>―</w:t>
      </w:r>
      <w:r w:rsidRPr="00BE65FB">
        <w:rPr>
          <w:rFonts w:asciiTheme="minorBidi" w:eastAsia="DengXian" w:hAnsiTheme="minorBidi" w:cstheme="minorBidi"/>
          <w:color w:val="000000" w:themeColor="text1"/>
          <w:spacing w:val="-2"/>
          <w:lang w:eastAsia="zh-CN"/>
        </w:rPr>
        <w:tab/>
      </w:r>
      <w:r w:rsidRPr="00BE65FB">
        <w:rPr>
          <w:rFonts w:asciiTheme="minorBidi" w:eastAsia="DengXian" w:hAnsiTheme="minorBidi" w:cstheme="minorBidi"/>
          <w:color w:val="000000" w:themeColor="text1"/>
          <w:spacing w:val="-2"/>
          <w:lang w:eastAsia="zh-CN"/>
        </w:rPr>
        <w:t>开展</w:t>
      </w:r>
      <w:hyperlink r:id="rId88" w:history="1">
        <w:r w:rsidRPr="00BE65FB">
          <w:rPr>
            <w:rStyle w:val="Hyperlink"/>
            <w:rFonts w:asciiTheme="minorBidi" w:eastAsia="DengXian" w:hAnsiTheme="minorBidi" w:cstheme="minorBidi"/>
            <w:color w:val="000000" w:themeColor="text1"/>
            <w:spacing w:val="-2"/>
            <w:lang w:eastAsia="zh-CN"/>
          </w:rPr>
          <w:t>Victorian disability advocacy futures plan</w:t>
        </w:r>
        <w:r w:rsidRPr="00BE65FB">
          <w:rPr>
            <w:rStyle w:val="Hyperlink"/>
            <w:rFonts w:asciiTheme="minorBidi" w:eastAsia="DengXian" w:hAnsiTheme="minorBidi" w:cstheme="minorBidi"/>
            <w:color w:val="000000" w:themeColor="text1"/>
            <w:spacing w:val="-2"/>
            <w:lang w:eastAsia="zh-CN"/>
          </w:rPr>
          <w:t>（维多利亚州残障权益宣导未来计划）</w:t>
        </w:r>
      </w:hyperlink>
      <w:r w:rsidRPr="00BE65FB">
        <w:rPr>
          <w:rFonts w:asciiTheme="minorBidi" w:eastAsia="DengXian" w:hAnsiTheme="minorBidi" w:cstheme="minorBidi"/>
          <w:color w:val="000000" w:themeColor="text1"/>
          <w:spacing w:val="-2"/>
          <w:lang w:eastAsia="zh-CN"/>
        </w:rPr>
        <w:t>，加强残障权益宣导，方法包括改进部门和通过</w:t>
      </w:r>
      <w:hyperlink r:id="rId89" w:history="1">
        <w:r w:rsidRPr="00BE65FB">
          <w:rPr>
            <w:rStyle w:val="Hyperlink"/>
            <w:rFonts w:asciiTheme="minorBidi" w:eastAsia="DengXian" w:hAnsiTheme="minorBidi" w:cstheme="minorBidi"/>
            <w:color w:val="000000" w:themeColor="text1"/>
            <w:spacing w:val="-2"/>
            <w:lang w:eastAsia="zh-CN"/>
          </w:rPr>
          <w:t>Victorian Disability Advocacy Program</w:t>
        </w:r>
        <w:r w:rsidRPr="00BE65FB">
          <w:rPr>
            <w:rStyle w:val="Hyperlink"/>
            <w:rFonts w:asciiTheme="minorBidi" w:eastAsia="DengXian" w:hAnsiTheme="minorBidi" w:cstheme="minorBidi"/>
            <w:color w:val="000000" w:themeColor="text1"/>
            <w:spacing w:val="-2"/>
            <w:lang w:eastAsia="zh-CN"/>
          </w:rPr>
          <w:t>（维多利亚州残障权益宣导计划）</w:t>
        </w:r>
      </w:hyperlink>
      <w:r w:rsidRPr="00BE65FB">
        <w:rPr>
          <w:rFonts w:asciiTheme="minorBidi" w:eastAsia="DengXian" w:hAnsiTheme="minorBidi" w:cstheme="minorBidi"/>
          <w:color w:val="000000" w:themeColor="text1"/>
          <w:spacing w:val="-2"/>
          <w:lang w:eastAsia="zh-CN"/>
        </w:rPr>
        <w:t>增加服务机构的核心资金。</w:t>
      </w:r>
    </w:p>
    <w:p w14:paraId="4F8EDF56" w14:textId="77777777" w:rsidR="00813E07" w:rsidRPr="00BE65FB" w:rsidRDefault="00FB3862" w:rsidP="007100C4">
      <w:pPr>
        <w:pStyle w:val="BodyText"/>
        <w:tabs>
          <w:tab w:val="left" w:pos="1210"/>
        </w:tabs>
        <w:autoSpaceDE/>
        <w:autoSpaceDN/>
        <w:spacing w:after="120"/>
        <w:ind w:left="700" w:right="1185"/>
        <w:rPr>
          <w:rFonts w:asciiTheme="minorBidi" w:eastAsia="DengXian" w:hAnsiTheme="minorBidi" w:cstheme="minorBidi"/>
          <w:color w:val="000000" w:themeColor="text1"/>
          <w:spacing w:val="-2"/>
          <w:lang w:eastAsia="zh-CN"/>
        </w:rPr>
      </w:pPr>
      <w:r w:rsidRPr="00BE65FB">
        <w:rPr>
          <w:rFonts w:asciiTheme="minorBidi" w:eastAsia="DengXian" w:hAnsiTheme="minorBidi" w:cstheme="minorBidi"/>
          <w:color w:val="000000" w:themeColor="text1"/>
          <w:spacing w:val="-2"/>
          <w:lang w:eastAsia="zh-CN"/>
        </w:rPr>
        <w:t>―</w:t>
      </w:r>
      <w:r w:rsidRPr="00BE65FB">
        <w:rPr>
          <w:rFonts w:asciiTheme="minorBidi" w:eastAsia="DengXian" w:hAnsiTheme="minorBidi" w:cstheme="minorBidi"/>
          <w:color w:val="000000" w:themeColor="text1"/>
          <w:spacing w:val="-2"/>
          <w:lang w:eastAsia="zh-CN"/>
        </w:rPr>
        <w:tab/>
      </w:r>
      <w:r w:rsidRPr="00BE65FB">
        <w:rPr>
          <w:rFonts w:asciiTheme="minorBidi" w:eastAsia="DengXian" w:hAnsiTheme="minorBidi" w:cstheme="minorBidi"/>
          <w:color w:val="000000" w:themeColor="text1"/>
          <w:spacing w:val="-2"/>
          <w:lang w:eastAsia="zh-CN"/>
        </w:rPr>
        <w:t>培养经济独立，提供有意义的职业道路。</w:t>
      </w:r>
    </w:p>
    <w:p w14:paraId="371AC421" w14:textId="77777777" w:rsidR="00813E07" w:rsidRPr="00BE65FB" w:rsidRDefault="00FB3862" w:rsidP="007100C4">
      <w:pPr>
        <w:pStyle w:val="BodyText"/>
        <w:tabs>
          <w:tab w:val="left" w:pos="1210"/>
        </w:tabs>
        <w:autoSpaceDE/>
        <w:autoSpaceDN/>
        <w:spacing w:after="120"/>
        <w:ind w:left="700" w:right="1185"/>
        <w:rPr>
          <w:rFonts w:asciiTheme="minorBidi" w:eastAsia="DengXian" w:hAnsiTheme="minorBidi" w:cstheme="minorBidi"/>
          <w:color w:val="000000" w:themeColor="text1"/>
          <w:spacing w:val="-2"/>
          <w:lang w:eastAsia="zh-CN"/>
        </w:rPr>
      </w:pPr>
      <w:r w:rsidRPr="00BE65FB">
        <w:rPr>
          <w:rFonts w:asciiTheme="minorBidi" w:eastAsia="DengXian" w:hAnsiTheme="minorBidi" w:cstheme="minorBidi"/>
          <w:color w:val="000000" w:themeColor="text1"/>
          <w:spacing w:val="-2"/>
          <w:lang w:eastAsia="zh-CN"/>
        </w:rPr>
        <w:t>―</w:t>
      </w:r>
      <w:r w:rsidRPr="00BE65FB">
        <w:rPr>
          <w:rFonts w:asciiTheme="minorBidi" w:eastAsia="DengXian" w:hAnsiTheme="minorBidi" w:cstheme="minorBidi"/>
          <w:color w:val="000000" w:themeColor="text1"/>
          <w:spacing w:val="-2"/>
          <w:lang w:eastAsia="zh-CN"/>
        </w:rPr>
        <w:tab/>
      </w:r>
      <w:r w:rsidRPr="00BE65FB">
        <w:rPr>
          <w:rFonts w:asciiTheme="minorBidi" w:eastAsia="DengXian" w:hAnsiTheme="minorBidi" w:cstheme="minorBidi"/>
          <w:color w:val="000000" w:themeColor="text1"/>
          <w:spacing w:val="-2"/>
          <w:lang w:eastAsia="zh-CN"/>
        </w:rPr>
        <w:t>努力确保维多利亚州的残障人士能够享受到</w:t>
      </w:r>
      <w:r w:rsidRPr="00BE65FB">
        <w:rPr>
          <w:rFonts w:asciiTheme="minorBidi" w:eastAsia="DengXian" w:hAnsiTheme="minorBidi" w:cstheme="minorBidi"/>
          <w:color w:val="000000" w:themeColor="text1"/>
          <w:spacing w:val="-2"/>
          <w:lang w:eastAsia="zh-CN"/>
        </w:rPr>
        <w:t>NDIS</w:t>
      </w:r>
      <w:r w:rsidRPr="00BE65FB">
        <w:rPr>
          <w:rFonts w:asciiTheme="minorBidi" w:eastAsia="DengXian" w:hAnsiTheme="minorBidi" w:cstheme="minorBidi"/>
          <w:color w:val="000000" w:themeColor="text1"/>
          <w:spacing w:val="-2"/>
          <w:lang w:eastAsia="zh-CN"/>
        </w:rPr>
        <w:t>和主流服务。</w:t>
      </w:r>
    </w:p>
    <w:p w14:paraId="18E2F052" w14:textId="30D0F0A3" w:rsidR="00813E07" w:rsidRPr="00BE65FB" w:rsidRDefault="00FB3862" w:rsidP="007100C4">
      <w:pPr>
        <w:pStyle w:val="BodyText"/>
        <w:tabs>
          <w:tab w:val="left" w:pos="1210"/>
        </w:tabs>
        <w:autoSpaceDE/>
        <w:autoSpaceDN/>
        <w:spacing w:after="120"/>
        <w:ind w:left="1210" w:right="1185" w:hanging="510"/>
        <w:rPr>
          <w:rFonts w:asciiTheme="minorBidi" w:eastAsia="DengXian" w:hAnsiTheme="minorBidi" w:cstheme="minorBidi"/>
          <w:color w:val="000000" w:themeColor="text1"/>
          <w:spacing w:val="-2"/>
          <w:lang w:eastAsia="zh-CN"/>
        </w:rPr>
      </w:pPr>
      <w:r w:rsidRPr="00BE65FB">
        <w:rPr>
          <w:rFonts w:asciiTheme="minorBidi" w:eastAsia="DengXian" w:hAnsiTheme="minorBidi" w:cstheme="minorBidi"/>
          <w:color w:val="000000" w:themeColor="text1"/>
          <w:spacing w:val="-2"/>
          <w:lang w:eastAsia="zh-CN"/>
        </w:rPr>
        <w:t>―</w:t>
      </w:r>
      <w:r w:rsidRPr="00BE65FB">
        <w:rPr>
          <w:rFonts w:asciiTheme="minorBidi" w:eastAsia="DengXian" w:hAnsiTheme="minorBidi" w:cstheme="minorBidi"/>
          <w:color w:val="000000" w:themeColor="text1"/>
          <w:spacing w:val="-2"/>
          <w:lang w:eastAsia="zh-CN"/>
        </w:rPr>
        <w:tab/>
      </w:r>
      <w:r w:rsidRPr="00BE65FB">
        <w:rPr>
          <w:rFonts w:asciiTheme="minorBidi" w:eastAsia="DengXian" w:hAnsiTheme="minorBidi" w:cstheme="minorBidi"/>
          <w:color w:val="000000" w:themeColor="text1"/>
          <w:spacing w:val="-2"/>
          <w:lang w:eastAsia="zh-CN"/>
        </w:rPr>
        <w:t>制定</w:t>
      </w:r>
      <w:hyperlink r:id="rId90" w:history="1">
        <w:r w:rsidRPr="00BE65FB">
          <w:rPr>
            <w:rStyle w:val="Hyperlink"/>
            <w:rFonts w:asciiTheme="minorBidi" w:eastAsia="DengXian" w:hAnsiTheme="minorBidi" w:cstheme="minorBidi"/>
            <w:color w:val="000000" w:themeColor="text1"/>
            <w:spacing w:val="-2"/>
            <w:lang w:eastAsia="zh-CN"/>
          </w:rPr>
          <w:t>包容性教育政策</w:t>
        </w:r>
      </w:hyperlink>
      <w:r w:rsidRPr="00BE65FB">
        <w:rPr>
          <w:rFonts w:asciiTheme="minorBidi" w:eastAsia="DengXian" w:hAnsiTheme="minorBidi" w:cstheme="minorBidi"/>
          <w:color w:val="000000" w:themeColor="text1"/>
          <w:spacing w:val="-2"/>
          <w:lang w:eastAsia="zh-CN"/>
        </w:rPr>
        <w:t>，</w:t>
      </w:r>
      <w:r w:rsidR="00137A9F" w:rsidRPr="00BE65FB">
        <w:rPr>
          <w:rFonts w:asciiTheme="minorBidi" w:eastAsia="DengXian" w:hAnsiTheme="minorBidi" w:cstheme="minorBidi"/>
          <w:color w:val="000000" w:themeColor="text1"/>
          <w:spacing w:val="-2"/>
          <w:lang w:eastAsia="zh-CN"/>
        </w:rPr>
        <w:t>并在</w:t>
      </w:r>
      <w:hyperlink r:id="rId91" w:history="1">
        <w:r w:rsidR="00137A9F" w:rsidRPr="00BE65FB">
          <w:rPr>
            <w:rStyle w:val="Hyperlink"/>
            <w:rFonts w:asciiTheme="minorBidi" w:eastAsia="DengXian" w:hAnsiTheme="minorBidi" w:cstheme="minorBidi"/>
            <w:color w:val="000000" w:themeColor="text1"/>
            <w:spacing w:val="-2"/>
            <w:lang w:eastAsia="zh-CN"/>
          </w:rPr>
          <w:t>残障人士包容领域</w:t>
        </w:r>
      </w:hyperlink>
      <w:r w:rsidR="00137A9F" w:rsidRPr="00BE65FB">
        <w:rPr>
          <w:rStyle w:val="Hyperlink"/>
          <w:rFonts w:asciiTheme="minorBidi" w:eastAsia="DengXian" w:hAnsiTheme="minorBidi" w:cstheme="minorBidi"/>
          <w:color w:val="000000" w:themeColor="text1"/>
          <w:spacing w:val="-2"/>
          <w:u w:val="none"/>
          <w:lang w:eastAsia="zh-CN"/>
        </w:rPr>
        <w:t>拨款</w:t>
      </w:r>
      <w:r w:rsidR="00137A9F" w:rsidRPr="00BE65FB">
        <w:rPr>
          <w:rStyle w:val="Hyperlink"/>
          <w:rFonts w:asciiTheme="minorBidi" w:eastAsia="DengXian" w:hAnsiTheme="minorBidi" w:cstheme="minorBidi"/>
          <w:color w:val="000000" w:themeColor="text1"/>
          <w:spacing w:val="-2"/>
          <w:u w:val="none"/>
          <w:lang w:eastAsia="zh-CN"/>
        </w:rPr>
        <w:t>16</w:t>
      </w:r>
      <w:r w:rsidR="00137A9F" w:rsidRPr="00BE65FB">
        <w:rPr>
          <w:rStyle w:val="Hyperlink"/>
          <w:rFonts w:asciiTheme="minorBidi" w:eastAsia="DengXian" w:hAnsiTheme="minorBidi" w:cstheme="minorBidi"/>
          <w:color w:val="000000" w:themeColor="text1"/>
          <w:spacing w:val="-2"/>
          <w:u w:val="none"/>
          <w:lang w:eastAsia="zh-CN"/>
        </w:rPr>
        <w:t>亿澳元</w:t>
      </w:r>
      <w:r w:rsidRPr="00BE65FB">
        <w:rPr>
          <w:rFonts w:asciiTheme="minorBidi" w:eastAsia="DengXian" w:hAnsiTheme="minorBidi" w:cstheme="minorBidi"/>
          <w:color w:val="000000" w:themeColor="text1"/>
          <w:spacing w:val="-2"/>
          <w:lang w:eastAsia="zh-CN"/>
        </w:rPr>
        <w:t>来支持该政策。</w:t>
      </w:r>
    </w:p>
    <w:p w14:paraId="552A3475" w14:textId="77777777" w:rsidR="00813E07" w:rsidRPr="0071029A" w:rsidRDefault="00FB3862" w:rsidP="007100C4">
      <w:pPr>
        <w:pStyle w:val="BodyText"/>
        <w:tabs>
          <w:tab w:val="left" w:pos="1210"/>
        </w:tabs>
        <w:autoSpaceDE/>
        <w:autoSpaceDN/>
        <w:spacing w:after="120"/>
        <w:ind w:left="1210" w:right="1185" w:hanging="510"/>
        <w:rPr>
          <w:rFonts w:ascii="DengXian" w:eastAsia="DengXian" w:hAnsi="DengXian" w:cstheme="minorBidi"/>
          <w:spacing w:val="-2"/>
          <w:lang w:eastAsia="zh-CN"/>
        </w:rPr>
      </w:pPr>
      <w:r w:rsidRPr="00BE65FB">
        <w:rPr>
          <w:rFonts w:asciiTheme="minorBidi" w:eastAsia="DengXian" w:hAnsiTheme="minorBidi" w:cstheme="minorBidi"/>
          <w:color w:val="000000" w:themeColor="text1"/>
          <w:spacing w:val="-2"/>
          <w:lang w:eastAsia="zh-CN"/>
        </w:rPr>
        <w:t>―</w:t>
      </w:r>
      <w:r w:rsidRPr="00BE65FB">
        <w:rPr>
          <w:rFonts w:asciiTheme="minorBidi" w:eastAsia="DengXian" w:hAnsiTheme="minorBidi" w:cstheme="minorBidi"/>
          <w:color w:val="000000" w:themeColor="text1"/>
          <w:spacing w:val="-2"/>
          <w:lang w:eastAsia="zh-CN"/>
        </w:rPr>
        <w:tab/>
      </w:r>
      <w:r w:rsidRPr="00BE65FB">
        <w:rPr>
          <w:rFonts w:asciiTheme="minorBidi" w:eastAsia="DengXian" w:hAnsiTheme="minorBidi" w:cstheme="minorBidi"/>
          <w:color w:val="000000" w:themeColor="text1"/>
          <w:spacing w:val="-2"/>
          <w:lang w:eastAsia="zh-CN"/>
        </w:rPr>
        <w:t>在市区和辖区内卫生服务机构启动残障人士联络官</w:t>
      </w:r>
      <w:r w:rsidRPr="00BE65FB">
        <w:rPr>
          <w:rFonts w:asciiTheme="minorBidi" w:eastAsia="DengXian" w:hAnsiTheme="minorBidi" w:cstheme="minorBidi"/>
          <w:spacing w:val="-2"/>
          <w:lang w:eastAsia="zh-CN"/>
        </w:rPr>
        <w:t>计划，帮助残障人士接受</w:t>
      </w:r>
      <w:r w:rsidRPr="00BE65FB">
        <w:rPr>
          <w:rFonts w:asciiTheme="minorBidi" w:eastAsia="DengXian" w:hAnsiTheme="minorBidi" w:cstheme="minorBidi"/>
          <w:spacing w:val="-2"/>
          <w:lang w:eastAsia="zh-CN"/>
        </w:rPr>
        <w:t>COVID-19</w:t>
      </w:r>
      <w:r w:rsidRPr="00BE65FB">
        <w:rPr>
          <w:rFonts w:asciiTheme="minorBidi" w:eastAsia="DengXian" w:hAnsiTheme="minorBidi" w:cstheme="minorBidi"/>
          <w:spacing w:val="-2"/>
          <w:lang w:eastAsia="zh-CN"/>
        </w:rPr>
        <w:t>检测、治疗和疫苗接种以及其他基本卫生服务</w:t>
      </w:r>
      <w:r w:rsidRPr="0071029A">
        <w:rPr>
          <w:rFonts w:ascii="DengXian" w:eastAsia="DengXian" w:hAnsi="DengXian" w:cs="SimSun" w:hint="eastAsia"/>
          <w:spacing w:val="-2"/>
          <w:lang w:eastAsia="zh-CN"/>
        </w:rPr>
        <w:t>。</w:t>
      </w:r>
    </w:p>
    <w:p w14:paraId="4F2B4EF6" w14:textId="77777777" w:rsidR="00813E07" w:rsidRPr="0071029A" w:rsidRDefault="00FB3862" w:rsidP="007100C4">
      <w:pPr>
        <w:autoSpaceDE/>
        <w:autoSpaceDN/>
        <w:rPr>
          <w:rFonts w:ascii="DengXian" w:eastAsia="DengXian" w:hAnsi="DengXian"/>
          <w:spacing w:val="-2"/>
          <w:sz w:val="20"/>
          <w:szCs w:val="20"/>
          <w:lang w:eastAsia="zh-CN"/>
        </w:rPr>
      </w:pPr>
      <w:r w:rsidRPr="0071029A">
        <w:rPr>
          <w:rFonts w:ascii="DengXian" w:eastAsia="DengXian" w:hAnsi="DengXian" w:hint="eastAsia"/>
          <w:spacing w:val="-2"/>
          <w:lang w:eastAsia="zh-CN"/>
        </w:rPr>
        <w:br w:type="page"/>
      </w:r>
    </w:p>
    <w:p w14:paraId="4B8100C5" w14:textId="77777777" w:rsidR="00813E07" w:rsidRPr="00BE65FB" w:rsidRDefault="00FB3862" w:rsidP="007100C4">
      <w:pPr>
        <w:pStyle w:val="Heading2"/>
        <w:autoSpaceDE/>
        <w:autoSpaceDN/>
        <w:spacing w:before="120" w:after="120"/>
        <w:ind w:left="0" w:firstLine="697"/>
        <w:rPr>
          <w:rFonts w:asciiTheme="minorBidi" w:eastAsiaTheme="majorEastAsia" w:hAnsiTheme="minorBidi" w:cstheme="minorBidi"/>
          <w:bCs w:val="0"/>
          <w:color w:val="093266"/>
          <w:lang w:eastAsia="zh-CN"/>
        </w:rPr>
      </w:pPr>
      <w:r w:rsidRPr="00BE65FB">
        <w:rPr>
          <w:rFonts w:ascii="DengXian" w:eastAsiaTheme="majorEastAsia" w:hAnsi="DengXian" w:cs="SimSun" w:hint="eastAsia"/>
          <w:bCs w:val="0"/>
          <w:color w:val="093266"/>
          <w:lang w:eastAsia="zh-CN"/>
        </w:rPr>
        <w:lastRenderedPageBreak/>
        <w:t>昆</w:t>
      </w:r>
      <w:r w:rsidRPr="00BE65FB">
        <w:rPr>
          <w:rFonts w:asciiTheme="minorBidi" w:eastAsiaTheme="majorEastAsia" w:hAnsiTheme="minorBidi" w:cstheme="minorBidi"/>
          <w:bCs w:val="0"/>
          <w:color w:val="093266"/>
          <w:lang w:eastAsia="zh-CN"/>
        </w:rPr>
        <w:t>士兰州</w:t>
      </w:r>
    </w:p>
    <w:p w14:paraId="2F075165" w14:textId="77777777" w:rsidR="007863F1" w:rsidRPr="00BE65FB" w:rsidRDefault="00FB3862" w:rsidP="007100C4">
      <w:pPr>
        <w:pStyle w:val="BodyText"/>
        <w:autoSpaceDE/>
        <w:autoSpaceDN/>
        <w:spacing w:before="153" w:after="120"/>
        <w:ind w:left="697"/>
        <w:rPr>
          <w:rFonts w:asciiTheme="minorBidi" w:eastAsia="DengXian" w:hAnsiTheme="minorBidi" w:cstheme="minorBidi"/>
          <w:lang w:eastAsia="zh-CN"/>
        </w:rPr>
      </w:pP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年期间，昆士兰州政府在该战略下的重点工作包括：</w:t>
      </w:r>
    </w:p>
    <w:p w14:paraId="46CA62A3" w14:textId="77777777" w:rsidR="007863F1" w:rsidRPr="00BE65FB" w:rsidRDefault="00FB3862" w:rsidP="007100C4">
      <w:pPr>
        <w:pStyle w:val="BodyText"/>
        <w:tabs>
          <w:tab w:val="left" w:pos="1210"/>
        </w:tabs>
        <w:autoSpaceDE/>
        <w:autoSpaceDN/>
        <w:spacing w:line="297" w:lineRule="auto"/>
        <w:ind w:left="1210" w:right="2017"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社区内增加无障碍设施，促进包容性，包括支持交通无障碍、社会住房无障碍和包容性艺术。</w:t>
      </w:r>
    </w:p>
    <w:p w14:paraId="5D36E3FA" w14:textId="77777777" w:rsidR="007863F1" w:rsidRPr="00BE65FB" w:rsidRDefault="00FB3862" w:rsidP="007100C4">
      <w:pPr>
        <w:pStyle w:val="BodyText"/>
        <w:tabs>
          <w:tab w:val="left" w:pos="1210"/>
        </w:tabs>
        <w:autoSpaceDE/>
        <w:autoSpaceDN/>
        <w:spacing w:before="170" w:line="297" w:lineRule="auto"/>
        <w:ind w:left="1210" w:right="2043"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2018</w:t>
      </w:r>
      <w:r w:rsidRPr="00BE65FB">
        <w:rPr>
          <w:rFonts w:asciiTheme="minorBidi" w:eastAsia="DengXian" w:hAnsiTheme="minorBidi" w:cstheme="minorBidi"/>
          <w:lang w:eastAsia="zh-CN"/>
        </w:rPr>
        <w:t>年至</w:t>
      </w:r>
      <w:r w:rsidRPr="00BE65FB">
        <w:rPr>
          <w:rFonts w:asciiTheme="minorBidi" w:eastAsia="DengXian" w:hAnsiTheme="minorBidi" w:cstheme="minorBidi"/>
          <w:lang w:eastAsia="zh-CN"/>
        </w:rPr>
        <w:t>2020</w:t>
      </w:r>
      <w:r w:rsidRPr="00BE65FB">
        <w:rPr>
          <w:rFonts w:asciiTheme="minorBidi" w:eastAsia="DengXian" w:hAnsiTheme="minorBidi" w:cstheme="minorBidi"/>
          <w:lang w:eastAsia="zh-CN"/>
        </w:rPr>
        <w:t>年期间每年拨款</w:t>
      </w:r>
      <w:r w:rsidRPr="00BE65FB">
        <w:rPr>
          <w:rFonts w:asciiTheme="minorBidi" w:eastAsia="DengXian" w:hAnsiTheme="minorBidi" w:cstheme="minorBidi"/>
          <w:lang w:eastAsia="zh-CN"/>
        </w:rPr>
        <w:t>290</w:t>
      </w:r>
      <w:r w:rsidRPr="00BE65FB">
        <w:rPr>
          <w:rFonts w:asciiTheme="minorBidi" w:eastAsia="DengXian" w:hAnsiTheme="minorBidi" w:cstheme="minorBidi"/>
          <w:lang w:eastAsia="zh-CN"/>
        </w:rPr>
        <w:t>万澳元，用于改善残障人士接触惩教服务的体验。</w:t>
      </w:r>
    </w:p>
    <w:p w14:paraId="1DD4C2B7" w14:textId="77777777" w:rsidR="007863F1" w:rsidRPr="00BE65FB" w:rsidRDefault="00FB3862" w:rsidP="007100C4">
      <w:pPr>
        <w:pStyle w:val="BodyText"/>
        <w:tabs>
          <w:tab w:val="left" w:pos="1210"/>
        </w:tabs>
        <w:autoSpaceDE/>
        <w:autoSpaceDN/>
        <w:spacing w:before="171" w:line="297" w:lineRule="auto"/>
        <w:ind w:left="1210" w:right="1689"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通过</w:t>
      </w:r>
      <w:hyperlink r:id="rId92" w:history="1">
        <w:r w:rsidRPr="00BE65FB">
          <w:rPr>
            <w:rFonts w:asciiTheme="minorBidi" w:eastAsia="DengXian" w:hAnsiTheme="minorBidi" w:cstheme="minorBidi"/>
            <w:u w:val="single"/>
            <w:lang w:eastAsia="zh-CN"/>
          </w:rPr>
          <w:t>Back to Work</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返回工作岗位</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hyperlink>
      <w:r w:rsidRPr="00BE65FB">
        <w:rPr>
          <w:rFonts w:asciiTheme="minorBidi" w:eastAsia="DengXian" w:hAnsiTheme="minorBidi" w:cstheme="minorBidi"/>
          <w:lang w:eastAsia="zh-CN"/>
        </w:rPr>
        <w:t>就业计划增加残障人士就业，并通过</w:t>
      </w:r>
      <w:hyperlink r:id="rId93" w:history="1">
        <w:r w:rsidRPr="00BE65FB">
          <w:rPr>
            <w:rFonts w:asciiTheme="minorBidi" w:eastAsia="DengXian" w:hAnsiTheme="minorBidi" w:cstheme="minorBidi"/>
            <w:u w:val="single"/>
            <w:lang w:eastAsia="zh-CN"/>
          </w:rPr>
          <w:t>Skilling Queenslanders for Work</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为昆州居民培养工作技能</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hyperlink>
      <w:r w:rsidRPr="00BE65FB">
        <w:rPr>
          <w:rFonts w:asciiTheme="minorBidi" w:eastAsia="DengXian" w:hAnsiTheme="minorBidi" w:cstheme="minorBidi"/>
          <w:lang w:eastAsia="zh-CN"/>
        </w:rPr>
        <w:t>倡议提供技能、学历和经验，支持残障人士进入职场并维持就业。</w:t>
      </w:r>
    </w:p>
    <w:p w14:paraId="063EB89B" w14:textId="77777777" w:rsidR="007863F1" w:rsidRPr="00BE65FB" w:rsidRDefault="00FB3862" w:rsidP="007100C4">
      <w:pPr>
        <w:pStyle w:val="BodyText"/>
        <w:tabs>
          <w:tab w:val="left" w:pos="1210"/>
        </w:tabs>
        <w:autoSpaceDE/>
        <w:autoSpaceDN/>
        <w:spacing w:before="170" w:line="297" w:lineRule="auto"/>
        <w:ind w:left="1210" w:right="1924"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建立残障联络和外展计划，帮助难以接触到的残障人士获得</w:t>
      </w:r>
      <w:r w:rsidRPr="00BE65FB">
        <w:rPr>
          <w:rFonts w:asciiTheme="minorBidi" w:eastAsia="DengXian" w:hAnsiTheme="minorBidi" w:cstheme="minorBidi"/>
          <w:lang w:eastAsia="zh-CN"/>
        </w:rPr>
        <w:t>NDIS</w:t>
      </w:r>
      <w:r w:rsidRPr="00BE65FB">
        <w:rPr>
          <w:rFonts w:asciiTheme="minorBidi" w:eastAsia="DengXian" w:hAnsiTheme="minorBidi" w:cstheme="minorBidi"/>
          <w:lang w:eastAsia="zh-CN"/>
        </w:rPr>
        <w:t>，以此支持残障人士向</w:t>
      </w:r>
      <w:r w:rsidRPr="00BE65FB">
        <w:rPr>
          <w:rFonts w:asciiTheme="minorBidi" w:eastAsia="DengXian" w:hAnsiTheme="minorBidi" w:cstheme="minorBidi"/>
          <w:lang w:eastAsia="zh-CN"/>
        </w:rPr>
        <w:t>NDIS</w:t>
      </w:r>
      <w:r w:rsidRPr="00BE65FB">
        <w:rPr>
          <w:rFonts w:asciiTheme="minorBidi" w:eastAsia="DengXian" w:hAnsiTheme="minorBidi" w:cstheme="minorBidi"/>
          <w:lang w:eastAsia="zh-CN"/>
        </w:rPr>
        <w:t>过渡。</w:t>
      </w:r>
    </w:p>
    <w:p w14:paraId="2F3CC8C8" w14:textId="3582258E" w:rsidR="007863F1" w:rsidRPr="00BE65FB" w:rsidRDefault="00FB3862" w:rsidP="007100C4">
      <w:pPr>
        <w:pStyle w:val="BodyText"/>
        <w:tabs>
          <w:tab w:val="left" w:pos="1210"/>
        </w:tabs>
        <w:autoSpaceDE/>
        <w:autoSpaceDN/>
        <w:spacing w:before="170" w:line="297" w:lineRule="auto"/>
        <w:ind w:left="1210" w:right="1689"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通过</w:t>
      </w:r>
      <w:hyperlink r:id="rId94" w:history="1">
        <w:r w:rsidRPr="00BE65FB">
          <w:rPr>
            <w:rFonts w:asciiTheme="minorBidi" w:eastAsia="DengXian" w:hAnsiTheme="minorBidi" w:cstheme="minorBidi"/>
            <w:u w:val="single"/>
            <w:lang w:eastAsia="zh-CN"/>
          </w:rPr>
          <w:t>Kindergarten Inclusion Support Scheme</w:t>
        </w:r>
        <w:r w:rsidRPr="00BE65FB">
          <w:rPr>
            <w:rFonts w:asciiTheme="minorBidi" w:eastAsia="DengXian" w:hAnsiTheme="minorBidi" w:cstheme="minorBidi"/>
            <w:u w:val="single"/>
            <w:lang w:eastAsia="zh-CN"/>
          </w:rPr>
          <w:t>（幼儿园包容支持计划）</w:t>
        </w:r>
      </w:hyperlink>
      <w:r w:rsidRPr="00BE65FB">
        <w:rPr>
          <w:rFonts w:asciiTheme="minorBidi" w:eastAsia="DengXian" w:hAnsiTheme="minorBidi" w:cstheme="minorBidi"/>
          <w:lang w:eastAsia="zh-CN"/>
        </w:rPr>
        <w:t>和</w:t>
      </w:r>
      <w:hyperlink r:id="rId95" w:history="1">
        <w:r w:rsidRPr="00BE65FB">
          <w:rPr>
            <w:rFonts w:asciiTheme="minorBidi" w:eastAsia="DengXian" w:hAnsiTheme="minorBidi" w:cstheme="minorBidi"/>
            <w:u w:val="single"/>
            <w:lang w:eastAsia="zh-CN"/>
          </w:rPr>
          <w:t>Skills Disability Support</w:t>
        </w:r>
        <w:r w:rsidRPr="00BE65FB">
          <w:rPr>
            <w:rFonts w:asciiTheme="minorBidi" w:eastAsia="DengXian" w:hAnsiTheme="minorBidi" w:cstheme="minorBidi"/>
            <w:u w:val="single"/>
            <w:lang w:eastAsia="zh-CN"/>
          </w:rPr>
          <w:t>（残障人士技能培训辅助）</w:t>
        </w:r>
      </w:hyperlink>
      <w:r w:rsidRPr="00BE65FB">
        <w:rPr>
          <w:rFonts w:asciiTheme="minorBidi" w:eastAsia="DengXian" w:hAnsiTheme="minorBidi" w:cstheme="minorBidi"/>
          <w:lang w:eastAsia="zh-CN"/>
        </w:rPr>
        <w:t>等计划，为残障人士学习和培养技能提供帮助。</w:t>
      </w:r>
    </w:p>
    <w:p w14:paraId="49EF7C85" w14:textId="77777777" w:rsidR="007863F1" w:rsidRPr="00BE65FB" w:rsidRDefault="00FB3862" w:rsidP="007100C4">
      <w:pPr>
        <w:pStyle w:val="BodyText"/>
        <w:autoSpaceDE/>
        <w:autoSpaceDN/>
        <w:spacing w:before="171" w:line="297" w:lineRule="auto"/>
        <w:ind w:left="1210" w:right="2005" w:hanging="511"/>
        <w:jc w:val="both"/>
        <w:rPr>
          <w:rFonts w:asciiTheme="minorBidi" w:eastAsia="DengXian" w:hAnsiTheme="minorBidi" w:cstheme="minorBidi"/>
          <w:lang w:eastAsia="zh-CN"/>
        </w:rPr>
      </w:pPr>
      <w:r w:rsidRPr="00BE65FB">
        <w:rPr>
          <w:rFonts w:asciiTheme="minorBidi" w:eastAsia="DengXian" w:hAnsiTheme="minorBidi" w:cstheme="minorBidi"/>
          <w:color w:val="093266"/>
          <w:lang w:eastAsia="zh-CN"/>
        </w:rPr>
        <w:t>―</w:t>
      </w:r>
      <w:r w:rsidRPr="00BE65FB">
        <w:rPr>
          <w:rFonts w:asciiTheme="minorBidi" w:eastAsia="DengXian" w:hAnsiTheme="minorBidi" w:cstheme="minorBidi"/>
          <w:color w:val="093266"/>
          <w:lang w:eastAsia="zh-CN"/>
        </w:rPr>
        <w:tab/>
      </w:r>
      <w:r w:rsidRPr="00BE65FB">
        <w:rPr>
          <w:rFonts w:asciiTheme="minorBidi" w:eastAsia="DengXian" w:hAnsiTheme="minorBidi" w:cstheme="minorBidi"/>
          <w:lang w:eastAsia="zh-CN"/>
        </w:rPr>
        <w:t>支持残障人士的健康和福祉，包括帮助其渡过</w:t>
      </w:r>
      <w:r w:rsidRPr="00BE65FB">
        <w:rPr>
          <w:rFonts w:asciiTheme="minorBidi" w:eastAsia="DengXian" w:hAnsiTheme="minorBidi" w:cstheme="minorBidi"/>
          <w:lang w:eastAsia="zh-CN"/>
        </w:rPr>
        <w:t>COVID-19</w:t>
      </w:r>
      <w:r w:rsidRPr="00BE65FB">
        <w:rPr>
          <w:rFonts w:asciiTheme="minorBidi" w:eastAsia="DengXian" w:hAnsiTheme="minorBidi" w:cstheme="minorBidi"/>
          <w:lang w:eastAsia="zh-CN"/>
        </w:rPr>
        <w:t>疫情，例如通过实施长期住院快速响应等举措，使长期住院的残障患者出院。</w:t>
      </w:r>
    </w:p>
    <w:p w14:paraId="0388C852" w14:textId="77777777" w:rsidR="005746B3" w:rsidRPr="00BE65FB" w:rsidRDefault="00FB3862" w:rsidP="007100C4">
      <w:pPr>
        <w:pStyle w:val="Heading2"/>
        <w:autoSpaceDE/>
        <w:autoSpaceDN/>
        <w:spacing w:before="264"/>
        <w:ind w:left="0" w:firstLine="699"/>
        <w:rPr>
          <w:rFonts w:asciiTheme="minorBidi" w:eastAsiaTheme="majorEastAsia" w:hAnsiTheme="minorBidi" w:cstheme="minorBidi"/>
          <w:bCs w:val="0"/>
          <w:lang w:eastAsia="zh-CN"/>
        </w:rPr>
      </w:pPr>
      <w:r w:rsidRPr="00BE65FB">
        <w:rPr>
          <w:rFonts w:asciiTheme="minorBidi" w:eastAsiaTheme="majorEastAsia" w:hAnsiTheme="minorBidi" w:cstheme="minorBidi"/>
          <w:bCs w:val="0"/>
          <w:color w:val="093266"/>
          <w:lang w:eastAsia="zh-CN"/>
        </w:rPr>
        <w:t>西澳大利亚州</w:t>
      </w:r>
    </w:p>
    <w:p w14:paraId="3179A8A3" w14:textId="01B6B197" w:rsidR="005746B3" w:rsidRPr="00BE65FB" w:rsidRDefault="00FB3862" w:rsidP="007100C4">
      <w:pPr>
        <w:pStyle w:val="BodyText"/>
        <w:autoSpaceDE/>
        <w:autoSpaceDN/>
        <w:spacing w:before="153" w:line="297" w:lineRule="auto"/>
        <w:ind w:left="700" w:right="1185"/>
        <w:rPr>
          <w:rFonts w:asciiTheme="minorBidi" w:eastAsia="DengXian" w:hAnsiTheme="minorBidi" w:cstheme="minorBidi"/>
          <w:lang w:eastAsia="zh-CN"/>
        </w:rPr>
      </w:pPr>
      <w:r w:rsidRPr="00BE65FB">
        <w:rPr>
          <w:rFonts w:asciiTheme="minorBidi" w:eastAsia="DengXian" w:hAnsiTheme="minorBidi" w:cstheme="minorBidi"/>
          <w:lang w:eastAsia="zh-CN"/>
        </w:rPr>
        <w:t>2019</w:t>
      </w:r>
      <w:r w:rsidRPr="00BE65FB">
        <w:rPr>
          <w:rFonts w:asciiTheme="minorBidi" w:eastAsia="DengXian" w:hAnsiTheme="minorBidi" w:cstheme="minorBidi"/>
          <w:lang w:eastAsia="zh-CN"/>
        </w:rPr>
        <w:t>年，西澳州政府向全社区范围咨询意见，以构建包容西澳大利亚残障人士的愿景。自</w:t>
      </w:r>
      <w:r w:rsidRPr="00BE65FB">
        <w:rPr>
          <w:rFonts w:asciiTheme="minorBidi" w:eastAsia="DengXian" w:hAnsiTheme="minorBidi" w:cstheme="minorBidi"/>
          <w:lang w:eastAsia="zh-CN"/>
        </w:rPr>
        <w:t>2020</w:t>
      </w:r>
      <w:r w:rsidRPr="00BE65FB">
        <w:rPr>
          <w:rFonts w:asciiTheme="minorBidi" w:eastAsia="DengXian" w:hAnsiTheme="minorBidi" w:cstheme="minorBidi"/>
          <w:lang w:eastAsia="zh-CN"/>
        </w:rPr>
        <w:t>年</w:t>
      </w:r>
      <w:r w:rsidRPr="00BE65FB">
        <w:rPr>
          <w:rFonts w:asciiTheme="minorBidi" w:eastAsia="DengXian" w:hAnsiTheme="minorBidi" w:cstheme="minorBidi"/>
          <w:lang w:eastAsia="zh-CN"/>
        </w:rPr>
        <w:t>12</w:t>
      </w:r>
      <w:r w:rsidRPr="00BE65FB">
        <w:rPr>
          <w:rFonts w:asciiTheme="minorBidi" w:eastAsia="DengXian" w:hAnsiTheme="minorBidi" w:cstheme="minorBidi"/>
          <w:lang w:eastAsia="zh-CN"/>
        </w:rPr>
        <w:t>月推出</w:t>
      </w:r>
      <w:hyperlink r:id="rId96" w:history="1">
        <w:r w:rsidRPr="00BE65FB">
          <w:rPr>
            <w:rFonts w:asciiTheme="minorBidi" w:eastAsia="DengXian" w:hAnsiTheme="minorBidi" w:cstheme="minorBidi"/>
            <w:u w:val="single"/>
            <w:lang w:eastAsia="zh-CN"/>
          </w:rPr>
          <w:t>A Western Australia for Everyone’: State Disability Strategy 2020–2030</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所有人的西澳</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2020-2030</w:t>
        </w:r>
        <w:r w:rsidRPr="00BE65FB">
          <w:rPr>
            <w:rFonts w:asciiTheme="minorBidi" w:eastAsia="DengXian" w:hAnsiTheme="minorBidi" w:cstheme="minorBidi"/>
            <w:u w:val="single"/>
            <w:lang w:eastAsia="zh-CN"/>
          </w:rPr>
          <w:t>年西澳残疾人事业战略》）</w:t>
        </w:r>
      </w:hyperlink>
      <w:r w:rsidRPr="00BE65FB">
        <w:rPr>
          <w:rFonts w:asciiTheme="minorBidi" w:eastAsia="DengXian" w:hAnsiTheme="minorBidi" w:cstheme="minorBidi"/>
          <w:lang w:eastAsia="zh-CN"/>
        </w:rPr>
        <w:t>及配套的</w:t>
      </w:r>
      <w:hyperlink r:id="rId97" w:history="1">
        <w:r w:rsidRPr="00BE65FB">
          <w:rPr>
            <w:rFonts w:asciiTheme="minorBidi" w:eastAsia="DengXian" w:hAnsiTheme="minorBidi" w:cstheme="minorBidi"/>
            <w:u w:val="single"/>
            <w:lang w:eastAsia="zh-CN"/>
          </w:rPr>
          <w:t>Action Plan</w:t>
        </w:r>
        <w:r w:rsidRPr="00BE65FB">
          <w:rPr>
            <w:rFonts w:asciiTheme="minorBidi" w:eastAsia="DengXian" w:hAnsiTheme="minorBidi" w:cstheme="minorBidi"/>
            <w:u w:val="single"/>
            <w:lang w:eastAsia="zh-CN"/>
          </w:rPr>
          <w:t>（《行动计划》）</w:t>
        </w:r>
      </w:hyperlink>
      <w:r w:rsidRPr="00BE65FB">
        <w:rPr>
          <w:rFonts w:asciiTheme="minorBidi" w:eastAsia="DengXian" w:hAnsiTheme="minorBidi" w:cstheme="minorBidi"/>
          <w:lang w:eastAsia="zh-CN"/>
        </w:rPr>
        <w:t>以来，多个行动现已完成。</w:t>
      </w:r>
    </w:p>
    <w:p w14:paraId="23474D8F" w14:textId="77777777" w:rsidR="005746B3" w:rsidRPr="00BE65FB" w:rsidRDefault="00FB3862" w:rsidP="007100C4">
      <w:pPr>
        <w:pStyle w:val="BodyText"/>
        <w:autoSpaceDE/>
        <w:autoSpaceDN/>
        <w:spacing w:before="171" w:line="297" w:lineRule="auto"/>
        <w:ind w:left="1210" w:right="1185" w:hanging="511"/>
        <w:jc w:val="both"/>
        <w:rPr>
          <w:rFonts w:asciiTheme="minorBidi" w:eastAsia="DengXian" w:hAnsiTheme="minorBidi" w:cstheme="minorBidi"/>
          <w:lang w:eastAsia="zh-CN"/>
        </w:rPr>
      </w:pP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年期间，西澳大利亚州政府在该战略下的重点工作包括：</w:t>
      </w:r>
    </w:p>
    <w:p w14:paraId="01772059" w14:textId="77777777" w:rsidR="005746B3" w:rsidRPr="00BE65FB" w:rsidRDefault="00FB3862" w:rsidP="007100C4">
      <w:pPr>
        <w:pStyle w:val="BodyText"/>
        <w:autoSpaceDE/>
        <w:autoSpaceDN/>
        <w:spacing w:before="171" w:line="297" w:lineRule="auto"/>
        <w:ind w:left="1210" w:right="1185" w:hanging="511"/>
        <w:rPr>
          <w:rFonts w:asciiTheme="minorBidi" w:eastAsia="DengXian" w:hAnsiTheme="minorBidi" w:cstheme="minorBidi"/>
          <w:color w:val="000000" w:themeColor="text1"/>
          <w:lang w:eastAsia="zh-CN"/>
        </w:rPr>
      </w:pP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ab/>
      </w:r>
      <w:r w:rsidRPr="00BE65FB">
        <w:rPr>
          <w:rFonts w:asciiTheme="minorBidi" w:eastAsia="DengXian" w:hAnsiTheme="minorBidi" w:cstheme="minorBidi"/>
          <w:lang w:eastAsia="zh-CN"/>
        </w:rPr>
        <w:t>扩大</w:t>
      </w:r>
      <w:hyperlink r:id="rId98" w:history="1">
        <w:r w:rsidRPr="00BE65FB">
          <w:rPr>
            <w:rStyle w:val="Hyperlink"/>
            <w:rFonts w:asciiTheme="minorBidi" w:eastAsia="DengXian" w:hAnsiTheme="minorBidi" w:cstheme="minorBidi"/>
            <w:color w:val="000000" w:themeColor="text1"/>
            <w:lang w:eastAsia="zh-CN"/>
          </w:rPr>
          <w:t>Changing Places</w:t>
        </w:r>
        <w:r w:rsidRPr="00BE65FB">
          <w:rPr>
            <w:rStyle w:val="Hyperlink"/>
            <w:rFonts w:asciiTheme="minorBidi" w:eastAsia="DengXian" w:hAnsiTheme="minorBidi" w:cstheme="minorBidi"/>
            <w:color w:val="000000" w:themeColor="text1"/>
            <w:lang w:eastAsia="zh-CN"/>
          </w:rPr>
          <w:t>（无障碍护理卫生间）</w:t>
        </w:r>
      </w:hyperlink>
      <w:r w:rsidRPr="00BE65FB">
        <w:rPr>
          <w:rFonts w:asciiTheme="minorBidi" w:eastAsia="DengXian" w:hAnsiTheme="minorBidi" w:cstheme="minorBidi"/>
          <w:color w:val="000000" w:themeColor="text1"/>
          <w:lang w:eastAsia="zh-CN"/>
        </w:rPr>
        <w:t>覆盖范围，支持公共卫生间无障碍设施。</w:t>
      </w:r>
    </w:p>
    <w:p w14:paraId="5220AF0D" w14:textId="77777777" w:rsidR="005746B3" w:rsidRPr="00BE65FB" w:rsidRDefault="00FB3862" w:rsidP="007100C4">
      <w:pPr>
        <w:pStyle w:val="BodyText"/>
        <w:autoSpaceDE/>
        <w:autoSpaceDN/>
        <w:spacing w:before="171" w:line="297" w:lineRule="auto"/>
        <w:ind w:left="1210" w:right="1185" w:hanging="511"/>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在</w:t>
      </w:r>
      <w:r w:rsidRPr="00BE65FB">
        <w:rPr>
          <w:rFonts w:asciiTheme="minorBidi" w:eastAsia="DengXian" w:hAnsiTheme="minorBidi" w:cstheme="minorBidi"/>
          <w:color w:val="000000" w:themeColor="text1"/>
          <w:lang w:eastAsia="zh-CN"/>
        </w:rPr>
        <w:t>2017</w:t>
      </w:r>
      <w:r w:rsidRPr="00BE65FB">
        <w:rPr>
          <w:rFonts w:asciiTheme="minorBidi" w:eastAsia="DengXian" w:hAnsiTheme="minorBidi" w:cstheme="minorBidi"/>
          <w:color w:val="000000" w:themeColor="text1"/>
          <w:lang w:eastAsia="zh-CN"/>
        </w:rPr>
        <w:t>年至</w:t>
      </w:r>
      <w:r w:rsidRPr="00BE65FB">
        <w:rPr>
          <w:rFonts w:asciiTheme="minorBidi" w:eastAsia="DengXian" w:hAnsiTheme="minorBidi" w:cstheme="minorBidi"/>
          <w:color w:val="000000" w:themeColor="text1"/>
          <w:lang w:eastAsia="zh-CN"/>
        </w:rPr>
        <w:t>2021</w:t>
      </w:r>
      <w:r w:rsidRPr="00BE65FB">
        <w:rPr>
          <w:rFonts w:asciiTheme="minorBidi" w:eastAsia="DengXian" w:hAnsiTheme="minorBidi" w:cstheme="minorBidi"/>
          <w:color w:val="000000" w:themeColor="text1"/>
          <w:lang w:eastAsia="zh-CN"/>
        </w:rPr>
        <w:t>年期间，向倡权机构资助</w:t>
      </w:r>
      <w:r w:rsidRPr="00BE65FB">
        <w:rPr>
          <w:rFonts w:asciiTheme="minorBidi" w:eastAsia="DengXian" w:hAnsiTheme="minorBidi" w:cstheme="minorBidi"/>
          <w:color w:val="000000" w:themeColor="text1"/>
          <w:lang w:eastAsia="zh-CN"/>
        </w:rPr>
        <w:t>1110</w:t>
      </w:r>
      <w:r w:rsidRPr="00BE65FB">
        <w:rPr>
          <w:rFonts w:asciiTheme="minorBidi" w:eastAsia="DengXian" w:hAnsiTheme="minorBidi" w:cstheme="minorBidi"/>
          <w:color w:val="000000" w:themeColor="text1"/>
          <w:lang w:eastAsia="zh-CN"/>
        </w:rPr>
        <w:t>万澳元，以促进、保护并确保西澳大利亚残障人士的人权。</w:t>
      </w:r>
    </w:p>
    <w:p w14:paraId="4AE872D2" w14:textId="77220BD0" w:rsidR="00813E07" w:rsidRPr="00BE65FB" w:rsidRDefault="00FB3862" w:rsidP="007100C4">
      <w:pPr>
        <w:pStyle w:val="BodyText"/>
        <w:autoSpaceDE/>
        <w:autoSpaceDN/>
        <w:spacing w:before="171"/>
        <w:ind w:left="1210" w:right="1185" w:hanging="490"/>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实施</w:t>
      </w:r>
      <w:hyperlink r:id="rId99" w:history="1">
        <w:r w:rsidRPr="00BE65FB">
          <w:rPr>
            <w:rStyle w:val="Hyperlink"/>
            <w:rFonts w:asciiTheme="minorBidi" w:eastAsia="DengXian" w:hAnsiTheme="minorBidi" w:cstheme="minorBidi"/>
            <w:color w:val="000000" w:themeColor="text1"/>
            <w:lang w:eastAsia="zh-CN"/>
          </w:rPr>
          <w:t>Workforce Diversification and Inclusion Strategy for WA Public Sector Employment 2020–2025</w:t>
        </w:r>
        <w:r w:rsidRPr="00BE65FB">
          <w:rPr>
            <w:rStyle w:val="Hyperlink"/>
            <w:rFonts w:asciiTheme="minorBidi" w:eastAsia="DengXian" w:hAnsiTheme="minorBidi" w:cstheme="minorBidi"/>
            <w:color w:val="000000" w:themeColor="text1"/>
            <w:lang w:eastAsia="zh-CN"/>
          </w:rPr>
          <w:t>（《</w:t>
        </w:r>
        <w:r w:rsidRPr="00BE65FB">
          <w:rPr>
            <w:rStyle w:val="Hyperlink"/>
            <w:rFonts w:asciiTheme="minorBidi" w:eastAsia="DengXian" w:hAnsiTheme="minorBidi" w:cstheme="minorBidi"/>
            <w:color w:val="000000" w:themeColor="text1"/>
            <w:lang w:eastAsia="zh-CN"/>
          </w:rPr>
          <w:t>2020-2025</w:t>
        </w:r>
        <w:r w:rsidRPr="00BE65FB">
          <w:rPr>
            <w:rStyle w:val="Hyperlink"/>
            <w:rFonts w:asciiTheme="minorBidi" w:eastAsia="DengXian" w:hAnsiTheme="minorBidi" w:cstheme="minorBidi"/>
            <w:color w:val="000000" w:themeColor="text1"/>
            <w:lang w:eastAsia="zh-CN"/>
          </w:rPr>
          <w:t>年西澳公共部门就业多元和包容战略》）</w:t>
        </w:r>
      </w:hyperlink>
      <w:r w:rsidRPr="00BE65FB">
        <w:rPr>
          <w:rFonts w:asciiTheme="minorBidi" w:eastAsia="DengXian" w:hAnsiTheme="minorBidi" w:cstheme="minorBidi"/>
          <w:color w:val="000000" w:themeColor="text1"/>
          <w:lang w:eastAsia="zh-CN"/>
        </w:rPr>
        <w:t>，公共部门增聘残障人士。</w:t>
      </w:r>
    </w:p>
    <w:p w14:paraId="5289B336" w14:textId="77777777" w:rsidR="00813E07" w:rsidRPr="00BE65FB" w:rsidRDefault="00FB3862" w:rsidP="007100C4">
      <w:pPr>
        <w:pStyle w:val="BodyText"/>
        <w:autoSpaceDE/>
        <w:autoSpaceDN/>
        <w:spacing w:before="171" w:line="297" w:lineRule="auto"/>
        <w:ind w:left="1210" w:right="1185" w:hanging="511"/>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支持过渡至</w:t>
      </w:r>
      <w:r w:rsidRPr="00BE65FB">
        <w:rPr>
          <w:rFonts w:asciiTheme="minorBidi" w:eastAsia="DengXian" w:hAnsiTheme="minorBidi" w:cstheme="minorBidi"/>
          <w:color w:val="000000" w:themeColor="text1"/>
          <w:lang w:eastAsia="zh-CN"/>
        </w:rPr>
        <w:t>NDIS</w:t>
      </w:r>
      <w:r w:rsidRPr="00BE65FB">
        <w:rPr>
          <w:rFonts w:asciiTheme="minorBidi" w:eastAsia="DengXian" w:hAnsiTheme="minorBidi" w:cstheme="minorBidi"/>
          <w:color w:val="000000" w:themeColor="text1"/>
          <w:lang w:eastAsia="zh-CN"/>
        </w:rPr>
        <w:t>，包括将许多州政府资助的举措转移至</w:t>
      </w:r>
      <w:r w:rsidRPr="00BE65FB">
        <w:rPr>
          <w:rFonts w:asciiTheme="minorBidi" w:eastAsia="DengXian" w:hAnsiTheme="minorBidi" w:cstheme="minorBidi"/>
          <w:color w:val="000000" w:themeColor="text1"/>
          <w:lang w:eastAsia="zh-CN"/>
        </w:rPr>
        <w:t>NDIS</w:t>
      </w:r>
      <w:r w:rsidRPr="00BE65FB">
        <w:rPr>
          <w:rFonts w:asciiTheme="minorBidi" w:eastAsia="DengXian" w:hAnsiTheme="minorBidi" w:cstheme="minorBidi"/>
          <w:color w:val="000000" w:themeColor="text1"/>
          <w:lang w:eastAsia="zh-CN"/>
        </w:rPr>
        <w:t>，并投资</w:t>
      </w:r>
      <w:r w:rsidRPr="00BE65FB">
        <w:rPr>
          <w:rFonts w:asciiTheme="minorBidi" w:eastAsia="DengXian" w:hAnsiTheme="minorBidi" w:cstheme="minorBidi"/>
          <w:color w:val="000000" w:themeColor="text1"/>
          <w:lang w:eastAsia="zh-CN"/>
        </w:rPr>
        <w:t>4330</w:t>
      </w:r>
      <w:r w:rsidRPr="00BE65FB">
        <w:rPr>
          <w:rFonts w:asciiTheme="minorBidi" w:eastAsia="DengXian" w:hAnsiTheme="minorBidi" w:cstheme="minorBidi"/>
          <w:color w:val="000000" w:themeColor="text1"/>
          <w:lang w:eastAsia="zh-CN"/>
        </w:rPr>
        <w:t>万澳元于西澳部门过渡基金。</w:t>
      </w:r>
    </w:p>
    <w:p w14:paraId="07ACFF0E" w14:textId="11AD53D3" w:rsidR="00813E07" w:rsidRPr="00BE65FB" w:rsidRDefault="00FB3862" w:rsidP="007100C4">
      <w:pPr>
        <w:pStyle w:val="BodyText"/>
        <w:autoSpaceDE/>
        <w:autoSpaceDN/>
        <w:spacing w:before="171" w:line="297" w:lineRule="auto"/>
        <w:ind w:left="1210" w:right="1185" w:hanging="511"/>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采取各类举措，例如在新建学校的前瞻性规划中纳入通用设计，以及通过</w:t>
      </w:r>
      <w:hyperlink r:id="rId100" w:history="1">
        <w:r w:rsidRPr="00BE65FB">
          <w:rPr>
            <w:rStyle w:val="Hyperlink"/>
            <w:rFonts w:asciiTheme="minorBidi" w:eastAsia="DengXian" w:hAnsiTheme="minorBidi" w:cstheme="minorBidi"/>
            <w:color w:val="000000" w:themeColor="text1"/>
            <w:lang w:eastAsia="zh-CN"/>
          </w:rPr>
          <w:t>Student-Centred Funding Model</w:t>
        </w:r>
        <w:r w:rsidRPr="00BE65FB">
          <w:rPr>
            <w:rStyle w:val="Hyperlink"/>
            <w:rFonts w:asciiTheme="minorBidi" w:eastAsia="DengXian" w:hAnsiTheme="minorBidi" w:cstheme="minorBidi"/>
            <w:color w:val="000000" w:themeColor="text1"/>
            <w:lang w:eastAsia="zh-CN"/>
          </w:rPr>
          <w:t>（</w:t>
        </w:r>
        <w:r w:rsidRPr="00BE65FB">
          <w:rPr>
            <w:rStyle w:val="Hyperlink"/>
            <w:rFonts w:asciiTheme="minorBidi" w:eastAsia="DengXian" w:hAnsiTheme="minorBidi" w:cstheme="minorBidi"/>
            <w:color w:val="000000" w:themeColor="text1"/>
            <w:lang w:eastAsia="zh-CN"/>
          </w:rPr>
          <w:t>“</w:t>
        </w:r>
        <w:r w:rsidRPr="00BE65FB">
          <w:rPr>
            <w:rStyle w:val="Hyperlink"/>
            <w:rFonts w:asciiTheme="minorBidi" w:eastAsia="DengXian" w:hAnsiTheme="minorBidi" w:cstheme="minorBidi"/>
            <w:color w:val="000000" w:themeColor="text1"/>
            <w:lang w:eastAsia="zh-CN"/>
          </w:rPr>
          <w:t>以学生为本</w:t>
        </w:r>
        <w:r w:rsidRPr="00BE65FB">
          <w:rPr>
            <w:rStyle w:val="Hyperlink"/>
            <w:rFonts w:asciiTheme="minorBidi" w:eastAsia="DengXian" w:hAnsiTheme="minorBidi" w:cstheme="minorBidi"/>
            <w:color w:val="000000" w:themeColor="text1"/>
            <w:lang w:eastAsia="zh-CN"/>
          </w:rPr>
          <w:t>”</w:t>
        </w:r>
        <w:r w:rsidRPr="00BE65FB">
          <w:rPr>
            <w:rStyle w:val="Hyperlink"/>
            <w:rFonts w:asciiTheme="minorBidi" w:eastAsia="DengXian" w:hAnsiTheme="minorBidi" w:cstheme="minorBidi"/>
            <w:color w:val="000000" w:themeColor="text1"/>
            <w:lang w:eastAsia="zh-CN"/>
          </w:rPr>
          <w:t>的资助模式）</w:t>
        </w:r>
      </w:hyperlink>
      <w:r w:rsidRPr="00BE65FB">
        <w:rPr>
          <w:rFonts w:asciiTheme="minorBidi" w:eastAsia="DengXian" w:hAnsiTheme="minorBidi" w:cstheme="minorBidi"/>
          <w:color w:val="000000" w:themeColor="text1"/>
          <w:lang w:eastAsia="zh-CN"/>
        </w:rPr>
        <w:t>进行针对性的资助，以支持所有学生的教育途径。</w:t>
      </w:r>
    </w:p>
    <w:p w14:paraId="12C166CC" w14:textId="2336C5B6" w:rsidR="00813E07" w:rsidRPr="00BE65FB" w:rsidRDefault="00FB3862" w:rsidP="007100C4">
      <w:pPr>
        <w:pStyle w:val="BodyText"/>
        <w:autoSpaceDE/>
        <w:autoSpaceDN/>
        <w:spacing w:before="171"/>
        <w:ind w:left="1210" w:right="1185" w:hanging="511"/>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采用</w:t>
      </w:r>
      <w:hyperlink r:id="rId101" w:history="1">
        <w:r w:rsidRPr="00BE65FB">
          <w:rPr>
            <w:rStyle w:val="Hyperlink"/>
            <w:rFonts w:asciiTheme="minorBidi" w:eastAsia="DengXian" w:hAnsiTheme="minorBidi" w:cstheme="minorBidi"/>
            <w:color w:val="000000" w:themeColor="text1"/>
            <w:lang w:eastAsia="zh-CN"/>
          </w:rPr>
          <w:t>WA Disability Health Framework 2015–2025: Improving the health care of people with disability</w:t>
        </w:r>
        <w:r w:rsidRPr="00BE65FB">
          <w:rPr>
            <w:rStyle w:val="Hyperlink"/>
            <w:rFonts w:asciiTheme="minorBidi" w:eastAsia="DengXian" w:hAnsiTheme="minorBidi" w:cstheme="minorBidi"/>
            <w:color w:val="000000" w:themeColor="text1"/>
            <w:lang w:eastAsia="zh-CN"/>
          </w:rPr>
          <w:t>（《</w:t>
        </w:r>
        <w:r w:rsidRPr="00BE65FB">
          <w:rPr>
            <w:rStyle w:val="Hyperlink"/>
            <w:rFonts w:asciiTheme="minorBidi" w:eastAsia="DengXian" w:hAnsiTheme="minorBidi" w:cstheme="minorBidi"/>
            <w:color w:val="000000" w:themeColor="text1"/>
            <w:lang w:eastAsia="zh-CN"/>
          </w:rPr>
          <w:t>2015–2025</w:t>
        </w:r>
        <w:r w:rsidRPr="00BE65FB">
          <w:rPr>
            <w:rStyle w:val="Hyperlink"/>
            <w:rFonts w:asciiTheme="minorBidi" w:eastAsia="DengXian" w:hAnsiTheme="minorBidi" w:cstheme="minorBidi"/>
            <w:color w:val="000000" w:themeColor="text1"/>
            <w:lang w:eastAsia="zh-CN"/>
          </w:rPr>
          <w:t>年西澳残障人士健康框架：改善残障人士的医疗保健》）</w:t>
        </w:r>
      </w:hyperlink>
      <w:r w:rsidRPr="00BE65FB">
        <w:rPr>
          <w:rFonts w:asciiTheme="minorBidi" w:eastAsia="DengXian" w:hAnsiTheme="minorBidi" w:cstheme="minorBidi"/>
          <w:color w:val="000000" w:themeColor="text1"/>
          <w:lang w:eastAsia="zh-CN"/>
        </w:rPr>
        <w:t>，以此改善残障人士的医疗护理成果。</w:t>
      </w:r>
    </w:p>
    <w:p w14:paraId="2091681E" w14:textId="77777777" w:rsidR="00813E07" w:rsidRPr="00BE65FB" w:rsidRDefault="00FB3862" w:rsidP="007100C4">
      <w:pPr>
        <w:autoSpaceDE/>
        <w:autoSpaceDN/>
        <w:rPr>
          <w:rFonts w:asciiTheme="minorBidi" w:eastAsia="DengXian" w:hAnsiTheme="minorBidi" w:cstheme="minorBidi"/>
          <w:color w:val="000000" w:themeColor="text1"/>
          <w:sz w:val="20"/>
          <w:szCs w:val="20"/>
          <w:lang w:eastAsia="zh-CN"/>
        </w:rPr>
      </w:pPr>
      <w:r w:rsidRPr="00BE65FB">
        <w:rPr>
          <w:rFonts w:asciiTheme="minorBidi" w:eastAsia="DengXian" w:hAnsiTheme="minorBidi" w:cstheme="minorBidi"/>
          <w:color w:val="000000" w:themeColor="text1"/>
          <w:lang w:eastAsia="zh-CN"/>
        </w:rPr>
        <w:br w:type="page"/>
      </w:r>
    </w:p>
    <w:p w14:paraId="05540FBC" w14:textId="77777777" w:rsidR="007863F1" w:rsidRPr="00BE65FB" w:rsidRDefault="00FB3862" w:rsidP="007100C4">
      <w:pPr>
        <w:pStyle w:val="Heading2"/>
        <w:autoSpaceDE/>
        <w:autoSpaceDN/>
        <w:spacing w:before="272"/>
        <w:ind w:left="0" w:firstLine="699"/>
        <w:rPr>
          <w:rFonts w:asciiTheme="minorBidi" w:eastAsiaTheme="majorEastAsia" w:hAnsiTheme="minorBidi" w:cstheme="minorBidi"/>
          <w:bCs w:val="0"/>
          <w:color w:val="093266"/>
          <w:lang w:eastAsia="zh-CN"/>
        </w:rPr>
      </w:pPr>
      <w:r w:rsidRPr="00BE65FB">
        <w:rPr>
          <w:rFonts w:ascii="DengXian" w:eastAsiaTheme="majorEastAsia" w:hAnsi="DengXian" w:cs="SimSun" w:hint="eastAsia"/>
          <w:bCs w:val="0"/>
          <w:color w:val="093266"/>
          <w:lang w:eastAsia="zh-CN"/>
        </w:rPr>
        <w:lastRenderedPageBreak/>
        <w:t>南澳大</w:t>
      </w:r>
      <w:r w:rsidRPr="00BE65FB">
        <w:rPr>
          <w:rFonts w:asciiTheme="minorBidi" w:eastAsiaTheme="majorEastAsia" w:hAnsiTheme="minorBidi" w:cstheme="minorBidi"/>
          <w:bCs w:val="0"/>
          <w:color w:val="093266"/>
          <w:lang w:eastAsia="zh-CN"/>
        </w:rPr>
        <w:t>利亚州</w:t>
      </w:r>
    </w:p>
    <w:p w14:paraId="04EC41B1" w14:textId="7CA2F2F6" w:rsidR="007863F1" w:rsidRPr="00BE65FB" w:rsidRDefault="00FB3862" w:rsidP="007100C4">
      <w:pPr>
        <w:pStyle w:val="BodyText"/>
        <w:autoSpaceDE/>
        <w:autoSpaceDN/>
        <w:spacing w:before="153" w:line="297" w:lineRule="auto"/>
        <w:ind w:left="700" w:right="1236"/>
        <w:rPr>
          <w:rFonts w:asciiTheme="minorBidi" w:eastAsia="DengXian" w:hAnsiTheme="minorBidi" w:cstheme="minorBidi"/>
          <w:lang w:eastAsia="zh-CN"/>
        </w:rPr>
      </w:pPr>
      <w:r w:rsidRPr="00BE65FB">
        <w:rPr>
          <w:rFonts w:asciiTheme="minorBidi" w:eastAsia="DengXian" w:hAnsiTheme="minorBidi" w:cstheme="minorBidi"/>
          <w:lang w:eastAsia="zh-CN"/>
        </w:rPr>
        <w:t>在</w:t>
      </w:r>
      <w:r w:rsidRPr="00BE65FB">
        <w:rPr>
          <w:rFonts w:asciiTheme="minorBidi" w:eastAsia="DengXian" w:hAnsiTheme="minorBidi" w:cstheme="minorBidi"/>
          <w:lang w:eastAsia="zh-CN"/>
        </w:rPr>
        <w:t>2017</w:t>
      </w:r>
      <w:r w:rsidRPr="00BE65FB">
        <w:rPr>
          <w:rFonts w:asciiTheme="minorBidi" w:eastAsia="DengXian" w:hAnsiTheme="minorBidi" w:cstheme="minorBidi"/>
          <w:lang w:eastAsia="zh-CN"/>
        </w:rPr>
        <w:t>年至</w:t>
      </w:r>
      <w:r w:rsidRPr="00BE65FB">
        <w:rPr>
          <w:rFonts w:asciiTheme="minorBidi" w:eastAsia="DengXian" w:hAnsiTheme="minorBidi" w:cstheme="minorBidi"/>
          <w:lang w:eastAsia="zh-CN"/>
        </w:rPr>
        <w:t>2021</w:t>
      </w:r>
      <w:r w:rsidRPr="00BE65FB">
        <w:rPr>
          <w:rFonts w:asciiTheme="minorBidi" w:eastAsia="DengXian" w:hAnsiTheme="minorBidi" w:cstheme="minorBidi"/>
          <w:lang w:eastAsia="zh-CN"/>
        </w:rPr>
        <w:t>年期间，南澳大利亚州在该战略下取得了一系列关键成就。南澳大利亚州通过了</w:t>
      </w:r>
      <w:hyperlink r:id="rId102" w:history="1">
        <w:r w:rsidR="000E37AA" w:rsidRPr="00BE65FB">
          <w:rPr>
            <w:rStyle w:val="Hyperlink"/>
            <w:rFonts w:asciiTheme="minorBidi" w:eastAsia="DengXian" w:hAnsiTheme="minorBidi" w:cstheme="minorBidi"/>
            <w:color w:val="000000" w:themeColor="text1"/>
            <w:lang w:eastAsia="zh-CN"/>
          </w:rPr>
          <w:t>Disability Inclusion Act 2018 (SA)</w:t>
        </w:r>
        <w:r w:rsidR="000E37AA" w:rsidRPr="00BE65FB">
          <w:rPr>
            <w:rStyle w:val="Hyperlink"/>
            <w:rFonts w:asciiTheme="minorBidi" w:eastAsia="DengXian" w:hAnsiTheme="minorBidi" w:cstheme="minorBidi"/>
            <w:color w:val="000000" w:themeColor="text1"/>
            <w:lang w:eastAsia="zh-CN"/>
          </w:rPr>
          <w:t>（南澳《</w:t>
        </w:r>
        <w:r w:rsidR="000E37AA" w:rsidRPr="00BE65FB">
          <w:rPr>
            <w:rStyle w:val="Hyperlink"/>
            <w:rFonts w:asciiTheme="minorBidi" w:eastAsia="DengXian" w:hAnsiTheme="minorBidi" w:cstheme="minorBidi"/>
            <w:color w:val="000000" w:themeColor="text1"/>
            <w:lang w:eastAsia="zh-CN"/>
          </w:rPr>
          <w:t>2018</w:t>
        </w:r>
        <w:r w:rsidR="000E37AA" w:rsidRPr="00BE65FB">
          <w:rPr>
            <w:rStyle w:val="Hyperlink"/>
            <w:rFonts w:asciiTheme="minorBidi" w:eastAsia="DengXian" w:hAnsiTheme="minorBidi" w:cstheme="minorBidi"/>
            <w:color w:val="000000" w:themeColor="text1"/>
            <w:lang w:eastAsia="zh-CN"/>
          </w:rPr>
          <w:t>年残疾人共融法》）</w:t>
        </w:r>
      </w:hyperlink>
      <w:r w:rsidRPr="00BE65FB">
        <w:rPr>
          <w:rFonts w:asciiTheme="minorBidi" w:eastAsia="DengXian" w:hAnsiTheme="minorBidi" w:cstheme="minorBidi"/>
          <w:lang w:eastAsia="zh-CN"/>
        </w:rPr>
        <w:t>，以此促进全州残障人士完全融入社会。南澳大利亚州发布了该州首个残障人士共融计划</w:t>
      </w:r>
      <w:r w:rsidRPr="00BE65FB">
        <w:rPr>
          <w:rFonts w:asciiTheme="minorBidi" w:eastAsia="DengXian" w:hAnsiTheme="minorBidi" w:cstheme="minorBidi"/>
          <w:lang w:eastAsia="zh-CN"/>
        </w:rPr>
        <w:t>——</w:t>
      </w:r>
      <w:hyperlink r:id="rId103" w:history="1">
        <w:r w:rsidRPr="00BE65FB">
          <w:rPr>
            <w:rFonts w:asciiTheme="minorBidi" w:eastAsia="DengXian" w:hAnsiTheme="minorBidi" w:cstheme="minorBidi"/>
            <w:u w:val="single"/>
            <w:lang w:eastAsia="zh-CN"/>
          </w:rPr>
          <w:t>Inclusive SA 2019–2023</w:t>
        </w:r>
        <w:r w:rsidRPr="00BE65FB">
          <w:rPr>
            <w:rFonts w:asciiTheme="minorBidi" w:eastAsia="DengXian" w:hAnsiTheme="minorBidi" w:cstheme="minorBidi"/>
            <w:u w:val="single"/>
            <w:lang w:eastAsia="zh-CN"/>
          </w:rPr>
          <w:t>（《</w:t>
        </w:r>
        <w:r w:rsidRPr="00BE65FB">
          <w:rPr>
            <w:rFonts w:asciiTheme="minorBidi" w:eastAsia="DengXian" w:hAnsiTheme="minorBidi" w:cstheme="minorBidi"/>
            <w:u w:val="single"/>
            <w:lang w:eastAsia="zh-CN"/>
          </w:rPr>
          <w:t>2019–2023</w:t>
        </w:r>
        <w:r w:rsidRPr="00BE65FB">
          <w:rPr>
            <w:rFonts w:asciiTheme="minorBidi" w:eastAsia="DengXian" w:hAnsiTheme="minorBidi" w:cstheme="minorBidi"/>
            <w:u w:val="single"/>
            <w:lang w:eastAsia="zh-CN"/>
          </w:rPr>
          <w:t>年南澳共融计划》）</w:t>
        </w:r>
      </w:hyperlink>
      <w:r w:rsidRPr="00BE65FB">
        <w:rPr>
          <w:rFonts w:asciiTheme="minorBidi" w:eastAsia="DengXian" w:hAnsiTheme="minorBidi" w:cstheme="minorBidi"/>
          <w:lang w:eastAsia="zh-CN"/>
        </w:rPr>
        <w:t>，支持州政府机构、州政府当局及地方政府在残障人士无障碍及包容方面进行规划和报告。</w:t>
      </w:r>
    </w:p>
    <w:p w14:paraId="76A0E516" w14:textId="77777777" w:rsidR="007863F1" w:rsidRPr="00BE65FB" w:rsidRDefault="00FB3862" w:rsidP="007100C4">
      <w:pPr>
        <w:pStyle w:val="BodyText"/>
        <w:autoSpaceDE/>
        <w:autoSpaceDN/>
        <w:spacing w:before="170"/>
        <w:ind w:left="700" w:right="1236"/>
        <w:jc w:val="both"/>
        <w:rPr>
          <w:rFonts w:asciiTheme="minorBidi" w:eastAsia="DengXian" w:hAnsiTheme="minorBidi" w:cstheme="minorBidi"/>
          <w:lang w:eastAsia="zh-CN"/>
        </w:rPr>
      </w:pP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年期间，南澳大利亚州政府在该战略下的重点工作包括：</w:t>
      </w:r>
    </w:p>
    <w:p w14:paraId="15816944" w14:textId="082EFD66" w:rsidR="007863F1" w:rsidRPr="00BE65FB" w:rsidRDefault="00FB3862" w:rsidP="007100C4">
      <w:pPr>
        <w:pStyle w:val="BodyText"/>
        <w:tabs>
          <w:tab w:val="left" w:pos="1210"/>
        </w:tabs>
        <w:autoSpaceDE/>
        <w:autoSpaceDN/>
        <w:spacing w:after="60" w:line="297" w:lineRule="auto"/>
        <w:ind w:left="1210" w:right="1236"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00EA5B2D" w:rsidRPr="00BE65FB">
        <w:rPr>
          <w:rFonts w:asciiTheme="minorBidi" w:eastAsia="DengXian" w:hAnsiTheme="minorBidi" w:cstheme="minorBidi"/>
          <w:lang w:val="en-AU" w:eastAsia="zh-CN"/>
        </w:rPr>
        <w:t>支持南澳大利亚州各处建立包容社区</w:t>
      </w:r>
      <w:r w:rsidRPr="00BE65FB">
        <w:rPr>
          <w:rFonts w:asciiTheme="minorBidi" w:eastAsia="DengXian" w:hAnsiTheme="minorBidi" w:cstheme="minorBidi"/>
          <w:lang w:eastAsia="zh-CN"/>
        </w:rPr>
        <w:t>，包括</w:t>
      </w:r>
      <w:hyperlink r:id="rId104" w:history="1">
        <w:r w:rsidR="002C367D" w:rsidRPr="00BE65FB">
          <w:rPr>
            <w:rFonts w:asciiTheme="minorBidi" w:eastAsia="DengXian" w:hAnsiTheme="minorBidi" w:cstheme="minorBidi"/>
            <w:u w:val="single"/>
            <w:lang w:eastAsia="zh-CN"/>
          </w:rPr>
          <w:t>儿童游乐场地</w:t>
        </w:r>
      </w:hyperlink>
      <w:r w:rsidRPr="00BE65FB">
        <w:rPr>
          <w:rFonts w:asciiTheme="minorBidi" w:eastAsia="DengXian" w:hAnsiTheme="minorBidi" w:cstheme="minorBidi"/>
          <w:lang w:eastAsia="zh-CN"/>
        </w:rPr>
        <w:t>、公共交通、体育</w:t>
      </w:r>
      <w:r w:rsidR="00D63B1B" w:rsidRPr="00BE65FB">
        <w:rPr>
          <w:rFonts w:asciiTheme="minorBidi" w:eastAsia="DengXian" w:hAnsiTheme="minorBidi" w:cstheme="minorBidi"/>
          <w:lang w:eastAsia="zh-CN"/>
        </w:rPr>
        <w:t>及</w:t>
      </w:r>
      <w:r w:rsidRPr="00BE65FB">
        <w:rPr>
          <w:rFonts w:asciiTheme="minorBidi" w:eastAsia="DengXian" w:hAnsiTheme="minorBidi" w:cstheme="minorBidi"/>
          <w:lang w:eastAsia="zh-CN"/>
        </w:rPr>
        <w:t>娱乐设施。</w:t>
      </w:r>
    </w:p>
    <w:p w14:paraId="20B01B50" w14:textId="2569D9BF" w:rsidR="007863F1" w:rsidRPr="00BE65FB" w:rsidRDefault="00FB3862" w:rsidP="007100C4">
      <w:pPr>
        <w:pStyle w:val="BodyText"/>
        <w:tabs>
          <w:tab w:val="left" w:pos="1210"/>
        </w:tabs>
        <w:autoSpaceDE/>
        <w:autoSpaceDN/>
        <w:spacing w:after="60" w:line="297" w:lineRule="auto"/>
        <w:ind w:left="1210" w:right="1236"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立法保护残障人士的权利，并召集</w:t>
      </w:r>
      <w:hyperlink r:id="rId105" w:anchor="%3A~%3Atext%3DIn%20May%202020%2C%20the%20State%2Cwith%20disability%20in%20South%20Australia" w:history="1">
        <w:r w:rsidRPr="00BE65FB">
          <w:rPr>
            <w:rFonts w:asciiTheme="minorBidi" w:eastAsia="DengXian" w:hAnsiTheme="minorBidi" w:cstheme="minorBidi"/>
            <w:u w:val="single"/>
            <w:lang w:eastAsia="zh-CN"/>
          </w:rPr>
          <w:t>Safeguarding Taskforce</w:t>
        </w:r>
        <w:r w:rsidRPr="00BE65FB">
          <w:rPr>
            <w:rFonts w:asciiTheme="minorBidi" w:eastAsia="DengXian" w:hAnsiTheme="minorBidi" w:cstheme="minorBidi"/>
            <w:u w:val="single"/>
            <w:lang w:eastAsia="zh-CN"/>
          </w:rPr>
          <w:t>（保障工作小组）</w:t>
        </w:r>
      </w:hyperlink>
      <w:r w:rsidRPr="00BE65FB">
        <w:rPr>
          <w:rFonts w:asciiTheme="minorBidi" w:eastAsia="DengXian" w:hAnsiTheme="minorBidi" w:cstheme="minorBidi"/>
          <w:lang w:eastAsia="zh-CN"/>
        </w:rPr>
        <w:t>，审查并解决监护和保障残障人士安全方面的不足之处。</w:t>
      </w:r>
    </w:p>
    <w:p w14:paraId="1F149C17" w14:textId="77777777" w:rsidR="007863F1" w:rsidRPr="00BE65FB" w:rsidRDefault="00FB3862" w:rsidP="007100C4">
      <w:pPr>
        <w:pStyle w:val="BodyText"/>
        <w:tabs>
          <w:tab w:val="left" w:pos="1210"/>
        </w:tabs>
        <w:autoSpaceDE/>
        <w:autoSpaceDN/>
        <w:spacing w:after="60" w:line="297" w:lineRule="auto"/>
        <w:ind w:left="1210" w:right="1236"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提供</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残障人士能力建设实习</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服务，并发布</w:t>
      </w:r>
      <w:r w:rsidRPr="00BE65FB">
        <w:rPr>
          <w:rFonts w:asciiTheme="minorBidi" w:eastAsia="DengXian" w:hAnsiTheme="minorBidi" w:cstheme="minorBidi"/>
          <w:lang w:eastAsia="zh-CN"/>
        </w:rPr>
        <w:t>Disability and Employment Practices Guideline</w:t>
      </w:r>
      <w:r w:rsidRPr="00BE65FB">
        <w:rPr>
          <w:rFonts w:asciiTheme="minorBidi" w:eastAsia="DengXian" w:hAnsiTheme="minorBidi" w:cstheme="minorBidi"/>
          <w:lang w:eastAsia="zh-CN"/>
        </w:rPr>
        <w:t>（《残障人士与就业实践指南》），以此支持残障人士就业。</w:t>
      </w:r>
    </w:p>
    <w:p w14:paraId="74B4D187" w14:textId="77777777" w:rsidR="007863F1" w:rsidRPr="00BE65FB" w:rsidRDefault="00FB3862" w:rsidP="007100C4">
      <w:pPr>
        <w:pStyle w:val="BodyText"/>
        <w:tabs>
          <w:tab w:val="left" w:pos="1210"/>
        </w:tabs>
        <w:autoSpaceDE/>
        <w:autoSpaceDN/>
        <w:spacing w:after="60" w:line="297" w:lineRule="auto"/>
        <w:ind w:left="1210" w:right="1236" w:hanging="511"/>
        <w:rPr>
          <w:rFonts w:asciiTheme="minorBidi" w:eastAsia="DengXian" w:hAnsiTheme="minorBidi" w:cstheme="minorBidi"/>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扩大</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运动代金券</w:t>
      </w: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计划范围，并为残障儿童参加</w:t>
      </w:r>
      <w:r w:rsidRPr="00BE65FB">
        <w:rPr>
          <w:rFonts w:asciiTheme="minorBidi" w:eastAsia="DengXian" w:hAnsiTheme="minorBidi" w:cstheme="minorBidi"/>
          <w:lang w:eastAsia="zh-CN"/>
        </w:rPr>
        <w:t>VACSWIM</w:t>
      </w:r>
      <w:r w:rsidRPr="00BE65FB">
        <w:rPr>
          <w:rFonts w:asciiTheme="minorBidi" w:eastAsia="DengXian" w:hAnsiTheme="minorBidi" w:cstheme="minorBidi"/>
          <w:lang w:eastAsia="zh-CN"/>
        </w:rPr>
        <w:t>水上安全计划提供额外支持，以此鼓励残障儿童参与体育和文化活动</w:t>
      </w:r>
    </w:p>
    <w:p w14:paraId="57D72A91" w14:textId="77777777" w:rsidR="007863F1" w:rsidRPr="00BE65FB" w:rsidRDefault="00FB3862" w:rsidP="007100C4">
      <w:pPr>
        <w:pStyle w:val="BodyText"/>
        <w:autoSpaceDE/>
        <w:autoSpaceDN/>
        <w:spacing w:after="60" w:line="297" w:lineRule="auto"/>
        <w:ind w:left="1210" w:right="1236" w:hanging="511"/>
        <w:jc w:val="both"/>
        <w:rPr>
          <w:rFonts w:asciiTheme="minorBidi" w:eastAsia="DengXian" w:hAnsiTheme="minorBidi" w:cstheme="minorBidi"/>
          <w:lang w:eastAsia="zh-CN"/>
        </w:rPr>
      </w:pPr>
      <w:r w:rsidRPr="00BE65FB">
        <w:rPr>
          <w:rFonts w:asciiTheme="minorBidi" w:eastAsia="DengXian" w:hAnsiTheme="minorBidi" w:cstheme="minorBidi"/>
          <w:color w:val="093266"/>
          <w:lang w:eastAsia="zh-CN"/>
        </w:rPr>
        <w:t>―</w:t>
      </w:r>
      <w:r w:rsidRPr="00BE65FB">
        <w:rPr>
          <w:rFonts w:asciiTheme="minorBidi" w:eastAsia="DengXian" w:hAnsiTheme="minorBidi" w:cstheme="minorBidi"/>
          <w:color w:val="093266"/>
          <w:lang w:eastAsia="zh-CN"/>
        </w:rPr>
        <w:tab/>
      </w:r>
      <w:r w:rsidRPr="00BE65FB">
        <w:rPr>
          <w:rFonts w:asciiTheme="minorBidi" w:eastAsia="DengXian" w:hAnsiTheme="minorBidi" w:cstheme="minorBidi"/>
          <w:lang w:eastAsia="zh-CN"/>
        </w:rPr>
        <w:t>为残障学生制定个性化学习计划，启动在校学生职业教育和培训政策，并为教育工作者提供发展机会，以此支持残障学生的学习机会。</w:t>
      </w:r>
    </w:p>
    <w:p w14:paraId="7488E6B2" w14:textId="77777777" w:rsidR="005746B3" w:rsidRPr="00BE65FB" w:rsidRDefault="00FB3862" w:rsidP="007100C4">
      <w:pPr>
        <w:pStyle w:val="BodyText"/>
        <w:tabs>
          <w:tab w:val="left" w:pos="1210"/>
        </w:tabs>
        <w:autoSpaceDE/>
        <w:autoSpaceDN/>
        <w:spacing w:before="171" w:line="297" w:lineRule="auto"/>
        <w:ind w:left="1210" w:right="1236" w:hanging="511"/>
        <w:rPr>
          <w:rFonts w:asciiTheme="minorBidi" w:eastAsia="DengXian" w:hAnsiTheme="minorBidi" w:cstheme="minorBidi"/>
          <w:b/>
          <w:color w:val="093266"/>
          <w:spacing w:val="-2"/>
          <w:lang w:eastAsia="zh-CN"/>
        </w:rPr>
      </w:pPr>
      <w:r w:rsidRPr="00BE65FB">
        <w:rPr>
          <w:rFonts w:asciiTheme="minorBidi" w:eastAsia="DengXian" w:hAnsiTheme="minorBidi" w:cstheme="minorBidi"/>
          <w:color w:val="093266"/>
          <w:spacing w:val="-10"/>
          <w:lang w:eastAsia="zh-CN"/>
        </w:rPr>
        <w:t>―</w:t>
      </w:r>
      <w:r w:rsidRPr="00BE65FB">
        <w:rPr>
          <w:rFonts w:asciiTheme="minorBidi" w:eastAsia="DengXian" w:hAnsiTheme="minorBidi" w:cstheme="minorBidi"/>
          <w:color w:val="093266"/>
          <w:spacing w:val="-10"/>
          <w:lang w:eastAsia="zh-CN"/>
        </w:rPr>
        <w:tab/>
      </w:r>
      <w:r w:rsidRPr="00BE65FB">
        <w:rPr>
          <w:rFonts w:asciiTheme="minorBidi" w:eastAsia="DengXian" w:hAnsiTheme="minorBidi" w:cstheme="minorBidi"/>
          <w:lang w:eastAsia="zh-CN"/>
        </w:rPr>
        <w:t>支持国家残障保险局（</w:t>
      </w:r>
      <w:r w:rsidRPr="00BE65FB">
        <w:rPr>
          <w:rFonts w:asciiTheme="minorBidi" w:eastAsia="DengXian" w:hAnsiTheme="minorBidi" w:cstheme="minorBidi"/>
          <w:lang w:eastAsia="zh-CN"/>
        </w:rPr>
        <w:t>NDIA</w:t>
      </w:r>
      <w:r w:rsidRPr="00BE65FB">
        <w:rPr>
          <w:rFonts w:asciiTheme="minorBidi" w:eastAsia="DengXian" w:hAnsiTheme="minorBidi" w:cstheme="minorBidi"/>
          <w:lang w:eastAsia="zh-CN"/>
        </w:rPr>
        <w:t>）在南澳公立医院实行的健康联络官倡议，为完善和试行联络官职位提供帮助。</w:t>
      </w:r>
    </w:p>
    <w:p w14:paraId="43073BB1" w14:textId="77777777" w:rsidR="007863F1" w:rsidRPr="00BE65FB" w:rsidRDefault="00FB3862" w:rsidP="007100C4">
      <w:pPr>
        <w:pStyle w:val="Heading2"/>
        <w:autoSpaceDE/>
        <w:autoSpaceDN/>
        <w:spacing w:before="272"/>
        <w:ind w:left="0" w:firstLine="699"/>
        <w:rPr>
          <w:rFonts w:asciiTheme="minorBidi" w:eastAsia="DengXian" w:hAnsiTheme="minorBidi" w:cstheme="minorBidi"/>
          <w:b w:val="0"/>
          <w:lang w:eastAsia="zh-CN"/>
        </w:rPr>
      </w:pPr>
      <w:r w:rsidRPr="00BE65FB">
        <w:rPr>
          <w:rFonts w:asciiTheme="minorBidi" w:eastAsia="DengXian" w:hAnsiTheme="minorBidi" w:cstheme="minorBidi"/>
          <w:b w:val="0"/>
          <w:color w:val="093266"/>
          <w:spacing w:val="-2"/>
          <w:lang w:eastAsia="zh-CN"/>
        </w:rPr>
        <w:t>塔斯马尼亚州</w:t>
      </w:r>
    </w:p>
    <w:p w14:paraId="0789C70D" w14:textId="50358601" w:rsidR="007863F1" w:rsidRPr="00BE65FB" w:rsidRDefault="00000000" w:rsidP="007100C4">
      <w:pPr>
        <w:pStyle w:val="BodyText"/>
        <w:autoSpaceDE/>
        <w:autoSpaceDN/>
        <w:spacing w:before="153" w:line="297" w:lineRule="auto"/>
        <w:ind w:left="700" w:right="1185"/>
        <w:rPr>
          <w:rFonts w:asciiTheme="minorBidi" w:eastAsia="DengXian" w:hAnsiTheme="minorBidi" w:cstheme="minorBidi"/>
          <w:lang w:eastAsia="zh-CN"/>
        </w:rPr>
      </w:pPr>
      <w:hyperlink r:id="rId106" w:history="1">
        <w:r w:rsidR="003162C1" w:rsidRPr="00BE65FB">
          <w:rPr>
            <w:rFonts w:asciiTheme="minorBidi" w:eastAsia="DengXian" w:hAnsiTheme="minorBidi" w:cstheme="minorBidi"/>
            <w:u w:val="single"/>
            <w:lang w:eastAsia="zh-CN"/>
          </w:rPr>
          <w:t>Accessible Island: Tasmania’s Disability Framework for Action 2018–2021</w:t>
        </w:r>
        <w:r w:rsidR="003162C1" w:rsidRPr="00BE65FB">
          <w:rPr>
            <w:rFonts w:asciiTheme="minorBidi" w:eastAsia="DengXian" w:hAnsiTheme="minorBidi" w:cstheme="minorBidi"/>
            <w:u w:val="single"/>
            <w:lang w:eastAsia="zh-CN"/>
          </w:rPr>
          <w:t>（《无障碍之岛：塔斯马尼亚州</w:t>
        </w:r>
        <w:r w:rsidR="003162C1" w:rsidRPr="00BE65FB">
          <w:rPr>
            <w:rFonts w:asciiTheme="minorBidi" w:eastAsia="DengXian" w:hAnsiTheme="minorBidi" w:cstheme="minorBidi"/>
            <w:u w:val="single"/>
            <w:lang w:eastAsia="zh-CN"/>
          </w:rPr>
          <w:t>2018–2021</w:t>
        </w:r>
        <w:r w:rsidR="003162C1" w:rsidRPr="00BE65FB">
          <w:rPr>
            <w:rFonts w:asciiTheme="minorBidi" w:eastAsia="DengXian" w:hAnsiTheme="minorBidi" w:cstheme="minorBidi"/>
            <w:u w:val="single"/>
            <w:lang w:eastAsia="zh-CN"/>
          </w:rPr>
          <w:t>年残障人士行动框架》</w:t>
        </w:r>
      </w:hyperlink>
      <w:r w:rsidR="003162C1" w:rsidRPr="00BE65FB">
        <w:rPr>
          <w:rFonts w:asciiTheme="minorBidi" w:eastAsia="DengXian" w:hAnsiTheme="minorBidi" w:cstheme="minorBidi"/>
          <w:lang w:eastAsia="zh-CN"/>
        </w:rPr>
        <w:t>，简称</w:t>
      </w:r>
      <w:r w:rsidR="003162C1" w:rsidRPr="00BE65FB">
        <w:rPr>
          <w:rFonts w:asciiTheme="minorBidi" w:eastAsia="DengXian" w:hAnsiTheme="minorBidi" w:cstheme="minorBidi"/>
          <w:lang w:eastAsia="zh-CN"/>
        </w:rPr>
        <w:t>“</w:t>
      </w:r>
      <w:r w:rsidR="003162C1" w:rsidRPr="00BE65FB">
        <w:rPr>
          <w:rFonts w:asciiTheme="minorBidi" w:eastAsia="DengXian" w:hAnsiTheme="minorBidi" w:cstheme="minorBidi"/>
          <w:lang w:eastAsia="zh-CN"/>
        </w:rPr>
        <w:t>《无障碍之岛》</w:t>
      </w:r>
      <w:r w:rsidR="003162C1" w:rsidRPr="00BE65FB">
        <w:rPr>
          <w:rFonts w:asciiTheme="minorBidi" w:eastAsia="DengXian" w:hAnsiTheme="minorBidi" w:cstheme="minorBidi"/>
          <w:lang w:eastAsia="zh-CN"/>
        </w:rPr>
        <w:t>”</w:t>
      </w:r>
      <w:r w:rsidR="003162C1" w:rsidRPr="00BE65FB">
        <w:rPr>
          <w:rFonts w:asciiTheme="minorBidi" w:eastAsia="DengXian" w:hAnsiTheme="minorBidi" w:cstheme="minorBidi"/>
          <w:lang w:eastAsia="zh-CN"/>
        </w:rPr>
        <w:t>）</w:t>
      </w:r>
      <w:r w:rsidR="00520893" w:rsidRPr="00BE65FB">
        <w:rPr>
          <w:rFonts w:asciiTheme="minorBidi" w:eastAsia="DengXian" w:hAnsiTheme="minorBidi" w:cstheme="minorBidi"/>
          <w:lang w:eastAsia="zh-CN"/>
        </w:rPr>
        <w:t>是塔斯马尼亚州政府针对该战略实施的计划。《无障碍之岛》指导塔斯马尼亚州政府机构的工作，旨在消除障碍，使残障人士能够与塔斯马尼亚所有其他居民享有同等的权利和机会。塔斯马尼亚各个政府机构均制定有残障行动计划，并每年向</w:t>
      </w:r>
      <w:hyperlink r:id="rId107" w:history="1">
        <w:r w:rsidR="00520893" w:rsidRPr="00BE65FB">
          <w:rPr>
            <w:rFonts w:asciiTheme="minorBidi" w:eastAsia="DengXian" w:hAnsiTheme="minorBidi" w:cstheme="minorBidi"/>
            <w:u w:val="single"/>
            <w:lang w:eastAsia="zh-CN"/>
          </w:rPr>
          <w:t>Premier’s Disability Advisory Council</w:t>
        </w:r>
        <w:r w:rsidR="00520893" w:rsidRPr="00BE65FB">
          <w:rPr>
            <w:rFonts w:asciiTheme="minorBidi" w:eastAsia="DengXian" w:hAnsiTheme="minorBidi" w:cstheme="minorBidi"/>
            <w:u w:val="single"/>
            <w:lang w:eastAsia="zh-CN"/>
          </w:rPr>
          <w:t>（残障人士州长咨询委员会</w:t>
        </w:r>
        <w:r w:rsidR="00520893" w:rsidRPr="00BE65FB">
          <w:rPr>
            <w:rFonts w:asciiTheme="minorBidi" w:eastAsia="DengXian" w:hAnsiTheme="minorBidi" w:cstheme="minorBidi"/>
            <w:u w:val="single"/>
            <w:lang w:eastAsia="zh-CN"/>
          </w:rPr>
          <w:t>——PDAC</w:t>
        </w:r>
        <w:r w:rsidR="00520893" w:rsidRPr="00BE65FB">
          <w:rPr>
            <w:rFonts w:asciiTheme="minorBidi" w:eastAsia="DengXian" w:hAnsiTheme="minorBidi" w:cstheme="minorBidi"/>
            <w:u w:val="single"/>
            <w:lang w:eastAsia="zh-CN"/>
          </w:rPr>
          <w:t>）</w:t>
        </w:r>
      </w:hyperlink>
      <w:r w:rsidR="00520893" w:rsidRPr="00BE65FB">
        <w:rPr>
          <w:rFonts w:asciiTheme="minorBidi" w:eastAsia="DengXian" w:hAnsiTheme="minorBidi" w:cstheme="minorBidi"/>
          <w:lang w:eastAsia="zh-CN"/>
        </w:rPr>
        <w:t>报告《无障碍之岛》的实施情况。</w:t>
      </w:r>
    </w:p>
    <w:p w14:paraId="4BA5F7B7" w14:textId="77777777" w:rsidR="005746B3" w:rsidRPr="00BE65FB" w:rsidRDefault="00FB3862" w:rsidP="007100C4">
      <w:pPr>
        <w:pStyle w:val="BodyText"/>
        <w:autoSpaceDE/>
        <w:autoSpaceDN/>
        <w:spacing w:before="170"/>
        <w:ind w:left="700" w:right="1185"/>
        <w:jc w:val="both"/>
        <w:rPr>
          <w:rFonts w:asciiTheme="minorBidi" w:eastAsia="DengXian" w:hAnsiTheme="minorBidi" w:cstheme="minorBidi"/>
          <w:lang w:eastAsia="zh-CN"/>
        </w:rPr>
      </w:pPr>
      <w:r w:rsidRPr="00BE65FB">
        <w:rPr>
          <w:rFonts w:asciiTheme="minorBidi" w:eastAsia="DengXian" w:hAnsiTheme="minorBidi" w:cstheme="minorBidi"/>
          <w:lang w:eastAsia="zh-CN"/>
        </w:rPr>
        <w:t>2017-2021</w:t>
      </w:r>
      <w:r w:rsidRPr="00BE65FB">
        <w:rPr>
          <w:rFonts w:asciiTheme="minorBidi" w:eastAsia="DengXian" w:hAnsiTheme="minorBidi" w:cstheme="minorBidi"/>
          <w:lang w:eastAsia="zh-CN"/>
        </w:rPr>
        <w:t>年期间，塔斯马尼亚州政府在该战略下的重点工作包括：</w:t>
      </w:r>
    </w:p>
    <w:p w14:paraId="391D17F3" w14:textId="77777777" w:rsidR="005746B3" w:rsidRPr="00BE65FB" w:rsidRDefault="00FB3862" w:rsidP="007100C4">
      <w:pPr>
        <w:pStyle w:val="BodyText"/>
        <w:autoSpaceDE/>
        <w:autoSpaceDN/>
        <w:spacing w:after="60"/>
        <w:ind w:left="1435" w:right="1185" w:hanging="735"/>
        <w:rPr>
          <w:rFonts w:asciiTheme="minorBidi" w:eastAsia="DengXian" w:hAnsiTheme="minorBidi" w:cstheme="minorBidi"/>
          <w:color w:val="000000" w:themeColor="text1"/>
          <w:lang w:eastAsia="zh-CN"/>
        </w:rPr>
      </w:pP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ab/>
      </w:r>
      <w:r w:rsidRPr="00BE65FB">
        <w:rPr>
          <w:rFonts w:asciiTheme="minorBidi" w:eastAsia="DengXian" w:hAnsiTheme="minorBidi" w:cstheme="minorBidi"/>
          <w:lang w:eastAsia="zh-CN"/>
        </w:rPr>
        <w:t>支持塔斯马尼亚州的各</w:t>
      </w:r>
      <w:r w:rsidRPr="00BE65FB">
        <w:rPr>
          <w:rFonts w:asciiTheme="minorBidi" w:eastAsia="DengXian" w:hAnsiTheme="minorBidi" w:cstheme="minorBidi"/>
          <w:color w:val="000000" w:themeColor="text1"/>
          <w:lang w:eastAsia="zh-CN"/>
        </w:rPr>
        <w:t>处包容社区，包括公园及户外空间、</w:t>
      </w:r>
      <w:hyperlink r:id="rId108" w:history="1">
        <w:r w:rsidRPr="00BE65FB">
          <w:rPr>
            <w:rStyle w:val="Hyperlink"/>
            <w:rFonts w:asciiTheme="minorBidi" w:eastAsia="DengXian" w:hAnsiTheme="minorBidi" w:cstheme="minorBidi"/>
            <w:color w:val="000000" w:themeColor="text1"/>
            <w:lang w:eastAsia="zh-CN"/>
          </w:rPr>
          <w:t>艺术</w:t>
        </w:r>
      </w:hyperlink>
      <w:r w:rsidRPr="00BE65FB">
        <w:rPr>
          <w:rFonts w:asciiTheme="minorBidi" w:eastAsia="DengXian" w:hAnsiTheme="minorBidi" w:cstheme="minorBidi"/>
          <w:color w:val="000000" w:themeColor="text1"/>
          <w:lang w:eastAsia="zh-CN"/>
        </w:rPr>
        <w:t>、公共交通、以及无障碍活动及信息系统。</w:t>
      </w:r>
    </w:p>
    <w:p w14:paraId="2C2C9168" w14:textId="77777777" w:rsidR="007863F1" w:rsidRPr="00BE65FB" w:rsidRDefault="00FB3862" w:rsidP="007100C4">
      <w:pPr>
        <w:pStyle w:val="BodyText"/>
        <w:autoSpaceDE/>
        <w:autoSpaceDN/>
        <w:spacing w:after="60" w:line="297" w:lineRule="auto"/>
        <w:ind w:left="1435" w:right="1185" w:hanging="715"/>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更新警务手册、实践和培训，以适当和尊重的方式对待残障人士，并为接触惩教服务体系的残障人士提供支持。</w:t>
      </w:r>
    </w:p>
    <w:p w14:paraId="44D30B3D" w14:textId="77777777" w:rsidR="005746B3" w:rsidRPr="00BE65FB" w:rsidRDefault="00FB3862" w:rsidP="007100C4">
      <w:pPr>
        <w:pStyle w:val="BodyText"/>
        <w:autoSpaceDE/>
        <w:autoSpaceDN/>
        <w:spacing w:after="60" w:line="297" w:lineRule="auto"/>
        <w:ind w:left="1435" w:right="1185" w:hanging="735"/>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通过公共机构向员工提供支持、建议和资源，并与残障人士就业服务方合作，支持公共部门雇用残障人士。</w:t>
      </w:r>
    </w:p>
    <w:p w14:paraId="6F62EF6F" w14:textId="25E9614B" w:rsidR="005746B3" w:rsidRPr="00BE65FB" w:rsidRDefault="00FB3862" w:rsidP="007100C4">
      <w:pPr>
        <w:pStyle w:val="BodyText"/>
        <w:autoSpaceDE/>
        <w:autoSpaceDN/>
        <w:spacing w:after="60" w:line="297" w:lineRule="auto"/>
        <w:ind w:left="1435" w:right="1185" w:hanging="735"/>
        <w:rPr>
          <w:rFonts w:asciiTheme="minorBidi" w:eastAsia="DengXian" w:hAnsiTheme="minorBidi" w:cstheme="minorBidi"/>
          <w:color w:val="000000" w:themeColor="text1"/>
          <w:lang w:eastAsia="zh-CN"/>
        </w:rPr>
      </w:pPr>
      <w:r w:rsidRPr="00BE65FB">
        <w:rPr>
          <w:rFonts w:asciiTheme="minorBidi" w:eastAsia="DengXian" w:hAnsiTheme="minorBidi" w:cstheme="minorBidi"/>
          <w:color w:val="000000" w:themeColor="text1"/>
          <w:lang w:eastAsia="zh-CN"/>
        </w:rPr>
        <w:t>―</w:t>
      </w:r>
      <w:r w:rsidRPr="00BE65FB">
        <w:rPr>
          <w:rFonts w:asciiTheme="minorBidi" w:eastAsia="DengXian" w:hAnsiTheme="minorBidi" w:cstheme="minorBidi"/>
          <w:color w:val="000000" w:themeColor="text1"/>
          <w:lang w:eastAsia="zh-CN"/>
        </w:rPr>
        <w:tab/>
      </w:r>
      <w:r w:rsidRPr="00BE65FB">
        <w:rPr>
          <w:rFonts w:asciiTheme="minorBidi" w:eastAsia="DengXian" w:hAnsiTheme="minorBidi" w:cstheme="minorBidi"/>
          <w:color w:val="000000" w:themeColor="text1"/>
          <w:lang w:eastAsia="zh-CN"/>
        </w:rPr>
        <w:t>发布主要计划，包括塔斯马尼亚州精神健康计划</w:t>
      </w:r>
      <w:r w:rsidRPr="00BE65FB">
        <w:rPr>
          <w:rFonts w:asciiTheme="minorBidi" w:eastAsia="DengXian" w:hAnsiTheme="minorBidi" w:cstheme="minorBidi"/>
          <w:color w:val="000000" w:themeColor="text1"/>
          <w:lang w:eastAsia="zh-CN"/>
        </w:rPr>
        <w:t>——</w:t>
      </w:r>
      <w:hyperlink r:id="rId109" w:history="1">
        <w:r w:rsidRPr="00BE65FB">
          <w:rPr>
            <w:rStyle w:val="Hyperlink"/>
            <w:rFonts w:asciiTheme="minorBidi" w:eastAsia="DengXian" w:hAnsiTheme="minorBidi" w:cstheme="minorBidi"/>
            <w:color w:val="000000" w:themeColor="text1"/>
            <w:lang w:eastAsia="zh-CN"/>
          </w:rPr>
          <w:t>Rethink 2020</w:t>
        </w:r>
      </w:hyperlink>
      <w:r w:rsidRPr="00BE65FB">
        <w:rPr>
          <w:rFonts w:asciiTheme="minorBidi" w:eastAsia="DengXian" w:hAnsiTheme="minorBidi" w:cstheme="minorBidi"/>
          <w:color w:val="000000" w:themeColor="text1"/>
          <w:lang w:eastAsia="zh-CN"/>
        </w:rPr>
        <w:t>，以及</w:t>
      </w:r>
      <w:hyperlink r:id="rId110" w:history="1">
        <w:r w:rsidRPr="00BE65FB">
          <w:rPr>
            <w:rStyle w:val="Hyperlink"/>
            <w:rFonts w:asciiTheme="minorBidi" w:eastAsia="DengXian" w:hAnsiTheme="minorBidi" w:cstheme="minorBidi"/>
            <w:color w:val="000000" w:themeColor="text1"/>
            <w:lang w:eastAsia="zh-CN"/>
          </w:rPr>
          <w:t>Supporting Tasmanian Carers: Tasmanian Carer Action Plan 2021–24</w:t>
        </w:r>
        <w:r w:rsidRPr="00BE65FB">
          <w:rPr>
            <w:rStyle w:val="Hyperlink"/>
            <w:rFonts w:asciiTheme="minorBidi" w:eastAsia="DengXian" w:hAnsiTheme="minorBidi" w:cstheme="minorBidi"/>
            <w:color w:val="000000" w:themeColor="text1"/>
            <w:lang w:eastAsia="zh-CN"/>
          </w:rPr>
          <w:t>（《支持塔斯马尼亚州照顾者：</w:t>
        </w:r>
        <w:r w:rsidRPr="00BE65FB">
          <w:rPr>
            <w:rStyle w:val="Hyperlink"/>
            <w:rFonts w:asciiTheme="minorBidi" w:eastAsia="DengXian" w:hAnsiTheme="minorBidi" w:cstheme="minorBidi"/>
            <w:color w:val="000000" w:themeColor="text1"/>
            <w:lang w:eastAsia="zh-CN"/>
          </w:rPr>
          <w:t>2021-24</w:t>
        </w:r>
        <w:r w:rsidRPr="00BE65FB">
          <w:rPr>
            <w:rStyle w:val="Hyperlink"/>
            <w:rFonts w:asciiTheme="minorBidi" w:eastAsia="DengXian" w:hAnsiTheme="minorBidi" w:cstheme="minorBidi"/>
            <w:color w:val="000000" w:themeColor="text1"/>
            <w:lang w:eastAsia="zh-CN"/>
          </w:rPr>
          <w:t>年塔斯马尼亚照顾者行动计划》）</w:t>
        </w:r>
      </w:hyperlink>
      <w:r w:rsidRPr="00BE65FB">
        <w:rPr>
          <w:rFonts w:asciiTheme="minorBidi" w:eastAsia="DengXian" w:hAnsiTheme="minorBidi" w:cstheme="minorBidi"/>
          <w:color w:val="000000" w:themeColor="text1"/>
          <w:lang w:eastAsia="zh-CN"/>
        </w:rPr>
        <w:t>。</w:t>
      </w:r>
    </w:p>
    <w:p w14:paraId="41887214" w14:textId="2A5FC089" w:rsidR="005746B3" w:rsidRPr="00BE65FB" w:rsidRDefault="00FB3862" w:rsidP="007100C4">
      <w:pPr>
        <w:pStyle w:val="BodyText"/>
        <w:autoSpaceDE/>
        <w:autoSpaceDN/>
        <w:spacing w:after="60" w:line="297" w:lineRule="auto"/>
        <w:ind w:left="1434" w:right="1185" w:hanging="735"/>
        <w:rPr>
          <w:rFonts w:asciiTheme="minorBidi" w:eastAsia="DengXian" w:hAnsiTheme="minorBidi" w:cstheme="minorBidi"/>
          <w:lang w:eastAsia="zh-CN"/>
        </w:rPr>
      </w:pP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ab/>
      </w:r>
      <w:r w:rsidRPr="00BE65FB">
        <w:rPr>
          <w:rFonts w:asciiTheme="minorBidi" w:eastAsia="DengXian" w:hAnsiTheme="minorBidi" w:cstheme="minorBidi"/>
          <w:lang w:eastAsia="zh-CN"/>
        </w:rPr>
        <w:t>为残障人士制定循证职业教育和培训途径，并任命包容及无障碍协调员与学校合作，确保残障学生有公平的学习机会。</w:t>
      </w:r>
    </w:p>
    <w:p w14:paraId="2A8D53BE" w14:textId="310E81C8" w:rsidR="00C305E7" w:rsidRPr="0071029A" w:rsidRDefault="00C305E7" w:rsidP="00BE65FB">
      <w:pPr>
        <w:pStyle w:val="BodyText"/>
        <w:autoSpaceDE/>
        <w:autoSpaceDN/>
        <w:spacing w:after="60" w:line="297" w:lineRule="auto"/>
        <w:ind w:left="1434" w:right="1185" w:hanging="735"/>
        <w:rPr>
          <w:rFonts w:ascii="DengXian" w:eastAsia="DengXian" w:hAnsi="DengXian"/>
          <w:lang w:eastAsia="zh-CN"/>
        </w:rPr>
        <w:sectPr w:rsidR="00C305E7" w:rsidRPr="0071029A">
          <w:pgSz w:w="11910" w:h="16840"/>
          <w:pgMar w:top="1920" w:right="0" w:bottom="280" w:left="660" w:header="648" w:footer="0" w:gutter="0"/>
          <w:cols w:space="720"/>
        </w:sectPr>
      </w:pPr>
      <w:r w:rsidRPr="00BE65FB">
        <w:rPr>
          <w:rFonts w:asciiTheme="minorBidi" w:eastAsia="DengXian" w:hAnsiTheme="minorBidi" w:cstheme="minorBidi"/>
          <w:lang w:eastAsia="zh-CN"/>
        </w:rPr>
        <w:t>―</w:t>
      </w:r>
      <w:r w:rsidRPr="00BE65FB">
        <w:rPr>
          <w:rFonts w:asciiTheme="minorBidi" w:eastAsia="DengXian" w:hAnsiTheme="minorBidi" w:cstheme="minorBidi"/>
          <w:lang w:eastAsia="zh-CN"/>
        </w:rPr>
        <w:tab/>
      </w:r>
      <w:r w:rsidRPr="00BE65FB">
        <w:rPr>
          <w:rFonts w:asciiTheme="minorBidi" w:eastAsia="DengXian" w:hAnsiTheme="minorBidi" w:cstheme="minorBidi"/>
          <w:lang w:val="en-PH" w:eastAsia="zh-CN"/>
        </w:rPr>
        <w:t>与残障部门密切合作，提供无障碍版本的</w:t>
      </w:r>
      <w:r w:rsidRPr="00BE65FB">
        <w:rPr>
          <w:rFonts w:asciiTheme="minorBidi" w:eastAsia="DengXian" w:hAnsiTheme="minorBidi" w:cstheme="minorBidi"/>
          <w:lang w:val="en-PH" w:eastAsia="zh-CN"/>
        </w:rPr>
        <w:t>COVID-19</w:t>
      </w:r>
      <w:r w:rsidRPr="00BE65FB">
        <w:rPr>
          <w:rFonts w:asciiTheme="minorBidi" w:eastAsia="DengXian" w:hAnsiTheme="minorBidi" w:cstheme="minorBidi"/>
          <w:lang w:val="en-PH" w:eastAsia="zh-CN"/>
        </w:rPr>
        <w:t>信息、支助诊所和</w:t>
      </w:r>
      <w:hyperlink r:id="rId111" w:anchor="priority-settings" w:history="1">
        <w:r w:rsidRPr="00BE65FB">
          <w:rPr>
            <w:rStyle w:val="Hyperlink"/>
            <w:rFonts w:asciiTheme="minorBidi" w:eastAsia="DengXian" w:hAnsiTheme="minorBidi" w:cstheme="minorBidi"/>
            <w:color w:val="auto"/>
            <w:lang w:val="en-PH" w:eastAsia="zh-CN"/>
          </w:rPr>
          <w:t>Disability</w:t>
        </w:r>
        <w:r w:rsidR="00BE65FB">
          <w:rPr>
            <w:rStyle w:val="Hyperlink"/>
            <w:rFonts w:asciiTheme="minorBidi" w:eastAsia="DengXian" w:hAnsiTheme="minorBidi" w:cstheme="minorBidi"/>
            <w:color w:val="auto"/>
            <w:lang w:val="en-PH" w:eastAsia="zh-CN"/>
          </w:rPr>
          <w:t xml:space="preserve"> </w:t>
        </w:r>
        <w:r w:rsidRPr="00BE65FB">
          <w:rPr>
            <w:rStyle w:val="Hyperlink"/>
            <w:rFonts w:asciiTheme="minorBidi" w:eastAsia="DengXian" w:hAnsiTheme="minorBidi" w:cstheme="minorBidi"/>
            <w:color w:val="auto"/>
            <w:lang w:val="en-PH" w:eastAsia="zh-CN"/>
          </w:rPr>
          <w:t>Emergency</w:t>
        </w:r>
        <w:r w:rsidR="00BE65FB">
          <w:rPr>
            <w:rStyle w:val="Hyperlink"/>
            <w:rFonts w:asciiTheme="minorBidi" w:eastAsia="DengXian" w:hAnsiTheme="minorBidi" w:cstheme="minorBidi"/>
            <w:color w:val="auto"/>
            <w:lang w:val="en-PH" w:eastAsia="zh-CN"/>
          </w:rPr>
          <w:t xml:space="preserve"> </w:t>
        </w:r>
        <w:r w:rsidRPr="00BE65FB">
          <w:rPr>
            <w:rStyle w:val="Hyperlink"/>
            <w:rFonts w:asciiTheme="minorBidi" w:eastAsia="DengXian" w:hAnsiTheme="minorBidi" w:cstheme="minorBidi"/>
            <w:color w:val="auto"/>
            <w:lang w:val="en-PH" w:eastAsia="zh-CN"/>
          </w:rPr>
          <w:t>Operations Centre</w:t>
        </w:r>
        <w:r w:rsidRPr="00BE65FB">
          <w:rPr>
            <w:rStyle w:val="Hyperlink"/>
            <w:rFonts w:asciiTheme="minorBidi" w:eastAsia="DengXian" w:hAnsiTheme="minorBidi" w:cstheme="minorBidi"/>
            <w:color w:val="auto"/>
            <w:lang w:val="en-PH" w:eastAsia="zh-CN"/>
          </w:rPr>
          <w:t>（残障应急行动中心）</w:t>
        </w:r>
      </w:hyperlink>
      <w:r w:rsidR="00BE65FB" w:rsidRPr="00BE65FB">
        <w:rPr>
          <w:rFonts w:asciiTheme="minorBidi" w:eastAsia="DengXian" w:hAnsiTheme="minorBidi" w:cstheme="minorBidi"/>
          <w:lang w:eastAsia="zh-CN"/>
        </w:rPr>
        <w:t>。</w:t>
      </w:r>
    </w:p>
    <w:p w14:paraId="0AD257C6" w14:textId="77777777" w:rsidR="007863F1" w:rsidRPr="006975F5" w:rsidRDefault="00FB3862" w:rsidP="007100C4">
      <w:pPr>
        <w:pStyle w:val="Heading2"/>
        <w:autoSpaceDE/>
        <w:autoSpaceDN/>
        <w:spacing w:before="272"/>
        <w:ind w:left="0" w:firstLine="699"/>
        <w:rPr>
          <w:rFonts w:asciiTheme="minorBidi" w:eastAsiaTheme="majorEastAsia" w:hAnsiTheme="minorBidi" w:cstheme="minorBidi"/>
          <w:bCs w:val="0"/>
          <w:lang w:eastAsia="zh-CN"/>
        </w:rPr>
      </w:pPr>
      <w:r w:rsidRPr="006975F5">
        <w:rPr>
          <w:rFonts w:asciiTheme="minorBidi" w:eastAsiaTheme="majorEastAsia" w:hAnsiTheme="minorBidi" w:cstheme="minorBidi"/>
          <w:bCs w:val="0"/>
          <w:color w:val="093266"/>
          <w:lang w:eastAsia="zh-CN"/>
        </w:rPr>
        <w:lastRenderedPageBreak/>
        <w:t>澳大利亚首都领地</w:t>
      </w:r>
    </w:p>
    <w:p w14:paraId="427DFFCD" w14:textId="77777777" w:rsidR="007863F1" w:rsidRPr="006975F5" w:rsidRDefault="00FB3862" w:rsidP="007100C4">
      <w:pPr>
        <w:pStyle w:val="BodyText"/>
        <w:autoSpaceDE/>
        <w:autoSpaceDN/>
        <w:spacing w:before="153" w:line="297" w:lineRule="auto"/>
        <w:ind w:left="700" w:right="615"/>
        <w:rPr>
          <w:rFonts w:asciiTheme="minorBidi" w:eastAsia="DengXian" w:hAnsiTheme="minorBidi" w:cstheme="minorBidi"/>
          <w:lang w:eastAsia="zh-CN"/>
        </w:rPr>
      </w:pPr>
      <w:r w:rsidRPr="006975F5">
        <w:rPr>
          <w:rFonts w:asciiTheme="minorBidi" w:eastAsia="DengXian" w:hAnsiTheme="minorBidi" w:cstheme="minorBidi"/>
          <w:lang w:eastAsia="zh-CN"/>
        </w:rPr>
        <w:t>澳大利亚首都领地包容和无障碍的社区通过中央知识库</w:t>
      </w:r>
      <w:hyperlink r:id="rId112" w:history="1">
        <w:r w:rsidRPr="006975F5">
          <w:rPr>
            <w:rFonts w:asciiTheme="minorBidi" w:eastAsia="DengXian" w:hAnsiTheme="minorBidi" w:cstheme="minorBidi"/>
            <w:u w:val="single"/>
            <w:lang w:eastAsia="zh-CN"/>
          </w:rPr>
          <w:t>Involved</w:t>
        </w:r>
      </w:hyperlink>
      <w:r w:rsidRPr="006975F5">
        <w:rPr>
          <w:rFonts w:asciiTheme="minorBidi" w:eastAsia="DengXian" w:hAnsiTheme="minorBidi" w:cstheme="minorBidi"/>
          <w:lang w:eastAsia="zh-CN"/>
        </w:rPr>
        <w:t>展现。该网站于</w:t>
      </w:r>
      <w:r w:rsidRPr="006975F5">
        <w:rPr>
          <w:rFonts w:asciiTheme="minorBidi" w:eastAsia="DengXian" w:hAnsiTheme="minorBidi" w:cstheme="minorBidi"/>
          <w:lang w:eastAsia="zh-CN"/>
        </w:rPr>
        <w:t>2019</w:t>
      </w:r>
      <w:r w:rsidRPr="006975F5">
        <w:rPr>
          <w:rFonts w:asciiTheme="minorBidi" w:eastAsia="DengXian" w:hAnsiTheme="minorBidi" w:cstheme="minorBidi"/>
          <w:lang w:eastAsia="zh-CN"/>
        </w:rPr>
        <w:t>年推出，包含以残障为重心的信息，以支持建设更加无障碍的社区，并使信息便于获取、公开透明。</w:t>
      </w:r>
    </w:p>
    <w:p w14:paraId="76CB3023" w14:textId="77777777" w:rsidR="007863F1" w:rsidRPr="006975F5" w:rsidRDefault="00FB3862" w:rsidP="007100C4">
      <w:pPr>
        <w:pStyle w:val="BodyText"/>
        <w:autoSpaceDE/>
        <w:autoSpaceDN/>
        <w:spacing w:before="170" w:after="120"/>
        <w:ind w:left="697" w:right="615"/>
        <w:jc w:val="both"/>
        <w:rPr>
          <w:rFonts w:asciiTheme="minorBidi" w:eastAsia="DengXian" w:hAnsiTheme="minorBidi" w:cstheme="minorBidi"/>
          <w:lang w:eastAsia="zh-CN"/>
        </w:rPr>
      </w:pPr>
      <w:r w:rsidRPr="006975F5">
        <w:rPr>
          <w:rFonts w:asciiTheme="minorBidi" w:eastAsia="DengXian" w:hAnsiTheme="minorBidi" w:cstheme="minorBidi"/>
          <w:lang w:eastAsia="zh-CN"/>
        </w:rPr>
        <w:t>2017-2021</w:t>
      </w:r>
      <w:r w:rsidRPr="006975F5">
        <w:rPr>
          <w:rFonts w:asciiTheme="minorBidi" w:eastAsia="DengXian" w:hAnsiTheme="minorBidi" w:cstheme="minorBidi"/>
          <w:lang w:eastAsia="zh-CN"/>
        </w:rPr>
        <w:t>年期间，澳大利亚首都领地政府在该战略下的重点工作包括：</w:t>
      </w:r>
    </w:p>
    <w:p w14:paraId="6C02B8A8" w14:textId="1F14ED54" w:rsidR="007863F1" w:rsidRPr="006975F5" w:rsidRDefault="00FB3862" w:rsidP="007100C4">
      <w:pPr>
        <w:pStyle w:val="BodyText"/>
        <w:tabs>
          <w:tab w:val="left" w:pos="1210"/>
        </w:tabs>
        <w:autoSpaceDE/>
        <w:autoSpaceDN/>
        <w:spacing w:line="297" w:lineRule="auto"/>
        <w:ind w:left="1210" w:right="61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2021</w:t>
      </w:r>
      <w:r w:rsidRPr="006975F5">
        <w:rPr>
          <w:rFonts w:asciiTheme="minorBidi" w:eastAsia="DengXian" w:hAnsiTheme="minorBidi" w:cstheme="minorBidi"/>
          <w:lang w:eastAsia="zh-CN"/>
        </w:rPr>
        <w:t>年，支持在</w:t>
      </w:r>
      <w:hyperlink r:id="rId113" w:history="1">
        <w:r w:rsidRPr="006975F5">
          <w:rPr>
            <w:rFonts w:asciiTheme="minorBidi" w:eastAsia="DengXian" w:hAnsiTheme="minorBidi" w:cstheme="minorBidi"/>
            <w:u w:val="single"/>
            <w:lang w:eastAsia="zh-CN"/>
          </w:rPr>
          <w:t>National Construction Code</w:t>
        </w:r>
        <w:r w:rsidRPr="006975F5">
          <w:rPr>
            <w:rFonts w:asciiTheme="minorBidi" w:eastAsia="DengXian" w:hAnsiTheme="minorBidi" w:cstheme="minorBidi"/>
            <w:u w:val="single"/>
            <w:lang w:eastAsia="zh-CN"/>
          </w:rPr>
          <w:t>（《国家建筑规范》）</w:t>
        </w:r>
      </w:hyperlink>
      <w:r w:rsidRPr="006975F5">
        <w:rPr>
          <w:rFonts w:asciiTheme="minorBidi" w:eastAsia="DengXian" w:hAnsiTheme="minorBidi" w:cstheme="minorBidi"/>
          <w:lang w:eastAsia="zh-CN"/>
        </w:rPr>
        <w:t>中增加住房方面的无障碍最低标准。</w:t>
      </w:r>
    </w:p>
    <w:p w14:paraId="3F72EE4E" w14:textId="77777777" w:rsidR="007863F1" w:rsidRPr="006975F5" w:rsidRDefault="00FB3862" w:rsidP="007100C4">
      <w:pPr>
        <w:pStyle w:val="BodyText"/>
        <w:tabs>
          <w:tab w:val="left" w:pos="1210"/>
        </w:tabs>
        <w:autoSpaceDE/>
        <w:autoSpaceDN/>
        <w:spacing w:before="170" w:after="120"/>
        <w:ind w:left="1170" w:right="615" w:hanging="473"/>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制定</w:t>
      </w:r>
      <w:hyperlink r:id="rId114" w:history="1">
        <w:r w:rsidRPr="006975F5">
          <w:rPr>
            <w:rFonts w:asciiTheme="minorBidi" w:eastAsia="DengXian" w:hAnsiTheme="minorBidi" w:cstheme="minorBidi"/>
            <w:u w:val="single"/>
            <w:lang w:eastAsia="zh-CN"/>
          </w:rPr>
          <w:t>ACT Disability Justice Strategy</w:t>
        </w:r>
        <w:r w:rsidRPr="006975F5">
          <w:rPr>
            <w:rFonts w:asciiTheme="minorBidi" w:eastAsia="DengXian" w:hAnsiTheme="minorBidi" w:cstheme="minorBidi"/>
            <w:u w:val="single"/>
            <w:lang w:eastAsia="zh-CN"/>
          </w:rPr>
          <w:t>（《首领地残障人士司法战略》）</w:t>
        </w:r>
      </w:hyperlink>
      <w:r w:rsidRPr="006975F5">
        <w:rPr>
          <w:rFonts w:asciiTheme="minorBidi" w:eastAsia="DengXian" w:hAnsiTheme="minorBidi" w:cstheme="minorBidi"/>
          <w:lang w:eastAsia="zh-CN"/>
        </w:rPr>
        <w:t>，应对残障人士获得司法保护的相关问题。</w:t>
      </w:r>
    </w:p>
    <w:p w14:paraId="372D081E" w14:textId="0BC4B8C9" w:rsidR="007863F1" w:rsidRPr="006975F5" w:rsidRDefault="00FB3862" w:rsidP="007100C4">
      <w:pPr>
        <w:pStyle w:val="BodyText"/>
        <w:tabs>
          <w:tab w:val="left" w:pos="1210"/>
        </w:tabs>
        <w:autoSpaceDE/>
        <w:autoSpaceDN/>
        <w:spacing w:line="297" w:lineRule="auto"/>
        <w:ind w:left="1210" w:right="61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实施支持残障人士在</w:t>
      </w:r>
      <w:hyperlink r:id="rId115" w:history="1">
        <w:r w:rsidRPr="006975F5">
          <w:rPr>
            <w:rFonts w:asciiTheme="minorBidi" w:eastAsia="DengXian" w:hAnsiTheme="minorBidi" w:cstheme="minorBidi"/>
            <w:u w:val="single"/>
            <w:lang w:eastAsia="zh-CN"/>
          </w:rPr>
          <w:t>ACT Public Service</w:t>
        </w:r>
        <w:r w:rsidRPr="006975F5">
          <w:rPr>
            <w:rFonts w:asciiTheme="minorBidi" w:eastAsia="DengXian" w:hAnsiTheme="minorBidi" w:cstheme="minorBidi"/>
            <w:u w:val="single"/>
            <w:lang w:eastAsia="zh-CN"/>
          </w:rPr>
          <w:t>（首领地公共服务</w:t>
        </w:r>
        <w:r w:rsidRPr="006975F5">
          <w:rPr>
            <w:rFonts w:asciiTheme="minorBidi" w:eastAsia="DengXian" w:hAnsiTheme="minorBidi" w:cstheme="minorBidi"/>
            <w:u w:val="single"/>
            <w:lang w:eastAsia="zh-CN"/>
          </w:rPr>
          <w:t>——ACTPS</w:t>
        </w:r>
        <w:r w:rsidRPr="006975F5">
          <w:rPr>
            <w:rFonts w:asciiTheme="minorBidi" w:eastAsia="DengXian" w:hAnsiTheme="minorBidi" w:cstheme="minorBidi"/>
            <w:u w:val="single"/>
            <w:lang w:eastAsia="zh-CN"/>
          </w:rPr>
          <w:t>）</w:t>
        </w:r>
      </w:hyperlink>
      <w:r w:rsidRPr="006975F5">
        <w:rPr>
          <w:rFonts w:asciiTheme="minorBidi" w:eastAsia="DengXian" w:hAnsiTheme="minorBidi" w:cstheme="minorBidi"/>
          <w:lang w:eastAsia="zh-CN"/>
        </w:rPr>
        <w:t>中就业的举措。</w:t>
      </w:r>
    </w:p>
    <w:p w14:paraId="559D424F" w14:textId="77777777" w:rsidR="007863F1" w:rsidRPr="006975F5" w:rsidRDefault="00FB3862" w:rsidP="007100C4">
      <w:pPr>
        <w:pStyle w:val="BodyText"/>
        <w:tabs>
          <w:tab w:val="left" w:pos="1210"/>
        </w:tabs>
        <w:autoSpaceDE/>
        <w:autoSpaceDN/>
        <w:spacing w:before="170" w:line="297" w:lineRule="auto"/>
        <w:ind w:left="1210" w:right="61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在四个财政年度内投资</w:t>
      </w:r>
      <w:r w:rsidRPr="006975F5">
        <w:rPr>
          <w:rFonts w:asciiTheme="minorBidi" w:eastAsia="DengXian" w:hAnsiTheme="minorBidi" w:cstheme="minorBidi"/>
          <w:lang w:eastAsia="zh-CN"/>
        </w:rPr>
        <w:t>5.803</w:t>
      </w:r>
      <w:r w:rsidRPr="006975F5">
        <w:rPr>
          <w:rFonts w:asciiTheme="minorBidi" w:eastAsia="DengXian" w:hAnsiTheme="minorBidi" w:cstheme="minorBidi"/>
          <w:lang w:eastAsia="zh-CN"/>
        </w:rPr>
        <w:t>亿澳元于</w:t>
      </w:r>
      <w:r w:rsidRPr="006975F5">
        <w:rPr>
          <w:rFonts w:asciiTheme="minorBidi" w:eastAsia="DengXian" w:hAnsiTheme="minorBidi" w:cstheme="minorBidi"/>
          <w:lang w:eastAsia="zh-CN"/>
        </w:rPr>
        <w:t>NDIS</w:t>
      </w:r>
      <w:r w:rsidRPr="006975F5">
        <w:rPr>
          <w:rFonts w:asciiTheme="minorBidi" w:eastAsia="DengXian" w:hAnsiTheme="minorBidi" w:cstheme="minorBidi"/>
          <w:lang w:eastAsia="zh-CN"/>
        </w:rPr>
        <w:t>，并倡导和改善残障人士使用</w:t>
      </w:r>
      <w:r w:rsidRPr="006975F5">
        <w:rPr>
          <w:rFonts w:asciiTheme="minorBidi" w:eastAsia="DengXian" w:hAnsiTheme="minorBidi" w:cstheme="minorBidi"/>
          <w:lang w:eastAsia="zh-CN"/>
        </w:rPr>
        <w:t>NDIS</w:t>
      </w:r>
      <w:r w:rsidRPr="006975F5">
        <w:rPr>
          <w:rFonts w:asciiTheme="minorBidi" w:eastAsia="DengXian" w:hAnsiTheme="minorBidi" w:cstheme="minorBidi"/>
          <w:lang w:eastAsia="zh-CN"/>
        </w:rPr>
        <w:t>的体验。</w:t>
      </w:r>
    </w:p>
    <w:p w14:paraId="0D05C19F" w14:textId="4305404B" w:rsidR="007863F1" w:rsidRPr="006975F5" w:rsidRDefault="00FB3862" w:rsidP="007100C4">
      <w:pPr>
        <w:pStyle w:val="BodyText"/>
        <w:tabs>
          <w:tab w:val="left" w:pos="1210"/>
        </w:tabs>
        <w:autoSpaceDE/>
        <w:autoSpaceDN/>
        <w:spacing w:before="171" w:line="297" w:lineRule="auto"/>
        <w:ind w:left="1210" w:right="61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00D2513F" w:rsidRPr="006975F5">
        <w:rPr>
          <w:rFonts w:asciiTheme="minorBidi" w:eastAsia="DengXian" w:hAnsiTheme="minorBidi" w:cstheme="minorBidi"/>
          <w:lang w:eastAsia="zh-CN"/>
        </w:rPr>
        <w:t>2018</w:t>
      </w:r>
      <w:r w:rsidR="00D2513F" w:rsidRPr="006975F5">
        <w:rPr>
          <w:rFonts w:asciiTheme="minorBidi" w:eastAsia="DengXian" w:hAnsiTheme="minorBidi" w:cstheme="minorBidi"/>
          <w:lang w:eastAsia="zh-CN"/>
        </w:rPr>
        <w:t>年</w:t>
      </w:r>
      <w:r w:rsidR="00D2513F" w:rsidRPr="006975F5">
        <w:rPr>
          <w:rFonts w:asciiTheme="minorBidi" w:eastAsia="DengXian" w:hAnsiTheme="minorBidi" w:cstheme="minorBidi"/>
          <w:color w:val="000000" w:themeColor="text1"/>
          <w:lang w:eastAsia="zh-CN"/>
        </w:rPr>
        <w:t>推出</w:t>
      </w:r>
      <w:hyperlink r:id="rId116" w:history="1">
        <w:r w:rsidR="00D2513F" w:rsidRPr="006975F5">
          <w:rPr>
            <w:rStyle w:val="Hyperlink"/>
            <w:rFonts w:asciiTheme="minorBidi" w:eastAsia="DengXian" w:hAnsiTheme="minorBidi" w:cstheme="minorBidi"/>
            <w:color w:val="000000" w:themeColor="text1"/>
            <w:lang w:eastAsia="zh-CN"/>
          </w:rPr>
          <w:t>Future of Education Strategy</w:t>
        </w:r>
        <w:r w:rsidR="00D2513F" w:rsidRPr="006975F5">
          <w:rPr>
            <w:rStyle w:val="Hyperlink"/>
            <w:rFonts w:asciiTheme="minorBidi" w:eastAsia="DengXian" w:hAnsiTheme="minorBidi" w:cstheme="minorBidi"/>
            <w:color w:val="000000" w:themeColor="text1"/>
            <w:lang w:eastAsia="zh-CN"/>
          </w:rPr>
          <w:t>（《未来教育战略》）</w:t>
        </w:r>
      </w:hyperlink>
      <w:r w:rsidR="00D2513F" w:rsidRPr="006975F5">
        <w:rPr>
          <w:rFonts w:asciiTheme="minorBidi" w:eastAsia="DengXian" w:hAnsiTheme="minorBidi" w:cstheme="minorBidi"/>
          <w:color w:val="000000" w:themeColor="text1"/>
          <w:lang w:eastAsia="zh-CN"/>
        </w:rPr>
        <w:t>，并支持专业学习机会，以支持教育工作者创造包容的学习空间。</w:t>
      </w:r>
    </w:p>
    <w:p w14:paraId="30E199F9" w14:textId="63038CD5" w:rsidR="005746B3" w:rsidRPr="006975F5" w:rsidRDefault="00FB3862" w:rsidP="007100C4">
      <w:pPr>
        <w:pStyle w:val="BodyText"/>
        <w:tabs>
          <w:tab w:val="left" w:pos="1210"/>
        </w:tabs>
        <w:autoSpaceDE/>
        <w:autoSpaceDN/>
        <w:spacing w:before="170" w:line="297" w:lineRule="auto"/>
        <w:ind w:left="1210" w:right="61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w:t>
      </w:r>
      <w:r w:rsidRPr="006975F5">
        <w:rPr>
          <w:rFonts w:asciiTheme="minorBidi" w:eastAsia="DengXian" w:hAnsiTheme="minorBidi" w:cstheme="minorBidi"/>
          <w:lang w:eastAsia="zh-CN"/>
        </w:rPr>
        <w:t>COVID-19</w:t>
      </w:r>
      <w:r w:rsidRPr="006975F5">
        <w:rPr>
          <w:rFonts w:asciiTheme="minorBidi" w:eastAsia="DengXian" w:hAnsiTheme="minorBidi" w:cstheme="minorBidi"/>
          <w:lang w:eastAsia="zh-CN"/>
        </w:rPr>
        <w:t>疫情期间，通过</w:t>
      </w:r>
      <w:hyperlink r:id="rId117" w:history="1">
        <w:r w:rsidRPr="006975F5">
          <w:rPr>
            <w:rFonts w:asciiTheme="minorBidi" w:eastAsia="DengXian" w:hAnsiTheme="minorBidi" w:cstheme="minorBidi"/>
            <w:u w:val="single"/>
            <w:lang w:eastAsia="zh-CN"/>
          </w:rPr>
          <w:t>ACT COVID-19 Disability Strategy</w:t>
        </w:r>
        <w:r w:rsidRPr="006975F5">
          <w:rPr>
            <w:rFonts w:asciiTheme="minorBidi" w:eastAsia="DengXian" w:hAnsiTheme="minorBidi" w:cstheme="minorBidi"/>
            <w:u w:val="single"/>
            <w:lang w:eastAsia="zh-CN"/>
          </w:rPr>
          <w:t>（《首领地</w:t>
        </w:r>
        <w:r w:rsidRPr="006975F5">
          <w:rPr>
            <w:rFonts w:asciiTheme="minorBidi" w:eastAsia="DengXian" w:hAnsiTheme="minorBidi" w:cstheme="minorBidi"/>
            <w:u w:val="single"/>
            <w:lang w:eastAsia="zh-CN"/>
          </w:rPr>
          <w:t>COVID-19</w:t>
        </w:r>
        <w:r w:rsidRPr="006975F5">
          <w:rPr>
            <w:rFonts w:asciiTheme="minorBidi" w:eastAsia="DengXian" w:hAnsiTheme="minorBidi" w:cstheme="minorBidi"/>
            <w:u w:val="single"/>
            <w:lang w:eastAsia="zh-CN"/>
          </w:rPr>
          <w:t>残障人士战略》）</w:t>
        </w:r>
      </w:hyperlink>
      <w:r w:rsidRPr="006975F5">
        <w:rPr>
          <w:rFonts w:asciiTheme="minorBidi" w:eastAsia="DengXian" w:hAnsiTheme="minorBidi" w:cstheme="minorBidi"/>
          <w:lang w:eastAsia="zh-CN"/>
        </w:rPr>
        <w:t>和</w:t>
      </w:r>
      <w:hyperlink r:id="rId118" w:history="1">
        <w:r w:rsidRPr="006975F5">
          <w:rPr>
            <w:rFonts w:asciiTheme="minorBidi" w:eastAsia="DengXian" w:hAnsiTheme="minorBidi" w:cstheme="minorBidi"/>
            <w:u w:val="single"/>
            <w:lang w:eastAsia="zh-CN"/>
          </w:rPr>
          <w:t>COVID-19 – An ACT Operational Plan for People with Disability</w:t>
        </w:r>
        <w:r w:rsidRPr="006975F5">
          <w:rPr>
            <w:rFonts w:asciiTheme="minorBidi" w:eastAsia="DengXian" w:hAnsiTheme="minorBidi" w:cstheme="minorBidi"/>
            <w:u w:val="single"/>
            <w:lang w:eastAsia="zh-CN"/>
          </w:rPr>
          <w:t>（《</w:t>
        </w:r>
        <w:r w:rsidRPr="006975F5">
          <w:rPr>
            <w:rFonts w:asciiTheme="minorBidi" w:eastAsia="DengXian" w:hAnsiTheme="minorBidi" w:cstheme="minorBidi"/>
            <w:u w:val="single"/>
            <w:lang w:eastAsia="zh-CN"/>
          </w:rPr>
          <w:t>COVID-19——</w:t>
        </w:r>
        <w:r w:rsidRPr="006975F5">
          <w:rPr>
            <w:rFonts w:asciiTheme="minorBidi" w:eastAsia="DengXian" w:hAnsiTheme="minorBidi" w:cstheme="minorBidi"/>
            <w:u w:val="single"/>
            <w:lang w:eastAsia="zh-CN"/>
          </w:rPr>
          <w:t>首领地残障人士行动计划》）</w:t>
        </w:r>
      </w:hyperlink>
      <w:r w:rsidRPr="006975F5">
        <w:rPr>
          <w:rFonts w:asciiTheme="minorBidi" w:eastAsia="DengXian" w:hAnsiTheme="minorBidi" w:cstheme="minorBidi"/>
          <w:lang w:eastAsia="zh-CN"/>
        </w:rPr>
        <w:t>，支持残障人士、其家人、照顾者和残障部门。</w:t>
      </w:r>
    </w:p>
    <w:p w14:paraId="1A3EBE25" w14:textId="77777777" w:rsidR="00C305E7" w:rsidRPr="006975F5" w:rsidRDefault="00C305E7" w:rsidP="007100C4">
      <w:pPr>
        <w:pStyle w:val="BodyText"/>
        <w:tabs>
          <w:tab w:val="left" w:pos="1210"/>
        </w:tabs>
        <w:autoSpaceDE/>
        <w:autoSpaceDN/>
        <w:spacing w:before="170" w:line="297" w:lineRule="auto"/>
        <w:ind w:right="615"/>
        <w:rPr>
          <w:rFonts w:asciiTheme="minorBidi" w:eastAsia="DengXian" w:hAnsiTheme="minorBidi" w:cstheme="minorBidi"/>
          <w:b/>
          <w:color w:val="093266"/>
          <w:lang w:eastAsia="zh-CN"/>
        </w:rPr>
      </w:pPr>
    </w:p>
    <w:p w14:paraId="59DCBB8C" w14:textId="77777777" w:rsidR="007863F1" w:rsidRPr="006975F5" w:rsidRDefault="00FB3862" w:rsidP="007100C4">
      <w:pPr>
        <w:pStyle w:val="Heading2"/>
        <w:autoSpaceDE/>
        <w:autoSpaceDN/>
        <w:spacing w:before="100"/>
        <w:ind w:left="0" w:firstLine="699"/>
        <w:jc w:val="both"/>
        <w:rPr>
          <w:rFonts w:asciiTheme="minorBidi" w:eastAsiaTheme="majorEastAsia" w:hAnsiTheme="minorBidi" w:cstheme="minorBidi"/>
          <w:bCs w:val="0"/>
          <w:lang w:eastAsia="zh-CN"/>
        </w:rPr>
      </w:pPr>
      <w:r w:rsidRPr="006975F5">
        <w:rPr>
          <w:rFonts w:asciiTheme="minorBidi" w:eastAsiaTheme="majorEastAsia" w:hAnsiTheme="minorBidi" w:cstheme="minorBidi"/>
          <w:bCs w:val="0"/>
          <w:color w:val="093266"/>
          <w:lang w:eastAsia="zh-CN"/>
        </w:rPr>
        <w:t>北领地</w:t>
      </w:r>
    </w:p>
    <w:p w14:paraId="0413DEC0" w14:textId="77777777" w:rsidR="007863F1" w:rsidRPr="006975F5" w:rsidRDefault="00FB3862" w:rsidP="007100C4">
      <w:pPr>
        <w:pStyle w:val="BodyText"/>
        <w:autoSpaceDE/>
        <w:autoSpaceDN/>
        <w:spacing w:before="153" w:line="297" w:lineRule="auto"/>
        <w:ind w:left="700" w:right="615"/>
        <w:jc w:val="both"/>
        <w:rPr>
          <w:rFonts w:asciiTheme="minorBidi" w:eastAsia="DengXian" w:hAnsiTheme="minorBidi" w:cstheme="minorBidi"/>
          <w:lang w:eastAsia="zh-CN"/>
        </w:rPr>
      </w:pPr>
      <w:r w:rsidRPr="006975F5">
        <w:rPr>
          <w:rFonts w:asciiTheme="minorBidi" w:eastAsia="DengXian" w:hAnsiTheme="minorBidi" w:cstheme="minorBidi"/>
          <w:lang w:eastAsia="zh-CN"/>
        </w:rPr>
        <w:t>2021</w:t>
      </w:r>
      <w:r w:rsidRPr="006975F5">
        <w:rPr>
          <w:rFonts w:asciiTheme="minorBidi" w:eastAsia="DengXian" w:hAnsiTheme="minorBidi" w:cstheme="minorBidi"/>
          <w:lang w:eastAsia="zh-CN"/>
        </w:rPr>
        <w:t>年，北领地开始就第一个为期十年的</w:t>
      </w:r>
      <w:r w:rsidRPr="006975F5">
        <w:rPr>
          <w:rFonts w:asciiTheme="minorBidi" w:eastAsia="DengXian" w:hAnsiTheme="minorBidi" w:cstheme="minorBidi"/>
          <w:lang w:eastAsia="zh-CN"/>
        </w:rPr>
        <w:t>Northern Territory Disability Strategy</w:t>
      </w:r>
      <w:r w:rsidRPr="006975F5">
        <w:rPr>
          <w:rFonts w:asciiTheme="minorBidi" w:eastAsia="DengXian" w:hAnsiTheme="minorBidi" w:cstheme="minorBidi"/>
          <w:lang w:eastAsia="zh-CN"/>
        </w:rPr>
        <w:t>（《北领地残疾人事业战略》）和为期三年的行动计划展开咨询流程，这将是在未来改善残障人士福祉成果的关键。</w:t>
      </w:r>
    </w:p>
    <w:p w14:paraId="09552D04" w14:textId="77777777" w:rsidR="002327E6" w:rsidRPr="006975F5" w:rsidRDefault="00FB3862" w:rsidP="007100C4">
      <w:pPr>
        <w:pStyle w:val="BodyText"/>
        <w:autoSpaceDE/>
        <w:autoSpaceDN/>
        <w:spacing w:before="170"/>
        <w:ind w:left="700" w:right="615"/>
        <w:jc w:val="both"/>
        <w:rPr>
          <w:rFonts w:asciiTheme="minorBidi" w:eastAsia="DengXian" w:hAnsiTheme="minorBidi" w:cstheme="minorBidi"/>
          <w:color w:val="000000" w:themeColor="text1"/>
          <w:spacing w:val="-2"/>
          <w:lang w:eastAsia="zh-CN"/>
        </w:rPr>
      </w:pPr>
      <w:r w:rsidRPr="006975F5">
        <w:rPr>
          <w:rFonts w:asciiTheme="minorBidi" w:eastAsia="DengXian" w:hAnsiTheme="minorBidi" w:cstheme="minorBidi"/>
          <w:lang w:eastAsia="zh-CN"/>
        </w:rPr>
        <w:t>2017-2021</w:t>
      </w:r>
      <w:r w:rsidRPr="006975F5">
        <w:rPr>
          <w:rFonts w:asciiTheme="minorBidi" w:eastAsia="DengXian" w:hAnsiTheme="minorBidi" w:cstheme="minorBidi"/>
          <w:lang w:eastAsia="zh-CN"/>
        </w:rPr>
        <w:t>年期间，</w:t>
      </w:r>
      <w:r w:rsidRPr="006975F5">
        <w:rPr>
          <w:rFonts w:asciiTheme="minorBidi" w:eastAsia="DengXian" w:hAnsiTheme="minorBidi" w:cstheme="minorBidi"/>
          <w:color w:val="000000" w:themeColor="text1"/>
          <w:lang w:eastAsia="zh-CN"/>
        </w:rPr>
        <w:t>北领地政府在该战略下的重点工作包括：</w:t>
      </w:r>
    </w:p>
    <w:p w14:paraId="23ACADF3" w14:textId="2D4F48BB" w:rsidR="002327E6" w:rsidRPr="006975F5" w:rsidRDefault="00FB3862" w:rsidP="007100C4">
      <w:pPr>
        <w:pStyle w:val="BodyText"/>
        <w:autoSpaceDE/>
        <w:autoSpaceDN/>
        <w:spacing w:before="170"/>
        <w:ind w:left="1440" w:right="615" w:hanging="740"/>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r>
      <w:r w:rsidR="00212524" w:rsidRPr="006975F5">
        <w:rPr>
          <w:rFonts w:asciiTheme="minorBidi" w:eastAsia="DengXian" w:hAnsiTheme="minorBidi" w:cstheme="minorBidi"/>
          <w:color w:val="000000" w:themeColor="text1"/>
          <w:lang w:eastAsia="zh-CN"/>
        </w:rPr>
        <w:t>支持北领地各处包容社区，包括国家公园、公共交通和</w:t>
      </w:r>
      <w:hyperlink r:id="rId119" w:history="1">
        <w:r w:rsidR="00212524" w:rsidRPr="006975F5">
          <w:rPr>
            <w:rStyle w:val="Hyperlink"/>
            <w:rFonts w:asciiTheme="minorBidi" w:eastAsia="DengXian" w:hAnsiTheme="minorBidi" w:cstheme="minorBidi"/>
            <w:color w:val="000000" w:themeColor="text1"/>
            <w:lang w:eastAsia="zh-CN"/>
          </w:rPr>
          <w:t>信息系统</w:t>
        </w:r>
      </w:hyperlink>
      <w:r w:rsidR="00212524" w:rsidRPr="006975F5">
        <w:rPr>
          <w:rFonts w:asciiTheme="minorBidi" w:eastAsia="DengXian" w:hAnsiTheme="minorBidi" w:cstheme="minorBidi"/>
          <w:color w:val="000000" w:themeColor="text1"/>
          <w:lang w:eastAsia="zh-CN"/>
        </w:rPr>
        <w:t>。</w:t>
      </w:r>
    </w:p>
    <w:p w14:paraId="3299FF4C" w14:textId="77777777" w:rsidR="002327E6" w:rsidRPr="006975F5" w:rsidRDefault="00FB3862" w:rsidP="007100C4">
      <w:pPr>
        <w:pStyle w:val="BodyText"/>
        <w:autoSpaceDE/>
        <w:autoSpaceDN/>
        <w:spacing w:before="170"/>
        <w:ind w:left="700" w:right="61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r>
      <w:r w:rsidRPr="006975F5">
        <w:rPr>
          <w:rFonts w:asciiTheme="minorBidi" w:eastAsia="DengXian" w:hAnsiTheme="minorBidi" w:cstheme="minorBidi"/>
          <w:color w:val="000000" w:themeColor="text1"/>
          <w:lang w:eastAsia="zh-CN"/>
        </w:rPr>
        <w:t>通过</w:t>
      </w:r>
      <w:hyperlink r:id="rId120" w:history="1">
        <w:r w:rsidRPr="006975F5">
          <w:rPr>
            <w:rStyle w:val="Hyperlink"/>
            <w:rFonts w:asciiTheme="minorBidi" w:eastAsia="DengXian" w:hAnsiTheme="minorBidi" w:cstheme="minorBidi"/>
            <w:color w:val="000000" w:themeColor="text1"/>
            <w:lang w:eastAsia="zh-CN"/>
          </w:rPr>
          <w:t>“Talk Up”</w:t>
        </w:r>
      </w:hyperlink>
      <w:r w:rsidRPr="006975F5">
        <w:rPr>
          <w:rFonts w:asciiTheme="minorBidi" w:eastAsia="DengXian" w:hAnsiTheme="minorBidi" w:cstheme="minorBidi"/>
          <w:color w:val="000000" w:themeColor="text1"/>
          <w:lang w:eastAsia="zh-CN"/>
        </w:rPr>
        <w:t>倡议，持续倡导服务使用者及其家人的权益。</w:t>
      </w:r>
    </w:p>
    <w:p w14:paraId="58E3CD0A" w14:textId="77777777" w:rsidR="002327E6" w:rsidRPr="006975F5" w:rsidRDefault="00FB3862" w:rsidP="007100C4">
      <w:pPr>
        <w:pStyle w:val="BodyText"/>
        <w:autoSpaceDE/>
        <w:autoSpaceDN/>
        <w:spacing w:before="170"/>
        <w:ind w:left="1435" w:right="615" w:hanging="73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r>
      <w:r w:rsidRPr="006975F5">
        <w:rPr>
          <w:rFonts w:asciiTheme="minorBidi" w:eastAsia="DengXian" w:hAnsiTheme="minorBidi" w:cstheme="minorBidi"/>
          <w:color w:val="000000" w:themeColor="text1"/>
          <w:lang w:eastAsia="zh-CN"/>
        </w:rPr>
        <w:t>在</w:t>
      </w:r>
      <w:r w:rsidRPr="006975F5">
        <w:rPr>
          <w:rFonts w:asciiTheme="minorBidi" w:eastAsia="DengXian" w:hAnsiTheme="minorBidi" w:cstheme="minorBidi"/>
          <w:color w:val="000000" w:themeColor="text1"/>
          <w:lang w:eastAsia="zh-CN"/>
        </w:rPr>
        <w:t>2021</w:t>
      </w:r>
      <w:r w:rsidRPr="006975F5">
        <w:rPr>
          <w:rFonts w:asciiTheme="minorBidi" w:eastAsia="DengXian" w:hAnsiTheme="minorBidi" w:cstheme="minorBidi"/>
          <w:color w:val="000000" w:themeColor="text1"/>
          <w:lang w:eastAsia="zh-CN"/>
        </w:rPr>
        <w:t>年推出残障人士就业计划，并对公务员进行培训，以确保北领地的员工团队有信心服务残障人士。</w:t>
      </w:r>
    </w:p>
    <w:p w14:paraId="363DEEF2" w14:textId="77777777" w:rsidR="002327E6" w:rsidRPr="006975F5" w:rsidRDefault="00FB3862" w:rsidP="007100C4">
      <w:pPr>
        <w:pStyle w:val="BodyText"/>
        <w:autoSpaceDE/>
        <w:autoSpaceDN/>
        <w:spacing w:before="170"/>
        <w:ind w:left="1435" w:right="615" w:hanging="73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t>2019</w:t>
      </w:r>
      <w:r w:rsidRPr="006975F5">
        <w:rPr>
          <w:rFonts w:asciiTheme="minorBidi" w:eastAsia="DengXian" w:hAnsiTheme="minorBidi" w:cstheme="minorBidi"/>
          <w:color w:val="000000" w:themeColor="text1"/>
          <w:lang w:eastAsia="zh-CN"/>
        </w:rPr>
        <w:t>年成立</w:t>
      </w:r>
      <w:hyperlink r:id="rId121" w:history="1">
        <w:r w:rsidRPr="006975F5">
          <w:rPr>
            <w:rStyle w:val="Hyperlink"/>
            <w:rFonts w:asciiTheme="minorBidi" w:eastAsia="DengXian" w:hAnsiTheme="minorBidi" w:cstheme="minorBidi"/>
            <w:color w:val="000000" w:themeColor="text1"/>
            <w:lang w:eastAsia="zh-CN"/>
          </w:rPr>
          <w:t>Northern Territory Disability Advisory Committee</w:t>
        </w:r>
        <w:r w:rsidRPr="006975F5">
          <w:rPr>
            <w:rStyle w:val="Hyperlink"/>
            <w:rFonts w:asciiTheme="minorBidi" w:eastAsia="DengXian" w:hAnsiTheme="minorBidi" w:cstheme="minorBidi"/>
            <w:color w:val="000000" w:themeColor="text1"/>
            <w:lang w:eastAsia="zh-CN"/>
          </w:rPr>
          <w:t>（北领地残障咨询委员会）</w:t>
        </w:r>
      </w:hyperlink>
      <w:r w:rsidRPr="006975F5">
        <w:rPr>
          <w:rFonts w:asciiTheme="minorBidi" w:eastAsia="DengXian" w:hAnsiTheme="minorBidi" w:cstheme="minorBidi"/>
          <w:color w:val="000000" w:themeColor="text1"/>
          <w:lang w:eastAsia="zh-CN"/>
        </w:rPr>
        <w:t>，该论坛将就影响残障人士及其与政府服务互动的问题，向残障事务部长提出建议。</w:t>
      </w:r>
    </w:p>
    <w:p w14:paraId="01048C7D" w14:textId="77777777" w:rsidR="002327E6" w:rsidRPr="006975F5" w:rsidRDefault="00FB3862" w:rsidP="007100C4">
      <w:pPr>
        <w:pStyle w:val="BodyText"/>
        <w:autoSpaceDE/>
        <w:autoSpaceDN/>
        <w:spacing w:before="170"/>
        <w:ind w:left="700" w:right="61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r>
      <w:r w:rsidRPr="006975F5">
        <w:rPr>
          <w:rFonts w:asciiTheme="minorBidi" w:eastAsia="DengXian" w:hAnsiTheme="minorBidi" w:cstheme="minorBidi"/>
          <w:color w:val="000000" w:themeColor="text1"/>
          <w:lang w:eastAsia="zh-CN"/>
        </w:rPr>
        <w:t>发布和实施为期十年的</w:t>
      </w:r>
      <w:hyperlink r:id="rId122" w:history="1">
        <w:r w:rsidRPr="006975F5">
          <w:rPr>
            <w:rStyle w:val="Hyperlink"/>
            <w:rFonts w:asciiTheme="minorBidi" w:eastAsia="DengXian" w:hAnsiTheme="minorBidi" w:cstheme="minorBidi"/>
            <w:color w:val="000000" w:themeColor="text1"/>
            <w:lang w:eastAsia="zh-CN"/>
          </w:rPr>
          <w:t>Framework for Inclusion</w:t>
        </w:r>
        <w:r w:rsidRPr="006975F5">
          <w:rPr>
            <w:rStyle w:val="Hyperlink"/>
            <w:rFonts w:asciiTheme="minorBidi" w:eastAsia="DengXian" w:hAnsiTheme="minorBidi" w:cstheme="minorBidi"/>
            <w:color w:val="000000" w:themeColor="text1"/>
            <w:lang w:eastAsia="zh-CN"/>
          </w:rPr>
          <w:t>（《包容框架》）</w:t>
        </w:r>
      </w:hyperlink>
      <w:r w:rsidRPr="006975F5">
        <w:rPr>
          <w:rFonts w:asciiTheme="minorBidi" w:eastAsia="DengXian" w:hAnsiTheme="minorBidi" w:cstheme="minorBidi"/>
          <w:color w:val="000000" w:themeColor="text1"/>
          <w:lang w:eastAsia="zh-CN"/>
        </w:rPr>
        <w:t>，以及教育方面的行动计划。</w:t>
      </w:r>
    </w:p>
    <w:p w14:paraId="268E5155" w14:textId="77777777" w:rsidR="002327E6" w:rsidRPr="00C305E7" w:rsidRDefault="00FB3862" w:rsidP="007100C4">
      <w:pPr>
        <w:pStyle w:val="BodyText"/>
        <w:autoSpaceDE/>
        <w:autoSpaceDN/>
        <w:spacing w:before="170"/>
        <w:ind w:left="1435" w:right="615" w:hanging="735"/>
        <w:rPr>
          <w:rFonts w:ascii="DengXian" w:eastAsia="DengXian" w:hAnsi="DengXian" w:cstheme="minorBidi"/>
          <w:color w:val="000000" w:themeColor="text1"/>
          <w:lang w:eastAsia="zh-CN"/>
        </w:rPr>
      </w:pPr>
      <w:r w:rsidRPr="006975F5">
        <w:rPr>
          <w:rFonts w:asciiTheme="minorBidi" w:eastAsia="DengXian" w:hAnsiTheme="minorBidi" w:cstheme="minorBidi"/>
          <w:color w:val="000000" w:themeColor="text1"/>
          <w:lang w:eastAsia="zh-CN"/>
        </w:rPr>
        <w:t>―</w:t>
      </w:r>
      <w:r w:rsidRPr="006975F5">
        <w:rPr>
          <w:rFonts w:asciiTheme="minorBidi" w:eastAsia="DengXian" w:hAnsiTheme="minorBidi" w:cstheme="minorBidi"/>
          <w:color w:val="000000" w:themeColor="text1"/>
          <w:lang w:eastAsia="zh-CN"/>
        </w:rPr>
        <w:tab/>
      </w:r>
      <w:r w:rsidRPr="006975F5">
        <w:rPr>
          <w:rFonts w:asciiTheme="minorBidi" w:eastAsia="DengXian" w:hAnsiTheme="minorBidi" w:cstheme="minorBidi"/>
          <w:color w:val="000000" w:themeColor="text1"/>
          <w:lang w:eastAsia="zh-CN"/>
        </w:rPr>
        <w:t>支持各类倡议和计划，这些计划旨在识别发育迟缓症状，提高对神经发育障碍迹象的认识，以及提高对儿童和青少年的听力和耳部健康的关注。</w:t>
      </w:r>
    </w:p>
    <w:p w14:paraId="3BEB37A8" w14:textId="77777777" w:rsidR="007863F1" w:rsidRPr="0071029A" w:rsidRDefault="007863F1" w:rsidP="007100C4">
      <w:pPr>
        <w:autoSpaceDE/>
        <w:autoSpaceDN/>
        <w:jc w:val="both"/>
        <w:rPr>
          <w:rFonts w:ascii="DengXian" w:eastAsia="DengXian" w:hAnsi="DengXian"/>
          <w:lang w:eastAsia="zh-CN"/>
        </w:rPr>
        <w:sectPr w:rsidR="007863F1" w:rsidRPr="0071029A" w:rsidSect="0024083A">
          <w:pgSz w:w="11910" w:h="16840"/>
          <w:pgMar w:top="1920" w:right="570" w:bottom="280" w:left="660" w:header="648" w:footer="0" w:gutter="0"/>
          <w:cols w:space="720"/>
        </w:sectPr>
      </w:pPr>
    </w:p>
    <w:p w14:paraId="49C30EE9" w14:textId="77777777" w:rsidR="007863F1" w:rsidRPr="006975F5" w:rsidRDefault="00FB3862" w:rsidP="007100C4">
      <w:pPr>
        <w:pStyle w:val="Heading1"/>
        <w:autoSpaceDE/>
        <w:autoSpaceDN/>
        <w:ind w:left="0" w:firstLine="700"/>
        <w:rPr>
          <w:rFonts w:ascii="DengXian" w:eastAsia="DengXian" w:hAnsi="DengXian"/>
          <w:b/>
          <w:bCs w:val="0"/>
          <w:caps/>
          <w:lang w:eastAsia="zh-CN"/>
        </w:rPr>
      </w:pPr>
      <w:bookmarkStart w:id="4" w:name="_TOC_250000"/>
      <w:bookmarkStart w:id="5" w:name="_Toc121863974"/>
      <w:r w:rsidRPr="006975F5">
        <w:rPr>
          <w:rFonts w:ascii="DengXian" w:eastAsia="DengXian" w:hAnsi="DengXian" w:cs="SimSun" w:hint="eastAsia"/>
          <w:b/>
          <w:bCs w:val="0"/>
          <w:caps/>
          <w:lang w:eastAsia="zh-CN"/>
        </w:rPr>
        <w:lastRenderedPageBreak/>
        <w:t>地方政府</w:t>
      </w:r>
      <w:bookmarkEnd w:id="4"/>
      <w:bookmarkEnd w:id="5"/>
    </w:p>
    <w:p w14:paraId="5B1FDA2F" w14:textId="77777777" w:rsidR="007863F1" w:rsidRPr="006975F5" w:rsidRDefault="00FB3862" w:rsidP="007100C4">
      <w:pPr>
        <w:pStyle w:val="BodyText"/>
        <w:autoSpaceDE/>
        <w:autoSpaceDN/>
        <w:spacing w:line="297" w:lineRule="auto"/>
        <w:ind w:left="700" w:right="1185"/>
        <w:rPr>
          <w:rFonts w:asciiTheme="minorBidi" w:eastAsia="DengXian" w:hAnsiTheme="minorBidi" w:cstheme="minorBidi"/>
          <w:lang w:eastAsia="zh-CN"/>
        </w:rPr>
      </w:pPr>
      <w:r w:rsidRPr="0071029A">
        <w:rPr>
          <w:rFonts w:ascii="DengXian" w:eastAsia="DengXian" w:hAnsi="DengXian" w:cs="SimSun" w:hint="eastAsia"/>
          <w:lang w:eastAsia="zh-CN"/>
        </w:rPr>
        <w:t>在该战</w:t>
      </w:r>
      <w:r w:rsidRPr="006975F5">
        <w:rPr>
          <w:rFonts w:asciiTheme="minorBidi" w:eastAsia="DengXian" w:hAnsiTheme="minorBidi" w:cstheme="minorBidi"/>
          <w:lang w:eastAsia="zh-CN"/>
        </w:rPr>
        <w:t>略实施的整个过程中，地方政府与其他各级政府合作，以改善残障人士在其社区的福祉成果。地方政府针对其社区独特和具体的需求编制了一系列计划，包括战略计划、经济计划、环境计划、社会包容计划及灾害管理计划。</w:t>
      </w:r>
    </w:p>
    <w:p w14:paraId="7002193C" w14:textId="77777777" w:rsidR="007863F1" w:rsidRPr="006975F5"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6975F5">
        <w:rPr>
          <w:rFonts w:asciiTheme="minorBidi" w:eastAsia="DengXian" w:hAnsiTheme="minorBidi" w:cstheme="minorBidi"/>
          <w:lang w:eastAsia="zh-CN"/>
        </w:rPr>
        <w:t>虽然许多市政府有独立的残障计划，但有些市政府会将残障优先事项纳入其他计划，如健康和福祉计划或社会包容计划。残障计划是在与残障人士及其权益宣导人协商后，通常由专门成立的残障咨询小组制定而成。在某些州，立法要求地方政府制定</w:t>
      </w:r>
      <w:r w:rsidRPr="006975F5">
        <w:rPr>
          <w:rFonts w:asciiTheme="minorBidi" w:eastAsia="DengXian" w:hAnsiTheme="minorBidi" w:cstheme="minorBidi"/>
          <w:lang w:eastAsia="zh-CN"/>
        </w:rPr>
        <w:t>Disability Access and Inclusion Plans</w:t>
      </w:r>
      <w:r w:rsidRPr="006975F5">
        <w:rPr>
          <w:rFonts w:asciiTheme="minorBidi" w:eastAsia="DengXian" w:hAnsiTheme="minorBidi" w:cstheme="minorBidi"/>
          <w:lang w:eastAsia="zh-CN"/>
        </w:rPr>
        <w:t>（《残障人士无障碍与包容计划》，简称</w:t>
      </w:r>
      <w:r w:rsidRPr="006975F5">
        <w:rPr>
          <w:rFonts w:asciiTheme="minorBidi" w:eastAsia="DengXian" w:hAnsiTheme="minorBidi" w:cstheme="minorBidi"/>
          <w:lang w:eastAsia="zh-CN"/>
        </w:rPr>
        <w:t>“</w:t>
      </w:r>
      <w:r w:rsidRPr="006975F5">
        <w:rPr>
          <w:rFonts w:asciiTheme="minorBidi" w:eastAsia="DengXian" w:hAnsiTheme="minorBidi" w:cstheme="minorBidi"/>
          <w:lang w:eastAsia="zh-CN"/>
        </w:rPr>
        <w:t>残障计划</w:t>
      </w:r>
      <w:r w:rsidRPr="006975F5">
        <w:rPr>
          <w:rFonts w:asciiTheme="minorBidi" w:eastAsia="DengXian" w:hAnsiTheme="minorBidi" w:cstheme="minorBidi"/>
          <w:lang w:eastAsia="zh-CN"/>
        </w:rPr>
        <w:t>”</w:t>
      </w:r>
      <w:r w:rsidRPr="006975F5">
        <w:rPr>
          <w:rFonts w:asciiTheme="minorBidi" w:eastAsia="DengXian" w:hAnsiTheme="minorBidi" w:cstheme="minorBidi"/>
          <w:lang w:eastAsia="zh-CN"/>
        </w:rPr>
        <w:t>），并向其州政府报告进展情况。</w:t>
      </w:r>
    </w:p>
    <w:p w14:paraId="1B8EFCAC" w14:textId="61F9F2D1" w:rsidR="007863F1" w:rsidRPr="006975F5"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6975F5">
        <w:rPr>
          <w:rFonts w:asciiTheme="minorBidi" w:eastAsia="DengXian" w:hAnsiTheme="minorBidi" w:cstheme="minorBidi"/>
          <w:lang w:eastAsia="zh-CN"/>
        </w:rPr>
        <w:t>澳大利亚地方政府协会（</w:t>
      </w:r>
      <w:r w:rsidRPr="006975F5">
        <w:rPr>
          <w:rFonts w:asciiTheme="minorBidi" w:eastAsia="DengXian" w:hAnsiTheme="minorBidi" w:cstheme="minorBidi"/>
          <w:lang w:eastAsia="zh-CN"/>
        </w:rPr>
        <w:t>ALGA</w:t>
      </w:r>
      <w:r w:rsidRPr="006975F5">
        <w:rPr>
          <w:rFonts w:asciiTheme="minorBidi" w:eastAsia="DengXian" w:hAnsiTheme="minorBidi" w:cstheme="minorBidi"/>
          <w:lang w:eastAsia="zh-CN"/>
        </w:rPr>
        <w:t>）鼓励所有</w:t>
      </w:r>
      <w:r w:rsidRPr="006975F5">
        <w:rPr>
          <w:rFonts w:asciiTheme="minorBidi" w:eastAsia="DengXian" w:hAnsiTheme="minorBidi" w:cstheme="minorBidi"/>
          <w:color w:val="000000" w:themeColor="text1"/>
          <w:lang w:eastAsia="zh-CN"/>
        </w:rPr>
        <w:t>地方政府制定残障计划，并在其规划过程中考虑残障人士的需求。</w:t>
      </w:r>
      <w:r w:rsidR="003E6CB4" w:rsidRPr="006975F5">
        <w:rPr>
          <w:rFonts w:asciiTheme="minorBidi" w:eastAsia="DengXian" w:hAnsiTheme="minorBidi" w:cstheme="minorBidi"/>
          <w:color w:val="000000" w:themeColor="text1"/>
          <w:lang w:eastAsia="zh-CN"/>
        </w:rPr>
        <w:t>2016</w:t>
      </w:r>
      <w:r w:rsidR="003E6CB4" w:rsidRPr="006975F5">
        <w:rPr>
          <w:rFonts w:asciiTheme="minorBidi" w:eastAsia="DengXian" w:hAnsiTheme="minorBidi" w:cstheme="minorBidi"/>
          <w:color w:val="000000" w:themeColor="text1"/>
          <w:lang w:eastAsia="zh-CN"/>
        </w:rPr>
        <w:t>年，</w:t>
      </w:r>
      <w:r w:rsidR="003E6CB4" w:rsidRPr="006975F5">
        <w:rPr>
          <w:rFonts w:asciiTheme="minorBidi" w:eastAsia="DengXian" w:hAnsiTheme="minorBidi" w:cstheme="minorBidi"/>
          <w:color w:val="000000" w:themeColor="text1"/>
          <w:lang w:eastAsia="zh-CN"/>
        </w:rPr>
        <w:t>ALGA</w:t>
      </w:r>
      <w:r w:rsidR="003E6CB4" w:rsidRPr="006975F5">
        <w:rPr>
          <w:rFonts w:asciiTheme="minorBidi" w:eastAsia="DengXian" w:hAnsiTheme="minorBidi" w:cstheme="minorBidi"/>
          <w:color w:val="000000" w:themeColor="text1"/>
          <w:lang w:eastAsia="zh-CN"/>
        </w:rPr>
        <w:t>与澳大利亚政府社会服务部合作，制作了</w:t>
      </w:r>
      <w:hyperlink r:id="rId123" w:history="1">
        <w:r w:rsidR="003E6CB4" w:rsidRPr="006975F5">
          <w:rPr>
            <w:rStyle w:val="Hyperlink"/>
            <w:rFonts w:asciiTheme="minorBidi" w:eastAsia="DengXian" w:hAnsiTheme="minorBidi" w:cstheme="minorBidi"/>
            <w:color w:val="000000" w:themeColor="text1"/>
            <w:lang w:eastAsia="zh-CN"/>
          </w:rPr>
          <w:t>Disability Inclusion Planning – A Guide for Local Government</w:t>
        </w:r>
        <w:r w:rsidR="003E6CB4" w:rsidRPr="006975F5">
          <w:rPr>
            <w:rStyle w:val="Hyperlink"/>
            <w:rFonts w:asciiTheme="minorBidi" w:eastAsia="DengXian" w:hAnsiTheme="minorBidi" w:cstheme="minorBidi"/>
            <w:color w:val="000000" w:themeColor="text1"/>
            <w:lang w:eastAsia="zh-CN"/>
          </w:rPr>
          <w:t>（《残障人士包容规划</w:t>
        </w:r>
        <w:r w:rsidR="003E6CB4" w:rsidRPr="006975F5">
          <w:rPr>
            <w:rStyle w:val="Hyperlink"/>
            <w:rFonts w:asciiTheme="minorBidi" w:eastAsia="DengXian" w:hAnsiTheme="minorBidi" w:cstheme="minorBidi"/>
            <w:color w:val="000000" w:themeColor="text1"/>
            <w:lang w:eastAsia="zh-CN"/>
          </w:rPr>
          <w:t>——</w:t>
        </w:r>
        <w:r w:rsidR="003E6CB4" w:rsidRPr="006975F5">
          <w:rPr>
            <w:rStyle w:val="Hyperlink"/>
            <w:rFonts w:asciiTheme="minorBidi" w:eastAsia="DengXian" w:hAnsiTheme="minorBidi" w:cstheme="minorBidi"/>
            <w:color w:val="000000" w:themeColor="text1"/>
            <w:lang w:eastAsia="zh-CN"/>
          </w:rPr>
          <w:t>地方政府指南》）</w:t>
        </w:r>
      </w:hyperlink>
      <w:r w:rsidR="003E6CB4" w:rsidRPr="006975F5">
        <w:rPr>
          <w:rFonts w:asciiTheme="minorBidi" w:eastAsia="DengXian" w:hAnsiTheme="minorBidi" w:cstheme="minorBidi"/>
          <w:color w:val="000000" w:themeColor="text1"/>
          <w:lang w:eastAsia="zh-CN"/>
        </w:rPr>
        <w:t>，</w:t>
      </w:r>
      <w:r w:rsidR="003E6CB4" w:rsidRPr="006975F5">
        <w:rPr>
          <w:rFonts w:asciiTheme="minorBidi" w:eastAsia="DengXian" w:hAnsiTheme="minorBidi" w:cstheme="minorBidi"/>
          <w:lang w:eastAsia="zh-CN"/>
        </w:rPr>
        <w:t>以协助所有市政府为残障人士规划并实施改善社区的举措，并推动变革，为所有人创造包容社区。</w:t>
      </w:r>
    </w:p>
    <w:p w14:paraId="57801F49" w14:textId="77777777" w:rsidR="007863F1" w:rsidRPr="006975F5" w:rsidRDefault="00FB3862" w:rsidP="007100C4">
      <w:pPr>
        <w:pStyle w:val="BodyText"/>
        <w:autoSpaceDE/>
        <w:autoSpaceDN/>
        <w:spacing w:before="171" w:after="120"/>
        <w:ind w:left="697" w:right="1185"/>
        <w:rPr>
          <w:rFonts w:asciiTheme="minorBidi" w:eastAsia="DengXian" w:hAnsiTheme="minorBidi" w:cstheme="minorBidi"/>
          <w:color w:val="000000" w:themeColor="text1"/>
          <w:lang w:eastAsia="zh-CN"/>
        </w:rPr>
      </w:pPr>
      <w:r w:rsidRPr="006975F5">
        <w:rPr>
          <w:rFonts w:asciiTheme="minorBidi" w:eastAsia="DengXian" w:hAnsiTheme="minorBidi" w:cstheme="minorBidi"/>
          <w:lang w:eastAsia="zh-CN"/>
        </w:rPr>
        <w:t>2017-2021</w:t>
      </w:r>
      <w:r w:rsidRPr="006975F5">
        <w:rPr>
          <w:rFonts w:asciiTheme="minorBidi" w:eastAsia="DengXian" w:hAnsiTheme="minorBidi" w:cstheme="minorBidi"/>
          <w:lang w:eastAsia="zh-CN"/>
        </w:rPr>
        <w:t>年期间，地方政府在该战略下的重点工作</w:t>
      </w:r>
      <w:r w:rsidRPr="006975F5">
        <w:rPr>
          <w:rFonts w:asciiTheme="minorBidi" w:eastAsia="DengXian" w:hAnsiTheme="minorBidi" w:cstheme="minorBidi"/>
          <w:color w:val="000000" w:themeColor="text1"/>
          <w:lang w:eastAsia="zh-CN"/>
        </w:rPr>
        <w:t>包括：</w:t>
      </w:r>
    </w:p>
    <w:p w14:paraId="693D1453" w14:textId="3197E340" w:rsidR="007863F1" w:rsidRPr="006975F5" w:rsidRDefault="00FB3862" w:rsidP="007100C4">
      <w:pPr>
        <w:pStyle w:val="BodyText"/>
        <w:tabs>
          <w:tab w:val="left" w:pos="1210"/>
        </w:tabs>
        <w:autoSpaceDE/>
        <w:autoSpaceDN/>
        <w:spacing w:line="297" w:lineRule="auto"/>
        <w:ind w:left="1210" w:right="1185" w:hanging="511"/>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00000" w:themeColor="text1"/>
          <w:spacing w:val="-10"/>
          <w:lang w:eastAsia="zh-CN"/>
        </w:rPr>
        <w:t>―</w:t>
      </w:r>
      <w:r w:rsidRPr="006975F5">
        <w:rPr>
          <w:rFonts w:asciiTheme="minorBidi" w:eastAsia="DengXian" w:hAnsiTheme="minorBidi" w:cstheme="minorBidi"/>
          <w:color w:val="000000" w:themeColor="text1"/>
          <w:spacing w:val="-10"/>
          <w:lang w:eastAsia="zh-CN"/>
        </w:rPr>
        <w:tab/>
      </w:r>
      <w:r w:rsidR="0039007D" w:rsidRPr="006975F5">
        <w:rPr>
          <w:rFonts w:asciiTheme="minorBidi" w:eastAsia="DengXian" w:hAnsiTheme="minorBidi" w:cstheme="minorBidi"/>
          <w:color w:val="000000" w:themeColor="text1"/>
          <w:lang w:eastAsia="zh-CN"/>
        </w:rPr>
        <w:t>在新南威尔士州，</w:t>
      </w:r>
      <w:r w:rsidR="0039007D" w:rsidRPr="006975F5">
        <w:rPr>
          <w:rFonts w:asciiTheme="minorBidi" w:eastAsia="DengXian" w:hAnsiTheme="minorBidi" w:cstheme="minorBidi"/>
          <w:color w:val="000000" w:themeColor="text1"/>
          <w:lang w:eastAsia="zh-CN"/>
        </w:rPr>
        <w:t>Penrith</w:t>
      </w:r>
      <w:r w:rsidR="0039007D" w:rsidRPr="006975F5">
        <w:rPr>
          <w:rFonts w:asciiTheme="minorBidi" w:eastAsia="DengXian" w:hAnsiTheme="minorBidi" w:cstheme="minorBidi"/>
          <w:color w:val="000000" w:themeColor="text1"/>
          <w:lang w:eastAsia="zh-CN"/>
        </w:rPr>
        <w:t>市、</w:t>
      </w:r>
      <w:r w:rsidR="0039007D" w:rsidRPr="006975F5">
        <w:rPr>
          <w:rFonts w:asciiTheme="minorBidi" w:eastAsia="DengXian" w:hAnsiTheme="minorBidi" w:cstheme="minorBidi"/>
          <w:color w:val="000000" w:themeColor="text1"/>
          <w:lang w:eastAsia="zh-CN"/>
        </w:rPr>
        <w:t>Hawkesbury Shire</w:t>
      </w:r>
      <w:r w:rsidR="0039007D" w:rsidRPr="006975F5">
        <w:rPr>
          <w:rFonts w:asciiTheme="minorBidi" w:eastAsia="DengXian" w:hAnsiTheme="minorBidi" w:cstheme="minorBidi"/>
          <w:color w:val="000000" w:themeColor="text1"/>
          <w:lang w:eastAsia="zh-CN"/>
        </w:rPr>
        <w:t>和蓝山市政府联合推出</w:t>
      </w:r>
      <w:hyperlink r:id="rId124" w:history="1">
        <w:r w:rsidR="00057F72" w:rsidRPr="006975F5">
          <w:rPr>
            <w:rStyle w:val="Hyperlink"/>
            <w:rFonts w:asciiTheme="minorBidi" w:eastAsia="DengXian" w:hAnsiTheme="minorBidi" w:cstheme="minorBidi"/>
            <w:color w:val="000000" w:themeColor="text1"/>
            <w:lang w:eastAsia="zh-CN"/>
          </w:rPr>
          <w:t xml:space="preserve">Nepean Jobs For All </w:t>
        </w:r>
        <w:r w:rsidR="00057F72" w:rsidRPr="006975F5">
          <w:rPr>
            <w:rStyle w:val="Hyperlink"/>
            <w:rFonts w:asciiTheme="minorBidi" w:eastAsia="DengXian" w:hAnsiTheme="minorBidi" w:cstheme="minorBidi"/>
            <w:color w:val="000000" w:themeColor="text1"/>
            <w:lang w:eastAsia="zh-CN"/>
          </w:rPr>
          <w:t>（</w:t>
        </w:r>
        <w:r w:rsidR="0039007D" w:rsidRPr="006975F5">
          <w:rPr>
            <w:rStyle w:val="Hyperlink"/>
            <w:rFonts w:asciiTheme="minorBidi" w:eastAsia="DengXian" w:hAnsiTheme="minorBidi" w:cstheme="minorBidi"/>
            <w:color w:val="000000" w:themeColor="text1"/>
            <w:lang w:eastAsia="zh-CN"/>
          </w:rPr>
          <w:t>“Nepean</w:t>
        </w:r>
        <w:r w:rsidR="0039007D" w:rsidRPr="006975F5">
          <w:rPr>
            <w:rStyle w:val="Hyperlink"/>
            <w:rFonts w:asciiTheme="minorBidi" w:eastAsia="DengXian" w:hAnsiTheme="minorBidi" w:cstheme="minorBidi"/>
            <w:color w:val="000000" w:themeColor="text1"/>
            <w:lang w:eastAsia="zh-CN"/>
          </w:rPr>
          <w:t>区域人人就业</w:t>
        </w:r>
        <w:r w:rsidR="0039007D" w:rsidRPr="006975F5">
          <w:rPr>
            <w:rStyle w:val="Hyperlink"/>
            <w:rFonts w:asciiTheme="minorBidi" w:eastAsia="DengXian" w:hAnsiTheme="minorBidi" w:cstheme="minorBidi"/>
            <w:color w:val="000000" w:themeColor="text1"/>
            <w:lang w:eastAsia="zh-CN"/>
          </w:rPr>
          <w:t>”</w:t>
        </w:r>
        <w:r w:rsidR="00057F72" w:rsidRPr="006975F5">
          <w:rPr>
            <w:rStyle w:val="Hyperlink"/>
            <w:rFonts w:asciiTheme="minorBidi" w:eastAsia="DengXian" w:hAnsiTheme="minorBidi" w:cstheme="minorBidi"/>
            <w:color w:val="000000" w:themeColor="text1"/>
            <w:lang w:eastAsia="zh-CN"/>
          </w:rPr>
          <w:t>）</w:t>
        </w:r>
      </w:hyperlink>
      <w:r w:rsidR="0039007D" w:rsidRPr="006975F5">
        <w:rPr>
          <w:rFonts w:asciiTheme="minorBidi" w:eastAsia="DengXian" w:hAnsiTheme="minorBidi" w:cstheme="minorBidi"/>
          <w:color w:val="000000" w:themeColor="text1"/>
          <w:lang w:eastAsia="zh-CN"/>
        </w:rPr>
        <w:t>项目，以鼓励企业雇用残障人士。</w:t>
      </w:r>
    </w:p>
    <w:p w14:paraId="6741A810" w14:textId="77777777" w:rsidR="007863F1" w:rsidRPr="006975F5" w:rsidRDefault="00FB3862" w:rsidP="007100C4">
      <w:pPr>
        <w:pStyle w:val="BodyText"/>
        <w:tabs>
          <w:tab w:val="left" w:pos="1210"/>
        </w:tabs>
        <w:autoSpaceDE/>
        <w:autoSpaceDN/>
        <w:spacing w:before="171"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00000" w:themeColor="text1"/>
          <w:spacing w:val="-10"/>
          <w:lang w:eastAsia="zh-CN"/>
        </w:rPr>
        <w:t>―</w:t>
      </w:r>
      <w:r w:rsidRPr="006975F5">
        <w:rPr>
          <w:rFonts w:asciiTheme="minorBidi" w:eastAsia="DengXian" w:hAnsiTheme="minorBidi" w:cstheme="minorBidi"/>
          <w:color w:val="000000" w:themeColor="text1"/>
          <w:spacing w:val="-10"/>
          <w:lang w:eastAsia="zh-CN"/>
        </w:rPr>
        <w:tab/>
      </w:r>
      <w:r w:rsidRPr="006975F5">
        <w:rPr>
          <w:rFonts w:asciiTheme="minorBidi" w:eastAsia="DengXian" w:hAnsiTheme="minorBidi" w:cstheme="minorBidi"/>
          <w:color w:val="000000" w:themeColor="text1"/>
          <w:lang w:eastAsia="zh-CN"/>
        </w:rPr>
        <w:t>在维多利亚州，大本迪戈市的</w:t>
      </w:r>
      <w:hyperlink r:id="rId125" w:history="1">
        <w:r w:rsidRPr="006975F5">
          <w:rPr>
            <w:rFonts w:asciiTheme="minorBidi" w:eastAsia="DengXian" w:hAnsiTheme="minorBidi" w:cstheme="minorBidi"/>
            <w:color w:val="000000" w:themeColor="text1"/>
            <w:u w:val="single"/>
            <w:lang w:eastAsia="zh-CN"/>
          </w:rPr>
          <w:t>Inclusive Towns</w:t>
        </w:r>
        <w:r w:rsidRPr="006975F5">
          <w:rPr>
            <w:rFonts w:asciiTheme="minorBidi" w:eastAsia="DengXian" w:hAnsiTheme="minorBidi" w:cstheme="minorBidi"/>
            <w:color w:val="000000" w:themeColor="text1"/>
            <w:u w:val="single"/>
            <w:lang w:eastAsia="zh-CN"/>
          </w:rPr>
          <w:t>（</w:t>
        </w:r>
        <w:r w:rsidRPr="006975F5">
          <w:rPr>
            <w:rFonts w:asciiTheme="minorBidi" w:eastAsia="DengXian" w:hAnsiTheme="minorBidi" w:cstheme="minorBidi"/>
            <w:color w:val="000000" w:themeColor="text1"/>
            <w:u w:val="single"/>
            <w:lang w:eastAsia="zh-CN"/>
          </w:rPr>
          <w:t>“</w:t>
        </w:r>
        <w:r w:rsidRPr="006975F5">
          <w:rPr>
            <w:rFonts w:asciiTheme="minorBidi" w:eastAsia="DengXian" w:hAnsiTheme="minorBidi" w:cstheme="minorBidi"/>
            <w:color w:val="000000" w:themeColor="text1"/>
            <w:u w:val="single"/>
            <w:lang w:eastAsia="zh-CN"/>
          </w:rPr>
          <w:t>包容城镇</w:t>
        </w:r>
        <w:r w:rsidRPr="006975F5">
          <w:rPr>
            <w:rFonts w:asciiTheme="minorBidi" w:eastAsia="DengXian" w:hAnsiTheme="minorBidi" w:cstheme="minorBidi"/>
            <w:color w:val="000000" w:themeColor="text1"/>
            <w:u w:val="single"/>
            <w:lang w:eastAsia="zh-CN"/>
          </w:rPr>
          <w:t>”</w:t>
        </w:r>
        <w:r w:rsidRPr="006975F5">
          <w:rPr>
            <w:rFonts w:asciiTheme="minorBidi" w:eastAsia="DengXian" w:hAnsiTheme="minorBidi" w:cstheme="minorBidi"/>
            <w:color w:val="000000" w:themeColor="text1"/>
            <w:u w:val="single"/>
            <w:lang w:eastAsia="zh-CN"/>
          </w:rPr>
          <w:t>）</w:t>
        </w:r>
      </w:hyperlink>
      <w:r w:rsidRPr="006975F5">
        <w:rPr>
          <w:rFonts w:asciiTheme="minorBidi" w:eastAsia="DengXian" w:hAnsiTheme="minorBidi" w:cstheme="minorBidi"/>
          <w:lang w:eastAsia="zh-CN"/>
        </w:rPr>
        <w:t>项目于</w:t>
      </w:r>
      <w:r w:rsidRPr="006975F5">
        <w:rPr>
          <w:rFonts w:asciiTheme="minorBidi" w:eastAsia="DengXian" w:hAnsiTheme="minorBidi" w:cstheme="minorBidi"/>
          <w:lang w:eastAsia="zh-CN"/>
        </w:rPr>
        <w:t>2017</w:t>
      </w:r>
      <w:r w:rsidRPr="006975F5">
        <w:rPr>
          <w:rFonts w:asciiTheme="minorBidi" w:eastAsia="DengXian" w:hAnsiTheme="minorBidi" w:cstheme="minorBidi"/>
          <w:lang w:eastAsia="zh-CN"/>
        </w:rPr>
        <w:t>年开展，现已雇用六名有切身残障经历的支持工作人员，他们与企业经营者合作，帮助他们了解到包容不仅仅是解决物理障碍问题。</w:t>
      </w:r>
    </w:p>
    <w:p w14:paraId="5CD96DF0" w14:textId="77777777" w:rsidR="007863F1" w:rsidRPr="006975F5" w:rsidRDefault="00FB3862" w:rsidP="007100C4">
      <w:pPr>
        <w:pStyle w:val="BodyText"/>
        <w:tabs>
          <w:tab w:val="left" w:pos="1210"/>
        </w:tabs>
        <w:autoSpaceDE/>
        <w:autoSpaceDN/>
        <w:spacing w:before="170"/>
        <w:ind w:left="1210" w:right="1185" w:hanging="510"/>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在昆士兰州，布里斯班市政府制定了全面的十年计划</w:t>
      </w:r>
      <w:r w:rsidRPr="006975F5">
        <w:rPr>
          <w:rFonts w:asciiTheme="minorBidi" w:eastAsia="DengXian" w:hAnsiTheme="minorBidi" w:cstheme="minorBidi"/>
          <w:lang w:eastAsia="zh-CN"/>
        </w:rPr>
        <w:t>——</w:t>
      </w:r>
      <w:hyperlink r:id="rId126" w:history="1">
        <w:r w:rsidRPr="006975F5">
          <w:rPr>
            <w:rFonts w:asciiTheme="minorBidi" w:eastAsia="DengXian" w:hAnsiTheme="minorBidi" w:cstheme="minorBidi"/>
            <w:u w:val="single"/>
            <w:lang w:eastAsia="zh-CN"/>
          </w:rPr>
          <w:t>A City for Everyone: Inclusive Brisbane Plan 2019–2029</w:t>
        </w:r>
        <w:r w:rsidRPr="006975F5">
          <w:rPr>
            <w:rFonts w:asciiTheme="minorBidi" w:eastAsia="DengXian" w:hAnsiTheme="minorBidi" w:cstheme="minorBidi"/>
            <w:u w:val="single"/>
            <w:lang w:eastAsia="zh-CN"/>
          </w:rPr>
          <w:t>（《适合每个人居住的城市：</w:t>
        </w:r>
        <w:r w:rsidRPr="006975F5">
          <w:rPr>
            <w:rFonts w:asciiTheme="minorBidi" w:eastAsia="DengXian" w:hAnsiTheme="minorBidi" w:cstheme="minorBidi"/>
            <w:u w:val="single"/>
            <w:lang w:eastAsia="zh-CN"/>
          </w:rPr>
          <w:t>2019-2029</w:t>
        </w:r>
        <w:r w:rsidRPr="006975F5">
          <w:rPr>
            <w:rFonts w:asciiTheme="minorBidi" w:eastAsia="DengXian" w:hAnsiTheme="minorBidi" w:cstheme="minorBidi"/>
            <w:u w:val="single"/>
            <w:lang w:eastAsia="zh-CN"/>
          </w:rPr>
          <w:t>年包容性布里斯班规划》）</w:t>
        </w:r>
      </w:hyperlink>
      <w:r w:rsidRPr="006975F5">
        <w:rPr>
          <w:rFonts w:asciiTheme="minorBidi" w:eastAsia="DengXian" w:hAnsiTheme="minorBidi" w:cstheme="minorBidi"/>
          <w:lang w:eastAsia="zh-CN"/>
        </w:rPr>
        <w:t>，支持所有年龄、能力和背景的人在布里斯班旅行、工作、生活、享受和建立联系。</w:t>
      </w:r>
    </w:p>
    <w:p w14:paraId="1C5B8142" w14:textId="579FCFF8" w:rsidR="007863F1" w:rsidRPr="006975F5"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007C0D85" w:rsidRPr="006975F5">
        <w:rPr>
          <w:rFonts w:asciiTheme="minorBidi" w:eastAsia="DengXian" w:hAnsiTheme="minorBidi" w:cstheme="minorBidi"/>
          <w:lang w:eastAsia="zh-CN"/>
        </w:rPr>
        <w:t>在西澳大利亚州，</w:t>
      </w:r>
      <w:r w:rsidR="007C0D85" w:rsidRPr="006975F5">
        <w:rPr>
          <w:rFonts w:asciiTheme="minorBidi" w:eastAsia="DengXian" w:hAnsiTheme="minorBidi" w:cstheme="minorBidi"/>
          <w:lang w:eastAsia="zh-CN"/>
        </w:rPr>
        <w:t>30</w:t>
      </w:r>
      <w:r w:rsidR="007C0D85" w:rsidRPr="006975F5">
        <w:rPr>
          <w:rFonts w:asciiTheme="minorBidi" w:eastAsia="DengXian" w:hAnsiTheme="minorBidi" w:cstheme="minorBidi"/>
          <w:lang w:eastAsia="zh-CN"/>
        </w:rPr>
        <w:t>个地方政府机构与</w:t>
      </w:r>
      <w:r w:rsidR="007C0D85" w:rsidRPr="006975F5">
        <w:rPr>
          <w:rFonts w:asciiTheme="minorBidi" w:eastAsia="DengXian" w:hAnsiTheme="minorBidi" w:cstheme="minorBidi"/>
          <w:lang w:eastAsia="zh-CN"/>
        </w:rPr>
        <w:t>10</w:t>
      </w:r>
      <w:r w:rsidR="007C0D85" w:rsidRPr="006975F5">
        <w:rPr>
          <w:rFonts w:asciiTheme="minorBidi" w:eastAsia="DengXian" w:hAnsiTheme="minorBidi" w:cstheme="minorBidi"/>
          <w:lang w:eastAsia="zh-CN"/>
        </w:rPr>
        <w:t>个私营</w:t>
      </w:r>
      <w:r w:rsidR="007C0D85" w:rsidRPr="006975F5">
        <w:rPr>
          <w:rFonts w:asciiTheme="minorBidi" w:eastAsia="DengXian" w:hAnsiTheme="minorBidi" w:cstheme="minorBidi"/>
          <w:color w:val="000000" w:themeColor="text1"/>
          <w:lang w:eastAsia="zh-CN"/>
        </w:rPr>
        <w:t>部门合作推出了独特的社区意识活动</w:t>
      </w:r>
      <w:r w:rsidR="007C0D85" w:rsidRPr="006975F5">
        <w:rPr>
          <w:rFonts w:asciiTheme="minorBidi" w:eastAsia="DengXian" w:hAnsiTheme="minorBidi" w:cstheme="minorBidi"/>
          <w:color w:val="000000" w:themeColor="text1"/>
          <w:lang w:eastAsia="zh-CN"/>
        </w:rPr>
        <w:t>——</w:t>
      </w:r>
      <w:hyperlink r:id="rId127" w:history="1">
        <w:r w:rsidR="007C0D85" w:rsidRPr="006975F5">
          <w:rPr>
            <w:rStyle w:val="Hyperlink"/>
            <w:rFonts w:asciiTheme="minorBidi" w:eastAsia="DengXian" w:hAnsiTheme="minorBidi" w:cstheme="minorBidi"/>
            <w:color w:val="000000" w:themeColor="text1"/>
            <w:lang w:eastAsia="zh-CN"/>
          </w:rPr>
          <w:t>This Bay Is Someone’s Day</w:t>
        </w:r>
        <w:r w:rsidR="007C0D85" w:rsidRPr="006975F5">
          <w:rPr>
            <w:rStyle w:val="Hyperlink"/>
            <w:rFonts w:asciiTheme="minorBidi" w:eastAsia="DengXian" w:hAnsiTheme="minorBidi" w:cstheme="minorBidi"/>
            <w:color w:val="000000" w:themeColor="text1"/>
            <w:lang w:eastAsia="zh-CN"/>
          </w:rPr>
          <w:t>（</w:t>
        </w:r>
        <w:r w:rsidR="007C0D85" w:rsidRPr="006975F5">
          <w:rPr>
            <w:rStyle w:val="Hyperlink"/>
            <w:rFonts w:asciiTheme="minorBidi" w:eastAsia="DengXian" w:hAnsiTheme="minorBidi" w:cstheme="minorBidi"/>
            <w:color w:val="000000" w:themeColor="text1"/>
            <w:lang w:eastAsia="zh-CN"/>
          </w:rPr>
          <w:t>“</w:t>
        </w:r>
        <w:r w:rsidR="007C0D85" w:rsidRPr="006975F5">
          <w:rPr>
            <w:rStyle w:val="Hyperlink"/>
            <w:rFonts w:asciiTheme="minorBidi" w:eastAsia="DengXian" w:hAnsiTheme="minorBidi" w:cstheme="minorBidi"/>
            <w:color w:val="000000" w:themeColor="text1"/>
            <w:lang w:eastAsia="zh-CN"/>
          </w:rPr>
          <w:t>这个车位是某人的一天</w:t>
        </w:r>
        <w:r w:rsidR="007C0D85" w:rsidRPr="006975F5">
          <w:rPr>
            <w:rStyle w:val="Hyperlink"/>
            <w:rFonts w:asciiTheme="minorBidi" w:eastAsia="DengXian" w:hAnsiTheme="minorBidi" w:cstheme="minorBidi"/>
            <w:color w:val="000000" w:themeColor="text1"/>
            <w:lang w:eastAsia="zh-CN"/>
          </w:rPr>
          <w:t>”</w:t>
        </w:r>
        <w:r w:rsidR="007C0D85" w:rsidRPr="006975F5">
          <w:rPr>
            <w:rStyle w:val="Hyperlink"/>
            <w:rFonts w:asciiTheme="minorBidi" w:eastAsia="DengXian" w:hAnsiTheme="minorBidi" w:cstheme="minorBidi"/>
            <w:color w:val="000000" w:themeColor="text1"/>
            <w:lang w:eastAsia="zh-CN"/>
          </w:rPr>
          <w:t>）</w:t>
        </w:r>
      </w:hyperlink>
      <w:r w:rsidR="007C0D85" w:rsidRPr="006975F5">
        <w:rPr>
          <w:rFonts w:asciiTheme="minorBidi" w:eastAsia="DengXian" w:hAnsiTheme="minorBidi" w:cstheme="minorBidi"/>
          <w:color w:val="000000" w:themeColor="text1"/>
          <w:lang w:eastAsia="zh-CN"/>
        </w:rPr>
        <w:t>，倡导</w:t>
      </w:r>
      <w:r w:rsidR="007C0D85" w:rsidRPr="006975F5">
        <w:rPr>
          <w:rFonts w:asciiTheme="minorBidi" w:eastAsia="DengXian" w:hAnsiTheme="minorBidi" w:cstheme="minorBidi"/>
          <w:lang w:eastAsia="zh-CN"/>
        </w:rPr>
        <w:t>减少无障碍停车位滥用现象。</w:t>
      </w:r>
    </w:p>
    <w:p w14:paraId="7D7A781F" w14:textId="303372D9" w:rsidR="007863F1" w:rsidRPr="006975F5"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sz w:val="17"/>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在南澳大利亚州，</w:t>
      </w:r>
      <w:r w:rsidRPr="006975F5">
        <w:rPr>
          <w:rFonts w:asciiTheme="minorBidi" w:eastAsia="DengXian" w:hAnsiTheme="minorBidi" w:cstheme="minorBidi"/>
          <w:lang w:eastAsia="zh-CN"/>
        </w:rPr>
        <w:t>Tea Tree Gully</w:t>
      </w:r>
      <w:r w:rsidRPr="006975F5">
        <w:rPr>
          <w:rFonts w:asciiTheme="minorBidi" w:eastAsia="DengXian" w:hAnsiTheme="minorBidi" w:cstheme="minorBidi"/>
          <w:lang w:eastAsia="zh-CN"/>
        </w:rPr>
        <w:t>市政府与由有切身残障经历的人组成的参考小组一起制定了该市</w:t>
      </w:r>
      <w:hyperlink r:id="rId128" w:history="1">
        <w:r w:rsidRPr="006975F5">
          <w:rPr>
            <w:rFonts w:asciiTheme="minorBidi" w:eastAsia="DengXian" w:hAnsiTheme="minorBidi" w:cstheme="minorBidi"/>
            <w:u w:val="single"/>
            <w:lang w:eastAsia="zh-CN"/>
          </w:rPr>
          <w:t>Disability Access and Inclusion Plan 2020–2024</w:t>
        </w:r>
        <w:r w:rsidRPr="006975F5">
          <w:rPr>
            <w:rFonts w:asciiTheme="minorBidi" w:eastAsia="DengXian" w:hAnsiTheme="minorBidi" w:cstheme="minorBidi"/>
            <w:u w:val="single"/>
            <w:lang w:eastAsia="zh-CN"/>
          </w:rPr>
          <w:t>（《</w:t>
        </w:r>
        <w:r w:rsidRPr="006975F5">
          <w:rPr>
            <w:rFonts w:asciiTheme="minorBidi" w:eastAsia="DengXian" w:hAnsiTheme="minorBidi" w:cstheme="minorBidi"/>
            <w:u w:val="single"/>
            <w:lang w:eastAsia="zh-CN"/>
          </w:rPr>
          <w:t>2020–2024</w:t>
        </w:r>
        <w:r w:rsidRPr="006975F5">
          <w:rPr>
            <w:rFonts w:asciiTheme="minorBidi" w:eastAsia="DengXian" w:hAnsiTheme="minorBidi" w:cstheme="minorBidi"/>
            <w:u w:val="single"/>
            <w:lang w:eastAsia="zh-CN"/>
          </w:rPr>
          <w:t>年残障人士无障碍与包容计划》）</w:t>
        </w:r>
      </w:hyperlink>
      <w:r w:rsidRPr="006975F5">
        <w:rPr>
          <w:rFonts w:asciiTheme="minorBidi" w:eastAsia="DengXian" w:hAnsiTheme="minorBidi" w:cstheme="minorBidi"/>
          <w:lang w:eastAsia="zh-CN"/>
        </w:rPr>
        <w:t>。根据该残障计划，已有三个体育俱乐部采用包容设计，建成两处无障碍护理卫生间，并审核了数个市政府设施和租赁建筑物，以评估通用设计的合规性。</w:t>
      </w:r>
    </w:p>
    <w:p w14:paraId="5E5F3179" w14:textId="6BE3C88C" w:rsidR="007863F1" w:rsidRPr="006975F5" w:rsidRDefault="00FB3862" w:rsidP="007100C4">
      <w:pPr>
        <w:pStyle w:val="BodyText"/>
        <w:tabs>
          <w:tab w:val="left" w:pos="1210"/>
        </w:tabs>
        <w:autoSpaceDE/>
        <w:autoSpaceDN/>
        <w:spacing w:before="94"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在塔斯马尼亚州，</w:t>
      </w:r>
      <w:r w:rsidRPr="006975F5">
        <w:rPr>
          <w:rFonts w:asciiTheme="minorBidi" w:eastAsia="DengXian" w:hAnsiTheme="minorBidi" w:cstheme="minorBidi"/>
          <w:lang w:eastAsia="zh-CN"/>
        </w:rPr>
        <w:t>Clarence</w:t>
      </w:r>
      <w:r w:rsidRPr="006975F5">
        <w:rPr>
          <w:rFonts w:asciiTheme="minorBidi" w:eastAsia="DengXian" w:hAnsiTheme="minorBidi" w:cstheme="minorBidi"/>
          <w:lang w:eastAsia="zh-CN"/>
        </w:rPr>
        <w:t>市已制定了全面的</w:t>
      </w:r>
      <w:hyperlink r:id="rId129" w:history="1">
        <w:r w:rsidRPr="006975F5">
          <w:rPr>
            <w:rFonts w:asciiTheme="minorBidi" w:eastAsia="DengXian" w:hAnsiTheme="minorBidi" w:cstheme="minorBidi"/>
            <w:u w:val="single"/>
            <w:lang w:eastAsia="zh-CN"/>
          </w:rPr>
          <w:t>Disability Access and Inclusion Plan 2021–2025</w:t>
        </w:r>
        <w:r w:rsidRPr="006975F5">
          <w:rPr>
            <w:rFonts w:asciiTheme="minorBidi" w:eastAsia="DengXian" w:hAnsiTheme="minorBidi" w:cstheme="minorBidi"/>
            <w:u w:val="single"/>
            <w:lang w:eastAsia="zh-CN"/>
          </w:rPr>
          <w:t>（《</w:t>
        </w:r>
        <w:r w:rsidRPr="006975F5">
          <w:rPr>
            <w:rFonts w:asciiTheme="minorBidi" w:eastAsia="DengXian" w:hAnsiTheme="minorBidi" w:cstheme="minorBidi"/>
            <w:u w:val="single"/>
            <w:lang w:eastAsia="zh-CN"/>
          </w:rPr>
          <w:t>2021–2025</w:t>
        </w:r>
        <w:r w:rsidRPr="006975F5">
          <w:rPr>
            <w:rFonts w:asciiTheme="minorBidi" w:eastAsia="DengXian" w:hAnsiTheme="minorBidi" w:cstheme="minorBidi"/>
            <w:u w:val="single"/>
            <w:lang w:eastAsia="zh-CN"/>
          </w:rPr>
          <w:t>年残障人士无障碍与包容计划》）</w:t>
        </w:r>
      </w:hyperlink>
      <w:r w:rsidRPr="006975F5">
        <w:rPr>
          <w:rFonts w:asciiTheme="minorBidi" w:eastAsia="DengXian" w:hAnsiTheme="minorBidi" w:cstheme="minorBidi"/>
          <w:lang w:eastAsia="zh-CN"/>
        </w:rPr>
        <w:t>。</w:t>
      </w:r>
    </w:p>
    <w:p w14:paraId="04F9E4AC" w14:textId="77777777" w:rsidR="007863F1" w:rsidRPr="006975F5"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在北领地，达尔文市制定了</w:t>
      </w:r>
      <w:hyperlink r:id="rId130" w:history="1">
        <w:r w:rsidRPr="006975F5">
          <w:rPr>
            <w:rFonts w:asciiTheme="minorBidi" w:eastAsia="DengXian" w:hAnsiTheme="minorBidi" w:cstheme="minorBidi"/>
            <w:u w:val="single"/>
            <w:lang w:eastAsia="zh-CN"/>
          </w:rPr>
          <w:t>Access and Inclusion Plan 2019–22</w:t>
        </w:r>
        <w:r w:rsidRPr="006975F5">
          <w:rPr>
            <w:rFonts w:asciiTheme="minorBidi" w:eastAsia="DengXian" w:hAnsiTheme="minorBidi" w:cstheme="minorBidi"/>
            <w:u w:val="single"/>
            <w:lang w:eastAsia="zh-CN"/>
          </w:rPr>
          <w:t>（《</w:t>
        </w:r>
        <w:r w:rsidRPr="006975F5">
          <w:rPr>
            <w:rFonts w:asciiTheme="minorBidi" w:eastAsia="DengXian" w:hAnsiTheme="minorBidi" w:cstheme="minorBidi"/>
            <w:u w:val="single"/>
            <w:lang w:eastAsia="zh-CN"/>
          </w:rPr>
          <w:t>2019–22</w:t>
        </w:r>
        <w:r w:rsidRPr="006975F5">
          <w:rPr>
            <w:rFonts w:asciiTheme="minorBidi" w:eastAsia="DengXian" w:hAnsiTheme="minorBidi" w:cstheme="minorBidi"/>
            <w:u w:val="single"/>
            <w:lang w:eastAsia="zh-CN"/>
          </w:rPr>
          <w:t>年无障碍与包容计划》）</w:t>
        </w:r>
      </w:hyperlink>
      <w:r w:rsidRPr="006975F5">
        <w:rPr>
          <w:rFonts w:asciiTheme="minorBidi" w:eastAsia="DengXian" w:hAnsiTheme="minorBidi" w:cstheme="minorBidi"/>
          <w:lang w:eastAsia="zh-CN"/>
        </w:rPr>
        <w:t>，该计划建立于前版本</w:t>
      </w:r>
      <w:r w:rsidRPr="006975F5">
        <w:rPr>
          <w:rFonts w:asciiTheme="minorBidi" w:eastAsia="DengXian" w:hAnsiTheme="minorBidi" w:cstheme="minorBidi"/>
          <w:lang w:eastAsia="zh-CN"/>
        </w:rPr>
        <w:t>Community Access Plan 2012–2017</w:t>
      </w:r>
      <w:r w:rsidRPr="006975F5">
        <w:rPr>
          <w:rFonts w:asciiTheme="minorBidi" w:eastAsia="DengXian" w:hAnsiTheme="minorBidi" w:cstheme="minorBidi"/>
          <w:lang w:eastAsia="zh-CN"/>
        </w:rPr>
        <w:t>（《</w:t>
      </w:r>
      <w:r w:rsidRPr="006975F5">
        <w:rPr>
          <w:rFonts w:asciiTheme="minorBidi" w:eastAsia="DengXian" w:hAnsiTheme="minorBidi" w:cstheme="minorBidi"/>
          <w:lang w:eastAsia="zh-CN"/>
        </w:rPr>
        <w:t>2012–2017</w:t>
      </w:r>
      <w:r w:rsidRPr="006975F5">
        <w:rPr>
          <w:rFonts w:asciiTheme="minorBidi" w:eastAsia="DengXian" w:hAnsiTheme="minorBidi" w:cstheme="minorBidi"/>
          <w:lang w:eastAsia="zh-CN"/>
        </w:rPr>
        <w:t>年社区无障碍计划》）的工作基础之上。该计划提供了一个框架，以继续支持残障人士与市政府合作，并参与市政府的所有业务领域。</w:t>
      </w:r>
    </w:p>
    <w:p w14:paraId="01C65BAD" w14:textId="77777777" w:rsidR="007863F1" w:rsidRPr="0071029A" w:rsidRDefault="007863F1" w:rsidP="007100C4">
      <w:pPr>
        <w:autoSpaceDE/>
        <w:autoSpaceDN/>
        <w:spacing w:line="297" w:lineRule="auto"/>
        <w:rPr>
          <w:rFonts w:ascii="DengXian" w:eastAsia="DengXian" w:hAnsi="DengXian"/>
          <w:lang w:eastAsia="zh-CN"/>
        </w:rPr>
        <w:sectPr w:rsidR="007863F1" w:rsidRPr="0071029A">
          <w:pgSz w:w="11910" w:h="16840"/>
          <w:pgMar w:top="1920" w:right="0" w:bottom="280" w:left="660" w:header="648" w:footer="0" w:gutter="0"/>
          <w:cols w:space="720"/>
        </w:sectPr>
      </w:pPr>
    </w:p>
    <w:p w14:paraId="31B7B060" w14:textId="77777777" w:rsidR="007863F1" w:rsidRPr="006975F5" w:rsidRDefault="00FB3862" w:rsidP="007100C4">
      <w:pPr>
        <w:pStyle w:val="Heading1"/>
        <w:autoSpaceDE/>
        <w:autoSpaceDN/>
        <w:ind w:left="0" w:firstLine="699"/>
        <w:rPr>
          <w:rFonts w:asciiTheme="minorBidi" w:eastAsia="DengXian" w:hAnsiTheme="minorBidi" w:cstheme="minorBidi"/>
          <w:b/>
          <w:bCs w:val="0"/>
          <w:caps/>
          <w:lang w:eastAsia="zh-CN"/>
        </w:rPr>
      </w:pPr>
      <w:bookmarkStart w:id="6" w:name="_Toc121863975"/>
      <w:r w:rsidRPr="0071029A">
        <w:rPr>
          <w:rFonts w:ascii="DengXian" w:eastAsia="DengXian" w:hAnsi="DengXian" w:cs="SimSun" w:hint="eastAsia"/>
          <w:b/>
          <w:bCs w:val="0"/>
          <w:caps/>
          <w:lang w:eastAsia="zh-CN"/>
        </w:rPr>
        <w:lastRenderedPageBreak/>
        <w:t>数据来</w:t>
      </w:r>
      <w:r w:rsidRPr="006975F5">
        <w:rPr>
          <w:rFonts w:asciiTheme="minorBidi" w:eastAsia="DengXian" w:hAnsiTheme="minorBidi" w:cstheme="minorBidi"/>
          <w:b/>
          <w:bCs w:val="0"/>
          <w:caps/>
          <w:lang w:eastAsia="zh-CN"/>
        </w:rPr>
        <w:t>源和社区参与</w:t>
      </w:r>
      <w:bookmarkEnd w:id="6"/>
    </w:p>
    <w:p w14:paraId="6EF61303" w14:textId="77777777" w:rsidR="007863F1" w:rsidRPr="006975F5" w:rsidRDefault="00FB3862" w:rsidP="007100C4">
      <w:pPr>
        <w:pStyle w:val="BodyText"/>
        <w:autoSpaceDE/>
        <w:autoSpaceDN/>
        <w:spacing w:after="120" w:line="297" w:lineRule="auto"/>
        <w:ind w:left="700" w:right="1185"/>
        <w:rPr>
          <w:rFonts w:asciiTheme="minorBidi" w:eastAsia="DengXian" w:hAnsiTheme="minorBidi" w:cstheme="minorBidi"/>
          <w:lang w:eastAsia="zh-CN"/>
        </w:rPr>
      </w:pPr>
      <w:r w:rsidRPr="006975F5">
        <w:rPr>
          <w:rFonts w:asciiTheme="minorBidi" w:eastAsia="DengXian" w:hAnsiTheme="minorBidi" w:cstheme="minorBidi"/>
          <w:lang w:eastAsia="zh-CN"/>
        </w:rPr>
        <w:t>除了该战略的进展报告外，还进行了其他报告和审查，展示了各级政府在支持残障人士方面的努力。这些文件提供了关于政府在该战略下所做努力的重要公共信息，并收集了残障人士对于该战略工作的意见。当中包括：</w:t>
      </w:r>
    </w:p>
    <w:p w14:paraId="71445D83" w14:textId="77777777" w:rsidR="007863F1" w:rsidRPr="006975F5" w:rsidRDefault="00FB3862" w:rsidP="007100C4">
      <w:pPr>
        <w:pStyle w:val="BodyText"/>
        <w:tabs>
          <w:tab w:val="left" w:pos="1210"/>
        </w:tabs>
        <w:autoSpaceDE/>
        <w:autoSpaceDN/>
        <w:spacing w:after="120"/>
        <w:ind w:left="700" w:right="1185"/>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部分州和领地针对自己的</w:t>
      </w:r>
      <w:hyperlink r:id="rId131" w:anchor="plans" w:history="1">
        <w:r w:rsidRPr="006975F5">
          <w:rPr>
            <w:rFonts w:asciiTheme="minorBidi" w:eastAsia="DengXian" w:hAnsiTheme="minorBidi" w:cstheme="minorBidi"/>
            <w:u w:val="single"/>
            <w:lang w:eastAsia="zh-CN"/>
          </w:rPr>
          <w:t>残障计划发布的报告</w:t>
        </w:r>
      </w:hyperlink>
    </w:p>
    <w:p w14:paraId="66C45B81" w14:textId="77777777" w:rsidR="007863F1" w:rsidRPr="006975F5"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hyperlink r:id="rId132" w:history="1">
        <w:r w:rsidRPr="006975F5">
          <w:rPr>
            <w:rFonts w:asciiTheme="minorBidi" w:eastAsia="DengXian" w:hAnsiTheme="minorBidi" w:cstheme="minorBidi"/>
            <w:u w:val="single"/>
            <w:lang w:eastAsia="zh-CN"/>
          </w:rPr>
          <w:t>参议院调查报告</w:t>
        </w:r>
      </w:hyperlink>
      <w:r w:rsidRPr="006975F5">
        <w:rPr>
          <w:rFonts w:asciiTheme="minorBidi" w:eastAsia="DengXian" w:hAnsiTheme="minorBidi" w:cstheme="minorBidi"/>
          <w:lang w:eastAsia="zh-CN"/>
        </w:rPr>
        <w:t>，调查战略下的成果落实情况，以建设包容和无障碍社区</w:t>
      </w:r>
    </w:p>
    <w:p w14:paraId="15F759E1" w14:textId="1C1E0142" w:rsidR="007863F1" w:rsidRPr="006975F5" w:rsidRDefault="00FB3862" w:rsidP="007100C4">
      <w:pPr>
        <w:pStyle w:val="BodyText"/>
        <w:tabs>
          <w:tab w:val="left" w:pos="1210"/>
        </w:tabs>
        <w:autoSpaceDE/>
        <w:autoSpaceDN/>
        <w:spacing w:after="120"/>
        <w:ind w:left="700" w:right="118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hyperlink r:id="rId133" w:history="1">
        <w:r w:rsidRPr="006975F5">
          <w:rPr>
            <w:rStyle w:val="Hyperlink"/>
            <w:rFonts w:asciiTheme="minorBidi" w:eastAsia="DengXian" w:hAnsiTheme="minorBidi" w:cstheme="minorBidi"/>
            <w:color w:val="000000" w:themeColor="text1"/>
            <w:lang w:eastAsia="zh-CN"/>
          </w:rPr>
          <w:t>社会政策研究中心</w:t>
        </w:r>
      </w:hyperlink>
      <w:r w:rsidRPr="006975F5">
        <w:rPr>
          <w:rFonts w:asciiTheme="minorBidi" w:eastAsia="DengXian" w:hAnsiTheme="minorBidi" w:cstheme="minorBidi"/>
          <w:color w:val="000000" w:themeColor="text1"/>
          <w:lang w:eastAsia="zh-CN"/>
        </w:rPr>
        <w:t>对战略实施的</w:t>
      </w:r>
      <w:hyperlink r:id="rId134" w:history="1">
        <w:r w:rsidRPr="006975F5">
          <w:rPr>
            <w:rStyle w:val="Hyperlink"/>
            <w:rFonts w:asciiTheme="minorBidi" w:eastAsia="DengXian" w:hAnsiTheme="minorBidi" w:cstheme="minorBidi"/>
            <w:color w:val="000000" w:themeColor="text1"/>
            <w:lang w:eastAsia="zh-CN"/>
          </w:rPr>
          <w:t>独立审查</w:t>
        </w:r>
      </w:hyperlink>
    </w:p>
    <w:p w14:paraId="4D3FC36F" w14:textId="7D934876" w:rsidR="007863F1" w:rsidRPr="006975F5" w:rsidRDefault="00FB3862" w:rsidP="007100C4">
      <w:pPr>
        <w:pStyle w:val="BodyText"/>
        <w:tabs>
          <w:tab w:val="left" w:pos="1210"/>
        </w:tabs>
        <w:autoSpaceDE/>
        <w:autoSpaceDN/>
        <w:spacing w:after="120"/>
        <w:ind w:left="700" w:right="1185"/>
        <w:rPr>
          <w:rFonts w:asciiTheme="minorBidi" w:eastAsia="DengXian" w:hAnsiTheme="minorBidi" w:cstheme="minorBidi"/>
          <w:color w:val="000000" w:themeColor="text1"/>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hyperlink r:id="rId135" w:history="1">
        <w:r w:rsidRPr="006975F5">
          <w:rPr>
            <w:rFonts w:asciiTheme="minorBidi" w:eastAsia="DengXian" w:hAnsiTheme="minorBidi" w:cstheme="minorBidi"/>
            <w:u w:val="single"/>
            <w:lang w:eastAsia="zh-CN"/>
          </w:rPr>
          <w:t>生产力委员会</w:t>
        </w:r>
      </w:hyperlink>
      <w:r w:rsidRPr="006975F5">
        <w:rPr>
          <w:rFonts w:asciiTheme="minorBidi" w:eastAsia="DengXian" w:hAnsiTheme="minorBidi" w:cstheme="minorBidi"/>
          <w:color w:val="000000" w:themeColor="text1"/>
          <w:lang w:eastAsia="zh-CN"/>
        </w:rPr>
        <w:t>《国家残障协议》的</w:t>
      </w:r>
      <w:hyperlink r:id="rId136" w:history="1">
        <w:r w:rsidRPr="006975F5">
          <w:rPr>
            <w:rStyle w:val="Hyperlink"/>
            <w:rFonts w:asciiTheme="minorBidi" w:eastAsia="DengXian" w:hAnsiTheme="minorBidi" w:cstheme="minorBidi"/>
            <w:color w:val="000000" w:themeColor="text1"/>
            <w:lang w:eastAsia="zh-CN"/>
          </w:rPr>
          <w:t>审查</w:t>
        </w:r>
      </w:hyperlink>
    </w:p>
    <w:p w14:paraId="22396A18" w14:textId="77777777" w:rsidR="007863F1" w:rsidRPr="006975F5"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残障人士皇家委员会的公开听证会及</w:t>
      </w:r>
      <w:hyperlink r:id="rId137" w:history="1">
        <w:r w:rsidRPr="006975F5">
          <w:rPr>
            <w:rFonts w:asciiTheme="minorBidi" w:eastAsia="DengXian" w:hAnsiTheme="minorBidi" w:cstheme="minorBidi"/>
            <w:u w:val="single"/>
            <w:lang w:eastAsia="zh-CN"/>
          </w:rPr>
          <w:t>临时报告</w:t>
        </w:r>
      </w:hyperlink>
      <w:r w:rsidRPr="006975F5">
        <w:rPr>
          <w:rFonts w:asciiTheme="minorBidi" w:eastAsia="DengXian" w:hAnsiTheme="minorBidi" w:cstheme="minorBidi"/>
          <w:lang w:eastAsia="zh-CN"/>
        </w:rPr>
        <w:t>。</w:t>
      </w:r>
    </w:p>
    <w:p w14:paraId="0FA7DC5C" w14:textId="77777777" w:rsidR="007863F1" w:rsidRPr="006975F5" w:rsidRDefault="00FB3862" w:rsidP="007100C4">
      <w:pPr>
        <w:pStyle w:val="Heading2"/>
        <w:autoSpaceDE/>
        <w:autoSpaceDN/>
        <w:spacing w:before="240" w:after="240"/>
        <w:ind w:left="697"/>
        <w:rPr>
          <w:rFonts w:asciiTheme="minorBidi" w:eastAsiaTheme="majorEastAsia" w:hAnsiTheme="minorBidi" w:cstheme="minorBidi"/>
          <w:bCs w:val="0"/>
          <w:color w:val="093266"/>
          <w:spacing w:val="-2"/>
          <w:lang w:eastAsia="zh-CN"/>
        </w:rPr>
      </w:pPr>
      <w:r w:rsidRPr="006975F5">
        <w:rPr>
          <w:rFonts w:asciiTheme="minorBidi" w:eastAsiaTheme="majorEastAsia" w:hAnsiTheme="minorBidi" w:cstheme="minorBidi"/>
          <w:bCs w:val="0"/>
          <w:color w:val="093266"/>
          <w:spacing w:val="-2"/>
          <w:lang w:eastAsia="zh-CN"/>
        </w:rPr>
        <w:t>联合国《残疾人权利公约》报告</w:t>
      </w:r>
    </w:p>
    <w:p w14:paraId="35BD6D65" w14:textId="77777777" w:rsidR="007863F1" w:rsidRPr="006975F5" w:rsidRDefault="00FB3862" w:rsidP="007100C4">
      <w:pPr>
        <w:pStyle w:val="BodyText"/>
        <w:autoSpaceDE/>
        <w:autoSpaceDN/>
        <w:spacing w:before="133" w:line="297" w:lineRule="auto"/>
        <w:ind w:left="700" w:right="1185"/>
        <w:rPr>
          <w:rFonts w:asciiTheme="minorBidi" w:eastAsia="DengXian" w:hAnsiTheme="minorBidi" w:cstheme="minorBidi"/>
          <w:lang w:eastAsia="zh-CN"/>
        </w:rPr>
      </w:pPr>
      <w:r w:rsidRPr="006975F5">
        <w:rPr>
          <w:rFonts w:asciiTheme="minorBidi" w:eastAsia="DengXian" w:hAnsiTheme="minorBidi" w:cstheme="minorBidi"/>
          <w:lang w:eastAsia="zh-CN"/>
        </w:rPr>
        <w:t>澳大利亚定期向联合国残疾人权利委员会提交报告。该战略最后几年的报告包括：</w:t>
      </w:r>
      <w:hyperlink r:id="rId138" w:history="1">
        <w:r w:rsidRPr="006975F5">
          <w:rPr>
            <w:rFonts w:asciiTheme="minorBidi" w:eastAsia="DengXian" w:hAnsiTheme="minorBidi" w:cstheme="minorBidi"/>
            <w:u w:val="single"/>
            <w:lang w:eastAsia="zh-CN"/>
          </w:rPr>
          <w:t>Australian Government Report</w:t>
        </w:r>
        <w:r w:rsidRPr="006975F5">
          <w:rPr>
            <w:rFonts w:asciiTheme="minorBidi" w:eastAsia="DengXian" w:hAnsiTheme="minorBidi" w:cstheme="minorBidi"/>
            <w:u w:val="single"/>
            <w:lang w:eastAsia="zh-CN"/>
          </w:rPr>
          <w:t>（《澳大利亚政府报告》）</w:t>
        </w:r>
      </w:hyperlink>
      <w:r w:rsidRPr="006975F5">
        <w:rPr>
          <w:rFonts w:asciiTheme="minorBidi" w:eastAsia="DengXian" w:hAnsiTheme="minorBidi" w:cstheme="minorBidi"/>
          <w:lang w:eastAsia="zh-CN"/>
        </w:rPr>
        <w:t>；由残障人士代表组织编写的民间社会影子报告</w:t>
      </w:r>
      <w:hyperlink r:id="rId139" w:history="1">
        <w:r w:rsidRPr="006975F5">
          <w:rPr>
            <w:rFonts w:asciiTheme="minorBidi" w:eastAsia="DengXian" w:hAnsiTheme="minorBidi" w:cstheme="minorBidi"/>
            <w:u w:val="single"/>
            <w:lang w:eastAsia="zh-CN"/>
          </w:rPr>
          <w:t>Disability Rights Now 2019</w:t>
        </w:r>
        <w:r w:rsidRPr="006975F5">
          <w:rPr>
            <w:rFonts w:asciiTheme="minorBidi" w:eastAsia="DengXian" w:hAnsiTheme="minorBidi" w:cstheme="minorBidi"/>
            <w:u w:val="single"/>
            <w:lang w:eastAsia="zh-CN"/>
          </w:rPr>
          <w:t>（《</w:t>
        </w:r>
        <w:r w:rsidRPr="006975F5">
          <w:rPr>
            <w:rFonts w:asciiTheme="minorBidi" w:eastAsia="DengXian" w:hAnsiTheme="minorBidi" w:cstheme="minorBidi"/>
            <w:u w:val="single"/>
            <w:lang w:eastAsia="zh-CN"/>
          </w:rPr>
          <w:t>2019</w:t>
        </w:r>
        <w:r w:rsidRPr="006975F5">
          <w:rPr>
            <w:rFonts w:asciiTheme="minorBidi" w:eastAsia="DengXian" w:hAnsiTheme="minorBidi" w:cstheme="minorBidi"/>
            <w:u w:val="single"/>
            <w:lang w:eastAsia="zh-CN"/>
          </w:rPr>
          <w:t>年残障人士权利现况》）</w:t>
        </w:r>
      </w:hyperlink>
      <w:r w:rsidRPr="006975F5">
        <w:rPr>
          <w:rFonts w:asciiTheme="minorBidi" w:eastAsia="DengXian" w:hAnsiTheme="minorBidi" w:cstheme="minorBidi"/>
          <w:lang w:eastAsia="zh-CN"/>
        </w:rPr>
        <w:t>；以及委员会的</w:t>
      </w:r>
      <w:hyperlink r:id="rId140" w:history="1">
        <w:r w:rsidRPr="006975F5">
          <w:rPr>
            <w:rFonts w:asciiTheme="minorBidi" w:eastAsia="DengXian" w:hAnsiTheme="minorBidi" w:cstheme="minorBidi"/>
            <w:u w:val="single"/>
            <w:lang w:eastAsia="zh-CN"/>
          </w:rPr>
          <w:t>Concluding Observations</w:t>
        </w:r>
        <w:r w:rsidRPr="006975F5">
          <w:rPr>
            <w:rFonts w:asciiTheme="minorBidi" w:eastAsia="DengXian" w:hAnsiTheme="minorBidi" w:cstheme="minorBidi"/>
            <w:u w:val="single"/>
            <w:lang w:eastAsia="zh-CN"/>
          </w:rPr>
          <w:t>（《结论性意见》）</w:t>
        </w:r>
      </w:hyperlink>
      <w:r w:rsidRPr="006975F5">
        <w:rPr>
          <w:rFonts w:asciiTheme="minorBidi" w:eastAsia="DengXian" w:hAnsiTheme="minorBidi" w:cstheme="minorBidi"/>
          <w:lang w:eastAsia="zh-CN"/>
        </w:rPr>
        <w:t>。</w:t>
      </w:r>
    </w:p>
    <w:p w14:paraId="3F1A8978" w14:textId="77777777" w:rsidR="007863F1" w:rsidRPr="006975F5" w:rsidRDefault="00FB3862" w:rsidP="007100C4">
      <w:pPr>
        <w:pStyle w:val="Heading2"/>
        <w:autoSpaceDE/>
        <w:autoSpaceDN/>
        <w:spacing w:before="240" w:after="240"/>
        <w:ind w:left="697"/>
        <w:rPr>
          <w:rFonts w:asciiTheme="minorBidi" w:eastAsiaTheme="majorEastAsia" w:hAnsiTheme="minorBidi" w:cstheme="minorBidi"/>
          <w:bCs w:val="0"/>
          <w:color w:val="093266"/>
          <w:spacing w:val="-2"/>
          <w:lang w:eastAsia="zh-CN"/>
        </w:rPr>
      </w:pPr>
      <w:r w:rsidRPr="006975F5">
        <w:rPr>
          <w:rFonts w:asciiTheme="minorBidi" w:eastAsiaTheme="majorEastAsia" w:hAnsiTheme="minorBidi" w:cstheme="minorBidi"/>
          <w:bCs w:val="0"/>
          <w:color w:val="093266"/>
          <w:spacing w:val="-2"/>
          <w:lang w:eastAsia="zh-CN"/>
        </w:rPr>
        <w:t>残障数据报告</w:t>
      </w:r>
    </w:p>
    <w:p w14:paraId="781888E5" w14:textId="77777777" w:rsidR="007863F1" w:rsidRPr="006975F5" w:rsidRDefault="00FB3862" w:rsidP="007100C4">
      <w:pPr>
        <w:pStyle w:val="BodyText"/>
        <w:autoSpaceDE/>
        <w:autoSpaceDN/>
        <w:spacing w:before="153" w:after="120"/>
        <w:ind w:left="697" w:right="1185"/>
        <w:rPr>
          <w:rFonts w:asciiTheme="minorBidi" w:eastAsia="DengXian" w:hAnsiTheme="minorBidi" w:cstheme="minorBidi"/>
          <w:lang w:eastAsia="zh-CN"/>
        </w:rPr>
      </w:pPr>
      <w:r w:rsidRPr="006975F5">
        <w:rPr>
          <w:rFonts w:asciiTheme="minorBidi" w:eastAsia="DengXian" w:hAnsiTheme="minorBidi" w:cstheme="minorBidi"/>
          <w:lang w:eastAsia="zh-CN"/>
        </w:rPr>
        <w:t>在该战略实施期间，有关残障的数据已从几个来源发布，包括：</w:t>
      </w:r>
    </w:p>
    <w:p w14:paraId="6048C442" w14:textId="77777777" w:rsidR="007863F1" w:rsidRPr="006975F5" w:rsidRDefault="00FB3862" w:rsidP="007100C4">
      <w:pPr>
        <w:pStyle w:val="BodyText"/>
        <w:tabs>
          <w:tab w:val="left" w:pos="1210"/>
        </w:tabs>
        <w:autoSpaceDE/>
        <w:autoSpaceDN/>
        <w:spacing w:after="120"/>
        <w:ind w:left="697" w:right="1185"/>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澳大利亚统计局的</w:t>
      </w:r>
      <w:hyperlink r:id="rId141" w:anchor="survey-material" w:history="1">
        <w:r w:rsidRPr="006975F5">
          <w:rPr>
            <w:rFonts w:asciiTheme="minorBidi" w:eastAsia="DengXian" w:hAnsiTheme="minorBidi" w:cstheme="minorBidi"/>
            <w:u w:val="single"/>
            <w:lang w:eastAsia="zh-CN"/>
          </w:rPr>
          <w:t>Survey of Disability, Ageing and Carers</w:t>
        </w:r>
        <w:r w:rsidRPr="006975F5">
          <w:rPr>
            <w:rFonts w:asciiTheme="minorBidi" w:eastAsia="DengXian" w:hAnsiTheme="minorBidi" w:cstheme="minorBidi"/>
            <w:u w:val="single"/>
            <w:lang w:eastAsia="zh-CN"/>
          </w:rPr>
          <w:t>（《残障、老龄化和照顾者调查》）</w:t>
        </w:r>
      </w:hyperlink>
    </w:p>
    <w:p w14:paraId="629DF69C" w14:textId="77777777" w:rsidR="007863F1" w:rsidRPr="006975F5" w:rsidRDefault="00FB3862" w:rsidP="007100C4">
      <w:pPr>
        <w:pStyle w:val="BodyText"/>
        <w:tabs>
          <w:tab w:val="left" w:pos="1210"/>
        </w:tabs>
        <w:autoSpaceDE/>
        <w:autoSpaceDN/>
        <w:spacing w:after="120"/>
        <w:ind w:left="697" w:right="1185"/>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澳大利亚健康与福利研究所的</w:t>
      </w:r>
      <w:hyperlink r:id="rId142" w:history="1">
        <w:r w:rsidRPr="006975F5">
          <w:rPr>
            <w:rFonts w:asciiTheme="minorBidi" w:eastAsia="DengXian" w:hAnsiTheme="minorBidi" w:cstheme="minorBidi"/>
            <w:u w:val="single"/>
            <w:lang w:eastAsia="zh-CN"/>
          </w:rPr>
          <w:t>People with Disability in Australia</w:t>
        </w:r>
        <w:r w:rsidRPr="006975F5">
          <w:rPr>
            <w:rFonts w:asciiTheme="minorBidi" w:eastAsia="DengXian" w:hAnsiTheme="minorBidi" w:cstheme="minorBidi"/>
            <w:u w:val="single"/>
            <w:lang w:eastAsia="zh-CN"/>
          </w:rPr>
          <w:t>（澳大利亚残障人士）报告</w:t>
        </w:r>
      </w:hyperlink>
    </w:p>
    <w:p w14:paraId="610AA852" w14:textId="77777777" w:rsidR="007863F1" w:rsidRPr="006975F5" w:rsidRDefault="00FB3862" w:rsidP="007100C4">
      <w:pPr>
        <w:pStyle w:val="BodyText"/>
        <w:tabs>
          <w:tab w:val="left" w:pos="1210"/>
        </w:tabs>
        <w:autoSpaceDE/>
        <w:autoSpaceDN/>
        <w:spacing w:after="120"/>
        <w:ind w:left="697" w:right="1185"/>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澳大利亚统计局的</w:t>
      </w:r>
      <w:hyperlink r:id="rId143" w:history="1">
        <w:r w:rsidRPr="006975F5">
          <w:rPr>
            <w:rFonts w:asciiTheme="minorBidi" w:eastAsia="DengXian" w:hAnsiTheme="minorBidi" w:cstheme="minorBidi"/>
            <w:u w:val="single"/>
            <w:lang w:eastAsia="zh-CN"/>
          </w:rPr>
          <w:t>Census of Population and Housing</w:t>
        </w:r>
        <w:r w:rsidRPr="006975F5">
          <w:rPr>
            <w:rFonts w:asciiTheme="minorBidi" w:eastAsia="DengXian" w:hAnsiTheme="minorBidi" w:cstheme="minorBidi"/>
            <w:u w:val="single"/>
            <w:lang w:eastAsia="zh-CN"/>
          </w:rPr>
          <w:t>（人口和住房普查）</w:t>
        </w:r>
      </w:hyperlink>
    </w:p>
    <w:p w14:paraId="70E82FF9" w14:textId="77777777" w:rsidR="007863F1" w:rsidRPr="006975F5" w:rsidRDefault="00FB3862" w:rsidP="007100C4">
      <w:pPr>
        <w:pStyle w:val="BodyText"/>
        <w:tabs>
          <w:tab w:val="left" w:pos="1210"/>
        </w:tabs>
        <w:autoSpaceDE/>
        <w:autoSpaceDN/>
        <w:spacing w:after="120"/>
        <w:ind w:left="697" w:right="1185"/>
        <w:rPr>
          <w:rFonts w:asciiTheme="minorBidi" w:eastAsia="DengXian" w:hAnsiTheme="minorBidi" w:cstheme="minorBidi"/>
          <w:lang w:eastAsia="zh-CN"/>
        </w:rPr>
      </w:pPr>
      <w:r w:rsidRPr="006975F5">
        <w:rPr>
          <w:rFonts w:asciiTheme="minorBidi" w:eastAsia="DengXian" w:hAnsiTheme="minorBidi" w:cstheme="minorBidi"/>
          <w:color w:val="093266"/>
          <w:spacing w:val="-10"/>
          <w:lang w:eastAsia="zh-CN"/>
        </w:rPr>
        <w:t>―</w:t>
      </w:r>
      <w:r w:rsidRPr="006975F5">
        <w:rPr>
          <w:rFonts w:asciiTheme="minorBidi" w:eastAsia="DengXian" w:hAnsiTheme="minorBidi" w:cstheme="minorBidi"/>
          <w:color w:val="093266"/>
          <w:spacing w:val="-10"/>
          <w:lang w:eastAsia="zh-CN"/>
        </w:rPr>
        <w:tab/>
      </w:r>
      <w:r w:rsidRPr="006975F5">
        <w:rPr>
          <w:rFonts w:asciiTheme="minorBidi" w:eastAsia="DengXian" w:hAnsiTheme="minorBidi" w:cstheme="minorBidi"/>
          <w:lang w:eastAsia="zh-CN"/>
        </w:rPr>
        <w:t>国家残障保险局的</w:t>
      </w:r>
      <w:hyperlink r:id="rId144" w:history="1">
        <w:r w:rsidRPr="006975F5">
          <w:rPr>
            <w:rFonts w:asciiTheme="minorBidi" w:eastAsia="DengXian" w:hAnsiTheme="minorBidi" w:cstheme="minorBidi"/>
            <w:u w:val="single"/>
            <w:lang w:eastAsia="zh-CN"/>
          </w:rPr>
          <w:t>年度报告</w:t>
        </w:r>
      </w:hyperlink>
      <w:r w:rsidRPr="006975F5">
        <w:rPr>
          <w:rFonts w:asciiTheme="minorBidi" w:eastAsia="DengXian" w:hAnsiTheme="minorBidi" w:cstheme="minorBidi"/>
          <w:lang w:eastAsia="zh-CN"/>
        </w:rPr>
        <w:t>。</w:t>
      </w:r>
    </w:p>
    <w:p w14:paraId="168549A9" w14:textId="77777777" w:rsidR="007863F1" w:rsidRPr="006975F5" w:rsidRDefault="00FB3862" w:rsidP="007100C4">
      <w:pPr>
        <w:pStyle w:val="Heading2"/>
        <w:autoSpaceDE/>
        <w:autoSpaceDN/>
        <w:spacing w:before="240" w:after="240"/>
        <w:ind w:left="697"/>
        <w:rPr>
          <w:rFonts w:asciiTheme="minorBidi" w:eastAsiaTheme="majorEastAsia" w:hAnsiTheme="minorBidi" w:cstheme="minorBidi"/>
          <w:bCs w:val="0"/>
          <w:color w:val="093266"/>
          <w:spacing w:val="-2"/>
          <w:lang w:eastAsia="zh-CN"/>
        </w:rPr>
      </w:pPr>
      <w:r w:rsidRPr="006975F5">
        <w:rPr>
          <w:rFonts w:asciiTheme="minorBidi" w:eastAsiaTheme="majorEastAsia" w:hAnsiTheme="minorBidi" w:cstheme="minorBidi"/>
          <w:bCs w:val="0"/>
          <w:color w:val="093266"/>
          <w:spacing w:val="-2"/>
          <w:lang w:eastAsia="zh-CN"/>
        </w:rPr>
        <w:t>社区参与</w:t>
      </w:r>
    </w:p>
    <w:p w14:paraId="2DC90982" w14:textId="70F5A8D4" w:rsidR="007863F1" w:rsidRPr="006975F5" w:rsidRDefault="00FB3862" w:rsidP="007100C4">
      <w:pPr>
        <w:pStyle w:val="BodyText"/>
        <w:autoSpaceDE/>
        <w:autoSpaceDN/>
        <w:spacing w:before="153"/>
        <w:ind w:left="700" w:right="1185"/>
        <w:rPr>
          <w:rFonts w:asciiTheme="minorBidi" w:eastAsia="DengXian" w:hAnsiTheme="minorBidi" w:cstheme="minorBidi"/>
          <w:lang w:eastAsia="zh-CN"/>
        </w:rPr>
      </w:pPr>
      <w:r w:rsidRPr="006975F5">
        <w:rPr>
          <w:rFonts w:asciiTheme="minorBidi" w:eastAsia="DengXian" w:hAnsiTheme="minorBidi" w:cstheme="minorBidi"/>
          <w:lang w:eastAsia="zh-CN"/>
        </w:rPr>
        <w:t>澳大利亚政府资助</w:t>
      </w:r>
      <w:hyperlink r:id="rId145" w:history="1">
        <w:r w:rsidRPr="006975F5">
          <w:rPr>
            <w:rFonts w:asciiTheme="minorBidi" w:eastAsia="DengXian" w:hAnsiTheme="minorBidi" w:cstheme="minorBidi"/>
            <w:u w:val="single"/>
            <w:lang w:eastAsia="zh-CN"/>
          </w:rPr>
          <w:t>全国残障人士代表组织</w:t>
        </w:r>
      </w:hyperlink>
      <w:r w:rsidRPr="006975F5">
        <w:rPr>
          <w:rFonts w:asciiTheme="minorBidi" w:eastAsia="DengXian" w:hAnsiTheme="minorBidi" w:cstheme="minorBidi"/>
          <w:lang w:eastAsia="zh-CN"/>
        </w:rPr>
        <w:t>，就政策和计划将如何影响残障人士的生活和经历方面提供建议。这些组织为他们所代表的残障人士发表观点。大多数州和领地政府通过各自成立的</w:t>
      </w:r>
      <w:hyperlink r:id="rId146" w:anchor="plans" w:history="1">
        <w:r w:rsidRPr="006975F5">
          <w:rPr>
            <w:rFonts w:asciiTheme="minorBidi" w:eastAsia="DengXian" w:hAnsiTheme="minorBidi" w:cstheme="minorBidi"/>
            <w:u w:val="single"/>
            <w:lang w:eastAsia="zh-CN"/>
          </w:rPr>
          <w:t>残障咨询小组</w:t>
        </w:r>
      </w:hyperlink>
      <w:r w:rsidRPr="006975F5">
        <w:rPr>
          <w:rFonts w:asciiTheme="minorBidi" w:eastAsia="DengXian" w:hAnsiTheme="minorBidi" w:cstheme="minorBidi"/>
          <w:lang w:eastAsia="zh-CN"/>
        </w:rPr>
        <w:t>与残障人士积极接触。</w:t>
      </w:r>
    </w:p>
    <w:p w14:paraId="147E7F8B" w14:textId="21483777" w:rsidR="007863F1" w:rsidRPr="006975F5"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6975F5">
        <w:rPr>
          <w:rFonts w:asciiTheme="minorBidi" w:eastAsia="DengXian" w:hAnsiTheme="minorBidi" w:cstheme="minorBidi"/>
          <w:i/>
          <w:lang w:eastAsia="zh-CN"/>
        </w:rPr>
        <w:t>Australia’s Disability Strategy 2021–2031</w:t>
      </w:r>
      <w:r w:rsidRPr="006975F5">
        <w:rPr>
          <w:rFonts w:asciiTheme="minorBidi" w:eastAsia="DengXian" w:hAnsiTheme="minorBidi" w:cstheme="minorBidi"/>
          <w:iCs/>
          <w:lang w:eastAsia="zh-CN"/>
        </w:rPr>
        <w:t>（《</w:t>
      </w:r>
      <w:r w:rsidRPr="006975F5">
        <w:rPr>
          <w:rFonts w:asciiTheme="minorBidi" w:eastAsia="DengXian" w:hAnsiTheme="minorBidi" w:cstheme="minorBidi"/>
          <w:iCs/>
          <w:lang w:eastAsia="zh-CN"/>
        </w:rPr>
        <w:t>2021–2031</w:t>
      </w:r>
      <w:r w:rsidRPr="006975F5">
        <w:rPr>
          <w:rFonts w:asciiTheme="minorBidi" w:eastAsia="DengXian" w:hAnsiTheme="minorBidi" w:cstheme="minorBidi"/>
          <w:iCs/>
          <w:lang w:eastAsia="zh-CN"/>
        </w:rPr>
        <w:t>年澳大利亚残疾人事业战略》）</w:t>
      </w:r>
      <w:r w:rsidRPr="006975F5">
        <w:rPr>
          <w:rFonts w:asciiTheme="minorBidi" w:eastAsia="DengXian" w:hAnsiTheme="minorBidi" w:cstheme="minorBidi"/>
          <w:lang w:eastAsia="zh-CN"/>
        </w:rPr>
        <w:t>的制定离不开众多人士的参与。超过</w:t>
      </w:r>
      <w:r w:rsidRPr="006975F5">
        <w:rPr>
          <w:rFonts w:asciiTheme="minorBidi" w:eastAsia="DengXian" w:hAnsiTheme="minorBidi" w:cstheme="minorBidi"/>
          <w:lang w:eastAsia="zh-CN"/>
        </w:rPr>
        <w:t>3000</w:t>
      </w:r>
      <w:r w:rsidRPr="006975F5">
        <w:rPr>
          <w:rFonts w:asciiTheme="minorBidi" w:eastAsia="DengXian" w:hAnsiTheme="minorBidi" w:cstheme="minorBidi"/>
          <w:lang w:eastAsia="zh-CN"/>
        </w:rPr>
        <w:t>名残障人士、其家人、照顾者和代表在咨询流程中发表了意见。作为公众咨询的一环，澳大利亚原住民残障人士网络也举办了面向原住民的研讨会。可访问澳大利亚政府</w:t>
      </w:r>
      <w:hyperlink r:id="rId147" w:history="1">
        <w:r w:rsidRPr="006975F5">
          <w:rPr>
            <w:rFonts w:asciiTheme="minorBidi" w:eastAsia="DengXian" w:hAnsiTheme="minorBidi" w:cstheme="minorBidi"/>
            <w:u w:val="single"/>
            <w:lang w:eastAsia="zh-CN"/>
          </w:rPr>
          <w:t>Department of Social Services</w:t>
        </w:r>
        <w:r w:rsidRPr="006975F5">
          <w:rPr>
            <w:rFonts w:asciiTheme="minorBidi" w:eastAsia="DengXian" w:hAnsiTheme="minorBidi" w:cstheme="minorBidi"/>
            <w:u w:val="single"/>
            <w:lang w:eastAsia="zh-CN"/>
          </w:rPr>
          <w:t>（社会服务部）</w:t>
        </w:r>
      </w:hyperlink>
      <w:r w:rsidRPr="006975F5">
        <w:rPr>
          <w:rFonts w:asciiTheme="minorBidi" w:eastAsia="DengXian" w:hAnsiTheme="minorBidi" w:cstheme="minorBidi"/>
          <w:lang w:eastAsia="zh-CN"/>
        </w:rPr>
        <w:t>网站，获取关于咨询所获意见的报告。</w:t>
      </w:r>
    </w:p>
    <w:p w14:paraId="53EFBDA1" w14:textId="77777777" w:rsidR="007863F1" w:rsidRPr="0071029A" w:rsidRDefault="007863F1" w:rsidP="007100C4">
      <w:pPr>
        <w:autoSpaceDE/>
        <w:autoSpaceDN/>
        <w:spacing w:line="297" w:lineRule="auto"/>
        <w:rPr>
          <w:rFonts w:ascii="DengXian" w:eastAsia="DengXian" w:hAnsi="DengXian"/>
          <w:lang w:eastAsia="zh-CN"/>
        </w:rPr>
        <w:sectPr w:rsidR="007863F1" w:rsidRPr="0071029A">
          <w:pgSz w:w="11910" w:h="16840"/>
          <w:pgMar w:top="1920" w:right="0" w:bottom="280" w:left="660" w:header="648" w:footer="0" w:gutter="0"/>
          <w:cols w:space="720"/>
        </w:sectPr>
      </w:pPr>
    </w:p>
    <w:p w14:paraId="2F4AA3EE" w14:textId="77777777" w:rsidR="007863F1" w:rsidRPr="0071029A" w:rsidRDefault="00FB3862" w:rsidP="007100C4">
      <w:pPr>
        <w:pStyle w:val="Heading1"/>
        <w:autoSpaceDE/>
        <w:autoSpaceDN/>
        <w:ind w:left="0" w:firstLine="700"/>
        <w:rPr>
          <w:rFonts w:ascii="DengXian" w:eastAsia="DengXian" w:hAnsi="DengXian"/>
          <w:b/>
          <w:bCs w:val="0"/>
          <w:caps/>
          <w:lang w:eastAsia="zh-CN"/>
        </w:rPr>
      </w:pPr>
      <w:bookmarkStart w:id="7" w:name="_Toc121863976"/>
      <w:r w:rsidRPr="0071029A">
        <w:rPr>
          <w:rFonts w:ascii="DengXian" w:eastAsia="DengXian" w:hAnsi="DengXian" w:cs="SimSun" w:hint="eastAsia"/>
          <w:b/>
          <w:bCs w:val="0"/>
          <w:caps/>
          <w:lang w:eastAsia="zh-CN"/>
        </w:rPr>
        <w:lastRenderedPageBreak/>
        <w:t>展望未来</w:t>
      </w:r>
      <w:bookmarkEnd w:id="7"/>
    </w:p>
    <w:p w14:paraId="5D7F9E27" w14:textId="77777777" w:rsidR="007863F1" w:rsidRPr="00436477" w:rsidRDefault="00FB3862" w:rsidP="007100C4">
      <w:pPr>
        <w:pStyle w:val="BodyText"/>
        <w:autoSpaceDE/>
        <w:autoSpaceDN/>
        <w:spacing w:before="153" w:line="297" w:lineRule="auto"/>
        <w:ind w:left="700" w:right="1375"/>
        <w:rPr>
          <w:rFonts w:asciiTheme="minorBidi" w:eastAsia="DengXian" w:hAnsiTheme="minorBidi" w:cstheme="minorBidi"/>
          <w:lang w:eastAsia="zh-CN"/>
        </w:rPr>
      </w:pPr>
      <w:r w:rsidRPr="0071029A">
        <w:rPr>
          <w:rFonts w:ascii="DengXian" w:eastAsia="DengXian" w:hAnsi="DengXian" w:cs="SimSun" w:hint="eastAsia"/>
          <w:lang w:eastAsia="zh-CN"/>
        </w:rPr>
        <w:t>本报</w:t>
      </w:r>
      <w:r w:rsidRPr="00436477">
        <w:rPr>
          <w:rFonts w:asciiTheme="minorBidi" w:eastAsia="DengXian" w:hAnsiTheme="minorBidi" w:cstheme="minorBidi"/>
          <w:lang w:eastAsia="zh-CN"/>
        </w:rPr>
        <w:t>告确认了该战略的结束，并展示了各级政府作出的努力。</w:t>
      </w:r>
      <w:r w:rsidRPr="00436477">
        <w:rPr>
          <w:rFonts w:asciiTheme="minorBidi" w:eastAsia="DengXian" w:hAnsiTheme="minorBidi" w:cstheme="minorBidi"/>
          <w:lang w:eastAsia="zh-CN"/>
        </w:rPr>
        <w:t>2021</w:t>
      </w:r>
      <w:r w:rsidRPr="00436477">
        <w:rPr>
          <w:rFonts w:asciiTheme="minorBidi" w:eastAsia="DengXian" w:hAnsiTheme="minorBidi" w:cstheme="minorBidi"/>
          <w:lang w:eastAsia="zh-CN"/>
        </w:rPr>
        <w:t>年</w:t>
      </w:r>
      <w:r w:rsidRPr="00436477">
        <w:rPr>
          <w:rFonts w:asciiTheme="minorBidi" w:eastAsia="DengXian" w:hAnsiTheme="minorBidi" w:cstheme="minorBidi"/>
          <w:lang w:eastAsia="zh-CN"/>
        </w:rPr>
        <w:t>12</w:t>
      </w:r>
      <w:r w:rsidRPr="00436477">
        <w:rPr>
          <w:rFonts w:asciiTheme="minorBidi" w:eastAsia="DengXian" w:hAnsiTheme="minorBidi" w:cstheme="minorBidi"/>
          <w:lang w:eastAsia="zh-CN"/>
        </w:rPr>
        <w:t>月</w:t>
      </w:r>
      <w:r w:rsidRPr="00436477">
        <w:rPr>
          <w:rFonts w:asciiTheme="minorBidi" w:eastAsia="DengXian" w:hAnsiTheme="minorBidi" w:cstheme="minorBidi"/>
          <w:lang w:eastAsia="zh-CN"/>
        </w:rPr>
        <w:t>3</w:t>
      </w:r>
      <w:r w:rsidRPr="00436477">
        <w:rPr>
          <w:rFonts w:asciiTheme="minorBidi" w:eastAsia="DengXian" w:hAnsiTheme="minorBidi" w:cstheme="minorBidi"/>
          <w:lang w:eastAsia="zh-CN"/>
        </w:rPr>
        <w:t>日推出的</w:t>
      </w:r>
      <w:r w:rsidRPr="00436477">
        <w:rPr>
          <w:rFonts w:asciiTheme="minorBidi" w:eastAsia="DengXian" w:hAnsiTheme="minorBidi" w:cstheme="minorBidi"/>
          <w:i/>
          <w:lang w:eastAsia="zh-CN"/>
        </w:rPr>
        <w:t>Australia’s Disability Strategy 2021-2031</w:t>
      </w:r>
      <w:r w:rsidRPr="00436477">
        <w:rPr>
          <w:rFonts w:asciiTheme="minorBidi" w:eastAsia="DengXian" w:hAnsiTheme="minorBidi" w:cstheme="minorBidi"/>
          <w:iCs/>
          <w:lang w:eastAsia="zh-CN"/>
        </w:rPr>
        <w:t>（《</w:t>
      </w:r>
      <w:r w:rsidRPr="00436477">
        <w:rPr>
          <w:rFonts w:asciiTheme="minorBidi" w:eastAsia="DengXian" w:hAnsiTheme="minorBidi" w:cstheme="minorBidi"/>
          <w:iCs/>
          <w:lang w:eastAsia="zh-CN"/>
        </w:rPr>
        <w:t>2021–2031</w:t>
      </w:r>
      <w:r w:rsidRPr="00436477">
        <w:rPr>
          <w:rFonts w:asciiTheme="minorBidi" w:eastAsia="DengXian" w:hAnsiTheme="minorBidi" w:cstheme="minorBidi"/>
          <w:iCs/>
          <w:lang w:eastAsia="zh-CN"/>
        </w:rPr>
        <w:t>年澳大利亚残疾人事业战略》）</w:t>
      </w:r>
      <w:r w:rsidRPr="00436477">
        <w:rPr>
          <w:rFonts w:asciiTheme="minorBidi" w:eastAsia="DengXian" w:hAnsiTheme="minorBidi" w:cstheme="minorBidi"/>
          <w:lang w:eastAsia="zh-CN"/>
        </w:rPr>
        <w:t>取代了该战略。</w:t>
      </w:r>
    </w:p>
    <w:p w14:paraId="03E31CF5" w14:textId="77777777" w:rsidR="007863F1" w:rsidRPr="00436477" w:rsidRDefault="00FB3862" w:rsidP="007100C4">
      <w:pPr>
        <w:pStyle w:val="BodyText"/>
        <w:autoSpaceDE/>
        <w:autoSpaceDN/>
        <w:spacing w:before="153" w:line="297" w:lineRule="auto"/>
        <w:ind w:left="700" w:right="1375"/>
        <w:rPr>
          <w:rFonts w:asciiTheme="minorBidi" w:eastAsia="DengXian" w:hAnsiTheme="minorBidi" w:cstheme="minorBidi"/>
          <w:lang w:eastAsia="zh-CN"/>
        </w:rPr>
      </w:pPr>
      <w:r w:rsidRPr="00436477">
        <w:rPr>
          <w:rFonts w:asciiTheme="minorBidi" w:eastAsia="DengXian" w:hAnsiTheme="minorBidi" w:cstheme="minorBidi"/>
          <w:lang w:eastAsia="zh-CN"/>
        </w:rPr>
        <w:t>《澳大利亚残疾人事业战略》的愿景是建立一个包容的澳大利亚社会，确保残障人士能够作为社区平等的一员，发挥其潜力。</w:t>
      </w:r>
    </w:p>
    <w:p w14:paraId="3ADA8DDD" w14:textId="77777777" w:rsidR="002327E6" w:rsidRPr="00436477" w:rsidRDefault="00FB3862" w:rsidP="007100C4">
      <w:pPr>
        <w:pStyle w:val="BodyText"/>
        <w:autoSpaceDE/>
        <w:autoSpaceDN/>
        <w:spacing w:before="153" w:line="297" w:lineRule="auto"/>
        <w:ind w:left="700" w:right="1375"/>
        <w:rPr>
          <w:rFonts w:asciiTheme="minorBidi" w:eastAsia="DengXian" w:hAnsiTheme="minorBidi" w:cstheme="minorBidi"/>
          <w:lang w:eastAsia="zh-CN"/>
        </w:rPr>
      </w:pPr>
      <w:r w:rsidRPr="00436477">
        <w:rPr>
          <w:rFonts w:asciiTheme="minorBidi" w:eastAsia="DengXian" w:hAnsiTheme="minorBidi" w:cstheme="minorBidi"/>
          <w:lang w:eastAsia="zh-CN"/>
        </w:rPr>
        <w:t>与前一版本的战略一样，《澳大利亚残疾人事业战略》也列有成果领域。总体而言，这七个成果领域代表了残障人士表示为实现新战略的愿景所需要改进的领域。社区态度和安全被视为残障人士面临的关键问题，因此成为了《澳大利亚残疾人事业战略》中的侧重点。</w:t>
      </w:r>
    </w:p>
    <w:p w14:paraId="6D812D3A"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《澳大利亚残疾人事业战略》的成果领域为：</w:t>
      </w:r>
    </w:p>
    <w:p w14:paraId="0FB0F106"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就业与经济保障</w:t>
      </w:r>
    </w:p>
    <w:p w14:paraId="121B3CD6"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包容性的住房和社区</w:t>
      </w:r>
    </w:p>
    <w:p w14:paraId="39F9A66C"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安全、权利和公正</w:t>
      </w:r>
    </w:p>
    <w:p w14:paraId="39725E6B"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个人和社区支持</w:t>
      </w:r>
    </w:p>
    <w:p w14:paraId="739CF8E6"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教育和学习</w:t>
      </w:r>
    </w:p>
    <w:p w14:paraId="68057B13"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健康和福祉</w:t>
      </w:r>
    </w:p>
    <w:p w14:paraId="354F7AEB"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社区态度。</w:t>
      </w:r>
    </w:p>
    <w:p w14:paraId="452B5C3E" w14:textId="77777777" w:rsidR="002327E6" w:rsidRPr="00436477" w:rsidRDefault="00FB3862" w:rsidP="007100C4">
      <w:pPr>
        <w:pStyle w:val="BodyText"/>
        <w:autoSpaceDE/>
        <w:autoSpaceDN/>
        <w:spacing w:before="171"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通过落实每个成果领域的政策重点，政府预计澳大利亚生活的各个方面都将更加包容残障人士。</w:t>
      </w:r>
    </w:p>
    <w:p w14:paraId="2B7E8C51" w14:textId="77777777" w:rsidR="007863F1" w:rsidRPr="00436477" w:rsidRDefault="00FB3862" w:rsidP="007100C4">
      <w:pPr>
        <w:pStyle w:val="Heading2"/>
        <w:autoSpaceDE/>
        <w:autoSpaceDN/>
        <w:spacing w:before="240" w:after="240"/>
        <w:ind w:left="697"/>
        <w:rPr>
          <w:rFonts w:asciiTheme="minorBidi" w:eastAsiaTheme="majorEastAsia" w:hAnsiTheme="minorBidi" w:cstheme="minorBidi"/>
          <w:bCs w:val="0"/>
          <w:color w:val="093266"/>
          <w:spacing w:val="-2"/>
          <w:lang w:eastAsia="zh-CN"/>
        </w:rPr>
      </w:pPr>
      <w:r w:rsidRPr="00436477">
        <w:rPr>
          <w:rFonts w:asciiTheme="minorBidi" w:eastAsiaTheme="majorEastAsia" w:hAnsiTheme="minorBidi" w:cstheme="minorBidi"/>
          <w:bCs w:val="0"/>
          <w:color w:val="093266"/>
          <w:spacing w:val="-2"/>
          <w:lang w:eastAsia="zh-CN"/>
        </w:rPr>
        <w:t>构成《澳大利亚残疾人事业战略》的文件</w:t>
      </w:r>
    </w:p>
    <w:p w14:paraId="30D9D871" w14:textId="77777777" w:rsidR="007863F1" w:rsidRPr="00436477" w:rsidRDefault="00FB3862" w:rsidP="007100C4">
      <w:pPr>
        <w:pStyle w:val="BodyText"/>
        <w:autoSpaceDE/>
        <w:autoSpaceDN/>
        <w:spacing w:before="153" w:after="120"/>
        <w:ind w:left="697" w:right="1185"/>
        <w:rPr>
          <w:rFonts w:asciiTheme="minorBidi" w:eastAsia="DengXian" w:hAnsiTheme="minorBidi" w:cstheme="minorBidi"/>
          <w:lang w:eastAsia="zh-CN"/>
        </w:rPr>
      </w:pPr>
      <w:r w:rsidRPr="00436477">
        <w:rPr>
          <w:rFonts w:asciiTheme="minorBidi" w:eastAsia="DengXian" w:hAnsiTheme="minorBidi" w:cstheme="minorBidi"/>
          <w:lang w:eastAsia="zh-CN"/>
        </w:rPr>
        <w:t>构成和支持实施《澳大利亚残疾人事业战略》的文件包括：</w:t>
      </w:r>
    </w:p>
    <w:p w14:paraId="305138CD" w14:textId="77777777" w:rsidR="007863F1" w:rsidRPr="00436477"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48" w:history="1">
        <w:r w:rsidRPr="00436477">
          <w:rPr>
            <w:rFonts w:asciiTheme="minorBidi" w:eastAsia="DengXian" w:hAnsiTheme="minorBidi" w:cstheme="minorBidi"/>
            <w:u w:val="single"/>
            <w:lang w:eastAsia="zh-CN"/>
          </w:rPr>
          <w:t>成果框架</w:t>
        </w:r>
      </w:hyperlink>
      <w:r w:rsidRPr="00436477">
        <w:rPr>
          <w:rFonts w:asciiTheme="minorBidi" w:eastAsia="DengXian" w:hAnsiTheme="minorBidi" w:cstheme="minorBidi"/>
          <w:spacing w:val="-4"/>
          <w:lang w:eastAsia="zh-CN"/>
        </w:rPr>
        <w:t>——</w:t>
      </w:r>
      <w:r w:rsidRPr="00436477">
        <w:rPr>
          <w:rFonts w:asciiTheme="minorBidi" w:eastAsia="DengXian" w:hAnsiTheme="minorBidi" w:cstheme="minorBidi"/>
          <w:spacing w:val="-4"/>
          <w:lang w:eastAsia="zh-CN"/>
        </w:rPr>
        <w:t>衡量、追踪和报告成果领域下政策重点中的残障人士福祉成果。</w:t>
      </w:r>
    </w:p>
    <w:p w14:paraId="36FCCA78" w14:textId="77777777" w:rsidR="007863F1" w:rsidRPr="00436477"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49" w:history="1">
        <w:r w:rsidRPr="00436477">
          <w:rPr>
            <w:rFonts w:asciiTheme="minorBidi" w:eastAsia="DengXian" w:hAnsiTheme="minorBidi" w:cstheme="minorBidi"/>
            <w:u w:val="single"/>
            <w:lang w:eastAsia="zh-CN"/>
          </w:rPr>
          <w:t>参与计划</w:t>
        </w:r>
      </w:hyperlink>
      <w:r w:rsidRPr="00436477">
        <w:rPr>
          <w:rFonts w:asciiTheme="minorBidi" w:eastAsia="DengXian" w:hAnsiTheme="minorBidi" w:cstheme="minorBidi"/>
          <w:spacing w:val="-5"/>
          <w:lang w:eastAsia="zh-CN"/>
        </w:rPr>
        <w:t>——</w:t>
      </w:r>
      <w:r w:rsidRPr="00436477">
        <w:rPr>
          <w:rFonts w:asciiTheme="minorBidi" w:eastAsia="DengXian" w:hAnsiTheme="minorBidi" w:cstheme="minorBidi"/>
          <w:spacing w:val="-5"/>
          <w:lang w:eastAsia="zh-CN"/>
        </w:rPr>
        <w:t>概述了残障人士在计划开展期间参与实施《澳大利亚残疾人事业战略》的方式。</w:t>
      </w:r>
    </w:p>
    <w:p w14:paraId="1AF027B3" w14:textId="77777777" w:rsidR="007863F1" w:rsidRPr="00436477" w:rsidRDefault="00FB3862" w:rsidP="007100C4">
      <w:pPr>
        <w:pStyle w:val="BodyText"/>
        <w:tabs>
          <w:tab w:val="left" w:pos="1210"/>
        </w:tabs>
        <w:autoSpaceDE/>
        <w:autoSpaceDN/>
        <w:spacing w:after="120" w:line="298" w:lineRule="auto"/>
        <w:ind w:left="1207" w:right="1185" w:hanging="510"/>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50" w:history="1">
        <w:r w:rsidRPr="00436477">
          <w:rPr>
            <w:rFonts w:asciiTheme="minorBidi" w:eastAsia="DengXian" w:hAnsiTheme="minorBidi" w:cstheme="minorBidi"/>
            <w:u w:val="single"/>
            <w:lang w:eastAsia="zh-CN"/>
          </w:rPr>
          <w:t>路线图</w:t>
        </w:r>
      </w:hyperlink>
      <w:r w:rsidRPr="00436477">
        <w:rPr>
          <w:rFonts w:asciiTheme="minorBidi" w:eastAsia="DengXian" w:hAnsiTheme="minorBidi" w:cstheme="minorBidi"/>
          <w:spacing w:val="-4"/>
          <w:lang w:eastAsia="zh-CN"/>
        </w:rPr>
        <w:t>——</w:t>
      </w:r>
      <w:r w:rsidRPr="00436477">
        <w:rPr>
          <w:rFonts w:asciiTheme="minorBidi" w:eastAsia="DengXian" w:hAnsiTheme="minorBidi" w:cstheme="minorBidi"/>
          <w:spacing w:val="-4"/>
          <w:lang w:eastAsia="zh-CN"/>
        </w:rPr>
        <w:t>简要列出了《澳大利亚残疾人事业战略》的主要成果。该路线图让未来工作变得透明公开，并落实了举措的问责制。</w:t>
      </w:r>
    </w:p>
    <w:p w14:paraId="0A2FCA28" w14:textId="77777777" w:rsidR="00813E07" w:rsidRPr="00436477" w:rsidRDefault="00FB3862" w:rsidP="007100C4">
      <w:pPr>
        <w:pStyle w:val="BodyText"/>
        <w:tabs>
          <w:tab w:val="left" w:pos="1210"/>
        </w:tabs>
        <w:autoSpaceDE/>
        <w:autoSpaceDN/>
        <w:spacing w:after="12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51" w:history="1">
        <w:r w:rsidRPr="00436477">
          <w:rPr>
            <w:rFonts w:asciiTheme="minorBidi" w:eastAsia="DengXian" w:hAnsiTheme="minorBidi" w:cstheme="minorBidi"/>
            <w:u w:val="single"/>
            <w:lang w:eastAsia="zh-CN"/>
          </w:rPr>
          <w:t>评估良好实践指南清单</w:t>
        </w:r>
      </w:hyperlink>
      <w:r w:rsidRPr="00436477">
        <w:rPr>
          <w:rFonts w:asciiTheme="minorBidi" w:eastAsia="DengXian" w:hAnsiTheme="minorBidi" w:cstheme="minorBidi"/>
          <w:spacing w:val="-3"/>
          <w:lang w:eastAsia="zh-CN"/>
        </w:rPr>
        <w:t>——</w:t>
      </w:r>
      <w:r w:rsidRPr="00436477">
        <w:rPr>
          <w:rFonts w:asciiTheme="minorBidi" w:eastAsia="DengXian" w:hAnsiTheme="minorBidi" w:cstheme="minorBidi"/>
          <w:spacing w:val="-3"/>
          <w:lang w:eastAsia="zh-CN"/>
        </w:rPr>
        <w:t>帮助政府评估面向残障人士及大众的政策和服务。</w:t>
      </w:r>
    </w:p>
    <w:p w14:paraId="666B28FC" w14:textId="77777777" w:rsidR="007863F1" w:rsidRPr="00436477" w:rsidRDefault="00FB3862" w:rsidP="007100C4">
      <w:pPr>
        <w:pStyle w:val="BodyText"/>
        <w:tabs>
          <w:tab w:val="left" w:pos="1210"/>
        </w:tabs>
        <w:autoSpaceDE/>
        <w:autoSpaceDN/>
        <w:spacing w:after="120"/>
        <w:ind w:left="1207" w:right="1185" w:hanging="510"/>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52" w:history="1">
        <w:r w:rsidR="00520893" w:rsidRPr="00436477">
          <w:rPr>
            <w:rFonts w:asciiTheme="minorBidi" w:eastAsia="DengXian" w:hAnsiTheme="minorBidi" w:cstheme="minorBidi"/>
            <w:u w:val="single"/>
            <w:lang w:eastAsia="zh-CN"/>
          </w:rPr>
          <w:t>定向行动计划</w:t>
        </w:r>
      </w:hyperlink>
      <w:r w:rsidR="00520893" w:rsidRPr="00436477">
        <w:rPr>
          <w:rFonts w:asciiTheme="minorBidi" w:eastAsia="DengXian" w:hAnsiTheme="minorBidi" w:cstheme="minorBidi"/>
          <w:spacing w:val="-7"/>
          <w:lang w:eastAsia="zh-CN"/>
        </w:rPr>
        <w:t>——</w:t>
      </w:r>
      <w:r w:rsidR="00520893" w:rsidRPr="00436477">
        <w:rPr>
          <w:rFonts w:asciiTheme="minorBidi" w:eastAsia="DengXian" w:hAnsiTheme="minorBidi" w:cstheme="minorBidi"/>
          <w:spacing w:val="-7"/>
          <w:lang w:eastAsia="zh-CN"/>
        </w:rPr>
        <w:t>政府制定了定向行动计划，以便在实现《澳大利亚残疾人事业战略》中特定领域的成果方面取得进展。</w:t>
      </w:r>
    </w:p>
    <w:p w14:paraId="38103E30" w14:textId="77777777" w:rsidR="007863F1" w:rsidRPr="0071029A" w:rsidRDefault="00FB3862" w:rsidP="007100C4">
      <w:pPr>
        <w:pStyle w:val="BodyText"/>
        <w:tabs>
          <w:tab w:val="left" w:pos="1210"/>
        </w:tabs>
        <w:autoSpaceDE/>
        <w:autoSpaceDN/>
        <w:spacing w:after="120" w:line="298" w:lineRule="auto"/>
        <w:ind w:left="1207" w:right="1185" w:hanging="510"/>
        <w:rPr>
          <w:rFonts w:ascii="DengXian" w:eastAsia="DengXian" w:hAnsi="DengXian"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hyperlink r:id="rId153" w:history="1">
        <w:r w:rsidRPr="00436477">
          <w:rPr>
            <w:rFonts w:asciiTheme="minorBidi" w:eastAsia="DengXian" w:hAnsiTheme="minorBidi" w:cstheme="minorBidi"/>
            <w:u w:val="single"/>
            <w:lang w:eastAsia="zh-CN"/>
          </w:rPr>
          <w:t>关联计划</w:t>
        </w:r>
      </w:hyperlink>
      <w:r w:rsidRPr="00436477">
        <w:rPr>
          <w:rFonts w:asciiTheme="minorBidi" w:eastAsia="DengXian" w:hAnsiTheme="minorBidi" w:cstheme="minorBidi"/>
          <w:spacing w:val="-4"/>
          <w:lang w:eastAsia="zh-CN"/>
        </w:rPr>
        <w:t>——</w:t>
      </w:r>
      <w:r w:rsidRPr="00436477">
        <w:rPr>
          <w:rFonts w:asciiTheme="minorBidi" w:eastAsia="DengXian" w:hAnsiTheme="minorBidi" w:cstheme="minorBidi"/>
          <w:spacing w:val="-4"/>
          <w:lang w:eastAsia="zh-CN"/>
        </w:rPr>
        <w:t>此类战略、计划、路线图和框架侧重于改善澳大利亚残障人士生活的各个方面，也致力于实现《澳大利亚残疾人事业战略》的愿景。</w:t>
      </w:r>
    </w:p>
    <w:p w14:paraId="622E8DD4" w14:textId="77777777" w:rsidR="00813E07" w:rsidRPr="0071029A" w:rsidRDefault="00FB3862" w:rsidP="007100C4">
      <w:pPr>
        <w:autoSpaceDE/>
        <w:autoSpaceDN/>
        <w:rPr>
          <w:rFonts w:ascii="DengXian" w:eastAsia="DengXian" w:hAnsi="DengXian" w:cs="HELVETICA NEUE CONDENSED"/>
          <w:bCs/>
          <w:color w:val="093266"/>
          <w:spacing w:val="-2"/>
          <w:sz w:val="28"/>
          <w:szCs w:val="28"/>
          <w:lang w:eastAsia="zh-CN"/>
        </w:rPr>
      </w:pPr>
      <w:r w:rsidRPr="0071029A">
        <w:rPr>
          <w:rFonts w:ascii="DengXian" w:eastAsia="DengXian" w:hAnsi="DengXian" w:hint="eastAsia"/>
          <w:b/>
          <w:color w:val="093266"/>
          <w:spacing w:val="-2"/>
          <w:lang w:eastAsia="zh-CN"/>
        </w:rPr>
        <w:br w:type="page"/>
      </w:r>
    </w:p>
    <w:p w14:paraId="2F03E86A" w14:textId="77777777" w:rsidR="007863F1" w:rsidRPr="00436477" w:rsidRDefault="00FB3862" w:rsidP="007100C4">
      <w:pPr>
        <w:pStyle w:val="Heading2"/>
        <w:autoSpaceDE/>
        <w:autoSpaceDN/>
        <w:spacing w:after="240"/>
        <w:ind w:left="697"/>
        <w:rPr>
          <w:rFonts w:asciiTheme="minorBidi" w:eastAsiaTheme="majorEastAsia" w:hAnsiTheme="minorBidi" w:cstheme="minorBidi"/>
          <w:bCs w:val="0"/>
          <w:lang w:eastAsia="zh-CN"/>
        </w:rPr>
      </w:pPr>
      <w:r w:rsidRPr="00436477">
        <w:rPr>
          <w:rFonts w:ascii="DengXian" w:eastAsiaTheme="majorEastAsia" w:hAnsi="DengXian" w:cs="SimSun" w:hint="eastAsia"/>
          <w:bCs w:val="0"/>
          <w:color w:val="093266"/>
          <w:spacing w:val="-2"/>
          <w:lang w:eastAsia="zh-CN"/>
        </w:rPr>
        <w:lastRenderedPageBreak/>
        <w:t>实施</w:t>
      </w:r>
    </w:p>
    <w:p w14:paraId="43F801A6" w14:textId="77777777" w:rsidR="007863F1" w:rsidRPr="00436477" w:rsidRDefault="00FB3862" w:rsidP="007100C4">
      <w:pPr>
        <w:pStyle w:val="BodyText"/>
        <w:autoSpaceDE/>
        <w:autoSpaceDN/>
        <w:spacing w:before="153" w:line="297" w:lineRule="auto"/>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为了实现战略愿景，我们加强了对实施流程的重视。政府致力于与残障人士、社区、企业和非政府部门合作，以协调和有针对性的方式实施《澳大利亚残疾人事业战略》并实现其愿景。其中包括确保在《澳大利亚残疾人事业战略》的整个周期内，其设计和实施都能应对不断变化的要求。</w:t>
      </w:r>
    </w:p>
    <w:p w14:paraId="1C6420A9" w14:textId="77777777" w:rsidR="007863F1" w:rsidRPr="00436477" w:rsidRDefault="00FB3862" w:rsidP="007100C4">
      <w:pPr>
        <w:pStyle w:val="BodyText"/>
        <w:autoSpaceDE/>
        <w:autoSpaceDN/>
        <w:spacing w:before="171"/>
        <w:ind w:left="700" w:right="1185"/>
        <w:rPr>
          <w:rFonts w:asciiTheme="minorBidi" w:eastAsia="DengXian" w:hAnsiTheme="minorBidi" w:cstheme="minorBidi"/>
          <w:lang w:eastAsia="zh-CN"/>
        </w:rPr>
      </w:pPr>
      <w:r w:rsidRPr="00436477">
        <w:rPr>
          <w:rFonts w:asciiTheme="minorBidi" w:eastAsia="DengXian" w:hAnsiTheme="minorBidi" w:cstheme="minorBidi"/>
          <w:lang w:eastAsia="zh-CN"/>
        </w:rPr>
        <w:t>以下关键举措将促成这一做法：</w:t>
      </w:r>
    </w:p>
    <w:p w14:paraId="4845C7B0"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color w:val="093266"/>
          <w:spacing w:val="-10"/>
          <w:lang w:eastAsia="zh-CN"/>
        </w:rPr>
        <w:t>―</w:t>
      </w:r>
      <w:r w:rsidRPr="00436477">
        <w:rPr>
          <w:rFonts w:asciiTheme="minorBidi" w:eastAsia="DengXian" w:hAnsiTheme="minorBidi" w:cstheme="minorBidi"/>
          <w:color w:val="093266"/>
          <w:spacing w:val="-10"/>
          <w:lang w:eastAsia="zh-CN"/>
        </w:rPr>
        <w:tab/>
      </w:r>
      <w:r w:rsidRPr="00436477">
        <w:rPr>
          <w:rFonts w:asciiTheme="minorBidi" w:eastAsia="DengXian" w:hAnsiTheme="minorBidi" w:cstheme="minorBidi"/>
          <w:lang w:eastAsia="zh-CN"/>
        </w:rPr>
        <w:t>确保为落实政策重点而采取的行动能够解决交叉歧视问题。</w:t>
      </w:r>
    </w:p>
    <w:p w14:paraId="380A920A"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制定大纲，以清晰和易于定位的形式列出政府职能和责任。</w:t>
      </w:r>
    </w:p>
    <w:p w14:paraId="08916114"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政策和方案制定的指导原则基于联合国《残疾人权利公约》中的人权原则，并反映其中内容。</w:t>
      </w:r>
    </w:p>
    <w:p w14:paraId="4C45EEC4"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实施限时定向行动计划和较长期的关联计划。</w:t>
      </w:r>
    </w:p>
    <w:p w14:paraId="31E5BF61"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实施成果框架（一项支持定期报告的数据战略），以追踪《澳大利亚残疾人事业战略》的进展，并改进评估及研究。</w:t>
      </w:r>
    </w:p>
    <w:p w14:paraId="55EBAE79"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实施治理安排，包括成立中央单位来推动实施。</w:t>
      </w:r>
    </w:p>
    <w:p w14:paraId="4D9147AD"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实施《澳大利亚残疾人事业战略》参与计划，确保残障人士积极参与实施、监测和评估流程。</w:t>
      </w:r>
    </w:p>
    <w:p w14:paraId="59778B04" w14:textId="77777777" w:rsidR="007863F1" w:rsidRPr="00436477" w:rsidRDefault="00FB3862" w:rsidP="007100C4">
      <w:pPr>
        <w:pStyle w:val="BodyText"/>
        <w:tabs>
          <w:tab w:val="left" w:pos="1210"/>
        </w:tabs>
        <w:autoSpaceDE/>
        <w:autoSpaceDN/>
        <w:spacing w:before="170" w:line="297" w:lineRule="auto"/>
        <w:ind w:left="1210" w:right="1185" w:hanging="511"/>
        <w:rPr>
          <w:rFonts w:asciiTheme="minorBidi" w:eastAsia="DengXian" w:hAnsiTheme="minorBidi" w:cstheme="minorBidi"/>
          <w:lang w:eastAsia="zh-CN"/>
        </w:rPr>
      </w:pPr>
      <w:r w:rsidRPr="00436477">
        <w:rPr>
          <w:rFonts w:asciiTheme="minorBidi" w:eastAsia="DengXian" w:hAnsiTheme="minorBidi" w:cstheme="minorBidi"/>
          <w:lang w:eastAsia="zh-CN"/>
        </w:rPr>
        <w:t>―</w:t>
      </w:r>
      <w:r w:rsidRPr="00436477">
        <w:rPr>
          <w:rFonts w:asciiTheme="minorBidi" w:eastAsia="DengXian" w:hAnsiTheme="minorBidi" w:cstheme="minorBidi"/>
          <w:lang w:eastAsia="zh-CN"/>
        </w:rPr>
        <w:tab/>
      </w:r>
      <w:r w:rsidRPr="00436477">
        <w:rPr>
          <w:rFonts w:asciiTheme="minorBidi" w:eastAsia="DengXian" w:hAnsiTheme="minorBidi" w:cstheme="minorBidi"/>
          <w:lang w:eastAsia="zh-CN"/>
        </w:rPr>
        <w:t>制定明确的路线图，使政府对实现主要成果和关键要事负责。</w:t>
      </w:r>
    </w:p>
    <w:p w14:paraId="5A1D0A1E" w14:textId="77777777" w:rsidR="007863F1" w:rsidRPr="00436477" w:rsidRDefault="00FB3862" w:rsidP="007100C4">
      <w:pPr>
        <w:pStyle w:val="Heading2"/>
        <w:autoSpaceDE/>
        <w:autoSpaceDN/>
        <w:spacing w:after="240"/>
        <w:ind w:left="697"/>
        <w:rPr>
          <w:rFonts w:asciiTheme="minorBidi" w:eastAsiaTheme="majorEastAsia" w:hAnsiTheme="minorBidi" w:cstheme="minorBidi"/>
          <w:bCs w:val="0"/>
          <w:color w:val="093266"/>
          <w:spacing w:val="-2"/>
          <w:lang w:eastAsia="zh-CN"/>
        </w:rPr>
      </w:pPr>
      <w:r w:rsidRPr="00436477">
        <w:rPr>
          <w:rFonts w:asciiTheme="minorBidi" w:eastAsiaTheme="majorEastAsia" w:hAnsiTheme="minorBidi" w:cstheme="minorBidi"/>
          <w:bCs w:val="0"/>
          <w:color w:val="093266"/>
          <w:spacing w:val="-2"/>
          <w:lang w:eastAsia="zh-CN"/>
        </w:rPr>
        <w:t>更多信息</w:t>
      </w:r>
    </w:p>
    <w:p w14:paraId="271A0FCB" w14:textId="3C7FE58F" w:rsidR="007863F1" w:rsidRPr="00436477" w:rsidRDefault="00FB3862" w:rsidP="007100C4">
      <w:pPr>
        <w:pStyle w:val="BodyText"/>
        <w:autoSpaceDE/>
        <w:autoSpaceDN/>
        <w:spacing w:before="153" w:line="297" w:lineRule="auto"/>
        <w:ind w:left="700" w:right="1236"/>
        <w:rPr>
          <w:rFonts w:asciiTheme="minorBidi" w:eastAsia="DengXian" w:hAnsiTheme="minorBidi" w:cstheme="minorBidi"/>
          <w:lang w:eastAsia="zh-CN"/>
        </w:rPr>
      </w:pPr>
      <w:r w:rsidRPr="00436477">
        <w:rPr>
          <w:rFonts w:asciiTheme="minorBidi" w:eastAsia="DengXian" w:hAnsiTheme="minorBidi" w:cstheme="minorBidi"/>
          <w:lang w:eastAsia="zh-CN"/>
        </w:rPr>
        <w:t>可访问残障人士信息门户的</w:t>
      </w:r>
      <w:hyperlink r:id="rId154" w:history="1">
        <w:r w:rsidRPr="00436477">
          <w:rPr>
            <w:rFonts w:asciiTheme="minorBidi" w:eastAsia="DengXian" w:hAnsiTheme="minorBidi" w:cstheme="minorBidi"/>
            <w:u w:val="single"/>
            <w:lang w:eastAsia="zh-CN"/>
          </w:rPr>
          <w:t>Australia’s Disability Strategy Hub</w:t>
        </w:r>
        <w:r w:rsidRPr="00436477">
          <w:rPr>
            <w:rFonts w:asciiTheme="minorBidi" w:eastAsia="DengXian" w:hAnsiTheme="minorBidi" w:cstheme="minorBidi"/>
            <w:u w:val="single"/>
            <w:lang w:eastAsia="zh-CN"/>
          </w:rPr>
          <w:t>（澳大利亚残疾人事业战略中心）</w:t>
        </w:r>
      </w:hyperlink>
      <w:r w:rsidRPr="00436477">
        <w:rPr>
          <w:rFonts w:asciiTheme="minorBidi" w:eastAsia="DengXian" w:hAnsiTheme="minorBidi" w:cstheme="minorBidi"/>
          <w:lang w:eastAsia="zh-CN"/>
        </w:rPr>
        <w:t>页面，查阅《澳大利亚残疾人事业战略》及其辅助文件。</w:t>
      </w:r>
    </w:p>
    <w:p w14:paraId="2DDCB1FE" w14:textId="77777777" w:rsidR="007863F1" w:rsidRPr="00436477" w:rsidRDefault="00FB3862" w:rsidP="007100C4">
      <w:pPr>
        <w:pStyle w:val="BodyText"/>
        <w:autoSpaceDE/>
        <w:autoSpaceDN/>
        <w:spacing w:before="171" w:line="297" w:lineRule="auto"/>
        <w:ind w:left="700" w:right="1236"/>
        <w:rPr>
          <w:rFonts w:asciiTheme="minorBidi" w:eastAsia="DengXian" w:hAnsiTheme="minorBidi" w:cstheme="minorBidi"/>
          <w:lang w:eastAsia="zh-CN"/>
        </w:rPr>
      </w:pPr>
      <w:r w:rsidRPr="00436477">
        <w:rPr>
          <w:rFonts w:asciiTheme="minorBidi" w:eastAsia="DengXian" w:hAnsiTheme="minorBidi" w:cstheme="minorBidi"/>
          <w:lang w:eastAsia="zh-CN"/>
        </w:rPr>
        <w:t>《澳大利亚残疾人事业战略》文件有以下版本：</w:t>
      </w:r>
      <w:hyperlink r:id="rId155" w:history="1">
        <w:r w:rsidRPr="00436477">
          <w:rPr>
            <w:rFonts w:asciiTheme="minorBidi" w:eastAsia="DengXian" w:hAnsiTheme="minorBidi" w:cstheme="minorBidi"/>
            <w:u w:val="single"/>
            <w:lang w:eastAsia="zh-CN"/>
          </w:rPr>
          <w:t>易读版</w:t>
        </w:r>
      </w:hyperlink>
      <w:r w:rsidRPr="00436477">
        <w:rPr>
          <w:rFonts w:asciiTheme="minorBidi" w:eastAsia="DengXian" w:hAnsiTheme="minorBidi" w:cstheme="minorBidi"/>
          <w:lang w:eastAsia="zh-CN"/>
        </w:rPr>
        <w:t>和</w:t>
      </w:r>
      <w:hyperlink r:id="rId156" w:history="1">
        <w:r w:rsidRPr="00436477">
          <w:rPr>
            <w:rFonts w:asciiTheme="minorBidi" w:eastAsia="DengXian" w:hAnsiTheme="minorBidi" w:cstheme="minorBidi"/>
            <w:u w:val="single"/>
            <w:lang w:eastAsia="zh-CN"/>
          </w:rPr>
          <w:t>社区语言版</w:t>
        </w:r>
      </w:hyperlink>
      <w:r w:rsidRPr="00436477">
        <w:rPr>
          <w:rFonts w:asciiTheme="minorBidi" w:eastAsia="DengXian" w:hAnsiTheme="minorBidi" w:cstheme="minorBidi"/>
          <w:lang w:eastAsia="zh-CN"/>
        </w:rPr>
        <w:t>，包括</w:t>
      </w:r>
      <w:hyperlink r:id="rId157" w:history="1">
        <w:r w:rsidRPr="00436477">
          <w:rPr>
            <w:rFonts w:asciiTheme="minorBidi" w:eastAsia="DengXian" w:hAnsiTheme="minorBidi" w:cstheme="minorBidi"/>
            <w:u w:val="single"/>
            <w:lang w:eastAsia="zh-CN"/>
          </w:rPr>
          <w:t>澳大利亚手语版</w:t>
        </w:r>
      </w:hyperlink>
      <w:r w:rsidRPr="00436477">
        <w:rPr>
          <w:rFonts w:asciiTheme="minorBidi" w:eastAsia="DengXian" w:hAnsiTheme="minorBidi" w:cstheme="minorBidi"/>
          <w:lang w:eastAsia="zh-CN"/>
        </w:rPr>
        <w:t>。</w:t>
      </w:r>
    </w:p>
    <w:p w14:paraId="06A52F8C" w14:textId="77777777" w:rsidR="007863F1" w:rsidRPr="0071029A" w:rsidRDefault="007863F1" w:rsidP="007100C4">
      <w:pPr>
        <w:autoSpaceDE/>
        <w:autoSpaceDN/>
        <w:spacing w:line="297" w:lineRule="auto"/>
        <w:rPr>
          <w:rFonts w:ascii="DengXian" w:eastAsia="DengXian" w:hAnsi="DengXian"/>
          <w:lang w:eastAsia="zh-CN"/>
        </w:rPr>
        <w:sectPr w:rsidR="007863F1" w:rsidRPr="0071029A">
          <w:pgSz w:w="11910" w:h="16840"/>
          <w:pgMar w:top="1920" w:right="0" w:bottom="280" w:left="660" w:header="648" w:footer="0" w:gutter="0"/>
          <w:cols w:space="720"/>
        </w:sectPr>
      </w:pPr>
    </w:p>
    <w:p w14:paraId="0A1DD246" w14:textId="42366086" w:rsidR="007863F1" w:rsidRPr="0071029A" w:rsidRDefault="00FB3862" w:rsidP="007100C4">
      <w:pPr>
        <w:pStyle w:val="BodyText"/>
        <w:autoSpaceDE/>
        <w:autoSpaceDN/>
        <w:spacing w:before="6"/>
        <w:rPr>
          <w:rFonts w:ascii="DengXian" w:eastAsia="DengXian" w:hAnsi="DengXian"/>
          <w:sz w:val="16"/>
          <w:lang w:eastAsia="zh-CN"/>
        </w:rPr>
      </w:pPr>
      <w:r w:rsidRPr="0071029A">
        <w:rPr>
          <w:rFonts w:ascii="DengXian" w:eastAsia="DengXian" w:hAnsi="DengXian" w:hint="eastAsia"/>
          <w:noProof/>
          <w:lang w:val="en-AU" w:eastAsia="zh-CN"/>
        </w:rPr>
        <w:lastRenderedPageBreak/>
        <w:drawing>
          <wp:anchor distT="0" distB="0" distL="0" distR="0" simplePos="0" relativeHeight="251648000" behindDoc="1" locked="0" layoutInCell="1" allowOverlap="1" wp14:anchorId="161573B9" wp14:editId="3B21D63D">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58" cstate="print"/>
                    <a:stretch>
                      <a:fillRect/>
                    </a:stretch>
                  </pic:blipFill>
                  <pic:spPr>
                    <a:xfrm>
                      <a:off x="0" y="0"/>
                      <a:ext cx="7559992" cy="328866"/>
                    </a:xfrm>
                    <a:prstGeom prst="rect">
                      <a:avLst/>
                    </a:prstGeom>
                  </pic:spPr>
                </pic:pic>
              </a:graphicData>
            </a:graphic>
          </wp:anchor>
        </w:drawing>
      </w:r>
      <w:r w:rsidRPr="0071029A">
        <w:rPr>
          <w:rFonts w:ascii="DengXian" w:eastAsia="DengXian" w:hAnsi="DengXian" w:hint="eastAsia"/>
          <w:noProof/>
          <w:lang w:val="en-AU" w:eastAsia="zh-CN"/>
        </w:rPr>
        <w:drawing>
          <wp:anchor distT="0" distB="0" distL="0" distR="0" simplePos="0" relativeHeight="251651072" behindDoc="1" locked="0" layoutInCell="1" allowOverlap="1" wp14:anchorId="726314D4" wp14:editId="21B9C655">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59" cstate="print"/>
                    <a:stretch>
                      <a:fillRect/>
                    </a:stretch>
                  </pic:blipFill>
                  <pic:spPr>
                    <a:xfrm>
                      <a:off x="0" y="0"/>
                      <a:ext cx="7559992" cy="328866"/>
                    </a:xfrm>
                    <a:prstGeom prst="rect">
                      <a:avLst/>
                    </a:prstGeom>
                  </pic:spPr>
                </pic:pic>
              </a:graphicData>
            </a:graphic>
          </wp:anchor>
        </w:drawing>
      </w:r>
      <w:r w:rsidRPr="0071029A">
        <w:rPr>
          <w:rFonts w:ascii="DengXian" w:eastAsia="DengXian" w:hAnsi="DengXian" w:hint="eastAsia"/>
          <w:noProof/>
          <w:lang w:val="en-AU" w:eastAsia="zh-CN"/>
        </w:rPr>
        <w:drawing>
          <wp:anchor distT="0" distB="0" distL="0" distR="0" simplePos="0" relativeHeight="251664384" behindDoc="1" locked="0" layoutInCell="1" allowOverlap="1" wp14:anchorId="01EEB20B" wp14:editId="15F15B82">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60" cstate="print"/>
                    <a:stretch>
                      <a:fillRect/>
                    </a:stretch>
                  </pic:blipFill>
                  <pic:spPr>
                    <a:xfrm>
                      <a:off x="0" y="0"/>
                      <a:ext cx="7559992" cy="328866"/>
                    </a:xfrm>
                    <a:prstGeom prst="rect">
                      <a:avLst/>
                    </a:prstGeom>
                  </pic:spPr>
                </pic:pic>
              </a:graphicData>
            </a:graphic>
          </wp:anchor>
        </w:drawing>
      </w:r>
      <w:r w:rsidRPr="0071029A">
        <w:rPr>
          <w:rFonts w:ascii="DengXian" w:eastAsia="DengXian" w:hAnsi="DengXian" w:hint="eastAsia"/>
          <w:noProof/>
          <w:lang w:val="en-AU" w:eastAsia="zh-CN"/>
        </w:rPr>
        <w:drawing>
          <wp:anchor distT="0" distB="0" distL="0" distR="0" simplePos="0" relativeHeight="251667456" behindDoc="1" locked="0" layoutInCell="1" allowOverlap="1" wp14:anchorId="1A5C81C8" wp14:editId="675055FA">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61" cstate="print"/>
                    <a:stretch>
                      <a:fillRect/>
                    </a:stretch>
                  </pic:blipFill>
                  <pic:spPr>
                    <a:xfrm>
                      <a:off x="0" y="0"/>
                      <a:ext cx="7559992" cy="328866"/>
                    </a:xfrm>
                    <a:prstGeom prst="rect">
                      <a:avLst/>
                    </a:prstGeom>
                  </pic:spPr>
                </pic:pic>
              </a:graphicData>
            </a:graphic>
          </wp:anchor>
        </w:drawing>
      </w:r>
      <w:r w:rsidRPr="0071029A">
        <w:rPr>
          <w:rFonts w:ascii="DengXian" w:eastAsia="DengXian" w:hAnsi="DengXian" w:hint="eastAsia"/>
          <w:noProof/>
          <w:lang w:val="en-AU" w:eastAsia="zh-CN"/>
        </w:rPr>
        <w:drawing>
          <wp:anchor distT="0" distB="0" distL="0" distR="0" simplePos="0" relativeHeight="251670528" behindDoc="1" locked="0" layoutInCell="1" allowOverlap="1" wp14:anchorId="10AA38F8" wp14:editId="0FFF4A2A">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62" cstate="print"/>
                    <a:stretch>
                      <a:fillRect/>
                    </a:stretch>
                  </pic:blipFill>
                  <pic:spPr>
                    <a:xfrm>
                      <a:off x="0" y="0"/>
                      <a:ext cx="7559992" cy="328866"/>
                    </a:xfrm>
                    <a:prstGeom prst="rect">
                      <a:avLst/>
                    </a:prstGeom>
                  </pic:spPr>
                </pic:pic>
              </a:graphicData>
            </a:graphic>
          </wp:anchor>
        </w:drawing>
      </w:r>
      <w:r w:rsidRPr="0071029A">
        <w:rPr>
          <w:rFonts w:ascii="DengXian" w:eastAsia="DengXian" w:hAnsi="DengXian" w:hint="eastAsia"/>
          <w:noProof/>
          <w:lang w:val="en-AU" w:eastAsia="zh-CN"/>
        </w:rPr>
        <w:drawing>
          <wp:anchor distT="0" distB="0" distL="0" distR="0" simplePos="0" relativeHeight="251673600" behindDoc="1" locked="0" layoutInCell="1" allowOverlap="1" wp14:anchorId="6C8A6E05" wp14:editId="4FCCE7C7">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63" cstate="print"/>
                    <a:stretch>
                      <a:fillRect/>
                    </a:stretch>
                  </pic:blipFill>
                  <pic:spPr>
                    <a:xfrm>
                      <a:off x="0" y="0"/>
                      <a:ext cx="7559992" cy="328866"/>
                    </a:xfrm>
                    <a:prstGeom prst="rect">
                      <a:avLst/>
                    </a:prstGeom>
                  </pic:spPr>
                </pic:pic>
              </a:graphicData>
            </a:graphic>
          </wp:anchor>
        </w:drawing>
      </w:r>
    </w:p>
    <w:sectPr w:rsidR="007863F1" w:rsidRPr="0071029A">
      <w:headerReference w:type="default" r:id="rId164"/>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A1CA" w14:textId="77777777" w:rsidR="001C261E" w:rsidRDefault="001C261E">
      <w:r>
        <w:separator/>
      </w:r>
    </w:p>
  </w:endnote>
  <w:endnote w:type="continuationSeparator" w:id="0">
    <w:p w14:paraId="131F8F0D" w14:textId="77777777" w:rsidR="001C261E" w:rsidRDefault="001C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embedRegular r:id="rId1" w:fontKey="{D2AA0A20-4CAB-40CA-A1FF-8E4C89259623}"/>
    <w:embedBold r:id="rId2" w:fontKey="{3B535E60-6045-41C0-9976-07D2EA0D50F3}"/>
    <w:embedItalic r:id="rId3" w:fontKey="{57FFAA74-93C4-4434-933B-95C10C39B3F4}"/>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embedRegular r:id="rId4" w:subsetted="1" w:fontKey="{51915430-8966-45E7-AC09-D7B99CF59C2A}"/>
    <w:embedBold r:id="rId5" w:subsetted="1" w:fontKey="{9D2C30A6-0B8C-47D3-8E76-DD837196294B}"/>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swiss"/>
    <w:pitch w:val="variable"/>
  </w:font>
  <w:font w:name="HELVETICA NEUE CONDENSED">
    <w:altName w:val="Bernard MT Condensed"/>
    <w:charset w:val="00"/>
    <w:family w:val="auto"/>
    <w:pitch w:val="variable"/>
    <w:sig w:usb0="00000003"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embedRegular r:id="rId6" w:subsetted="1" w:fontKey="{FA60E35E-D040-49D6-96EE-53F51D57E9A0}"/>
    <w:embedBold r:id="rId7" w:subsetted="1" w:fontKey="{459D9611-B74C-4F3E-8F1A-5D1BD1B48B91}"/>
  </w:font>
  <w:font w:name="Cambria">
    <w:panose1 w:val="02040503050406030204"/>
    <w:charset w:val="00"/>
    <w:family w:val="roman"/>
    <w:pitch w:val="variable"/>
    <w:sig w:usb0="E00006FF" w:usb1="420024FF" w:usb2="02000000" w:usb3="00000000" w:csb0="0000019F" w:csb1="00000000"/>
  </w:font>
  <w:font w:name="Arial Nova Cond">
    <w:panose1 w:val="020B0506020202020204"/>
    <w:charset w:val="00"/>
    <w:family w:val="swiss"/>
    <w:pitch w:val="variable"/>
    <w:sig w:usb0="2000028F" w:usb1="00000002" w:usb2="00000000" w:usb3="00000000" w:csb0="0000019F" w:csb1="00000000"/>
    <w:embedBold r:id="rId8" w:subsetted="1" w:fontKey="{59C4ADC4-A780-4E12-A44E-962B5D017DF2}"/>
  </w:font>
  <w:font w:name="KaiTi">
    <w:panose1 w:val="02010609060101010101"/>
    <w:charset w:val="86"/>
    <w:family w:val="modern"/>
    <w:pitch w:val="fixed"/>
    <w:sig w:usb0="800002BF" w:usb1="38CF7CFA" w:usb2="00000016" w:usb3="00000000" w:csb0="00040001" w:csb1="00000000"/>
    <w:embedRegular r:id="rId9" w:subsetted="1" w:fontKey="{BF43353D-802B-411E-9E48-9348703F84E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7152" w14:textId="77777777" w:rsidR="001C261E" w:rsidRDefault="001C261E">
      <w:r>
        <w:separator/>
      </w:r>
    </w:p>
  </w:footnote>
  <w:footnote w:type="continuationSeparator" w:id="0">
    <w:p w14:paraId="1AC80818" w14:textId="77777777" w:rsidR="001C261E" w:rsidRDefault="001C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4079" w14:textId="77777777" w:rsidR="00520893" w:rsidRDefault="00FB3862">
    <w:pPr>
      <w:pStyle w:val="BodyText"/>
      <w:spacing w:line="14" w:lineRule="auto"/>
    </w:pPr>
    <w:r>
      <w:rPr>
        <w:noProof/>
      </w:rPr>
      <mc:AlternateContent>
        <mc:Choice Requires="wps">
          <w:drawing>
            <wp:anchor distT="0" distB="0" distL="114300" distR="114300" simplePos="0" relativeHeight="251657216" behindDoc="1" locked="0" layoutInCell="1" allowOverlap="1" wp14:anchorId="7BC48803" wp14:editId="5EB78FB9">
              <wp:simplePos x="0" y="0"/>
              <wp:positionH relativeFrom="page">
                <wp:posOffset>855023</wp:posOffset>
              </wp:positionH>
              <wp:positionV relativeFrom="page">
                <wp:posOffset>403760</wp:posOffset>
              </wp:positionV>
              <wp:extent cx="2863215" cy="403761"/>
              <wp:effectExtent l="0" t="0" r="13335" b="15875"/>
              <wp:wrapNone/>
              <wp:docPr id="13022974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C048" w14:textId="77777777" w:rsidR="00520893" w:rsidRPr="009B3B7D" w:rsidRDefault="00FB3862" w:rsidP="007100C4">
                          <w:pPr>
                            <w:autoSpaceDE/>
                            <w:autoSpaceDN/>
                            <w:spacing w:before="20"/>
                            <w:ind w:left="23"/>
                            <w:rPr>
                              <w:rFonts w:ascii="DengXian" w:eastAsia="DengXian" w:hAnsi="DengXian"/>
                              <w:b/>
                              <w:sz w:val="20"/>
                              <w:lang w:eastAsia="zh-CN"/>
                            </w:rPr>
                          </w:pPr>
                          <w:r w:rsidRPr="004B2582">
                            <w:rPr>
                              <w:rFonts w:ascii="Georgia" w:eastAsia="DengXian" w:hAnsi="Georgia" w:cs="SimSun"/>
                              <w:b/>
                              <w:color w:val="093266"/>
                              <w:sz w:val="20"/>
                              <w:lang w:eastAsia="zh-CN"/>
                            </w:rPr>
                            <w:t>2017-2021</w:t>
                          </w:r>
                          <w:r w:rsidRPr="004B2582">
                            <w:rPr>
                              <w:rFonts w:ascii="DengXian" w:eastAsiaTheme="majorEastAsia" w:hAnsi="DengXian" w:cs="SimSun"/>
                              <w:b/>
                              <w:color w:val="093266"/>
                              <w:sz w:val="20"/>
                              <w:lang w:eastAsia="zh-CN"/>
                            </w:rPr>
                            <w:t>年最终进展报告摘要</w:t>
                          </w:r>
                        </w:p>
                        <w:p w14:paraId="591945DF" w14:textId="77777777" w:rsidR="00520893" w:rsidRPr="009B3B7D" w:rsidRDefault="00FB3862" w:rsidP="007100C4">
                          <w:pPr>
                            <w:autoSpaceDE/>
                            <w:autoSpaceDN/>
                            <w:spacing w:before="35"/>
                            <w:ind w:left="23"/>
                            <w:rPr>
                              <w:rFonts w:ascii="DengXian" w:eastAsia="DengXian" w:hAnsi="DengXian" w:cstheme="minorBidi"/>
                              <w:sz w:val="15"/>
                              <w:lang w:eastAsia="zh-CN"/>
                            </w:rPr>
                          </w:pPr>
                          <w:r w:rsidRPr="009B3B7D">
                            <w:rPr>
                              <w:rFonts w:ascii="DengXian" w:eastAsia="DengXian" w:hAnsi="DengXian" w:cs="SimSun"/>
                              <w:color w:val="093266"/>
                              <w:sz w:val="15"/>
                              <w:lang w:eastAsia="zh-CN"/>
                            </w:rPr>
                            <w:t>《</w:t>
                          </w:r>
                          <w:r w:rsidRPr="004B2582">
                            <w:rPr>
                              <w:rFonts w:asciiTheme="minorBidi" w:eastAsia="DengXian" w:hAnsiTheme="minorBidi" w:cstheme="minorBidi"/>
                              <w:color w:val="093266"/>
                              <w:sz w:val="15"/>
                              <w:lang w:eastAsia="zh-CN"/>
                            </w:rPr>
                            <w:t>2010-2020</w:t>
                          </w:r>
                          <w:r w:rsidRPr="009B3B7D">
                            <w:rPr>
                              <w:rFonts w:ascii="DengXian" w:eastAsia="DengXian" w:hAnsi="DengXian" w:cs="SimSun"/>
                              <w:color w:val="093266"/>
                              <w:sz w:val="15"/>
                              <w:lang w:eastAsia="zh-CN"/>
                            </w:rPr>
                            <w:t>年国家残疾人事业战略》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48803" id="_x0000_t202" coordsize="21600,21600" o:spt="202" path="m,l,21600r21600,l21600,xe">
              <v:stroke joinstyle="miter"/>
              <v:path gradientshapeok="t" o:connecttype="rect"/>
            </v:shapetype>
            <v:shape id="Text Box 4" o:spid="_x0000_s1026" type="#_x0000_t202" style="position:absolute;margin-left:67.3pt;margin-top:31.8pt;width:225.45pt;height:3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" filled="f" stroked="f">
              <v:textbox inset="0,0,0,0">
                <w:txbxContent>
                  <w:p w14:paraId="1A6CC048" w14:textId="77777777" w:rsidR="00520893" w:rsidRPr="009B3B7D" w:rsidRDefault="00FB3862" w:rsidP="007100C4">
                    <w:pPr>
                      <w:autoSpaceDE/>
                      <w:autoSpaceDN/>
                      <w:spacing w:before="20"/>
                      <w:ind w:left="23"/>
                      <w:rPr>
                        <w:rFonts w:ascii="DengXian" w:eastAsia="DengXian" w:hAnsi="DengXian"/>
                        <w:b/>
                        <w:sz w:val="20"/>
                        <w:lang w:eastAsia="zh-CN"/>
                      </w:rPr>
                    </w:pPr>
                    <w:r w:rsidRPr="004B2582">
                      <w:rPr>
                        <w:rFonts w:ascii="Georgia" w:eastAsia="DengXian" w:hAnsi="Georgia" w:cs="SimSun"/>
                        <w:b/>
                        <w:color w:val="093266"/>
                        <w:sz w:val="20"/>
                        <w:lang w:eastAsia="zh-CN"/>
                      </w:rPr>
                      <w:t>2017-2021</w:t>
                    </w:r>
                    <w:r w:rsidRPr="004B2582">
                      <w:rPr>
                        <w:rFonts w:ascii="DengXian" w:eastAsiaTheme="majorEastAsia" w:hAnsi="DengXian" w:cs="SimSun"/>
                        <w:b/>
                        <w:color w:val="093266"/>
                        <w:sz w:val="20"/>
                        <w:lang w:eastAsia="zh-CN"/>
                      </w:rPr>
                      <w:t>年最终进展报告摘要</w:t>
                    </w:r>
                  </w:p>
                  <w:p w14:paraId="591945DF" w14:textId="77777777" w:rsidR="00520893" w:rsidRPr="009B3B7D" w:rsidRDefault="00FB3862" w:rsidP="007100C4">
                    <w:pPr>
                      <w:autoSpaceDE/>
                      <w:autoSpaceDN/>
                      <w:spacing w:before="35"/>
                      <w:ind w:left="23"/>
                      <w:rPr>
                        <w:rFonts w:ascii="DengXian" w:eastAsia="DengXian" w:hAnsi="DengXian" w:cstheme="minorBidi"/>
                        <w:sz w:val="15"/>
                        <w:lang w:eastAsia="zh-CN"/>
                      </w:rPr>
                    </w:pPr>
                    <w:r w:rsidRPr="009B3B7D">
                      <w:rPr>
                        <w:rFonts w:ascii="DengXian" w:eastAsia="DengXian" w:hAnsi="DengXian" w:cs="SimSun"/>
                        <w:color w:val="093266"/>
                        <w:sz w:val="15"/>
                        <w:lang w:eastAsia="zh-CN"/>
                      </w:rPr>
                      <w:t>《</w:t>
                    </w:r>
                    <w:r w:rsidRPr="004B2582">
                      <w:rPr>
                        <w:rFonts w:asciiTheme="minorBidi" w:eastAsia="DengXian" w:hAnsiTheme="minorBidi" w:cstheme="minorBidi"/>
                        <w:color w:val="093266"/>
                        <w:sz w:val="15"/>
                        <w:lang w:eastAsia="zh-CN"/>
                      </w:rPr>
                      <w:t>2010-2020</w:t>
                    </w:r>
                    <w:r w:rsidRPr="009B3B7D">
                      <w:rPr>
                        <w:rFonts w:ascii="DengXian" w:eastAsia="DengXian" w:hAnsi="DengXian" w:cs="SimSun"/>
                        <w:color w:val="093266"/>
                        <w:sz w:val="15"/>
                        <w:lang w:eastAsia="zh-CN"/>
                      </w:rPr>
                      <w:t>年国家残疾人事业战略》</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B73219E" wp14:editId="7ADD64B0">
              <wp:simplePos x="0" y="0"/>
              <wp:positionH relativeFrom="page">
                <wp:posOffset>6506845</wp:posOffset>
              </wp:positionH>
              <wp:positionV relativeFrom="page">
                <wp:posOffset>398780</wp:posOffset>
              </wp:positionV>
              <wp:extent cx="240665" cy="170180"/>
              <wp:effectExtent l="0" t="0" r="0" b="0"/>
              <wp:wrapNone/>
              <wp:docPr id="1376854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0B0A" w14:textId="77777777" w:rsidR="00520893" w:rsidRDefault="00FB3862">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12</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B73219E" id="Text Box 2" o:spid="_x0000_s1027" type="#_x0000_t202" style="position:absolute;margin-left:512.35pt;margin-top:31.4pt;width:18.95pt;height:1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75460B0A" w14:textId="77777777" w:rsidR="00520893" w:rsidRDefault="00FB3862">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12</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E662"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FC1ED27E">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A29269C2">
      <w:numFmt w:val="bullet"/>
      <w:lvlText w:val="•"/>
      <w:lvlJc w:val="left"/>
      <w:pPr>
        <w:ind w:left="1952" w:hanging="227"/>
      </w:pPr>
      <w:rPr>
        <w:rFonts w:hint="default"/>
        <w:lang w:val="en-US" w:eastAsia="en-US" w:bidi="ar-SA"/>
      </w:rPr>
    </w:lvl>
    <w:lvl w:ilvl="2" w:tplc="8EBC5FFC">
      <w:numFmt w:val="bullet"/>
      <w:lvlText w:val="•"/>
      <w:lvlJc w:val="left"/>
      <w:pPr>
        <w:ind w:left="2985" w:hanging="227"/>
      </w:pPr>
      <w:rPr>
        <w:rFonts w:hint="default"/>
        <w:lang w:val="en-US" w:eastAsia="en-US" w:bidi="ar-SA"/>
      </w:rPr>
    </w:lvl>
    <w:lvl w:ilvl="3" w:tplc="9BFC86DC">
      <w:numFmt w:val="bullet"/>
      <w:lvlText w:val="•"/>
      <w:lvlJc w:val="left"/>
      <w:pPr>
        <w:ind w:left="4017" w:hanging="227"/>
      </w:pPr>
      <w:rPr>
        <w:rFonts w:hint="default"/>
        <w:lang w:val="en-US" w:eastAsia="en-US" w:bidi="ar-SA"/>
      </w:rPr>
    </w:lvl>
    <w:lvl w:ilvl="4" w:tplc="3B9E9E30">
      <w:numFmt w:val="bullet"/>
      <w:lvlText w:val="•"/>
      <w:lvlJc w:val="left"/>
      <w:pPr>
        <w:ind w:left="5050" w:hanging="227"/>
      </w:pPr>
      <w:rPr>
        <w:rFonts w:hint="default"/>
        <w:lang w:val="en-US" w:eastAsia="en-US" w:bidi="ar-SA"/>
      </w:rPr>
    </w:lvl>
    <w:lvl w:ilvl="5" w:tplc="37845222">
      <w:numFmt w:val="bullet"/>
      <w:lvlText w:val="•"/>
      <w:lvlJc w:val="left"/>
      <w:pPr>
        <w:ind w:left="6082" w:hanging="227"/>
      </w:pPr>
      <w:rPr>
        <w:rFonts w:hint="default"/>
        <w:lang w:val="en-US" w:eastAsia="en-US" w:bidi="ar-SA"/>
      </w:rPr>
    </w:lvl>
    <w:lvl w:ilvl="6" w:tplc="63D204D0">
      <w:numFmt w:val="bullet"/>
      <w:lvlText w:val="•"/>
      <w:lvlJc w:val="left"/>
      <w:pPr>
        <w:ind w:left="7115" w:hanging="227"/>
      </w:pPr>
      <w:rPr>
        <w:rFonts w:hint="default"/>
        <w:lang w:val="en-US" w:eastAsia="en-US" w:bidi="ar-SA"/>
      </w:rPr>
    </w:lvl>
    <w:lvl w:ilvl="7" w:tplc="D8B0636C">
      <w:numFmt w:val="bullet"/>
      <w:lvlText w:val="•"/>
      <w:lvlJc w:val="left"/>
      <w:pPr>
        <w:ind w:left="8147" w:hanging="227"/>
      </w:pPr>
      <w:rPr>
        <w:rFonts w:hint="default"/>
        <w:lang w:val="en-US" w:eastAsia="en-US" w:bidi="ar-SA"/>
      </w:rPr>
    </w:lvl>
    <w:lvl w:ilvl="8" w:tplc="947CC1F0">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5D6A0360">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C32ACF9A">
      <w:numFmt w:val="bullet"/>
      <w:lvlText w:val="•"/>
      <w:lvlJc w:val="left"/>
      <w:pPr>
        <w:ind w:left="1952" w:hanging="227"/>
      </w:pPr>
      <w:rPr>
        <w:rFonts w:hint="default"/>
        <w:lang w:val="en-US" w:eastAsia="en-US" w:bidi="ar-SA"/>
      </w:rPr>
    </w:lvl>
    <w:lvl w:ilvl="2" w:tplc="D42EA524">
      <w:numFmt w:val="bullet"/>
      <w:lvlText w:val="•"/>
      <w:lvlJc w:val="left"/>
      <w:pPr>
        <w:ind w:left="2985" w:hanging="227"/>
      </w:pPr>
      <w:rPr>
        <w:rFonts w:hint="default"/>
        <w:lang w:val="en-US" w:eastAsia="en-US" w:bidi="ar-SA"/>
      </w:rPr>
    </w:lvl>
    <w:lvl w:ilvl="3" w:tplc="E77C2CB4">
      <w:numFmt w:val="bullet"/>
      <w:lvlText w:val="•"/>
      <w:lvlJc w:val="left"/>
      <w:pPr>
        <w:ind w:left="4017" w:hanging="227"/>
      </w:pPr>
      <w:rPr>
        <w:rFonts w:hint="default"/>
        <w:lang w:val="en-US" w:eastAsia="en-US" w:bidi="ar-SA"/>
      </w:rPr>
    </w:lvl>
    <w:lvl w:ilvl="4" w:tplc="5A90CEE6">
      <w:numFmt w:val="bullet"/>
      <w:lvlText w:val="•"/>
      <w:lvlJc w:val="left"/>
      <w:pPr>
        <w:ind w:left="5050" w:hanging="227"/>
      </w:pPr>
      <w:rPr>
        <w:rFonts w:hint="default"/>
        <w:lang w:val="en-US" w:eastAsia="en-US" w:bidi="ar-SA"/>
      </w:rPr>
    </w:lvl>
    <w:lvl w:ilvl="5" w:tplc="01207A18">
      <w:numFmt w:val="bullet"/>
      <w:lvlText w:val="•"/>
      <w:lvlJc w:val="left"/>
      <w:pPr>
        <w:ind w:left="6082" w:hanging="227"/>
      </w:pPr>
      <w:rPr>
        <w:rFonts w:hint="default"/>
        <w:lang w:val="en-US" w:eastAsia="en-US" w:bidi="ar-SA"/>
      </w:rPr>
    </w:lvl>
    <w:lvl w:ilvl="6" w:tplc="81AABE8A">
      <w:numFmt w:val="bullet"/>
      <w:lvlText w:val="•"/>
      <w:lvlJc w:val="left"/>
      <w:pPr>
        <w:ind w:left="7115" w:hanging="227"/>
      </w:pPr>
      <w:rPr>
        <w:rFonts w:hint="default"/>
        <w:lang w:val="en-US" w:eastAsia="en-US" w:bidi="ar-SA"/>
      </w:rPr>
    </w:lvl>
    <w:lvl w:ilvl="7" w:tplc="65225EE2">
      <w:numFmt w:val="bullet"/>
      <w:lvlText w:val="•"/>
      <w:lvlJc w:val="left"/>
      <w:pPr>
        <w:ind w:left="8147" w:hanging="227"/>
      </w:pPr>
      <w:rPr>
        <w:rFonts w:hint="default"/>
        <w:lang w:val="en-US" w:eastAsia="en-US" w:bidi="ar-SA"/>
      </w:rPr>
    </w:lvl>
    <w:lvl w:ilvl="8" w:tplc="5D667174">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2DEC275A">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19E48D68">
      <w:numFmt w:val="bullet"/>
      <w:lvlText w:val="•"/>
      <w:lvlJc w:val="left"/>
      <w:pPr>
        <w:ind w:left="1952" w:hanging="227"/>
      </w:pPr>
      <w:rPr>
        <w:rFonts w:hint="default"/>
        <w:lang w:val="en-US" w:eastAsia="en-US" w:bidi="ar-SA"/>
      </w:rPr>
    </w:lvl>
    <w:lvl w:ilvl="2" w:tplc="598E001E">
      <w:numFmt w:val="bullet"/>
      <w:lvlText w:val="•"/>
      <w:lvlJc w:val="left"/>
      <w:pPr>
        <w:ind w:left="2985" w:hanging="227"/>
      </w:pPr>
      <w:rPr>
        <w:rFonts w:hint="default"/>
        <w:lang w:val="en-US" w:eastAsia="en-US" w:bidi="ar-SA"/>
      </w:rPr>
    </w:lvl>
    <w:lvl w:ilvl="3" w:tplc="D20A7664">
      <w:numFmt w:val="bullet"/>
      <w:lvlText w:val="•"/>
      <w:lvlJc w:val="left"/>
      <w:pPr>
        <w:ind w:left="4017" w:hanging="227"/>
      </w:pPr>
      <w:rPr>
        <w:rFonts w:hint="default"/>
        <w:lang w:val="en-US" w:eastAsia="en-US" w:bidi="ar-SA"/>
      </w:rPr>
    </w:lvl>
    <w:lvl w:ilvl="4" w:tplc="73B2F7B8">
      <w:numFmt w:val="bullet"/>
      <w:lvlText w:val="•"/>
      <w:lvlJc w:val="left"/>
      <w:pPr>
        <w:ind w:left="5050" w:hanging="227"/>
      </w:pPr>
      <w:rPr>
        <w:rFonts w:hint="default"/>
        <w:lang w:val="en-US" w:eastAsia="en-US" w:bidi="ar-SA"/>
      </w:rPr>
    </w:lvl>
    <w:lvl w:ilvl="5" w:tplc="E2E4EDAA">
      <w:numFmt w:val="bullet"/>
      <w:lvlText w:val="•"/>
      <w:lvlJc w:val="left"/>
      <w:pPr>
        <w:ind w:left="6082" w:hanging="227"/>
      </w:pPr>
      <w:rPr>
        <w:rFonts w:hint="default"/>
        <w:lang w:val="en-US" w:eastAsia="en-US" w:bidi="ar-SA"/>
      </w:rPr>
    </w:lvl>
    <w:lvl w:ilvl="6" w:tplc="4664B922">
      <w:numFmt w:val="bullet"/>
      <w:lvlText w:val="•"/>
      <w:lvlJc w:val="left"/>
      <w:pPr>
        <w:ind w:left="7115" w:hanging="227"/>
      </w:pPr>
      <w:rPr>
        <w:rFonts w:hint="default"/>
        <w:lang w:val="en-US" w:eastAsia="en-US" w:bidi="ar-SA"/>
      </w:rPr>
    </w:lvl>
    <w:lvl w:ilvl="7" w:tplc="BE1CCA08">
      <w:numFmt w:val="bullet"/>
      <w:lvlText w:val="•"/>
      <w:lvlJc w:val="left"/>
      <w:pPr>
        <w:ind w:left="8147" w:hanging="227"/>
      </w:pPr>
      <w:rPr>
        <w:rFonts w:hint="default"/>
        <w:lang w:val="en-US" w:eastAsia="en-US" w:bidi="ar-SA"/>
      </w:rPr>
    </w:lvl>
    <w:lvl w:ilvl="8" w:tplc="101EAAD4">
      <w:numFmt w:val="bullet"/>
      <w:lvlText w:val="•"/>
      <w:lvlJc w:val="left"/>
      <w:pPr>
        <w:ind w:left="9180" w:hanging="227"/>
      </w:pPr>
      <w:rPr>
        <w:rFonts w:hint="default"/>
        <w:lang w:val="en-US" w:eastAsia="en-US" w:bidi="ar-SA"/>
      </w:rPr>
    </w:lvl>
  </w:abstractNum>
  <w:num w:numId="1" w16cid:durableId="1502087620">
    <w:abstractNumId w:val="2"/>
  </w:num>
  <w:num w:numId="2" w16cid:durableId="899483178">
    <w:abstractNumId w:val="0"/>
  </w:num>
  <w:num w:numId="3" w16cid:durableId="57555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grammar="clean"/>
  <w:defaultTabStop w:val="720"/>
  <w:drawingGridHorizontalSpacing w:val="110"/>
  <w:displayHorizontalDrawingGridEvery w:val="2"/>
  <w:characterSpacingControl w:val="compressPunctuationAndJapaneseKana"/>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06A47"/>
    <w:rsid w:val="00007837"/>
    <w:rsid w:val="0001107E"/>
    <w:rsid w:val="00015845"/>
    <w:rsid w:val="00020BA2"/>
    <w:rsid w:val="00044670"/>
    <w:rsid w:val="00046F6C"/>
    <w:rsid w:val="00057F72"/>
    <w:rsid w:val="000631E1"/>
    <w:rsid w:val="00066895"/>
    <w:rsid w:val="00074C24"/>
    <w:rsid w:val="0009357F"/>
    <w:rsid w:val="000A006C"/>
    <w:rsid w:val="000A05A5"/>
    <w:rsid w:val="000C12CC"/>
    <w:rsid w:val="000C66B7"/>
    <w:rsid w:val="000D1E44"/>
    <w:rsid w:val="000E37AA"/>
    <w:rsid w:val="000E667F"/>
    <w:rsid w:val="0010251E"/>
    <w:rsid w:val="00103A5E"/>
    <w:rsid w:val="001130FF"/>
    <w:rsid w:val="00117DF3"/>
    <w:rsid w:val="001279D1"/>
    <w:rsid w:val="00127F58"/>
    <w:rsid w:val="00132F32"/>
    <w:rsid w:val="00137A9F"/>
    <w:rsid w:val="00140FBA"/>
    <w:rsid w:val="00144088"/>
    <w:rsid w:val="00145973"/>
    <w:rsid w:val="00147293"/>
    <w:rsid w:val="00150E66"/>
    <w:rsid w:val="00156888"/>
    <w:rsid w:val="00165D68"/>
    <w:rsid w:val="00166A2A"/>
    <w:rsid w:val="00167217"/>
    <w:rsid w:val="001A7A46"/>
    <w:rsid w:val="001B1EB1"/>
    <w:rsid w:val="001B4296"/>
    <w:rsid w:val="001C261E"/>
    <w:rsid w:val="001D59C0"/>
    <w:rsid w:val="001E44B0"/>
    <w:rsid w:val="001E57E1"/>
    <w:rsid w:val="00212524"/>
    <w:rsid w:val="00222770"/>
    <w:rsid w:val="002327E6"/>
    <w:rsid w:val="00232CFE"/>
    <w:rsid w:val="00233AFA"/>
    <w:rsid w:val="0024083A"/>
    <w:rsid w:val="00250907"/>
    <w:rsid w:val="00261919"/>
    <w:rsid w:val="002648E9"/>
    <w:rsid w:val="00265B5B"/>
    <w:rsid w:val="002667F2"/>
    <w:rsid w:val="002724B4"/>
    <w:rsid w:val="002764CF"/>
    <w:rsid w:val="002A27CF"/>
    <w:rsid w:val="002C367D"/>
    <w:rsid w:val="002D798F"/>
    <w:rsid w:val="002F4461"/>
    <w:rsid w:val="002F6689"/>
    <w:rsid w:val="0030137B"/>
    <w:rsid w:val="003162C1"/>
    <w:rsid w:val="00317A43"/>
    <w:rsid w:val="003224DF"/>
    <w:rsid w:val="003231B2"/>
    <w:rsid w:val="00323433"/>
    <w:rsid w:val="00324B5E"/>
    <w:rsid w:val="00335D8D"/>
    <w:rsid w:val="003422FC"/>
    <w:rsid w:val="003508BB"/>
    <w:rsid w:val="00364C37"/>
    <w:rsid w:val="0039007D"/>
    <w:rsid w:val="0039743A"/>
    <w:rsid w:val="003A2600"/>
    <w:rsid w:val="003A2BB7"/>
    <w:rsid w:val="003C1904"/>
    <w:rsid w:val="003D08C4"/>
    <w:rsid w:val="003D523A"/>
    <w:rsid w:val="003E6CB4"/>
    <w:rsid w:val="00431E4B"/>
    <w:rsid w:val="00436477"/>
    <w:rsid w:val="00445060"/>
    <w:rsid w:val="00450452"/>
    <w:rsid w:val="004510E2"/>
    <w:rsid w:val="004646E0"/>
    <w:rsid w:val="00474EA0"/>
    <w:rsid w:val="00491489"/>
    <w:rsid w:val="0049453D"/>
    <w:rsid w:val="00494FE1"/>
    <w:rsid w:val="004A17DE"/>
    <w:rsid w:val="004A5752"/>
    <w:rsid w:val="004B2582"/>
    <w:rsid w:val="004C3F38"/>
    <w:rsid w:val="004D1CCD"/>
    <w:rsid w:val="004D592B"/>
    <w:rsid w:val="004E58DA"/>
    <w:rsid w:val="004E7E18"/>
    <w:rsid w:val="004F1EB9"/>
    <w:rsid w:val="0050110A"/>
    <w:rsid w:val="0050479B"/>
    <w:rsid w:val="005056B1"/>
    <w:rsid w:val="005133FE"/>
    <w:rsid w:val="00520893"/>
    <w:rsid w:val="005313C6"/>
    <w:rsid w:val="0053173F"/>
    <w:rsid w:val="00532F8A"/>
    <w:rsid w:val="00552976"/>
    <w:rsid w:val="00556FC6"/>
    <w:rsid w:val="00563A88"/>
    <w:rsid w:val="0056598B"/>
    <w:rsid w:val="00566076"/>
    <w:rsid w:val="005708B7"/>
    <w:rsid w:val="00573C7C"/>
    <w:rsid w:val="005746B3"/>
    <w:rsid w:val="005822EA"/>
    <w:rsid w:val="00595B5A"/>
    <w:rsid w:val="0059687A"/>
    <w:rsid w:val="005A5AED"/>
    <w:rsid w:val="005B7A0B"/>
    <w:rsid w:val="005C05B9"/>
    <w:rsid w:val="005D3584"/>
    <w:rsid w:val="005D4254"/>
    <w:rsid w:val="005E7E0A"/>
    <w:rsid w:val="0062300F"/>
    <w:rsid w:val="00623D8F"/>
    <w:rsid w:val="00643626"/>
    <w:rsid w:val="006454C5"/>
    <w:rsid w:val="00645BA0"/>
    <w:rsid w:val="006554B4"/>
    <w:rsid w:val="00655CAD"/>
    <w:rsid w:val="00657E70"/>
    <w:rsid w:val="00663E62"/>
    <w:rsid w:val="006651AA"/>
    <w:rsid w:val="0069279B"/>
    <w:rsid w:val="006975F5"/>
    <w:rsid w:val="006E4924"/>
    <w:rsid w:val="006F2498"/>
    <w:rsid w:val="006F30A0"/>
    <w:rsid w:val="006F5927"/>
    <w:rsid w:val="007100C4"/>
    <w:rsid w:val="0071029A"/>
    <w:rsid w:val="00711C12"/>
    <w:rsid w:val="00713B44"/>
    <w:rsid w:val="00733F5B"/>
    <w:rsid w:val="007567CF"/>
    <w:rsid w:val="007626EB"/>
    <w:rsid w:val="00776B61"/>
    <w:rsid w:val="007863F1"/>
    <w:rsid w:val="007A61B6"/>
    <w:rsid w:val="007B01E2"/>
    <w:rsid w:val="007B0D80"/>
    <w:rsid w:val="007B7CA0"/>
    <w:rsid w:val="007C0D85"/>
    <w:rsid w:val="007D3B59"/>
    <w:rsid w:val="007E0A9D"/>
    <w:rsid w:val="007F2C97"/>
    <w:rsid w:val="007F351F"/>
    <w:rsid w:val="00813E07"/>
    <w:rsid w:val="00823C6E"/>
    <w:rsid w:val="0083103F"/>
    <w:rsid w:val="0083687C"/>
    <w:rsid w:val="008371B7"/>
    <w:rsid w:val="00841AE0"/>
    <w:rsid w:val="008475F8"/>
    <w:rsid w:val="0085420B"/>
    <w:rsid w:val="008613DA"/>
    <w:rsid w:val="008809AB"/>
    <w:rsid w:val="00880ECE"/>
    <w:rsid w:val="0088747C"/>
    <w:rsid w:val="00896C49"/>
    <w:rsid w:val="008C6962"/>
    <w:rsid w:val="008F5322"/>
    <w:rsid w:val="00910018"/>
    <w:rsid w:val="00910B14"/>
    <w:rsid w:val="00942CD4"/>
    <w:rsid w:val="00943581"/>
    <w:rsid w:val="00944D3A"/>
    <w:rsid w:val="009727AB"/>
    <w:rsid w:val="009771CE"/>
    <w:rsid w:val="009773BF"/>
    <w:rsid w:val="009853AB"/>
    <w:rsid w:val="009979A8"/>
    <w:rsid w:val="009A3151"/>
    <w:rsid w:val="009A796C"/>
    <w:rsid w:val="009B163E"/>
    <w:rsid w:val="009B289B"/>
    <w:rsid w:val="009B3B7D"/>
    <w:rsid w:val="009E7986"/>
    <w:rsid w:val="009F1F57"/>
    <w:rsid w:val="009F709D"/>
    <w:rsid w:val="00A004D3"/>
    <w:rsid w:val="00A0477D"/>
    <w:rsid w:val="00A24697"/>
    <w:rsid w:val="00A24B43"/>
    <w:rsid w:val="00A257C2"/>
    <w:rsid w:val="00A26BF5"/>
    <w:rsid w:val="00A304A2"/>
    <w:rsid w:val="00A37C43"/>
    <w:rsid w:val="00A56D58"/>
    <w:rsid w:val="00A653CB"/>
    <w:rsid w:val="00A723B5"/>
    <w:rsid w:val="00A845CC"/>
    <w:rsid w:val="00A90B40"/>
    <w:rsid w:val="00A945EB"/>
    <w:rsid w:val="00AA0192"/>
    <w:rsid w:val="00AA09F1"/>
    <w:rsid w:val="00AB36AF"/>
    <w:rsid w:val="00AC099B"/>
    <w:rsid w:val="00AD7817"/>
    <w:rsid w:val="00AD7998"/>
    <w:rsid w:val="00AE0326"/>
    <w:rsid w:val="00B02C19"/>
    <w:rsid w:val="00B0497A"/>
    <w:rsid w:val="00B50ECF"/>
    <w:rsid w:val="00B55392"/>
    <w:rsid w:val="00B9227F"/>
    <w:rsid w:val="00B95069"/>
    <w:rsid w:val="00BA4301"/>
    <w:rsid w:val="00BA447D"/>
    <w:rsid w:val="00BB297F"/>
    <w:rsid w:val="00BC65DA"/>
    <w:rsid w:val="00BD6833"/>
    <w:rsid w:val="00BE31D2"/>
    <w:rsid w:val="00BE65FB"/>
    <w:rsid w:val="00C11951"/>
    <w:rsid w:val="00C16DC3"/>
    <w:rsid w:val="00C21A26"/>
    <w:rsid w:val="00C305E7"/>
    <w:rsid w:val="00C31705"/>
    <w:rsid w:val="00C43FEB"/>
    <w:rsid w:val="00C45274"/>
    <w:rsid w:val="00C463A2"/>
    <w:rsid w:val="00C5409A"/>
    <w:rsid w:val="00C54638"/>
    <w:rsid w:val="00C5500D"/>
    <w:rsid w:val="00C77148"/>
    <w:rsid w:val="00C93BB8"/>
    <w:rsid w:val="00CA1276"/>
    <w:rsid w:val="00CA12A3"/>
    <w:rsid w:val="00CB03C3"/>
    <w:rsid w:val="00CB4599"/>
    <w:rsid w:val="00CB73FD"/>
    <w:rsid w:val="00CC706A"/>
    <w:rsid w:val="00CD1EEA"/>
    <w:rsid w:val="00CE017E"/>
    <w:rsid w:val="00CE22E3"/>
    <w:rsid w:val="00CF406A"/>
    <w:rsid w:val="00D13B09"/>
    <w:rsid w:val="00D15A43"/>
    <w:rsid w:val="00D20E40"/>
    <w:rsid w:val="00D2431B"/>
    <w:rsid w:val="00D244EC"/>
    <w:rsid w:val="00D2513F"/>
    <w:rsid w:val="00D44263"/>
    <w:rsid w:val="00D63B1B"/>
    <w:rsid w:val="00D63FC6"/>
    <w:rsid w:val="00D8513A"/>
    <w:rsid w:val="00D944A3"/>
    <w:rsid w:val="00DA4C5B"/>
    <w:rsid w:val="00DA6D7B"/>
    <w:rsid w:val="00DB4419"/>
    <w:rsid w:val="00DB481C"/>
    <w:rsid w:val="00DD0EC5"/>
    <w:rsid w:val="00DE5F7C"/>
    <w:rsid w:val="00DF1498"/>
    <w:rsid w:val="00E057EE"/>
    <w:rsid w:val="00E1043E"/>
    <w:rsid w:val="00E20449"/>
    <w:rsid w:val="00E21ECC"/>
    <w:rsid w:val="00E34805"/>
    <w:rsid w:val="00E354AD"/>
    <w:rsid w:val="00E505BF"/>
    <w:rsid w:val="00E551CA"/>
    <w:rsid w:val="00E65AD6"/>
    <w:rsid w:val="00E6615E"/>
    <w:rsid w:val="00EA2384"/>
    <w:rsid w:val="00EA5B2D"/>
    <w:rsid w:val="00EE228C"/>
    <w:rsid w:val="00EF497D"/>
    <w:rsid w:val="00EF50D6"/>
    <w:rsid w:val="00F10B35"/>
    <w:rsid w:val="00F149D2"/>
    <w:rsid w:val="00F15751"/>
    <w:rsid w:val="00F202D2"/>
    <w:rsid w:val="00F2039C"/>
    <w:rsid w:val="00F24017"/>
    <w:rsid w:val="00F36281"/>
    <w:rsid w:val="00F50A03"/>
    <w:rsid w:val="00F73DC7"/>
    <w:rsid w:val="00F7732C"/>
    <w:rsid w:val="00F800F0"/>
    <w:rsid w:val="00F86EE8"/>
    <w:rsid w:val="00F93236"/>
    <w:rsid w:val="00F94717"/>
    <w:rsid w:val="00FA76E5"/>
    <w:rsid w:val="00FB3862"/>
    <w:rsid w:val="00FB7E7A"/>
    <w:rsid w:val="00FC34AE"/>
    <w:rsid w:val="00FC4248"/>
    <w:rsid w:val="00FD7F96"/>
    <w:rsid w:val="00FE0056"/>
    <w:rsid w:val="00FE0F3A"/>
    <w:rsid w:val="00FF3844"/>
    <w:rsid w:val="00FF636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F11D7"/>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C706A"/>
    <w:pPr>
      <w:spacing w:before="29"/>
      <w:ind w:left="700"/>
    </w:pPr>
    <w:rPr>
      <w:rFonts w:ascii="DengXian" w:eastAsia="HELVETICA NEUE CONDENSED" w:hAnsi="DengXian"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styleId="UnresolvedMention">
    <w:name w:val="Unresolved Mention"/>
    <w:basedOn w:val="DefaultParagraphFont"/>
    <w:uiPriority w:val="99"/>
    <w:rsid w:val="00FE0F3A"/>
    <w:rPr>
      <w:color w:val="605E5C"/>
      <w:shd w:val="clear" w:color="auto" w:fill="E1DFDD"/>
    </w:rPr>
  </w:style>
  <w:style w:type="character" w:customStyle="1" w:styleId="BodyTextChar">
    <w:name w:val="Body Text Char"/>
    <w:basedOn w:val="DefaultParagraphFont"/>
    <w:link w:val="BodyText"/>
    <w:uiPriority w:val="1"/>
    <w:rsid w:val="00FF6369"/>
    <w:rPr>
      <w:rFonts w:ascii="HelveticaNeue-Light" w:eastAsia="HelveticaNeue-Light" w:hAnsi="HelveticaNeue-Light" w:cs="HelveticaNeu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3869">
      <w:bodyDiv w:val="1"/>
      <w:marLeft w:val="0"/>
      <w:marRight w:val="0"/>
      <w:marTop w:val="0"/>
      <w:marBottom w:val="0"/>
      <w:divBdr>
        <w:top w:val="none" w:sz="0" w:space="0" w:color="auto"/>
        <w:left w:val="none" w:sz="0" w:space="0" w:color="auto"/>
        <w:bottom w:val="none" w:sz="0" w:space="0" w:color="auto"/>
        <w:right w:val="none" w:sz="0" w:space="0" w:color="auto"/>
      </w:divBdr>
    </w:div>
    <w:div w:id="964120183">
      <w:bodyDiv w:val="1"/>
      <w:marLeft w:val="0"/>
      <w:marRight w:val="0"/>
      <w:marTop w:val="0"/>
      <w:marBottom w:val="0"/>
      <w:divBdr>
        <w:top w:val="none" w:sz="0" w:space="0" w:color="auto"/>
        <w:left w:val="none" w:sz="0" w:space="0" w:color="auto"/>
        <w:bottom w:val="none" w:sz="0" w:space="0" w:color="auto"/>
        <w:right w:val="none" w:sz="0" w:space="0" w:color="auto"/>
      </w:divBdr>
    </w:div>
    <w:div w:id="153387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ommunityservices.act.gov.au/covid-19-community-service-information3/act-covid-19-disability-strategy" TargetMode="External"/><Relationship Id="rId21" Type="http://schemas.openxmlformats.org/officeDocument/2006/relationships/hyperlink" Target="https://creativecommons.org/licenses/by/4.0/legalcode" TargetMode="External"/><Relationship Id="rId42" Type="http://schemas.openxmlformats.org/officeDocument/2006/relationships/hyperlink" Target="https://www.dss.gov.au/sites/default/files/documents/05_2012/national_disability_strategy_2010_2020.pdf" TargetMode="External"/><Relationship Id="rId63" Type="http://schemas.openxmlformats.org/officeDocument/2006/relationships/hyperlink" Target="https://www.dvalert.org.au/workshops-courses/for-frontline-workers/elearning-courses/elearning-disabilities" TargetMode="External"/><Relationship Id="rId84" Type="http://schemas.openxmlformats.org/officeDocument/2006/relationships/hyperlink" Target="https://education.nsw.gov.au/teaching-and-learning/disability-learning-and-support/our-disability-strategy" TargetMode="External"/><Relationship Id="rId138" Type="http://schemas.openxmlformats.org/officeDocument/2006/relationships/hyperlink" Target="https://tbinternet.ohchr.org/_layouts/15/treatybodyexternal/Download.aspx?symbolno=CRPD%2fC%2fAUS%2f2-3&amp;Lang=en" TargetMode="External"/><Relationship Id="rId159" Type="http://schemas.openxmlformats.org/officeDocument/2006/relationships/image" Target="media/image21.png"/><Relationship Id="rId107" Type="http://schemas.openxmlformats.org/officeDocument/2006/relationships/hyperlink" Target="https://www.dpac.tas.gov.au/divisions/cpp/community-policy-and-engagement/advisory_groups/premiers_disability_advisory_council" TargetMode="External"/><Relationship Id="rId11" Type="http://schemas.openxmlformats.org/officeDocument/2006/relationships/image" Target="media/image4.png"/><Relationship Id="rId32" Type="http://schemas.openxmlformats.org/officeDocument/2006/relationships/hyperlink" Target="http://dss.gov.au/" TargetMode="External"/><Relationship Id="rId53" Type="http://schemas.openxmlformats.org/officeDocument/2006/relationships/hyperlink" Target="https://www.ndiscommission.gov.au/" TargetMode="External"/><Relationship Id="rId74" Type="http://schemas.openxmlformats.org/officeDocument/2006/relationships/hyperlink" Target="https://dcj.nsw.gov.au/community-inclusion/disability-and-inclusion/nsw-disability-inclusion-plan.html" TargetMode="External"/><Relationship Id="rId128" Type="http://schemas.openxmlformats.org/officeDocument/2006/relationships/hyperlink" Target="https://www.teatreegully.sa.gov.au/Services/Aged-carer-and-disability-services/Disability-and-inclusion" TargetMode="External"/><Relationship Id="rId149" Type="http://schemas.openxmlformats.org/officeDocument/2006/relationships/hyperlink" Target="https://www.disabilitygateway.gov.au/document/3126" TargetMode="External"/><Relationship Id="rId5" Type="http://schemas.openxmlformats.org/officeDocument/2006/relationships/webSettings" Target="webSettings.xml"/><Relationship Id="rId95" Type="http://schemas.openxmlformats.org/officeDocument/2006/relationships/hyperlink" Target="https://desbt.qld.gov.au/training/training-careers/support/disability/sds-learners" TargetMode="External"/><Relationship Id="rId160" Type="http://schemas.openxmlformats.org/officeDocument/2006/relationships/image" Target="media/image22.png"/><Relationship Id="rId22" Type="http://schemas.openxmlformats.org/officeDocument/2006/relationships/hyperlink" Target="https://creativecommons.org/licenses/by/4.0/legalcode" TargetMode="External"/><Relationship Id="rId43" Type="http://schemas.openxmlformats.org/officeDocument/2006/relationships/hyperlink" Target="https://www.dss.gov.au/sites/default/files/documents/05_2012/national_disability_strategy_2010_2020.pdf" TargetMode="External"/><Relationship Id="rId64" Type="http://schemas.openxmlformats.org/officeDocument/2006/relationships/hyperlink" Target="https://www.esafety.gov.au/key-issues/domestic-family-violence" TargetMode="External"/><Relationship Id="rId118" Type="http://schemas.openxmlformats.org/officeDocument/2006/relationships/hyperlink" Target="https://www.health.act.gov.au/sites/default/files/2021-02/COVID-19%20An%20ACT%20Operational%20Plan%20for%20People%20with%20Disability%20-%20%28January%202021%29.pdf" TargetMode="External"/><Relationship Id="rId139" Type="http://schemas.openxmlformats.org/officeDocument/2006/relationships/hyperlink" Target="https://dpoa.org.au/wp-content/uploads/2019/08/CRPD-Shadow-Report-2019-English-PDF.pdf" TargetMode="External"/><Relationship Id="rId85" Type="http://schemas.openxmlformats.org/officeDocument/2006/relationships/hyperlink" Target="https://www.statedisabilityplan.vic.gov.au/previous-plans-and-initiatives" TargetMode="External"/><Relationship Id="rId150" Type="http://schemas.openxmlformats.org/officeDocument/2006/relationships/hyperlink" Target="https://www.disabilitygateway.gov.au/document/3116"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yperlink" Target="https://www.dss.gov.au/" TargetMode="External"/><Relationship Id="rId38" Type="http://schemas.openxmlformats.org/officeDocument/2006/relationships/hyperlink" Target="https://www.pmc.gov.au/government/commonwealth-coat-arms" TargetMode="External"/><Relationship Id="rId59" Type="http://schemas.openxmlformats.org/officeDocument/2006/relationships/hyperlink" Target="https://www.1800respect.org.au/services/search" TargetMode="External"/><Relationship Id="rId103" Type="http://schemas.openxmlformats.org/officeDocument/2006/relationships/hyperlink" Target="https://inclusive.sa.gov.au/resources/state-disability-inclusion-plan" TargetMode="External"/><Relationship Id="rId108" Type="http://schemas.openxmlformats.org/officeDocument/2006/relationships/hyperlink" Target="https://vimeo.com/541468006" TargetMode="External"/><Relationship Id="rId124" Type="http://schemas.openxmlformats.org/officeDocument/2006/relationships/hyperlink" Target="https://www.penrithcity.nsw.gov.au/community-library/community/nepean-jobs-for-all" TargetMode="External"/><Relationship Id="rId129" Type="http://schemas.openxmlformats.org/officeDocument/2006/relationships/hyperlink" Target="https://www.ccc.tas.gov.au/wp-content/uploads/2022/01/CCC_ACCESS-AND-INCLUSION-PLAN_2021-2025.pdf" TargetMode="External"/><Relationship Id="rId54" Type="http://schemas.openxmlformats.org/officeDocument/2006/relationships/hyperlink" Target="https://www.ndiscommission.gov.au/participants" TargetMode="External"/><Relationship Id="rId70" Type="http://schemas.openxmlformats.org/officeDocument/2006/relationships/hyperlink" Target="https://www.education.gov.au/disability-standards-education-2005/2020-review-disability-standards-education-2005" TargetMode="External"/><Relationship Id="rId75" Type="http://schemas.openxmlformats.org/officeDocument/2006/relationships/hyperlink" Target="https://www.seethepossibilities.nsw.gov.au/about-us/live-work-play" TargetMode="External"/><Relationship Id="rId91" Type="http://schemas.openxmlformats.org/officeDocument/2006/relationships/hyperlink" Target="https://www.education.vic.gov.au/school/teachers/learningneeds/Pages/disability-inclusion.aspx" TargetMode="External"/><Relationship Id="rId96" Type="http://schemas.openxmlformats.org/officeDocument/2006/relationships/hyperlink" Target="https://www.wa.gov.au/government/document-collections/state-disability-strategy-2020-2030" TargetMode="External"/><Relationship Id="rId140" Type="http://schemas.openxmlformats.org/officeDocument/2006/relationships/hyperlink" Target="https://tbinternet.ohchr.org/_layouts/15/treatybodyexternal/Download.aspx?symbolno=CRPD%2fC%2fAUS%2fCO%2f2-3&amp;Lang=en" TargetMode="External"/><Relationship Id="rId145" Type="http://schemas.openxmlformats.org/officeDocument/2006/relationships/hyperlink" Target="https://www.dss.gov.au/our-responsibilities/disability-and-carers/program-services/consultation-and-advocacy/national-disability-peak-bodies" TargetMode="External"/><Relationship Id="rId161" Type="http://schemas.openxmlformats.org/officeDocument/2006/relationships/image" Target="media/image23.pn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hyperlink" Target="https://australiacouncil.gov.au/advocacy-and-research/events/national-arts-and-disability-awards/" TargetMode="External"/><Relationship Id="rId114" Type="http://schemas.openxmlformats.org/officeDocument/2006/relationships/hyperlink" Target="https://www.communityservices.act.gov.au/disability_act/disability-justice-strategy/first-action-plan-2019-2023" TargetMode="External"/><Relationship Id="rId119" Type="http://schemas.openxmlformats.org/officeDocument/2006/relationships/hyperlink" Target="https://digitalterritory.nt.gov.au/__data/assets/pdf_file/0005/1038263/digital-territory-strategy.pdf" TargetMode="External"/><Relationship Id="rId44" Type="http://schemas.openxmlformats.org/officeDocument/2006/relationships/hyperlink" Target="https://www.dss.gov.au/disability-and-carers-disability-strategy/national-disability-strategy-2010-2020" TargetMode="External"/><Relationship Id="rId60" Type="http://schemas.openxmlformats.org/officeDocument/2006/relationships/hyperlink" Target="https://www.1800respect.org.au/inclusive-practice/disability-support-toolkit" TargetMode="External"/><Relationship Id="rId65" Type="http://schemas.openxmlformats.org/officeDocument/2006/relationships/hyperlink" Target="https://www.apsc.gov.au/working-aps/diversity-and-inclusion/disability" TargetMode="External"/><Relationship Id="rId81" Type="http://schemas.openxmlformats.org/officeDocument/2006/relationships/hyperlink" Target="https://www.nsw.gov.au/legal-and-justice/youth-justice/about/strategies/youth-justice-disability-action-plan-2021-2024" TargetMode="External"/><Relationship Id="rId86" Type="http://schemas.openxmlformats.org/officeDocument/2006/relationships/hyperlink" Target="https://www.statedisabilityplan.vic.gov.au/previous-plans-and-initiatives" TargetMode="External"/><Relationship Id="rId130" Type="http://schemas.openxmlformats.org/officeDocument/2006/relationships/hyperlink" Target="https://www.darwin.nt.gov.au/council/about-council/publications-and-forms/access-and-inclusion-plan-2019-2022" TargetMode="External"/><Relationship Id="rId135" Type="http://schemas.openxmlformats.org/officeDocument/2006/relationships/hyperlink" Target="https://www.pc.gov.au/inquiries/completed/disability-agreement/report" TargetMode="External"/><Relationship Id="rId151" Type="http://schemas.openxmlformats.org/officeDocument/2006/relationships/hyperlink" Target="https://www.disabilitygateway.gov.au/document/3131" TargetMode="External"/><Relationship Id="rId156" Type="http://schemas.openxmlformats.org/officeDocument/2006/relationships/hyperlink" Target="https://www.disabilitygateway.gov.au/ads/languages"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eader" Target="header1.xml"/><Relationship Id="rId109" Type="http://schemas.openxmlformats.org/officeDocument/2006/relationships/hyperlink" Target="https://www.health.tas.gov.au/health-topics/mental-health/mental-health-projects-and-initiatives-priorities/rethink-2020-tasmanias-strategic-plan-mental-health" TargetMode="External"/><Relationship Id="rId34" Type="http://schemas.openxmlformats.org/officeDocument/2006/relationships/hyperlink" Target="https://www.dss.gov.au/" TargetMode="External"/><Relationship Id="rId50" Type="http://schemas.openxmlformats.org/officeDocument/2006/relationships/hyperlink" Target="https://www.infrastructure.gov.au/infrastructure-transport-vehicles/transport-accessibility" TargetMode="External"/><Relationship Id="rId55" Type="http://schemas.openxmlformats.org/officeDocument/2006/relationships/hyperlink" Target="https://www.ndiscommission.gov.au/speakup" TargetMode="External"/><Relationship Id="rId76" Type="http://schemas.openxmlformats.org/officeDocument/2006/relationships/hyperlink" Target="https://www.transport.nsw.gov.au/news-and-events/reports-and-publications/disability-inclusion-action-plan-2018-2022" TargetMode="External"/><Relationship Id="rId97" Type="http://schemas.openxmlformats.org/officeDocument/2006/relationships/hyperlink" Target="https://www.wa.gov.au/government/document-collections/state-disability-strategy-2020-2030" TargetMode="External"/><Relationship Id="rId104" Type="http://schemas.openxmlformats.org/officeDocument/2006/relationships/hyperlink" Target="https://inclusive.sa.gov.au/resources/templates/inclusive-play" TargetMode="External"/><Relationship Id="rId120" Type="http://schemas.openxmlformats.org/officeDocument/2006/relationships/hyperlink" Target="https://www.hcscc.nt.gov.au/about/talk-up/" TargetMode="External"/><Relationship Id="rId125" Type="http://schemas.openxmlformats.org/officeDocument/2006/relationships/hyperlink" Target="https://www.bendigo.vic.gov.au/Services/Community-and-care/Inclusive-Towns" TargetMode="External"/><Relationship Id="rId141" Type="http://schemas.openxmlformats.org/officeDocument/2006/relationships/hyperlink" Target="https://www.abs.gov.au/statistics/health/disability/disability-ageing-and-carers-australia-summary-findings/latest-release" TargetMode="External"/><Relationship Id="rId146" Type="http://schemas.openxmlformats.org/officeDocument/2006/relationships/hyperlink" Target="https://www.disabilitygateway.gov.au/ads/key-actions-strategy" TargetMode="External"/><Relationship Id="rId7" Type="http://schemas.openxmlformats.org/officeDocument/2006/relationships/endnotes" Target="endnotes.xml"/><Relationship Id="rId71" Type="http://schemas.openxmlformats.org/officeDocument/2006/relationships/hyperlink" Target="https://www.niaa.gov.au/resource-centre/indigenous-affairs/national-aboriginal-and-torres-strait-islander-early-childhood-strategy" TargetMode="External"/><Relationship Id="rId92" Type="http://schemas.openxmlformats.org/officeDocument/2006/relationships/hyperlink" Target="https://backtowork.initiatives.qld.gov.au/" TargetMode="External"/><Relationship Id="rId162" Type="http://schemas.openxmlformats.org/officeDocument/2006/relationships/image" Target="media/image24.png"/><Relationship Id="rId2" Type="http://schemas.openxmlformats.org/officeDocument/2006/relationships/numbering" Target="numbering.xml"/><Relationship Id="rId29" Type="http://schemas.openxmlformats.org/officeDocument/2006/relationships/hyperlink" Target="https://creativecommons.org/licenses/by/4.0/legalcode" TargetMode="External"/><Relationship Id="rId24" Type="http://schemas.openxmlformats.org/officeDocument/2006/relationships/image" Target="media/image15.png"/><Relationship Id="rId40" Type="http://schemas.openxmlformats.org/officeDocument/2006/relationships/hyperlink" Target="https://www.dss.gov.au/sites/default/files/documents/05_2012/national_disability_strategy_2010_2020.pdf" TargetMode="External"/><Relationship Id="rId45" Type="http://schemas.openxmlformats.org/officeDocument/2006/relationships/hyperlink" Target="https://www.dss.gov.au/disability-and-carers-disability-strategy/national-disability-strategy-2010-2020" TargetMode="External"/><Relationship Id="rId66" Type="http://schemas.openxmlformats.org/officeDocument/2006/relationships/hyperlink" Target="https://www.pmc.gov.au/office-women/grants-and-funding" TargetMode="External"/><Relationship Id="rId87" Type="http://schemas.openxmlformats.org/officeDocument/2006/relationships/hyperlink" Target="https://providers.dffh.vic.gov.au/changing-places" TargetMode="External"/><Relationship Id="rId110" Type="http://schemas.openxmlformats.org/officeDocument/2006/relationships/hyperlink" Target="https://www.dpac.tas.gov.au/divisions/cpp/community-grants/carers-small-grants-program/carer_policy_and_action_plan" TargetMode="External"/><Relationship Id="rId115" Type="http://schemas.openxmlformats.org/officeDocument/2006/relationships/hyperlink" Target="https://www.cmtedd.act.gov.au/employment-framework/inclusion-programs/disability-employment" TargetMode="External"/><Relationship Id="rId131" Type="http://schemas.openxmlformats.org/officeDocument/2006/relationships/hyperlink" Target="https://www.disabilitygateway.gov.au/ads/key-actions-strategy" TargetMode="External"/><Relationship Id="rId136" Type="http://schemas.openxmlformats.org/officeDocument/2006/relationships/hyperlink" Target="https://www.pc.gov.au/inquiries/completed/disability-agreement/report" TargetMode="External"/><Relationship Id="rId157" Type="http://schemas.openxmlformats.org/officeDocument/2006/relationships/hyperlink" Target="https://www.disabilitygateway.gov.au/ads/auslan" TargetMode="External"/><Relationship Id="rId61" Type="http://schemas.openxmlformats.org/officeDocument/2006/relationships/hyperlink" Target="https://www.dvalert.org.au/" TargetMode="External"/><Relationship Id="rId82" Type="http://schemas.openxmlformats.org/officeDocument/2006/relationships/hyperlink" Target="https://iview.abc.net.au/show/employable-me-australia" TargetMode="External"/><Relationship Id="rId152" Type="http://schemas.openxmlformats.org/officeDocument/2006/relationships/hyperlink" Target="https://www.disabilitygateway.gov.au/ads/key-actions-strategy"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hyperlink" Target="https://creativecommons.org/licenses/by/4.0/legalcode" TargetMode="External"/><Relationship Id="rId35" Type="http://schemas.openxmlformats.org/officeDocument/2006/relationships/hyperlink" Target="mailto:communications@dss.gov.au" TargetMode="External"/><Relationship Id="rId56" Type="http://schemas.openxmlformats.org/officeDocument/2006/relationships/hyperlink" Target="https://www.dss.gov.au/disability-and-carers/programs-services/for-people-with-disability/ndis-quality-and-safeguarding-framework-0" TargetMode="External"/><Relationship Id="rId77" Type="http://schemas.openxmlformats.org/officeDocument/2006/relationships/hyperlink" Target="https://www.planning.nsw.gov.au/Policy-and-Legislation/Open-space-and-parklands/Everyone-Can-Play-in-NSW" TargetMode="External"/><Relationship Id="rId100" Type="http://schemas.openxmlformats.org/officeDocument/2006/relationships/hyperlink" Target="https://www.education.wa.edu.au/funding-public-schools" TargetMode="External"/><Relationship Id="rId105" Type="http://schemas.openxmlformats.org/officeDocument/2006/relationships/hyperlink" Target="https://dhs.sa.gov.au/latest-news/safeguarding-taskforce" TargetMode="External"/><Relationship Id="rId126" Type="http://schemas.openxmlformats.org/officeDocument/2006/relationships/hyperlink" Target="https://www.brisbane.qld.gov.au/community-and-safety/community-support/disability-access-and-inclusion/inclusive-brisbane-plan-2019-2029" TargetMode="External"/><Relationship Id="rId147" Type="http://schemas.openxmlformats.org/officeDocument/2006/relationships/hyperlink" Target="https://www.dss.gov.au/how-we-consulted-on-the-development-of-australias-disability-strategy-2021-2031" TargetMode="External"/><Relationship Id="rId8" Type="http://schemas.openxmlformats.org/officeDocument/2006/relationships/image" Target="media/image1.png"/><Relationship Id="rId51" Type="http://schemas.openxmlformats.org/officeDocument/2006/relationships/hyperlink" Target="https://www.industry.gov.au/data-and-publications/premises-standards-review-2021" TargetMode="External"/><Relationship Id="rId72" Type="http://schemas.openxmlformats.org/officeDocument/2006/relationships/hyperlink" Target="https://www.hearing.com.au/Hearing-loss/HAPEE" TargetMode="External"/><Relationship Id="rId93" Type="http://schemas.openxmlformats.org/officeDocument/2006/relationships/hyperlink" Target="https://desbt.qld.gov.au/training/training-careers/incentives/sqw" TargetMode="External"/><Relationship Id="rId98" Type="http://schemas.openxmlformats.org/officeDocument/2006/relationships/hyperlink" Target="https://changingplaces.org.au/" TargetMode="External"/><Relationship Id="rId121" Type="http://schemas.openxmlformats.org/officeDocument/2006/relationships/hyperlink" Target="https://tfhc.nt.gov.au/social-inclusion-and-interpreting-services/office-of-disability/disability-advisory-committee" TargetMode="External"/><Relationship Id="rId142" Type="http://schemas.openxmlformats.org/officeDocument/2006/relationships/hyperlink" Target="https://www.aihw.gov.au/reports/disability/people-with-disability-in-australia/contents/about-this-report" TargetMode="External"/><Relationship Id="rId163" Type="http://schemas.openxmlformats.org/officeDocument/2006/relationships/image" Target="media/image25.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hyperlink" Target="https://www.dss.gov.au/disability-and-carers-disability-strategy/national-disability-strategy-2010-2020" TargetMode="External"/><Relationship Id="rId67" Type="http://schemas.openxmlformats.org/officeDocument/2006/relationships/hyperlink" Target="https://www.dss.gov.au/disability-and-carers-programs-services-for-people-with-disability/information-linkages-and-capacity-building-ilc-program" TargetMode="External"/><Relationship Id="rId116" Type="http://schemas.openxmlformats.org/officeDocument/2006/relationships/hyperlink" Target="https://www.education.act.gov.au/our-priorities/future-of-education" TargetMode="External"/><Relationship Id="rId137" Type="http://schemas.openxmlformats.org/officeDocument/2006/relationships/hyperlink" Target="https://disability.royalcommission.gov.au/publications/interim-report" TargetMode="External"/><Relationship Id="rId158" Type="http://schemas.openxmlformats.org/officeDocument/2006/relationships/image" Target="media/image20.png"/><Relationship Id="rId20" Type="http://schemas.openxmlformats.org/officeDocument/2006/relationships/image" Target="media/image13.png"/><Relationship Id="rId41" Type="http://schemas.openxmlformats.org/officeDocument/2006/relationships/hyperlink" Target="https://www.dss.gov.au/sites/default/files/documents/05_2012/national_disability_strategy_2010_2020.pdf" TargetMode="External"/><Relationship Id="rId62" Type="http://schemas.openxmlformats.org/officeDocument/2006/relationships/hyperlink" Target="https://www.dvalert.org.au/workshops-courses/for-frontline-workers/2-day-workshops/disabilities-workshops" TargetMode="External"/><Relationship Id="rId83" Type="http://schemas.openxmlformats.org/officeDocument/2006/relationships/hyperlink" Target="https://education.nsw.gov.au/about-us/strategies-and-reports/our-disability-inclusion-action-plan-2021-2025" TargetMode="External"/><Relationship Id="rId88" Type="http://schemas.openxmlformats.org/officeDocument/2006/relationships/hyperlink" Target="https://www.statedisabilityplan.vic.gov.au/previous-plans-and-initiatives" TargetMode="External"/><Relationship Id="rId111" Type="http://schemas.openxmlformats.org/officeDocument/2006/relationships/hyperlink" Target="https://www.health.tas.gov.au/health-topics/coronavirus-covid-19/guidance-and-resources/best-practice-guidelines" TargetMode="External"/><Relationship Id="rId132" Type="http://schemas.openxmlformats.org/officeDocument/2006/relationships/hyperlink" Target="https://www.aph.gov.au/Parliamentary_Business/Committees/Senate/Community_Affairs/AccessibleCommunities/Report" TargetMode="External"/><Relationship Id="rId153" Type="http://schemas.openxmlformats.org/officeDocument/2006/relationships/hyperlink" Target="https://www.disabilitygateway.gov.au/ads/key-actions-strategy" TargetMode="External"/><Relationship Id="rId15" Type="http://schemas.openxmlformats.org/officeDocument/2006/relationships/image" Target="media/image8.png"/><Relationship Id="rId36" Type="http://schemas.openxmlformats.org/officeDocument/2006/relationships/hyperlink" Target="https://www.pmc.gov.au/government/commonwealth-coat-arms" TargetMode="External"/><Relationship Id="rId57" Type="http://schemas.openxmlformats.org/officeDocument/2006/relationships/hyperlink" Target="https://plan4womenssafety.dss.gov.au/initiatives/1800respect/" TargetMode="External"/><Relationship Id="rId106"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27" Type="http://schemas.openxmlformats.org/officeDocument/2006/relationships/hyperlink" Target="https://www.nds.org.au/news/this-bay-is-someone-s-day-campaign-launched" TargetMode="External"/><Relationship Id="rId10" Type="http://schemas.openxmlformats.org/officeDocument/2006/relationships/image" Target="media/image3.png"/><Relationship Id="rId31" Type="http://schemas.openxmlformats.org/officeDocument/2006/relationships/hyperlink" Target="http://dss.gov.au/" TargetMode="External"/><Relationship Id="rId52" Type="http://schemas.openxmlformats.org/officeDocument/2006/relationships/hyperlink" Target="https://www.disabilitygateway.gov.au/" TargetMode="External"/><Relationship Id="rId73" Type="http://schemas.openxmlformats.org/officeDocument/2006/relationships/hyperlink" Target="https://www.health.gov.au/committees-and-groups/advisory-committee-for-the-covid-19-response-for-people-with-disability" TargetMode="External"/><Relationship Id="rId78" Type="http://schemas.openxmlformats.org/officeDocument/2006/relationships/hyperlink" Target="https://www.nationalparks.nsw.gov.au/access-friendly" TargetMode="External"/><Relationship Id="rId94" Type="http://schemas.openxmlformats.org/officeDocument/2006/relationships/hyperlink" Target="https://earlychildhood.qld.gov.au/funding-and-support/disability-and-inclusion-support-programs/kindergarten-inclusion-support-scheme" TargetMode="External"/><Relationship Id="rId99" Type="http://schemas.openxmlformats.org/officeDocument/2006/relationships/hyperlink" Target="https://www.wa.gov.au/government/publications/workforce-diversification-and-inclusion-strategy-wa-public-sector-employment-2020-2025" TargetMode="External"/><Relationship Id="rId101" Type="http://schemas.openxmlformats.org/officeDocument/2006/relationships/hyperlink" Target="https://ww2.health.wa.gov.au/~/media/Files/Corporate/general%20documents/Health%20Networks/Disability/PDF/WA%20Disability-Health-Framework-2015-2025.pdf" TargetMode="External"/><Relationship Id="rId122" Type="http://schemas.openxmlformats.org/officeDocument/2006/relationships/hyperlink" Target="https://education.nt.gov.au/publications/framework-for-inclusion-2019-2029" TargetMode="External"/><Relationship Id="rId143" Type="http://schemas.openxmlformats.org/officeDocument/2006/relationships/hyperlink" Target="https://www.abs.gov.au/census" TargetMode="External"/><Relationship Id="rId148" Type="http://schemas.openxmlformats.org/officeDocument/2006/relationships/hyperlink" Target="https://www.disabilitygateway.gov.au/document/3121" TargetMode="External"/><Relationship Id="rId16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hyperlink" Target="https://www.dss.gov.au/disability-and-carers-disability-strategy/national-disability-strategy-2010-2020" TargetMode="External"/><Relationship Id="rId68" Type="http://schemas.openxmlformats.org/officeDocument/2006/relationships/hyperlink" Target="https://www.carergateway.gov.au/" TargetMode="External"/><Relationship Id="rId89" Type="http://schemas.openxmlformats.org/officeDocument/2006/relationships/hyperlink" Target="https://providers.dffh.vic.gov.au/disability-advocacy-organisations" TargetMode="External"/><Relationship Id="rId112" Type="http://schemas.openxmlformats.org/officeDocument/2006/relationships/hyperlink" Target="https://www.involvedcbr.com.au/" TargetMode="External"/><Relationship Id="rId133" Type="http://schemas.openxmlformats.org/officeDocument/2006/relationships/hyperlink" Target="https://www.dss.gov.au/review-of-implementation-of-the-national-disability-strategy-2010-2020" TargetMode="External"/><Relationship Id="rId154" Type="http://schemas.openxmlformats.org/officeDocument/2006/relationships/hyperlink" Target="https://www.disabilitygateway.gov.au/ads" TargetMode="External"/><Relationship Id="rId16" Type="http://schemas.openxmlformats.org/officeDocument/2006/relationships/image" Target="media/image9.png"/><Relationship Id="rId37" Type="http://schemas.openxmlformats.org/officeDocument/2006/relationships/hyperlink" Target="https://www.pmc.gov.au/government/commonwealth-coat-arms" TargetMode="External"/><Relationship Id="rId58" Type="http://schemas.openxmlformats.org/officeDocument/2006/relationships/hyperlink" Target="https://www.1800respect.org.au/sunny" TargetMode="External"/><Relationship Id="rId79" Type="http://schemas.openxmlformats.org/officeDocument/2006/relationships/hyperlink" Target="https://www.service.nsw.gov.au/accessibility" TargetMode="External"/><Relationship Id="rId102" Type="http://schemas.openxmlformats.org/officeDocument/2006/relationships/hyperlink" Target="https://www.legislation.sa.gov.au/lz?path=%2FC%2FA%2FDisability%20Inclusion%20Act%202018" TargetMode="External"/><Relationship Id="rId123" Type="http://schemas.openxmlformats.org/officeDocument/2006/relationships/hyperlink" Target="https://alga.com.au/disability-inclusion-planning-guide-for-local-government/" TargetMode="External"/><Relationship Id="rId144" Type="http://schemas.openxmlformats.org/officeDocument/2006/relationships/hyperlink" Target="https://www.ndis.gov.au/about-us/publications/annual-report" TargetMode="External"/><Relationship Id="rId90" Type="http://schemas.openxmlformats.org/officeDocument/2006/relationships/hyperlink" Target="https://www2.education.vic.gov.au/pal/students-disability/policy" TargetMode="External"/><Relationship Id="rId165" Type="http://schemas.openxmlformats.org/officeDocument/2006/relationships/fontTable" Target="fontTable.xml"/><Relationship Id="rId27" Type="http://schemas.openxmlformats.org/officeDocument/2006/relationships/image" Target="media/image18.png"/><Relationship Id="rId48" Type="http://schemas.openxmlformats.org/officeDocument/2006/relationships/hyperlink" Target="https://australiacouncil.gov.au/investment-and-development/arts-and-disability-initiative-2022-24/" TargetMode="External"/><Relationship Id="rId69" Type="http://schemas.openxmlformats.org/officeDocument/2006/relationships/hyperlink" Target="https://www.education.gov.au/disability-standards-education-2005" TargetMode="External"/><Relationship Id="rId113" Type="http://schemas.openxmlformats.org/officeDocument/2006/relationships/hyperlink" Target="https://www.cmtedd.act.gov.au/open_government/inform/act_government_media_releases/vassarotti/2021/act-government-secures-national-mandatory-accessible-standards" TargetMode="External"/><Relationship Id="rId134" Type="http://schemas.openxmlformats.org/officeDocument/2006/relationships/hyperlink" Target="https://www.dss.gov.au/review-of-implementation-of-the-national-disability-strategy-2010-2020" TargetMode="External"/><Relationship Id="rId80" Type="http://schemas.openxmlformats.org/officeDocument/2006/relationships/hyperlink" Target="https://www.ageingdisabilitycommission.nsw.gov.au" TargetMode="External"/><Relationship Id="rId155" Type="http://schemas.openxmlformats.org/officeDocument/2006/relationships/hyperlink" Target="https://www.disabilitygateway.gov.au/ads/easy-read-strategy"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cp:keywords>[SEC=OFFICIAL]</cp:keywords>
  <cp:lastModifiedBy>Thomas Kiorgaard</cp:lastModifiedBy>
  <cp:revision>275</cp:revision>
  <dcterms:created xsi:type="dcterms:W3CDTF">2022-11-29T00:27:00Z</dcterms:created>
  <dcterms:modified xsi:type="dcterms:W3CDTF">2022-12-20T23:38:00Z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