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824AA" w14:textId="77777777" w:rsidR="00FA241F" w:rsidRDefault="00FA241F" w:rsidP="00FB3AC0">
      <w:pPr>
        <w:spacing w:after="840"/>
        <w:jc w:val="center"/>
      </w:pPr>
      <w:bookmarkStart w:id="0" w:name="_GoBack"/>
      <w:bookmarkEnd w:id="0"/>
    </w:p>
    <w:p w14:paraId="23F39659" w14:textId="3D3C9D13" w:rsidR="006A2955" w:rsidRDefault="00511D80" w:rsidP="00FA241F">
      <w:pPr>
        <w:jc w:val="center"/>
      </w:pPr>
      <w:r w:rsidRPr="00FA241F">
        <w:rPr>
          <w:noProof/>
        </w:rPr>
        <w:drawing>
          <wp:inline distT="0" distB="0" distL="0" distR="0" wp14:anchorId="4EADFBD0" wp14:editId="03A239CD">
            <wp:extent cx="3924300" cy="2724150"/>
            <wp:effectExtent l="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52DB9631" w14:textId="2B636032" w:rsidR="00F77BD9" w:rsidRPr="00B70A05" w:rsidRDefault="00F77BD9" w:rsidP="00F11A61">
      <w:pPr>
        <w:pStyle w:val="Heading1"/>
        <w:spacing w:before="1320"/>
      </w:pPr>
      <w:bookmarkStart w:id="1" w:name="_Toc509843167"/>
      <w:bookmarkStart w:id="2" w:name="_Toc525737733"/>
      <w:r w:rsidRPr="00B70A05">
        <w:t>Transfer</w:t>
      </w:r>
      <w:r w:rsidR="00B65B62" w:rsidRPr="00B70A05">
        <w:t>s</w:t>
      </w:r>
      <w:r w:rsidRPr="00B70A05">
        <w:t xml:space="preserve"> Guideline</w:t>
      </w:r>
      <w:r w:rsidR="00226336" w:rsidRPr="00B70A05">
        <w:t>s</w:t>
      </w:r>
      <w:bookmarkEnd w:id="1"/>
      <w:bookmarkEnd w:id="2"/>
    </w:p>
    <w:p w14:paraId="4D1DC90A" w14:textId="709D11BA" w:rsidR="00F77BD9" w:rsidRPr="0058053E" w:rsidRDefault="00F77BD9" w:rsidP="0058053E">
      <w:pPr>
        <w:jc w:val="center"/>
        <w:rPr>
          <w:b/>
          <w:sz w:val="36"/>
          <w:szCs w:val="36"/>
        </w:rPr>
      </w:pPr>
      <w:bookmarkStart w:id="3" w:name="_Toc510000736"/>
      <w:bookmarkStart w:id="4" w:name="_Toc510001308"/>
      <w:bookmarkStart w:id="5" w:name="_Toc510011088"/>
      <w:r w:rsidRPr="0058053E">
        <w:rPr>
          <w:b/>
          <w:sz w:val="36"/>
          <w:szCs w:val="36"/>
        </w:rPr>
        <w:t>V 1.</w:t>
      </w:r>
      <w:bookmarkEnd w:id="3"/>
      <w:bookmarkEnd w:id="4"/>
      <w:bookmarkEnd w:id="5"/>
      <w:r w:rsidR="00DA2D3C">
        <w:rPr>
          <w:b/>
          <w:sz w:val="36"/>
          <w:szCs w:val="36"/>
        </w:rPr>
        <w:t>1</w:t>
      </w:r>
    </w:p>
    <w:p w14:paraId="7B4F3DFA" w14:textId="77777777" w:rsidR="00B70A05" w:rsidRDefault="00B70A05" w:rsidP="00B70A05">
      <w:pPr>
        <w:pStyle w:val="Disclaimer"/>
        <w:pBdr>
          <w:top w:val="single" w:sz="4" w:space="1" w:color="auto"/>
          <w:left w:val="single" w:sz="4" w:space="4" w:color="auto"/>
          <w:bottom w:val="single" w:sz="4" w:space="1" w:color="auto"/>
          <w:right w:val="single" w:sz="4" w:space="4" w:color="auto"/>
        </w:pBdr>
        <w:spacing w:before="48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5B33FE8A" w14:textId="7C30E85D" w:rsidR="00FB3AC0" w:rsidRDefault="00FB3AC0" w:rsidP="005D224B">
      <w:pPr>
        <w:pBdr>
          <w:top w:val="single" w:sz="4" w:space="0" w:color="auto"/>
          <w:left w:val="single" w:sz="4" w:space="4" w:color="auto"/>
          <w:bottom w:val="single" w:sz="4" w:space="1" w:color="auto"/>
          <w:right w:val="single" w:sz="4" w:space="4" w:color="auto"/>
        </w:pBdr>
        <w:ind w:left="851" w:right="827"/>
        <w:jc w:val="both"/>
        <w:rPr>
          <w:sz w:val="20"/>
          <w:szCs w:val="20"/>
        </w:rPr>
      </w:pPr>
      <w:r>
        <w:rPr>
          <w:sz w:val="20"/>
          <w:szCs w:val="20"/>
        </w:rPr>
        <w:br w:type="page"/>
      </w:r>
    </w:p>
    <w:p w14:paraId="73B6991D" w14:textId="77777777" w:rsidR="00B0030C" w:rsidRPr="00B0030C" w:rsidRDefault="00901DAB" w:rsidP="00B70A05">
      <w:pPr>
        <w:pStyle w:val="Heading2"/>
        <w:spacing w:after="480"/>
      </w:pPr>
      <w:bookmarkStart w:id="6" w:name="_Toc509843168"/>
      <w:bookmarkStart w:id="7" w:name="_Toc525737734"/>
      <w:bookmarkStart w:id="8" w:name="_Toc496103709"/>
      <w:r w:rsidRPr="00962C17">
        <w:lastRenderedPageBreak/>
        <w:t>Table of Contents</w:t>
      </w:r>
      <w:bookmarkEnd w:id="6"/>
      <w:bookmarkEnd w:id="7"/>
      <w:r w:rsidRPr="00962C17">
        <w:t xml:space="preserve"> </w:t>
      </w:r>
    </w:p>
    <w:p w14:paraId="3B67E26D" w14:textId="4722D5C7" w:rsidR="00EA0921" w:rsidRDefault="00B0030C">
      <w:pPr>
        <w:pStyle w:val="TOC1"/>
        <w:rPr>
          <w:rFonts w:eastAsiaTheme="minorEastAsia" w:cstheme="minorBidi"/>
          <w:b w:val="0"/>
          <w:bCs w:val="0"/>
          <w:noProof/>
          <w:sz w:val="22"/>
          <w:szCs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525737733" w:history="1">
        <w:r w:rsidR="00EA0921" w:rsidRPr="001B3B32">
          <w:rPr>
            <w:rStyle w:val="Hyperlink"/>
            <w:noProof/>
          </w:rPr>
          <w:t>Transfers Guidelines</w:t>
        </w:r>
        <w:r w:rsidR="00EA0921">
          <w:rPr>
            <w:noProof/>
            <w:webHidden/>
          </w:rPr>
          <w:tab/>
        </w:r>
        <w:r w:rsidR="00EA0921">
          <w:rPr>
            <w:noProof/>
            <w:webHidden/>
          </w:rPr>
          <w:fldChar w:fldCharType="begin"/>
        </w:r>
        <w:r w:rsidR="00EA0921">
          <w:rPr>
            <w:noProof/>
            <w:webHidden/>
          </w:rPr>
          <w:instrText xml:space="preserve"> PAGEREF _Toc525737733 \h </w:instrText>
        </w:r>
        <w:r w:rsidR="00EA0921">
          <w:rPr>
            <w:noProof/>
            <w:webHidden/>
          </w:rPr>
        </w:r>
        <w:r w:rsidR="00EA0921">
          <w:rPr>
            <w:noProof/>
            <w:webHidden/>
          </w:rPr>
          <w:fldChar w:fldCharType="separate"/>
        </w:r>
        <w:r w:rsidR="00FC430C">
          <w:rPr>
            <w:noProof/>
            <w:webHidden/>
          </w:rPr>
          <w:t>1</w:t>
        </w:r>
        <w:r w:rsidR="00EA0921">
          <w:rPr>
            <w:noProof/>
            <w:webHidden/>
          </w:rPr>
          <w:fldChar w:fldCharType="end"/>
        </w:r>
      </w:hyperlink>
    </w:p>
    <w:p w14:paraId="1B663954" w14:textId="5D00C6DD" w:rsidR="00EA0921" w:rsidRDefault="008C51F4">
      <w:pPr>
        <w:pStyle w:val="TOC2"/>
        <w:tabs>
          <w:tab w:val="right" w:pos="10610"/>
        </w:tabs>
        <w:rPr>
          <w:rFonts w:eastAsiaTheme="minorEastAsia" w:cstheme="minorBidi"/>
          <w:i w:val="0"/>
          <w:iCs w:val="0"/>
          <w:noProof/>
          <w:sz w:val="22"/>
          <w:szCs w:val="22"/>
        </w:rPr>
      </w:pPr>
      <w:hyperlink w:anchor="_Toc525737734" w:history="1">
        <w:r w:rsidR="00EA0921" w:rsidRPr="001B3B32">
          <w:rPr>
            <w:rStyle w:val="Hyperlink"/>
            <w:noProof/>
          </w:rPr>
          <w:t>Table of Contents</w:t>
        </w:r>
        <w:r w:rsidR="00EA0921">
          <w:rPr>
            <w:noProof/>
            <w:webHidden/>
          </w:rPr>
          <w:tab/>
        </w:r>
        <w:r w:rsidR="00EA0921">
          <w:rPr>
            <w:noProof/>
            <w:webHidden/>
          </w:rPr>
          <w:fldChar w:fldCharType="begin"/>
        </w:r>
        <w:r w:rsidR="00EA0921">
          <w:rPr>
            <w:noProof/>
            <w:webHidden/>
          </w:rPr>
          <w:instrText xml:space="preserve"> PAGEREF _Toc525737734 \h </w:instrText>
        </w:r>
        <w:r w:rsidR="00EA0921">
          <w:rPr>
            <w:noProof/>
            <w:webHidden/>
          </w:rPr>
        </w:r>
        <w:r w:rsidR="00EA0921">
          <w:rPr>
            <w:noProof/>
            <w:webHidden/>
          </w:rPr>
          <w:fldChar w:fldCharType="separate"/>
        </w:r>
        <w:r w:rsidR="00FC430C">
          <w:rPr>
            <w:noProof/>
            <w:webHidden/>
          </w:rPr>
          <w:t>2</w:t>
        </w:r>
        <w:r w:rsidR="00EA0921">
          <w:rPr>
            <w:noProof/>
            <w:webHidden/>
          </w:rPr>
          <w:fldChar w:fldCharType="end"/>
        </w:r>
      </w:hyperlink>
    </w:p>
    <w:p w14:paraId="3BB21B2A" w14:textId="22D0A399" w:rsidR="00EA0921" w:rsidRDefault="008C51F4">
      <w:pPr>
        <w:pStyle w:val="TOC3"/>
        <w:rPr>
          <w:rFonts w:eastAsiaTheme="minorEastAsia" w:cstheme="minorBidi"/>
          <w:noProof/>
          <w:sz w:val="22"/>
          <w:szCs w:val="22"/>
        </w:rPr>
      </w:pPr>
      <w:hyperlink w:anchor="_Toc525737735" w:history="1">
        <w:r w:rsidR="00EA0921" w:rsidRPr="001B3B32">
          <w:rPr>
            <w:rStyle w:val="Hyperlink"/>
            <w:noProof/>
          </w:rPr>
          <w:t>Document Change History</w:t>
        </w:r>
        <w:r w:rsidR="00EA0921">
          <w:rPr>
            <w:noProof/>
            <w:webHidden/>
          </w:rPr>
          <w:tab/>
        </w:r>
        <w:r w:rsidR="00EA0921">
          <w:rPr>
            <w:noProof/>
            <w:webHidden/>
          </w:rPr>
          <w:fldChar w:fldCharType="begin"/>
        </w:r>
        <w:r w:rsidR="00EA0921">
          <w:rPr>
            <w:noProof/>
            <w:webHidden/>
          </w:rPr>
          <w:instrText xml:space="preserve"> PAGEREF _Toc525737735 \h </w:instrText>
        </w:r>
        <w:r w:rsidR="00EA0921">
          <w:rPr>
            <w:noProof/>
            <w:webHidden/>
          </w:rPr>
        </w:r>
        <w:r w:rsidR="00EA0921">
          <w:rPr>
            <w:noProof/>
            <w:webHidden/>
          </w:rPr>
          <w:fldChar w:fldCharType="separate"/>
        </w:r>
        <w:r w:rsidR="00FC430C">
          <w:rPr>
            <w:noProof/>
            <w:webHidden/>
          </w:rPr>
          <w:t>3</w:t>
        </w:r>
        <w:r w:rsidR="00EA0921">
          <w:rPr>
            <w:noProof/>
            <w:webHidden/>
          </w:rPr>
          <w:fldChar w:fldCharType="end"/>
        </w:r>
      </w:hyperlink>
    </w:p>
    <w:p w14:paraId="3AC8F752" w14:textId="3C1BFF7A" w:rsidR="00EA0921" w:rsidRDefault="008C51F4">
      <w:pPr>
        <w:pStyle w:val="TOC3"/>
        <w:rPr>
          <w:rFonts w:eastAsiaTheme="minorEastAsia" w:cstheme="minorBidi"/>
          <w:noProof/>
          <w:sz w:val="22"/>
          <w:szCs w:val="22"/>
        </w:rPr>
      </w:pPr>
      <w:hyperlink w:anchor="_Toc525737736" w:history="1">
        <w:r w:rsidR="00EA0921" w:rsidRPr="001B3B32">
          <w:rPr>
            <w:rStyle w:val="Hyperlink"/>
            <w:rFonts w:cs="Calibri"/>
            <w:noProof/>
          </w:rPr>
          <w:t>Background</w:t>
        </w:r>
        <w:r w:rsidR="00EA0921">
          <w:rPr>
            <w:noProof/>
            <w:webHidden/>
          </w:rPr>
          <w:tab/>
        </w:r>
        <w:r w:rsidR="00EA0921">
          <w:rPr>
            <w:noProof/>
            <w:webHidden/>
          </w:rPr>
          <w:fldChar w:fldCharType="begin"/>
        </w:r>
        <w:r w:rsidR="00EA0921">
          <w:rPr>
            <w:noProof/>
            <w:webHidden/>
          </w:rPr>
          <w:instrText xml:space="preserve"> PAGEREF _Toc525737736 \h </w:instrText>
        </w:r>
        <w:r w:rsidR="00EA0921">
          <w:rPr>
            <w:noProof/>
            <w:webHidden/>
          </w:rPr>
        </w:r>
        <w:r w:rsidR="00EA0921">
          <w:rPr>
            <w:noProof/>
            <w:webHidden/>
          </w:rPr>
          <w:fldChar w:fldCharType="separate"/>
        </w:r>
        <w:r w:rsidR="00FC430C">
          <w:rPr>
            <w:noProof/>
            <w:webHidden/>
          </w:rPr>
          <w:t>3</w:t>
        </w:r>
        <w:r w:rsidR="00EA0921">
          <w:rPr>
            <w:noProof/>
            <w:webHidden/>
          </w:rPr>
          <w:fldChar w:fldCharType="end"/>
        </w:r>
      </w:hyperlink>
    </w:p>
    <w:p w14:paraId="4AC4CF31" w14:textId="33E8B957" w:rsidR="00EA0921" w:rsidRDefault="008C51F4">
      <w:pPr>
        <w:pStyle w:val="TOC3"/>
        <w:rPr>
          <w:rFonts w:eastAsiaTheme="minorEastAsia" w:cstheme="minorBidi"/>
          <w:noProof/>
          <w:sz w:val="22"/>
          <w:szCs w:val="22"/>
        </w:rPr>
      </w:pPr>
      <w:hyperlink w:anchor="_Toc525737737" w:history="1">
        <w:r w:rsidR="00EA0921" w:rsidRPr="001B3B32">
          <w:rPr>
            <w:rStyle w:val="Hyperlink"/>
            <w:rFonts w:cs="Calibri"/>
            <w:noProof/>
          </w:rPr>
          <w:t>Disability Employment Services Grant Agreement Clauses</w:t>
        </w:r>
        <w:r w:rsidR="00EA0921">
          <w:rPr>
            <w:noProof/>
            <w:webHidden/>
          </w:rPr>
          <w:tab/>
        </w:r>
        <w:r w:rsidR="00EA0921">
          <w:rPr>
            <w:noProof/>
            <w:webHidden/>
          </w:rPr>
          <w:fldChar w:fldCharType="begin"/>
        </w:r>
        <w:r w:rsidR="00EA0921">
          <w:rPr>
            <w:noProof/>
            <w:webHidden/>
          </w:rPr>
          <w:instrText xml:space="preserve"> PAGEREF _Toc525737737 \h </w:instrText>
        </w:r>
        <w:r w:rsidR="00EA0921">
          <w:rPr>
            <w:noProof/>
            <w:webHidden/>
          </w:rPr>
        </w:r>
        <w:r w:rsidR="00EA0921">
          <w:rPr>
            <w:noProof/>
            <w:webHidden/>
          </w:rPr>
          <w:fldChar w:fldCharType="separate"/>
        </w:r>
        <w:r w:rsidR="00FC430C">
          <w:rPr>
            <w:noProof/>
            <w:webHidden/>
          </w:rPr>
          <w:t>4</w:t>
        </w:r>
        <w:r w:rsidR="00EA0921">
          <w:rPr>
            <w:noProof/>
            <w:webHidden/>
          </w:rPr>
          <w:fldChar w:fldCharType="end"/>
        </w:r>
      </w:hyperlink>
    </w:p>
    <w:p w14:paraId="7B4D72CC" w14:textId="658293B4" w:rsidR="00EA0921" w:rsidRDefault="008C51F4">
      <w:pPr>
        <w:pStyle w:val="TOC3"/>
        <w:rPr>
          <w:rFonts w:eastAsiaTheme="minorEastAsia" w:cstheme="minorBidi"/>
          <w:noProof/>
          <w:sz w:val="22"/>
          <w:szCs w:val="22"/>
        </w:rPr>
      </w:pPr>
      <w:hyperlink w:anchor="_Toc525737738" w:history="1">
        <w:r w:rsidR="00EA0921" w:rsidRPr="001B3B32">
          <w:rPr>
            <w:rStyle w:val="Hyperlink"/>
            <w:rFonts w:cs="Calibri"/>
            <w:noProof/>
          </w:rPr>
          <w:t>Reference documents relevant to these Guidelines</w:t>
        </w:r>
        <w:r w:rsidR="00EA0921">
          <w:rPr>
            <w:noProof/>
            <w:webHidden/>
          </w:rPr>
          <w:tab/>
        </w:r>
        <w:r w:rsidR="00EA0921">
          <w:rPr>
            <w:noProof/>
            <w:webHidden/>
          </w:rPr>
          <w:fldChar w:fldCharType="begin"/>
        </w:r>
        <w:r w:rsidR="00EA0921">
          <w:rPr>
            <w:noProof/>
            <w:webHidden/>
          </w:rPr>
          <w:instrText xml:space="preserve"> PAGEREF _Toc525737738 \h </w:instrText>
        </w:r>
        <w:r w:rsidR="00EA0921">
          <w:rPr>
            <w:noProof/>
            <w:webHidden/>
          </w:rPr>
        </w:r>
        <w:r w:rsidR="00EA0921">
          <w:rPr>
            <w:noProof/>
            <w:webHidden/>
          </w:rPr>
          <w:fldChar w:fldCharType="separate"/>
        </w:r>
        <w:r w:rsidR="00FC430C">
          <w:rPr>
            <w:noProof/>
            <w:webHidden/>
          </w:rPr>
          <w:t>4</w:t>
        </w:r>
        <w:r w:rsidR="00EA0921">
          <w:rPr>
            <w:noProof/>
            <w:webHidden/>
          </w:rPr>
          <w:fldChar w:fldCharType="end"/>
        </w:r>
      </w:hyperlink>
    </w:p>
    <w:p w14:paraId="653A00CE" w14:textId="2BFF6EAD" w:rsidR="00EA0921" w:rsidRDefault="008C51F4">
      <w:pPr>
        <w:pStyle w:val="TOC3"/>
        <w:rPr>
          <w:rFonts w:eastAsiaTheme="minorEastAsia" w:cstheme="minorBidi"/>
          <w:noProof/>
          <w:sz w:val="22"/>
          <w:szCs w:val="22"/>
        </w:rPr>
      </w:pPr>
      <w:hyperlink w:anchor="_Toc525737739" w:history="1">
        <w:r w:rsidR="00EA0921" w:rsidRPr="001B3B32">
          <w:rPr>
            <w:rStyle w:val="Hyperlink"/>
            <w:rFonts w:cs="Calibri"/>
            <w:noProof/>
          </w:rPr>
          <w:t>Explanatory Note</w:t>
        </w:r>
        <w:r w:rsidR="00EA0921">
          <w:rPr>
            <w:noProof/>
            <w:webHidden/>
          </w:rPr>
          <w:tab/>
        </w:r>
        <w:r w:rsidR="00EA0921">
          <w:rPr>
            <w:noProof/>
            <w:webHidden/>
          </w:rPr>
          <w:fldChar w:fldCharType="begin"/>
        </w:r>
        <w:r w:rsidR="00EA0921">
          <w:rPr>
            <w:noProof/>
            <w:webHidden/>
          </w:rPr>
          <w:instrText xml:space="preserve"> PAGEREF _Toc525737739 \h </w:instrText>
        </w:r>
        <w:r w:rsidR="00EA0921">
          <w:rPr>
            <w:noProof/>
            <w:webHidden/>
          </w:rPr>
        </w:r>
        <w:r w:rsidR="00EA0921">
          <w:rPr>
            <w:noProof/>
            <w:webHidden/>
          </w:rPr>
          <w:fldChar w:fldCharType="separate"/>
        </w:r>
        <w:r w:rsidR="00FC430C">
          <w:rPr>
            <w:noProof/>
            <w:webHidden/>
          </w:rPr>
          <w:t>4</w:t>
        </w:r>
        <w:r w:rsidR="00EA0921">
          <w:rPr>
            <w:noProof/>
            <w:webHidden/>
          </w:rPr>
          <w:fldChar w:fldCharType="end"/>
        </w:r>
      </w:hyperlink>
    </w:p>
    <w:p w14:paraId="7D3DD30C" w14:textId="67794ABE" w:rsidR="00EA0921" w:rsidRDefault="008C51F4">
      <w:pPr>
        <w:pStyle w:val="TOC3"/>
        <w:rPr>
          <w:rFonts w:eastAsiaTheme="minorEastAsia" w:cstheme="minorBidi"/>
          <w:noProof/>
          <w:sz w:val="22"/>
          <w:szCs w:val="22"/>
        </w:rPr>
      </w:pPr>
      <w:hyperlink w:anchor="_Toc525737740" w:history="1">
        <w:r w:rsidR="00EA0921" w:rsidRPr="001B3B32">
          <w:rPr>
            <w:rStyle w:val="Hyperlink"/>
            <w:noProof/>
          </w:rPr>
          <w:t>Participant initiated Transfer</w:t>
        </w:r>
        <w:r w:rsidR="00EA0921">
          <w:rPr>
            <w:noProof/>
            <w:webHidden/>
          </w:rPr>
          <w:tab/>
        </w:r>
        <w:r w:rsidR="00EA0921">
          <w:rPr>
            <w:noProof/>
            <w:webHidden/>
          </w:rPr>
          <w:fldChar w:fldCharType="begin"/>
        </w:r>
        <w:r w:rsidR="00EA0921">
          <w:rPr>
            <w:noProof/>
            <w:webHidden/>
          </w:rPr>
          <w:instrText xml:space="preserve"> PAGEREF _Toc525737740 \h </w:instrText>
        </w:r>
        <w:r w:rsidR="00EA0921">
          <w:rPr>
            <w:noProof/>
            <w:webHidden/>
          </w:rPr>
        </w:r>
        <w:r w:rsidR="00EA0921">
          <w:rPr>
            <w:noProof/>
            <w:webHidden/>
          </w:rPr>
          <w:fldChar w:fldCharType="separate"/>
        </w:r>
        <w:r w:rsidR="00FC430C">
          <w:rPr>
            <w:noProof/>
            <w:webHidden/>
          </w:rPr>
          <w:t>5</w:t>
        </w:r>
        <w:r w:rsidR="00EA0921">
          <w:rPr>
            <w:noProof/>
            <w:webHidden/>
          </w:rPr>
          <w:fldChar w:fldCharType="end"/>
        </w:r>
      </w:hyperlink>
    </w:p>
    <w:p w14:paraId="47D668FF" w14:textId="1DFA1FBD" w:rsidR="00EA0921" w:rsidRDefault="008C51F4">
      <w:pPr>
        <w:pStyle w:val="TOC3"/>
        <w:rPr>
          <w:rFonts w:eastAsiaTheme="minorEastAsia" w:cstheme="minorBidi"/>
          <w:noProof/>
          <w:sz w:val="22"/>
          <w:szCs w:val="22"/>
        </w:rPr>
      </w:pPr>
      <w:hyperlink w:anchor="_Toc525737741" w:history="1">
        <w:r w:rsidR="00EA0921" w:rsidRPr="001B3B32">
          <w:rPr>
            <w:rStyle w:val="Hyperlink"/>
            <w:noProof/>
          </w:rPr>
          <w:t>Transfer due to Relocation</w:t>
        </w:r>
        <w:r w:rsidR="00EA0921">
          <w:rPr>
            <w:noProof/>
            <w:webHidden/>
          </w:rPr>
          <w:tab/>
        </w:r>
        <w:r w:rsidR="00EA0921">
          <w:rPr>
            <w:noProof/>
            <w:webHidden/>
          </w:rPr>
          <w:fldChar w:fldCharType="begin"/>
        </w:r>
        <w:r w:rsidR="00EA0921">
          <w:rPr>
            <w:noProof/>
            <w:webHidden/>
          </w:rPr>
          <w:instrText xml:space="preserve"> PAGEREF _Toc525737741 \h </w:instrText>
        </w:r>
        <w:r w:rsidR="00EA0921">
          <w:rPr>
            <w:noProof/>
            <w:webHidden/>
          </w:rPr>
        </w:r>
        <w:r w:rsidR="00EA0921">
          <w:rPr>
            <w:noProof/>
            <w:webHidden/>
          </w:rPr>
          <w:fldChar w:fldCharType="separate"/>
        </w:r>
        <w:r w:rsidR="00FC430C">
          <w:rPr>
            <w:noProof/>
            <w:webHidden/>
          </w:rPr>
          <w:t>7</w:t>
        </w:r>
        <w:r w:rsidR="00EA0921">
          <w:rPr>
            <w:noProof/>
            <w:webHidden/>
          </w:rPr>
          <w:fldChar w:fldCharType="end"/>
        </w:r>
      </w:hyperlink>
    </w:p>
    <w:p w14:paraId="0786DF5F" w14:textId="65C8F6DD" w:rsidR="00EA0921" w:rsidRDefault="008C51F4">
      <w:pPr>
        <w:pStyle w:val="TOC3"/>
        <w:rPr>
          <w:rFonts w:eastAsiaTheme="minorEastAsia" w:cstheme="minorBidi"/>
          <w:noProof/>
          <w:sz w:val="22"/>
          <w:szCs w:val="22"/>
        </w:rPr>
      </w:pPr>
      <w:hyperlink w:anchor="_Toc525737742" w:history="1">
        <w:r w:rsidR="00EA0921" w:rsidRPr="001B3B32">
          <w:rPr>
            <w:rStyle w:val="Hyperlink"/>
            <w:noProof/>
          </w:rPr>
          <w:t>Transfer due to Relationship Failure or Better Services with another Provider</w:t>
        </w:r>
        <w:r w:rsidR="00EA0921">
          <w:rPr>
            <w:noProof/>
            <w:webHidden/>
          </w:rPr>
          <w:tab/>
        </w:r>
        <w:r w:rsidR="00EA0921">
          <w:rPr>
            <w:noProof/>
            <w:webHidden/>
          </w:rPr>
          <w:fldChar w:fldCharType="begin"/>
        </w:r>
        <w:r w:rsidR="00EA0921">
          <w:rPr>
            <w:noProof/>
            <w:webHidden/>
          </w:rPr>
          <w:instrText xml:space="preserve"> PAGEREF _Toc525737742 \h </w:instrText>
        </w:r>
        <w:r w:rsidR="00EA0921">
          <w:rPr>
            <w:noProof/>
            <w:webHidden/>
          </w:rPr>
        </w:r>
        <w:r w:rsidR="00EA0921">
          <w:rPr>
            <w:noProof/>
            <w:webHidden/>
          </w:rPr>
          <w:fldChar w:fldCharType="separate"/>
        </w:r>
        <w:r w:rsidR="00FC430C">
          <w:rPr>
            <w:noProof/>
            <w:webHidden/>
          </w:rPr>
          <w:t>9</w:t>
        </w:r>
        <w:r w:rsidR="00EA0921">
          <w:rPr>
            <w:noProof/>
            <w:webHidden/>
          </w:rPr>
          <w:fldChar w:fldCharType="end"/>
        </w:r>
      </w:hyperlink>
    </w:p>
    <w:p w14:paraId="5C340618" w14:textId="23A4F123" w:rsidR="00EA0921" w:rsidRDefault="008C51F4">
      <w:pPr>
        <w:pStyle w:val="TOC3"/>
        <w:rPr>
          <w:rFonts w:eastAsiaTheme="minorEastAsia" w:cstheme="minorBidi"/>
          <w:noProof/>
          <w:sz w:val="22"/>
          <w:szCs w:val="22"/>
        </w:rPr>
      </w:pPr>
      <w:hyperlink w:anchor="_Toc525737743" w:history="1">
        <w:r w:rsidR="00EA0921" w:rsidRPr="001B3B32">
          <w:rPr>
            <w:rStyle w:val="Hyperlink"/>
            <w:noProof/>
          </w:rPr>
          <w:t>Transfer by Agreement</w:t>
        </w:r>
        <w:r w:rsidR="00EA0921">
          <w:rPr>
            <w:noProof/>
            <w:webHidden/>
          </w:rPr>
          <w:tab/>
        </w:r>
        <w:r w:rsidR="00EA0921">
          <w:rPr>
            <w:noProof/>
            <w:webHidden/>
          </w:rPr>
          <w:fldChar w:fldCharType="begin"/>
        </w:r>
        <w:r w:rsidR="00EA0921">
          <w:rPr>
            <w:noProof/>
            <w:webHidden/>
          </w:rPr>
          <w:instrText xml:space="preserve"> PAGEREF _Toc525737743 \h </w:instrText>
        </w:r>
        <w:r w:rsidR="00EA0921">
          <w:rPr>
            <w:noProof/>
            <w:webHidden/>
          </w:rPr>
        </w:r>
        <w:r w:rsidR="00EA0921">
          <w:rPr>
            <w:noProof/>
            <w:webHidden/>
          </w:rPr>
          <w:fldChar w:fldCharType="separate"/>
        </w:r>
        <w:r w:rsidR="00FC430C">
          <w:rPr>
            <w:noProof/>
            <w:webHidden/>
          </w:rPr>
          <w:t>11</w:t>
        </w:r>
        <w:r w:rsidR="00EA0921">
          <w:rPr>
            <w:noProof/>
            <w:webHidden/>
          </w:rPr>
          <w:fldChar w:fldCharType="end"/>
        </w:r>
      </w:hyperlink>
    </w:p>
    <w:p w14:paraId="52DAA49A" w14:textId="31850C54" w:rsidR="00EA0921" w:rsidRDefault="008C51F4">
      <w:pPr>
        <w:pStyle w:val="TOC3"/>
        <w:rPr>
          <w:rFonts w:eastAsiaTheme="minorEastAsia" w:cstheme="minorBidi"/>
          <w:noProof/>
          <w:sz w:val="22"/>
          <w:szCs w:val="22"/>
        </w:rPr>
      </w:pPr>
      <w:hyperlink w:anchor="_Toc525737744" w:history="1">
        <w:r w:rsidR="00EA0921" w:rsidRPr="001B3B32">
          <w:rPr>
            <w:rStyle w:val="Hyperlink"/>
            <w:noProof/>
          </w:rPr>
          <w:t>Transfer by Assessment</w:t>
        </w:r>
        <w:r w:rsidR="00EA0921">
          <w:rPr>
            <w:noProof/>
            <w:webHidden/>
          </w:rPr>
          <w:tab/>
        </w:r>
        <w:r w:rsidR="00EA0921">
          <w:rPr>
            <w:noProof/>
            <w:webHidden/>
          </w:rPr>
          <w:fldChar w:fldCharType="begin"/>
        </w:r>
        <w:r w:rsidR="00EA0921">
          <w:rPr>
            <w:noProof/>
            <w:webHidden/>
          </w:rPr>
          <w:instrText xml:space="preserve"> PAGEREF _Toc525737744 \h </w:instrText>
        </w:r>
        <w:r w:rsidR="00EA0921">
          <w:rPr>
            <w:noProof/>
            <w:webHidden/>
          </w:rPr>
        </w:r>
        <w:r w:rsidR="00EA0921">
          <w:rPr>
            <w:noProof/>
            <w:webHidden/>
          </w:rPr>
          <w:fldChar w:fldCharType="separate"/>
        </w:r>
        <w:r w:rsidR="00FC430C">
          <w:rPr>
            <w:noProof/>
            <w:webHidden/>
          </w:rPr>
          <w:t>13</w:t>
        </w:r>
        <w:r w:rsidR="00EA0921">
          <w:rPr>
            <w:noProof/>
            <w:webHidden/>
          </w:rPr>
          <w:fldChar w:fldCharType="end"/>
        </w:r>
      </w:hyperlink>
    </w:p>
    <w:p w14:paraId="28E998A4" w14:textId="479B6421" w:rsidR="00EA0921" w:rsidRDefault="008C51F4">
      <w:pPr>
        <w:pStyle w:val="TOC3"/>
        <w:rPr>
          <w:rFonts w:eastAsiaTheme="minorEastAsia" w:cstheme="minorBidi"/>
          <w:noProof/>
          <w:sz w:val="22"/>
          <w:szCs w:val="22"/>
        </w:rPr>
      </w:pPr>
      <w:hyperlink w:anchor="_Toc525737745" w:history="1">
        <w:r w:rsidR="00EA0921" w:rsidRPr="001B3B32">
          <w:rPr>
            <w:rStyle w:val="Hyperlink"/>
            <w:noProof/>
          </w:rPr>
          <w:t>Attachment A – Transfer due to Relationship Failure form</w:t>
        </w:r>
        <w:r w:rsidR="00EA0921">
          <w:rPr>
            <w:noProof/>
            <w:webHidden/>
          </w:rPr>
          <w:tab/>
        </w:r>
        <w:r w:rsidR="00EA0921">
          <w:rPr>
            <w:noProof/>
            <w:webHidden/>
          </w:rPr>
          <w:fldChar w:fldCharType="begin"/>
        </w:r>
        <w:r w:rsidR="00EA0921">
          <w:rPr>
            <w:noProof/>
            <w:webHidden/>
          </w:rPr>
          <w:instrText xml:space="preserve"> PAGEREF _Toc525737745 \h </w:instrText>
        </w:r>
        <w:r w:rsidR="00EA0921">
          <w:rPr>
            <w:noProof/>
            <w:webHidden/>
          </w:rPr>
        </w:r>
        <w:r w:rsidR="00EA0921">
          <w:rPr>
            <w:noProof/>
            <w:webHidden/>
          </w:rPr>
          <w:fldChar w:fldCharType="separate"/>
        </w:r>
        <w:r w:rsidR="00FC430C">
          <w:rPr>
            <w:noProof/>
            <w:webHidden/>
          </w:rPr>
          <w:t>14</w:t>
        </w:r>
        <w:r w:rsidR="00EA0921">
          <w:rPr>
            <w:noProof/>
            <w:webHidden/>
          </w:rPr>
          <w:fldChar w:fldCharType="end"/>
        </w:r>
      </w:hyperlink>
    </w:p>
    <w:p w14:paraId="24918640" w14:textId="233052F7" w:rsidR="00EA0921" w:rsidRDefault="008C51F4">
      <w:pPr>
        <w:pStyle w:val="TOC3"/>
        <w:rPr>
          <w:rFonts w:eastAsiaTheme="minorEastAsia" w:cstheme="minorBidi"/>
          <w:noProof/>
          <w:sz w:val="22"/>
          <w:szCs w:val="22"/>
        </w:rPr>
      </w:pPr>
      <w:hyperlink w:anchor="_Toc525737746" w:history="1">
        <w:r w:rsidR="00EA0921" w:rsidRPr="001B3B32">
          <w:rPr>
            <w:rStyle w:val="Hyperlink"/>
            <w:noProof/>
          </w:rPr>
          <w:t>Attachment B – Transfer by Agreement form</w:t>
        </w:r>
        <w:r w:rsidR="00EA0921">
          <w:rPr>
            <w:noProof/>
            <w:webHidden/>
          </w:rPr>
          <w:tab/>
        </w:r>
        <w:r w:rsidR="00EA0921">
          <w:rPr>
            <w:noProof/>
            <w:webHidden/>
          </w:rPr>
          <w:fldChar w:fldCharType="begin"/>
        </w:r>
        <w:r w:rsidR="00EA0921">
          <w:rPr>
            <w:noProof/>
            <w:webHidden/>
          </w:rPr>
          <w:instrText xml:space="preserve"> PAGEREF _Toc525737746 \h </w:instrText>
        </w:r>
        <w:r w:rsidR="00EA0921">
          <w:rPr>
            <w:noProof/>
            <w:webHidden/>
          </w:rPr>
        </w:r>
        <w:r w:rsidR="00EA0921">
          <w:rPr>
            <w:noProof/>
            <w:webHidden/>
          </w:rPr>
          <w:fldChar w:fldCharType="separate"/>
        </w:r>
        <w:r w:rsidR="00FC430C">
          <w:rPr>
            <w:noProof/>
            <w:webHidden/>
          </w:rPr>
          <w:t>15</w:t>
        </w:r>
        <w:r w:rsidR="00EA0921">
          <w:rPr>
            <w:noProof/>
            <w:webHidden/>
          </w:rPr>
          <w:fldChar w:fldCharType="end"/>
        </w:r>
      </w:hyperlink>
    </w:p>
    <w:p w14:paraId="2B8B9F2D" w14:textId="5F26AB16" w:rsidR="002D197E" w:rsidRDefault="00B0030C" w:rsidP="008F4CB2">
      <w:pPr>
        <w:rPr>
          <w:b/>
          <w:bCs/>
          <w:i/>
          <w:iCs/>
        </w:rPr>
      </w:pPr>
      <w:r>
        <w:rPr>
          <w:b/>
          <w:bCs/>
          <w:i/>
          <w:iCs/>
        </w:rPr>
        <w:fldChar w:fldCharType="end"/>
      </w:r>
      <w:bookmarkStart w:id="9" w:name="_Toc425410006"/>
      <w:bookmarkEnd w:id="8"/>
    </w:p>
    <w:p w14:paraId="3D2A301D" w14:textId="77777777" w:rsidR="002D197E" w:rsidRDefault="002D197E">
      <w:pPr>
        <w:rPr>
          <w:b/>
          <w:bCs/>
          <w:i/>
          <w:iCs/>
        </w:rPr>
      </w:pPr>
      <w:r>
        <w:rPr>
          <w:b/>
          <w:bCs/>
          <w:i/>
          <w:iCs/>
        </w:rPr>
        <w:br w:type="page"/>
      </w:r>
    </w:p>
    <w:p w14:paraId="2C096047" w14:textId="266649CE" w:rsidR="00901DAB" w:rsidRPr="00B70A05" w:rsidRDefault="00901DAB" w:rsidP="00004A03">
      <w:pPr>
        <w:spacing w:before="240" w:after="120"/>
        <w:rPr>
          <w:b/>
          <w:sz w:val="20"/>
          <w:szCs w:val="20"/>
        </w:rPr>
      </w:pPr>
      <w:r w:rsidRPr="00B70A05">
        <w:rPr>
          <w:b/>
          <w:sz w:val="20"/>
          <w:szCs w:val="20"/>
        </w:rPr>
        <w:lastRenderedPageBreak/>
        <w:t>Transfers Guideline</w:t>
      </w:r>
      <w:r w:rsidR="00FB3AC0" w:rsidRPr="00B70A05">
        <w:rPr>
          <w:b/>
          <w:sz w:val="20"/>
          <w:szCs w:val="20"/>
        </w:rPr>
        <w:t>s</w:t>
      </w:r>
    </w:p>
    <w:p w14:paraId="7EBF4C8B" w14:textId="5F33361D" w:rsidR="00901DAB" w:rsidRPr="008F4CB2" w:rsidRDefault="00901DAB" w:rsidP="00B70A05">
      <w:pPr>
        <w:pStyle w:val="Heading3"/>
        <w:spacing w:before="0" w:after="240"/>
      </w:pPr>
      <w:bookmarkStart w:id="10" w:name="_Toc525737735"/>
      <w:r w:rsidRPr="008F4CB2">
        <w:t>Document Change History</w:t>
      </w:r>
      <w:bookmarkEnd w:id="10"/>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560"/>
        <w:gridCol w:w="1417"/>
        <w:gridCol w:w="6677"/>
      </w:tblGrid>
      <w:tr w:rsidR="00901DAB" w:rsidRPr="00D42558" w14:paraId="0EEF6577" w14:textId="77777777" w:rsidTr="00FE221B">
        <w:tc>
          <w:tcPr>
            <w:tcW w:w="973" w:type="dxa"/>
            <w:shd w:val="clear" w:color="auto" w:fill="auto"/>
            <w:tcMar>
              <w:left w:w="57" w:type="dxa"/>
              <w:right w:w="57" w:type="dxa"/>
            </w:tcMar>
          </w:tcPr>
          <w:p w14:paraId="0BE87F03" w14:textId="77777777" w:rsidR="00901DAB" w:rsidRPr="00D42558" w:rsidRDefault="00901DAB" w:rsidP="00F62ACF">
            <w:pPr>
              <w:jc w:val="center"/>
              <w:rPr>
                <w:rFonts w:asciiTheme="minorHAnsi" w:hAnsiTheme="minorHAnsi" w:cs="Arial"/>
                <w:b/>
                <w:szCs w:val="22"/>
              </w:rPr>
            </w:pPr>
            <w:r w:rsidRPr="00D42558">
              <w:rPr>
                <w:rFonts w:asciiTheme="minorHAnsi" w:hAnsiTheme="minorHAnsi" w:cs="Arial"/>
                <w:b/>
                <w:szCs w:val="22"/>
              </w:rPr>
              <w:t>Version</w:t>
            </w:r>
          </w:p>
        </w:tc>
        <w:tc>
          <w:tcPr>
            <w:tcW w:w="1560" w:type="dxa"/>
            <w:shd w:val="clear" w:color="auto" w:fill="auto"/>
            <w:tcMar>
              <w:left w:w="57" w:type="dxa"/>
              <w:right w:w="57" w:type="dxa"/>
            </w:tcMar>
          </w:tcPr>
          <w:p w14:paraId="715D5C25" w14:textId="77777777" w:rsidR="00901DAB" w:rsidRPr="00D42558" w:rsidRDefault="00901DAB" w:rsidP="00F62ACF">
            <w:pPr>
              <w:jc w:val="center"/>
              <w:rPr>
                <w:rFonts w:asciiTheme="minorHAnsi" w:hAnsiTheme="minorHAnsi" w:cs="Arial"/>
                <w:b/>
                <w:szCs w:val="22"/>
              </w:rPr>
            </w:pPr>
            <w:r w:rsidRPr="00D42558">
              <w:rPr>
                <w:rFonts w:asciiTheme="minorHAnsi" w:hAnsiTheme="minorHAnsi" w:cs="Arial"/>
                <w:b/>
                <w:szCs w:val="22"/>
              </w:rPr>
              <w:t>Effective Date</w:t>
            </w:r>
          </w:p>
        </w:tc>
        <w:tc>
          <w:tcPr>
            <w:tcW w:w="1417" w:type="dxa"/>
            <w:shd w:val="clear" w:color="auto" w:fill="auto"/>
            <w:tcMar>
              <w:left w:w="57" w:type="dxa"/>
              <w:right w:w="57" w:type="dxa"/>
            </w:tcMar>
          </w:tcPr>
          <w:p w14:paraId="25A4F147" w14:textId="77777777" w:rsidR="00901DAB" w:rsidRPr="00D42558" w:rsidRDefault="00901DAB" w:rsidP="00F62ACF">
            <w:pPr>
              <w:jc w:val="center"/>
              <w:rPr>
                <w:rFonts w:asciiTheme="minorHAnsi" w:hAnsiTheme="minorHAnsi" w:cs="Arial"/>
                <w:b/>
                <w:szCs w:val="22"/>
              </w:rPr>
            </w:pPr>
            <w:r w:rsidRPr="00D42558">
              <w:rPr>
                <w:rFonts w:asciiTheme="minorHAnsi" w:hAnsiTheme="minorHAnsi" w:cs="Arial"/>
                <w:b/>
                <w:szCs w:val="22"/>
              </w:rPr>
              <w:t>End Date</w:t>
            </w:r>
          </w:p>
        </w:tc>
        <w:tc>
          <w:tcPr>
            <w:tcW w:w="6677" w:type="dxa"/>
            <w:shd w:val="clear" w:color="auto" w:fill="auto"/>
          </w:tcPr>
          <w:p w14:paraId="43C8F1C2" w14:textId="77777777" w:rsidR="00901DAB" w:rsidRPr="00D42558" w:rsidRDefault="00901DAB" w:rsidP="00F62ACF">
            <w:pPr>
              <w:spacing w:after="120"/>
              <w:jc w:val="center"/>
              <w:rPr>
                <w:rFonts w:asciiTheme="minorHAnsi" w:hAnsiTheme="minorHAnsi" w:cs="Arial"/>
                <w:b/>
                <w:szCs w:val="22"/>
              </w:rPr>
            </w:pPr>
            <w:r w:rsidRPr="00D42558">
              <w:rPr>
                <w:rFonts w:asciiTheme="minorHAnsi" w:hAnsiTheme="minorHAnsi" w:cs="Arial"/>
                <w:b/>
                <w:szCs w:val="22"/>
              </w:rPr>
              <w:t>Change &amp; Location</w:t>
            </w:r>
          </w:p>
        </w:tc>
      </w:tr>
      <w:tr w:rsidR="00DA2D3C" w:rsidRPr="00D42558" w14:paraId="2D94FBAA" w14:textId="77777777" w:rsidTr="00FE221B">
        <w:tc>
          <w:tcPr>
            <w:tcW w:w="973" w:type="dxa"/>
            <w:tcMar>
              <w:left w:w="57" w:type="dxa"/>
              <w:right w:w="57" w:type="dxa"/>
            </w:tcMar>
          </w:tcPr>
          <w:p w14:paraId="463178D1" w14:textId="2B34AD0A" w:rsidR="00DA2D3C" w:rsidRPr="00F11A61" w:rsidRDefault="00DA2D3C" w:rsidP="00FE221B">
            <w:pPr>
              <w:pStyle w:val="TableText9pt"/>
              <w:jc w:val="center"/>
              <w:rPr>
                <w:rFonts w:asciiTheme="minorHAnsi" w:hAnsiTheme="minorHAnsi" w:cs="Arial"/>
                <w:sz w:val="20"/>
              </w:rPr>
            </w:pPr>
            <w:r>
              <w:rPr>
                <w:rFonts w:asciiTheme="minorHAnsi" w:hAnsiTheme="minorHAnsi" w:cs="Arial"/>
                <w:sz w:val="20"/>
              </w:rPr>
              <w:t>1.1</w:t>
            </w:r>
          </w:p>
        </w:tc>
        <w:tc>
          <w:tcPr>
            <w:tcW w:w="1560" w:type="dxa"/>
            <w:tcMar>
              <w:left w:w="57" w:type="dxa"/>
              <w:right w:w="57" w:type="dxa"/>
            </w:tcMar>
          </w:tcPr>
          <w:p w14:paraId="72F4C2CA" w14:textId="0875EAE2" w:rsidR="00DA2D3C" w:rsidRPr="00F11A61" w:rsidRDefault="00DA2D3C" w:rsidP="00FE221B">
            <w:pPr>
              <w:pStyle w:val="TableText9pt"/>
              <w:jc w:val="center"/>
              <w:rPr>
                <w:rFonts w:asciiTheme="minorHAnsi" w:hAnsiTheme="minorHAnsi" w:cs="Arial"/>
                <w:sz w:val="20"/>
              </w:rPr>
            </w:pPr>
            <w:r>
              <w:rPr>
                <w:rFonts w:asciiTheme="minorHAnsi" w:hAnsiTheme="minorHAnsi" w:cs="Arial"/>
                <w:sz w:val="20"/>
              </w:rPr>
              <w:t>3 Dec 2018</w:t>
            </w:r>
          </w:p>
        </w:tc>
        <w:tc>
          <w:tcPr>
            <w:tcW w:w="1417" w:type="dxa"/>
            <w:tcMar>
              <w:left w:w="57" w:type="dxa"/>
              <w:right w:w="57" w:type="dxa"/>
            </w:tcMar>
          </w:tcPr>
          <w:p w14:paraId="32E1A98F" w14:textId="77777777" w:rsidR="00DA2D3C" w:rsidRPr="00F11A61" w:rsidRDefault="00DA2D3C" w:rsidP="00FE221B">
            <w:pPr>
              <w:pStyle w:val="TableText9pt"/>
              <w:jc w:val="center"/>
              <w:rPr>
                <w:rFonts w:asciiTheme="minorHAnsi" w:hAnsiTheme="minorHAnsi" w:cs="Arial"/>
                <w:sz w:val="20"/>
              </w:rPr>
            </w:pPr>
          </w:p>
        </w:tc>
        <w:tc>
          <w:tcPr>
            <w:tcW w:w="6677" w:type="dxa"/>
          </w:tcPr>
          <w:p w14:paraId="224E88A7" w14:textId="77777777" w:rsidR="00DA2D3C" w:rsidRDefault="00DA2D3C" w:rsidP="00FE221B">
            <w:pPr>
              <w:pStyle w:val="TableText9pt"/>
              <w:rPr>
                <w:rFonts w:asciiTheme="minorHAnsi" w:hAnsiTheme="minorHAnsi" w:cstheme="minorHAnsi"/>
                <w:sz w:val="20"/>
              </w:rPr>
            </w:pPr>
            <w:r>
              <w:rPr>
                <w:rFonts w:asciiTheme="minorHAnsi" w:hAnsiTheme="minorHAnsi" w:cstheme="minorHAnsi"/>
                <w:sz w:val="20"/>
              </w:rPr>
              <w:t>Updated Grant Agreement clause references.</w:t>
            </w:r>
          </w:p>
          <w:p w14:paraId="16329543" w14:textId="2AA50E0F" w:rsidR="00DA2D3C" w:rsidRPr="00F11A61" w:rsidRDefault="00DA2D3C" w:rsidP="00B600A0">
            <w:pPr>
              <w:pStyle w:val="TableText9pt"/>
              <w:rPr>
                <w:rFonts w:asciiTheme="minorHAnsi" w:hAnsiTheme="minorHAnsi" w:cstheme="minorHAnsi"/>
                <w:sz w:val="20"/>
              </w:rPr>
            </w:pPr>
            <w:r>
              <w:rPr>
                <w:rFonts w:asciiTheme="minorHAnsi" w:hAnsiTheme="minorHAnsi" w:cstheme="minorHAnsi"/>
                <w:sz w:val="20"/>
              </w:rPr>
              <w:t xml:space="preserve">Updated links to Transfer </w:t>
            </w:r>
            <w:r w:rsidR="00B600A0">
              <w:rPr>
                <w:rFonts w:asciiTheme="minorHAnsi" w:hAnsiTheme="minorHAnsi" w:cstheme="minorHAnsi"/>
                <w:sz w:val="20"/>
              </w:rPr>
              <w:t>by Agreement</w:t>
            </w:r>
            <w:r>
              <w:rPr>
                <w:rFonts w:asciiTheme="minorHAnsi" w:hAnsiTheme="minorHAnsi" w:cstheme="minorHAnsi"/>
                <w:sz w:val="20"/>
              </w:rPr>
              <w:t xml:space="preserve"> form</w:t>
            </w:r>
          </w:p>
        </w:tc>
      </w:tr>
      <w:tr w:rsidR="00901DAB" w:rsidRPr="00D42558" w14:paraId="22597ECA" w14:textId="77777777" w:rsidTr="00FE221B">
        <w:tc>
          <w:tcPr>
            <w:tcW w:w="973" w:type="dxa"/>
            <w:tcMar>
              <w:left w:w="57" w:type="dxa"/>
              <w:right w:w="57" w:type="dxa"/>
            </w:tcMar>
          </w:tcPr>
          <w:p w14:paraId="11142C5F" w14:textId="77777777" w:rsidR="00901DAB" w:rsidRPr="00F11A61" w:rsidRDefault="00901DAB" w:rsidP="00F62ACF">
            <w:pPr>
              <w:pStyle w:val="TableText9pt"/>
              <w:jc w:val="center"/>
              <w:rPr>
                <w:rFonts w:asciiTheme="minorHAnsi" w:hAnsiTheme="minorHAnsi" w:cs="Arial"/>
                <w:sz w:val="20"/>
              </w:rPr>
            </w:pPr>
            <w:r w:rsidRPr="00F11A61">
              <w:rPr>
                <w:rFonts w:asciiTheme="minorHAnsi" w:hAnsiTheme="minorHAnsi" w:cs="Arial"/>
                <w:sz w:val="20"/>
              </w:rPr>
              <w:t>1.0</w:t>
            </w:r>
          </w:p>
        </w:tc>
        <w:tc>
          <w:tcPr>
            <w:tcW w:w="1560" w:type="dxa"/>
            <w:tcMar>
              <w:left w:w="57" w:type="dxa"/>
              <w:right w:w="57" w:type="dxa"/>
            </w:tcMar>
          </w:tcPr>
          <w:p w14:paraId="4DF6FD72" w14:textId="27B02297" w:rsidR="00901DAB" w:rsidRPr="00F11A61" w:rsidRDefault="00901DAB" w:rsidP="00DA2D3C">
            <w:pPr>
              <w:pStyle w:val="TableText9pt"/>
              <w:jc w:val="center"/>
              <w:rPr>
                <w:rFonts w:asciiTheme="minorHAnsi" w:hAnsiTheme="minorHAnsi" w:cs="Arial"/>
                <w:sz w:val="20"/>
              </w:rPr>
            </w:pPr>
            <w:r w:rsidRPr="00F11A61">
              <w:rPr>
                <w:rFonts w:asciiTheme="minorHAnsi" w:hAnsiTheme="minorHAnsi" w:cs="Arial"/>
                <w:sz w:val="20"/>
              </w:rPr>
              <w:t>1 Jul 2018</w:t>
            </w:r>
          </w:p>
        </w:tc>
        <w:tc>
          <w:tcPr>
            <w:tcW w:w="1417" w:type="dxa"/>
            <w:tcMar>
              <w:left w:w="57" w:type="dxa"/>
              <w:right w:w="57" w:type="dxa"/>
            </w:tcMar>
          </w:tcPr>
          <w:p w14:paraId="1765DC74" w14:textId="1FCC00C5" w:rsidR="00901DAB" w:rsidRPr="00F11A61" w:rsidRDefault="00DA2D3C" w:rsidP="00F62ACF">
            <w:pPr>
              <w:pStyle w:val="TableText9pt"/>
              <w:jc w:val="center"/>
              <w:rPr>
                <w:rFonts w:asciiTheme="minorHAnsi" w:hAnsiTheme="minorHAnsi" w:cs="Arial"/>
                <w:sz w:val="20"/>
              </w:rPr>
            </w:pPr>
            <w:r>
              <w:rPr>
                <w:rFonts w:asciiTheme="minorHAnsi" w:hAnsiTheme="minorHAnsi" w:cs="Arial"/>
                <w:sz w:val="20"/>
              </w:rPr>
              <w:t>2 Dec 2018</w:t>
            </w:r>
          </w:p>
        </w:tc>
        <w:tc>
          <w:tcPr>
            <w:tcW w:w="6677" w:type="dxa"/>
          </w:tcPr>
          <w:p w14:paraId="39C7000B" w14:textId="77777777" w:rsidR="00901DAB" w:rsidRPr="00F11A61" w:rsidRDefault="00901DAB" w:rsidP="00F62ACF">
            <w:pPr>
              <w:pStyle w:val="TableText9pt"/>
              <w:rPr>
                <w:rFonts w:asciiTheme="minorHAnsi" w:hAnsiTheme="minorHAnsi" w:cstheme="minorHAnsi"/>
                <w:sz w:val="20"/>
              </w:rPr>
            </w:pPr>
            <w:r w:rsidRPr="00F11A61">
              <w:rPr>
                <w:rFonts w:asciiTheme="minorHAnsi" w:hAnsiTheme="minorHAnsi" w:cstheme="minorHAnsi"/>
                <w:sz w:val="20"/>
              </w:rPr>
              <w:t>Original version of document</w:t>
            </w:r>
          </w:p>
        </w:tc>
      </w:tr>
      <w:bookmarkEnd w:id="9"/>
    </w:tbl>
    <w:p w14:paraId="1FD69A12" w14:textId="77777777" w:rsidR="00B70A05" w:rsidRDefault="00B70A05" w:rsidP="00004A03">
      <w:pPr>
        <w:spacing w:after="240"/>
      </w:pPr>
    </w:p>
    <w:p w14:paraId="5E61C839" w14:textId="30469BDF" w:rsidR="00EC5D98" w:rsidRPr="00F20B5D" w:rsidRDefault="00B01231" w:rsidP="00B70A05">
      <w:pPr>
        <w:pStyle w:val="Heading3"/>
        <w:spacing w:before="0" w:after="240"/>
        <w:rPr>
          <w:rFonts w:asciiTheme="minorHAnsi" w:hAnsiTheme="minorHAnsi" w:cs="Calibri"/>
          <w:szCs w:val="24"/>
        </w:rPr>
      </w:pPr>
      <w:bookmarkStart w:id="11" w:name="_Toc525737736"/>
      <w:r w:rsidRPr="00F20B5D">
        <w:rPr>
          <w:rFonts w:asciiTheme="minorHAnsi" w:hAnsiTheme="minorHAnsi" w:cs="Calibri"/>
          <w:szCs w:val="24"/>
        </w:rPr>
        <w:t>Background</w:t>
      </w:r>
      <w:bookmarkEnd w:id="11"/>
    </w:p>
    <w:p w14:paraId="684B1F6D" w14:textId="3F54E14E" w:rsidR="00D47DCF" w:rsidRDefault="00DB631D" w:rsidP="00B70A05">
      <w:pPr>
        <w:rPr>
          <w:rFonts w:asciiTheme="minorHAnsi" w:hAnsiTheme="minorHAnsi" w:cs="Calibri"/>
          <w:szCs w:val="22"/>
        </w:rPr>
      </w:pPr>
      <w:r w:rsidRPr="0011607D">
        <w:rPr>
          <w:rFonts w:asciiTheme="minorHAnsi" w:hAnsiTheme="minorHAnsi" w:cs="Calibri"/>
          <w:szCs w:val="22"/>
        </w:rPr>
        <w:t>Th</w:t>
      </w:r>
      <w:r w:rsidR="00452F15" w:rsidRPr="0011607D">
        <w:rPr>
          <w:rFonts w:asciiTheme="minorHAnsi" w:hAnsiTheme="minorHAnsi" w:cs="Calibri"/>
          <w:szCs w:val="22"/>
        </w:rPr>
        <w:t>ese</w:t>
      </w:r>
      <w:r w:rsidRPr="0011607D">
        <w:rPr>
          <w:rFonts w:asciiTheme="minorHAnsi" w:hAnsiTheme="minorHAnsi" w:cs="Calibri"/>
          <w:szCs w:val="22"/>
        </w:rPr>
        <w:t xml:space="preserve"> </w:t>
      </w:r>
      <w:r w:rsidR="00233CC6" w:rsidRPr="0011607D">
        <w:rPr>
          <w:rFonts w:asciiTheme="minorHAnsi" w:hAnsiTheme="minorHAnsi" w:cs="Calibri"/>
          <w:szCs w:val="22"/>
        </w:rPr>
        <w:t>Guideline</w:t>
      </w:r>
      <w:r w:rsidR="00FB3AC0" w:rsidRPr="0011607D">
        <w:rPr>
          <w:rFonts w:asciiTheme="minorHAnsi" w:hAnsiTheme="minorHAnsi" w:cs="Calibri"/>
          <w:szCs w:val="22"/>
        </w:rPr>
        <w:t>s</w:t>
      </w:r>
      <w:r w:rsidR="00233CC6" w:rsidRPr="0011607D">
        <w:rPr>
          <w:rFonts w:asciiTheme="minorHAnsi" w:hAnsiTheme="minorHAnsi" w:cs="Calibri"/>
          <w:szCs w:val="22"/>
        </w:rPr>
        <w:t xml:space="preserve"> outline </w:t>
      </w:r>
      <w:r w:rsidR="00452F15" w:rsidRPr="0011607D">
        <w:rPr>
          <w:rFonts w:asciiTheme="minorHAnsi" w:hAnsiTheme="minorHAnsi" w:cs="Calibri"/>
          <w:szCs w:val="22"/>
        </w:rPr>
        <w:t>Disability Employment Services (</w:t>
      </w:r>
      <w:r w:rsidR="00B92FAB" w:rsidRPr="0011607D">
        <w:rPr>
          <w:rFonts w:asciiTheme="minorHAnsi" w:hAnsiTheme="minorHAnsi" w:cs="Calibri"/>
          <w:szCs w:val="22"/>
        </w:rPr>
        <w:t>DES</w:t>
      </w:r>
      <w:r w:rsidR="00452F15" w:rsidRPr="0011607D">
        <w:rPr>
          <w:rFonts w:asciiTheme="minorHAnsi" w:hAnsiTheme="minorHAnsi" w:cs="Calibri"/>
          <w:szCs w:val="22"/>
        </w:rPr>
        <w:t>)</w:t>
      </w:r>
      <w:r w:rsidR="008A760E" w:rsidRPr="0011607D">
        <w:rPr>
          <w:rFonts w:asciiTheme="minorHAnsi" w:hAnsiTheme="minorHAnsi" w:cs="Calibri"/>
          <w:szCs w:val="22"/>
        </w:rPr>
        <w:t xml:space="preserve"> </w:t>
      </w:r>
      <w:r w:rsidR="00782EA6" w:rsidRPr="0011607D">
        <w:rPr>
          <w:rFonts w:asciiTheme="minorHAnsi" w:hAnsiTheme="minorHAnsi" w:cs="Calibri"/>
          <w:szCs w:val="22"/>
        </w:rPr>
        <w:t>Provider</w:t>
      </w:r>
      <w:r w:rsidR="009850F1" w:rsidRPr="0011607D">
        <w:rPr>
          <w:rFonts w:asciiTheme="minorHAnsi" w:hAnsiTheme="minorHAnsi" w:cs="Calibri"/>
          <w:szCs w:val="22"/>
        </w:rPr>
        <w:t>s</w:t>
      </w:r>
      <w:r w:rsidR="00785B0F" w:rsidRPr="0011607D">
        <w:rPr>
          <w:rFonts w:asciiTheme="minorHAnsi" w:hAnsiTheme="minorHAnsi" w:cs="Calibri"/>
          <w:szCs w:val="22"/>
        </w:rPr>
        <w:t>’</w:t>
      </w:r>
      <w:r w:rsidR="00233CC6" w:rsidRPr="0011607D">
        <w:rPr>
          <w:rFonts w:asciiTheme="minorHAnsi" w:hAnsiTheme="minorHAnsi" w:cs="Calibri"/>
          <w:szCs w:val="22"/>
        </w:rPr>
        <w:t xml:space="preserve"> responsibilities and required actions when </w:t>
      </w:r>
      <w:r w:rsidR="005851E7" w:rsidRPr="0011607D">
        <w:rPr>
          <w:rFonts w:asciiTheme="minorHAnsi" w:hAnsiTheme="minorHAnsi" w:cs="Calibri"/>
          <w:szCs w:val="22"/>
        </w:rPr>
        <w:t>transferring</w:t>
      </w:r>
      <w:r w:rsidR="00233CC6" w:rsidRPr="0011607D">
        <w:rPr>
          <w:rFonts w:asciiTheme="minorHAnsi" w:hAnsiTheme="minorHAnsi" w:cs="Calibri"/>
          <w:szCs w:val="22"/>
        </w:rPr>
        <w:t xml:space="preserve"> or receiving transferred </w:t>
      </w:r>
      <w:r w:rsidR="00B92FAB" w:rsidRPr="0011607D">
        <w:rPr>
          <w:rFonts w:asciiTheme="minorHAnsi" w:hAnsiTheme="minorHAnsi" w:cs="Calibri"/>
          <w:szCs w:val="22"/>
        </w:rPr>
        <w:t>Participant</w:t>
      </w:r>
      <w:r w:rsidR="00233CC6" w:rsidRPr="0011607D">
        <w:rPr>
          <w:rFonts w:asciiTheme="minorHAnsi" w:hAnsiTheme="minorHAnsi" w:cs="Calibri"/>
          <w:szCs w:val="22"/>
        </w:rPr>
        <w:t>s</w:t>
      </w:r>
      <w:r w:rsidR="00027C86" w:rsidRPr="0011607D">
        <w:rPr>
          <w:rFonts w:asciiTheme="minorHAnsi" w:hAnsiTheme="minorHAnsi" w:cs="Calibri"/>
          <w:szCs w:val="22"/>
        </w:rPr>
        <w:t xml:space="preserve"> </w:t>
      </w:r>
      <w:r w:rsidR="00C9318B" w:rsidRPr="0011607D">
        <w:rPr>
          <w:rFonts w:asciiTheme="minorHAnsi" w:hAnsiTheme="minorHAnsi" w:cs="Calibri"/>
          <w:szCs w:val="22"/>
        </w:rPr>
        <w:t xml:space="preserve">in </w:t>
      </w:r>
      <w:r w:rsidR="00027C86" w:rsidRPr="0011607D">
        <w:rPr>
          <w:rFonts w:asciiTheme="minorHAnsi" w:hAnsiTheme="minorHAnsi" w:cs="Calibri"/>
          <w:szCs w:val="22"/>
        </w:rPr>
        <w:t>Disability Employment Services</w:t>
      </w:r>
      <w:r w:rsidR="00233CC6" w:rsidRPr="0011607D">
        <w:rPr>
          <w:rFonts w:asciiTheme="minorHAnsi" w:hAnsiTheme="minorHAnsi" w:cs="Calibri"/>
          <w:szCs w:val="22"/>
        </w:rPr>
        <w:t>.</w:t>
      </w:r>
    </w:p>
    <w:p w14:paraId="3654398A" w14:textId="77777777" w:rsidR="00B70A05" w:rsidRPr="0011607D" w:rsidRDefault="00B70A05" w:rsidP="00B70A05">
      <w:pPr>
        <w:rPr>
          <w:rFonts w:asciiTheme="minorHAnsi" w:hAnsiTheme="minorHAnsi" w:cs="Calibri"/>
          <w:szCs w:val="22"/>
        </w:rPr>
      </w:pPr>
    </w:p>
    <w:p w14:paraId="75FEDA7F" w14:textId="081B35CE" w:rsidR="00F86009" w:rsidRDefault="003D60DE" w:rsidP="00B70A05">
      <w:pPr>
        <w:autoSpaceDE w:val="0"/>
        <w:autoSpaceDN w:val="0"/>
        <w:adjustRightInd w:val="0"/>
        <w:rPr>
          <w:rFonts w:asciiTheme="minorHAnsi" w:hAnsiTheme="minorHAnsi" w:cs="Calibri"/>
          <w:szCs w:val="22"/>
        </w:rPr>
      </w:pPr>
      <w:r w:rsidRPr="0011607D">
        <w:rPr>
          <w:rFonts w:asciiTheme="minorHAnsi" w:hAnsiTheme="minorHAnsi" w:cs="Calibri"/>
          <w:szCs w:val="22"/>
        </w:rPr>
        <w:t xml:space="preserve">A Participant may change </w:t>
      </w:r>
      <w:r w:rsidR="00344A36" w:rsidRPr="0011607D">
        <w:rPr>
          <w:rFonts w:asciiTheme="minorHAnsi" w:hAnsiTheme="minorHAnsi" w:cs="Calibri"/>
          <w:szCs w:val="22"/>
        </w:rPr>
        <w:t>Provider</w:t>
      </w:r>
      <w:r w:rsidRPr="0011607D">
        <w:rPr>
          <w:rFonts w:asciiTheme="minorHAnsi" w:hAnsiTheme="minorHAnsi" w:cs="Calibri"/>
          <w:szCs w:val="22"/>
        </w:rPr>
        <w:t>s upon req</w:t>
      </w:r>
      <w:r w:rsidR="00295800" w:rsidRPr="0011607D">
        <w:rPr>
          <w:rFonts w:asciiTheme="minorHAnsi" w:hAnsiTheme="minorHAnsi" w:cs="Calibri"/>
          <w:szCs w:val="22"/>
        </w:rPr>
        <w:t xml:space="preserve">uest, up to five times </w:t>
      </w:r>
      <w:r w:rsidR="003421AC" w:rsidRPr="0011607D">
        <w:rPr>
          <w:rFonts w:asciiTheme="minorHAnsi" w:hAnsiTheme="minorHAnsi" w:cs="Calibri"/>
          <w:szCs w:val="22"/>
        </w:rPr>
        <w:t>from</w:t>
      </w:r>
      <w:r w:rsidR="00295800" w:rsidRPr="0011607D">
        <w:rPr>
          <w:rFonts w:asciiTheme="minorHAnsi" w:hAnsiTheme="minorHAnsi" w:cs="Calibri"/>
          <w:szCs w:val="22"/>
        </w:rPr>
        <w:t xml:space="preserve"> Referral until Exit (</w:t>
      </w:r>
      <w:r w:rsidRPr="0011607D">
        <w:rPr>
          <w:rFonts w:asciiTheme="minorHAnsi" w:hAnsiTheme="minorHAnsi" w:cs="Calibri"/>
          <w:szCs w:val="22"/>
          <w:u w:val="single"/>
        </w:rPr>
        <w:t>Participant initiated</w:t>
      </w:r>
      <w:r w:rsidR="00295800" w:rsidRPr="0011607D">
        <w:rPr>
          <w:rFonts w:asciiTheme="minorHAnsi" w:hAnsiTheme="minorHAnsi" w:cs="Calibri"/>
          <w:szCs w:val="22"/>
        </w:rPr>
        <w:t xml:space="preserve"> transfer)</w:t>
      </w:r>
      <w:r w:rsidRPr="0011607D">
        <w:rPr>
          <w:rFonts w:asciiTheme="minorHAnsi" w:hAnsiTheme="minorHAnsi" w:cs="Calibri"/>
          <w:szCs w:val="22"/>
        </w:rPr>
        <w:t xml:space="preserve">. The Participant </w:t>
      </w:r>
      <w:r w:rsidR="001D40F6">
        <w:rPr>
          <w:rFonts w:asciiTheme="minorHAnsi" w:hAnsiTheme="minorHAnsi" w:cs="Calibri"/>
          <w:szCs w:val="22"/>
        </w:rPr>
        <w:t xml:space="preserve">can </w:t>
      </w:r>
      <w:r w:rsidR="000874BA" w:rsidRPr="0011607D">
        <w:rPr>
          <w:rFonts w:asciiTheme="minorHAnsi" w:hAnsiTheme="minorHAnsi" w:cs="Calibri"/>
          <w:szCs w:val="22"/>
        </w:rPr>
        <w:t xml:space="preserve">contact </w:t>
      </w:r>
      <w:r w:rsidRPr="0011607D">
        <w:rPr>
          <w:rFonts w:asciiTheme="minorHAnsi" w:hAnsiTheme="minorHAnsi" w:cs="Calibri"/>
          <w:szCs w:val="22"/>
        </w:rPr>
        <w:t>the National Customer Service Line (NCSL) to request a transfer</w:t>
      </w:r>
      <w:r w:rsidR="001D40F6">
        <w:rPr>
          <w:rFonts w:asciiTheme="minorHAnsi" w:hAnsiTheme="minorHAnsi" w:cs="Calibri"/>
          <w:szCs w:val="22"/>
        </w:rPr>
        <w:t xml:space="preserve"> and t</w:t>
      </w:r>
      <w:r w:rsidRPr="0011607D">
        <w:rPr>
          <w:rFonts w:asciiTheme="minorHAnsi" w:hAnsiTheme="minorHAnsi" w:cs="Calibri"/>
          <w:szCs w:val="22"/>
        </w:rPr>
        <w:t>he NCSL will ask the Participant to confirm whether they wish to use one of their P</w:t>
      </w:r>
      <w:r w:rsidR="006D2EB2" w:rsidRPr="0011607D">
        <w:rPr>
          <w:rFonts w:asciiTheme="minorHAnsi" w:hAnsiTheme="minorHAnsi" w:cs="Calibri"/>
          <w:szCs w:val="22"/>
        </w:rPr>
        <w:t>articipant initiated transfers.</w:t>
      </w:r>
    </w:p>
    <w:p w14:paraId="40D484B7" w14:textId="77777777" w:rsidR="00B70A05" w:rsidRPr="0011607D" w:rsidRDefault="00B70A05" w:rsidP="00B70A05">
      <w:pPr>
        <w:autoSpaceDE w:val="0"/>
        <w:autoSpaceDN w:val="0"/>
        <w:adjustRightInd w:val="0"/>
        <w:rPr>
          <w:rFonts w:asciiTheme="minorHAnsi" w:hAnsiTheme="minorHAnsi" w:cs="Calibri"/>
          <w:szCs w:val="22"/>
        </w:rPr>
      </w:pPr>
    </w:p>
    <w:p w14:paraId="211BF594" w14:textId="0733A1A0" w:rsidR="003D60DE" w:rsidRPr="0011607D" w:rsidRDefault="003D60DE" w:rsidP="00B70A05">
      <w:pPr>
        <w:autoSpaceDE w:val="0"/>
        <w:autoSpaceDN w:val="0"/>
        <w:adjustRightInd w:val="0"/>
        <w:rPr>
          <w:rFonts w:asciiTheme="minorHAnsi" w:hAnsiTheme="minorHAnsi" w:cs="Calibri"/>
          <w:szCs w:val="22"/>
        </w:rPr>
      </w:pPr>
      <w:r w:rsidRPr="0011607D">
        <w:rPr>
          <w:rFonts w:asciiTheme="minorHAnsi" w:hAnsiTheme="minorHAnsi" w:cs="Calibri"/>
          <w:szCs w:val="22"/>
        </w:rPr>
        <w:t xml:space="preserve">If the Participant chooses not to use, or </w:t>
      </w:r>
      <w:r w:rsidR="00452F15" w:rsidRPr="0011607D">
        <w:rPr>
          <w:rFonts w:asciiTheme="minorHAnsi" w:hAnsiTheme="minorHAnsi" w:cs="Calibri"/>
          <w:szCs w:val="22"/>
        </w:rPr>
        <w:t xml:space="preserve">has </w:t>
      </w:r>
      <w:r w:rsidRPr="0011607D">
        <w:rPr>
          <w:rFonts w:asciiTheme="minorHAnsi" w:hAnsiTheme="minorHAnsi" w:cs="Calibri"/>
          <w:szCs w:val="22"/>
        </w:rPr>
        <w:t>exhaust</w:t>
      </w:r>
      <w:r w:rsidR="00452F15" w:rsidRPr="0011607D">
        <w:rPr>
          <w:rFonts w:asciiTheme="minorHAnsi" w:hAnsiTheme="minorHAnsi" w:cs="Calibri"/>
          <w:szCs w:val="22"/>
        </w:rPr>
        <w:t>ed</w:t>
      </w:r>
      <w:r w:rsidRPr="0011607D">
        <w:rPr>
          <w:rFonts w:asciiTheme="minorHAnsi" w:hAnsiTheme="minorHAnsi" w:cs="Calibri"/>
          <w:szCs w:val="22"/>
        </w:rPr>
        <w:t xml:space="preserve">, their Participant initiated transfers, </w:t>
      </w:r>
      <w:r w:rsidR="0027601D">
        <w:rPr>
          <w:rFonts w:asciiTheme="minorHAnsi" w:hAnsiTheme="minorHAnsi" w:cs="Calibri"/>
          <w:szCs w:val="22"/>
        </w:rPr>
        <w:t>a</w:t>
      </w:r>
      <w:r w:rsidRPr="0011607D">
        <w:rPr>
          <w:rFonts w:asciiTheme="minorHAnsi" w:hAnsiTheme="minorHAnsi" w:cs="Calibri"/>
          <w:szCs w:val="22"/>
        </w:rPr>
        <w:t xml:space="preserve"> transfer </w:t>
      </w:r>
      <w:r w:rsidR="0027601D">
        <w:rPr>
          <w:rFonts w:asciiTheme="minorHAnsi" w:hAnsiTheme="minorHAnsi" w:cs="Calibri"/>
          <w:szCs w:val="22"/>
        </w:rPr>
        <w:t>can occur where</w:t>
      </w:r>
      <w:r w:rsidRPr="0011607D">
        <w:rPr>
          <w:rFonts w:asciiTheme="minorHAnsi" w:hAnsiTheme="minorHAnsi" w:cs="Calibri"/>
          <w:szCs w:val="22"/>
        </w:rPr>
        <w:t>:</w:t>
      </w:r>
    </w:p>
    <w:p w14:paraId="48A8F366" w14:textId="4F992FF3" w:rsidR="003D60DE" w:rsidRPr="0011607D" w:rsidRDefault="00FE221B" w:rsidP="00B70A05">
      <w:pPr>
        <w:numPr>
          <w:ilvl w:val="0"/>
          <w:numId w:val="66"/>
        </w:numPr>
        <w:autoSpaceDE w:val="0"/>
        <w:autoSpaceDN w:val="0"/>
        <w:adjustRightInd w:val="0"/>
        <w:ind w:left="714" w:hanging="357"/>
        <w:rPr>
          <w:rFonts w:asciiTheme="minorHAnsi" w:hAnsiTheme="minorHAnsi" w:cs="Calibri"/>
          <w:szCs w:val="22"/>
          <w:u w:val="single"/>
        </w:rPr>
      </w:pPr>
      <w:r>
        <w:rPr>
          <w:rFonts w:asciiTheme="minorHAnsi" w:hAnsiTheme="minorHAnsi" w:cs="Calibri"/>
          <w:szCs w:val="22"/>
        </w:rPr>
        <w:t>t</w:t>
      </w:r>
      <w:r w:rsidR="0027601D">
        <w:rPr>
          <w:rFonts w:asciiTheme="minorHAnsi" w:hAnsiTheme="minorHAnsi" w:cs="Calibri"/>
          <w:szCs w:val="22"/>
        </w:rPr>
        <w:t>he Participant is</w:t>
      </w:r>
      <w:r w:rsidR="003D60DE" w:rsidRPr="0011607D">
        <w:rPr>
          <w:rFonts w:asciiTheme="minorHAnsi" w:hAnsiTheme="minorHAnsi" w:cs="Calibri"/>
          <w:szCs w:val="22"/>
        </w:rPr>
        <w:t xml:space="preserve"> unable to achieve or maintain a reasonable a</w:t>
      </w:r>
      <w:r w:rsidR="00452F15" w:rsidRPr="0011607D">
        <w:rPr>
          <w:rFonts w:asciiTheme="minorHAnsi" w:hAnsiTheme="minorHAnsi" w:cs="Calibri"/>
          <w:szCs w:val="22"/>
        </w:rPr>
        <w:t>nd</w:t>
      </w:r>
      <w:r w:rsidR="003D60DE" w:rsidRPr="0011607D">
        <w:rPr>
          <w:rFonts w:asciiTheme="minorHAnsi" w:hAnsiTheme="minorHAnsi" w:cs="Calibri"/>
          <w:szCs w:val="22"/>
        </w:rPr>
        <w:t xml:space="preserve"> constructive relationship with their </w:t>
      </w:r>
      <w:r w:rsidR="00344A36" w:rsidRPr="0011607D">
        <w:rPr>
          <w:rFonts w:asciiTheme="minorHAnsi" w:hAnsiTheme="minorHAnsi" w:cs="Calibri"/>
          <w:szCs w:val="22"/>
        </w:rPr>
        <w:t>Provider</w:t>
      </w:r>
      <w:r w:rsidR="003D60DE" w:rsidRPr="0011607D">
        <w:rPr>
          <w:rFonts w:asciiTheme="minorHAnsi" w:hAnsiTheme="minorHAnsi" w:cs="Calibri"/>
          <w:szCs w:val="22"/>
        </w:rPr>
        <w:t xml:space="preserve"> (</w:t>
      </w:r>
      <w:r w:rsidR="003D60DE" w:rsidRPr="0011607D">
        <w:rPr>
          <w:rFonts w:asciiTheme="minorHAnsi" w:hAnsiTheme="minorHAnsi" w:cs="Calibri"/>
          <w:szCs w:val="22"/>
          <w:u w:val="single"/>
        </w:rPr>
        <w:t>relationship failure</w:t>
      </w:r>
      <w:r w:rsidR="003D60DE" w:rsidRPr="0011607D">
        <w:rPr>
          <w:rFonts w:asciiTheme="minorHAnsi" w:hAnsiTheme="minorHAnsi" w:cs="Calibri"/>
          <w:szCs w:val="22"/>
        </w:rPr>
        <w:t xml:space="preserve"> transfer); </w:t>
      </w:r>
      <w:r>
        <w:rPr>
          <w:rFonts w:asciiTheme="minorHAnsi" w:hAnsiTheme="minorHAnsi" w:cs="Calibri"/>
          <w:szCs w:val="22"/>
        </w:rPr>
        <w:t>or</w:t>
      </w:r>
    </w:p>
    <w:p w14:paraId="148E7895" w14:textId="75EDB5B6" w:rsidR="003D60DE" w:rsidRPr="0011607D" w:rsidRDefault="003D60DE" w:rsidP="00B70A05">
      <w:pPr>
        <w:numPr>
          <w:ilvl w:val="0"/>
          <w:numId w:val="66"/>
        </w:numPr>
        <w:autoSpaceDE w:val="0"/>
        <w:autoSpaceDN w:val="0"/>
        <w:adjustRightInd w:val="0"/>
        <w:ind w:left="714" w:hanging="357"/>
        <w:rPr>
          <w:rFonts w:asciiTheme="minorHAnsi" w:hAnsiTheme="minorHAnsi" w:cs="Calibri"/>
          <w:szCs w:val="22"/>
        </w:rPr>
      </w:pPr>
      <w:r w:rsidRPr="0011607D">
        <w:rPr>
          <w:rFonts w:asciiTheme="minorHAnsi" w:hAnsiTheme="minorHAnsi" w:cs="Calibri"/>
          <w:szCs w:val="22"/>
        </w:rPr>
        <w:t>changing their Provider woul</w:t>
      </w:r>
      <w:r w:rsidR="00EC6AE6" w:rsidRPr="0011607D">
        <w:rPr>
          <w:rFonts w:asciiTheme="minorHAnsi" w:hAnsiTheme="minorHAnsi" w:cs="Calibri"/>
          <w:szCs w:val="22"/>
        </w:rPr>
        <w:t>d increase the</w:t>
      </w:r>
      <w:r w:rsidR="0027601D">
        <w:rPr>
          <w:rFonts w:asciiTheme="minorHAnsi" w:hAnsiTheme="minorHAnsi" w:cs="Calibri"/>
          <w:szCs w:val="22"/>
        </w:rPr>
        <w:t xml:space="preserve"> Participant’s</w:t>
      </w:r>
      <w:r w:rsidR="00EC6AE6" w:rsidRPr="0011607D">
        <w:rPr>
          <w:rFonts w:asciiTheme="minorHAnsi" w:hAnsiTheme="minorHAnsi" w:cs="Calibri"/>
          <w:szCs w:val="22"/>
        </w:rPr>
        <w:t xml:space="preserve"> employment pro</w:t>
      </w:r>
      <w:r w:rsidRPr="0011607D">
        <w:rPr>
          <w:rFonts w:asciiTheme="minorHAnsi" w:hAnsiTheme="minorHAnsi" w:cs="Calibri"/>
          <w:szCs w:val="22"/>
        </w:rPr>
        <w:t>s</w:t>
      </w:r>
      <w:r w:rsidR="00EC6AE6" w:rsidRPr="0011607D">
        <w:rPr>
          <w:rFonts w:asciiTheme="minorHAnsi" w:hAnsiTheme="minorHAnsi" w:cs="Calibri"/>
          <w:szCs w:val="22"/>
        </w:rPr>
        <w:t>p</w:t>
      </w:r>
      <w:r w:rsidRPr="0011607D">
        <w:rPr>
          <w:rFonts w:asciiTheme="minorHAnsi" w:hAnsiTheme="minorHAnsi" w:cs="Calibri"/>
          <w:szCs w:val="22"/>
        </w:rPr>
        <w:t>ects</w:t>
      </w:r>
      <w:r w:rsidR="00EC6AE6" w:rsidRPr="0011607D">
        <w:rPr>
          <w:rFonts w:asciiTheme="minorHAnsi" w:hAnsiTheme="minorHAnsi" w:cs="Calibri"/>
          <w:szCs w:val="22"/>
        </w:rPr>
        <w:t xml:space="preserve"> (</w:t>
      </w:r>
      <w:r w:rsidR="00EC6AE6" w:rsidRPr="0011607D">
        <w:rPr>
          <w:rFonts w:asciiTheme="minorHAnsi" w:hAnsiTheme="minorHAnsi" w:cs="Calibri"/>
          <w:szCs w:val="22"/>
          <w:u w:val="single"/>
        </w:rPr>
        <w:t>better servicing</w:t>
      </w:r>
      <w:r w:rsidR="00EC6AE6" w:rsidRPr="0011607D">
        <w:rPr>
          <w:rFonts w:asciiTheme="minorHAnsi" w:hAnsiTheme="minorHAnsi" w:cs="Calibri"/>
          <w:szCs w:val="22"/>
        </w:rPr>
        <w:t xml:space="preserve"> transfer)</w:t>
      </w:r>
      <w:r w:rsidRPr="0011607D">
        <w:rPr>
          <w:rFonts w:asciiTheme="minorHAnsi" w:hAnsiTheme="minorHAnsi" w:cs="Calibri"/>
          <w:szCs w:val="22"/>
        </w:rPr>
        <w:t>; or</w:t>
      </w:r>
    </w:p>
    <w:p w14:paraId="38B4AE84" w14:textId="136E519B" w:rsidR="003D60DE" w:rsidRDefault="003D60DE" w:rsidP="00B70A05">
      <w:pPr>
        <w:numPr>
          <w:ilvl w:val="0"/>
          <w:numId w:val="66"/>
        </w:numPr>
        <w:autoSpaceDE w:val="0"/>
        <w:autoSpaceDN w:val="0"/>
        <w:adjustRightInd w:val="0"/>
        <w:ind w:left="714" w:hanging="357"/>
        <w:rPr>
          <w:rFonts w:asciiTheme="minorHAnsi" w:hAnsiTheme="minorHAnsi" w:cs="Calibri"/>
          <w:szCs w:val="22"/>
        </w:rPr>
      </w:pPr>
      <w:r w:rsidRPr="0011607D">
        <w:rPr>
          <w:rFonts w:asciiTheme="minorHAnsi" w:hAnsiTheme="minorHAnsi" w:cs="Calibri"/>
          <w:szCs w:val="22"/>
        </w:rPr>
        <w:t>the</w:t>
      </w:r>
      <w:r w:rsidR="0027601D">
        <w:rPr>
          <w:rFonts w:asciiTheme="minorHAnsi" w:hAnsiTheme="minorHAnsi" w:cs="Calibri"/>
          <w:szCs w:val="22"/>
        </w:rPr>
        <w:t xml:space="preserve"> Participant’s</w:t>
      </w:r>
      <w:r w:rsidRPr="0011607D">
        <w:rPr>
          <w:rFonts w:asciiTheme="minorHAnsi" w:hAnsiTheme="minorHAnsi" w:cs="Calibri"/>
          <w:szCs w:val="22"/>
        </w:rPr>
        <w:t xml:space="preserve"> current </w:t>
      </w:r>
      <w:r w:rsidR="00344A36" w:rsidRPr="0011607D">
        <w:rPr>
          <w:rFonts w:asciiTheme="minorHAnsi" w:hAnsiTheme="minorHAnsi" w:cs="Calibri"/>
          <w:szCs w:val="22"/>
        </w:rPr>
        <w:t>Provider</w:t>
      </w:r>
      <w:r w:rsidRPr="0011607D">
        <w:rPr>
          <w:rFonts w:asciiTheme="minorHAnsi" w:hAnsiTheme="minorHAnsi" w:cs="Calibri"/>
          <w:szCs w:val="22"/>
        </w:rPr>
        <w:t xml:space="preserve"> and a new </w:t>
      </w:r>
      <w:r w:rsidR="00344A36" w:rsidRPr="0011607D">
        <w:rPr>
          <w:rFonts w:asciiTheme="minorHAnsi" w:hAnsiTheme="minorHAnsi" w:cs="Calibri"/>
          <w:szCs w:val="22"/>
        </w:rPr>
        <w:t>Provider</w:t>
      </w:r>
      <w:r w:rsidRPr="0011607D">
        <w:rPr>
          <w:rFonts w:asciiTheme="minorHAnsi" w:hAnsiTheme="minorHAnsi" w:cs="Calibri"/>
          <w:szCs w:val="22"/>
        </w:rPr>
        <w:t xml:space="preserve"> </w:t>
      </w:r>
      <w:r w:rsidR="0027601D">
        <w:rPr>
          <w:rFonts w:asciiTheme="minorHAnsi" w:hAnsiTheme="minorHAnsi" w:cs="Calibri"/>
          <w:szCs w:val="22"/>
        </w:rPr>
        <w:t xml:space="preserve">both agree </w:t>
      </w:r>
      <w:r w:rsidRPr="0011607D">
        <w:rPr>
          <w:rFonts w:asciiTheme="minorHAnsi" w:hAnsiTheme="minorHAnsi" w:cs="Calibri"/>
          <w:szCs w:val="22"/>
        </w:rPr>
        <w:t xml:space="preserve">to </w:t>
      </w:r>
      <w:r w:rsidR="0027601D">
        <w:rPr>
          <w:rFonts w:asciiTheme="minorHAnsi" w:hAnsiTheme="minorHAnsi" w:cs="Calibri"/>
          <w:szCs w:val="22"/>
        </w:rPr>
        <w:t xml:space="preserve">the </w:t>
      </w:r>
      <w:r w:rsidRPr="0011607D">
        <w:rPr>
          <w:rFonts w:asciiTheme="minorHAnsi" w:hAnsiTheme="minorHAnsi" w:cs="Calibri"/>
          <w:szCs w:val="22"/>
        </w:rPr>
        <w:t>transfer (</w:t>
      </w:r>
      <w:r w:rsidRPr="0011607D">
        <w:rPr>
          <w:rFonts w:asciiTheme="minorHAnsi" w:hAnsiTheme="minorHAnsi" w:cs="Calibri"/>
          <w:szCs w:val="22"/>
          <w:u w:val="single"/>
        </w:rPr>
        <w:t>transfer by agreement</w:t>
      </w:r>
      <w:r w:rsidRPr="0011607D">
        <w:rPr>
          <w:rFonts w:asciiTheme="minorHAnsi" w:hAnsiTheme="minorHAnsi" w:cs="Calibri"/>
          <w:szCs w:val="22"/>
        </w:rPr>
        <w:t>)</w:t>
      </w:r>
    </w:p>
    <w:p w14:paraId="6F78C9FA" w14:textId="344BB08F" w:rsidR="003D60DE" w:rsidRPr="0011607D" w:rsidRDefault="003D60DE" w:rsidP="00B70A05">
      <w:pPr>
        <w:numPr>
          <w:ilvl w:val="0"/>
          <w:numId w:val="66"/>
        </w:numPr>
        <w:autoSpaceDE w:val="0"/>
        <w:autoSpaceDN w:val="0"/>
        <w:adjustRightInd w:val="0"/>
        <w:ind w:left="714" w:hanging="357"/>
        <w:rPr>
          <w:rFonts w:asciiTheme="minorHAnsi" w:hAnsiTheme="minorHAnsi" w:cs="Calibri"/>
          <w:szCs w:val="22"/>
        </w:rPr>
      </w:pPr>
      <w:r w:rsidRPr="0011607D">
        <w:rPr>
          <w:rFonts w:asciiTheme="minorHAnsi" w:hAnsiTheme="minorHAnsi" w:cs="Calibri"/>
          <w:szCs w:val="22"/>
        </w:rPr>
        <w:t>the Participant moves to a new location (</w:t>
      </w:r>
      <w:r w:rsidRPr="0011607D">
        <w:rPr>
          <w:rFonts w:asciiTheme="minorHAnsi" w:hAnsiTheme="minorHAnsi" w:cs="Calibri"/>
          <w:szCs w:val="22"/>
          <w:u w:val="single"/>
        </w:rPr>
        <w:t>relocation</w:t>
      </w:r>
      <w:r w:rsidRPr="0011607D">
        <w:rPr>
          <w:rFonts w:asciiTheme="minorHAnsi" w:hAnsiTheme="minorHAnsi" w:cs="Calibri"/>
          <w:szCs w:val="22"/>
        </w:rPr>
        <w:t xml:space="preserve"> transfer);</w:t>
      </w:r>
      <w:r w:rsidR="001D40F6">
        <w:rPr>
          <w:rFonts w:asciiTheme="minorHAnsi" w:hAnsiTheme="minorHAnsi" w:cs="Calibri"/>
          <w:szCs w:val="22"/>
        </w:rPr>
        <w:t xml:space="preserve"> or</w:t>
      </w:r>
    </w:p>
    <w:p w14:paraId="1FA18E09" w14:textId="60F43438" w:rsidR="003D60DE" w:rsidRDefault="003D60DE" w:rsidP="00B70A05">
      <w:pPr>
        <w:numPr>
          <w:ilvl w:val="0"/>
          <w:numId w:val="66"/>
        </w:numPr>
        <w:autoSpaceDE w:val="0"/>
        <w:autoSpaceDN w:val="0"/>
        <w:adjustRightInd w:val="0"/>
        <w:ind w:left="714" w:hanging="357"/>
        <w:rPr>
          <w:rFonts w:asciiTheme="minorHAnsi" w:hAnsiTheme="minorHAnsi" w:cs="Calibri"/>
          <w:szCs w:val="22"/>
        </w:rPr>
      </w:pPr>
      <w:r w:rsidRPr="0011607D">
        <w:rPr>
          <w:rFonts w:asciiTheme="minorHAnsi" w:hAnsiTheme="minorHAnsi" w:cs="Calibri"/>
          <w:szCs w:val="22"/>
        </w:rPr>
        <w:t xml:space="preserve">the Participant requires a change of </w:t>
      </w:r>
      <w:r w:rsidR="00344A36" w:rsidRPr="0011607D">
        <w:rPr>
          <w:rFonts w:asciiTheme="minorHAnsi" w:hAnsiTheme="minorHAnsi" w:cs="Calibri"/>
          <w:szCs w:val="22"/>
        </w:rPr>
        <w:t>Provider</w:t>
      </w:r>
      <w:r w:rsidRPr="0011607D">
        <w:rPr>
          <w:rFonts w:asciiTheme="minorHAnsi" w:hAnsiTheme="minorHAnsi" w:cs="Calibri"/>
          <w:szCs w:val="22"/>
        </w:rPr>
        <w:t xml:space="preserve"> as a result of an Ongoing Support Assessment, Employment Services Assessment or Job Capacity Assessment (</w:t>
      </w:r>
      <w:r w:rsidRPr="0011607D">
        <w:rPr>
          <w:rFonts w:asciiTheme="minorHAnsi" w:hAnsiTheme="minorHAnsi" w:cs="Calibri"/>
          <w:szCs w:val="22"/>
          <w:u w:val="single"/>
        </w:rPr>
        <w:t>Assessment</w:t>
      </w:r>
      <w:r w:rsidRPr="0011607D">
        <w:rPr>
          <w:rFonts w:asciiTheme="minorHAnsi" w:hAnsiTheme="minorHAnsi" w:cs="Calibri"/>
          <w:szCs w:val="22"/>
        </w:rPr>
        <w:t xml:space="preserve"> transfer).</w:t>
      </w:r>
    </w:p>
    <w:p w14:paraId="13842C14" w14:textId="77777777" w:rsidR="00B70A05" w:rsidRPr="008342BF" w:rsidRDefault="00B70A05" w:rsidP="00B70A05">
      <w:pPr>
        <w:autoSpaceDE w:val="0"/>
        <w:autoSpaceDN w:val="0"/>
        <w:adjustRightInd w:val="0"/>
        <w:spacing w:after="60"/>
        <w:rPr>
          <w:rFonts w:asciiTheme="minorHAnsi" w:hAnsiTheme="minorHAnsi" w:cs="Calibri"/>
          <w:szCs w:val="22"/>
        </w:rPr>
      </w:pPr>
    </w:p>
    <w:p w14:paraId="0B41A08C" w14:textId="77777777" w:rsidR="006A2955" w:rsidRPr="008342BF" w:rsidRDefault="006A2955" w:rsidP="00926B78">
      <w:pPr>
        <w:rPr>
          <w:szCs w:val="22"/>
          <w:u w:val="single"/>
        </w:rPr>
      </w:pPr>
      <w:bookmarkStart w:id="12" w:name="_Toc228173531"/>
      <w:r w:rsidRPr="008342BF">
        <w:rPr>
          <w:szCs w:val="22"/>
          <w:u w:val="single"/>
        </w:rPr>
        <w:t>Impact of transfers</w:t>
      </w:r>
    </w:p>
    <w:bookmarkEnd w:id="12"/>
    <w:p w14:paraId="6FB8E4D9" w14:textId="271668B1" w:rsidR="0095652E" w:rsidRDefault="006A2955" w:rsidP="00B70A05">
      <w:pPr>
        <w:autoSpaceDE w:val="0"/>
        <w:autoSpaceDN w:val="0"/>
        <w:adjustRightInd w:val="0"/>
        <w:rPr>
          <w:rFonts w:asciiTheme="minorHAnsi" w:hAnsiTheme="minorHAnsi" w:cs="Calibri"/>
          <w:szCs w:val="22"/>
        </w:rPr>
      </w:pPr>
      <w:r w:rsidRPr="00D42558">
        <w:rPr>
          <w:rFonts w:asciiTheme="minorHAnsi" w:hAnsiTheme="minorHAnsi" w:cs="Calibri"/>
          <w:szCs w:val="22"/>
        </w:rPr>
        <w:t>When a Participant transfers to a new Provider</w:t>
      </w:r>
      <w:r w:rsidR="00390580" w:rsidRPr="00D42558">
        <w:rPr>
          <w:rFonts w:asciiTheme="minorHAnsi" w:hAnsiTheme="minorHAnsi" w:cs="Calibri"/>
          <w:szCs w:val="22"/>
        </w:rPr>
        <w:t xml:space="preserve">, the </w:t>
      </w:r>
      <w:r w:rsidRPr="00D42558">
        <w:rPr>
          <w:rFonts w:asciiTheme="minorHAnsi" w:hAnsiTheme="minorHAnsi" w:cs="Calibri"/>
          <w:szCs w:val="22"/>
        </w:rPr>
        <w:t>Participant’s status reverts to ‘pending’</w:t>
      </w:r>
      <w:r w:rsidR="003D6065" w:rsidRPr="00D42558">
        <w:rPr>
          <w:rFonts w:asciiTheme="minorHAnsi" w:hAnsiTheme="minorHAnsi" w:cs="Calibri"/>
          <w:szCs w:val="22"/>
        </w:rPr>
        <w:t xml:space="preserve">. While in this state, the </w:t>
      </w:r>
      <w:r w:rsidR="0095652E" w:rsidRPr="00D42558">
        <w:rPr>
          <w:rFonts w:asciiTheme="minorHAnsi" w:hAnsiTheme="minorHAnsi" w:cs="Calibri"/>
          <w:szCs w:val="22"/>
        </w:rPr>
        <w:t>P</w:t>
      </w:r>
      <w:r w:rsidR="003D6065" w:rsidRPr="00D42558">
        <w:rPr>
          <w:rFonts w:asciiTheme="minorHAnsi" w:hAnsiTheme="minorHAnsi" w:cs="Calibri"/>
          <w:szCs w:val="22"/>
        </w:rPr>
        <w:t>articipant’s service is paused, preventing progress towards payment of the next Service Fee</w:t>
      </w:r>
      <w:r w:rsidR="009E0E19" w:rsidRPr="00D42558">
        <w:rPr>
          <w:rFonts w:asciiTheme="minorHAnsi" w:hAnsiTheme="minorHAnsi" w:cs="Calibri"/>
          <w:szCs w:val="22"/>
        </w:rPr>
        <w:t xml:space="preserve"> or Outcome Fee</w:t>
      </w:r>
      <w:r w:rsidR="003D6065" w:rsidRPr="00D42558">
        <w:rPr>
          <w:rFonts w:asciiTheme="minorHAnsi" w:hAnsiTheme="minorHAnsi" w:cs="Calibri"/>
          <w:szCs w:val="22"/>
        </w:rPr>
        <w:t xml:space="preserve">. Similarly, </w:t>
      </w:r>
      <w:r w:rsidR="0095652E" w:rsidRPr="00D42558">
        <w:rPr>
          <w:rFonts w:asciiTheme="minorHAnsi" w:hAnsiTheme="minorHAnsi" w:cs="Calibri"/>
          <w:szCs w:val="22"/>
        </w:rPr>
        <w:t>periods of employment while at pending status are not counted towards the Participant’s outcome period.</w:t>
      </w:r>
    </w:p>
    <w:p w14:paraId="21BB199B" w14:textId="77777777" w:rsidR="00B70A05" w:rsidRPr="00D42558" w:rsidRDefault="00B70A05" w:rsidP="00B70A05">
      <w:pPr>
        <w:autoSpaceDE w:val="0"/>
        <w:autoSpaceDN w:val="0"/>
        <w:adjustRightInd w:val="0"/>
        <w:rPr>
          <w:rFonts w:asciiTheme="minorHAnsi" w:hAnsiTheme="minorHAnsi" w:cs="Calibri"/>
          <w:szCs w:val="22"/>
        </w:rPr>
      </w:pPr>
    </w:p>
    <w:p w14:paraId="2330540E" w14:textId="4F4BEFCB" w:rsidR="00390580" w:rsidRDefault="006A2955" w:rsidP="00B70A05">
      <w:pPr>
        <w:autoSpaceDE w:val="0"/>
        <w:autoSpaceDN w:val="0"/>
        <w:adjustRightInd w:val="0"/>
        <w:rPr>
          <w:rFonts w:asciiTheme="minorHAnsi" w:hAnsiTheme="minorHAnsi" w:cs="Calibri"/>
          <w:szCs w:val="22"/>
        </w:rPr>
      </w:pPr>
      <w:r w:rsidRPr="00D42558">
        <w:rPr>
          <w:rFonts w:asciiTheme="minorHAnsi" w:hAnsiTheme="minorHAnsi" w:cs="Calibri"/>
          <w:szCs w:val="22"/>
        </w:rPr>
        <w:t xml:space="preserve">The </w:t>
      </w:r>
      <w:r w:rsidR="00390580" w:rsidRPr="00D42558">
        <w:rPr>
          <w:rFonts w:asciiTheme="minorHAnsi" w:hAnsiTheme="minorHAnsi" w:cs="Calibri"/>
          <w:szCs w:val="22"/>
        </w:rPr>
        <w:t xml:space="preserve">receiving </w:t>
      </w:r>
      <w:r w:rsidR="00782EA6" w:rsidRPr="00D42558">
        <w:rPr>
          <w:rFonts w:asciiTheme="minorHAnsi" w:hAnsiTheme="minorHAnsi" w:cs="Calibri"/>
          <w:szCs w:val="22"/>
        </w:rPr>
        <w:t>Provider</w:t>
      </w:r>
      <w:r w:rsidR="00390580" w:rsidRPr="00D42558">
        <w:rPr>
          <w:rFonts w:asciiTheme="minorHAnsi" w:hAnsiTheme="minorHAnsi" w:cs="Calibri"/>
          <w:szCs w:val="22"/>
        </w:rPr>
        <w:t xml:space="preserve"> must immediately facilitate and cooperate with the transfer </w:t>
      </w:r>
      <w:r w:rsidRPr="00D42558">
        <w:rPr>
          <w:rFonts w:asciiTheme="minorHAnsi" w:hAnsiTheme="minorHAnsi" w:cs="Calibri"/>
          <w:szCs w:val="22"/>
        </w:rPr>
        <w:t xml:space="preserve">by conducting an initial appointment and commencing the Participant. Commencing a Participant resumes progress towards the next Service </w:t>
      </w:r>
      <w:r w:rsidR="009E0E19" w:rsidRPr="00D42558">
        <w:rPr>
          <w:rFonts w:asciiTheme="minorHAnsi" w:hAnsiTheme="minorHAnsi" w:cs="Calibri"/>
          <w:szCs w:val="22"/>
        </w:rPr>
        <w:t>F</w:t>
      </w:r>
      <w:r w:rsidRPr="00D42558">
        <w:rPr>
          <w:rFonts w:asciiTheme="minorHAnsi" w:hAnsiTheme="minorHAnsi" w:cs="Calibri"/>
          <w:szCs w:val="22"/>
        </w:rPr>
        <w:t>ee</w:t>
      </w:r>
      <w:r w:rsidR="003D6065" w:rsidRPr="00D42558">
        <w:rPr>
          <w:rFonts w:asciiTheme="minorHAnsi" w:hAnsiTheme="minorHAnsi" w:cs="Calibri"/>
          <w:szCs w:val="22"/>
        </w:rPr>
        <w:t xml:space="preserve"> or Outcome </w:t>
      </w:r>
      <w:r w:rsidR="009E0E19" w:rsidRPr="00D42558">
        <w:rPr>
          <w:rFonts w:asciiTheme="minorHAnsi" w:hAnsiTheme="minorHAnsi" w:cs="Calibri"/>
          <w:szCs w:val="22"/>
        </w:rPr>
        <w:t>F</w:t>
      </w:r>
      <w:r w:rsidR="003D6065" w:rsidRPr="00D42558">
        <w:rPr>
          <w:rFonts w:asciiTheme="minorHAnsi" w:hAnsiTheme="minorHAnsi" w:cs="Calibri"/>
          <w:szCs w:val="22"/>
        </w:rPr>
        <w:t>ee</w:t>
      </w:r>
      <w:r w:rsidRPr="00D42558">
        <w:rPr>
          <w:rFonts w:asciiTheme="minorHAnsi" w:hAnsiTheme="minorHAnsi" w:cs="Calibri"/>
          <w:szCs w:val="22"/>
        </w:rPr>
        <w:t xml:space="preserve">, and </w:t>
      </w:r>
      <w:r w:rsidR="00390580" w:rsidRPr="00D42558">
        <w:rPr>
          <w:rFonts w:asciiTheme="minorHAnsi" w:hAnsiTheme="minorHAnsi" w:cs="Calibri"/>
          <w:szCs w:val="22"/>
        </w:rPr>
        <w:t>ensure</w:t>
      </w:r>
      <w:r w:rsidR="0077375E" w:rsidRPr="00D42558">
        <w:rPr>
          <w:rFonts w:asciiTheme="minorHAnsi" w:hAnsiTheme="minorHAnsi" w:cs="Calibri"/>
          <w:szCs w:val="22"/>
        </w:rPr>
        <w:t>s that</w:t>
      </w:r>
      <w:r w:rsidR="00390580" w:rsidRPr="00D42558">
        <w:rPr>
          <w:rFonts w:asciiTheme="minorHAnsi" w:hAnsiTheme="minorHAnsi" w:cs="Calibri"/>
          <w:szCs w:val="22"/>
        </w:rPr>
        <w:t xml:space="preserve"> services continue to be provided </w:t>
      </w:r>
      <w:r w:rsidR="003F2838" w:rsidRPr="00D42558">
        <w:rPr>
          <w:rFonts w:asciiTheme="minorHAnsi" w:hAnsiTheme="minorHAnsi" w:cs="Calibri"/>
          <w:szCs w:val="22"/>
        </w:rPr>
        <w:t>to the Participant without delay</w:t>
      </w:r>
      <w:r w:rsidR="006D2EB2" w:rsidRPr="00D42558">
        <w:rPr>
          <w:rFonts w:asciiTheme="minorHAnsi" w:hAnsiTheme="minorHAnsi" w:cs="Calibri"/>
          <w:szCs w:val="22"/>
        </w:rPr>
        <w:t>.</w:t>
      </w:r>
    </w:p>
    <w:p w14:paraId="2F3B2F24" w14:textId="77777777" w:rsidR="00B70A05" w:rsidRPr="00D42558" w:rsidRDefault="00B70A05" w:rsidP="00B70A05">
      <w:pPr>
        <w:autoSpaceDE w:val="0"/>
        <w:autoSpaceDN w:val="0"/>
        <w:adjustRightInd w:val="0"/>
        <w:rPr>
          <w:rFonts w:asciiTheme="minorHAnsi" w:hAnsiTheme="minorHAnsi" w:cs="Calibri"/>
          <w:szCs w:val="22"/>
        </w:rPr>
      </w:pPr>
    </w:p>
    <w:p w14:paraId="101558A8" w14:textId="77777777" w:rsidR="0077375E" w:rsidRPr="00D42558" w:rsidRDefault="0077375E" w:rsidP="00B70A05">
      <w:pPr>
        <w:autoSpaceDE w:val="0"/>
        <w:autoSpaceDN w:val="0"/>
        <w:adjustRightInd w:val="0"/>
        <w:rPr>
          <w:rFonts w:asciiTheme="minorHAnsi" w:hAnsiTheme="minorHAnsi" w:cs="Calibri"/>
          <w:szCs w:val="22"/>
        </w:rPr>
      </w:pPr>
      <w:r w:rsidRPr="00D42558">
        <w:rPr>
          <w:rFonts w:asciiTheme="minorHAnsi" w:hAnsiTheme="minorHAnsi" w:cs="Calibri"/>
          <w:szCs w:val="22"/>
        </w:rPr>
        <w:t>Funding associated with a Participant transfers with the Participant to the new Provider as follows:</w:t>
      </w:r>
    </w:p>
    <w:p w14:paraId="1DF6E805" w14:textId="1D308CD4" w:rsidR="0077375E" w:rsidRPr="00D42558" w:rsidRDefault="0077375E" w:rsidP="00B70A05">
      <w:pPr>
        <w:pStyle w:val="ListParagraph"/>
        <w:numPr>
          <w:ilvl w:val="0"/>
          <w:numId w:val="67"/>
        </w:numPr>
        <w:autoSpaceDE w:val="0"/>
        <w:autoSpaceDN w:val="0"/>
        <w:adjustRightInd w:val="0"/>
        <w:rPr>
          <w:rFonts w:asciiTheme="minorHAnsi" w:hAnsiTheme="minorHAnsi" w:cs="Calibri"/>
          <w:szCs w:val="22"/>
        </w:rPr>
      </w:pPr>
      <w:r w:rsidRPr="00D42558">
        <w:rPr>
          <w:rFonts w:asciiTheme="minorHAnsi" w:hAnsiTheme="minorHAnsi" w:cs="Calibri"/>
          <w:szCs w:val="22"/>
        </w:rPr>
        <w:t xml:space="preserve">Service </w:t>
      </w:r>
      <w:r w:rsidR="00341092" w:rsidRPr="00D42558">
        <w:rPr>
          <w:rFonts w:asciiTheme="minorHAnsi" w:hAnsiTheme="minorHAnsi" w:cs="Calibri"/>
          <w:szCs w:val="22"/>
        </w:rPr>
        <w:t>F</w:t>
      </w:r>
      <w:r w:rsidRPr="00D42558">
        <w:rPr>
          <w:rFonts w:asciiTheme="minorHAnsi" w:hAnsiTheme="minorHAnsi" w:cs="Calibri"/>
          <w:szCs w:val="22"/>
        </w:rPr>
        <w:t>ees, which are paid in advance to Providers</w:t>
      </w:r>
      <w:r w:rsidR="00415981" w:rsidRPr="00D42558">
        <w:rPr>
          <w:rFonts w:asciiTheme="minorHAnsi" w:hAnsiTheme="minorHAnsi" w:cs="Calibri"/>
          <w:szCs w:val="22"/>
        </w:rPr>
        <w:t xml:space="preserve"> for a three month service period</w:t>
      </w:r>
      <w:r w:rsidRPr="00D42558">
        <w:rPr>
          <w:rFonts w:asciiTheme="minorHAnsi" w:hAnsiTheme="minorHAnsi" w:cs="Calibri"/>
          <w:szCs w:val="22"/>
        </w:rPr>
        <w:t xml:space="preserve">, are recovered </w:t>
      </w:r>
      <w:r w:rsidR="00415981" w:rsidRPr="00D42558">
        <w:rPr>
          <w:rFonts w:asciiTheme="minorHAnsi" w:hAnsiTheme="minorHAnsi" w:cs="Calibri"/>
          <w:szCs w:val="22"/>
        </w:rPr>
        <w:t xml:space="preserve">proportionately from the </w:t>
      </w:r>
      <w:r w:rsidR="007948CF" w:rsidRPr="00D42558">
        <w:rPr>
          <w:rFonts w:asciiTheme="minorHAnsi" w:hAnsiTheme="minorHAnsi" w:cs="Calibri"/>
          <w:szCs w:val="22"/>
        </w:rPr>
        <w:t>relinquishing</w:t>
      </w:r>
      <w:r w:rsidR="00415981" w:rsidRPr="00D42558">
        <w:rPr>
          <w:rFonts w:asciiTheme="minorHAnsi" w:hAnsiTheme="minorHAnsi" w:cs="Calibri"/>
          <w:szCs w:val="22"/>
        </w:rPr>
        <w:t xml:space="preserve"> Provider</w:t>
      </w:r>
      <w:r w:rsidR="00655025" w:rsidRPr="00D42558">
        <w:rPr>
          <w:rFonts w:asciiTheme="minorHAnsi" w:hAnsiTheme="minorHAnsi" w:cs="Calibri"/>
          <w:szCs w:val="22"/>
        </w:rPr>
        <w:t xml:space="preserve"> </w:t>
      </w:r>
      <w:r w:rsidR="007948CF" w:rsidRPr="00D42558">
        <w:rPr>
          <w:rFonts w:asciiTheme="minorHAnsi" w:hAnsiTheme="minorHAnsi" w:cs="Calibri"/>
          <w:szCs w:val="22"/>
        </w:rPr>
        <w:t>based on the amount of time left in the Service Fee period from the date of transfer</w:t>
      </w:r>
      <w:r w:rsidR="00FE221B">
        <w:rPr>
          <w:rFonts w:asciiTheme="minorHAnsi" w:hAnsiTheme="minorHAnsi" w:cs="Calibri"/>
          <w:szCs w:val="22"/>
        </w:rPr>
        <w:t>, and that amount is paid to the receiving Provider</w:t>
      </w:r>
      <w:r w:rsidR="003D6065" w:rsidRPr="00D42558">
        <w:rPr>
          <w:rFonts w:asciiTheme="minorHAnsi" w:hAnsiTheme="minorHAnsi" w:cs="Calibri"/>
          <w:szCs w:val="22"/>
        </w:rPr>
        <w:t>;</w:t>
      </w:r>
    </w:p>
    <w:p w14:paraId="242FCA21" w14:textId="73163C91" w:rsidR="003D6065" w:rsidRPr="00D42558" w:rsidRDefault="003D6065" w:rsidP="00B70A05">
      <w:pPr>
        <w:pStyle w:val="ListParagraph"/>
        <w:numPr>
          <w:ilvl w:val="0"/>
          <w:numId w:val="67"/>
        </w:numPr>
        <w:autoSpaceDE w:val="0"/>
        <w:autoSpaceDN w:val="0"/>
        <w:adjustRightInd w:val="0"/>
        <w:rPr>
          <w:rFonts w:asciiTheme="minorHAnsi" w:hAnsiTheme="minorHAnsi" w:cs="Calibri"/>
          <w:szCs w:val="22"/>
        </w:rPr>
      </w:pPr>
      <w:r w:rsidRPr="00D42558">
        <w:rPr>
          <w:rFonts w:asciiTheme="minorHAnsi" w:hAnsiTheme="minorHAnsi" w:cs="Calibri"/>
          <w:szCs w:val="22"/>
        </w:rPr>
        <w:t xml:space="preserve">Outcome </w:t>
      </w:r>
      <w:r w:rsidR="00341092" w:rsidRPr="00D42558">
        <w:rPr>
          <w:rFonts w:asciiTheme="minorHAnsi" w:hAnsiTheme="minorHAnsi" w:cs="Calibri"/>
          <w:szCs w:val="22"/>
        </w:rPr>
        <w:t>F</w:t>
      </w:r>
      <w:r w:rsidRPr="00D42558">
        <w:rPr>
          <w:rFonts w:asciiTheme="minorHAnsi" w:hAnsiTheme="minorHAnsi" w:cs="Calibri"/>
          <w:szCs w:val="22"/>
        </w:rPr>
        <w:t xml:space="preserve">ees, for those participants that transfer while in Post Placement Support, are payable to the Provider servicing the Participant at the time the </w:t>
      </w:r>
      <w:r w:rsidR="00655025" w:rsidRPr="00D42558">
        <w:rPr>
          <w:rFonts w:asciiTheme="minorHAnsi" w:hAnsiTheme="minorHAnsi" w:cs="Calibri"/>
          <w:szCs w:val="22"/>
        </w:rPr>
        <w:t>O</w:t>
      </w:r>
      <w:r w:rsidRPr="00D42558">
        <w:rPr>
          <w:rFonts w:asciiTheme="minorHAnsi" w:hAnsiTheme="minorHAnsi" w:cs="Calibri"/>
          <w:szCs w:val="22"/>
        </w:rPr>
        <w:t>utcome becomes payable</w:t>
      </w:r>
      <w:r w:rsidR="007948CF" w:rsidRPr="00D42558">
        <w:rPr>
          <w:rFonts w:asciiTheme="minorHAnsi" w:hAnsiTheme="minorHAnsi" w:cs="Calibri"/>
          <w:szCs w:val="22"/>
        </w:rPr>
        <w:t>; and</w:t>
      </w:r>
    </w:p>
    <w:p w14:paraId="73D9BF93" w14:textId="658D87E7" w:rsidR="00C84838" w:rsidRDefault="00C84838" w:rsidP="00B70A05">
      <w:pPr>
        <w:pStyle w:val="ListParagraph"/>
        <w:numPr>
          <w:ilvl w:val="0"/>
          <w:numId w:val="67"/>
        </w:numPr>
        <w:autoSpaceDE w:val="0"/>
        <w:autoSpaceDN w:val="0"/>
        <w:adjustRightInd w:val="0"/>
        <w:rPr>
          <w:rFonts w:asciiTheme="minorHAnsi" w:hAnsiTheme="minorHAnsi" w:cs="Calibri"/>
          <w:szCs w:val="22"/>
        </w:rPr>
      </w:pPr>
      <w:r w:rsidRPr="00D42558">
        <w:rPr>
          <w:rFonts w:asciiTheme="minorHAnsi" w:hAnsiTheme="minorHAnsi" w:cs="Calibri"/>
          <w:szCs w:val="22"/>
        </w:rPr>
        <w:t>Ongoing Support Fees</w:t>
      </w:r>
      <w:r w:rsidR="00341092" w:rsidRPr="00D42558">
        <w:rPr>
          <w:rFonts w:asciiTheme="minorHAnsi" w:hAnsiTheme="minorHAnsi" w:cs="Calibri"/>
          <w:szCs w:val="22"/>
        </w:rPr>
        <w:t xml:space="preserve"> (Moderate and High), are paid on a pro rata basis to the relinquishing provider and the receiving provider, based on the period of time they serviced the Participant in the monthly or quarterly period of Ongoing Support</w:t>
      </w:r>
      <w:r w:rsidR="007948CF" w:rsidRPr="00D42558">
        <w:rPr>
          <w:rFonts w:asciiTheme="minorHAnsi" w:hAnsiTheme="minorHAnsi" w:cs="Calibri"/>
          <w:szCs w:val="22"/>
        </w:rPr>
        <w:t>.</w:t>
      </w:r>
    </w:p>
    <w:p w14:paraId="01A39A5D" w14:textId="49F3D06D" w:rsidR="00B70A05" w:rsidRPr="00D42558" w:rsidRDefault="00B70A05" w:rsidP="00B70A05">
      <w:pPr>
        <w:pStyle w:val="ListParagraph"/>
        <w:autoSpaceDE w:val="0"/>
        <w:autoSpaceDN w:val="0"/>
        <w:adjustRightInd w:val="0"/>
        <w:rPr>
          <w:rFonts w:asciiTheme="minorHAnsi" w:hAnsiTheme="minorHAnsi" w:cs="Calibri"/>
          <w:szCs w:val="22"/>
        </w:rPr>
      </w:pPr>
    </w:p>
    <w:p w14:paraId="7AFFE01C" w14:textId="648303F8" w:rsidR="00B65B62" w:rsidRPr="00F20B5D" w:rsidRDefault="00605696" w:rsidP="00B70A05">
      <w:pPr>
        <w:autoSpaceDE w:val="0"/>
        <w:autoSpaceDN w:val="0"/>
        <w:adjustRightInd w:val="0"/>
        <w:ind w:left="360"/>
        <w:rPr>
          <w:rFonts w:asciiTheme="minorHAnsi" w:hAnsiTheme="minorHAnsi" w:cs="Calibri"/>
          <w:b/>
          <w:color w:val="000000" w:themeColor="text1"/>
          <w:sz w:val="24"/>
        </w:rPr>
      </w:pPr>
      <w:r w:rsidRPr="00D42558">
        <w:rPr>
          <w:rFonts w:asciiTheme="minorHAnsi" w:hAnsiTheme="minorHAnsi" w:cs="Calibri"/>
          <w:b/>
          <w:szCs w:val="22"/>
        </w:rPr>
        <w:t>Note</w:t>
      </w:r>
      <w:r w:rsidRPr="00D42558">
        <w:rPr>
          <w:rFonts w:asciiTheme="minorHAnsi" w:hAnsiTheme="minorHAnsi" w:cs="Calibri"/>
          <w:szCs w:val="22"/>
        </w:rPr>
        <w:t>: Job seekers who are receiving Post Placement Support or Ongoing Support do not normally transfer providers. Such a transfer must be approved by the Department.</w:t>
      </w:r>
      <w:r w:rsidR="00B65B62" w:rsidRPr="00F20B5D">
        <w:rPr>
          <w:rFonts w:asciiTheme="minorHAnsi" w:hAnsiTheme="minorHAnsi" w:cs="Calibri"/>
          <w:b/>
          <w:color w:val="000000" w:themeColor="text1"/>
          <w:sz w:val="24"/>
        </w:rPr>
        <w:br w:type="page"/>
      </w:r>
    </w:p>
    <w:p w14:paraId="45458436" w14:textId="77777777" w:rsidR="00B65B62" w:rsidRPr="00F20B5D" w:rsidRDefault="00B65B62" w:rsidP="00B70A05">
      <w:pPr>
        <w:pStyle w:val="Heading3"/>
        <w:spacing w:before="0" w:after="240"/>
        <w:rPr>
          <w:rFonts w:asciiTheme="minorHAnsi" w:hAnsiTheme="minorHAnsi" w:cs="Calibri"/>
          <w:szCs w:val="24"/>
        </w:rPr>
      </w:pPr>
      <w:bookmarkStart w:id="13" w:name="_Toc525737737"/>
      <w:r w:rsidRPr="00F20B5D">
        <w:rPr>
          <w:rFonts w:asciiTheme="minorHAnsi" w:hAnsiTheme="minorHAnsi" w:cs="Calibri"/>
          <w:szCs w:val="24"/>
        </w:rPr>
        <w:lastRenderedPageBreak/>
        <w:t>Disability Employment Services Grant Agreement Clauses</w:t>
      </w:r>
      <w:bookmarkEnd w:id="13"/>
    </w:p>
    <w:p w14:paraId="5471BE80" w14:textId="785C6051" w:rsidR="00452F15" w:rsidRPr="00D42558" w:rsidRDefault="00452F15" w:rsidP="00B70A05">
      <w:pPr>
        <w:rPr>
          <w:rFonts w:asciiTheme="minorHAnsi" w:hAnsiTheme="minorHAnsi" w:cs="Calibri"/>
          <w:szCs w:val="22"/>
        </w:rPr>
      </w:pPr>
      <w:r w:rsidRPr="00D42558">
        <w:rPr>
          <w:rFonts w:asciiTheme="minorHAnsi" w:hAnsiTheme="minorHAnsi" w:cs="Calibri"/>
          <w:szCs w:val="22"/>
        </w:rPr>
        <w:t>Clause 80</w:t>
      </w:r>
      <w:r w:rsidR="009E0E19" w:rsidRPr="00D42558">
        <w:rPr>
          <w:rFonts w:asciiTheme="minorHAnsi" w:hAnsiTheme="minorHAnsi" w:cs="Calibri"/>
          <w:szCs w:val="22"/>
        </w:rPr>
        <w:t xml:space="preserve"> – </w:t>
      </w:r>
      <w:r w:rsidR="00941D58" w:rsidRPr="00D42558">
        <w:rPr>
          <w:rFonts w:asciiTheme="minorHAnsi" w:hAnsiTheme="minorHAnsi" w:cs="Calibri"/>
          <w:szCs w:val="22"/>
        </w:rPr>
        <w:t>Provision of Program Services</w:t>
      </w:r>
    </w:p>
    <w:p w14:paraId="10C30F38" w14:textId="5F0B21D9" w:rsidR="00452F15" w:rsidRPr="00D42558" w:rsidRDefault="00452F15" w:rsidP="00B70A05">
      <w:pPr>
        <w:rPr>
          <w:rFonts w:asciiTheme="minorHAnsi" w:hAnsiTheme="minorHAnsi" w:cs="Calibri"/>
          <w:szCs w:val="22"/>
        </w:rPr>
      </w:pPr>
      <w:r w:rsidRPr="00D42558">
        <w:rPr>
          <w:rFonts w:asciiTheme="minorHAnsi" w:hAnsiTheme="minorHAnsi" w:cs="Calibri"/>
          <w:szCs w:val="22"/>
        </w:rPr>
        <w:t>Clause 91 – Appointments with Participants</w:t>
      </w:r>
    </w:p>
    <w:p w14:paraId="21CA4240" w14:textId="79DE048D" w:rsidR="00452F15" w:rsidRPr="00D42558" w:rsidRDefault="00452F15" w:rsidP="00B70A05">
      <w:pPr>
        <w:rPr>
          <w:rFonts w:asciiTheme="minorHAnsi" w:hAnsiTheme="minorHAnsi" w:cs="Calibri"/>
          <w:szCs w:val="22"/>
        </w:rPr>
      </w:pPr>
      <w:r w:rsidRPr="00D42558">
        <w:rPr>
          <w:rFonts w:asciiTheme="minorHAnsi" w:hAnsiTheme="minorHAnsi" w:cs="Calibri"/>
          <w:szCs w:val="22"/>
        </w:rPr>
        <w:t>Clause 92</w:t>
      </w:r>
      <w:r w:rsidR="009E0E19" w:rsidRPr="00D42558">
        <w:rPr>
          <w:rFonts w:asciiTheme="minorHAnsi" w:hAnsiTheme="minorHAnsi" w:cs="Calibri"/>
          <w:szCs w:val="22"/>
        </w:rPr>
        <w:t xml:space="preserve"> – </w:t>
      </w:r>
      <w:r w:rsidR="00941D58" w:rsidRPr="00D42558">
        <w:rPr>
          <w:rFonts w:asciiTheme="minorHAnsi" w:hAnsiTheme="minorHAnsi" w:cs="Calibri"/>
          <w:szCs w:val="22"/>
        </w:rPr>
        <w:t>Initial Interview</w:t>
      </w:r>
    </w:p>
    <w:p w14:paraId="491E6A22" w14:textId="75CB671B" w:rsidR="00452F15" w:rsidRPr="00D42558" w:rsidRDefault="00452F15" w:rsidP="00B70A05">
      <w:pPr>
        <w:rPr>
          <w:rFonts w:asciiTheme="minorHAnsi" w:hAnsiTheme="minorHAnsi" w:cs="Calibri"/>
          <w:szCs w:val="22"/>
        </w:rPr>
      </w:pPr>
      <w:r w:rsidRPr="00D42558">
        <w:rPr>
          <w:rFonts w:asciiTheme="minorHAnsi" w:hAnsiTheme="minorHAnsi" w:cs="Calibri"/>
          <w:szCs w:val="22"/>
        </w:rPr>
        <w:t>Clause 10</w:t>
      </w:r>
      <w:r w:rsidR="009E0E19" w:rsidRPr="00D42558">
        <w:rPr>
          <w:rFonts w:asciiTheme="minorHAnsi" w:hAnsiTheme="minorHAnsi" w:cs="Calibri"/>
          <w:szCs w:val="22"/>
        </w:rPr>
        <w:t xml:space="preserve">6 – </w:t>
      </w:r>
      <w:r w:rsidRPr="00D42558">
        <w:rPr>
          <w:rFonts w:asciiTheme="minorHAnsi" w:hAnsiTheme="minorHAnsi" w:cs="Calibri"/>
          <w:szCs w:val="22"/>
        </w:rPr>
        <w:t>General requirements for a Job Plan</w:t>
      </w:r>
    </w:p>
    <w:p w14:paraId="7E612577" w14:textId="5D742375" w:rsidR="00452F15" w:rsidRPr="00D42558" w:rsidRDefault="009E0E19" w:rsidP="00B70A05">
      <w:pPr>
        <w:rPr>
          <w:rFonts w:asciiTheme="minorHAnsi" w:hAnsiTheme="minorHAnsi" w:cs="Calibri"/>
          <w:szCs w:val="22"/>
        </w:rPr>
      </w:pPr>
      <w:r w:rsidRPr="00D42558">
        <w:rPr>
          <w:rFonts w:asciiTheme="minorHAnsi" w:hAnsiTheme="minorHAnsi" w:cs="Calibri"/>
          <w:szCs w:val="22"/>
        </w:rPr>
        <w:t>Clause 12</w:t>
      </w:r>
      <w:r w:rsidR="00A67FB1">
        <w:rPr>
          <w:rFonts w:asciiTheme="minorHAnsi" w:hAnsiTheme="minorHAnsi" w:cs="Calibri"/>
          <w:szCs w:val="22"/>
        </w:rPr>
        <w:t>6</w:t>
      </w:r>
      <w:r w:rsidR="00452F15" w:rsidRPr="00D42558">
        <w:rPr>
          <w:rFonts w:asciiTheme="minorHAnsi" w:hAnsiTheme="minorHAnsi" w:cs="Calibri"/>
          <w:szCs w:val="22"/>
        </w:rPr>
        <w:t xml:space="preserve"> – Reviews of Ongoing Support</w:t>
      </w:r>
    </w:p>
    <w:p w14:paraId="1AE63E66" w14:textId="362E4EAE" w:rsidR="00452F15" w:rsidRPr="00D42558" w:rsidRDefault="009E0E19" w:rsidP="00B70A05">
      <w:pPr>
        <w:rPr>
          <w:rFonts w:asciiTheme="minorHAnsi" w:hAnsiTheme="minorHAnsi" w:cs="Calibri"/>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12</w:t>
      </w:r>
      <w:r w:rsidR="00A67FB1">
        <w:rPr>
          <w:rFonts w:asciiTheme="minorHAnsi" w:hAnsiTheme="minorHAnsi" w:cs="Calibri"/>
          <w:szCs w:val="22"/>
        </w:rPr>
        <w:t>9</w:t>
      </w:r>
      <w:r w:rsidR="00A67FB1" w:rsidRPr="00D42558">
        <w:rPr>
          <w:rFonts w:asciiTheme="minorHAnsi" w:hAnsiTheme="minorHAnsi" w:cs="Calibri"/>
          <w:szCs w:val="22"/>
        </w:rPr>
        <w:t xml:space="preserve"> </w:t>
      </w:r>
      <w:r w:rsidR="00452F15" w:rsidRPr="00D42558">
        <w:rPr>
          <w:rFonts w:asciiTheme="minorHAnsi" w:hAnsiTheme="minorHAnsi" w:cs="Calibri"/>
          <w:szCs w:val="22"/>
        </w:rPr>
        <w:t>– Change of Circumstances Reassessment during Ongoing Support</w:t>
      </w:r>
    </w:p>
    <w:p w14:paraId="6D46F9B7" w14:textId="2A2448FA" w:rsidR="00452F15" w:rsidRPr="00D42558" w:rsidRDefault="009E0E19" w:rsidP="00B70A05">
      <w:pPr>
        <w:rPr>
          <w:rFonts w:asciiTheme="minorHAnsi" w:hAnsiTheme="minorHAnsi" w:cs="Calibri"/>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w:t>
      </w:r>
      <w:r w:rsidR="00A67FB1">
        <w:rPr>
          <w:rFonts w:asciiTheme="minorHAnsi" w:hAnsiTheme="minorHAnsi" w:cs="Calibri"/>
          <w:szCs w:val="22"/>
        </w:rPr>
        <w:t>32</w:t>
      </w:r>
      <w:r w:rsidR="00A67FB1" w:rsidRPr="00D42558">
        <w:rPr>
          <w:rFonts w:asciiTheme="minorHAnsi" w:hAnsiTheme="minorHAnsi" w:cs="Calibri"/>
          <w:szCs w:val="22"/>
        </w:rPr>
        <w:t xml:space="preserve"> </w:t>
      </w:r>
      <w:r w:rsidR="00452F15" w:rsidRPr="00D42558">
        <w:rPr>
          <w:rFonts w:asciiTheme="minorHAnsi" w:hAnsiTheme="minorHAnsi" w:cs="Calibri"/>
          <w:szCs w:val="22"/>
        </w:rPr>
        <w:t>– Participant initiated transfer</w:t>
      </w:r>
    </w:p>
    <w:p w14:paraId="16EDF724" w14:textId="4D105C90" w:rsidR="00B65B62" w:rsidRPr="00D42558" w:rsidRDefault="00B65B62" w:rsidP="00B70A05">
      <w:pPr>
        <w:rPr>
          <w:rFonts w:asciiTheme="minorHAnsi" w:hAnsiTheme="minorHAnsi" w:cs="Calibri"/>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w:t>
      </w:r>
      <w:r w:rsidR="00A67FB1">
        <w:rPr>
          <w:rFonts w:asciiTheme="minorHAnsi" w:hAnsiTheme="minorHAnsi" w:cs="Calibri"/>
          <w:szCs w:val="22"/>
        </w:rPr>
        <w:t>33</w:t>
      </w:r>
      <w:r w:rsidR="00A67FB1" w:rsidRPr="00D42558">
        <w:rPr>
          <w:rFonts w:asciiTheme="minorHAnsi" w:hAnsiTheme="minorHAnsi" w:cs="Calibri"/>
          <w:szCs w:val="22"/>
        </w:rPr>
        <w:t xml:space="preserve"> </w:t>
      </w:r>
      <w:r w:rsidR="009E0E19" w:rsidRPr="00D42558">
        <w:rPr>
          <w:rFonts w:asciiTheme="minorHAnsi" w:hAnsiTheme="minorHAnsi" w:cs="Calibri"/>
          <w:szCs w:val="22"/>
        </w:rPr>
        <w:t xml:space="preserve">– </w:t>
      </w:r>
      <w:r w:rsidR="00941D58" w:rsidRPr="00D42558">
        <w:rPr>
          <w:rFonts w:asciiTheme="minorHAnsi" w:hAnsiTheme="minorHAnsi" w:cs="Calibri"/>
          <w:szCs w:val="22"/>
        </w:rPr>
        <w:t>Relocation of Participant</w:t>
      </w:r>
    </w:p>
    <w:p w14:paraId="422EECA8" w14:textId="07BBCD91" w:rsidR="00B65B62" w:rsidRPr="00D42558" w:rsidRDefault="00B65B62" w:rsidP="00B70A05">
      <w:pPr>
        <w:rPr>
          <w:rFonts w:asciiTheme="minorHAnsi" w:hAnsiTheme="minorHAnsi" w:cs="Calibri"/>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w:t>
      </w:r>
      <w:r w:rsidR="00A67FB1">
        <w:rPr>
          <w:rFonts w:asciiTheme="minorHAnsi" w:hAnsiTheme="minorHAnsi" w:cs="Calibri"/>
          <w:szCs w:val="22"/>
        </w:rPr>
        <w:t>34</w:t>
      </w:r>
      <w:r w:rsidR="00A67FB1" w:rsidRPr="00D42558">
        <w:rPr>
          <w:rFonts w:asciiTheme="minorHAnsi" w:hAnsiTheme="minorHAnsi" w:cs="Calibri"/>
          <w:szCs w:val="22"/>
        </w:rPr>
        <w:t xml:space="preserve"> </w:t>
      </w:r>
      <w:r w:rsidR="009E0E19" w:rsidRPr="00D42558">
        <w:rPr>
          <w:rFonts w:asciiTheme="minorHAnsi" w:hAnsiTheme="minorHAnsi" w:cs="Calibri"/>
          <w:szCs w:val="22"/>
        </w:rPr>
        <w:t xml:space="preserve">– </w:t>
      </w:r>
      <w:r w:rsidRPr="00D42558">
        <w:rPr>
          <w:rFonts w:asciiTheme="minorHAnsi" w:hAnsiTheme="minorHAnsi" w:cs="Calibri"/>
          <w:szCs w:val="22"/>
        </w:rPr>
        <w:t>Relationship failure, transfer by agreement, transfers by the Department and transfer by assessment</w:t>
      </w:r>
    </w:p>
    <w:p w14:paraId="43607E42" w14:textId="404522DD" w:rsidR="00B70A05" w:rsidRDefault="009E0E19" w:rsidP="00B70A05">
      <w:pPr>
        <w:rPr>
          <w:rFonts w:asciiTheme="minorHAnsi" w:hAnsiTheme="minorHAnsi" w:cs="Calibri"/>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13</w:t>
      </w:r>
      <w:r w:rsidR="00A67FB1">
        <w:rPr>
          <w:rFonts w:asciiTheme="minorHAnsi" w:hAnsiTheme="minorHAnsi" w:cs="Calibri"/>
          <w:szCs w:val="22"/>
        </w:rPr>
        <w:t>5</w:t>
      </w:r>
      <w:r w:rsidR="00A67FB1" w:rsidRPr="00D42558">
        <w:rPr>
          <w:rFonts w:asciiTheme="minorHAnsi" w:hAnsiTheme="minorHAnsi" w:cs="Calibri"/>
          <w:szCs w:val="22"/>
        </w:rPr>
        <w:t xml:space="preserve"> </w:t>
      </w:r>
      <w:r w:rsidR="00452F15" w:rsidRPr="00D42558">
        <w:rPr>
          <w:rFonts w:asciiTheme="minorHAnsi" w:hAnsiTheme="minorHAnsi" w:cs="Calibri"/>
          <w:szCs w:val="22"/>
        </w:rPr>
        <w:t>– Provider obligations on transfer</w:t>
      </w:r>
    </w:p>
    <w:p w14:paraId="19514453" w14:textId="77777777" w:rsidR="00B70A05" w:rsidRPr="00D42558" w:rsidRDefault="00B70A05" w:rsidP="00B70A05">
      <w:pPr>
        <w:rPr>
          <w:rFonts w:asciiTheme="minorHAnsi" w:hAnsiTheme="minorHAnsi" w:cs="Calibri"/>
          <w:szCs w:val="22"/>
        </w:rPr>
      </w:pPr>
    </w:p>
    <w:p w14:paraId="1C67A520" w14:textId="0019F6A3" w:rsidR="00B65B62" w:rsidRPr="00F20B5D" w:rsidRDefault="00B65B62" w:rsidP="00B70A05">
      <w:pPr>
        <w:pStyle w:val="Heading3"/>
        <w:spacing w:before="0" w:after="240"/>
        <w:rPr>
          <w:rFonts w:asciiTheme="minorHAnsi" w:hAnsiTheme="minorHAnsi" w:cs="Calibri"/>
          <w:szCs w:val="24"/>
        </w:rPr>
      </w:pPr>
      <w:bookmarkStart w:id="14" w:name="_Toc525737738"/>
      <w:r w:rsidRPr="00F20B5D">
        <w:rPr>
          <w:rFonts w:asciiTheme="minorHAnsi" w:hAnsiTheme="minorHAnsi" w:cs="Calibri"/>
          <w:szCs w:val="24"/>
        </w:rPr>
        <w:t>Reference documents relevant to th</w:t>
      </w:r>
      <w:r w:rsidR="00EA0921">
        <w:rPr>
          <w:rFonts w:asciiTheme="minorHAnsi" w:hAnsiTheme="minorHAnsi" w:cs="Calibri"/>
          <w:szCs w:val="24"/>
        </w:rPr>
        <w:t>ese</w:t>
      </w:r>
      <w:r w:rsidRPr="00F20B5D">
        <w:rPr>
          <w:rFonts w:asciiTheme="minorHAnsi" w:hAnsiTheme="minorHAnsi" w:cs="Calibri"/>
          <w:szCs w:val="24"/>
        </w:rPr>
        <w:t xml:space="preserve"> Guideline</w:t>
      </w:r>
      <w:r w:rsidR="00EA0921">
        <w:rPr>
          <w:rFonts w:asciiTheme="minorHAnsi" w:hAnsiTheme="minorHAnsi" w:cs="Calibri"/>
          <w:szCs w:val="24"/>
        </w:rPr>
        <w:t>s</w:t>
      </w:r>
      <w:bookmarkEnd w:id="14"/>
    </w:p>
    <w:p w14:paraId="7993A34A" w14:textId="6347FC93" w:rsidR="00B65B62" w:rsidRPr="00D42558" w:rsidRDefault="00B65B62" w:rsidP="00B70A05">
      <w:pPr>
        <w:rPr>
          <w:szCs w:val="22"/>
        </w:rPr>
      </w:pPr>
      <w:r w:rsidRPr="00D42558">
        <w:rPr>
          <w:szCs w:val="22"/>
        </w:rPr>
        <w:t>Contacts Guideline</w:t>
      </w:r>
      <w:r w:rsidR="00992BB7" w:rsidRPr="00D42558">
        <w:rPr>
          <w:szCs w:val="22"/>
        </w:rPr>
        <w:t>s</w:t>
      </w:r>
    </w:p>
    <w:p w14:paraId="72001C94" w14:textId="4A8E7B8E" w:rsidR="00992BB7" w:rsidRPr="00D42558" w:rsidRDefault="00992BB7" w:rsidP="00B70A05">
      <w:pPr>
        <w:rPr>
          <w:rFonts w:asciiTheme="minorHAnsi" w:hAnsiTheme="minorHAnsi" w:cs="Calibri"/>
          <w:szCs w:val="22"/>
        </w:rPr>
      </w:pPr>
      <w:r w:rsidRPr="00D42558">
        <w:rPr>
          <w:rFonts w:asciiTheme="minorHAnsi" w:hAnsiTheme="minorHAnsi" w:cs="Calibri"/>
          <w:szCs w:val="22"/>
        </w:rPr>
        <w:t>Documentary Evidence for Claims for Payment Guidelines</w:t>
      </w:r>
    </w:p>
    <w:p w14:paraId="2FEC5701" w14:textId="36E23F7E" w:rsidR="00B65B62" w:rsidRPr="00D42558" w:rsidRDefault="00B65B62" w:rsidP="00B70A05">
      <w:pPr>
        <w:tabs>
          <w:tab w:val="right" w:pos="10620"/>
        </w:tabs>
        <w:rPr>
          <w:rFonts w:asciiTheme="minorHAnsi" w:hAnsiTheme="minorHAnsi" w:cs="Calibri"/>
          <w:szCs w:val="22"/>
        </w:rPr>
      </w:pPr>
      <w:r w:rsidRPr="00D42558">
        <w:rPr>
          <w:rFonts w:asciiTheme="minorHAnsi" w:hAnsiTheme="minorHAnsi" w:cs="Calibri"/>
          <w:szCs w:val="22"/>
        </w:rPr>
        <w:t>Eligibility, Referral and Commencement Guideline</w:t>
      </w:r>
      <w:r w:rsidR="00992BB7" w:rsidRPr="00D42558">
        <w:rPr>
          <w:rFonts w:asciiTheme="minorHAnsi" w:hAnsiTheme="minorHAnsi" w:cs="Calibri"/>
          <w:szCs w:val="22"/>
        </w:rPr>
        <w:t>s</w:t>
      </w:r>
      <w:r w:rsidR="00941D58" w:rsidRPr="00D42558">
        <w:rPr>
          <w:rFonts w:asciiTheme="minorHAnsi" w:hAnsiTheme="minorHAnsi" w:cs="Calibri"/>
          <w:szCs w:val="22"/>
        </w:rPr>
        <w:tab/>
      </w:r>
    </w:p>
    <w:p w14:paraId="5C5E0901" w14:textId="06EDC657" w:rsidR="00992BB7" w:rsidRPr="00D42558" w:rsidRDefault="00CC6EDA" w:rsidP="00B70A05">
      <w:pPr>
        <w:rPr>
          <w:rFonts w:asciiTheme="minorHAnsi" w:hAnsiTheme="minorHAnsi" w:cs="Calibri"/>
          <w:szCs w:val="22"/>
        </w:rPr>
      </w:pPr>
      <w:r w:rsidRPr="00D42558">
        <w:rPr>
          <w:rFonts w:asciiTheme="minorHAnsi" w:hAnsiTheme="minorHAnsi" w:cs="Calibri"/>
          <w:szCs w:val="22"/>
        </w:rPr>
        <w:t xml:space="preserve">Job </w:t>
      </w:r>
      <w:r w:rsidR="004B2AE1" w:rsidRPr="00D42558">
        <w:rPr>
          <w:rFonts w:asciiTheme="minorHAnsi" w:hAnsiTheme="minorHAnsi" w:cs="Calibri"/>
          <w:szCs w:val="22"/>
        </w:rPr>
        <w:t>Plan</w:t>
      </w:r>
      <w:r w:rsidR="00E74292" w:rsidRPr="00D42558">
        <w:rPr>
          <w:rFonts w:asciiTheme="minorHAnsi" w:hAnsiTheme="minorHAnsi" w:cs="Calibri"/>
          <w:szCs w:val="22"/>
        </w:rPr>
        <w:t>s</w:t>
      </w:r>
      <w:r w:rsidRPr="00D42558">
        <w:rPr>
          <w:rFonts w:asciiTheme="minorHAnsi" w:hAnsiTheme="minorHAnsi" w:cs="Calibri"/>
          <w:szCs w:val="22"/>
        </w:rPr>
        <w:t xml:space="preserve"> Guidelines</w:t>
      </w:r>
    </w:p>
    <w:p w14:paraId="42E4BDBD" w14:textId="3C91E9C7" w:rsidR="00992BB7" w:rsidRPr="00D42558" w:rsidRDefault="00A67FB1" w:rsidP="00B70A05">
      <w:pPr>
        <w:rPr>
          <w:rFonts w:asciiTheme="minorHAnsi" w:hAnsiTheme="minorHAnsi" w:cs="Calibri"/>
          <w:szCs w:val="22"/>
        </w:rPr>
      </w:pPr>
      <w:r>
        <w:rPr>
          <w:rFonts w:asciiTheme="minorHAnsi" w:hAnsiTheme="minorHAnsi" w:cs="Calibri"/>
          <w:szCs w:val="22"/>
        </w:rPr>
        <w:t>Targeted</w:t>
      </w:r>
      <w:r w:rsidR="00992BB7" w:rsidRPr="00D42558">
        <w:rPr>
          <w:rFonts w:asciiTheme="minorHAnsi" w:hAnsiTheme="minorHAnsi" w:cs="Calibri"/>
          <w:szCs w:val="22"/>
        </w:rPr>
        <w:t xml:space="preserve"> Compliance Framework</w:t>
      </w:r>
      <w:r>
        <w:rPr>
          <w:rFonts w:asciiTheme="minorHAnsi" w:hAnsiTheme="minorHAnsi" w:cs="Calibri"/>
          <w:szCs w:val="22"/>
        </w:rPr>
        <w:t>: Mutual Obligation Failures</w:t>
      </w:r>
      <w:r w:rsidR="00992BB7" w:rsidRPr="00D42558">
        <w:rPr>
          <w:rFonts w:asciiTheme="minorHAnsi" w:hAnsiTheme="minorHAnsi" w:cs="Calibri"/>
          <w:szCs w:val="22"/>
        </w:rPr>
        <w:t xml:space="preserve"> Guidelines</w:t>
      </w:r>
    </w:p>
    <w:p w14:paraId="18D2846D" w14:textId="1B2F3D16" w:rsidR="00B65B62" w:rsidRPr="00D42558" w:rsidRDefault="00B65B62" w:rsidP="00B70A05">
      <w:pPr>
        <w:rPr>
          <w:rFonts w:asciiTheme="minorHAnsi" w:hAnsiTheme="minorHAnsi" w:cs="Calibri"/>
          <w:szCs w:val="22"/>
        </w:rPr>
      </w:pPr>
      <w:r w:rsidRPr="00D42558">
        <w:rPr>
          <w:rFonts w:asciiTheme="minorHAnsi" w:hAnsiTheme="minorHAnsi" w:cs="Calibri"/>
          <w:szCs w:val="22"/>
        </w:rPr>
        <w:t>Ongoing Support Guideline</w:t>
      </w:r>
      <w:r w:rsidR="00992BB7" w:rsidRPr="00D42558">
        <w:rPr>
          <w:rFonts w:asciiTheme="minorHAnsi" w:hAnsiTheme="minorHAnsi" w:cs="Calibri"/>
          <w:szCs w:val="22"/>
        </w:rPr>
        <w:t>s</w:t>
      </w:r>
    </w:p>
    <w:p w14:paraId="4A08AA36" w14:textId="1B22DF23" w:rsidR="00992BB7" w:rsidRPr="00D42558" w:rsidRDefault="00992BB7" w:rsidP="00B70A05">
      <w:pPr>
        <w:rPr>
          <w:rFonts w:asciiTheme="minorHAnsi" w:hAnsiTheme="minorHAnsi" w:cs="Calibri"/>
          <w:szCs w:val="22"/>
        </w:rPr>
      </w:pPr>
      <w:r w:rsidRPr="00D42558">
        <w:rPr>
          <w:rFonts w:asciiTheme="minorHAnsi" w:hAnsiTheme="minorHAnsi" w:cs="Calibri"/>
          <w:szCs w:val="22"/>
        </w:rPr>
        <w:t>Relocation Assistance to Take Up a Job Guidelines</w:t>
      </w:r>
    </w:p>
    <w:p w14:paraId="2361CCEC" w14:textId="466089BC" w:rsidR="00992BB7" w:rsidRPr="00D42558" w:rsidRDefault="00992BB7" w:rsidP="00B70A05">
      <w:pPr>
        <w:rPr>
          <w:rFonts w:asciiTheme="minorHAnsi" w:hAnsiTheme="minorHAnsi" w:cs="Calibri"/>
          <w:szCs w:val="22"/>
        </w:rPr>
      </w:pPr>
      <w:r w:rsidRPr="00D42558">
        <w:rPr>
          <w:rFonts w:asciiTheme="minorHAnsi" w:hAnsiTheme="minorHAnsi" w:cs="Calibri"/>
          <w:szCs w:val="22"/>
        </w:rPr>
        <w:t>Service Fee Guidelines</w:t>
      </w:r>
    </w:p>
    <w:p w14:paraId="22372FFA" w14:textId="6CEDBE58" w:rsidR="00B65B62" w:rsidRPr="00D42558" w:rsidRDefault="00B65B62" w:rsidP="00B70A05">
      <w:pPr>
        <w:rPr>
          <w:rFonts w:asciiTheme="minorHAnsi" w:hAnsiTheme="minorHAnsi" w:cs="Calibri"/>
          <w:szCs w:val="22"/>
        </w:rPr>
      </w:pPr>
      <w:r w:rsidRPr="00D42558">
        <w:rPr>
          <w:rFonts w:asciiTheme="minorHAnsi" w:hAnsiTheme="minorHAnsi" w:cs="Calibri"/>
          <w:szCs w:val="22"/>
        </w:rPr>
        <w:t>Servicing Participants with Challenging Behaviours Guideline</w:t>
      </w:r>
      <w:r w:rsidR="00992BB7" w:rsidRPr="00D42558">
        <w:rPr>
          <w:rFonts w:asciiTheme="minorHAnsi" w:hAnsiTheme="minorHAnsi" w:cs="Calibri"/>
          <w:szCs w:val="22"/>
        </w:rPr>
        <w:t>s</w:t>
      </w:r>
      <w:r w:rsidR="00B70A05">
        <w:rPr>
          <w:rFonts w:asciiTheme="minorHAnsi" w:hAnsiTheme="minorHAnsi" w:cs="Calibri"/>
          <w:szCs w:val="22"/>
        </w:rPr>
        <w:br/>
      </w:r>
    </w:p>
    <w:p w14:paraId="1FDE415F" w14:textId="77777777" w:rsidR="00901DAB" w:rsidRPr="00F20B5D" w:rsidRDefault="00901DAB" w:rsidP="00B70A05">
      <w:pPr>
        <w:pStyle w:val="Heading3"/>
        <w:spacing w:before="0" w:after="240"/>
        <w:rPr>
          <w:rFonts w:asciiTheme="minorHAnsi" w:hAnsiTheme="minorHAnsi" w:cs="Calibri"/>
          <w:szCs w:val="24"/>
        </w:rPr>
      </w:pPr>
      <w:bookmarkStart w:id="15" w:name="_Toc525737739"/>
      <w:r w:rsidRPr="00F20B5D">
        <w:rPr>
          <w:rFonts w:asciiTheme="minorHAnsi" w:hAnsiTheme="minorHAnsi" w:cs="Calibri"/>
          <w:szCs w:val="24"/>
        </w:rPr>
        <w:t>Explanatory Note</w:t>
      </w:r>
      <w:bookmarkEnd w:id="15"/>
    </w:p>
    <w:p w14:paraId="2C7E9C0D" w14:textId="77777777" w:rsidR="001B2169" w:rsidRPr="002E3684" w:rsidRDefault="001B2169" w:rsidP="00B70A05">
      <w:pPr>
        <w:rPr>
          <w:rFonts w:asciiTheme="minorHAnsi" w:hAnsiTheme="minorHAnsi" w:cs="Calibri"/>
          <w:szCs w:val="22"/>
        </w:rPr>
      </w:pPr>
      <w:r w:rsidRPr="002E3684">
        <w:rPr>
          <w:rFonts w:asciiTheme="minorHAnsi" w:hAnsiTheme="minorHAnsi" w:cs="Calibri"/>
          <w:szCs w:val="22"/>
        </w:rPr>
        <w:t>All capitalised terms have the same meaning as in Disability Employment Services Grant Agreement.</w:t>
      </w:r>
    </w:p>
    <w:p w14:paraId="10355D97" w14:textId="77777777" w:rsidR="001B2169" w:rsidRPr="002E3684" w:rsidRDefault="001B2169" w:rsidP="00B70A05">
      <w:pPr>
        <w:rPr>
          <w:rFonts w:asciiTheme="minorHAnsi" w:hAnsiTheme="minorHAnsi" w:cs="Calibri"/>
          <w:szCs w:val="22"/>
        </w:rPr>
      </w:pPr>
      <w:r w:rsidRPr="002E3684">
        <w:rPr>
          <w:rFonts w:asciiTheme="minorHAnsi" w:hAnsiTheme="minorHAnsi" w:cs="Calibri"/>
          <w:szCs w:val="22"/>
        </w:rPr>
        <w:t>In this document, “must” means that compliance is mandatory and “should” means that compliance represents best practice.</w:t>
      </w:r>
    </w:p>
    <w:p w14:paraId="3C80A628" w14:textId="77777777" w:rsidR="00662062" w:rsidRDefault="00662062">
      <w:pPr>
        <w:rPr>
          <w:rFonts w:asciiTheme="minorHAnsi" w:hAnsiTheme="minorHAnsi"/>
          <w:b/>
          <w:bCs/>
          <w:sz w:val="24"/>
          <w:szCs w:val="28"/>
        </w:rPr>
      </w:pPr>
      <w:r>
        <w:br w:type="page"/>
      </w:r>
    </w:p>
    <w:p w14:paraId="68C84D6A" w14:textId="2CC92AEE" w:rsidR="00DF0051" w:rsidRPr="00F20B5D" w:rsidRDefault="00DF0051" w:rsidP="00662062">
      <w:pPr>
        <w:pStyle w:val="Heading3"/>
      </w:pPr>
      <w:bookmarkStart w:id="16" w:name="_Toc525737740"/>
      <w:r w:rsidRPr="00F20B5D">
        <w:lastRenderedPageBreak/>
        <w:t xml:space="preserve">Participant </w:t>
      </w:r>
      <w:r w:rsidR="00506A8F" w:rsidRPr="00F20B5D">
        <w:t>i</w:t>
      </w:r>
      <w:r w:rsidRPr="00F20B5D">
        <w:t>nitiated Transfer</w:t>
      </w:r>
      <w:bookmarkEnd w:id="16"/>
      <w:r w:rsidRPr="00F20B5D">
        <w:t xml:space="preserve"> </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8"/>
      </w:tblGrid>
      <w:tr w:rsidR="00DF0051" w:rsidRPr="00D42558" w14:paraId="787C54E6" w14:textId="77777777" w:rsidTr="00FE221B">
        <w:trPr>
          <w:tblHeader/>
          <w:jc w:val="center"/>
        </w:trPr>
        <w:tc>
          <w:tcPr>
            <w:tcW w:w="3114" w:type="dxa"/>
            <w:shd w:val="clear" w:color="auto" w:fill="auto"/>
          </w:tcPr>
          <w:p w14:paraId="55783BFF" w14:textId="77777777" w:rsidR="00DF0051" w:rsidRPr="00D42558" w:rsidRDefault="00DF0051" w:rsidP="00662062">
            <w:pPr>
              <w:jc w:val="center"/>
              <w:rPr>
                <w:rFonts w:asciiTheme="minorHAnsi" w:hAnsiTheme="minorHAnsi" w:cs="Calibri"/>
                <w:b/>
                <w:szCs w:val="22"/>
              </w:rPr>
            </w:pPr>
            <w:r w:rsidRPr="00D42558">
              <w:rPr>
                <w:rFonts w:asciiTheme="minorHAnsi" w:hAnsiTheme="minorHAnsi" w:cs="Calibri"/>
                <w:b/>
                <w:szCs w:val="22"/>
              </w:rPr>
              <w:t>Who is Responsible:</w:t>
            </w:r>
          </w:p>
        </w:tc>
        <w:tc>
          <w:tcPr>
            <w:tcW w:w="7228" w:type="dxa"/>
            <w:shd w:val="clear" w:color="auto" w:fill="auto"/>
          </w:tcPr>
          <w:p w14:paraId="00A296B5" w14:textId="77777777" w:rsidR="00DF0051" w:rsidRPr="00D42558" w:rsidRDefault="00DF0051" w:rsidP="00662062">
            <w:pPr>
              <w:autoSpaceDE w:val="0"/>
              <w:autoSpaceDN w:val="0"/>
              <w:adjustRightInd w:val="0"/>
              <w:jc w:val="center"/>
              <w:rPr>
                <w:rFonts w:asciiTheme="minorHAnsi" w:hAnsiTheme="minorHAnsi" w:cs="Calibri"/>
                <w:b/>
                <w:szCs w:val="22"/>
              </w:rPr>
            </w:pPr>
            <w:r w:rsidRPr="00D42558">
              <w:rPr>
                <w:rFonts w:asciiTheme="minorHAnsi" w:hAnsiTheme="minorHAnsi" w:cs="Calibri"/>
                <w:b/>
                <w:szCs w:val="22"/>
              </w:rPr>
              <w:t>What is Required:</w:t>
            </w:r>
          </w:p>
        </w:tc>
      </w:tr>
      <w:tr w:rsidR="00DF0051" w:rsidRPr="00D42558" w14:paraId="4E0F46D3" w14:textId="77777777" w:rsidTr="00FE221B">
        <w:trPr>
          <w:jc w:val="center"/>
        </w:trPr>
        <w:tc>
          <w:tcPr>
            <w:tcW w:w="3114" w:type="dxa"/>
          </w:tcPr>
          <w:p w14:paraId="54D1EFC5" w14:textId="77777777" w:rsidR="00DF0051" w:rsidRPr="00D42558" w:rsidRDefault="00DF0051" w:rsidP="00E871CC">
            <w:pPr>
              <w:rPr>
                <w:rFonts w:asciiTheme="minorHAnsi" w:hAnsiTheme="minorHAnsi" w:cs="Calibri"/>
                <w:b/>
                <w:szCs w:val="22"/>
              </w:rPr>
            </w:pPr>
            <w:r w:rsidRPr="00D42558">
              <w:rPr>
                <w:rFonts w:asciiTheme="minorHAnsi" w:hAnsiTheme="minorHAnsi" w:cs="Calibri"/>
                <w:b/>
                <w:szCs w:val="22"/>
              </w:rPr>
              <w:t>1. Participant</w:t>
            </w:r>
          </w:p>
          <w:p w14:paraId="14E83375" w14:textId="77777777" w:rsidR="00DF0051" w:rsidRPr="00D42558" w:rsidRDefault="00DF0051" w:rsidP="00E871CC">
            <w:pPr>
              <w:rPr>
                <w:rFonts w:asciiTheme="minorHAnsi" w:hAnsiTheme="minorHAnsi" w:cs="Calibri"/>
                <w:b/>
                <w:szCs w:val="22"/>
              </w:rPr>
            </w:pPr>
          </w:p>
          <w:p w14:paraId="2B0ACFA5" w14:textId="77777777" w:rsidR="00DF0051" w:rsidRPr="00D42558" w:rsidRDefault="00DF0051" w:rsidP="00E871CC">
            <w:pPr>
              <w:ind w:firstLine="37"/>
              <w:rPr>
                <w:rFonts w:asciiTheme="minorHAnsi" w:hAnsiTheme="minorHAnsi" w:cs="Calibri"/>
                <w:szCs w:val="22"/>
              </w:rPr>
            </w:pPr>
            <w:r w:rsidRPr="00D42558">
              <w:rPr>
                <w:rFonts w:asciiTheme="minorHAnsi" w:hAnsiTheme="minorHAnsi" w:cs="Calibri"/>
                <w:szCs w:val="22"/>
              </w:rPr>
              <w:t>Participant initiate</w:t>
            </w:r>
            <w:r w:rsidR="00BF44E1" w:rsidRPr="00D42558">
              <w:rPr>
                <w:rFonts w:asciiTheme="minorHAnsi" w:hAnsiTheme="minorHAnsi" w:cs="Calibri"/>
                <w:szCs w:val="22"/>
              </w:rPr>
              <w:t>s</w:t>
            </w:r>
            <w:r w:rsidRPr="00D42558">
              <w:rPr>
                <w:rFonts w:asciiTheme="minorHAnsi" w:hAnsiTheme="minorHAnsi" w:cs="Calibri"/>
                <w:szCs w:val="22"/>
              </w:rPr>
              <w:t xml:space="preserve"> transfer</w:t>
            </w:r>
            <w:r w:rsidR="00BF44E1" w:rsidRPr="00D42558">
              <w:rPr>
                <w:rFonts w:asciiTheme="minorHAnsi" w:hAnsiTheme="minorHAnsi" w:cs="Calibri"/>
                <w:szCs w:val="22"/>
              </w:rPr>
              <w:t xml:space="preserve"> to another provider</w:t>
            </w:r>
          </w:p>
          <w:p w14:paraId="58CCB300" w14:textId="77777777" w:rsidR="00DF0051" w:rsidRPr="00D42558" w:rsidRDefault="00DF0051" w:rsidP="00E871CC">
            <w:pPr>
              <w:rPr>
                <w:rFonts w:asciiTheme="minorHAnsi" w:hAnsiTheme="minorHAnsi" w:cs="Calibri"/>
                <w:b/>
                <w:szCs w:val="22"/>
              </w:rPr>
            </w:pPr>
          </w:p>
          <w:p w14:paraId="3FFBDA78" w14:textId="36F64B97" w:rsidR="00DF0051" w:rsidRPr="00D42558" w:rsidRDefault="00DF0051" w:rsidP="00E871CC">
            <w:pPr>
              <w:rPr>
                <w:rFonts w:asciiTheme="minorHAnsi" w:hAnsiTheme="minorHAnsi" w:cs="Calibri"/>
                <w:bCs/>
                <w:i/>
                <w:color w:val="000000"/>
                <w:szCs w:val="22"/>
              </w:rPr>
            </w:pPr>
            <w:r w:rsidRPr="00D42558">
              <w:rPr>
                <w:rFonts w:asciiTheme="minorHAnsi" w:hAnsiTheme="minorHAnsi" w:cs="Calibri"/>
                <w:bCs/>
                <w:i/>
                <w:color w:val="000000"/>
                <w:szCs w:val="22"/>
              </w:rPr>
              <w:t>Disability Employment Services Grant Agreement Clause Reference:</w:t>
            </w:r>
          </w:p>
          <w:p w14:paraId="73077113" w14:textId="77777777" w:rsidR="003C2759" w:rsidRPr="00D42558" w:rsidRDefault="003C2759" w:rsidP="00E871CC">
            <w:pPr>
              <w:rPr>
                <w:rFonts w:asciiTheme="minorHAnsi" w:hAnsiTheme="minorHAnsi" w:cs="Calibri"/>
                <w:bCs/>
                <w:color w:val="000000"/>
                <w:szCs w:val="22"/>
              </w:rPr>
            </w:pPr>
          </w:p>
          <w:p w14:paraId="3BF914C5" w14:textId="4CBA34F6" w:rsidR="00DF0051" w:rsidRPr="00D42558" w:rsidRDefault="00DF0051" w:rsidP="00E871CC">
            <w:pPr>
              <w:numPr>
                <w:ilvl w:val="0"/>
                <w:numId w:val="10"/>
              </w:numPr>
              <w:tabs>
                <w:tab w:val="clear" w:pos="360"/>
              </w:tabs>
              <w:ind w:left="37" w:hanging="7"/>
              <w:rPr>
                <w:rFonts w:asciiTheme="minorHAnsi" w:hAnsiTheme="minorHAnsi" w:cs="Calibri"/>
                <w:szCs w:val="22"/>
              </w:rPr>
            </w:pPr>
            <w:r w:rsidRPr="00D42558">
              <w:rPr>
                <w:rFonts w:asciiTheme="minorHAnsi" w:hAnsiTheme="minorHAnsi" w:cs="Calibri"/>
                <w:szCs w:val="22"/>
              </w:rPr>
              <w:t xml:space="preserve">Clause </w:t>
            </w:r>
            <w:r w:rsidR="00A67FB1">
              <w:rPr>
                <w:rFonts w:asciiTheme="minorHAnsi" w:hAnsiTheme="minorHAnsi" w:cs="Calibri"/>
                <w:szCs w:val="22"/>
              </w:rPr>
              <w:t>132</w:t>
            </w:r>
          </w:p>
          <w:p w14:paraId="5D9EA7F9" w14:textId="77777777" w:rsidR="00DF0051" w:rsidRPr="00D42558" w:rsidRDefault="00DF0051" w:rsidP="00E871CC">
            <w:pPr>
              <w:ind w:left="37"/>
              <w:rPr>
                <w:rFonts w:asciiTheme="minorHAnsi" w:hAnsiTheme="minorHAnsi" w:cs="Calibri"/>
                <w:szCs w:val="22"/>
              </w:rPr>
            </w:pPr>
          </w:p>
        </w:tc>
        <w:tc>
          <w:tcPr>
            <w:tcW w:w="7228" w:type="dxa"/>
          </w:tcPr>
          <w:p w14:paraId="2A9EF691" w14:textId="72593A71" w:rsidR="00F62ACF" w:rsidRPr="00D42558" w:rsidRDefault="00DF0051" w:rsidP="00E871CC">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A Participant may transfer to a new Provider, for any reason, up to five times </w:t>
            </w:r>
            <w:r w:rsidR="00295800" w:rsidRPr="00D42558">
              <w:rPr>
                <w:rFonts w:asciiTheme="minorHAnsi" w:hAnsiTheme="minorHAnsi" w:cs="Calibri"/>
                <w:szCs w:val="22"/>
                <w:lang w:eastAsia="en-US"/>
              </w:rPr>
              <w:t>during their time in DES</w:t>
            </w:r>
            <w:r w:rsidR="0039432C" w:rsidRPr="00D42558">
              <w:rPr>
                <w:rFonts w:asciiTheme="minorHAnsi" w:hAnsiTheme="minorHAnsi" w:cs="Calibri"/>
                <w:szCs w:val="22"/>
                <w:lang w:eastAsia="en-US"/>
              </w:rPr>
              <w:t>.</w:t>
            </w:r>
            <w:r w:rsidR="009C4253" w:rsidRPr="00D42558">
              <w:rPr>
                <w:rFonts w:asciiTheme="minorHAnsi" w:hAnsiTheme="minorHAnsi" w:cs="Calibri"/>
                <w:szCs w:val="22"/>
                <w:lang w:eastAsia="en-US"/>
              </w:rPr>
              <w:t xml:space="preserve"> </w:t>
            </w:r>
            <w:r w:rsidR="009C4253" w:rsidRPr="00D42558">
              <w:rPr>
                <w:rFonts w:asciiTheme="minorHAnsi" w:hAnsiTheme="minorHAnsi" w:cs="Calibri"/>
                <w:szCs w:val="22"/>
              </w:rPr>
              <w:t xml:space="preserve">The Participant may choose to use a Participant </w:t>
            </w:r>
            <w:r w:rsidR="00153221" w:rsidRPr="00D42558">
              <w:rPr>
                <w:rFonts w:asciiTheme="minorHAnsi" w:hAnsiTheme="minorHAnsi" w:cs="Calibri"/>
                <w:szCs w:val="22"/>
              </w:rPr>
              <w:t>i</w:t>
            </w:r>
            <w:r w:rsidR="009C4253" w:rsidRPr="00D42558">
              <w:rPr>
                <w:rFonts w:asciiTheme="minorHAnsi" w:hAnsiTheme="minorHAnsi" w:cs="Calibri"/>
                <w:szCs w:val="22"/>
              </w:rPr>
              <w:t xml:space="preserve">nitiated transfer rather than another reason if they want to transfer immediately, or do not want to provide </w:t>
            </w:r>
            <w:r w:rsidR="00574612" w:rsidRPr="00D42558">
              <w:rPr>
                <w:rFonts w:asciiTheme="minorHAnsi" w:hAnsiTheme="minorHAnsi" w:cs="Calibri"/>
                <w:szCs w:val="22"/>
              </w:rPr>
              <w:t>justification for the transfer.</w:t>
            </w:r>
          </w:p>
          <w:p w14:paraId="720211FD" w14:textId="6D7B0265" w:rsidR="000A1CB5" w:rsidRPr="00D42558" w:rsidRDefault="00BF44E1" w:rsidP="00BD088C">
            <w:pPr>
              <w:spacing w:before="120"/>
              <w:rPr>
                <w:rFonts w:asciiTheme="minorHAnsi" w:hAnsiTheme="minorHAnsi" w:cs="Calibri"/>
                <w:szCs w:val="22"/>
                <w:lang w:eastAsia="en-US"/>
              </w:rPr>
            </w:pPr>
            <w:r w:rsidRPr="00D42558">
              <w:rPr>
                <w:rFonts w:asciiTheme="minorHAnsi" w:hAnsiTheme="minorHAnsi" w:cs="Calibri"/>
                <w:szCs w:val="22"/>
                <w:lang w:eastAsia="en-US"/>
              </w:rPr>
              <w:t>Participants can request a transfer by contacting the</w:t>
            </w:r>
            <w:r w:rsidR="005268DD" w:rsidRPr="00D42558">
              <w:rPr>
                <w:rFonts w:asciiTheme="minorHAnsi" w:hAnsiTheme="minorHAnsi" w:cs="Calibri"/>
                <w:szCs w:val="22"/>
                <w:lang w:eastAsia="en-US"/>
              </w:rPr>
              <w:t xml:space="preserve"> NCSL</w:t>
            </w:r>
            <w:r w:rsidR="0039432C" w:rsidRPr="00D42558">
              <w:rPr>
                <w:rFonts w:asciiTheme="minorHAnsi" w:hAnsiTheme="minorHAnsi" w:cs="Calibri"/>
                <w:szCs w:val="22"/>
                <w:lang w:eastAsia="en-US"/>
              </w:rPr>
              <w:t xml:space="preserve"> and nominating their chosen Provider</w:t>
            </w:r>
            <w:r w:rsidRPr="00D42558">
              <w:rPr>
                <w:rFonts w:asciiTheme="minorHAnsi" w:hAnsiTheme="minorHAnsi" w:cs="Calibri"/>
                <w:szCs w:val="22"/>
                <w:lang w:eastAsia="en-US"/>
              </w:rPr>
              <w:t xml:space="preserve">. </w:t>
            </w:r>
            <w:r w:rsidR="00BD088C" w:rsidRPr="00D42558">
              <w:rPr>
                <w:rFonts w:asciiTheme="minorHAnsi" w:hAnsiTheme="minorHAnsi" w:cs="Calibri"/>
                <w:szCs w:val="22"/>
                <w:lang w:eastAsia="en-US"/>
              </w:rPr>
              <w:t xml:space="preserve">Each time a Participant initiated transfer is used, the available number of such transfers will be reduced by one. </w:t>
            </w:r>
            <w:r w:rsidR="005268DD" w:rsidRPr="00D42558">
              <w:rPr>
                <w:rFonts w:asciiTheme="minorHAnsi" w:hAnsiTheme="minorHAnsi" w:cs="Calibri"/>
                <w:szCs w:val="22"/>
                <w:lang w:eastAsia="en-US"/>
              </w:rPr>
              <w:t>The NCSL will ask the Participant to confirm that they are willing to use one of their five P</w:t>
            </w:r>
            <w:r w:rsidR="00574612" w:rsidRPr="00D42558">
              <w:rPr>
                <w:rFonts w:asciiTheme="minorHAnsi" w:hAnsiTheme="minorHAnsi" w:cs="Calibri"/>
                <w:szCs w:val="22"/>
                <w:lang w:eastAsia="en-US"/>
              </w:rPr>
              <w:t>articipant initiated transfers.</w:t>
            </w:r>
          </w:p>
          <w:p w14:paraId="71D6C8FF" w14:textId="67F7162B" w:rsidR="00BD088C" w:rsidRPr="00D42558" w:rsidRDefault="00EE065A" w:rsidP="00BD088C">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Participants that have </w:t>
            </w:r>
            <w:r w:rsidR="00EC6AE6" w:rsidRPr="00D42558">
              <w:rPr>
                <w:rFonts w:asciiTheme="minorHAnsi" w:hAnsiTheme="minorHAnsi" w:cs="Calibri"/>
                <w:szCs w:val="22"/>
                <w:lang w:eastAsia="en-US"/>
              </w:rPr>
              <w:t xml:space="preserve">exhausted their five transfers, or do not want to use their Participant initiated transfer, </w:t>
            </w:r>
            <w:r w:rsidRPr="00D42558">
              <w:rPr>
                <w:rFonts w:asciiTheme="minorHAnsi" w:hAnsiTheme="minorHAnsi" w:cs="Calibri"/>
                <w:szCs w:val="22"/>
                <w:lang w:eastAsia="en-US"/>
              </w:rPr>
              <w:t>may be transferred only where they satisfy one of the other transfer conditions specified in these Guidelines</w:t>
            </w:r>
            <w:r w:rsidR="00B6111A" w:rsidRPr="00D42558">
              <w:rPr>
                <w:rFonts w:asciiTheme="minorHAnsi" w:hAnsiTheme="minorHAnsi" w:cs="Calibri"/>
                <w:szCs w:val="22"/>
                <w:lang w:eastAsia="en-US"/>
              </w:rPr>
              <w:t xml:space="preserve"> (such as</w:t>
            </w:r>
            <w:r w:rsidR="00D37917" w:rsidRPr="00D42558">
              <w:rPr>
                <w:rFonts w:asciiTheme="minorHAnsi" w:hAnsiTheme="minorHAnsi" w:cs="Calibri"/>
                <w:szCs w:val="22"/>
                <w:lang w:eastAsia="en-US"/>
              </w:rPr>
              <w:t xml:space="preserve"> a </w:t>
            </w:r>
            <w:r w:rsidR="00B6111A" w:rsidRPr="00D42558">
              <w:rPr>
                <w:rFonts w:asciiTheme="minorHAnsi" w:hAnsiTheme="minorHAnsi" w:cs="Calibri"/>
                <w:szCs w:val="22"/>
                <w:lang w:eastAsia="en-US"/>
              </w:rPr>
              <w:t>transfer due to better servicing or relatio</w:t>
            </w:r>
            <w:r w:rsidR="00574612" w:rsidRPr="00D42558">
              <w:rPr>
                <w:rFonts w:asciiTheme="minorHAnsi" w:hAnsiTheme="minorHAnsi" w:cs="Calibri"/>
                <w:szCs w:val="22"/>
                <w:lang w:eastAsia="en-US"/>
              </w:rPr>
              <w:t>nship failure).</w:t>
            </w:r>
          </w:p>
          <w:p w14:paraId="57E9E01D" w14:textId="77777777" w:rsidR="00BD088C" w:rsidRPr="00D42558" w:rsidRDefault="00BD088C" w:rsidP="00BD088C">
            <w:pPr>
              <w:numPr>
                <w:ilvl w:val="0"/>
                <w:numId w:val="11"/>
              </w:numPr>
              <w:spacing w:before="120" w:after="120"/>
              <w:ind w:left="788" w:hanging="357"/>
              <w:rPr>
                <w:rFonts w:asciiTheme="minorHAnsi" w:hAnsiTheme="minorHAnsi" w:cs="Calibri"/>
                <w:szCs w:val="22"/>
              </w:rPr>
            </w:pPr>
            <w:r w:rsidRPr="00D42558">
              <w:rPr>
                <w:rFonts w:asciiTheme="minorHAnsi" w:hAnsiTheme="minorHAnsi" w:cs="Calibri"/>
                <w:b/>
                <w:szCs w:val="22"/>
              </w:rPr>
              <w:t>Proceed to Step 2</w:t>
            </w:r>
            <w:r w:rsidR="00EE065A" w:rsidRPr="00D42558">
              <w:rPr>
                <w:rFonts w:asciiTheme="minorHAnsi" w:hAnsiTheme="minorHAnsi" w:cs="Calibri"/>
                <w:b/>
                <w:szCs w:val="22"/>
              </w:rPr>
              <w:t>.</w:t>
            </w:r>
          </w:p>
          <w:p w14:paraId="397AF6A9" w14:textId="02815911" w:rsidR="008A37C7" w:rsidRPr="00D42558" w:rsidRDefault="00F62ACF" w:rsidP="00B161ED">
            <w:pPr>
              <w:spacing w:before="120" w:after="120"/>
              <w:rPr>
                <w:rFonts w:asciiTheme="minorHAnsi" w:hAnsiTheme="minorHAnsi" w:cs="Calibri"/>
                <w:szCs w:val="22"/>
                <w:lang w:eastAsia="en-US"/>
              </w:rPr>
            </w:pPr>
            <w:r w:rsidRPr="00D42558">
              <w:rPr>
                <w:rFonts w:asciiTheme="minorHAnsi" w:hAnsiTheme="minorHAnsi" w:cs="Calibri"/>
                <w:b/>
                <w:szCs w:val="22"/>
                <w:lang w:eastAsia="en-US"/>
              </w:rPr>
              <w:t>Note</w:t>
            </w:r>
            <w:r w:rsidR="008A37C7" w:rsidRPr="00D42558">
              <w:rPr>
                <w:rFonts w:asciiTheme="minorHAnsi" w:hAnsiTheme="minorHAnsi" w:cs="Calibri"/>
                <w:b/>
                <w:szCs w:val="22"/>
                <w:lang w:eastAsia="en-US"/>
              </w:rPr>
              <w:t>s</w:t>
            </w:r>
            <w:r w:rsidRPr="00D42558">
              <w:rPr>
                <w:rFonts w:asciiTheme="minorHAnsi" w:hAnsiTheme="minorHAnsi" w:cs="Calibri"/>
                <w:szCs w:val="22"/>
                <w:lang w:eastAsia="en-US"/>
              </w:rPr>
              <w:t>:</w:t>
            </w:r>
          </w:p>
          <w:p w14:paraId="63637CD1" w14:textId="0764851E" w:rsidR="00153221" w:rsidRPr="00D42558" w:rsidRDefault="00F62ACF" w:rsidP="008A37C7">
            <w:pPr>
              <w:pStyle w:val="ListParagraph"/>
              <w:numPr>
                <w:ilvl w:val="0"/>
                <w:numId w:val="11"/>
              </w:numPr>
              <w:spacing w:before="120" w:after="120"/>
              <w:rPr>
                <w:rFonts w:asciiTheme="minorHAnsi" w:hAnsiTheme="minorHAnsi" w:cs="Calibri"/>
                <w:szCs w:val="22"/>
                <w:lang w:eastAsia="en-US"/>
              </w:rPr>
            </w:pPr>
            <w:r w:rsidRPr="00D42558">
              <w:rPr>
                <w:rFonts w:asciiTheme="minorHAnsi" w:hAnsiTheme="minorHAnsi" w:cs="Calibri"/>
                <w:szCs w:val="22"/>
                <w:lang w:eastAsia="en-US"/>
              </w:rPr>
              <w:t>A Participant may instead choose to request a transfer using one of the other available transfer processes detailed in th</w:t>
            </w:r>
            <w:r w:rsidR="00992BB7" w:rsidRPr="00D42558">
              <w:rPr>
                <w:rFonts w:asciiTheme="minorHAnsi" w:hAnsiTheme="minorHAnsi" w:cs="Calibri"/>
                <w:szCs w:val="22"/>
                <w:lang w:eastAsia="en-US"/>
              </w:rPr>
              <w:t>ese</w:t>
            </w:r>
            <w:r w:rsidRPr="00D42558">
              <w:rPr>
                <w:rFonts w:asciiTheme="minorHAnsi" w:hAnsiTheme="minorHAnsi" w:cs="Calibri"/>
                <w:szCs w:val="22"/>
                <w:lang w:eastAsia="en-US"/>
              </w:rPr>
              <w:t xml:space="preserve"> Guideline</w:t>
            </w:r>
            <w:r w:rsidR="00992BB7" w:rsidRPr="00D42558">
              <w:rPr>
                <w:rFonts w:asciiTheme="minorHAnsi" w:hAnsiTheme="minorHAnsi" w:cs="Calibri"/>
                <w:szCs w:val="22"/>
                <w:lang w:eastAsia="en-US"/>
              </w:rPr>
              <w:t>s</w:t>
            </w:r>
            <w:r w:rsidRPr="00D42558">
              <w:rPr>
                <w:rFonts w:asciiTheme="minorHAnsi" w:hAnsiTheme="minorHAnsi" w:cs="Calibri"/>
                <w:szCs w:val="22"/>
                <w:lang w:eastAsia="en-US"/>
              </w:rPr>
              <w:t>, where appropriate. Any such transfer must occur using the processes described, and in such a case the number of Participant initiated transfers</w:t>
            </w:r>
            <w:r w:rsidR="00BF44E1" w:rsidRPr="00D42558">
              <w:rPr>
                <w:rFonts w:asciiTheme="minorHAnsi" w:hAnsiTheme="minorHAnsi" w:cs="Calibri"/>
                <w:szCs w:val="22"/>
                <w:lang w:eastAsia="en-US"/>
              </w:rPr>
              <w:t xml:space="preserve"> will not be changed.</w:t>
            </w:r>
          </w:p>
          <w:p w14:paraId="42478D94" w14:textId="4253C1C3" w:rsidR="00153221" w:rsidRPr="00D42558" w:rsidRDefault="00153221" w:rsidP="008A37C7">
            <w:pPr>
              <w:pStyle w:val="ListNumber"/>
              <w:numPr>
                <w:ilvl w:val="0"/>
                <w:numId w:val="11"/>
              </w:numPr>
              <w:spacing w:before="120" w:after="120"/>
              <w:rPr>
                <w:rFonts w:asciiTheme="minorHAnsi" w:hAnsiTheme="minorHAnsi" w:cs="Calibri"/>
                <w:sz w:val="22"/>
                <w:szCs w:val="22"/>
              </w:rPr>
            </w:pPr>
            <w:r w:rsidRPr="00D42558">
              <w:rPr>
                <w:rFonts w:asciiTheme="minorHAnsi" w:hAnsiTheme="minorHAnsi" w:cs="Calibri"/>
                <w:sz w:val="22"/>
                <w:szCs w:val="22"/>
              </w:rPr>
              <w:t>Participants with a current Level 3 Incident Report and Pre</w:t>
            </w:r>
            <w:r w:rsidRPr="00D42558">
              <w:rPr>
                <w:rFonts w:asciiTheme="minorHAnsi" w:hAnsiTheme="minorHAnsi" w:cs="Calibri"/>
                <w:sz w:val="22"/>
                <w:szCs w:val="22"/>
              </w:rPr>
              <w:noBreakHyphen/>
              <w:t xml:space="preserve">release Prisoners cannot use Participant </w:t>
            </w:r>
            <w:r w:rsidR="002E21C5" w:rsidRPr="00D42558">
              <w:rPr>
                <w:rFonts w:asciiTheme="minorHAnsi" w:hAnsiTheme="minorHAnsi" w:cs="Calibri"/>
                <w:sz w:val="22"/>
                <w:szCs w:val="22"/>
              </w:rPr>
              <w:t>initiated</w:t>
            </w:r>
            <w:r w:rsidRPr="00D42558">
              <w:rPr>
                <w:rFonts w:asciiTheme="minorHAnsi" w:hAnsiTheme="minorHAnsi" w:cs="Calibri"/>
                <w:sz w:val="22"/>
                <w:szCs w:val="22"/>
              </w:rPr>
              <w:t xml:space="preserve"> transfers. In this case, the Provider must contact the Department's Employment Systems Help Desk on 1300 305 520 to facilitate a transfer where agreement has been reached by all parties (for further information refer to the </w:t>
            </w:r>
            <w:hyperlink r:id="rId12" w:history="1">
              <w:r w:rsidRPr="00D42558">
                <w:rPr>
                  <w:rFonts w:asciiTheme="minorHAnsi" w:hAnsiTheme="minorHAnsi" w:cs="Calibri"/>
                  <w:i/>
                  <w:sz w:val="22"/>
                  <w:szCs w:val="22"/>
                </w:rPr>
                <w:t>Servicing Participants with Challenging Behaviours Guidelines)</w:t>
              </w:r>
            </w:hyperlink>
            <w:r w:rsidRPr="00D42558">
              <w:rPr>
                <w:rFonts w:asciiTheme="minorHAnsi" w:hAnsiTheme="minorHAnsi" w:cs="Calibri"/>
                <w:i/>
                <w:sz w:val="22"/>
                <w:szCs w:val="22"/>
              </w:rPr>
              <w:t>.</w:t>
            </w:r>
          </w:p>
        </w:tc>
      </w:tr>
      <w:tr w:rsidR="00506A8F" w:rsidRPr="00D42558" w14:paraId="7AFA81C1" w14:textId="77777777" w:rsidTr="00FE221B">
        <w:trPr>
          <w:jc w:val="center"/>
        </w:trPr>
        <w:tc>
          <w:tcPr>
            <w:tcW w:w="3114" w:type="dxa"/>
            <w:tcBorders>
              <w:top w:val="single" w:sz="4" w:space="0" w:color="auto"/>
              <w:left w:val="single" w:sz="4" w:space="0" w:color="auto"/>
              <w:bottom w:val="single" w:sz="4" w:space="0" w:color="auto"/>
              <w:right w:val="single" w:sz="4" w:space="0" w:color="auto"/>
            </w:tcBorders>
          </w:tcPr>
          <w:p w14:paraId="3B1CE13F" w14:textId="77777777" w:rsidR="00506A8F" w:rsidRPr="00D42558" w:rsidRDefault="00506A8F" w:rsidP="00AF3A4B">
            <w:pPr>
              <w:rPr>
                <w:rFonts w:asciiTheme="minorHAnsi" w:hAnsiTheme="minorHAnsi" w:cs="Calibri"/>
                <w:b/>
                <w:szCs w:val="22"/>
              </w:rPr>
            </w:pPr>
            <w:r w:rsidRPr="00D42558">
              <w:rPr>
                <w:rFonts w:asciiTheme="minorHAnsi" w:hAnsiTheme="minorHAnsi" w:cs="Calibri"/>
                <w:b/>
                <w:szCs w:val="22"/>
              </w:rPr>
              <w:t>2. NCSL</w:t>
            </w:r>
          </w:p>
          <w:p w14:paraId="5DFA0A7F" w14:textId="77777777" w:rsidR="00506A8F" w:rsidRPr="00D42558" w:rsidRDefault="00506A8F" w:rsidP="00AF3A4B">
            <w:pPr>
              <w:rPr>
                <w:rFonts w:asciiTheme="minorHAnsi" w:hAnsiTheme="minorHAnsi" w:cs="Calibri"/>
                <w:b/>
                <w:szCs w:val="22"/>
              </w:rPr>
            </w:pPr>
          </w:p>
          <w:p w14:paraId="5C719775" w14:textId="48C1EFCC" w:rsidR="00506A8F" w:rsidRPr="00D42558" w:rsidRDefault="00506A8F" w:rsidP="00AF3A4B">
            <w:pPr>
              <w:rPr>
                <w:rFonts w:asciiTheme="minorHAnsi" w:hAnsiTheme="minorHAnsi" w:cs="Calibri"/>
                <w:szCs w:val="22"/>
              </w:rPr>
            </w:pPr>
            <w:r w:rsidRPr="00D42558">
              <w:rPr>
                <w:rFonts w:asciiTheme="minorHAnsi" w:hAnsiTheme="minorHAnsi" w:cs="Calibri"/>
                <w:szCs w:val="22"/>
              </w:rPr>
              <w:t>The</w:t>
            </w:r>
            <w:r w:rsidR="00574612" w:rsidRPr="00D42558">
              <w:rPr>
                <w:rFonts w:asciiTheme="minorHAnsi" w:hAnsiTheme="minorHAnsi" w:cs="Calibri"/>
                <w:szCs w:val="22"/>
              </w:rPr>
              <w:t xml:space="preserve"> NCSL transfers the Participant.</w:t>
            </w:r>
          </w:p>
          <w:p w14:paraId="0CCC3DDF" w14:textId="77777777" w:rsidR="00506A8F" w:rsidRPr="00D42558" w:rsidRDefault="00506A8F" w:rsidP="00AF3A4B">
            <w:pPr>
              <w:rPr>
                <w:rFonts w:asciiTheme="minorHAnsi" w:hAnsiTheme="minorHAnsi" w:cs="Calibri"/>
                <w:szCs w:val="22"/>
              </w:rPr>
            </w:pPr>
          </w:p>
          <w:p w14:paraId="126E49BD" w14:textId="1B737116" w:rsidR="00506A8F" w:rsidRPr="00D42558" w:rsidRDefault="00506A8F" w:rsidP="00AF3A4B">
            <w:pPr>
              <w:rPr>
                <w:rFonts w:asciiTheme="minorHAnsi" w:hAnsiTheme="minorHAnsi" w:cs="Calibri"/>
                <w:i/>
                <w:szCs w:val="22"/>
              </w:rPr>
            </w:pPr>
            <w:r w:rsidRPr="00D42558">
              <w:rPr>
                <w:rFonts w:asciiTheme="minorHAnsi" w:hAnsiTheme="minorHAnsi" w:cs="Calibri"/>
                <w:i/>
                <w:szCs w:val="22"/>
              </w:rPr>
              <w:t>Disability Employment Services Grant Agreement Clause Reference:</w:t>
            </w:r>
          </w:p>
          <w:p w14:paraId="36C6178F" w14:textId="77777777" w:rsidR="00992BB7" w:rsidRPr="00D42558" w:rsidRDefault="00992BB7" w:rsidP="00AF3A4B">
            <w:pPr>
              <w:rPr>
                <w:rFonts w:asciiTheme="minorHAnsi" w:hAnsiTheme="minorHAnsi" w:cs="Calibri"/>
                <w:szCs w:val="22"/>
              </w:rPr>
            </w:pPr>
          </w:p>
          <w:p w14:paraId="2C0F9434" w14:textId="6BEBD24C" w:rsidR="00506A8F" w:rsidRPr="00D42558" w:rsidRDefault="009E0E19" w:rsidP="00FF5D0C">
            <w:pPr>
              <w:pStyle w:val="ListParagraph"/>
              <w:numPr>
                <w:ilvl w:val="0"/>
                <w:numId w:val="11"/>
              </w:numPr>
              <w:ind w:hanging="770"/>
              <w:rPr>
                <w:rFonts w:asciiTheme="minorHAnsi" w:hAnsiTheme="minorHAnsi" w:cs="Calibri"/>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13</w:t>
            </w:r>
            <w:r w:rsidR="00A67FB1">
              <w:rPr>
                <w:rFonts w:asciiTheme="minorHAnsi" w:hAnsiTheme="minorHAnsi" w:cs="Calibri"/>
                <w:szCs w:val="22"/>
              </w:rPr>
              <w:t>4</w:t>
            </w:r>
            <w:r w:rsidR="00506A8F" w:rsidRPr="00D42558">
              <w:rPr>
                <w:rFonts w:asciiTheme="minorHAnsi" w:hAnsiTheme="minorHAnsi" w:cs="Calibri"/>
                <w:szCs w:val="22"/>
              </w:rPr>
              <w:t>.2</w:t>
            </w:r>
          </w:p>
          <w:p w14:paraId="6CB55FBC" w14:textId="77777777" w:rsidR="00506A8F" w:rsidRPr="00D42558" w:rsidRDefault="00506A8F" w:rsidP="00AF3A4B">
            <w:pPr>
              <w:rPr>
                <w:rFonts w:asciiTheme="minorHAnsi" w:hAnsiTheme="minorHAnsi" w:cs="Calibri"/>
                <w:b/>
                <w:szCs w:val="22"/>
              </w:rPr>
            </w:pPr>
          </w:p>
        </w:tc>
        <w:tc>
          <w:tcPr>
            <w:tcW w:w="7228" w:type="dxa"/>
            <w:tcBorders>
              <w:top w:val="single" w:sz="4" w:space="0" w:color="auto"/>
              <w:left w:val="single" w:sz="4" w:space="0" w:color="auto"/>
              <w:bottom w:val="single" w:sz="4" w:space="0" w:color="auto"/>
              <w:right w:val="single" w:sz="4" w:space="0" w:color="auto"/>
            </w:tcBorders>
          </w:tcPr>
          <w:p w14:paraId="0526AF21" w14:textId="40A878E4" w:rsidR="00506A8F" w:rsidRPr="00D42558" w:rsidRDefault="00506A8F" w:rsidP="00506A8F">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Upon receiving a request to transfer to a new </w:t>
            </w:r>
            <w:r w:rsidR="008F4635" w:rsidRPr="00D42558">
              <w:rPr>
                <w:rFonts w:asciiTheme="minorHAnsi" w:hAnsiTheme="minorHAnsi" w:cs="Calibri"/>
                <w:szCs w:val="22"/>
                <w:lang w:eastAsia="en-US"/>
              </w:rPr>
              <w:t>P</w:t>
            </w:r>
            <w:r w:rsidRPr="00D42558">
              <w:rPr>
                <w:rFonts w:asciiTheme="minorHAnsi" w:hAnsiTheme="minorHAnsi" w:cs="Calibri"/>
                <w:szCs w:val="22"/>
                <w:lang w:eastAsia="en-US"/>
              </w:rPr>
              <w:t xml:space="preserve">rovider, the NCSL will check that the Participant is eligible for a Participant initiated transfer by confirming </w:t>
            </w:r>
            <w:r w:rsidR="00C23D8D" w:rsidRPr="00D42558">
              <w:rPr>
                <w:rFonts w:asciiTheme="minorHAnsi" w:hAnsiTheme="minorHAnsi" w:cs="Calibri"/>
                <w:szCs w:val="22"/>
                <w:lang w:eastAsia="en-US"/>
              </w:rPr>
              <w:t xml:space="preserve">they </w:t>
            </w:r>
            <w:r w:rsidRPr="00D42558">
              <w:rPr>
                <w:rFonts w:asciiTheme="minorHAnsi" w:hAnsiTheme="minorHAnsi" w:cs="Calibri"/>
                <w:szCs w:val="22"/>
                <w:lang w:eastAsia="en-US"/>
              </w:rPr>
              <w:t>have not exhausted their available five Participant initiated transfers.</w:t>
            </w:r>
          </w:p>
          <w:p w14:paraId="3EC34724" w14:textId="77777777" w:rsidR="00A67FB1" w:rsidRPr="00D42558" w:rsidRDefault="00A67FB1" w:rsidP="00A67FB1">
            <w:pPr>
              <w:spacing w:before="120"/>
              <w:rPr>
                <w:rFonts w:asciiTheme="minorHAnsi" w:hAnsiTheme="minorHAnsi" w:cs="Calibri"/>
                <w:szCs w:val="22"/>
                <w:lang w:eastAsia="en-US"/>
              </w:rPr>
            </w:pPr>
            <w:r w:rsidRPr="00D42558">
              <w:rPr>
                <w:rFonts w:asciiTheme="minorHAnsi" w:hAnsiTheme="minorHAnsi" w:cs="Calibri"/>
                <w:szCs w:val="22"/>
                <w:lang w:eastAsia="en-US"/>
              </w:rPr>
              <w:t>If the Participant requests a transfer but has not chosen a Provider, the NCSL will redirect the Participant to the</w:t>
            </w:r>
            <w:hyperlink r:id="rId13" w:history="1">
              <w:r w:rsidRPr="00D42558">
                <w:rPr>
                  <w:rStyle w:val="Hyperlink"/>
                  <w:rFonts w:asciiTheme="minorHAnsi" w:hAnsiTheme="minorHAnsi" w:cs="Calibri"/>
                  <w:szCs w:val="22"/>
                  <w:lang w:eastAsia="en-US"/>
                </w:rPr>
                <w:t xml:space="preserve"> JobAccess</w:t>
              </w:r>
            </w:hyperlink>
            <w:r w:rsidRPr="00D42558">
              <w:rPr>
                <w:rFonts w:asciiTheme="minorHAnsi" w:hAnsiTheme="minorHAnsi" w:cs="Calibri"/>
                <w:szCs w:val="22"/>
                <w:lang w:eastAsia="en-US"/>
              </w:rPr>
              <w:t xml:space="preserve"> website</w:t>
            </w:r>
            <w:r>
              <w:rPr>
                <w:rFonts w:asciiTheme="minorHAnsi" w:hAnsiTheme="minorHAnsi" w:cs="Calibri"/>
                <w:szCs w:val="22"/>
                <w:lang w:eastAsia="en-US"/>
              </w:rPr>
              <w:t xml:space="preserve"> (</w:t>
            </w:r>
            <w:r w:rsidRPr="000234BC">
              <w:rPr>
                <w:rFonts w:asciiTheme="minorHAnsi" w:hAnsiTheme="minorHAnsi" w:cs="Calibri"/>
                <w:szCs w:val="22"/>
                <w:lang w:eastAsia="en-US"/>
              </w:rPr>
              <w:t>https://www.jobaccess.gov.au/</w:t>
            </w:r>
            <w:r>
              <w:rPr>
                <w:rFonts w:asciiTheme="minorHAnsi" w:hAnsiTheme="minorHAnsi" w:cs="Calibri"/>
                <w:szCs w:val="22"/>
                <w:lang w:eastAsia="en-US"/>
              </w:rPr>
              <w:t xml:space="preserve">) </w:t>
            </w:r>
            <w:r w:rsidRPr="00D42558">
              <w:rPr>
                <w:rFonts w:asciiTheme="minorHAnsi" w:hAnsiTheme="minorHAnsi" w:cs="Calibri"/>
                <w:szCs w:val="22"/>
                <w:lang w:eastAsia="en-US"/>
              </w:rPr>
              <w:t>to review the available Providers. The NCSL cannot choose a new Provider on behalf of the Participant.</w:t>
            </w:r>
          </w:p>
          <w:p w14:paraId="381933F8" w14:textId="63D4ED7D" w:rsidR="00506A8F" w:rsidRPr="00D42558" w:rsidRDefault="00506A8F" w:rsidP="00506A8F">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The NCSL will </w:t>
            </w:r>
            <w:r w:rsidR="0039432C" w:rsidRPr="00D42558">
              <w:rPr>
                <w:rFonts w:asciiTheme="minorHAnsi" w:hAnsiTheme="minorHAnsi" w:cs="Calibri"/>
                <w:szCs w:val="22"/>
                <w:lang w:eastAsia="en-US"/>
              </w:rPr>
              <w:t>refer</w:t>
            </w:r>
            <w:r w:rsidRPr="00D42558">
              <w:rPr>
                <w:rFonts w:asciiTheme="minorHAnsi" w:hAnsiTheme="minorHAnsi" w:cs="Calibri"/>
                <w:szCs w:val="22"/>
                <w:lang w:eastAsia="en-US"/>
              </w:rPr>
              <w:t xml:space="preserve"> an eligible Participant </w:t>
            </w:r>
            <w:r w:rsidR="0039432C" w:rsidRPr="00D42558">
              <w:rPr>
                <w:rFonts w:asciiTheme="minorHAnsi" w:hAnsiTheme="minorHAnsi" w:cs="Calibri"/>
                <w:szCs w:val="22"/>
                <w:lang w:eastAsia="en-US"/>
              </w:rPr>
              <w:t xml:space="preserve">to </w:t>
            </w:r>
            <w:r w:rsidRPr="00D42558">
              <w:rPr>
                <w:rFonts w:asciiTheme="minorHAnsi" w:hAnsiTheme="minorHAnsi" w:cs="Calibri"/>
                <w:szCs w:val="22"/>
                <w:lang w:eastAsia="en-US"/>
              </w:rPr>
              <w:t xml:space="preserve">the new </w:t>
            </w:r>
            <w:r w:rsidR="00344A36" w:rsidRPr="00D42558">
              <w:rPr>
                <w:rFonts w:asciiTheme="minorHAnsi" w:hAnsiTheme="minorHAnsi" w:cs="Calibri"/>
                <w:szCs w:val="22"/>
                <w:lang w:eastAsia="en-US"/>
              </w:rPr>
              <w:t>Provider</w:t>
            </w:r>
            <w:r w:rsidR="00574612" w:rsidRPr="00D42558">
              <w:rPr>
                <w:rFonts w:asciiTheme="minorHAnsi" w:hAnsiTheme="minorHAnsi" w:cs="Calibri"/>
                <w:szCs w:val="22"/>
                <w:lang w:eastAsia="en-US"/>
              </w:rPr>
              <w:t xml:space="preserve"> of their choice.</w:t>
            </w:r>
          </w:p>
          <w:p w14:paraId="39EB86AA" w14:textId="52F0E119" w:rsidR="00506A8F" w:rsidRPr="00D42558" w:rsidRDefault="00506A8F" w:rsidP="00506A8F">
            <w:pPr>
              <w:spacing w:before="120"/>
              <w:rPr>
                <w:rFonts w:asciiTheme="minorHAnsi" w:hAnsiTheme="minorHAnsi" w:cs="Calibri"/>
                <w:szCs w:val="22"/>
                <w:lang w:eastAsia="en-US"/>
              </w:rPr>
            </w:pPr>
            <w:r w:rsidRPr="00D42558">
              <w:rPr>
                <w:rFonts w:asciiTheme="minorHAnsi" w:hAnsiTheme="minorHAnsi" w:cs="Calibri"/>
                <w:szCs w:val="22"/>
                <w:lang w:eastAsia="en-US"/>
              </w:rPr>
              <w:t>The original and new Providers will receive a noticeboard message that the Participant has transferred caseload</w:t>
            </w:r>
            <w:r w:rsidR="0039432C" w:rsidRPr="00D42558">
              <w:rPr>
                <w:rFonts w:asciiTheme="minorHAnsi" w:hAnsiTheme="minorHAnsi" w:cs="Calibri"/>
                <w:szCs w:val="22"/>
                <w:lang w:eastAsia="en-US"/>
              </w:rPr>
              <w:t>s</w:t>
            </w:r>
            <w:r w:rsidR="00574612" w:rsidRPr="00D42558">
              <w:rPr>
                <w:rFonts w:asciiTheme="minorHAnsi" w:hAnsiTheme="minorHAnsi" w:cs="Calibri"/>
                <w:szCs w:val="22"/>
                <w:lang w:eastAsia="en-US"/>
              </w:rPr>
              <w:t>.</w:t>
            </w:r>
          </w:p>
          <w:p w14:paraId="1B99EBDF" w14:textId="77777777" w:rsidR="00506A8F" w:rsidRPr="00D42558" w:rsidRDefault="00506A8F" w:rsidP="00B161ED">
            <w:pPr>
              <w:numPr>
                <w:ilvl w:val="0"/>
                <w:numId w:val="11"/>
              </w:numPr>
              <w:spacing w:before="120" w:after="120"/>
              <w:ind w:left="788" w:hanging="357"/>
              <w:rPr>
                <w:rFonts w:asciiTheme="minorHAnsi" w:hAnsiTheme="minorHAnsi" w:cs="Calibri"/>
                <w:szCs w:val="22"/>
              </w:rPr>
            </w:pPr>
            <w:r w:rsidRPr="00D42558">
              <w:rPr>
                <w:rFonts w:asciiTheme="minorHAnsi" w:hAnsiTheme="minorHAnsi" w:cs="Calibri"/>
                <w:b/>
                <w:szCs w:val="22"/>
              </w:rPr>
              <w:t>Proceed to Step 3.</w:t>
            </w:r>
          </w:p>
        </w:tc>
      </w:tr>
      <w:tr w:rsidR="00506A8F" w:rsidRPr="00D42558" w14:paraId="438989EF" w14:textId="77777777" w:rsidTr="00FE221B">
        <w:trPr>
          <w:trHeight w:val="2398"/>
          <w:jc w:val="center"/>
        </w:trPr>
        <w:tc>
          <w:tcPr>
            <w:tcW w:w="3114" w:type="dxa"/>
            <w:tcBorders>
              <w:top w:val="single" w:sz="4" w:space="0" w:color="auto"/>
              <w:left w:val="single" w:sz="4" w:space="0" w:color="auto"/>
              <w:bottom w:val="single" w:sz="4" w:space="0" w:color="auto"/>
              <w:right w:val="single" w:sz="4" w:space="0" w:color="auto"/>
            </w:tcBorders>
          </w:tcPr>
          <w:p w14:paraId="7750CEB5" w14:textId="6D95E9CE" w:rsidR="00506A8F" w:rsidRPr="00D42558" w:rsidRDefault="00506A8F" w:rsidP="00AF3A4B">
            <w:pPr>
              <w:rPr>
                <w:rFonts w:asciiTheme="minorHAnsi" w:hAnsiTheme="minorHAnsi" w:cs="Calibri"/>
                <w:b/>
                <w:szCs w:val="22"/>
              </w:rPr>
            </w:pPr>
            <w:r w:rsidRPr="00D42558">
              <w:rPr>
                <w:rFonts w:asciiTheme="minorHAnsi" w:hAnsiTheme="minorHAnsi" w:cs="Calibri"/>
                <w:b/>
                <w:szCs w:val="22"/>
              </w:rPr>
              <w:t xml:space="preserve">3. </w:t>
            </w:r>
            <w:r w:rsidR="00115AF8" w:rsidRPr="00D42558">
              <w:rPr>
                <w:rFonts w:asciiTheme="minorHAnsi" w:hAnsiTheme="minorHAnsi" w:cs="Calibri"/>
                <w:b/>
                <w:szCs w:val="22"/>
              </w:rPr>
              <w:t xml:space="preserve">The </w:t>
            </w:r>
            <w:r w:rsidR="00344A36" w:rsidRPr="00D42558">
              <w:rPr>
                <w:rFonts w:asciiTheme="minorHAnsi" w:hAnsiTheme="minorHAnsi" w:cs="Calibri"/>
                <w:b/>
                <w:szCs w:val="22"/>
              </w:rPr>
              <w:t>Provider</w:t>
            </w:r>
          </w:p>
          <w:p w14:paraId="7216F0DC" w14:textId="77777777" w:rsidR="00506A8F" w:rsidRPr="00D42558" w:rsidRDefault="00506A8F" w:rsidP="00AF3A4B">
            <w:pPr>
              <w:rPr>
                <w:rFonts w:asciiTheme="minorHAnsi" w:hAnsiTheme="minorHAnsi" w:cs="Calibri"/>
                <w:b/>
                <w:szCs w:val="22"/>
              </w:rPr>
            </w:pPr>
          </w:p>
          <w:p w14:paraId="7523128B" w14:textId="46D1A6FA" w:rsidR="00506A8F" w:rsidRPr="00D42558" w:rsidRDefault="00506A8F" w:rsidP="00AF3A4B">
            <w:pPr>
              <w:rPr>
                <w:rFonts w:asciiTheme="minorHAnsi" w:hAnsiTheme="minorHAnsi" w:cs="Calibri"/>
                <w:szCs w:val="22"/>
              </w:rPr>
            </w:pPr>
            <w:r w:rsidRPr="00D42558">
              <w:rPr>
                <w:rFonts w:asciiTheme="minorHAnsi" w:hAnsiTheme="minorHAnsi" w:cs="Calibri"/>
                <w:szCs w:val="22"/>
              </w:rPr>
              <w:t xml:space="preserve">The new </w:t>
            </w:r>
            <w:r w:rsidR="00344A36" w:rsidRPr="00D42558">
              <w:rPr>
                <w:rFonts w:asciiTheme="minorHAnsi" w:hAnsiTheme="minorHAnsi" w:cs="Calibri"/>
                <w:szCs w:val="22"/>
              </w:rPr>
              <w:t>Provider</w:t>
            </w:r>
            <w:r w:rsidRPr="00D42558">
              <w:rPr>
                <w:rFonts w:asciiTheme="minorHAnsi" w:hAnsiTheme="minorHAnsi" w:cs="Calibri"/>
                <w:szCs w:val="22"/>
              </w:rPr>
              <w:t xml:space="preserve"> delivers services to the transferred Participant</w:t>
            </w:r>
            <w:r w:rsidR="00872CC3" w:rsidRPr="00D42558">
              <w:rPr>
                <w:rFonts w:asciiTheme="minorHAnsi" w:hAnsiTheme="minorHAnsi" w:cs="Calibri"/>
                <w:szCs w:val="22"/>
              </w:rPr>
              <w:t>.</w:t>
            </w:r>
          </w:p>
          <w:p w14:paraId="5D8B4A9E" w14:textId="77777777" w:rsidR="00506A8F" w:rsidRPr="00D42558" w:rsidRDefault="00506A8F" w:rsidP="00AF3A4B">
            <w:pPr>
              <w:rPr>
                <w:rFonts w:asciiTheme="minorHAnsi" w:hAnsiTheme="minorHAnsi" w:cs="Calibri"/>
                <w:szCs w:val="22"/>
              </w:rPr>
            </w:pPr>
          </w:p>
          <w:p w14:paraId="43BA6D6F" w14:textId="739FD464" w:rsidR="00506A8F" w:rsidRPr="00D42558" w:rsidRDefault="00506A8F" w:rsidP="00FE221B">
            <w:pPr>
              <w:keepNext/>
              <w:rPr>
                <w:rFonts w:asciiTheme="minorHAnsi" w:hAnsiTheme="minorHAnsi" w:cs="Calibri"/>
                <w:i/>
                <w:szCs w:val="22"/>
              </w:rPr>
            </w:pPr>
            <w:r w:rsidRPr="00D42558">
              <w:rPr>
                <w:rFonts w:asciiTheme="minorHAnsi" w:hAnsiTheme="minorHAnsi" w:cs="Calibri"/>
                <w:i/>
                <w:szCs w:val="22"/>
              </w:rPr>
              <w:lastRenderedPageBreak/>
              <w:t>Disability Employment Services Grant Agreement Clause Reference:</w:t>
            </w:r>
          </w:p>
          <w:p w14:paraId="55A3FB49" w14:textId="77777777" w:rsidR="006B1B0E" w:rsidRPr="00D42558" w:rsidRDefault="006B1B0E" w:rsidP="00FE221B">
            <w:pPr>
              <w:keepNext/>
              <w:rPr>
                <w:rFonts w:asciiTheme="minorHAnsi" w:hAnsiTheme="minorHAnsi" w:cs="Calibri"/>
                <w:szCs w:val="22"/>
              </w:rPr>
            </w:pPr>
          </w:p>
          <w:p w14:paraId="62051397" w14:textId="339E6652" w:rsidR="00506A8F" w:rsidRPr="00D42558" w:rsidRDefault="00506A8F" w:rsidP="00FE221B">
            <w:pPr>
              <w:pStyle w:val="ListParagraph"/>
              <w:keepNext/>
              <w:numPr>
                <w:ilvl w:val="0"/>
                <w:numId w:val="11"/>
              </w:numPr>
              <w:ind w:hanging="770"/>
              <w:rPr>
                <w:rFonts w:asciiTheme="minorHAnsi" w:hAnsiTheme="minorHAnsi" w:cs="Calibri"/>
                <w:b/>
                <w:szCs w:val="22"/>
              </w:rPr>
            </w:pPr>
            <w:r w:rsidRPr="00D42558">
              <w:rPr>
                <w:rFonts w:asciiTheme="minorHAnsi" w:hAnsiTheme="minorHAnsi" w:cs="Calibri"/>
                <w:szCs w:val="22"/>
              </w:rPr>
              <w:t xml:space="preserve">Clause </w:t>
            </w:r>
            <w:r w:rsidR="00A67FB1" w:rsidRPr="00D42558">
              <w:rPr>
                <w:rFonts w:asciiTheme="minorHAnsi" w:hAnsiTheme="minorHAnsi" w:cs="Calibri"/>
                <w:szCs w:val="22"/>
              </w:rPr>
              <w:t>13</w:t>
            </w:r>
            <w:r w:rsidR="00A67FB1">
              <w:rPr>
                <w:rFonts w:asciiTheme="minorHAnsi" w:hAnsiTheme="minorHAnsi" w:cs="Calibri"/>
                <w:szCs w:val="22"/>
              </w:rPr>
              <w:t>5</w:t>
            </w:r>
          </w:p>
        </w:tc>
        <w:tc>
          <w:tcPr>
            <w:tcW w:w="7228" w:type="dxa"/>
            <w:tcBorders>
              <w:top w:val="single" w:sz="4" w:space="0" w:color="auto"/>
              <w:left w:val="single" w:sz="4" w:space="0" w:color="auto"/>
              <w:bottom w:val="single" w:sz="4" w:space="0" w:color="auto"/>
              <w:right w:val="single" w:sz="4" w:space="0" w:color="auto"/>
            </w:tcBorders>
          </w:tcPr>
          <w:p w14:paraId="77CD60A4" w14:textId="183CD6AC" w:rsidR="00506A8F" w:rsidRPr="00D42558" w:rsidRDefault="00506A8F" w:rsidP="008A37C7">
            <w:pPr>
              <w:rPr>
                <w:rFonts w:asciiTheme="minorHAnsi" w:hAnsiTheme="minorHAnsi" w:cs="Calibri"/>
                <w:szCs w:val="22"/>
                <w:lang w:eastAsia="en-US"/>
              </w:rPr>
            </w:pPr>
            <w:r w:rsidRPr="00D42558">
              <w:rPr>
                <w:rFonts w:asciiTheme="minorHAnsi" w:hAnsiTheme="minorHAnsi" w:cs="Calibri"/>
                <w:szCs w:val="22"/>
                <w:lang w:eastAsia="en-US"/>
              </w:rPr>
              <w:lastRenderedPageBreak/>
              <w:t xml:space="preserve">The new </w:t>
            </w:r>
            <w:r w:rsidR="00344A36" w:rsidRPr="00D42558">
              <w:rPr>
                <w:rFonts w:asciiTheme="minorHAnsi" w:hAnsiTheme="minorHAnsi" w:cs="Calibri"/>
                <w:szCs w:val="22"/>
                <w:lang w:eastAsia="en-US"/>
              </w:rPr>
              <w:t>Provider</w:t>
            </w:r>
            <w:r w:rsidRPr="00D42558">
              <w:rPr>
                <w:rFonts w:asciiTheme="minorHAnsi" w:hAnsiTheme="minorHAnsi" w:cs="Calibri"/>
                <w:szCs w:val="22"/>
                <w:lang w:eastAsia="en-US"/>
              </w:rPr>
              <w:t xml:space="preserve"> must immediately facilitate and cooperate with the transfer so as to enable services to continue to be provided to the Participant. This includes contacting the Participant to arrange a suitable initial Contact appointment. See the </w:t>
            </w:r>
            <w:r w:rsidR="00D721D7" w:rsidRPr="00D42558">
              <w:rPr>
                <w:rFonts w:asciiTheme="minorHAnsi" w:hAnsiTheme="minorHAnsi" w:cs="Calibri"/>
                <w:i/>
                <w:szCs w:val="22"/>
                <w:lang w:eastAsia="en-US"/>
              </w:rPr>
              <w:t>Contacts Guideline</w:t>
            </w:r>
            <w:r w:rsidR="006B1B0E" w:rsidRPr="00D42558">
              <w:rPr>
                <w:rFonts w:asciiTheme="minorHAnsi" w:hAnsiTheme="minorHAnsi" w:cs="Calibri"/>
                <w:i/>
                <w:szCs w:val="22"/>
                <w:lang w:eastAsia="en-US"/>
              </w:rPr>
              <w:t>s</w:t>
            </w:r>
            <w:r w:rsidR="00D721D7" w:rsidRPr="00D42558">
              <w:rPr>
                <w:rFonts w:asciiTheme="minorHAnsi" w:hAnsiTheme="minorHAnsi" w:cs="Calibri"/>
                <w:szCs w:val="22"/>
                <w:lang w:eastAsia="en-US"/>
              </w:rPr>
              <w:t xml:space="preserve"> and the </w:t>
            </w:r>
            <w:r w:rsidR="00186B37" w:rsidRPr="00D42558">
              <w:rPr>
                <w:rFonts w:asciiTheme="minorHAnsi" w:hAnsiTheme="minorHAnsi" w:cs="Calibri"/>
                <w:i/>
                <w:szCs w:val="22"/>
                <w:lang w:eastAsia="en-US"/>
              </w:rPr>
              <w:t>Job Plan</w:t>
            </w:r>
            <w:r w:rsidR="005107E9" w:rsidRPr="00D42558">
              <w:rPr>
                <w:rFonts w:asciiTheme="minorHAnsi" w:hAnsiTheme="minorHAnsi" w:cs="Calibri"/>
                <w:i/>
                <w:szCs w:val="22"/>
                <w:lang w:eastAsia="en-US"/>
              </w:rPr>
              <w:t>s</w:t>
            </w:r>
            <w:r w:rsidRPr="00D42558">
              <w:rPr>
                <w:rFonts w:asciiTheme="minorHAnsi" w:hAnsiTheme="minorHAnsi" w:cs="Calibri"/>
                <w:i/>
                <w:szCs w:val="22"/>
                <w:lang w:eastAsia="en-US"/>
              </w:rPr>
              <w:t xml:space="preserve"> Guideline</w:t>
            </w:r>
            <w:r w:rsidR="006B1B0E" w:rsidRPr="00D42558">
              <w:rPr>
                <w:rFonts w:asciiTheme="minorHAnsi" w:hAnsiTheme="minorHAnsi" w:cs="Calibri"/>
                <w:i/>
                <w:szCs w:val="22"/>
                <w:lang w:eastAsia="en-US"/>
              </w:rPr>
              <w:t>s</w:t>
            </w:r>
            <w:r w:rsidRPr="00D42558">
              <w:rPr>
                <w:rFonts w:asciiTheme="minorHAnsi" w:hAnsiTheme="minorHAnsi" w:cs="Calibri"/>
                <w:szCs w:val="22"/>
                <w:lang w:eastAsia="en-US"/>
              </w:rPr>
              <w:t xml:space="preserve"> for more details</w:t>
            </w:r>
            <w:r w:rsidR="00800E3B" w:rsidRPr="00D42558">
              <w:rPr>
                <w:rFonts w:asciiTheme="minorHAnsi" w:hAnsiTheme="minorHAnsi" w:cs="Calibri"/>
                <w:szCs w:val="22"/>
                <w:lang w:eastAsia="en-US"/>
              </w:rPr>
              <w:t>.</w:t>
            </w:r>
          </w:p>
          <w:p w14:paraId="1D017D26" w14:textId="75AF0DDC" w:rsidR="000A332D" w:rsidRPr="00D42558" w:rsidRDefault="000A332D" w:rsidP="000A332D">
            <w:pPr>
              <w:spacing w:before="120"/>
              <w:rPr>
                <w:rFonts w:asciiTheme="minorHAnsi" w:hAnsiTheme="minorHAnsi" w:cs="Calibri"/>
                <w:szCs w:val="22"/>
                <w:lang w:eastAsia="en-US"/>
              </w:rPr>
            </w:pPr>
            <w:r w:rsidRPr="00D42558">
              <w:rPr>
                <w:rFonts w:asciiTheme="minorHAnsi" w:hAnsiTheme="minorHAnsi" w:cs="Calibri"/>
                <w:b/>
                <w:szCs w:val="22"/>
                <w:lang w:eastAsia="en-US"/>
              </w:rPr>
              <w:t>Note:</w:t>
            </w:r>
            <w:r w:rsidRPr="00D42558">
              <w:rPr>
                <w:rFonts w:asciiTheme="minorHAnsi" w:hAnsiTheme="minorHAnsi" w:cs="Calibri"/>
                <w:szCs w:val="22"/>
                <w:lang w:eastAsia="en-US"/>
              </w:rPr>
              <w:t xml:space="preserve"> Standard compliance rules apply for Activity Tested Participants who do not attend. See the </w:t>
            </w:r>
            <w:r w:rsidR="00A67FB1">
              <w:rPr>
                <w:rFonts w:asciiTheme="minorHAnsi" w:hAnsiTheme="minorHAnsi" w:cs="Calibri"/>
                <w:i/>
                <w:szCs w:val="22"/>
                <w:lang w:eastAsia="en-US"/>
              </w:rPr>
              <w:t>Targeted</w:t>
            </w:r>
            <w:r w:rsidRPr="00D42558">
              <w:rPr>
                <w:rFonts w:asciiTheme="minorHAnsi" w:hAnsiTheme="minorHAnsi" w:cs="Calibri"/>
                <w:i/>
                <w:szCs w:val="22"/>
                <w:lang w:eastAsia="en-US"/>
              </w:rPr>
              <w:t xml:space="preserve"> Compliance Framework</w:t>
            </w:r>
            <w:r w:rsidR="00A67FB1">
              <w:rPr>
                <w:rFonts w:asciiTheme="minorHAnsi" w:hAnsiTheme="minorHAnsi" w:cs="Calibri"/>
                <w:i/>
                <w:szCs w:val="22"/>
                <w:lang w:eastAsia="en-US"/>
              </w:rPr>
              <w:t>: Mutual Obligation Failures</w:t>
            </w:r>
            <w:r w:rsidRPr="00D42558">
              <w:rPr>
                <w:rFonts w:asciiTheme="minorHAnsi" w:hAnsiTheme="minorHAnsi" w:cs="Calibri"/>
                <w:i/>
                <w:szCs w:val="22"/>
                <w:lang w:eastAsia="en-US"/>
              </w:rPr>
              <w:t xml:space="preserve"> Guideline</w:t>
            </w:r>
            <w:r w:rsidR="006B1B0E" w:rsidRPr="00D42558">
              <w:rPr>
                <w:rFonts w:asciiTheme="minorHAnsi" w:hAnsiTheme="minorHAnsi" w:cs="Calibri"/>
                <w:i/>
                <w:szCs w:val="22"/>
                <w:lang w:eastAsia="en-US"/>
              </w:rPr>
              <w:t>s</w:t>
            </w:r>
            <w:r w:rsidR="00872CC3" w:rsidRPr="00D42558">
              <w:rPr>
                <w:rFonts w:asciiTheme="minorHAnsi" w:hAnsiTheme="minorHAnsi" w:cs="Calibri"/>
                <w:szCs w:val="22"/>
                <w:lang w:eastAsia="en-US"/>
              </w:rPr>
              <w:t>.</w:t>
            </w:r>
          </w:p>
          <w:p w14:paraId="5D2AE129" w14:textId="2A6AF858" w:rsidR="00506A8F" w:rsidRPr="00D42558" w:rsidRDefault="00506A8F">
            <w:pPr>
              <w:spacing w:before="120"/>
              <w:rPr>
                <w:rFonts w:asciiTheme="minorHAnsi" w:hAnsiTheme="minorHAnsi" w:cs="Calibri"/>
                <w:szCs w:val="22"/>
                <w:lang w:eastAsia="en-US"/>
              </w:rPr>
            </w:pPr>
            <w:r w:rsidRPr="00D42558">
              <w:rPr>
                <w:rFonts w:asciiTheme="minorHAnsi" w:hAnsiTheme="minorHAnsi" w:cs="Calibri"/>
                <w:szCs w:val="22"/>
                <w:lang w:eastAsia="en-US"/>
              </w:rPr>
              <w:lastRenderedPageBreak/>
              <w:t xml:space="preserve">An Initial Interview session type will be used in the </w:t>
            </w:r>
            <w:r w:rsidR="00A67FB1">
              <w:rPr>
                <w:rFonts w:asciiTheme="minorHAnsi" w:hAnsiTheme="minorHAnsi" w:cs="Calibri"/>
                <w:szCs w:val="22"/>
                <w:lang w:eastAsia="en-US"/>
              </w:rPr>
              <w:t>Calendar</w:t>
            </w:r>
            <w:r w:rsidRPr="00D42558">
              <w:rPr>
                <w:rFonts w:asciiTheme="minorHAnsi" w:hAnsiTheme="minorHAnsi" w:cs="Calibri"/>
                <w:szCs w:val="22"/>
                <w:lang w:eastAsia="en-US"/>
              </w:rPr>
              <w:t xml:space="preserve"> for this appointment</w:t>
            </w:r>
            <w:r w:rsidR="00A67FB1">
              <w:rPr>
                <w:rFonts w:asciiTheme="minorHAnsi" w:hAnsiTheme="minorHAnsi" w:cs="Calibri"/>
                <w:szCs w:val="22"/>
                <w:lang w:eastAsia="en-US"/>
              </w:rPr>
              <w:t>. T</w:t>
            </w:r>
            <w:r w:rsidRPr="00D42558">
              <w:rPr>
                <w:rFonts w:asciiTheme="minorHAnsi" w:hAnsiTheme="minorHAnsi" w:cs="Calibri"/>
                <w:szCs w:val="22"/>
                <w:lang w:eastAsia="en-US"/>
              </w:rPr>
              <w:t xml:space="preserve">he </w:t>
            </w:r>
            <w:r w:rsidR="00344A36" w:rsidRPr="00D42558">
              <w:rPr>
                <w:rFonts w:asciiTheme="minorHAnsi" w:hAnsiTheme="minorHAnsi" w:cs="Calibri"/>
                <w:szCs w:val="22"/>
                <w:lang w:eastAsia="en-US"/>
              </w:rPr>
              <w:t>Provider</w:t>
            </w:r>
            <w:r w:rsidRPr="00D42558">
              <w:rPr>
                <w:rFonts w:asciiTheme="minorHAnsi" w:hAnsiTheme="minorHAnsi" w:cs="Calibri"/>
                <w:szCs w:val="22"/>
                <w:lang w:eastAsia="en-US"/>
              </w:rPr>
              <w:t xml:space="preserve"> does not have to deliver all of the information and services </w:t>
            </w:r>
            <w:r w:rsidR="00A67FB1">
              <w:rPr>
                <w:rFonts w:asciiTheme="minorHAnsi" w:hAnsiTheme="minorHAnsi" w:cs="Calibri"/>
                <w:szCs w:val="22"/>
                <w:lang w:eastAsia="en-US"/>
              </w:rPr>
              <w:t>normally required in</w:t>
            </w:r>
            <w:r w:rsidRPr="00D42558">
              <w:rPr>
                <w:rFonts w:asciiTheme="minorHAnsi" w:hAnsiTheme="minorHAnsi" w:cs="Calibri"/>
                <w:szCs w:val="22"/>
                <w:lang w:eastAsia="en-US"/>
              </w:rPr>
              <w:t xml:space="preserve"> the Initial Interview</w:t>
            </w:r>
            <w:r w:rsidR="00A67FB1">
              <w:rPr>
                <w:rFonts w:asciiTheme="minorHAnsi" w:hAnsiTheme="minorHAnsi" w:cs="Calibri"/>
                <w:szCs w:val="22"/>
                <w:lang w:eastAsia="en-US"/>
              </w:rPr>
              <w:t xml:space="preserve">, but </w:t>
            </w:r>
            <w:r w:rsidRPr="00D42558">
              <w:rPr>
                <w:rFonts w:asciiTheme="minorHAnsi" w:hAnsiTheme="minorHAnsi" w:cs="Calibri"/>
                <w:szCs w:val="22"/>
                <w:lang w:eastAsia="en-US"/>
              </w:rPr>
              <w:t>must:</w:t>
            </w:r>
          </w:p>
          <w:p w14:paraId="510CD13D" w14:textId="377A408B" w:rsidR="00506A8F" w:rsidRPr="00D42558" w:rsidRDefault="00506A8F"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lang w:eastAsia="en-US"/>
              </w:rPr>
              <w:t>explain</w:t>
            </w:r>
            <w:r w:rsidRPr="00D42558">
              <w:rPr>
                <w:rFonts w:asciiTheme="minorHAnsi" w:hAnsiTheme="minorHAnsi" w:cs="Calibri"/>
                <w:szCs w:val="22"/>
              </w:rPr>
              <w:t xml:space="preserve"> the Program Services that the </w:t>
            </w:r>
            <w:r w:rsidR="00344A36" w:rsidRPr="00D42558">
              <w:rPr>
                <w:rFonts w:asciiTheme="minorHAnsi" w:hAnsiTheme="minorHAnsi" w:cs="Calibri"/>
                <w:szCs w:val="22"/>
              </w:rPr>
              <w:t>Provider</w:t>
            </w:r>
            <w:r w:rsidR="00872CC3" w:rsidRPr="00D42558">
              <w:rPr>
                <w:rFonts w:asciiTheme="minorHAnsi" w:hAnsiTheme="minorHAnsi" w:cs="Calibri"/>
                <w:szCs w:val="22"/>
              </w:rPr>
              <w:t xml:space="preserve"> will provide;</w:t>
            </w:r>
          </w:p>
          <w:p w14:paraId="73C3E7D9" w14:textId="713E9BD3" w:rsidR="00506A8F" w:rsidRPr="00D42558" w:rsidRDefault="00506A8F"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lang w:eastAsia="en-US"/>
              </w:rPr>
              <w:t>review</w:t>
            </w:r>
            <w:r w:rsidRPr="00D42558">
              <w:rPr>
                <w:rFonts w:asciiTheme="minorHAnsi" w:hAnsiTheme="minorHAnsi" w:cs="Calibri"/>
                <w:szCs w:val="22"/>
              </w:rPr>
              <w:t xml:space="preserve"> and update </w:t>
            </w:r>
            <w:r w:rsidR="00872CC3" w:rsidRPr="00D42558">
              <w:rPr>
                <w:rFonts w:asciiTheme="minorHAnsi" w:hAnsiTheme="minorHAnsi" w:cs="Calibri"/>
                <w:szCs w:val="22"/>
              </w:rPr>
              <w:t>the Participant’s Job Plan; and</w:t>
            </w:r>
          </w:p>
          <w:p w14:paraId="3DA2761B" w14:textId="6085DD74" w:rsidR="00506A8F" w:rsidRPr="00D42558" w:rsidRDefault="00506A8F" w:rsidP="008A37C7">
            <w:pPr>
              <w:pStyle w:val="ListParagraph"/>
              <w:numPr>
                <w:ilvl w:val="0"/>
                <w:numId w:val="11"/>
              </w:numPr>
              <w:spacing w:before="120" w:after="120"/>
              <w:rPr>
                <w:rFonts w:asciiTheme="minorHAnsi" w:hAnsiTheme="minorHAnsi" w:cs="Calibri"/>
                <w:szCs w:val="22"/>
                <w:lang w:eastAsia="en-US"/>
              </w:rPr>
            </w:pPr>
            <w:r w:rsidRPr="00D42558">
              <w:rPr>
                <w:rFonts w:asciiTheme="minorHAnsi" w:hAnsiTheme="minorHAnsi" w:cs="Calibri"/>
                <w:szCs w:val="22"/>
                <w:lang w:eastAsia="en-US"/>
              </w:rPr>
              <w:t>commence</w:t>
            </w:r>
            <w:r w:rsidRPr="00D42558">
              <w:rPr>
                <w:rFonts w:asciiTheme="minorHAnsi" w:hAnsiTheme="minorHAnsi" w:cs="Calibri"/>
                <w:szCs w:val="22"/>
              </w:rPr>
              <w:t xml:space="preserve"> delivering Program Services in accordance with </w:t>
            </w:r>
            <w:r w:rsidR="008A37C7" w:rsidRPr="00D42558">
              <w:rPr>
                <w:rFonts w:asciiTheme="minorHAnsi" w:hAnsiTheme="minorHAnsi" w:cs="Calibri"/>
                <w:szCs w:val="22"/>
              </w:rPr>
              <w:t xml:space="preserve">their </w:t>
            </w:r>
            <w:r w:rsidRPr="00D42558">
              <w:rPr>
                <w:rFonts w:asciiTheme="minorHAnsi" w:hAnsiTheme="minorHAnsi" w:cs="Calibri"/>
                <w:szCs w:val="22"/>
              </w:rPr>
              <w:t>Job Plan</w:t>
            </w:r>
            <w:r w:rsidRPr="00D42558">
              <w:rPr>
                <w:rFonts w:asciiTheme="minorHAnsi" w:hAnsiTheme="minorHAnsi" w:cs="Calibri"/>
                <w:szCs w:val="22"/>
                <w:lang w:eastAsia="en-US"/>
              </w:rPr>
              <w:t>.</w:t>
            </w:r>
          </w:p>
          <w:p w14:paraId="1C99B078" w14:textId="50A58AB8" w:rsidR="00506A8F" w:rsidRPr="00D42558" w:rsidRDefault="00506A8F" w:rsidP="00AF3A4B">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The new </w:t>
            </w:r>
            <w:r w:rsidR="00344A36" w:rsidRPr="00D42558">
              <w:rPr>
                <w:rFonts w:asciiTheme="minorHAnsi" w:hAnsiTheme="minorHAnsi" w:cs="Calibri"/>
                <w:szCs w:val="22"/>
                <w:lang w:eastAsia="en-US"/>
              </w:rPr>
              <w:t>Provider</w:t>
            </w:r>
            <w:r w:rsidRPr="00D42558">
              <w:rPr>
                <w:rFonts w:asciiTheme="minorHAnsi" w:hAnsiTheme="minorHAnsi" w:cs="Calibri"/>
                <w:szCs w:val="22"/>
                <w:lang w:eastAsia="en-US"/>
              </w:rPr>
              <w:t xml:space="preserve"> will have access to Participant records, personal details and history of events. Some information that relates to previous </w:t>
            </w:r>
            <w:r w:rsidR="00344A36" w:rsidRPr="00D42558">
              <w:rPr>
                <w:rFonts w:asciiTheme="minorHAnsi" w:hAnsiTheme="minorHAnsi" w:cs="Calibri"/>
                <w:szCs w:val="22"/>
                <w:lang w:eastAsia="en-US"/>
              </w:rPr>
              <w:t>Provider</w:t>
            </w:r>
            <w:r w:rsidRPr="00D42558">
              <w:rPr>
                <w:rFonts w:asciiTheme="minorHAnsi" w:hAnsiTheme="minorHAnsi" w:cs="Calibri"/>
                <w:szCs w:val="22"/>
                <w:lang w:eastAsia="en-US"/>
              </w:rPr>
              <w:t xml:space="preserve">s, such as Skills Assessment or Participation Reports will show as completed but the detail will not be accessible to the new </w:t>
            </w:r>
            <w:r w:rsidR="00344A36" w:rsidRPr="00D42558">
              <w:rPr>
                <w:rFonts w:asciiTheme="minorHAnsi" w:hAnsiTheme="minorHAnsi" w:cs="Calibri"/>
                <w:szCs w:val="22"/>
                <w:lang w:eastAsia="en-US"/>
              </w:rPr>
              <w:t>Provider</w:t>
            </w:r>
            <w:r w:rsidR="00872CC3" w:rsidRPr="00D42558">
              <w:rPr>
                <w:rFonts w:asciiTheme="minorHAnsi" w:hAnsiTheme="minorHAnsi" w:cs="Calibri"/>
                <w:szCs w:val="22"/>
                <w:lang w:eastAsia="en-US"/>
              </w:rPr>
              <w:t>.</w:t>
            </w:r>
          </w:p>
          <w:p w14:paraId="4070D433" w14:textId="77777777" w:rsidR="00506A8F" w:rsidRPr="00D42558" w:rsidRDefault="00506A8F" w:rsidP="00B161ED">
            <w:pPr>
              <w:numPr>
                <w:ilvl w:val="0"/>
                <w:numId w:val="11"/>
              </w:numPr>
              <w:spacing w:before="120" w:after="120"/>
              <w:ind w:left="788" w:hanging="357"/>
              <w:rPr>
                <w:rFonts w:asciiTheme="minorHAnsi" w:hAnsiTheme="minorHAnsi" w:cs="Calibri"/>
                <w:szCs w:val="22"/>
                <w:lang w:eastAsia="en-US"/>
              </w:rPr>
            </w:pPr>
            <w:r w:rsidRPr="00D42558">
              <w:rPr>
                <w:rFonts w:asciiTheme="minorHAnsi" w:hAnsiTheme="minorHAnsi" w:cs="Calibri"/>
                <w:b/>
                <w:szCs w:val="22"/>
              </w:rPr>
              <w:t>End of Process</w:t>
            </w:r>
          </w:p>
        </w:tc>
      </w:tr>
    </w:tbl>
    <w:p w14:paraId="0E7D74C3" w14:textId="77777777" w:rsidR="00F15489" w:rsidRPr="00F20B5D" w:rsidRDefault="00F15489">
      <w:pPr>
        <w:rPr>
          <w:rFonts w:asciiTheme="minorHAnsi" w:hAnsiTheme="minorHAnsi" w:cs="Calibri"/>
          <w:sz w:val="24"/>
        </w:rPr>
      </w:pPr>
    </w:p>
    <w:p w14:paraId="6A907AF5" w14:textId="77777777" w:rsidR="003E5503" w:rsidRDefault="003E5503">
      <w:pPr>
        <w:rPr>
          <w:rFonts w:cs="Arial"/>
          <w:b/>
          <w:bCs/>
          <w:sz w:val="24"/>
          <w:szCs w:val="26"/>
        </w:rPr>
      </w:pPr>
      <w:r>
        <w:br w:type="page"/>
      </w:r>
    </w:p>
    <w:p w14:paraId="3E4BDBEA" w14:textId="52362E63" w:rsidR="00E55D23" w:rsidRPr="00F20B5D" w:rsidRDefault="00EA0921" w:rsidP="00662062">
      <w:pPr>
        <w:pStyle w:val="Heading3"/>
      </w:pPr>
      <w:bookmarkStart w:id="17" w:name="_Toc525737741"/>
      <w:r>
        <w:lastRenderedPageBreak/>
        <w:t>Transfer due to R</w:t>
      </w:r>
      <w:r w:rsidR="00233CC6" w:rsidRPr="00F20B5D">
        <w:t>elocation</w:t>
      </w:r>
      <w:bookmarkEnd w:id="17"/>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8"/>
      </w:tblGrid>
      <w:tr w:rsidR="00E55D23" w:rsidRPr="00D42558" w14:paraId="30EE6A8E" w14:textId="77777777" w:rsidTr="00FE221B">
        <w:trPr>
          <w:cantSplit/>
          <w:tblHeader/>
          <w:jc w:val="center"/>
        </w:trPr>
        <w:tc>
          <w:tcPr>
            <w:tcW w:w="3114" w:type="dxa"/>
            <w:shd w:val="clear" w:color="auto" w:fill="auto"/>
          </w:tcPr>
          <w:p w14:paraId="69A5F372" w14:textId="77777777" w:rsidR="00E55D23" w:rsidRPr="00D42558" w:rsidRDefault="00E55D23" w:rsidP="00662062">
            <w:pPr>
              <w:jc w:val="center"/>
              <w:rPr>
                <w:rFonts w:asciiTheme="minorHAnsi" w:hAnsiTheme="minorHAnsi" w:cs="Calibri"/>
                <w:b/>
                <w:szCs w:val="22"/>
              </w:rPr>
            </w:pPr>
            <w:r w:rsidRPr="00D42558">
              <w:rPr>
                <w:rFonts w:asciiTheme="minorHAnsi" w:hAnsiTheme="minorHAnsi" w:cs="Calibri"/>
                <w:b/>
                <w:szCs w:val="22"/>
              </w:rPr>
              <w:t>Who is Responsible:</w:t>
            </w:r>
          </w:p>
        </w:tc>
        <w:tc>
          <w:tcPr>
            <w:tcW w:w="7228" w:type="dxa"/>
            <w:shd w:val="clear" w:color="auto" w:fill="auto"/>
          </w:tcPr>
          <w:p w14:paraId="1E795CEB" w14:textId="77777777" w:rsidR="00E55D23" w:rsidRPr="00D42558" w:rsidRDefault="003A2698" w:rsidP="00662062">
            <w:pPr>
              <w:autoSpaceDE w:val="0"/>
              <w:autoSpaceDN w:val="0"/>
              <w:adjustRightInd w:val="0"/>
              <w:jc w:val="center"/>
              <w:rPr>
                <w:rFonts w:asciiTheme="minorHAnsi" w:hAnsiTheme="minorHAnsi" w:cs="Calibri"/>
                <w:b/>
                <w:szCs w:val="22"/>
              </w:rPr>
            </w:pPr>
            <w:r w:rsidRPr="00D42558">
              <w:rPr>
                <w:rFonts w:asciiTheme="minorHAnsi" w:hAnsiTheme="minorHAnsi" w:cs="Calibri"/>
                <w:b/>
                <w:szCs w:val="22"/>
              </w:rPr>
              <w:t xml:space="preserve">What is </w:t>
            </w:r>
            <w:r w:rsidR="00794FBB" w:rsidRPr="00D42558">
              <w:rPr>
                <w:rFonts w:asciiTheme="minorHAnsi" w:hAnsiTheme="minorHAnsi" w:cs="Calibri"/>
                <w:b/>
                <w:szCs w:val="22"/>
              </w:rPr>
              <w:t>Required</w:t>
            </w:r>
            <w:r w:rsidRPr="00D42558">
              <w:rPr>
                <w:rFonts w:asciiTheme="minorHAnsi" w:hAnsiTheme="minorHAnsi" w:cs="Calibri"/>
                <w:b/>
                <w:szCs w:val="22"/>
              </w:rPr>
              <w:t>:</w:t>
            </w:r>
          </w:p>
        </w:tc>
      </w:tr>
      <w:tr w:rsidR="00E55D23" w:rsidRPr="00D42558" w14:paraId="6F8AEE6F" w14:textId="77777777" w:rsidTr="00FE221B">
        <w:trPr>
          <w:trHeight w:val="70"/>
          <w:jc w:val="center"/>
        </w:trPr>
        <w:tc>
          <w:tcPr>
            <w:tcW w:w="3114" w:type="dxa"/>
          </w:tcPr>
          <w:p w14:paraId="457A927E" w14:textId="77777777" w:rsidR="00E55D23" w:rsidRPr="00D42558" w:rsidRDefault="00267C3A" w:rsidP="00526513">
            <w:pPr>
              <w:rPr>
                <w:rFonts w:asciiTheme="minorHAnsi" w:hAnsiTheme="minorHAnsi" w:cs="Calibri"/>
                <w:b/>
                <w:szCs w:val="22"/>
              </w:rPr>
            </w:pPr>
            <w:r w:rsidRPr="00D42558">
              <w:rPr>
                <w:rFonts w:asciiTheme="minorHAnsi" w:hAnsiTheme="minorHAnsi" w:cs="Calibri"/>
                <w:b/>
                <w:szCs w:val="22"/>
              </w:rPr>
              <w:t xml:space="preserve">1. </w:t>
            </w:r>
            <w:r w:rsidR="00B92FAB" w:rsidRPr="00D42558">
              <w:rPr>
                <w:rFonts w:asciiTheme="minorHAnsi" w:hAnsiTheme="minorHAnsi" w:cs="Calibri"/>
                <w:b/>
                <w:szCs w:val="22"/>
              </w:rPr>
              <w:t>Participant</w:t>
            </w:r>
          </w:p>
          <w:p w14:paraId="0A52BB80" w14:textId="77777777" w:rsidR="000502EC" w:rsidRPr="00D42558" w:rsidRDefault="000502EC" w:rsidP="00526513">
            <w:pPr>
              <w:rPr>
                <w:rFonts w:asciiTheme="minorHAnsi" w:hAnsiTheme="minorHAnsi" w:cs="Calibri"/>
                <w:b/>
                <w:szCs w:val="22"/>
              </w:rPr>
            </w:pPr>
          </w:p>
          <w:p w14:paraId="22EFDB2B" w14:textId="1158CAAC" w:rsidR="00E55D23" w:rsidRPr="00D42558" w:rsidRDefault="00B92FAB" w:rsidP="003461BB">
            <w:pPr>
              <w:pStyle w:val="CommentText"/>
              <w:ind w:firstLine="22"/>
              <w:rPr>
                <w:rFonts w:asciiTheme="minorHAnsi" w:hAnsiTheme="minorHAnsi" w:cs="Calibri"/>
                <w:sz w:val="22"/>
                <w:szCs w:val="22"/>
              </w:rPr>
            </w:pPr>
            <w:r w:rsidRPr="00D42558">
              <w:rPr>
                <w:rFonts w:asciiTheme="minorHAnsi" w:hAnsiTheme="minorHAnsi" w:cs="Calibri"/>
                <w:sz w:val="22"/>
                <w:szCs w:val="22"/>
              </w:rPr>
              <w:t>Participant</w:t>
            </w:r>
            <w:r w:rsidR="00CF1339" w:rsidRPr="00D42558">
              <w:rPr>
                <w:rFonts w:asciiTheme="minorHAnsi" w:hAnsiTheme="minorHAnsi" w:cs="Calibri"/>
                <w:sz w:val="22"/>
                <w:szCs w:val="22"/>
              </w:rPr>
              <w:t xml:space="preserve"> relocates</w:t>
            </w:r>
            <w:r w:rsidR="00CD4395" w:rsidRPr="00D42558">
              <w:rPr>
                <w:rFonts w:asciiTheme="minorHAnsi" w:hAnsiTheme="minorHAnsi" w:cs="Calibri"/>
                <w:sz w:val="22"/>
                <w:szCs w:val="22"/>
              </w:rPr>
              <w:t>/changes residential address</w:t>
            </w:r>
            <w:r w:rsidR="00CF1339" w:rsidRPr="00D42558">
              <w:rPr>
                <w:rFonts w:asciiTheme="minorHAnsi" w:hAnsiTheme="minorHAnsi" w:cs="Calibri"/>
                <w:sz w:val="22"/>
                <w:szCs w:val="22"/>
              </w:rPr>
              <w:t>.</w:t>
            </w:r>
          </w:p>
          <w:p w14:paraId="66B7C6E7" w14:textId="77777777" w:rsidR="00E55D23" w:rsidRPr="00D42558" w:rsidRDefault="00E55D23" w:rsidP="00526513">
            <w:pPr>
              <w:rPr>
                <w:rFonts w:asciiTheme="minorHAnsi" w:hAnsiTheme="minorHAnsi" w:cs="Calibri"/>
                <w:b/>
                <w:szCs w:val="22"/>
              </w:rPr>
            </w:pPr>
          </w:p>
          <w:p w14:paraId="3356744B" w14:textId="47C4C54C" w:rsidR="00E55D23" w:rsidRPr="00D42558" w:rsidRDefault="00B92FAB" w:rsidP="00526513">
            <w:pPr>
              <w:rPr>
                <w:rFonts w:asciiTheme="minorHAnsi" w:hAnsiTheme="minorHAnsi" w:cs="Calibri"/>
                <w:bCs/>
                <w:i/>
                <w:color w:val="000000"/>
                <w:szCs w:val="22"/>
              </w:rPr>
            </w:pPr>
            <w:r w:rsidRPr="00D42558">
              <w:rPr>
                <w:rFonts w:asciiTheme="minorHAnsi" w:hAnsiTheme="minorHAnsi" w:cs="Calibri"/>
                <w:bCs/>
                <w:i/>
                <w:color w:val="000000"/>
                <w:szCs w:val="22"/>
              </w:rPr>
              <w:t>Disability Employment Services</w:t>
            </w:r>
            <w:r w:rsidR="009D6771" w:rsidRPr="00D42558">
              <w:rPr>
                <w:rFonts w:asciiTheme="minorHAnsi" w:hAnsiTheme="minorHAnsi" w:cs="Calibri"/>
                <w:bCs/>
                <w:i/>
                <w:color w:val="000000"/>
                <w:szCs w:val="22"/>
              </w:rPr>
              <w:t xml:space="preserve"> </w:t>
            </w:r>
            <w:r w:rsidR="00951041" w:rsidRPr="00D42558">
              <w:rPr>
                <w:rFonts w:asciiTheme="minorHAnsi" w:hAnsiTheme="minorHAnsi" w:cs="Calibri"/>
                <w:bCs/>
                <w:i/>
                <w:color w:val="000000"/>
                <w:szCs w:val="22"/>
              </w:rPr>
              <w:t xml:space="preserve">Grant Agreement </w:t>
            </w:r>
            <w:r w:rsidR="00E55D23" w:rsidRPr="00D42558">
              <w:rPr>
                <w:rFonts w:asciiTheme="minorHAnsi" w:hAnsiTheme="minorHAnsi" w:cs="Calibri"/>
                <w:bCs/>
                <w:i/>
                <w:color w:val="000000"/>
                <w:szCs w:val="22"/>
              </w:rPr>
              <w:t>Clause Reference:</w:t>
            </w:r>
          </w:p>
          <w:p w14:paraId="62D1DE2E" w14:textId="77777777" w:rsidR="006B1B0E" w:rsidRPr="00D42558" w:rsidRDefault="006B1B0E" w:rsidP="00526513">
            <w:pPr>
              <w:rPr>
                <w:rFonts w:asciiTheme="minorHAnsi" w:hAnsiTheme="minorHAnsi" w:cs="Calibri"/>
                <w:bCs/>
                <w:color w:val="000000"/>
                <w:szCs w:val="22"/>
              </w:rPr>
            </w:pPr>
          </w:p>
          <w:p w14:paraId="16B83C10" w14:textId="476D8D0A" w:rsidR="00E55D23" w:rsidRPr="00D42558" w:rsidRDefault="00E55D23" w:rsidP="00F04B55">
            <w:pPr>
              <w:numPr>
                <w:ilvl w:val="0"/>
                <w:numId w:val="10"/>
              </w:numPr>
              <w:tabs>
                <w:tab w:val="clear" w:pos="360"/>
              </w:tabs>
              <w:ind w:left="37" w:hanging="7"/>
              <w:rPr>
                <w:rFonts w:asciiTheme="minorHAnsi" w:hAnsiTheme="minorHAnsi" w:cs="Calibri"/>
                <w:szCs w:val="22"/>
              </w:rPr>
            </w:pPr>
            <w:r w:rsidRPr="00D42558">
              <w:rPr>
                <w:rFonts w:asciiTheme="minorHAnsi" w:hAnsiTheme="minorHAnsi" w:cs="Calibri"/>
                <w:szCs w:val="22"/>
              </w:rPr>
              <w:t xml:space="preserve">Clause </w:t>
            </w:r>
            <w:r w:rsidR="003E5503" w:rsidRPr="00D42558">
              <w:rPr>
                <w:rFonts w:asciiTheme="minorHAnsi" w:hAnsiTheme="minorHAnsi" w:cs="Calibri"/>
                <w:szCs w:val="22"/>
              </w:rPr>
              <w:t>1</w:t>
            </w:r>
            <w:r w:rsidR="003E5503">
              <w:rPr>
                <w:rFonts w:asciiTheme="minorHAnsi" w:hAnsiTheme="minorHAnsi" w:cs="Calibri"/>
                <w:szCs w:val="22"/>
              </w:rPr>
              <w:t>33</w:t>
            </w:r>
          </w:p>
          <w:p w14:paraId="34E4EAFC" w14:textId="37047C05" w:rsidR="003F2838" w:rsidRPr="00D42558" w:rsidRDefault="003F2838" w:rsidP="003E5503">
            <w:pPr>
              <w:numPr>
                <w:ilvl w:val="0"/>
                <w:numId w:val="10"/>
              </w:numPr>
              <w:tabs>
                <w:tab w:val="clear" w:pos="360"/>
              </w:tabs>
              <w:ind w:left="37" w:hanging="7"/>
              <w:rPr>
                <w:rFonts w:asciiTheme="minorHAnsi" w:hAnsiTheme="minorHAnsi" w:cs="Calibri"/>
                <w:szCs w:val="22"/>
              </w:rPr>
            </w:pPr>
            <w:r w:rsidRPr="00D42558">
              <w:rPr>
                <w:rFonts w:asciiTheme="minorHAnsi" w:hAnsiTheme="minorHAnsi" w:cs="Calibri"/>
                <w:szCs w:val="22"/>
              </w:rPr>
              <w:t xml:space="preserve">Clause </w:t>
            </w:r>
            <w:r w:rsidR="003E5503" w:rsidRPr="00D42558">
              <w:rPr>
                <w:rFonts w:asciiTheme="minorHAnsi" w:hAnsiTheme="minorHAnsi" w:cs="Calibri"/>
                <w:szCs w:val="22"/>
              </w:rPr>
              <w:t>1</w:t>
            </w:r>
            <w:r w:rsidR="003E5503">
              <w:rPr>
                <w:rFonts w:asciiTheme="minorHAnsi" w:hAnsiTheme="minorHAnsi" w:cs="Calibri"/>
                <w:szCs w:val="22"/>
              </w:rPr>
              <w:t>34</w:t>
            </w:r>
          </w:p>
        </w:tc>
        <w:tc>
          <w:tcPr>
            <w:tcW w:w="7228" w:type="dxa"/>
          </w:tcPr>
          <w:p w14:paraId="4D178FBA" w14:textId="77777777" w:rsidR="000502EC" w:rsidRPr="00D42558" w:rsidRDefault="00E55D23" w:rsidP="008C773D">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When </w:t>
            </w:r>
            <w:r w:rsidR="007B074C" w:rsidRPr="00D42558">
              <w:rPr>
                <w:rFonts w:asciiTheme="minorHAnsi" w:hAnsiTheme="minorHAnsi" w:cs="Calibri"/>
                <w:szCs w:val="22"/>
                <w:lang w:eastAsia="en-US"/>
              </w:rPr>
              <w:t xml:space="preserve">a </w:t>
            </w:r>
            <w:r w:rsidR="00B92FAB" w:rsidRPr="00D42558">
              <w:rPr>
                <w:rFonts w:asciiTheme="minorHAnsi" w:hAnsiTheme="minorHAnsi" w:cs="Calibri"/>
                <w:szCs w:val="22"/>
                <w:lang w:eastAsia="en-US"/>
              </w:rPr>
              <w:t>Participant</w:t>
            </w:r>
            <w:r w:rsidRPr="00D42558">
              <w:rPr>
                <w:rFonts w:asciiTheme="minorHAnsi" w:hAnsiTheme="minorHAnsi" w:cs="Calibri"/>
                <w:szCs w:val="22"/>
                <w:lang w:eastAsia="en-US"/>
              </w:rPr>
              <w:t xml:space="preserve"> notif</w:t>
            </w:r>
            <w:r w:rsidR="007B074C" w:rsidRPr="00D42558">
              <w:rPr>
                <w:rFonts w:asciiTheme="minorHAnsi" w:hAnsiTheme="minorHAnsi" w:cs="Calibri"/>
                <w:szCs w:val="22"/>
                <w:lang w:eastAsia="en-US"/>
              </w:rPr>
              <w:t>ies</w:t>
            </w:r>
            <w:r w:rsidRPr="00D42558">
              <w:rPr>
                <w:rFonts w:asciiTheme="minorHAnsi" w:hAnsiTheme="minorHAnsi" w:cs="Calibri"/>
                <w:szCs w:val="22"/>
                <w:lang w:eastAsia="en-US"/>
              </w:rPr>
              <w:t xml:space="preserve"> Centrelink of a change of address</w:t>
            </w:r>
            <w:r w:rsidR="007B074C" w:rsidRPr="00D42558">
              <w:rPr>
                <w:rFonts w:asciiTheme="minorHAnsi" w:hAnsiTheme="minorHAnsi" w:cs="Calibri"/>
                <w:szCs w:val="22"/>
                <w:lang w:eastAsia="en-US"/>
              </w:rPr>
              <w:t>,</w:t>
            </w:r>
            <w:r w:rsidRPr="00D42558">
              <w:rPr>
                <w:rFonts w:asciiTheme="minorHAnsi" w:hAnsiTheme="minorHAnsi" w:cs="Calibri"/>
                <w:szCs w:val="22"/>
                <w:lang w:eastAsia="en-US"/>
              </w:rPr>
              <w:t xml:space="preserve"> Centrelink will record the new address and notify </w:t>
            </w:r>
            <w:r w:rsidR="00B10AFD" w:rsidRPr="00D42558">
              <w:rPr>
                <w:rFonts w:asciiTheme="minorHAnsi" w:hAnsiTheme="minorHAnsi" w:cs="Calibri"/>
                <w:szCs w:val="22"/>
                <w:lang w:eastAsia="en-US"/>
              </w:rPr>
              <w:t>the Department</w:t>
            </w:r>
            <w:r w:rsidRPr="00D42558">
              <w:rPr>
                <w:rFonts w:asciiTheme="minorHAnsi" w:hAnsiTheme="minorHAnsi" w:cs="Calibri"/>
                <w:szCs w:val="22"/>
                <w:lang w:eastAsia="en-US"/>
              </w:rPr>
              <w:t xml:space="preserve"> via</w:t>
            </w:r>
            <w:r w:rsidR="007C2914" w:rsidRPr="00D42558">
              <w:rPr>
                <w:rFonts w:asciiTheme="minorHAnsi" w:hAnsiTheme="minorHAnsi" w:cs="Calibri"/>
                <w:szCs w:val="22"/>
                <w:lang w:eastAsia="en-US"/>
              </w:rPr>
              <w:t xml:space="preserve"> the</w:t>
            </w:r>
            <w:r w:rsidRPr="00D42558">
              <w:rPr>
                <w:rFonts w:asciiTheme="minorHAnsi" w:hAnsiTheme="minorHAnsi" w:cs="Calibri"/>
                <w:szCs w:val="22"/>
                <w:lang w:eastAsia="en-US"/>
              </w:rPr>
              <w:t xml:space="preserve"> </w:t>
            </w:r>
            <w:r w:rsidR="00EA02FA" w:rsidRPr="00D42558">
              <w:rPr>
                <w:rFonts w:asciiTheme="minorHAnsi" w:hAnsiTheme="minorHAnsi" w:cs="Calibri"/>
                <w:szCs w:val="22"/>
                <w:lang w:eastAsia="en-US"/>
              </w:rPr>
              <w:t>Department’s</w:t>
            </w:r>
            <w:r w:rsidR="00C303F3" w:rsidRPr="00D42558">
              <w:rPr>
                <w:rFonts w:asciiTheme="minorHAnsi" w:hAnsiTheme="minorHAnsi" w:cs="Calibri"/>
                <w:szCs w:val="22"/>
                <w:lang w:eastAsia="en-US"/>
              </w:rPr>
              <w:t xml:space="preserve"> IT </w:t>
            </w:r>
            <w:r w:rsidR="00131B20" w:rsidRPr="00D42558">
              <w:rPr>
                <w:rFonts w:asciiTheme="minorHAnsi" w:hAnsiTheme="minorHAnsi" w:cs="Calibri"/>
                <w:szCs w:val="22"/>
                <w:lang w:eastAsia="en-US"/>
              </w:rPr>
              <w:t>Systems</w:t>
            </w:r>
            <w:r w:rsidR="00C303F3" w:rsidRPr="00D42558">
              <w:rPr>
                <w:rFonts w:asciiTheme="minorHAnsi" w:hAnsiTheme="minorHAnsi" w:cs="Calibri"/>
                <w:szCs w:val="22"/>
                <w:lang w:eastAsia="en-US"/>
              </w:rPr>
              <w:t>.</w:t>
            </w:r>
          </w:p>
          <w:p w14:paraId="1BF1A5AB" w14:textId="77777777" w:rsidR="00357AB3" w:rsidRPr="00D42558" w:rsidRDefault="00357AB3" w:rsidP="008C773D">
            <w:pPr>
              <w:spacing w:before="120"/>
              <w:rPr>
                <w:rFonts w:asciiTheme="minorHAnsi" w:hAnsiTheme="minorHAnsi" w:cs="Calibri"/>
                <w:b/>
                <w:szCs w:val="22"/>
                <w:u w:val="single"/>
                <w:lang w:eastAsia="en-US"/>
              </w:rPr>
            </w:pPr>
            <w:r w:rsidRPr="00D42558">
              <w:rPr>
                <w:rFonts w:asciiTheme="minorHAnsi" w:hAnsiTheme="minorHAnsi" w:cs="Calibri"/>
                <w:b/>
                <w:szCs w:val="22"/>
                <w:u w:val="single"/>
                <w:lang w:eastAsia="en-US"/>
              </w:rPr>
              <w:t>Participants in Employment Assistance</w:t>
            </w:r>
          </w:p>
          <w:p w14:paraId="748F35FD" w14:textId="72697A02" w:rsidR="007518CA" w:rsidRPr="00D42558" w:rsidRDefault="007518CA" w:rsidP="008C773D">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When the Department’s IT systems detect a change of address, the </w:t>
            </w:r>
            <w:r w:rsidR="001851CF" w:rsidRPr="00D42558">
              <w:rPr>
                <w:rFonts w:asciiTheme="minorHAnsi" w:hAnsiTheme="minorHAnsi" w:cs="Calibri"/>
                <w:szCs w:val="22"/>
                <w:lang w:eastAsia="en-US"/>
              </w:rPr>
              <w:t xml:space="preserve">Participant will </w:t>
            </w:r>
            <w:r w:rsidR="003C2759" w:rsidRPr="00D42558">
              <w:rPr>
                <w:rFonts w:asciiTheme="minorHAnsi" w:hAnsiTheme="minorHAnsi" w:cs="Calibri"/>
                <w:szCs w:val="22"/>
                <w:lang w:eastAsia="en-US"/>
              </w:rPr>
              <w:t>receive</w:t>
            </w:r>
            <w:r w:rsidR="001851CF" w:rsidRPr="00D42558">
              <w:rPr>
                <w:rFonts w:asciiTheme="minorHAnsi" w:hAnsiTheme="minorHAnsi" w:cs="Calibri"/>
                <w:szCs w:val="22"/>
                <w:lang w:eastAsia="en-US"/>
              </w:rPr>
              <w:t xml:space="preserve"> a message </w:t>
            </w:r>
            <w:r w:rsidR="0006604F" w:rsidRPr="00D42558">
              <w:rPr>
                <w:rFonts w:asciiTheme="minorHAnsi" w:hAnsiTheme="minorHAnsi" w:cs="Calibri"/>
                <w:szCs w:val="22"/>
                <w:lang w:eastAsia="en-US"/>
              </w:rPr>
              <w:t xml:space="preserve">requesting them to consider whether it is appropriate to change to a </w:t>
            </w:r>
            <w:r w:rsidR="00344A36" w:rsidRPr="00D42558">
              <w:rPr>
                <w:rFonts w:asciiTheme="minorHAnsi" w:hAnsiTheme="minorHAnsi" w:cs="Calibri"/>
                <w:szCs w:val="22"/>
                <w:lang w:eastAsia="en-US"/>
              </w:rPr>
              <w:t>Provider</w:t>
            </w:r>
            <w:r w:rsidR="0006604F" w:rsidRPr="00D42558">
              <w:rPr>
                <w:rFonts w:asciiTheme="minorHAnsi" w:hAnsiTheme="minorHAnsi" w:cs="Calibri"/>
                <w:szCs w:val="22"/>
                <w:lang w:eastAsia="en-US"/>
              </w:rPr>
              <w:t xml:space="preserve"> closer to their new address</w:t>
            </w:r>
            <w:r w:rsidRPr="00D42558">
              <w:rPr>
                <w:rFonts w:asciiTheme="minorHAnsi" w:hAnsiTheme="minorHAnsi" w:cs="Calibri"/>
                <w:szCs w:val="22"/>
                <w:lang w:eastAsia="en-US"/>
              </w:rPr>
              <w:t>.</w:t>
            </w:r>
            <w:r w:rsidR="0006604F" w:rsidRPr="00D42558">
              <w:rPr>
                <w:rFonts w:asciiTheme="minorHAnsi" w:hAnsiTheme="minorHAnsi" w:cs="Calibri"/>
                <w:szCs w:val="22"/>
                <w:lang w:eastAsia="en-US"/>
              </w:rPr>
              <w:t xml:space="preserve"> </w:t>
            </w:r>
            <w:r w:rsidR="007776F6" w:rsidRPr="00D42558">
              <w:rPr>
                <w:rFonts w:asciiTheme="minorHAnsi" w:hAnsiTheme="minorHAnsi" w:cs="Calibri"/>
                <w:szCs w:val="22"/>
                <w:lang w:eastAsia="en-US"/>
              </w:rPr>
              <w:t xml:space="preserve">The current Provider should also contact the Participant to discuss </w:t>
            </w:r>
            <w:r w:rsidR="00605696" w:rsidRPr="00D42558">
              <w:rPr>
                <w:rFonts w:asciiTheme="minorHAnsi" w:hAnsiTheme="minorHAnsi" w:cs="Calibri"/>
                <w:szCs w:val="22"/>
                <w:lang w:eastAsia="en-US"/>
              </w:rPr>
              <w:t xml:space="preserve">the matter if </w:t>
            </w:r>
            <w:r w:rsidR="007776F6" w:rsidRPr="00D42558">
              <w:rPr>
                <w:rFonts w:asciiTheme="minorHAnsi" w:hAnsiTheme="minorHAnsi" w:cs="Calibri"/>
                <w:szCs w:val="22"/>
                <w:lang w:eastAsia="en-US"/>
              </w:rPr>
              <w:t xml:space="preserve">a transfer </w:t>
            </w:r>
            <w:r w:rsidR="00605696" w:rsidRPr="00D42558">
              <w:rPr>
                <w:rFonts w:asciiTheme="minorHAnsi" w:hAnsiTheme="minorHAnsi" w:cs="Calibri"/>
                <w:szCs w:val="22"/>
                <w:lang w:eastAsia="en-US"/>
              </w:rPr>
              <w:t xml:space="preserve">may be </w:t>
            </w:r>
            <w:r w:rsidR="007F33F1" w:rsidRPr="00D42558">
              <w:rPr>
                <w:rFonts w:asciiTheme="minorHAnsi" w:hAnsiTheme="minorHAnsi" w:cs="Calibri"/>
                <w:szCs w:val="22"/>
                <w:lang w:eastAsia="en-US"/>
              </w:rPr>
              <w:t>appropriate.</w:t>
            </w:r>
          </w:p>
          <w:p w14:paraId="7BD78298" w14:textId="0430735E" w:rsidR="0006604F" w:rsidRPr="00D42558" w:rsidRDefault="003D1DA0" w:rsidP="008C773D">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If </w:t>
            </w:r>
            <w:r w:rsidR="007B074C" w:rsidRPr="00D42558">
              <w:rPr>
                <w:rFonts w:asciiTheme="minorHAnsi" w:hAnsiTheme="minorHAnsi" w:cs="Calibri"/>
                <w:szCs w:val="22"/>
                <w:lang w:eastAsia="en-US"/>
              </w:rPr>
              <w:t>the Participant</w:t>
            </w:r>
            <w:r w:rsidRPr="00D42558">
              <w:rPr>
                <w:rFonts w:asciiTheme="minorHAnsi" w:hAnsiTheme="minorHAnsi" w:cs="Calibri"/>
                <w:szCs w:val="22"/>
                <w:lang w:eastAsia="en-US"/>
              </w:rPr>
              <w:t xml:space="preserve"> wants to change their </w:t>
            </w:r>
            <w:r w:rsidR="00344A36" w:rsidRPr="00D42558">
              <w:rPr>
                <w:rFonts w:asciiTheme="minorHAnsi" w:hAnsiTheme="minorHAnsi" w:cs="Calibri"/>
                <w:szCs w:val="22"/>
                <w:lang w:eastAsia="en-US"/>
              </w:rPr>
              <w:t>Provider</w:t>
            </w:r>
            <w:r w:rsidRPr="00D42558">
              <w:rPr>
                <w:rFonts w:asciiTheme="minorHAnsi" w:hAnsiTheme="minorHAnsi" w:cs="Calibri"/>
                <w:szCs w:val="22"/>
                <w:lang w:eastAsia="en-US"/>
              </w:rPr>
              <w:t>, they will have five business days to call the N</w:t>
            </w:r>
            <w:r w:rsidR="0087258C" w:rsidRPr="00D42558">
              <w:rPr>
                <w:rFonts w:asciiTheme="minorHAnsi" w:hAnsiTheme="minorHAnsi" w:cs="Calibri"/>
                <w:szCs w:val="22"/>
                <w:lang w:eastAsia="en-US"/>
              </w:rPr>
              <w:t>ational Customer Service Line (NCSL)</w:t>
            </w:r>
            <w:r w:rsidRPr="00D42558">
              <w:rPr>
                <w:rFonts w:asciiTheme="minorHAnsi" w:hAnsiTheme="minorHAnsi" w:cs="Calibri"/>
                <w:szCs w:val="22"/>
                <w:lang w:eastAsia="en-US"/>
              </w:rPr>
              <w:t xml:space="preserve"> and request </w:t>
            </w:r>
            <w:r w:rsidR="0087258C" w:rsidRPr="00D42558">
              <w:rPr>
                <w:rFonts w:asciiTheme="minorHAnsi" w:hAnsiTheme="minorHAnsi" w:cs="Calibri"/>
                <w:szCs w:val="22"/>
                <w:lang w:eastAsia="en-US"/>
              </w:rPr>
              <w:t xml:space="preserve">a </w:t>
            </w:r>
            <w:r w:rsidRPr="00D42558">
              <w:rPr>
                <w:rFonts w:asciiTheme="minorHAnsi" w:hAnsiTheme="minorHAnsi" w:cs="Calibri"/>
                <w:szCs w:val="22"/>
                <w:lang w:eastAsia="en-US"/>
              </w:rPr>
              <w:t xml:space="preserve">transfer. This will </w:t>
            </w:r>
            <w:r w:rsidR="00693FC7" w:rsidRPr="00D42558">
              <w:rPr>
                <w:rFonts w:asciiTheme="minorHAnsi" w:hAnsiTheme="minorHAnsi" w:cs="Calibri"/>
                <w:szCs w:val="22"/>
                <w:lang w:eastAsia="en-US"/>
              </w:rPr>
              <w:t>not consume one of their</w:t>
            </w:r>
            <w:r w:rsidRPr="00D42558">
              <w:rPr>
                <w:rFonts w:asciiTheme="minorHAnsi" w:hAnsiTheme="minorHAnsi" w:cs="Calibri"/>
                <w:szCs w:val="22"/>
                <w:lang w:eastAsia="en-US"/>
              </w:rPr>
              <w:t xml:space="preserve"> </w:t>
            </w:r>
            <w:r w:rsidR="00693FC7" w:rsidRPr="00D42558">
              <w:rPr>
                <w:rFonts w:asciiTheme="minorHAnsi" w:hAnsiTheme="minorHAnsi" w:cs="Calibri"/>
                <w:szCs w:val="22"/>
                <w:lang w:eastAsia="en-US"/>
              </w:rPr>
              <w:t xml:space="preserve">five </w:t>
            </w:r>
            <w:r w:rsidRPr="00D42558">
              <w:rPr>
                <w:rFonts w:asciiTheme="minorHAnsi" w:hAnsiTheme="minorHAnsi" w:cs="Calibri"/>
                <w:szCs w:val="22"/>
                <w:lang w:eastAsia="en-US"/>
              </w:rPr>
              <w:t xml:space="preserve">Participant Initiated transfers. </w:t>
            </w:r>
            <w:r w:rsidR="003461BB" w:rsidRPr="00D42558">
              <w:rPr>
                <w:rFonts w:asciiTheme="minorHAnsi" w:hAnsiTheme="minorHAnsi" w:cs="Calibri"/>
                <w:szCs w:val="22"/>
                <w:lang w:eastAsia="en-US"/>
              </w:rPr>
              <w:t>If the Participant calls the NCSL after five days and requests a transfer, the Participant can</w:t>
            </w:r>
            <w:r w:rsidR="009A650B" w:rsidRPr="00D42558">
              <w:rPr>
                <w:rFonts w:asciiTheme="minorHAnsi" w:hAnsiTheme="minorHAnsi" w:cs="Calibri"/>
                <w:szCs w:val="22"/>
                <w:lang w:eastAsia="en-US"/>
              </w:rPr>
              <w:t xml:space="preserve"> still transfer if they </w:t>
            </w:r>
            <w:r w:rsidR="003461BB" w:rsidRPr="00D42558">
              <w:rPr>
                <w:rFonts w:asciiTheme="minorHAnsi" w:hAnsiTheme="minorHAnsi" w:cs="Calibri"/>
                <w:szCs w:val="22"/>
                <w:lang w:eastAsia="en-US"/>
              </w:rPr>
              <w:t xml:space="preserve">use a Participant </w:t>
            </w:r>
            <w:r w:rsidR="003E5503">
              <w:rPr>
                <w:rFonts w:asciiTheme="minorHAnsi" w:hAnsiTheme="minorHAnsi" w:cs="Calibri"/>
                <w:szCs w:val="22"/>
                <w:lang w:eastAsia="en-US"/>
              </w:rPr>
              <w:t>i</w:t>
            </w:r>
            <w:r w:rsidR="003E5503" w:rsidRPr="00D42558">
              <w:rPr>
                <w:rFonts w:asciiTheme="minorHAnsi" w:hAnsiTheme="minorHAnsi" w:cs="Calibri"/>
                <w:szCs w:val="22"/>
                <w:lang w:eastAsia="en-US"/>
              </w:rPr>
              <w:t xml:space="preserve">nitiated </w:t>
            </w:r>
            <w:r w:rsidR="003461BB" w:rsidRPr="00D42558">
              <w:rPr>
                <w:rFonts w:asciiTheme="minorHAnsi" w:hAnsiTheme="minorHAnsi" w:cs="Calibri"/>
                <w:szCs w:val="22"/>
                <w:lang w:eastAsia="en-US"/>
              </w:rPr>
              <w:t>transfer (if the Participant cho</w:t>
            </w:r>
            <w:r w:rsidR="00EE4606" w:rsidRPr="00D42558">
              <w:rPr>
                <w:rFonts w:asciiTheme="minorHAnsi" w:hAnsiTheme="minorHAnsi" w:cs="Calibri"/>
                <w:szCs w:val="22"/>
                <w:lang w:eastAsia="en-US"/>
              </w:rPr>
              <w:t>oses) or transfer by agreement.</w:t>
            </w:r>
          </w:p>
          <w:p w14:paraId="206D5575" w14:textId="457ED603" w:rsidR="00B36E0C" w:rsidRPr="00D42558" w:rsidRDefault="0006604F" w:rsidP="008C773D">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The Participant does not need to contact the NCSL if they do not wish to transfer their </w:t>
            </w:r>
            <w:r w:rsidR="00344A36" w:rsidRPr="00D42558">
              <w:rPr>
                <w:rFonts w:asciiTheme="minorHAnsi" w:hAnsiTheme="minorHAnsi" w:cs="Calibri"/>
                <w:szCs w:val="22"/>
                <w:lang w:eastAsia="en-US"/>
              </w:rPr>
              <w:t>Provider</w:t>
            </w:r>
            <w:r w:rsidRPr="00D42558">
              <w:rPr>
                <w:rFonts w:asciiTheme="minorHAnsi" w:hAnsiTheme="minorHAnsi" w:cs="Calibri"/>
                <w:szCs w:val="22"/>
                <w:lang w:eastAsia="en-US"/>
              </w:rPr>
              <w:t xml:space="preserve">. The </w:t>
            </w:r>
            <w:r w:rsidR="00344A36" w:rsidRPr="00D42558">
              <w:rPr>
                <w:rFonts w:asciiTheme="minorHAnsi" w:hAnsiTheme="minorHAnsi" w:cs="Calibri"/>
                <w:szCs w:val="22"/>
                <w:lang w:eastAsia="en-US"/>
              </w:rPr>
              <w:t>Provider</w:t>
            </w:r>
            <w:r w:rsidRPr="00D42558">
              <w:rPr>
                <w:rFonts w:asciiTheme="minorHAnsi" w:hAnsiTheme="minorHAnsi" w:cs="Calibri"/>
                <w:szCs w:val="22"/>
                <w:lang w:eastAsia="en-US"/>
              </w:rPr>
              <w:t xml:space="preserve"> will continue to deliver Program Services to the Participant </w:t>
            </w:r>
            <w:r w:rsidR="00EE4606" w:rsidRPr="00D42558">
              <w:rPr>
                <w:rFonts w:asciiTheme="minorHAnsi" w:hAnsiTheme="minorHAnsi" w:cs="Calibri"/>
                <w:szCs w:val="22"/>
                <w:lang w:eastAsia="en-US"/>
              </w:rPr>
              <w:t>without interruption.</w:t>
            </w:r>
          </w:p>
          <w:p w14:paraId="6C7AF2F5" w14:textId="6EBAD5E9" w:rsidR="00864476" w:rsidRPr="00D42558" w:rsidRDefault="00693FC7" w:rsidP="00693FC7">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The NCSL will facilitate a transfer to the Participant’s nominated </w:t>
            </w:r>
            <w:r w:rsidR="00344A36" w:rsidRPr="00D42558">
              <w:rPr>
                <w:rFonts w:asciiTheme="minorHAnsi" w:hAnsiTheme="minorHAnsi" w:cs="Calibri"/>
                <w:szCs w:val="22"/>
                <w:lang w:eastAsia="en-US"/>
              </w:rPr>
              <w:t>Provider</w:t>
            </w:r>
            <w:r w:rsidRPr="00D42558">
              <w:rPr>
                <w:rFonts w:asciiTheme="minorHAnsi" w:hAnsiTheme="minorHAnsi" w:cs="Calibri"/>
                <w:szCs w:val="22"/>
                <w:lang w:eastAsia="en-US"/>
              </w:rPr>
              <w:t xml:space="preserve"> if it meets normal Participant choice program settings</w:t>
            </w:r>
            <w:r w:rsidR="003E5503">
              <w:rPr>
                <w:rFonts w:asciiTheme="minorHAnsi" w:hAnsiTheme="minorHAnsi" w:cs="Calibri"/>
                <w:szCs w:val="22"/>
                <w:lang w:eastAsia="en-US"/>
              </w:rPr>
              <w:t>,</w:t>
            </w:r>
            <w:r w:rsidRPr="00D42558">
              <w:rPr>
                <w:rFonts w:asciiTheme="minorHAnsi" w:hAnsiTheme="minorHAnsi" w:cs="Calibri"/>
                <w:szCs w:val="22"/>
                <w:lang w:eastAsia="en-US"/>
              </w:rPr>
              <w:t xml:space="preserve"> </w:t>
            </w:r>
            <w:r w:rsidR="003C2759" w:rsidRPr="00D42558">
              <w:rPr>
                <w:rFonts w:asciiTheme="minorHAnsi" w:hAnsiTheme="minorHAnsi" w:cs="Calibri"/>
                <w:szCs w:val="22"/>
                <w:lang w:eastAsia="en-US"/>
              </w:rPr>
              <w:t>otherwise</w:t>
            </w:r>
            <w:r w:rsidRPr="00D42558">
              <w:rPr>
                <w:rFonts w:asciiTheme="minorHAnsi" w:hAnsiTheme="minorHAnsi" w:cs="Calibri"/>
                <w:szCs w:val="22"/>
                <w:lang w:eastAsia="en-US"/>
              </w:rPr>
              <w:t xml:space="preserve"> the NCSL will require the Participant to select a </w:t>
            </w:r>
            <w:r w:rsidR="00344A36" w:rsidRPr="00D42558">
              <w:rPr>
                <w:rFonts w:asciiTheme="minorHAnsi" w:hAnsiTheme="minorHAnsi" w:cs="Calibri"/>
                <w:szCs w:val="22"/>
                <w:lang w:eastAsia="en-US"/>
              </w:rPr>
              <w:t>Provider</w:t>
            </w:r>
            <w:r w:rsidRPr="00D42558">
              <w:rPr>
                <w:rFonts w:asciiTheme="minorHAnsi" w:hAnsiTheme="minorHAnsi" w:cs="Calibri"/>
                <w:szCs w:val="22"/>
                <w:lang w:eastAsia="en-US"/>
              </w:rPr>
              <w:t xml:space="preserve"> that satisfies those se</w:t>
            </w:r>
            <w:r w:rsidR="00EE4606" w:rsidRPr="00D42558">
              <w:rPr>
                <w:rFonts w:asciiTheme="minorHAnsi" w:hAnsiTheme="minorHAnsi" w:cs="Calibri"/>
                <w:szCs w:val="22"/>
                <w:lang w:eastAsia="en-US"/>
              </w:rPr>
              <w:t>ttings.</w:t>
            </w:r>
          </w:p>
          <w:p w14:paraId="1CABBABF" w14:textId="3B920948" w:rsidR="00693FC7" w:rsidRPr="00D42558" w:rsidRDefault="00693FC7" w:rsidP="00975D37">
            <w:pPr>
              <w:pStyle w:val="ListParagraph"/>
              <w:numPr>
                <w:ilvl w:val="0"/>
                <w:numId w:val="68"/>
              </w:numPr>
              <w:spacing w:before="120"/>
              <w:rPr>
                <w:rFonts w:asciiTheme="minorHAnsi" w:hAnsiTheme="minorHAnsi" w:cs="Calibri"/>
                <w:szCs w:val="22"/>
                <w:lang w:eastAsia="en-US"/>
              </w:rPr>
            </w:pPr>
            <w:r w:rsidRPr="00D42558">
              <w:rPr>
                <w:rFonts w:asciiTheme="minorHAnsi" w:hAnsiTheme="minorHAnsi" w:cs="Calibri"/>
                <w:b/>
                <w:szCs w:val="22"/>
                <w:lang w:eastAsia="en-US"/>
              </w:rPr>
              <w:t>Proceed to Step 2</w:t>
            </w:r>
            <w:r w:rsidRPr="00D42558">
              <w:rPr>
                <w:rFonts w:asciiTheme="minorHAnsi" w:hAnsiTheme="minorHAnsi" w:cs="Calibri"/>
                <w:szCs w:val="22"/>
                <w:lang w:eastAsia="en-US"/>
              </w:rPr>
              <w:t>.</w:t>
            </w:r>
          </w:p>
          <w:p w14:paraId="2DB4BD18" w14:textId="0F05E981" w:rsidR="006B1B0E" w:rsidRPr="00D42558" w:rsidRDefault="00357AB3" w:rsidP="004264F0">
            <w:pPr>
              <w:spacing w:before="120"/>
              <w:rPr>
                <w:rFonts w:asciiTheme="minorHAnsi" w:hAnsiTheme="minorHAnsi" w:cs="Calibri"/>
                <w:szCs w:val="22"/>
                <w:lang w:eastAsia="en-US"/>
              </w:rPr>
            </w:pPr>
            <w:r w:rsidRPr="00D42558">
              <w:rPr>
                <w:rFonts w:asciiTheme="minorHAnsi" w:hAnsiTheme="minorHAnsi" w:cs="Calibri"/>
                <w:szCs w:val="22"/>
                <w:lang w:eastAsia="en-US"/>
              </w:rPr>
              <w:t>If</w:t>
            </w:r>
            <w:r w:rsidR="00506A8F" w:rsidRPr="00D42558">
              <w:rPr>
                <w:rFonts w:asciiTheme="minorHAnsi" w:hAnsiTheme="minorHAnsi" w:cs="Calibri"/>
                <w:szCs w:val="22"/>
                <w:lang w:eastAsia="en-US"/>
              </w:rPr>
              <w:t xml:space="preserve"> </w:t>
            </w:r>
            <w:r w:rsidR="00E406B4" w:rsidRPr="00D42558">
              <w:rPr>
                <w:rFonts w:asciiTheme="minorHAnsi" w:hAnsiTheme="minorHAnsi" w:cs="Calibri"/>
                <w:szCs w:val="22"/>
                <w:lang w:eastAsia="en-US"/>
              </w:rPr>
              <w:t>the NCSL cannot confirm that the Participant has changed address, the transfer will not be approved. T</w:t>
            </w:r>
            <w:r w:rsidRPr="00D42558">
              <w:rPr>
                <w:rFonts w:asciiTheme="minorHAnsi" w:hAnsiTheme="minorHAnsi" w:cs="Calibri"/>
                <w:szCs w:val="22"/>
                <w:lang w:eastAsia="en-US"/>
              </w:rPr>
              <w:t xml:space="preserve">he </w:t>
            </w:r>
            <w:r w:rsidR="00506A8F" w:rsidRPr="00D42558">
              <w:rPr>
                <w:rFonts w:asciiTheme="minorHAnsi" w:hAnsiTheme="minorHAnsi" w:cs="Calibri"/>
                <w:szCs w:val="22"/>
                <w:lang w:eastAsia="en-US"/>
              </w:rPr>
              <w:t xml:space="preserve">Participant’s existing </w:t>
            </w:r>
            <w:r w:rsidRPr="00D42558">
              <w:rPr>
                <w:rFonts w:asciiTheme="minorHAnsi" w:hAnsiTheme="minorHAnsi" w:cs="Calibri"/>
                <w:szCs w:val="22"/>
                <w:lang w:eastAsia="en-US"/>
              </w:rPr>
              <w:t>Provider must continue to provide Program Services to the Participant at no additional cost to the Department.</w:t>
            </w:r>
            <w:r w:rsidR="00896178" w:rsidRPr="00D42558">
              <w:rPr>
                <w:rFonts w:asciiTheme="minorHAnsi" w:hAnsiTheme="minorHAnsi" w:cs="Calibri"/>
                <w:szCs w:val="22"/>
                <w:lang w:eastAsia="en-US"/>
              </w:rPr>
              <w:t xml:space="preserve"> </w:t>
            </w:r>
            <w:r w:rsidR="00A046F7" w:rsidRPr="00D42558">
              <w:rPr>
                <w:rFonts w:asciiTheme="minorHAnsi" w:hAnsiTheme="minorHAnsi" w:cs="Calibri"/>
                <w:szCs w:val="22"/>
                <w:lang w:eastAsia="en-US"/>
              </w:rPr>
              <w:t xml:space="preserve">The Participant is still able to </w:t>
            </w:r>
            <w:r w:rsidR="009F008F" w:rsidRPr="00D42558">
              <w:rPr>
                <w:rFonts w:asciiTheme="minorHAnsi" w:hAnsiTheme="minorHAnsi" w:cs="Calibri"/>
                <w:szCs w:val="22"/>
                <w:lang w:eastAsia="en-US"/>
              </w:rPr>
              <w:t xml:space="preserve">change their </w:t>
            </w:r>
            <w:r w:rsidR="00344A36" w:rsidRPr="00D42558">
              <w:rPr>
                <w:rFonts w:asciiTheme="minorHAnsi" w:hAnsiTheme="minorHAnsi" w:cs="Calibri"/>
                <w:szCs w:val="22"/>
                <w:lang w:eastAsia="en-US"/>
              </w:rPr>
              <w:t>Provider</w:t>
            </w:r>
            <w:r w:rsidR="009F008F" w:rsidRPr="00D42558">
              <w:rPr>
                <w:rFonts w:asciiTheme="minorHAnsi" w:hAnsiTheme="minorHAnsi" w:cs="Calibri"/>
                <w:szCs w:val="22"/>
                <w:lang w:eastAsia="en-US"/>
              </w:rPr>
              <w:t xml:space="preserve"> via </w:t>
            </w:r>
            <w:r w:rsidR="00A046F7" w:rsidRPr="00D42558">
              <w:rPr>
                <w:rFonts w:asciiTheme="minorHAnsi" w:hAnsiTheme="minorHAnsi" w:cs="Calibri"/>
                <w:szCs w:val="22"/>
                <w:lang w:eastAsia="en-US"/>
              </w:rPr>
              <w:t xml:space="preserve">a Participant </w:t>
            </w:r>
            <w:r w:rsidR="003E5503">
              <w:rPr>
                <w:rFonts w:asciiTheme="minorHAnsi" w:hAnsiTheme="minorHAnsi" w:cs="Calibri"/>
                <w:szCs w:val="22"/>
                <w:lang w:eastAsia="en-US"/>
              </w:rPr>
              <w:t>i</w:t>
            </w:r>
            <w:r w:rsidR="003E5503" w:rsidRPr="00D42558">
              <w:rPr>
                <w:rFonts w:asciiTheme="minorHAnsi" w:hAnsiTheme="minorHAnsi" w:cs="Calibri"/>
                <w:szCs w:val="22"/>
                <w:lang w:eastAsia="en-US"/>
              </w:rPr>
              <w:t xml:space="preserve">nitiated </w:t>
            </w:r>
            <w:r w:rsidR="003E5503">
              <w:rPr>
                <w:rFonts w:asciiTheme="minorHAnsi" w:hAnsiTheme="minorHAnsi" w:cs="Calibri"/>
                <w:szCs w:val="22"/>
                <w:lang w:eastAsia="en-US"/>
              </w:rPr>
              <w:t>t</w:t>
            </w:r>
            <w:r w:rsidR="003E5503" w:rsidRPr="00D42558">
              <w:rPr>
                <w:rFonts w:asciiTheme="minorHAnsi" w:hAnsiTheme="minorHAnsi" w:cs="Calibri"/>
                <w:szCs w:val="22"/>
                <w:lang w:eastAsia="en-US"/>
              </w:rPr>
              <w:t xml:space="preserve">ransfer </w:t>
            </w:r>
            <w:r w:rsidR="00A046F7" w:rsidRPr="00D42558">
              <w:rPr>
                <w:rFonts w:asciiTheme="minorHAnsi" w:hAnsiTheme="minorHAnsi" w:cs="Calibri"/>
                <w:szCs w:val="22"/>
                <w:lang w:eastAsia="en-US"/>
              </w:rPr>
              <w:t>if they</w:t>
            </w:r>
            <w:r w:rsidR="00693FC7" w:rsidRPr="00D42558">
              <w:rPr>
                <w:rFonts w:asciiTheme="minorHAnsi" w:hAnsiTheme="minorHAnsi" w:cs="Calibri"/>
                <w:szCs w:val="22"/>
                <w:lang w:eastAsia="en-US"/>
              </w:rPr>
              <w:t xml:space="preserve"> are within their transfer limit</w:t>
            </w:r>
            <w:r w:rsidR="00C303F3" w:rsidRPr="00D42558">
              <w:rPr>
                <w:rFonts w:asciiTheme="minorHAnsi" w:hAnsiTheme="minorHAnsi" w:cs="Calibri"/>
                <w:szCs w:val="22"/>
                <w:lang w:eastAsia="en-US"/>
              </w:rPr>
              <w:t>.</w:t>
            </w:r>
          </w:p>
          <w:p w14:paraId="1B2028A2" w14:textId="1E974EBF" w:rsidR="00896178" w:rsidRPr="00D42558" w:rsidRDefault="00896178" w:rsidP="00FF5D0C">
            <w:pPr>
              <w:pStyle w:val="ListParagraph"/>
              <w:numPr>
                <w:ilvl w:val="0"/>
                <w:numId w:val="68"/>
              </w:numPr>
              <w:spacing w:before="120"/>
              <w:rPr>
                <w:rFonts w:asciiTheme="minorHAnsi" w:hAnsiTheme="minorHAnsi" w:cs="Calibri"/>
                <w:b/>
                <w:szCs w:val="22"/>
              </w:rPr>
            </w:pPr>
            <w:r w:rsidRPr="00D42558">
              <w:rPr>
                <w:rFonts w:asciiTheme="minorHAnsi" w:hAnsiTheme="minorHAnsi" w:cs="Calibri"/>
                <w:b/>
                <w:szCs w:val="22"/>
              </w:rPr>
              <w:t>End of Process</w:t>
            </w:r>
          </w:p>
          <w:p w14:paraId="5AF4EDF0" w14:textId="77777777" w:rsidR="008B5BDA" w:rsidRPr="00D42558" w:rsidRDefault="00C303F3" w:rsidP="008C773D">
            <w:pPr>
              <w:spacing w:before="120"/>
              <w:rPr>
                <w:rFonts w:asciiTheme="minorHAnsi" w:hAnsiTheme="minorHAnsi" w:cs="Calibri"/>
                <w:b/>
                <w:szCs w:val="22"/>
                <w:u w:val="single"/>
                <w:lang w:eastAsia="en-US"/>
              </w:rPr>
            </w:pPr>
            <w:r w:rsidRPr="00D42558">
              <w:rPr>
                <w:rFonts w:asciiTheme="minorHAnsi" w:hAnsiTheme="minorHAnsi" w:cs="Calibri"/>
                <w:b/>
                <w:szCs w:val="22"/>
                <w:u w:val="single"/>
                <w:lang w:eastAsia="en-US"/>
              </w:rPr>
              <w:t>Participants in Post Placement Support</w:t>
            </w:r>
            <w:r w:rsidR="003C072E" w:rsidRPr="00D42558">
              <w:rPr>
                <w:rFonts w:asciiTheme="minorHAnsi" w:hAnsiTheme="minorHAnsi" w:cs="Calibri"/>
                <w:b/>
                <w:szCs w:val="22"/>
                <w:u w:val="single"/>
                <w:lang w:eastAsia="en-US"/>
              </w:rPr>
              <w:t xml:space="preserve"> </w:t>
            </w:r>
            <w:r w:rsidRPr="00D42558">
              <w:rPr>
                <w:rFonts w:asciiTheme="minorHAnsi" w:hAnsiTheme="minorHAnsi" w:cs="Calibri"/>
                <w:b/>
                <w:szCs w:val="22"/>
                <w:u w:val="single"/>
                <w:lang w:eastAsia="en-US"/>
              </w:rPr>
              <w:t>or Ongoing Support</w:t>
            </w:r>
            <w:r w:rsidR="003C072E" w:rsidRPr="00D42558">
              <w:rPr>
                <w:rFonts w:asciiTheme="minorHAnsi" w:hAnsiTheme="minorHAnsi" w:cs="Calibri"/>
                <w:b/>
                <w:szCs w:val="22"/>
                <w:u w:val="single"/>
                <w:lang w:eastAsia="en-US"/>
              </w:rPr>
              <w:t xml:space="preserve"> </w:t>
            </w:r>
          </w:p>
          <w:p w14:paraId="015900A9" w14:textId="683F7B80" w:rsidR="00896178" w:rsidRPr="00D42558" w:rsidRDefault="00896178" w:rsidP="00896178">
            <w:pPr>
              <w:spacing w:before="120"/>
              <w:rPr>
                <w:rFonts w:asciiTheme="minorHAnsi" w:hAnsiTheme="minorHAnsi" w:cs="Calibri"/>
                <w:szCs w:val="22"/>
              </w:rPr>
            </w:pPr>
            <w:r w:rsidRPr="00D42558">
              <w:rPr>
                <w:rFonts w:asciiTheme="minorHAnsi" w:hAnsiTheme="minorHAnsi" w:cs="Calibri"/>
                <w:szCs w:val="22"/>
              </w:rPr>
              <w:t xml:space="preserve">Participants in Post Placement Support or Ongoing Support </w:t>
            </w:r>
            <w:r w:rsidR="00693FC7" w:rsidRPr="00D42558">
              <w:rPr>
                <w:rFonts w:asciiTheme="minorHAnsi" w:hAnsiTheme="minorHAnsi" w:cs="Calibri"/>
                <w:szCs w:val="22"/>
              </w:rPr>
              <w:t xml:space="preserve">will not be prompted to change their </w:t>
            </w:r>
            <w:r w:rsidR="00344A36" w:rsidRPr="00D42558">
              <w:rPr>
                <w:rFonts w:asciiTheme="minorHAnsi" w:hAnsiTheme="minorHAnsi" w:cs="Calibri"/>
                <w:szCs w:val="22"/>
              </w:rPr>
              <w:t>Provider</w:t>
            </w:r>
            <w:r w:rsidR="00693FC7" w:rsidRPr="00D42558">
              <w:rPr>
                <w:rFonts w:asciiTheme="minorHAnsi" w:hAnsiTheme="minorHAnsi" w:cs="Calibri"/>
                <w:szCs w:val="22"/>
              </w:rPr>
              <w:t xml:space="preserve"> </w:t>
            </w:r>
            <w:r w:rsidR="00EE4606" w:rsidRPr="00D42558">
              <w:rPr>
                <w:rFonts w:asciiTheme="minorHAnsi" w:hAnsiTheme="minorHAnsi" w:cs="Calibri"/>
                <w:szCs w:val="22"/>
              </w:rPr>
              <w:t>following a change of address.</w:t>
            </w:r>
          </w:p>
          <w:p w14:paraId="4E7AF928" w14:textId="77777777" w:rsidR="00896178" w:rsidRPr="00D42558" w:rsidRDefault="00896178" w:rsidP="00975D37">
            <w:pPr>
              <w:pStyle w:val="ListParagraph"/>
              <w:numPr>
                <w:ilvl w:val="0"/>
                <w:numId w:val="68"/>
              </w:numPr>
              <w:spacing w:before="120"/>
              <w:rPr>
                <w:rFonts w:asciiTheme="minorHAnsi" w:hAnsiTheme="minorHAnsi" w:cs="Calibri"/>
                <w:szCs w:val="22"/>
                <w:lang w:eastAsia="en-US"/>
              </w:rPr>
            </w:pPr>
            <w:r w:rsidRPr="00D42558">
              <w:rPr>
                <w:rFonts w:asciiTheme="minorHAnsi" w:hAnsiTheme="minorHAnsi" w:cs="Calibri"/>
                <w:b/>
                <w:szCs w:val="22"/>
              </w:rPr>
              <w:t>End of Process</w:t>
            </w:r>
          </w:p>
          <w:p w14:paraId="5EB5625A" w14:textId="0C9CAE36" w:rsidR="000502EC" w:rsidRPr="00D42558" w:rsidRDefault="008B5BDA" w:rsidP="009F008F">
            <w:pPr>
              <w:spacing w:before="120"/>
              <w:rPr>
                <w:rFonts w:asciiTheme="minorHAnsi" w:hAnsiTheme="minorHAnsi" w:cs="Calibri"/>
                <w:szCs w:val="22"/>
              </w:rPr>
            </w:pPr>
            <w:r w:rsidRPr="00D42558">
              <w:rPr>
                <w:rFonts w:asciiTheme="minorHAnsi" w:hAnsiTheme="minorHAnsi" w:cs="Calibri"/>
                <w:szCs w:val="22"/>
                <w:lang w:eastAsia="en-US"/>
              </w:rPr>
              <w:t xml:space="preserve">If </w:t>
            </w:r>
            <w:r w:rsidR="009F008F" w:rsidRPr="00D42558">
              <w:rPr>
                <w:rFonts w:asciiTheme="minorHAnsi" w:hAnsiTheme="minorHAnsi" w:cs="Calibri"/>
                <w:szCs w:val="22"/>
                <w:lang w:eastAsia="en-US"/>
              </w:rPr>
              <w:t xml:space="preserve">the </w:t>
            </w:r>
            <w:r w:rsidR="00344A36" w:rsidRPr="00D42558">
              <w:rPr>
                <w:rFonts w:asciiTheme="minorHAnsi" w:hAnsiTheme="minorHAnsi" w:cs="Calibri"/>
                <w:szCs w:val="22"/>
                <w:lang w:eastAsia="en-US"/>
              </w:rPr>
              <w:t>Provider</w:t>
            </w:r>
            <w:r w:rsidR="009F008F" w:rsidRPr="00D42558">
              <w:rPr>
                <w:rFonts w:asciiTheme="minorHAnsi" w:hAnsiTheme="minorHAnsi" w:cs="Calibri"/>
                <w:szCs w:val="22"/>
                <w:lang w:eastAsia="en-US"/>
              </w:rPr>
              <w:t xml:space="preserve"> does not consider it</w:t>
            </w:r>
            <w:r w:rsidRPr="00D42558">
              <w:rPr>
                <w:rFonts w:asciiTheme="minorHAnsi" w:hAnsiTheme="minorHAnsi" w:cs="Calibri"/>
                <w:szCs w:val="22"/>
                <w:lang w:eastAsia="en-US"/>
              </w:rPr>
              <w:t xml:space="preserve"> </w:t>
            </w:r>
            <w:r w:rsidRPr="00D42558">
              <w:rPr>
                <w:rFonts w:asciiTheme="minorHAnsi" w:hAnsiTheme="minorHAnsi" w:cs="Calibri"/>
                <w:szCs w:val="22"/>
              </w:rPr>
              <w:t>possible</w:t>
            </w:r>
            <w:r w:rsidR="00F53CB4" w:rsidRPr="00D42558">
              <w:rPr>
                <w:rFonts w:asciiTheme="minorHAnsi" w:hAnsiTheme="minorHAnsi" w:cs="Calibri"/>
                <w:szCs w:val="22"/>
                <w:lang w:eastAsia="en-US"/>
              </w:rPr>
              <w:t xml:space="preserve"> to continue to </w:t>
            </w:r>
            <w:r w:rsidRPr="00D42558">
              <w:rPr>
                <w:rFonts w:asciiTheme="minorHAnsi" w:hAnsiTheme="minorHAnsi" w:cs="Calibri"/>
                <w:szCs w:val="22"/>
                <w:lang w:eastAsia="en-US"/>
              </w:rPr>
              <w:t>ser</w:t>
            </w:r>
            <w:r w:rsidR="00D47234" w:rsidRPr="00D42558">
              <w:rPr>
                <w:rFonts w:asciiTheme="minorHAnsi" w:hAnsiTheme="minorHAnsi" w:cs="Calibri"/>
                <w:szCs w:val="22"/>
                <w:lang w:eastAsia="en-US"/>
              </w:rPr>
              <w:t>vice the Participant</w:t>
            </w:r>
            <w:r w:rsidR="009F008F" w:rsidRPr="00D42558">
              <w:rPr>
                <w:rFonts w:asciiTheme="minorHAnsi" w:hAnsiTheme="minorHAnsi" w:cs="Calibri"/>
                <w:szCs w:val="22"/>
                <w:lang w:eastAsia="en-US"/>
              </w:rPr>
              <w:t xml:space="preserve"> following a change of address</w:t>
            </w:r>
            <w:r w:rsidRPr="00D42558">
              <w:rPr>
                <w:rFonts w:asciiTheme="minorHAnsi" w:hAnsiTheme="minorHAnsi" w:cs="Calibri"/>
                <w:szCs w:val="22"/>
                <w:lang w:eastAsia="en-US"/>
              </w:rPr>
              <w:t>,</w:t>
            </w:r>
            <w:r w:rsidR="00D47234" w:rsidRPr="00D42558">
              <w:rPr>
                <w:rFonts w:asciiTheme="minorHAnsi" w:hAnsiTheme="minorHAnsi" w:cs="Calibri"/>
                <w:szCs w:val="22"/>
                <w:lang w:eastAsia="en-US"/>
              </w:rPr>
              <w:t xml:space="preserve"> a transfer may be appropriate</w:t>
            </w:r>
            <w:r w:rsidR="003C072E" w:rsidRPr="00D42558">
              <w:rPr>
                <w:rFonts w:asciiTheme="minorHAnsi" w:hAnsiTheme="minorHAnsi" w:cs="Calibri"/>
                <w:szCs w:val="22"/>
                <w:lang w:eastAsia="en-US"/>
              </w:rPr>
              <w:t>.</w:t>
            </w:r>
            <w:r w:rsidRPr="00D42558">
              <w:rPr>
                <w:rFonts w:asciiTheme="minorHAnsi" w:hAnsiTheme="minorHAnsi" w:cs="Calibri"/>
                <w:szCs w:val="22"/>
                <w:lang w:eastAsia="en-US"/>
              </w:rPr>
              <w:t xml:space="preserve"> </w:t>
            </w:r>
            <w:r w:rsidR="003C072E" w:rsidRPr="00D42558">
              <w:rPr>
                <w:rFonts w:asciiTheme="minorHAnsi" w:hAnsiTheme="minorHAnsi" w:cs="Calibri"/>
                <w:szCs w:val="22"/>
                <w:lang w:eastAsia="en-US"/>
              </w:rPr>
              <w:t xml:space="preserve">See </w:t>
            </w:r>
            <w:r w:rsidRPr="00D42558">
              <w:rPr>
                <w:rFonts w:asciiTheme="minorHAnsi" w:hAnsiTheme="minorHAnsi" w:cs="Calibri"/>
                <w:szCs w:val="22"/>
                <w:lang w:eastAsia="en-US"/>
              </w:rPr>
              <w:t>‘Transfer by Agreement’</w:t>
            </w:r>
            <w:r w:rsidR="00D47234" w:rsidRPr="00D42558">
              <w:rPr>
                <w:rFonts w:asciiTheme="minorHAnsi" w:hAnsiTheme="minorHAnsi" w:cs="Calibri"/>
                <w:szCs w:val="22"/>
                <w:lang w:eastAsia="en-US"/>
              </w:rPr>
              <w:t xml:space="preserve"> or ‘Transfer due to Better Services for the Participant with another </w:t>
            </w:r>
            <w:r w:rsidR="00344A36" w:rsidRPr="00D42558">
              <w:rPr>
                <w:rFonts w:asciiTheme="minorHAnsi" w:hAnsiTheme="minorHAnsi" w:cs="Calibri"/>
                <w:szCs w:val="22"/>
                <w:lang w:eastAsia="en-US"/>
              </w:rPr>
              <w:t>Provider</w:t>
            </w:r>
            <w:r w:rsidR="003163BC" w:rsidRPr="00D42558">
              <w:rPr>
                <w:rFonts w:asciiTheme="minorHAnsi" w:hAnsiTheme="minorHAnsi" w:cs="Calibri"/>
                <w:szCs w:val="22"/>
                <w:lang w:eastAsia="en-US"/>
              </w:rPr>
              <w:t>’</w:t>
            </w:r>
            <w:r w:rsidRPr="00D42558">
              <w:rPr>
                <w:rFonts w:asciiTheme="minorHAnsi" w:hAnsiTheme="minorHAnsi" w:cs="Calibri"/>
                <w:szCs w:val="22"/>
                <w:lang w:eastAsia="en-US"/>
              </w:rPr>
              <w:t>.</w:t>
            </w:r>
          </w:p>
        </w:tc>
      </w:tr>
      <w:tr w:rsidR="00BF546B" w:rsidRPr="00D42558" w14:paraId="7125CB9C" w14:textId="77777777" w:rsidTr="00FE221B">
        <w:trPr>
          <w:jc w:val="center"/>
        </w:trPr>
        <w:tc>
          <w:tcPr>
            <w:tcW w:w="3114" w:type="dxa"/>
          </w:tcPr>
          <w:p w14:paraId="3FEA0D10" w14:textId="77777777" w:rsidR="00BF546B" w:rsidRPr="00D42558" w:rsidRDefault="00BF546B" w:rsidP="00CB15D2">
            <w:pPr>
              <w:spacing w:after="60"/>
              <w:rPr>
                <w:rFonts w:asciiTheme="minorHAnsi" w:hAnsiTheme="minorHAnsi" w:cs="Calibri"/>
                <w:b/>
                <w:szCs w:val="22"/>
              </w:rPr>
            </w:pPr>
            <w:r w:rsidRPr="00D42558">
              <w:rPr>
                <w:rFonts w:asciiTheme="minorHAnsi" w:hAnsiTheme="minorHAnsi" w:cs="Calibri"/>
                <w:b/>
                <w:szCs w:val="22"/>
              </w:rPr>
              <w:t>2. The Department</w:t>
            </w:r>
          </w:p>
          <w:p w14:paraId="1103F8A8" w14:textId="7315F402" w:rsidR="00BF546B" w:rsidRPr="00D42558" w:rsidRDefault="00A35955" w:rsidP="00BF546B">
            <w:pPr>
              <w:rPr>
                <w:rFonts w:asciiTheme="minorHAnsi" w:hAnsiTheme="minorHAnsi" w:cs="Calibri"/>
                <w:szCs w:val="22"/>
              </w:rPr>
            </w:pPr>
            <w:r w:rsidRPr="00D42558">
              <w:rPr>
                <w:rFonts w:asciiTheme="minorHAnsi" w:hAnsiTheme="minorHAnsi" w:cs="Calibri"/>
                <w:szCs w:val="22"/>
              </w:rPr>
              <w:t xml:space="preserve">The Department notifies the </w:t>
            </w:r>
            <w:r w:rsidR="00344A36" w:rsidRPr="00D42558">
              <w:rPr>
                <w:rFonts w:asciiTheme="minorHAnsi" w:hAnsiTheme="minorHAnsi" w:cs="Calibri"/>
                <w:szCs w:val="22"/>
              </w:rPr>
              <w:t>Provider</w:t>
            </w:r>
            <w:r w:rsidRPr="00D42558">
              <w:rPr>
                <w:rFonts w:asciiTheme="minorHAnsi" w:hAnsiTheme="minorHAnsi" w:cs="Calibri"/>
                <w:szCs w:val="22"/>
              </w:rPr>
              <w:t xml:space="preserve">s and the </w:t>
            </w:r>
            <w:r w:rsidR="00BF546B" w:rsidRPr="00D42558">
              <w:rPr>
                <w:rFonts w:asciiTheme="minorHAnsi" w:hAnsiTheme="minorHAnsi" w:cs="Calibri"/>
                <w:szCs w:val="22"/>
              </w:rPr>
              <w:t xml:space="preserve">Participant </w:t>
            </w:r>
            <w:r w:rsidRPr="00D42558">
              <w:rPr>
                <w:rFonts w:asciiTheme="minorHAnsi" w:hAnsiTheme="minorHAnsi" w:cs="Calibri"/>
                <w:szCs w:val="22"/>
              </w:rPr>
              <w:t>of the transfer</w:t>
            </w:r>
            <w:r w:rsidR="00977387" w:rsidRPr="00D42558">
              <w:rPr>
                <w:rFonts w:asciiTheme="minorHAnsi" w:hAnsiTheme="minorHAnsi" w:cs="Calibri"/>
                <w:szCs w:val="22"/>
              </w:rPr>
              <w:t>.</w:t>
            </w:r>
          </w:p>
          <w:p w14:paraId="6066F057" w14:textId="77777777" w:rsidR="00BF546B" w:rsidRPr="00D42558" w:rsidDel="00DA1D66" w:rsidRDefault="00BF546B" w:rsidP="00E55D23">
            <w:pPr>
              <w:rPr>
                <w:rFonts w:asciiTheme="minorHAnsi" w:hAnsiTheme="minorHAnsi" w:cs="Calibri"/>
                <w:b/>
                <w:szCs w:val="22"/>
              </w:rPr>
            </w:pPr>
          </w:p>
        </w:tc>
        <w:tc>
          <w:tcPr>
            <w:tcW w:w="7228" w:type="dxa"/>
          </w:tcPr>
          <w:p w14:paraId="681F12FE" w14:textId="59D20099" w:rsidR="00106BA2" w:rsidRPr="00D42558" w:rsidRDefault="001F1387" w:rsidP="00106BA2">
            <w:pPr>
              <w:spacing w:before="120"/>
              <w:rPr>
                <w:rFonts w:asciiTheme="minorHAnsi" w:hAnsiTheme="minorHAnsi" w:cs="Calibri"/>
                <w:szCs w:val="22"/>
              </w:rPr>
            </w:pPr>
            <w:r w:rsidRPr="00D42558">
              <w:rPr>
                <w:rFonts w:asciiTheme="minorHAnsi" w:hAnsiTheme="minorHAnsi" w:cs="Calibri"/>
                <w:szCs w:val="22"/>
              </w:rPr>
              <w:t xml:space="preserve">The Participant will be transferred </w:t>
            </w:r>
            <w:r w:rsidR="006B1B0E" w:rsidRPr="00D42558">
              <w:rPr>
                <w:rFonts w:asciiTheme="minorHAnsi" w:hAnsiTheme="minorHAnsi" w:cs="Calibri"/>
                <w:szCs w:val="22"/>
              </w:rPr>
              <w:t>by</w:t>
            </w:r>
            <w:r w:rsidR="00E406B4" w:rsidRPr="00D42558">
              <w:rPr>
                <w:rFonts w:asciiTheme="minorHAnsi" w:hAnsiTheme="minorHAnsi" w:cs="Calibri"/>
                <w:szCs w:val="22"/>
              </w:rPr>
              <w:t xml:space="preserve"> </w:t>
            </w:r>
            <w:r w:rsidR="007E4A12" w:rsidRPr="00D42558">
              <w:rPr>
                <w:rFonts w:asciiTheme="minorHAnsi" w:hAnsiTheme="minorHAnsi" w:cs="Calibri"/>
                <w:szCs w:val="22"/>
              </w:rPr>
              <w:t xml:space="preserve">the </w:t>
            </w:r>
            <w:r w:rsidR="00E406B4" w:rsidRPr="00D42558">
              <w:rPr>
                <w:rFonts w:asciiTheme="minorHAnsi" w:hAnsiTheme="minorHAnsi" w:cs="Calibri"/>
                <w:szCs w:val="22"/>
              </w:rPr>
              <w:t>NCSL</w:t>
            </w:r>
            <w:r w:rsidRPr="00D42558">
              <w:rPr>
                <w:rFonts w:asciiTheme="minorHAnsi" w:hAnsiTheme="minorHAnsi" w:cs="Calibri"/>
                <w:szCs w:val="22"/>
              </w:rPr>
              <w:t xml:space="preserve"> to </w:t>
            </w:r>
            <w:r w:rsidR="009F008F" w:rsidRPr="00D42558">
              <w:rPr>
                <w:rFonts w:asciiTheme="minorHAnsi" w:hAnsiTheme="minorHAnsi" w:cs="Calibri"/>
                <w:szCs w:val="22"/>
              </w:rPr>
              <w:t>the chosen</w:t>
            </w:r>
            <w:r w:rsidRPr="00D42558">
              <w:rPr>
                <w:rFonts w:asciiTheme="minorHAnsi" w:hAnsiTheme="minorHAnsi" w:cs="Calibri"/>
                <w:szCs w:val="22"/>
              </w:rPr>
              <w:t xml:space="preserve"> </w:t>
            </w:r>
            <w:r w:rsidR="00344A36" w:rsidRPr="00D42558">
              <w:rPr>
                <w:rFonts w:asciiTheme="minorHAnsi" w:hAnsiTheme="minorHAnsi" w:cs="Calibri"/>
                <w:szCs w:val="22"/>
              </w:rPr>
              <w:t>Provider</w:t>
            </w:r>
            <w:r w:rsidRPr="00D42558">
              <w:rPr>
                <w:rFonts w:asciiTheme="minorHAnsi" w:hAnsiTheme="minorHAnsi" w:cs="Calibri"/>
                <w:szCs w:val="22"/>
              </w:rPr>
              <w:t xml:space="preserve">. The </w:t>
            </w:r>
            <w:r w:rsidR="009F008F" w:rsidRPr="00D42558">
              <w:rPr>
                <w:rFonts w:asciiTheme="minorHAnsi" w:hAnsiTheme="minorHAnsi" w:cs="Calibri"/>
                <w:szCs w:val="22"/>
              </w:rPr>
              <w:t>relinquishing</w:t>
            </w:r>
            <w:r w:rsidR="008E5522" w:rsidRPr="00D42558">
              <w:rPr>
                <w:rFonts w:asciiTheme="minorHAnsi" w:hAnsiTheme="minorHAnsi" w:cs="Calibri"/>
                <w:szCs w:val="22"/>
              </w:rPr>
              <w:t xml:space="preserve"> </w:t>
            </w:r>
            <w:r w:rsidR="00344A36" w:rsidRPr="00D42558">
              <w:rPr>
                <w:rFonts w:asciiTheme="minorHAnsi" w:hAnsiTheme="minorHAnsi" w:cs="Calibri"/>
                <w:szCs w:val="22"/>
              </w:rPr>
              <w:t>Provider</w:t>
            </w:r>
            <w:r w:rsidRPr="00D42558">
              <w:rPr>
                <w:rFonts w:asciiTheme="minorHAnsi" w:hAnsiTheme="minorHAnsi" w:cs="Calibri"/>
                <w:szCs w:val="22"/>
              </w:rPr>
              <w:t xml:space="preserve"> </w:t>
            </w:r>
            <w:r w:rsidR="00A35955" w:rsidRPr="00D42558">
              <w:rPr>
                <w:rFonts w:asciiTheme="minorHAnsi" w:hAnsiTheme="minorHAnsi" w:cs="Calibri"/>
                <w:szCs w:val="22"/>
              </w:rPr>
              <w:t>and</w:t>
            </w:r>
            <w:r w:rsidR="008E5522" w:rsidRPr="00D42558">
              <w:rPr>
                <w:rFonts w:asciiTheme="minorHAnsi" w:hAnsiTheme="minorHAnsi" w:cs="Calibri"/>
                <w:szCs w:val="22"/>
              </w:rPr>
              <w:t xml:space="preserve"> the</w:t>
            </w:r>
            <w:r w:rsidR="00A35955" w:rsidRPr="00D42558">
              <w:rPr>
                <w:rFonts w:asciiTheme="minorHAnsi" w:hAnsiTheme="minorHAnsi" w:cs="Calibri"/>
                <w:szCs w:val="22"/>
              </w:rPr>
              <w:t xml:space="preserve"> </w:t>
            </w:r>
            <w:r w:rsidR="009F008F" w:rsidRPr="00D42558">
              <w:rPr>
                <w:rFonts w:asciiTheme="minorHAnsi" w:hAnsiTheme="minorHAnsi" w:cs="Calibri"/>
                <w:szCs w:val="22"/>
              </w:rPr>
              <w:t>gaining</w:t>
            </w:r>
            <w:r w:rsidR="00A35955" w:rsidRPr="00D42558">
              <w:rPr>
                <w:rFonts w:asciiTheme="minorHAnsi" w:hAnsiTheme="minorHAnsi" w:cs="Calibri"/>
                <w:szCs w:val="22"/>
              </w:rPr>
              <w:t xml:space="preserve"> </w:t>
            </w:r>
            <w:r w:rsidR="00344A36" w:rsidRPr="00D42558">
              <w:rPr>
                <w:rFonts w:asciiTheme="minorHAnsi" w:hAnsiTheme="minorHAnsi" w:cs="Calibri"/>
                <w:szCs w:val="22"/>
              </w:rPr>
              <w:t>Provider</w:t>
            </w:r>
            <w:r w:rsidRPr="00D42558">
              <w:rPr>
                <w:rFonts w:asciiTheme="minorHAnsi" w:hAnsiTheme="minorHAnsi" w:cs="Calibri"/>
                <w:szCs w:val="22"/>
              </w:rPr>
              <w:t xml:space="preserve"> wil</w:t>
            </w:r>
            <w:r w:rsidR="006729A5" w:rsidRPr="00D42558">
              <w:rPr>
                <w:rFonts w:asciiTheme="minorHAnsi" w:hAnsiTheme="minorHAnsi" w:cs="Calibri"/>
                <w:szCs w:val="22"/>
              </w:rPr>
              <w:t>l receive a noticeboard message</w:t>
            </w:r>
            <w:r w:rsidR="00A35955" w:rsidRPr="00D42558">
              <w:rPr>
                <w:rFonts w:asciiTheme="minorHAnsi" w:hAnsiTheme="minorHAnsi" w:cs="Calibri"/>
                <w:szCs w:val="22"/>
              </w:rPr>
              <w:t xml:space="preserve">, and the Participant will receive the details of their new </w:t>
            </w:r>
            <w:r w:rsidR="00344A36" w:rsidRPr="00D42558">
              <w:rPr>
                <w:rFonts w:asciiTheme="minorHAnsi" w:hAnsiTheme="minorHAnsi" w:cs="Calibri"/>
                <w:szCs w:val="22"/>
              </w:rPr>
              <w:t>Provider</w:t>
            </w:r>
            <w:r w:rsidR="00A35955" w:rsidRPr="00D42558">
              <w:rPr>
                <w:rFonts w:asciiTheme="minorHAnsi" w:hAnsiTheme="minorHAnsi" w:cs="Calibri"/>
                <w:szCs w:val="22"/>
              </w:rPr>
              <w:t xml:space="preserve"> via SMS and/or email if those are identified as being a preferred method of contact</w:t>
            </w:r>
            <w:r w:rsidR="00977387" w:rsidRPr="00D42558">
              <w:rPr>
                <w:rFonts w:asciiTheme="minorHAnsi" w:hAnsiTheme="minorHAnsi" w:cs="Calibri"/>
                <w:szCs w:val="22"/>
              </w:rPr>
              <w:t>.</w:t>
            </w:r>
          </w:p>
          <w:p w14:paraId="2DFD800A" w14:textId="00A32FB0" w:rsidR="00BF546B" w:rsidRPr="00E951F1" w:rsidDel="00DA1D66" w:rsidRDefault="00106BA2" w:rsidP="00B161ED">
            <w:pPr>
              <w:pStyle w:val="ListParagraph"/>
              <w:numPr>
                <w:ilvl w:val="0"/>
                <w:numId w:val="68"/>
              </w:numPr>
              <w:spacing w:before="120"/>
              <w:rPr>
                <w:rFonts w:asciiTheme="minorHAnsi" w:hAnsiTheme="minorHAnsi" w:cs="Calibri"/>
                <w:szCs w:val="22"/>
                <w:lang w:eastAsia="en-US"/>
              </w:rPr>
            </w:pPr>
            <w:r w:rsidRPr="00D42558">
              <w:rPr>
                <w:rFonts w:asciiTheme="minorHAnsi" w:hAnsiTheme="minorHAnsi" w:cs="Calibri"/>
                <w:b/>
                <w:szCs w:val="22"/>
              </w:rPr>
              <w:t>Proceed to Step 3</w:t>
            </w:r>
          </w:p>
        </w:tc>
      </w:tr>
      <w:tr w:rsidR="00A35955" w:rsidRPr="00D42558" w14:paraId="1B1C1980" w14:textId="77777777" w:rsidTr="00FE221B">
        <w:trPr>
          <w:trHeight w:val="7926"/>
          <w:jc w:val="center"/>
        </w:trPr>
        <w:tc>
          <w:tcPr>
            <w:tcW w:w="3114" w:type="dxa"/>
          </w:tcPr>
          <w:p w14:paraId="5201008E" w14:textId="3B5A61BF" w:rsidR="00A35955" w:rsidRPr="00D42558" w:rsidRDefault="00106BA2" w:rsidP="00526513">
            <w:pPr>
              <w:rPr>
                <w:rFonts w:asciiTheme="minorHAnsi" w:hAnsiTheme="minorHAnsi" w:cs="Calibri"/>
                <w:b/>
                <w:szCs w:val="22"/>
              </w:rPr>
            </w:pPr>
            <w:r w:rsidRPr="00D42558">
              <w:rPr>
                <w:rFonts w:asciiTheme="minorHAnsi" w:hAnsiTheme="minorHAnsi" w:cs="Calibri"/>
                <w:b/>
                <w:szCs w:val="22"/>
              </w:rPr>
              <w:lastRenderedPageBreak/>
              <w:t>3</w:t>
            </w:r>
            <w:r w:rsidR="00A35955" w:rsidRPr="00D42558">
              <w:rPr>
                <w:rFonts w:asciiTheme="minorHAnsi" w:hAnsiTheme="minorHAnsi" w:cs="Calibri"/>
                <w:b/>
                <w:szCs w:val="22"/>
              </w:rPr>
              <w:t xml:space="preserve">. </w:t>
            </w:r>
            <w:r w:rsidR="00344A36" w:rsidRPr="00D42558">
              <w:rPr>
                <w:rFonts w:asciiTheme="minorHAnsi" w:hAnsiTheme="minorHAnsi" w:cs="Calibri"/>
                <w:b/>
                <w:szCs w:val="22"/>
              </w:rPr>
              <w:t>Provider</w:t>
            </w:r>
          </w:p>
          <w:p w14:paraId="0B7F1C2F" w14:textId="77777777" w:rsidR="00A35955" w:rsidRPr="00D42558" w:rsidRDefault="00A35955" w:rsidP="00526513">
            <w:pPr>
              <w:rPr>
                <w:rFonts w:asciiTheme="minorHAnsi" w:hAnsiTheme="minorHAnsi" w:cs="Calibri"/>
                <w:b/>
                <w:szCs w:val="22"/>
              </w:rPr>
            </w:pPr>
          </w:p>
          <w:p w14:paraId="2668ED53" w14:textId="3F7485B9" w:rsidR="00A35955" w:rsidRPr="00D42558" w:rsidRDefault="00A35955" w:rsidP="00526513">
            <w:pPr>
              <w:rPr>
                <w:rFonts w:asciiTheme="minorHAnsi" w:hAnsiTheme="minorHAnsi" w:cs="Calibri"/>
                <w:szCs w:val="22"/>
                <w:lang w:eastAsia="en-US"/>
              </w:rPr>
            </w:pPr>
            <w:r w:rsidRPr="00D42558">
              <w:rPr>
                <w:rFonts w:asciiTheme="minorHAnsi" w:hAnsiTheme="minorHAnsi" w:cs="Calibri"/>
                <w:szCs w:val="22"/>
                <w:lang w:eastAsia="en-US"/>
              </w:rPr>
              <w:t xml:space="preserve">The new </w:t>
            </w:r>
            <w:r w:rsidR="00344A36" w:rsidRPr="00D42558">
              <w:rPr>
                <w:rFonts w:asciiTheme="minorHAnsi" w:hAnsiTheme="minorHAnsi" w:cs="Calibri"/>
                <w:szCs w:val="22"/>
                <w:lang w:eastAsia="en-US"/>
              </w:rPr>
              <w:t>Provider</w:t>
            </w:r>
            <w:r w:rsidRPr="00D42558">
              <w:rPr>
                <w:rFonts w:asciiTheme="minorHAnsi" w:hAnsiTheme="minorHAnsi" w:cs="Calibri"/>
                <w:szCs w:val="22"/>
                <w:lang w:eastAsia="en-US"/>
              </w:rPr>
              <w:t xml:space="preserve"> arranges an initial Contact appointment and starts delivering services to the Participant</w:t>
            </w:r>
            <w:r w:rsidR="00F657FB" w:rsidRPr="00D42558">
              <w:rPr>
                <w:rFonts w:asciiTheme="minorHAnsi" w:hAnsiTheme="minorHAnsi" w:cs="Calibri"/>
                <w:szCs w:val="22"/>
                <w:lang w:eastAsia="en-US"/>
              </w:rPr>
              <w:t>.</w:t>
            </w:r>
          </w:p>
          <w:p w14:paraId="2265501D" w14:textId="77777777" w:rsidR="00A35955" w:rsidRPr="00D42558" w:rsidRDefault="00A35955" w:rsidP="00526513">
            <w:pPr>
              <w:rPr>
                <w:rFonts w:asciiTheme="minorHAnsi" w:hAnsiTheme="minorHAnsi" w:cs="Calibri"/>
                <w:szCs w:val="22"/>
              </w:rPr>
            </w:pPr>
          </w:p>
          <w:p w14:paraId="23BF1C8A" w14:textId="5BC6DAAE" w:rsidR="00A35955" w:rsidRPr="00D42558" w:rsidRDefault="00A35955" w:rsidP="00526513">
            <w:pPr>
              <w:rPr>
                <w:rFonts w:asciiTheme="minorHAnsi" w:hAnsiTheme="minorHAnsi" w:cs="Calibri"/>
                <w:i/>
                <w:szCs w:val="22"/>
              </w:rPr>
            </w:pPr>
            <w:r w:rsidRPr="00D42558">
              <w:rPr>
                <w:rFonts w:asciiTheme="minorHAnsi" w:hAnsiTheme="minorHAnsi" w:cs="Calibri"/>
                <w:i/>
                <w:szCs w:val="22"/>
              </w:rPr>
              <w:t>Disability Employment Services Grant Agreement Clause</w:t>
            </w:r>
            <w:r w:rsidR="00662062">
              <w:rPr>
                <w:rFonts w:asciiTheme="minorHAnsi" w:hAnsiTheme="minorHAnsi" w:cs="Calibri"/>
                <w:i/>
                <w:szCs w:val="22"/>
              </w:rPr>
              <w:t>s</w:t>
            </w:r>
            <w:r w:rsidRPr="00D42558">
              <w:rPr>
                <w:rFonts w:asciiTheme="minorHAnsi" w:hAnsiTheme="minorHAnsi" w:cs="Calibri"/>
                <w:i/>
                <w:szCs w:val="22"/>
              </w:rPr>
              <w:t xml:space="preserve"> Reference</w:t>
            </w:r>
            <w:r w:rsidR="00662062">
              <w:rPr>
                <w:rFonts w:asciiTheme="minorHAnsi" w:hAnsiTheme="minorHAnsi" w:cs="Calibri"/>
                <w:i/>
                <w:szCs w:val="22"/>
              </w:rPr>
              <w:t>s</w:t>
            </w:r>
            <w:r w:rsidRPr="00D42558">
              <w:rPr>
                <w:rFonts w:asciiTheme="minorHAnsi" w:hAnsiTheme="minorHAnsi" w:cs="Calibri"/>
                <w:i/>
                <w:szCs w:val="22"/>
              </w:rPr>
              <w:t>:</w:t>
            </w:r>
          </w:p>
          <w:p w14:paraId="4D848381" w14:textId="77777777" w:rsidR="006B1B0E" w:rsidRPr="00D42558" w:rsidRDefault="006B1B0E" w:rsidP="00526513">
            <w:pPr>
              <w:rPr>
                <w:rFonts w:asciiTheme="minorHAnsi" w:hAnsiTheme="minorHAnsi" w:cs="Calibri"/>
                <w:szCs w:val="22"/>
              </w:rPr>
            </w:pPr>
          </w:p>
          <w:p w14:paraId="75B68FDA" w14:textId="77777777" w:rsidR="00A35955" w:rsidRPr="00D42558" w:rsidRDefault="00A35955" w:rsidP="00696F9F">
            <w:pPr>
              <w:numPr>
                <w:ilvl w:val="0"/>
                <w:numId w:val="13"/>
              </w:numPr>
              <w:tabs>
                <w:tab w:val="clear" w:pos="720"/>
                <w:tab w:val="left" w:pos="873"/>
              </w:tabs>
              <w:ind w:left="873" w:hanging="851"/>
              <w:rPr>
                <w:rFonts w:asciiTheme="minorHAnsi" w:hAnsiTheme="minorHAnsi" w:cs="Calibri"/>
                <w:szCs w:val="22"/>
              </w:rPr>
            </w:pPr>
            <w:r w:rsidRPr="00D42558">
              <w:rPr>
                <w:rFonts w:asciiTheme="minorHAnsi" w:hAnsiTheme="minorHAnsi" w:cs="Calibri"/>
                <w:szCs w:val="22"/>
              </w:rPr>
              <w:t>Clause 91</w:t>
            </w:r>
          </w:p>
          <w:p w14:paraId="77B9A776" w14:textId="4C86F2B9" w:rsidR="00A35955" w:rsidRPr="00D42558" w:rsidRDefault="00A35955" w:rsidP="006B1B0E">
            <w:pPr>
              <w:numPr>
                <w:ilvl w:val="0"/>
                <w:numId w:val="15"/>
              </w:numPr>
              <w:tabs>
                <w:tab w:val="clear" w:pos="720"/>
              </w:tabs>
              <w:ind w:left="873" w:hanging="851"/>
              <w:rPr>
                <w:rFonts w:asciiTheme="minorHAnsi" w:hAnsiTheme="minorHAnsi" w:cs="Calibri"/>
                <w:szCs w:val="22"/>
              </w:rPr>
            </w:pPr>
            <w:r w:rsidRPr="00D42558">
              <w:rPr>
                <w:rFonts w:asciiTheme="minorHAnsi" w:hAnsiTheme="minorHAnsi" w:cs="Calibri"/>
                <w:szCs w:val="22"/>
              </w:rPr>
              <w:t xml:space="preserve">Clause </w:t>
            </w:r>
            <w:r w:rsidR="003E5503" w:rsidRPr="00D42558">
              <w:rPr>
                <w:rFonts w:asciiTheme="minorHAnsi" w:hAnsiTheme="minorHAnsi" w:cs="Calibri"/>
                <w:szCs w:val="22"/>
              </w:rPr>
              <w:t>13</w:t>
            </w:r>
            <w:r w:rsidR="003E5503">
              <w:rPr>
                <w:rFonts w:asciiTheme="minorHAnsi" w:hAnsiTheme="minorHAnsi" w:cs="Calibri"/>
                <w:szCs w:val="22"/>
              </w:rPr>
              <w:t>4</w:t>
            </w:r>
            <w:r w:rsidR="003E5503" w:rsidRPr="00D42558">
              <w:rPr>
                <w:rFonts w:asciiTheme="minorHAnsi" w:hAnsiTheme="minorHAnsi" w:cs="Calibri"/>
                <w:szCs w:val="22"/>
              </w:rPr>
              <w:t xml:space="preserve"> </w:t>
            </w:r>
          </w:p>
          <w:p w14:paraId="285A5114" w14:textId="45C889AD" w:rsidR="00A35955" w:rsidRPr="00D42558" w:rsidRDefault="00A35955" w:rsidP="00696F9F">
            <w:pPr>
              <w:numPr>
                <w:ilvl w:val="0"/>
                <w:numId w:val="15"/>
              </w:numPr>
              <w:tabs>
                <w:tab w:val="clear" w:pos="720"/>
              </w:tabs>
              <w:ind w:left="873" w:hanging="851"/>
              <w:rPr>
                <w:rFonts w:asciiTheme="minorHAnsi" w:hAnsiTheme="minorHAnsi" w:cs="Calibri"/>
                <w:szCs w:val="22"/>
              </w:rPr>
            </w:pPr>
            <w:r w:rsidRPr="00D42558">
              <w:rPr>
                <w:rFonts w:asciiTheme="minorHAnsi" w:hAnsiTheme="minorHAnsi" w:cs="Calibri"/>
                <w:szCs w:val="22"/>
              </w:rPr>
              <w:t xml:space="preserve">Clause </w:t>
            </w:r>
            <w:r w:rsidR="003E5503" w:rsidRPr="00D42558">
              <w:rPr>
                <w:rFonts w:asciiTheme="minorHAnsi" w:hAnsiTheme="minorHAnsi" w:cs="Calibri"/>
                <w:szCs w:val="22"/>
              </w:rPr>
              <w:t>13</w:t>
            </w:r>
            <w:r w:rsidR="003E5503">
              <w:rPr>
                <w:rFonts w:asciiTheme="minorHAnsi" w:hAnsiTheme="minorHAnsi" w:cs="Calibri"/>
                <w:szCs w:val="22"/>
              </w:rPr>
              <w:t>5</w:t>
            </w:r>
            <w:r w:rsidRPr="00D42558">
              <w:rPr>
                <w:rFonts w:asciiTheme="minorHAnsi" w:hAnsiTheme="minorHAnsi" w:cs="Calibri"/>
                <w:szCs w:val="22"/>
              </w:rPr>
              <w:t xml:space="preserve">.1 </w:t>
            </w:r>
          </w:p>
          <w:p w14:paraId="15B3CC00" w14:textId="45F50ABC" w:rsidR="00A35955" w:rsidRPr="00D42558" w:rsidRDefault="00A35955" w:rsidP="003E5503">
            <w:pPr>
              <w:numPr>
                <w:ilvl w:val="0"/>
                <w:numId w:val="13"/>
              </w:numPr>
              <w:tabs>
                <w:tab w:val="clear" w:pos="720"/>
              </w:tabs>
              <w:ind w:left="873" w:hanging="851"/>
              <w:rPr>
                <w:rFonts w:asciiTheme="minorHAnsi" w:hAnsiTheme="minorHAnsi" w:cs="Calibri"/>
                <w:i/>
                <w:szCs w:val="22"/>
              </w:rPr>
            </w:pPr>
            <w:r w:rsidRPr="00D42558">
              <w:rPr>
                <w:rFonts w:asciiTheme="minorHAnsi" w:hAnsiTheme="minorHAnsi" w:cs="Calibri"/>
                <w:szCs w:val="22"/>
              </w:rPr>
              <w:t xml:space="preserve">Clause </w:t>
            </w:r>
            <w:r w:rsidR="003E5503" w:rsidRPr="00D42558">
              <w:rPr>
                <w:rFonts w:asciiTheme="minorHAnsi" w:hAnsiTheme="minorHAnsi" w:cs="Calibri"/>
                <w:szCs w:val="22"/>
              </w:rPr>
              <w:t>13</w:t>
            </w:r>
            <w:r w:rsidR="003E5503">
              <w:rPr>
                <w:rFonts w:asciiTheme="minorHAnsi" w:hAnsiTheme="minorHAnsi" w:cs="Calibri"/>
                <w:szCs w:val="22"/>
              </w:rPr>
              <w:t>5</w:t>
            </w:r>
            <w:r w:rsidRPr="00D42558">
              <w:rPr>
                <w:rFonts w:asciiTheme="minorHAnsi" w:hAnsiTheme="minorHAnsi" w:cs="Calibri"/>
                <w:szCs w:val="22"/>
              </w:rPr>
              <w:t>.2</w:t>
            </w:r>
          </w:p>
        </w:tc>
        <w:tc>
          <w:tcPr>
            <w:tcW w:w="7228" w:type="dxa"/>
          </w:tcPr>
          <w:p w14:paraId="2DA5DF83" w14:textId="539E6184" w:rsidR="00A35955" w:rsidRPr="00D42558" w:rsidRDefault="00A35955" w:rsidP="008C773D">
            <w:pPr>
              <w:spacing w:before="120"/>
              <w:rPr>
                <w:rFonts w:asciiTheme="minorHAnsi" w:hAnsiTheme="minorHAnsi" w:cs="Calibri"/>
                <w:szCs w:val="22"/>
              </w:rPr>
            </w:pPr>
            <w:r w:rsidRPr="00D42558">
              <w:rPr>
                <w:rFonts w:asciiTheme="minorHAnsi" w:hAnsiTheme="minorHAnsi" w:cs="Calibri"/>
                <w:szCs w:val="22"/>
              </w:rPr>
              <w:t xml:space="preserve">The new </w:t>
            </w:r>
            <w:r w:rsidR="00344A36" w:rsidRPr="00D42558">
              <w:rPr>
                <w:rFonts w:asciiTheme="minorHAnsi" w:hAnsiTheme="minorHAnsi" w:cs="Calibri"/>
                <w:szCs w:val="22"/>
              </w:rPr>
              <w:t>Provider</w:t>
            </w:r>
            <w:r w:rsidRPr="00D42558">
              <w:rPr>
                <w:rFonts w:asciiTheme="minorHAnsi" w:hAnsiTheme="minorHAnsi" w:cs="Calibri"/>
                <w:szCs w:val="22"/>
              </w:rPr>
              <w:t xml:space="preserve"> must immediately facilitate and cooperate with the transfer so as to enable services to continue to be provided to the Participant. This includes contacting the Participant to arrange a suitable initial Contact appointment.</w:t>
            </w:r>
          </w:p>
          <w:p w14:paraId="4F7C7151" w14:textId="2A71D0A6" w:rsidR="000B7607" w:rsidRPr="00D42558" w:rsidRDefault="000B7607" w:rsidP="000B7607">
            <w:pPr>
              <w:spacing w:before="120"/>
              <w:rPr>
                <w:rFonts w:asciiTheme="minorHAnsi" w:hAnsiTheme="minorHAnsi" w:cs="Calibri"/>
                <w:szCs w:val="22"/>
              </w:rPr>
            </w:pPr>
            <w:r w:rsidRPr="00D42558">
              <w:rPr>
                <w:rFonts w:asciiTheme="minorHAnsi" w:hAnsiTheme="minorHAnsi" w:cs="Calibri"/>
                <w:b/>
                <w:szCs w:val="22"/>
              </w:rPr>
              <w:t>Note:</w:t>
            </w:r>
            <w:r w:rsidRPr="00D42558">
              <w:rPr>
                <w:rFonts w:asciiTheme="minorHAnsi" w:hAnsiTheme="minorHAnsi" w:cs="Calibri"/>
                <w:szCs w:val="22"/>
              </w:rPr>
              <w:t xml:space="preserve"> Standard compliance rules apply for Activity Tested Participants who do not attend. See the </w:t>
            </w:r>
            <w:r w:rsidR="003E5503">
              <w:rPr>
                <w:rFonts w:asciiTheme="minorHAnsi" w:hAnsiTheme="minorHAnsi" w:cs="Calibri"/>
                <w:i/>
                <w:szCs w:val="22"/>
              </w:rPr>
              <w:t>Targeted</w:t>
            </w:r>
            <w:r w:rsidRPr="00D42558">
              <w:rPr>
                <w:rFonts w:asciiTheme="minorHAnsi" w:hAnsiTheme="minorHAnsi" w:cs="Calibri"/>
                <w:i/>
                <w:szCs w:val="22"/>
              </w:rPr>
              <w:t xml:space="preserve"> Compliance Framework</w:t>
            </w:r>
            <w:r w:rsidR="003E5503">
              <w:rPr>
                <w:rFonts w:asciiTheme="minorHAnsi" w:hAnsiTheme="minorHAnsi" w:cs="Calibri"/>
                <w:i/>
                <w:szCs w:val="22"/>
              </w:rPr>
              <w:t>: Mutual Obligation Failures</w:t>
            </w:r>
            <w:r w:rsidRPr="00D42558">
              <w:rPr>
                <w:rFonts w:asciiTheme="minorHAnsi" w:hAnsiTheme="minorHAnsi" w:cs="Calibri"/>
                <w:i/>
                <w:szCs w:val="22"/>
              </w:rPr>
              <w:t xml:space="preserve"> Guideline</w:t>
            </w:r>
            <w:r w:rsidR="00696F9F" w:rsidRPr="00D42558">
              <w:rPr>
                <w:rFonts w:asciiTheme="minorHAnsi" w:hAnsiTheme="minorHAnsi" w:cs="Calibri"/>
                <w:i/>
                <w:szCs w:val="22"/>
              </w:rPr>
              <w:t>s</w:t>
            </w:r>
            <w:r w:rsidR="00977387" w:rsidRPr="00D42558">
              <w:rPr>
                <w:rFonts w:asciiTheme="minorHAnsi" w:hAnsiTheme="minorHAnsi" w:cs="Calibri"/>
                <w:szCs w:val="22"/>
              </w:rPr>
              <w:t>.</w:t>
            </w:r>
          </w:p>
          <w:p w14:paraId="74140A43" w14:textId="793EE33B" w:rsidR="00A35955" w:rsidRPr="00D42558" w:rsidRDefault="00A35955" w:rsidP="00B161ED">
            <w:pPr>
              <w:spacing w:before="120"/>
              <w:rPr>
                <w:rFonts w:asciiTheme="minorHAnsi" w:hAnsiTheme="minorHAnsi" w:cs="Calibri"/>
                <w:szCs w:val="22"/>
              </w:rPr>
            </w:pPr>
            <w:r w:rsidRPr="00D42558">
              <w:rPr>
                <w:rFonts w:asciiTheme="minorHAnsi" w:hAnsiTheme="minorHAnsi" w:cs="Calibri"/>
                <w:szCs w:val="22"/>
              </w:rPr>
              <w:t xml:space="preserve">An Initial Interview session type will be used in the </w:t>
            </w:r>
            <w:r w:rsidR="003E5503">
              <w:rPr>
                <w:rFonts w:asciiTheme="minorHAnsi" w:hAnsiTheme="minorHAnsi" w:cs="Calibri"/>
                <w:szCs w:val="22"/>
              </w:rPr>
              <w:t>Calendar</w:t>
            </w:r>
            <w:r w:rsidRPr="00D42558">
              <w:rPr>
                <w:rFonts w:asciiTheme="minorHAnsi" w:hAnsiTheme="minorHAnsi" w:cs="Calibri"/>
                <w:szCs w:val="22"/>
              </w:rPr>
              <w:t xml:space="preserve"> for this appointment</w:t>
            </w:r>
            <w:r w:rsidR="003E5503">
              <w:rPr>
                <w:rFonts w:asciiTheme="minorHAnsi" w:hAnsiTheme="minorHAnsi" w:cs="Calibri"/>
                <w:szCs w:val="22"/>
              </w:rPr>
              <w:t>.  T</w:t>
            </w:r>
            <w:r w:rsidRPr="00D42558">
              <w:rPr>
                <w:rFonts w:asciiTheme="minorHAnsi" w:hAnsiTheme="minorHAnsi" w:cs="Calibri"/>
                <w:szCs w:val="22"/>
              </w:rPr>
              <w:t xml:space="preserve">he </w:t>
            </w:r>
            <w:r w:rsidR="00344A36" w:rsidRPr="00D42558">
              <w:rPr>
                <w:rFonts w:asciiTheme="minorHAnsi" w:hAnsiTheme="minorHAnsi" w:cs="Calibri"/>
                <w:szCs w:val="22"/>
              </w:rPr>
              <w:t>Provider</w:t>
            </w:r>
            <w:r w:rsidRPr="00D42558">
              <w:rPr>
                <w:rFonts w:asciiTheme="minorHAnsi" w:hAnsiTheme="minorHAnsi" w:cs="Calibri"/>
                <w:szCs w:val="22"/>
              </w:rPr>
              <w:t xml:space="preserve"> does not have to deliver all of the information and services </w:t>
            </w:r>
            <w:r w:rsidR="003E5503">
              <w:rPr>
                <w:rFonts w:asciiTheme="minorHAnsi" w:hAnsiTheme="minorHAnsi" w:cs="Calibri"/>
                <w:szCs w:val="22"/>
                <w:lang w:eastAsia="en-US"/>
              </w:rPr>
              <w:t>normally required in</w:t>
            </w:r>
            <w:r w:rsidR="003E5503" w:rsidRPr="00D42558">
              <w:rPr>
                <w:rFonts w:asciiTheme="minorHAnsi" w:hAnsiTheme="minorHAnsi" w:cs="Calibri"/>
                <w:szCs w:val="22"/>
                <w:lang w:eastAsia="en-US"/>
              </w:rPr>
              <w:t xml:space="preserve"> </w:t>
            </w:r>
            <w:r w:rsidRPr="00D42558">
              <w:rPr>
                <w:rFonts w:asciiTheme="minorHAnsi" w:hAnsiTheme="minorHAnsi" w:cs="Calibri"/>
                <w:szCs w:val="22"/>
              </w:rPr>
              <w:t>the Initial Interview</w:t>
            </w:r>
            <w:r w:rsidR="003E5503">
              <w:rPr>
                <w:rFonts w:asciiTheme="minorHAnsi" w:hAnsiTheme="minorHAnsi" w:cs="Calibri"/>
                <w:szCs w:val="22"/>
              </w:rPr>
              <w:t xml:space="preserve">, but </w:t>
            </w:r>
            <w:r w:rsidRPr="00D42558">
              <w:rPr>
                <w:rFonts w:asciiTheme="minorHAnsi" w:hAnsiTheme="minorHAnsi" w:cs="Calibri"/>
                <w:szCs w:val="22"/>
              </w:rPr>
              <w:t>must:</w:t>
            </w:r>
          </w:p>
          <w:p w14:paraId="3FDAA460" w14:textId="49595DFC" w:rsidR="00A35955" w:rsidRPr="00D42558" w:rsidRDefault="00A35955"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rPr>
              <w:t xml:space="preserve">explain the </w:t>
            </w:r>
            <w:r w:rsidRPr="00D42558">
              <w:rPr>
                <w:rFonts w:asciiTheme="minorHAnsi" w:hAnsiTheme="minorHAnsi" w:cs="Calibri"/>
                <w:szCs w:val="22"/>
                <w:lang w:eastAsia="en-US"/>
              </w:rPr>
              <w:t>Program</w:t>
            </w:r>
            <w:r w:rsidRPr="00D42558">
              <w:rPr>
                <w:rFonts w:asciiTheme="minorHAnsi" w:hAnsiTheme="minorHAnsi" w:cs="Calibri"/>
                <w:szCs w:val="22"/>
              </w:rPr>
              <w:t xml:space="preserve"> Services that the </w:t>
            </w:r>
            <w:r w:rsidR="00344A36" w:rsidRPr="00D42558">
              <w:rPr>
                <w:rFonts w:asciiTheme="minorHAnsi" w:hAnsiTheme="minorHAnsi" w:cs="Calibri"/>
                <w:szCs w:val="22"/>
              </w:rPr>
              <w:t>Provider</w:t>
            </w:r>
            <w:r w:rsidRPr="00D42558">
              <w:rPr>
                <w:rFonts w:asciiTheme="minorHAnsi" w:hAnsiTheme="minorHAnsi" w:cs="Calibri"/>
                <w:szCs w:val="22"/>
              </w:rPr>
              <w:t xml:space="preserve"> will provide;</w:t>
            </w:r>
          </w:p>
          <w:p w14:paraId="41E0D06A" w14:textId="16C5DECB" w:rsidR="00A35955" w:rsidRPr="00D42558" w:rsidRDefault="00A35955"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rPr>
              <w:t xml:space="preserve">review </w:t>
            </w:r>
            <w:r w:rsidRPr="00D42558">
              <w:rPr>
                <w:rFonts w:asciiTheme="minorHAnsi" w:hAnsiTheme="minorHAnsi" w:cs="Calibri"/>
                <w:szCs w:val="22"/>
                <w:lang w:eastAsia="en-US"/>
              </w:rPr>
              <w:t>and</w:t>
            </w:r>
            <w:r w:rsidRPr="00D42558">
              <w:rPr>
                <w:rFonts w:asciiTheme="minorHAnsi" w:hAnsiTheme="minorHAnsi" w:cs="Calibri"/>
                <w:szCs w:val="22"/>
              </w:rPr>
              <w:t xml:space="preserve"> update </w:t>
            </w:r>
            <w:r w:rsidR="00977387" w:rsidRPr="00D42558">
              <w:rPr>
                <w:rFonts w:asciiTheme="minorHAnsi" w:hAnsiTheme="minorHAnsi" w:cs="Calibri"/>
                <w:szCs w:val="22"/>
              </w:rPr>
              <w:t>the Participant’s Job Plan; and</w:t>
            </w:r>
          </w:p>
          <w:p w14:paraId="68A84EAB" w14:textId="77777777" w:rsidR="00A35955" w:rsidRPr="00D42558" w:rsidRDefault="00A35955"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rPr>
              <w:t xml:space="preserve">commence delivering Program Services in accordance with his or her Job </w:t>
            </w:r>
            <w:r w:rsidRPr="00D42558">
              <w:rPr>
                <w:rFonts w:asciiTheme="minorHAnsi" w:hAnsiTheme="minorHAnsi" w:cs="Calibri"/>
                <w:szCs w:val="22"/>
                <w:lang w:eastAsia="en-US"/>
              </w:rPr>
              <w:t>Plan</w:t>
            </w:r>
            <w:r w:rsidRPr="00D42558">
              <w:rPr>
                <w:rFonts w:asciiTheme="minorHAnsi" w:hAnsiTheme="minorHAnsi" w:cs="Calibri"/>
                <w:szCs w:val="22"/>
              </w:rPr>
              <w:t>.</w:t>
            </w:r>
          </w:p>
          <w:p w14:paraId="1BDEDFFF" w14:textId="36F3D446" w:rsidR="00A35955" w:rsidRPr="00D42558" w:rsidRDefault="00A35955" w:rsidP="001B2D69">
            <w:pPr>
              <w:pStyle w:val="ListNumber"/>
              <w:numPr>
                <w:ilvl w:val="0"/>
                <w:numId w:val="0"/>
              </w:numPr>
              <w:spacing w:before="120"/>
              <w:rPr>
                <w:rFonts w:asciiTheme="minorHAnsi" w:hAnsiTheme="minorHAnsi" w:cs="Calibri"/>
                <w:i/>
                <w:sz w:val="22"/>
                <w:szCs w:val="22"/>
              </w:rPr>
            </w:pPr>
            <w:r w:rsidRPr="00D42558">
              <w:rPr>
                <w:rFonts w:asciiTheme="minorHAnsi" w:hAnsiTheme="minorHAnsi" w:cs="Calibri"/>
                <w:sz w:val="22"/>
                <w:szCs w:val="22"/>
              </w:rPr>
              <w:t xml:space="preserve">If the Participant is seeking to relocate for employment through </w:t>
            </w:r>
            <w:r w:rsidRPr="00D42558">
              <w:rPr>
                <w:rFonts w:asciiTheme="minorHAnsi" w:hAnsiTheme="minorHAnsi" w:cs="Calibri"/>
                <w:i/>
                <w:sz w:val="22"/>
                <w:szCs w:val="22"/>
              </w:rPr>
              <w:t>Relocation Assistance to Take Up a Job</w:t>
            </w:r>
            <w:r w:rsidRPr="00D42558">
              <w:rPr>
                <w:rFonts w:asciiTheme="minorHAnsi" w:hAnsiTheme="minorHAnsi" w:cs="Calibri"/>
                <w:sz w:val="22"/>
                <w:szCs w:val="22"/>
              </w:rPr>
              <w:t xml:space="preserve">, the two </w:t>
            </w:r>
            <w:r w:rsidR="00344A36" w:rsidRPr="00D42558">
              <w:rPr>
                <w:rFonts w:asciiTheme="minorHAnsi" w:hAnsiTheme="minorHAnsi" w:cs="Calibri"/>
                <w:sz w:val="22"/>
                <w:szCs w:val="22"/>
              </w:rPr>
              <w:t>Provider</w:t>
            </w:r>
            <w:r w:rsidRPr="00D42558">
              <w:rPr>
                <w:rFonts w:asciiTheme="minorHAnsi" w:hAnsiTheme="minorHAnsi" w:cs="Calibri"/>
                <w:sz w:val="22"/>
                <w:szCs w:val="22"/>
              </w:rPr>
              <w:t>s should discuss their roles and responsibilities, including support to be provided to the Participant and expenses to be covered under the initiative,</w:t>
            </w:r>
            <w:r w:rsidR="00977387" w:rsidRPr="00D42558">
              <w:rPr>
                <w:rFonts w:asciiTheme="minorHAnsi" w:hAnsiTheme="minorHAnsi" w:cs="Calibri"/>
                <w:sz w:val="22"/>
                <w:szCs w:val="22"/>
              </w:rPr>
              <w:t xml:space="preserve"> including any wage subsidies. </w:t>
            </w:r>
            <w:r w:rsidRPr="00D42558">
              <w:rPr>
                <w:rFonts w:asciiTheme="minorHAnsi" w:hAnsiTheme="minorHAnsi" w:cs="Calibri"/>
                <w:sz w:val="22"/>
                <w:szCs w:val="22"/>
              </w:rPr>
              <w:t>If an agreement cannot be reached, the Account Manager or delegate should be notified. The Department will not pay the same expenses to both Providers – Refer to the</w:t>
            </w:r>
            <w:r w:rsidRPr="00D42558">
              <w:rPr>
                <w:rFonts w:asciiTheme="minorHAnsi" w:hAnsiTheme="minorHAnsi" w:cs="Calibri"/>
                <w:i/>
                <w:sz w:val="22"/>
                <w:szCs w:val="22"/>
              </w:rPr>
              <w:t xml:space="preserve"> Relocation Assistance to Take Up a Job Guideline</w:t>
            </w:r>
            <w:r w:rsidR="00696F9F" w:rsidRPr="00D42558">
              <w:rPr>
                <w:rFonts w:asciiTheme="minorHAnsi" w:hAnsiTheme="minorHAnsi" w:cs="Calibri"/>
                <w:i/>
                <w:sz w:val="22"/>
                <w:szCs w:val="22"/>
              </w:rPr>
              <w:t>s</w:t>
            </w:r>
            <w:r w:rsidRPr="00D42558">
              <w:rPr>
                <w:rFonts w:asciiTheme="minorHAnsi" w:hAnsiTheme="minorHAnsi" w:cs="Calibri"/>
                <w:i/>
                <w:sz w:val="22"/>
                <w:szCs w:val="22"/>
              </w:rPr>
              <w:t>.</w:t>
            </w:r>
          </w:p>
          <w:p w14:paraId="5044065D" w14:textId="402D91E7" w:rsidR="00A35955" w:rsidRPr="00D42558" w:rsidRDefault="00A35955" w:rsidP="00A35955">
            <w:pPr>
              <w:spacing w:before="120"/>
              <w:rPr>
                <w:rFonts w:asciiTheme="minorHAnsi" w:hAnsiTheme="minorHAnsi" w:cs="Calibri"/>
                <w:b/>
                <w:szCs w:val="22"/>
              </w:rPr>
            </w:pPr>
            <w:r w:rsidRPr="00D42558">
              <w:rPr>
                <w:rFonts w:asciiTheme="minorHAnsi" w:hAnsiTheme="minorHAnsi" w:cs="Calibri"/>
                <w:szCs w:val="22"/>
              </w:rPr>
              <w:t xml:space="preserve">The new </w:t>
            </w:r>
            <w:r w:rsidR="00344A36" w:rsidRPr="00D42558">
              <w:rPr>
                <w:rFonts w:asciiTheme="minorHAnsi" w:hAnsiTheme="minorHAnsi" w:cs="Calibri"/>
                <w:szCs w:val="22"/>
              </w:rPr>
              <w:t>Provider</w:t>
            </w:r>
            <w:r w:rsidRPr="00D42558">
              <w:rPr>
                <w:rFonts w:asciiTheme="minorHAnsi" w:hAnsiTheme="minorHAnsi" w:cs="Calibri"/>
                <w:szCs w:val="22"/>
              </w:rPr>
              <w:t xml:space="preserve"> will have access to Participant’s records, personal details and history of events. Some information that relates to previous </w:t>
            </w:r>
            <w:r w:rsidR="00344A36" w:rsidRPr="00D42558">
              <w:rPr>
                <w:rFonts w:asciiTheme="minorHAnsi" w:hAnsiTheme="minorHAnsi" w:cs="Calibri"/>
                <w:szCs w:val="22"/>
              </w:rPr>
              <w:t>Provider</w:t>
            </w:r>
            <w:r w:rsidRPr="00D42558">
              <w:rPr>
                <w:rFonts w:asciiTheme="minorHAnsi" w:hAnsiTheme="minorHAnsi" w:cs="Calibri"/>
                <w:szCs w:val="22"/>
              </w:rPr>
              <w:t xml:space="preserve">s, such as Skills Assessment or Participation Reports will show as completed but the detail will not be accessible to the new </w:t>
            </w:r>
            <w:r w:rsidR="00344A36" w:rsidRPr="00D42558">
              <w:rPr>
                <w:rFonts w:asciiTheme="minorHAnsi" w:hAnsiTheme="minorHAnsi" w:cs="Calibri"/>
                <w:szCs w:val="22"/>
              </w:rPr>
              <w:t>Provider</w:t>
            </w:r>
            <w:r w:rsidRPr="00D42558">
              <w:rPr>
                <w:rFonts w:asciiTheme="minorHAnsi" w:hAnsiTheme="minorHAnsi" w:cs="Calibri"/>
                <w:szCs w:val="22"/>
              </w:rPr>
              <w:t>.</w:t>
            </w:r>
          </w:p>
          <w:p w14:paraId="258C86CC" w14:textId="77777777" w:rsidR="00A35955" w:rsidRPr="00D42558" w:rsidRDefault="00A35955" w:rsidP="00975D37">
            <w:pPr>
              <w:pStyle w:val="ListParagraph"/>
              <w:numPr>
                <w:ilvl w:val="0"/>
                <w:numId w:val="68"/>
              </w:numPr>
              <w:spacing w:before="120"/>
              <w:rPr>
                <w:rFonts w:asciiTheme="minorHAnsi" w:hAnsiTheme="minorHAnsi" w:cs="Calibri"/>
                <w:szCs w:val="22"/>
              </w:rPr>
            </w:pPr>
            <w:r w:rsidRPr="00D42558">
              <w:rPr>
                <w:rFonts w:asciiTheme="minorHAnsi" w:hAnsiTheme="minorHAnsi" w:cs="Calibri"/>
                <w:b/>
                <w:szCs w:val="22"/>
              </w:rPr>
              <w:t xml:space="preserve">End </w:t>
            </w:r>
            <w:r w:rsidRPr="00D42558">
              <w:rPr>
                <w:rFonts w:asciiTheme="minorHAnsi" w:hAnsiTheme="minorHAnsi" w:cs="Calibri"/>
                <w:b/>
                <w:szCs w:val="22"/>
                <w:lang w:eastAsia="en-US"/>
              </w:rPr>
              <w:t>of</w:t>
            </w:r>
            <w:r w:rsidRPr="00D42558">
              <w:rPr>
                <w:rFonts w:asciiTheme="minorHAnsi" w:hAnsiTheme="minorHAnsi" w:cs="Calibri"/>
                <w:b/>
                <w:szCs w:val="22"/>
              </w:rPr>
              <w:t xml:space="preserve"> Process</w:t>
            </w:r>
          </w:p>
        </w:tc>
      </w:tr>
    </w:tbl>
    <w:p w14:paraId="49B64DDC" w14:textId="77777777" w:rsidR="003E5503" w:rsidRDefault="003E5503" w:rsidP="00B51922">
      <w:pPr>
        <w:pStyle w:val="Heading3"/>
      </w:pPr>
    </w:p>
    <w:p w14:paraId="337419A2" w14:textId="77777777" w:rsidR="003E5503" w:rsidRDefault="003E5503">
      <w:pPr>
        <w:rPr>
          <w:rFonts w:cs="Arial"/>
          <w:b/>
          <w:bCs/>
          <w:sz w:val="24"/>
          <w:szCs w:val="26"/>
        </w:rPr>
      </w:pPr>
      <w:r>
        <w:br w:type="page"/>
      </w:r>
    </w:p>
    <w:p w14:paraId="057EB422" w14:textId="154B75F2" w:rsidR="004E5FEF" w:rsidRPr="00F20B5D" w:rsidRDefault="004E5FEF" w:rsidP="00B51922">
      <w:pPr>
        <w:pStyle w:val="Heading3"/>
      </w:pPr>
      <w:bookmarkStart w:id="18" w:name="_Toc525737742"/>
      <w:r w:rsidRPr="00F20B5D">
        <w:lastRenderedPageBreak/>
        <w:t xml:space="preserve">Transfer due to </w:t>
      </w:r>
      <w:r w:rsidR="00EA0921">
        <w:t>R</w:t>
      </w:r>
      <w:r w:rsidRPr="00F20B5D">
        <w:t xml:space="preserve">elationship </w:t>
      </w:r>
      <w:r w:rsidR="00EA0921">
        <w:t>F</w:t>
      </w:r>
      <w:r w:rsidRPr="00F20B5D">
        <w:t xml:space="preserve">ailure or </w:t>
      </w:r>
      <w:r w:rsidR="00EA0921">
        <w:t>B</w:t>
      </w:r>
      <w:r w:rsidRPr="00F20B5D">
        <w:t xml:space="preserve">etter </w:t>
      </w:r>
      <w:r w:rsidR="00EA0921">
        <w:t>S</w:t>
      </w:r>
      <w:r w:rsidRPr="00F20B5D">
        <w:t xml:space="preserve">ervices with another </w:t>
      </w:r>
      <w:r w:rsidR="00344A36" w:rsidRPr="00F20B5D">
        <w:t>Provider</w:t>
      </w:r>
      <w:bookmarkEnd w:id="18"/>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7220"/>
      </w:tblGrid>
      <w:tr w:rsidR="007C1F84" w:rsidRPr="00D42558" w14:paraId="61623DCD" w14:textId="77777777" w:rsidTr="00FB3AC0">
        <w:trPr>
          <w:tblHeader/>
          <w:jc w:val="center"/>
        </w:trPr>
        <w:tc>
          <w:tcPr>
            <w:tcW w:w="3122" w:type="dxa"/>
            <w:shd w:val="clear" w:color="auto" w:fill="auto"/>
          </w:tcPr>
          <w:p w14:paraId="3D32DD88" w14:textId="77777777" w:rsidR="007C1F84" w:rsidRPr="00D42558" w:rsidRDefault="007C1F84" w:rsidP="00B51922">
            <w:pPr>
              <w:jc w:val="center"/>
              <w:rPr>
                <w:rFonts w:asciiTheme="minorHAnsi" w:hAnsiTheme="minorHAnsi" w:cs="Calibri"/>
                <w:b/>
                <w:szCs w:val="22"/>
              </w:rPr>
            </w:pPr>
            <w:r w:rsidRPr="00D42558">
              <w:rPr>
                <w:rFonts w:asciiTheme="minorHAnsi" w:hAnsiTheme="minorHAnsi" w:cs="Calibri"/>
                <w:b/>
                <w:szCs w:val="22"/>
              </w:rPr>
              <w:t>Who is Responsible:</w:t>
            </w:r>
          </w:p>
        </w:tc>
        <w:tc>
          <w:tcPr>
            <w:tcW w:w="7220" w:type="dxa"/>
            <w:shd w:val="clear" w:color="auto" w:fill="auto"/>
          </w:tcPr>
          <w:p w14:paraId="6369800C" w14:textId="2A9E1F5B" w:rsidR="007C1F84" w:rsidRPr="00D42558" w:rsidRDefault="003A2698" w:rsidP="00B51922">
            <w:pPr>
              <w:tabs>
                <w:tab w:val="right" w:pos="7004"/>
              </w:tabs>
              <w:autoSpaceDE w:val="0"/>
              <w:autoSpaceDN w:val="0"/>
              <w:adjustRightInd w:val="0"/>
              <w:jc w:val="center"/>
              <w:rPr>
                <w:rFonts w:asciiTheme="minorHAnsi" w:hAnsiTheme="minorHAnsi" w:cs="Calibri"/>
                <w:szCs w:val="22"/>
              </w:rPr>
            </w:pPr>
            <w:r w:rsidRPr="00D42558">
              <w:rPr>
                <w:rFonts w:asciiTheme="minorHAnsi" w:hAnsiTheme="minorHAnsi" w:cs="Calibri"/>
                <w:b/>
                <w:szCs w:val="22"/>
              </w:rPr>
              <w:t xml:space="preserve">What is </w:t>
            </w:r>
            <w:r w:rsidR="004D2056" w:rsidRPr="00D42558">
              <w:rPr>
                <w:rFonts w:asciiTheme="minorHAnsi" w:hAnsiTheme="minorHAnsi" w:cs="Calibri"/>
                <w:b/>
                <w:szCs w:val="22"/>
              </w:rPr>
              <w:t>Required</w:t>
            </w:r>
            <w:r w:rsidRPr="00D42558">
              <w:rPr>
                <w:rFonts w:asciiTheme="minorHAnsi" w:hAnsiTheme="minorHAnsi" w:cs="Calibri"/>
                <w:b/>
                <w:szCs w:val="22"/>
              </w:rPr>
              <w:t>:</w:t>
            </w:r>
          </w:p>
        </w:tc>
      </w:tr>
      <w:tr w:rsidR="00E55D23" w:rsidRPr="00D42558" w14:paraId="7774B712" w14:textId="77777777" w:rsidTr="00FB3AC0">
        <w:trPr>
          <w:cantSplit/>
          <w:jc w:val="center"/>
        </w:trPr>
        <w:tc>
          <w:tcPr>
            <w:tcW w:w="3122" w:type="dxa"/>
          </w:tcPr>
          <w:p w14:paraId="10E9BB77" w14:textId="08E18ADF" w:rsidR="00E55D23" w:rsidRPr="00D42558" w:rsidRDefault="00267C3A" w:rsidP="00526513">
            <w:pPr>
              <w:rPr>
                <w:rFonts w:asciiTheme="minorHAnsi" w:hAnsiTheme="minorHAnsi" w:cs="Calibri"/>
                <w:b/>
                <w:szCs w:val="22"/>
              </w:rPr>
            </w:pPr>
            <w:r w:rsidRPr="00D42558">
              <w:rPr>
                <w:rFonts w:asciiTheme="minorHAnsi" w:hAnsiTheme="minorHAnsi" w:cs="Calibri"/>
                <w:b/>
                <w:szCs w:val="22"/>
                <w:lang w:eastAsia="en-US"/>
              </w:rPr>
              <w:t xml:space="preserve">1. </w:t>
            </w:r>
            <w:r w:rsidR="00344A36" w:rsidRPr="00D42558">
              <w:rPr>
                <w:rFonts w:asciiTheme="minorHAnsi" w:hAnsiTheme="minorHAnsi" w:cs="Calibri"/>
                <w:b/>
                <w:szCs w:val="22"/>
              </w:rPr>
              <w:t>Provider</w:t>
            </w:r>
            <w:r w:rsidR="003743DA" w:rsidRPr="00D42558">
              <w:rPr>
                <w:rFonts w:asciiTheme="minorHAnsi" w:hAnsiTheme="minorHAnsi" w:cs="Calibri"/>
                <w:b/>
                <w:szCs w:val="22"/>
              </w:rPr>
              <w:t xml:space="preserve"> or Participant</w:t>
            </w:r>
          </w:p>
          <w:p w14:paraId="71C97D79" w14:textId="77777777" w:rsidR="00D9133B" w:rsidRPr="00D42558" w:rsidRDefault="00D9133B" w:rsidP="00C81D77">
            <w:pPr>
              <w:pStyle w:val="Heading2"/>
              <w:rPr>
                <w:rFonts w:asciiTheme="minorHAnsi" w:hAnsiTheme="minorHAnsi" w:cs="Calibri"/>
                <w:sz w:val="22"/>
                <w:szCs w:val="22"/>
              </w:rPr>
            </w:pPr>
          </w:p>
          <w:p w14:paraId="59DF8277" w14:textId="370A2097" w:rsidR="00782FD4" w:rsidRPr="00D42558" w:rsidRDefault="00344A36" w:rsidP="00526513">
            <w:pPr>
              <w:rPr>
                <w:rFonts w:asciiTheme="minorHAnsi" w:hAnsiTheme="minorHAnsi" w:cs="Calibri"/>
                <w:szCs w:val="22"/>
                <w:lang w:eastAsia="en-US"/>
              </w:rPr>
            </w:pPr>
            <w:r w:rsidRPr="00D42558">
              <w:rPr>
                <w:rFonts w:asciiTheme="minorHAnsi" w:hAnsiTheme="minorHAnsi" w:cs="Calibri"/>
                <w:szCs w:val="22"/>
                <w:lang w:eastAsia="en-US"/>
              </w:rPr>
              <w:t>Provider</w:t>
            </w:r>
            <w:r w:rsidR="00E55D23" w:rsidRPr="00D42558">
              <w:rPr>
                <w:rFonts w:asciiTheme="minorHAnsi" w:hAnsiTheme="minorHAnsi" w:cs="Calibri"/>
                <w:szCs w:val="22"/>
                <w:lang w:eastAsia="en-US"/>
              </w:rPr>
              <w:t xml:space="preserve"> </w:t>
            </w:r>
            <w:r w:rsidR="003743DA" w:rsidRPr="00D42558">
              <w:rPr>
                <w:rFonts w:asciiTheme="minorHAnsi" w:hAnsiTheme="minorHAnsi" w:cs="Calibri"/>
                <w:szCs w:val="22"/>
                <w:lang w:eastAsia="en-US"/>
              </w:rPr>
              <w:t xml:space="preserve">or Participant </w:t>
            </w:r>
            <w:r w:rsidR="00506A8F" w:rsidRPr="00D42558">
              <w:rPr>
                <w:rFonts w:asciiTheme="minorHAnsi" w:hAnsiTheme="minorHAnsi" w:cs="Calibri"/>
                <w:szCs w:val="22"/>
                <w:lang w:eastAsia="en-US"/>
              </w:rPr>
              <w:t xml:space="preserve">requests </w:t>
            </w:r>
            <w:r w:rsidR="00E55D23" w:rsidRPr="00D42558">
              <w:rPr>
                <w:rFonts w:asciiTheme="minorHAnsi" w:hAnsiTheme="minorHAnsi" w:cs="Calibri"/>
                <w:szCs w:val="22"/>
                <w:lang w:eastAsia="en-US"/>
              </w:rPr>
              <w:t>a transfer due to a relati</w:t>
            </w:r>
            <w:r w:rsidR="00C17A5D" w:rsidRPr="00D42558">
              <w:rPr>
                <w:rFonts w:asciiTheme="minorHAnsi" w:hAnsiTheme="minorHAnsi" w:cs="Calibri"/>
                <w:szCs w:val="22"/>
                <w:lang w:eastAsia="en-US"/>
              </w:rPr>
              <w:t>onship failure</w:t>
            </w:r>
            <w:r w:rsidR="00506A8F" w:rsidRPr="00D42558">
              <w:rPr>
                <w:rFonts w:asciiTheme="minorHAnsi" w:hAnsiTheme="minorHAnsi" w:cs="Calibri"/>
                <w:szCs w:val="22"/>
                <w:lang w:eastAsia="en-US"/>
              </w:rPr>
              <w:t xml:space="preserve"> or for better servicing reasons</w:t>
            </w:r>
            <w:r w:rsidR="00E77CCC" w:rsidRPr="00D42558">
              <w:rPr>
                <w:rFonts w:asciiTheme="minorHAnsi" w:hAnsiTheme="minorHAnsi" w:cs="Calibri"/>
                <w:szCs w:val="22"/>
                <w:lang w:eastAsia="en-US"/>
              </w:rPr>
              <w:t>.</w:t>
            </w:r>
          </w:p>
          <w:p w14:paraId="6E9D04A4" w14:textId="77777777" w:rsidR="00782FD4" w:rsidRPr="00D42558" w:rsidRDefault="00782FD4" w:rsidP="00526513">
            <w:pPr>
              <w:rPr>
                <w:rFonts w:asciiTheme="minorHAnsi" w:hAnsiTheme="minorHAnsi" w:cs="Calibri"/>
                <w:bCs/>
                <w:i/>
                <w:color w:val="000000"/>
                <w:szCs w:val="22"/>
              </w:rPr>
            </w:pPr>
          </w:p>
          <w:p w14:paraId="18C7F99F" w14:textId="212B8B17" w:rsidR="00782FD4" w:rsidRPr="00D42558" w:rsidRDefault="00B92FAB" w:rsidP="00526513">
            <w:pPr>
              <w:rPr>
                <w:rFonts w:asciiTheme="minorHAnsi" w:hAnsiTheme="minorHAnsi" w:cs="Calibri"/>
                <w:bCs/>
                <w:i/>
                <w:color w:val="000000"/>
                <w:szCs w:val="22"/>
              </w:rPr>
            </w:pPr>
            <w:r w:rsidRPr="00D42558">
              <w:rPr>
                <w:rFonts w:asciiTheme="minorHAnsi" w:hAnsiTheme="minorHAnsi" w:cs="Calibri"/>
                <w:bCs/>
                <w:i/>
                <w:color w:val="000000"/>
                <w:szCs w:val="22"/>
              </w:rPr>
              <w:t>Disability Employment Services</w:t>
            </w:r>
            <w:r w:rsidR="00E55D23" w:rsidRPr="00D42558">
              <w:rPr>
                <w:rFonts w:asciiTheme="minorHAnsi" w:hAnsiTheme="minorHAnsi" w:cs="Calibri"/>
                <w:bCs/>
                <w:i/>
                <w:color w:val="000000"/>
                <w:szCs w:val="22"/>
              </w:rPr>
              <w:t xml:space="preserve"> </w:t>
            </w:r>
            <w:r w:rsidR="008C39CE" w:rsidRPr="00D42558">
              <w:rPr>
                <w:rFonts w:asciiTheme="minorHAnsi" w:hAnsiTheme="minorHAnsi" w:cs="Calibri"/>
                <w:bCs/>
                <w:i/>
                <w:color w:val="000000"/>
                <w:szCs w:val="22"/>
              </w:rPr>
              <w:t xml:space="preserve">Grant Agreement </w:t>
            </w:r>
            <w:r w:rsidR="00E55D23" w:rsidRPr="00D42558">
              <w:rPr>
                <w:rFonts w:asciiTheme="minorHAnsi" w:hAnsiTheme="minorHAnsi" w:cs="Calibri"/>
                <w:bCs/>
                <w:i/>
                <w:color w:val="000000"/>
                <w:szCs w:val="22"/>
              </w:rPr>
              <w:t>Clause Reference:</w:t>
            </w:r>
          </w:p>
          <w:p w14:paraId="1E83AA74" w14:textId="77777777" w:rsidR="00696F9F" w:rsidRPr="00D42558" w:rsidRDefault="00696F9F" w:rsidP="00526513">
            <w:pPr>
              <w:rPr>
                <w:rFonts w:asciiTheme="minorHAnsi" w:hAnsiTheme="minorHAnsi" w:cs="Calibri"/>
                <w:bCs/>
                <w:color w:val="000000"/>
                <w:szCs w:val="22"/>
              </w:rPr>
            </w:pPr>
          </w:p>
          <w:p w14:paraId="4AC00DEC" w14:textId="1118463B" w:rsidR="00E55D23" w:rsidRPr="00D42558" w:rsidRDefault="00E55D23" w:rsidP="003D5EF4">
            <w:pPr>
              <w:numPr>
                <w:ilvl w:val="0"/>
                <w:numId w:val="16"/>
              </w:numPr>
              <w:tabs>
                <w:tab w:val="clear" w:pos="720"/>
                <w:tab w:val="left" w:pos="731"/>
              </w:tabs>
              <w:spacing w:after="120"/>
              <w:ind w:left="714" w:hanging="692"/>
              <w:rPr>
                <w:rFonts w:asciiTheme="minorHAnsi" w:hAnsiTheme="minorHAnsi" w:cs="Calibri"/>
                <w:bCs/>
                <w:color w:val="000000"/>
                <w:szCs w:val="22"/>
              </w:rPr>
            </w:pPr>
            <w:r w:rsidRPr="00D42558">
              <w:rPr>
                <w:rFonts w:asciiTheme="minorHAnsi" w:hAnsiTheme="minorHAnsi" w:cs="Calibri"/>
                <w:szCs w:val="22"/>
              </w:rPr>
              <w:t xml:space="preserve">Clause </w:t>
            </w:r>
            <w:r w:rsidR="003D5EF4" w:rsidRPr="00D42558">
              <w:rPr>
                <w:rFonts w:asciiTheme="minorHAnsi" w:hAnsiTheme="minorHAnsi" w:cs="Calibri"/>
                <w:szCs w:val="22"/>
              </w:rPr>
              <w:t>13</w:t>
            </w:r>
            <w:r w:rsidR="003D5EF4">
              <w:rPr>
                <w:rFonts w:asciiTheme="minorHAnsi" w:hAnsiTheme="minorHAnsi" w:cs="Calibri"/>
                <w:szCs w:val="22"/>
              </w:rPr>
              <w:t>4</w:t>
            </w:r>
          </w:p>
        </w:tc>
        <w:tc>
          <w:tcPr>
            <w:tcW w:w="7220" w:type="dxa"/>
          </w:tcPr>
          <w:p w14:paraId="44E2E350" w14:textId="77777777" w:rsidR="00666D14" w:rsidRPr="00D42558" w:rsidRDefault="00666D14" w:rsidP="003743DA">
            <w:pPr>
              <w:spacing w:before="120"/>
              <w:rPr>
                <w:rFonts w:asciiTheme="minorHAnsi" w:hAnsiTheme="minorHAnsi" w:cs="Calibri"/>
                <w:b/>
                <w:szCs w:val="22"/>
                <w:lang w:eastAsia="en-US"/>
              </w:rPr>
            </w:pPr>
            <w:r w:rsidRPr="00D42558">
              <w:rPr>
                <w:rFonts w:asciiTheme="minorHAnsi" w:hAnsiTheme="minorHAnsi" w:cs="Calibri"/>
                <w:b/>
                <w:szCs w:val="22"/>
                <w:lang w:eastAsia="en-US"/>
              </w:rPr>
              <w:t>Provider requested transfer</w:t>
            </w:r>
          </w:p>
          <w:p w14:paraId="4F373FF7" w14:textId="50F2ABE4" w:rsidR="003743DA" w:rsidRPr="00D42558" w:rsidRDefault="000A0AE5" w:rsidP="003743DA">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If </w:t>
            </w:r>
            <w:r w:rsidR="00E55D23" w:rsidRPr="00D42558">
              <w:rPr>
                <w:rFonts w:asciiTheme="minorHAnsi" w:hAnsiTheme="minorHAnsi" w:cs="Calibri"/>
                <w:szCs w:val="22"/>
                <w:lang w:eastAsia="en-US"/>
              </w:rPr>
              <w:t xml:space="preserve">a </w:t>
            </w:r>
            <w:r w:rsidR="00344A36" w:rsidRPr="00D42558">
              <w:rPr>
                <w:rFonts w:asciiTheme="minorHAnsi" w:hAnsiTheme="minorHAnsi" w:cs="Calibri"/>
                <w:szCs w:val="22"/>
                <w:lang w:eastAsia="en-US"/>
              </w:rPr>
              <w:t>Provider</w:t>
            </w:r>
            <w:r w:rsidR="003743DA" w:rsidRPr="00D42558">
              <w:rPr>
                <w:rFonts w:asciiTheme="minorHAnsi" w:hAnsiTheme="minorHAnsi" w:cs="Calibri"/>
                <w:szCs w:val="22"/>
                <w:lang w:eastAsia="en-US"/>
              </w:rPr>
              <w:t>, after taking all reasonable action to resolve the situation,</w:t>
            </w:r>
            <w:r w:rsidR="00E55D23" w:rsidRPr="00D42558">
              <w:rPr>
                <w:rFonts w:asciiTheme="minorHAnsi" w:hAnsiTheme="minorHAnsi" w:cs="Calibri"/>
                <w:szCs w:val="22"/>
                <w:lang w:eastAsia="en-US"/>
              </w:rPr>
              <w:t xml:space="preserve"> </w:t>
            </w:r>
            <w:r w:rsidR="00106BA2" w:rsidRPr="00D42558">
              <w:rPr>
                <w:rFonts w:asciiTheme="minorHAnsi" w:hAnsiTheme="minorHAnsi" w:cs="Calibri"/>
                <w:szCs w:val="22"/>
                <w:lang w:eastAsia="en-US"/>
              </w:rPr>
              <w:t>cannot</w:t>
            </w:r>
            <w:r w:rsidR="00E55D23" w:rsidRPr="00D42558">
              <w:rPr>
                <w:rFonts w:asciiTheme="minorHAnsi" w:hAnsiTheme="minorHAnsi" w:cs="Calibri"/>
                <w:szCs w:val="22"/>
                <w:lang w:eastAsia="en-US"/>
              </w:rPr>
              <w:t xml:space="preserve"> </w:t>
            </w:r>
            <w:r w:rsidR="005611F5" w:rsidRPr="00D42558">
              <w:rPr>
                <w:rFonts w:asciiTheme="minorHAnsi" w:hAnsiTheme="minorHAnsi" w:cs="Calibri"/>
                <w:szCs w:val="22"/>
                <w:lang w:eastAsia="en-US"/>
              </w:rPr>
              <w:t xml:space="preserve">achieve or </w:t>
            </w:r>
            <w:r w:rsidR="00E55D23" w:rsidRPr="00D42558">
              <w:rPr>
                <w:rFonts w:asciiTheme="minorHAnsi" w:hAnsiTheme="minorHAnsi" w:cs="Calibri"/>
                <w:szCs w:val="22"/>
                <w:lang w:eastAsia="en-US"/>
              </w:rPr>
              <w:t>maintain a reasonable and constructive servic</w:t>
            </w:r>
            <w:r w:rsidR="005611F5" w:rsidRPr="00D42558">
              <w:rPr>
                <w:rFonts w:asciiTheme="minorHAnsi" w:hAnsiTheme="minorHAnsi" w:cs="Calibri"/>
                <w:szCs w:val="22"/>
                <w:lang w:eastAsia="en-US"/>
              </w:rPr>
              <w:t>e</w:t>
            </w:r>
            <w:r w:rsidR="00E55D23" w:rsidRPr="00D42558">
              <w:rPr>
                <w:rFonts w:asciiTheme="minorHAnsi" w:hAnsiTheme="minorHAnsi" w:cs="Calibri"/>
                <w:szCs w:val="22"/>
                <w:lang w:eastAsia="en-US"/>
              </w:rPr>
              <w:t xml:space="preserve"> relationship with a </w:t>
            </w:r>
            <w:r w:rsidR="00B92FAB" w:rsidRPr="00D42558">
              <w:rPr>
                <w:rFonts w:asciiTheme="minorHAnsi" w:hAnsiTheme="minorHAnsi" w:cs="Calibri"/>
                <w:szCs w:val="22"/>
                <w:lang w:eastAsia="en-US"/>
              </w:rPr>
              <w:t>Participant</w:t>
            </w:r>
            <w:r w:rsidR="00106BA2" w:rsidRPr="00D42558">
              <w:rPr>
                <w:rFonts w:asciiTheme="minorHAnsi" w:hAnsiTheme="minorHAnsi" w:cs="Calibri"/>
                <w:szCs w:val="22"/>
                <w:lang w:eastAsia="en-US"/>
              </w:rPr>
              <w:t>,</w:t>
            </w:r>
            <w:r w:rsidR="00E55D23" w:rsidRPr="00D42558">
              <w:rPr>
                <w:rFonts w:asciiTheme="minorHAnsi" w:hAnsiTheme="minorHAnsi" w:cs="Calibri"/>
                <w:szCs w:val="22"/>
                <w:lang w:eastAsia="en-US"/>
              </w:rPr>
              <w:t xml:space="preserve"> the </w:t>
            </w:r>
            <w:r w:rsidR="00344A36" w:rsidRPr="00D42558">
              <w:rPr>
                <w:rFonts w:asciiTheme="minorHAnsi" w:hAnsiTheme="minorHAnsi" w:cs="Calibri"/>
                <w:szCs w:val="22"/>
                <w:lang w:eastAsia="en-US"/>
              </w:rPr>
              <w:t>Provider</w:t>
            </w:r>
            <w:r w:rsidRPr="00D42558">
              <w:rPr>
                <w:rFonts w:asciiTheme="minorHAnsi" w:hAnsiTheme="minorHAnsi" w:cs="Calibri"/>
                <w:szCs w:val="22"/>
                <w:lang w:eastAsia="en-US"/>
              </w:rPr>
              <w:t xml:space="preserve"> </w:t>
            </w:r>
            <w:r w:rsidR="00106BA2" w:rsidRPr="00D42558">
              <w:rPr>
                <w:rFonts w:asciiTheme="minorHAnsi" w:hAnsiTheme="minorHAnsi" w:cs="Calibri"/>
                <w:szCs w:val="22"/>
                <w:lang w:eastAsia="en-US"/>
              </w:rPr>
              <w:t>can</w:t>
            </w:r>
            <w:r w:rsidRPr="00D42558">
              <w:rPr>
                <w:rFonts w:asciiTheme="minorHAnsi" w:hAnsiTheme="minorHAnsi" w:cs="Calibri"/>
                <w:szCs w:val="22"/>
                <w:lang w:eastAsia="en-US"/>
              </w:rPr>
              <w:t xml:space="preserve"> apply to</w:t>
            </w:r>
            <w:r w:rsidR="00106BA2" w:rsidRPr="00D42558">
              <w:rPr>
                <w:rFonts w:asciiTheme="minorHAnsi" w:hAnsiTheme="minorHAnsi" w:cs="Calibri"/>
                <w:szCs w:val="22"/>
                <w:lang w:eastAsia="en-US"/>
              </w:rPr>
              <w:t xml:space="preserve"> the</w:t>
            </w:r>
            <w:r w:rsidRPr="00D42558">
              <w:rPr>
                <w:rFonts w:asciiTheme="minorHAnsi" w:hAnsiTheme="minorHAnsi" w:cs="Calibri"/>
                <w:szCs w:val="22"/>
                <w:lang w:eastAsia="en-US"/>
              </w:rPr>
              <w:t xml:space="preserve"> </w:t>
            </w:r>
            <w:r w:rsidR="008C39CE" w:rsidRPr="00D42558">
              <w:rPr>
                <w:rFonts w:asciiTheme="minorHAnsi" w:hAnsiTheme="minorHAnsi" w:cs="Calibri"/>
                <w:szCs w:val="22"/>
                <w:lang w:eastAsia="en-US"/>
              </w:rPr>
              <w:t>N</w:t>
            </w:r>
            <w:r w:rsidR="00137AA7" w:rsidRPr="00D42558">
              <w:rPr>
                <w:rFonts w:asciiTheme="minorHAnsi" w:hAnsiTheme="minorHAnsi" w:cs="Calibri"/>
                <w:szCs w:val="22"/>
                <w:lang w:eastAsia="en-US"/>
              </w:rPr>
              <w:t>CSL</w:t>
            </w:r>
            <w:r w:rsidR="00BB1D68" w:rsidRPr="00D42558">
              <w:rPr>
                <w:rFonts w:asciiTheme="minorHAnsi" w:hAnsiTheme="minorHAnsi" w:cs="Calibri"/>
                <w:szCs w:val="22"/>
                <w:lang w:eastAsia="en-US"/>
              </w:rPr>
              <w:t xml:space="preserve"> </w:t>
            </w:r>
            <w:r w:rsidR="00E55D23" w:rsidRPr="00D42558">
              <w:rPr>
                <w:rFonts w:asciiTheme="minorHAnsi" w:hAnsiTheme="minorHAnsi" w:cs="Calibri"/>
                <w:szCs w:val="22"/>
                <w:lang w:eastAsia="en-US"/>
              </w:rPr>
              <w:t xml:space="preserve">for a </w:t>
            </w:r>
            <w:r w:rsidR="00B92FAB" w:rsidRPr="00D42558">
              <w:rPr>
                <w:rFonts w:asciiTheme="minorHAnsi" w:hAnsiTheme="minorHAnsi" w:cs="Calibri"/>
                <w:szCs w:val="22"/>
                <w:lang w:eastAsia="en-US"/>
              </w:rPr>
              <w:t>Participant</w:t>
            </w:r>
            <w:r w:rsidR="00E55D23" w:rsidRPr="00D42558">
              <w:rPr>
                <w:rFonts w:asciiTheme="minorHAnsi" w:hAnsiTheme="minorHAnsi" w:cs="Calibri"/>
                <w:szCs w:val="22"/>
                <w:lang w:eastAsia="en-US"/>
              </w:rPr>
              <w:t xml:space="preserve"> transfer</w:t>
            </w:r>
            <w:r w:rsidR="006409CE" w:rsidRPr="00D42558">
              <w:rPr>
                <w:rFonts w:asciiTheme="minorHAnsi" w:hAnsiTheme="minorHAnsi" w:cs="Calibri"/>
                <w:szCs w:val="22"/>
                <w:lang w:eastAsia="en-US"/>
              </w:rPr>
              <w:t>.</w:t>
            </w:r>
            <w:r w:rsidR="00FA5442" w:rsidRPr="00D42558">
              <w:rPr>
                <w:rFonts w:asciiTheme="minorHAnsi" w:hAnsiTheme="minorHAnsi" w:cs="Calibri"/>
                <w:szCs w:val="22"/>
                <w:lang w:eastAsia="en-US"/>
              </w:rPr>
              <w:t xml:space="preserve"> </w:t>
            </w:r>
            <w:r w:rsidR="00E55D23" w:rsidRPr="00D42558">
              <w:rPr>
                <w:rFonts w:asciiTheme="minorHAnsi" w:hAnsiTheme="minorHAnsi" w:cs="Calibri"/>
                <w:szCs w:val="22"/>
                <w:lang w:eastAsia="en-US"/>
              </w:rPr>
              <w:t xml:space="preserve">The </w:t>
            </w:r>
            <w:r w:rsidR="00344A36" w:rsidRPr="00D42558">
              <w:rPr>
                <w:rFonts w:asciiTheme="minorHAnsi" w:hAnsiTheme="minorHAnsi" w:cs="Calibri"/>
                <w:szCs w:val="22"/>
                <w:lang w:eastAsia="en-US"/>
              </w:rPr>
              <w:t>Provider</w:t>
            </w:r>
            <w:r w:rsidR="00E55D23" w:rsidRPr="00D42558">
              <w:rPr>
                <w:rFonts w:asciiTheme="minorHAnsi" w:hAnsiTheme="minorHAnsi" w:cs="Calibri"/>
                <w:szCs w:val="22"/>
                <w:lang w:eastAsia="en-US"/>
              </w:rPr>
              <w:t xml:space="preserve"> should </w:t>
            </w:r>
            <w:r w:rsidR="00214CA0" w:rsidRPr="00D42558">
              <w:rPr>
                <w:rFonts w:asciiTheme="minorHAnsi" w:hAnsiTheme="minorHAnsi" w:cs="Calibri"/>
                <w:szCs w:val="22"/>
                <w:lang w:eastAsia="en-US"/>
              </w:rPr>
              <w:t>forward</w:t>
            </w:r>
            <w:r w:rsidR="00106BA2" w:rsidRPr="00D42558">
              <w:rPr>
                <w:rFonts w:asciiTheme="minorHAnsi" w:hAnsiTheme="minorHAnsi" w:cs="Calibri"/>
                <w:szCs w:val="22"/>
                <w:lang w:eastAsia="en-US"/>
              </w:rPr>
              <w:t xml:space="preserve"> </w:t>
            </w:r>
            <w:r w:rsidR="00CE5DB3">
              <w:rPr>
                <w:rFonts w:asciiTheme="minorHAnsi" w:hAnsiTheme="minorHAnsi" w:cs="Calibri"/>
                <w:szCs w:val="22"/>
                <w:lang w:eastAsia="en-US"/>
              </w:rPr>
              <w:t xml:space="preserve">to the NCSL </w:t>
            </w:r>
            <w:r w:rsidR="00CE5DB3" w:rsidRPr="00D42558">
              <w:rPr>
                <w:rFonts w:asciiTheme="minorHAnsi" w:hAnsiTheme="minorHAnsi" w:cs="Calibri"/>
                <w:szCs w:val="22"/>
                <w:lang w:eastAsia="en-US"/>
              </w:rPr>
              <w:t xml:space="preserve">for review and determination </w:t>
            </w:r>
            <w:r w:rsidR="00106BA2" w:rsidRPr="00D42558">
              <w:rPr>
                <w:rFonts w:asciiTheme="minorHAnsi" w:hAnsiTheme="minorHAnsi" w:cs="Calibri"/>
                <w:szCs w:val="22"/>
                <w:lang w:eastAsia="en-US"/>
              </w:rPr>
              <w:t xml:space="preserve">a completed </w:t>
            </w:r>
            <w:hyperlink r:id="rId14" w:history="1">
              <w:r w:rsidR="00054822" w:rsidRPr="00D42558">
                <w:rPr>
                  <w:rStyle w:val="Hyperlink"/>
                  <w:rFonts w:asciiTheme="minorHAnsi" w:hAnsiTheme="minorHAnsi" w:cs="Calibri"/>
                  <w:i/>
                  <w:szCs w:val="22"/>
                  <w:lang w:eastAsia="en-US"/>
                </w:rPr>
                <w:t xml:space="preserve">Transfer due to relationship </w:t>
              </w:r>
              <w:r w:rsidR="0079274B" w:rsidRPr="00D42558">
                <w:rPr>
                  <w:rStyle w:val="Hyperlink"/>
                  <w:rFonts w:asciiTheme="minorHAnsi" w:hAnsiTheme="minorHAnsi" w:cs="Calibri"/>
                  <w:i/>
                  <w:szCs w:val="22"/>
                  <w:lang w:eastAsia="en-US"/>
                </w:rPr>
                <w:t>f</w:t>
              </w:r>
              <w:r w:rsidR="00054822" w:rsidRPr="00D42558">
                <w:rPr>
                  <w:rStyle w:val="Hyperlink"/>
                  <w:rFonts w:asciiTheme="minorHAnsi" w:hAnsiTheme="minorHAnsi" w:cs="Calibri"/>
                  <w:i/>
                  <w:szCs w:val="22"/>
                  <w:lang w:eastAsia="en-US"/>
                </w:rPr>
                <w:t>ailure Form</w:t>
              </w:r>
            </w:hyperlink>
            <w:r w:rsidR="00A110CD" w:rsidRPr="00D42558">
              <w:rPr>
                <w:rFonts w:asciiTheme="minorHAnsi" w:hAnsiTheme="minorHAnsi" w:cs="Calibri"/>
                <w:szCs w:val="22"/>
                <w:lang w:eastAsia="en-US"/>
              </w:rPr>
              <w:t xml:space="preserve"> </w:t>
            </w:r>
            <w:r w:rsidR="00CE5DB3">
              <w:rPr>
                <w:rFonts w:asciiTheme="minorHAnsi" w:hAnsiTheme="minorHAnsi" w:cs="Calibri"/>
                <w:szCs w:val="22"/>
                <w:lang w:eastAsia="en-US"/>
              </w:rPr>
              <w:t xml:space="preserve">(available on the DES Provider Portal or at Attachment A), </w:t>
            </w:r>
            <w:r w:rsidR="001D5884" w:rsidRPr="00D42558">
              <w:rPr>
                <w:rFonts w:asciiTheme="minorHAnsi" w:hAnsiTheme="minorHAnsi" w:cs="Calibri"/>
                <w:szCs w:val="22"/>
                <w:lang w:eastAsia="en-US"/>
              </w:rPr>
              <w:t>with evidence to support the request</w:t>
            </w:r>
            <w:r w:rsidR="00E77CCC" w:rsidRPr="00D42558">
              <w:rPr>
                <w:rFonts w:asciiTheme="minorHAnsi" w:hAnsiTheme="minorHAnsi" w:cs="Calibri"/>
                <w:szCs w:val="22"/>
                <w:lang w:eastAsia="en-US"/>
              </w:rPr>
              <w:t>.</w:t>
            </w:r>
            <w:r w:rsidR="00CE5DB3">
              <w:rPr>
                <w:rFonts w:asciiTheme="minorHAnsi" w:hAnsiTheme="minorHAnsi" w:cs="Calibri"/>
                <w:szCs w:val="22"/>
                <w:lang w:eastAsia="en-US"/>
              </w:rPr>
              <w:t xml:space="preserve"> </w:t>
            </w:r>
          </w:p>
          <w:p w14:paraId="159DC0A6" w14:textId="77777777" w:rsidR="00666D14" w:rsidRPr="00D42558" w:rsidRDefault="00666D14" w:rsidP="00975D37">
            <w:pPr>
              <w:pStyle w:val="ListParagraph"/>
              <w:numPr>
                <w:ilvl w:val="0"/>
                <w:numId w:val="68"/>
              </w:numPr>
              <w:spacing w:before="120"/>
              <w:rPr>
                <w:rFonts w:asciiTheme="minorHAnsi" w:hAnsiTheme="minorHAnsi" w:cs="Calibri"/>
                <w:szCs w:val="22"/>
                <w:lang w:eastAsia="en-US"/>
              </w:rPr>
            </w:pPr>
            <w:r w:rsidRPr="00D42558">
              <w:rPr>
                <w:rFonts w:asciiTheme="minorHAnsi" w:hAnsiTheme="minorHAnsi" w:cs="Calibri"/>
                <w:b/>
                <w:szCs w:val="22"/>
              </w:rPr>
              <w:t>Proceed to Step 2</w:t>
            </w:r>
          </w:p>
          <w:p w14:paraId="5FF45294" w14:textId="77777777" w:rsidR="00666D14" w:rsidRPr="00D42558" w:rsidRDefault="00666D14" w:rsidP="00DF0BD0">
            <w:pPr>
              <w:pStyle w:val="ListNumber"/>
              <w:numPr>
                <w:ilvl w:val="0"/>
                <w:numId w:val="0"/>
              </w:numPr>
              <w:tabs>
                <w:tab w:val="num" w:pos="540"/>
              </w:tabs>
              <w:spacing w:before="120"/>
              <w:rPr>
                <w:rFonts w:asciiTheme="minorHAnsi" w:hAnsiTheme="minorHAnsi" w:cs="Calibri"/>
                <w:b/>
                <w:sz w:val="22"/>
                <w:szCs w:val="22"/>
              </w:rPr>
            </w:pPr>
            <w:r w:rsidRPr="00D42558">
              <w:rPr>
                <w:rFonts w:asciiTheme="minorHAnsi" w:hAnsiTheme="minorHAnsi" w:cs="Calibri"/>
                <w:b/>
                <w:sz w:val="22"/>
                <w:szCs w:val="22"/>
              </w:rPr>
              <w:t>Participant requested transfer</w:t>
            </w:r>
          </w:p>
          <w:p w14:paraId="3B10F366" w14:textId="0C7A0A7B" w:rsidR="00666D14" w:rsidRPr="00D42558" w:rsidRDefault="00666D14" w:rsidP="00DF0BD0">
            <w:pPr>
              <w:pStyle w:val="ListNumber"/>
              <w:numPr>
                <w:ilvl w:val="0"/>
                <w:numId w:val="0"/>
              </w:numPr>
              <w:tabs>
                <w:tab w:val="num" w:pos="540"/>
              </w:tabs>
              <w:spacing w:before="120"/>
              <w:rPr>
                <w:rFonts w:asciiTheme="minorHAnsi" w:hAnsiTheme="minorHAnsi" w:cs="Calibri"/>
                <w:sz w:val="22"/>
                <w:szCs w:val="22"/>
              </w:rPr>
            </w:pPr>
            <w:r w:rsidRPr="00D42558">
              <w:rPr>
                <w:rFonts w:asciiTheme="minorHAnsi" w:hAnsiTheme="minorHAnsi" w:cs="Calibri"/>
                <w:sz w:val="22"/>
                <w:szCs w:val="22"/>
              </w:rPr>
              <w:t xml:space="preserve">A </w:t>
            </w:r>
            <w:r w:rsidR="003743DA" w:rsidRPr="00D42558">
              <w:rPr>
                <w:rFonts w:asciiTheme="minorHAnsi" w:hAnsiTheme="minorHAnsi" w:cs="Calibri"/>
                <w:sz w:val="22"/>
                <w:szCs w:val="22"/>
              </w:rPr>
              <w:t xml:space="preserve">Participant may apply </w:t>
            </w:r>
            <w:r w:rsidRPr="00D42558">
              <w:rPr>
                <w:rFonts w:asciiTheme="minorHAnsi" w:hAnsiTheme="minorHAnsi" w:cs="Calibri"/>
                <w:sz w:val="22"/>
                <w:szCs w:val="22"/>
              </w:rPr>
              <w:t xml:space="preserve">to the NCSL </w:t>
            </w:r>
            <w:r w:rsidR="003743DA" w:rsidRPr="00D42558">
              <w:rPr>
                <w:rFonts w:asciiTheme="minorHAnsi" w:hAnsiTheme="minorHAnsi" w:cs="Calibri"/>
                <w:sz w:val="22"/>
                <w:szCs w:val="22"/>
              </w:rPr>
              <w:t xml:space="preserve">for a transfer if they feel they are unable to achieve or maintain a reasonable and constructive service relationship with their </w:t>
            </w:r>
            <w:r w:rsidR="00344A36" w:rsidRPr="00D42558">
              <w:rPr>
                <w:rFonts w:asciiTheme="minorHAnsi" w:hAnsiTheme="minorHAnsi" w:cs="Calibri"/>
                <w:sz w:val="22"/>
                <w:szCs w:val="22"/>
              </w:rPr>
              <w:t>Provider</w:t>
            </w:r>
            <w:r w:rsidRPr="00D42558">
              <w:rPr>
                <w:rFonts w:asciiTheme="minorHAnsi" w:hAnsiTheme="minorHAnsi" w:cs="Calibri"/>
                <w:sz w:val="22"/>
                <w:szCs w:val="22"/>
              </w:rPr>
              <w:t xml:space="preserve">, or they believe they will receive better services that could enhance their employment prospects from another </w:t>
            </w:r>
            <w:r w:rsidR="00344A36" w:rsidRPr="00D42558">
              <w:rPr>
                <w:rFonts w:asciiTheme="minorHAnsi" w:hAnsiTheme="minorHAnsi" w:cs="Calibri"/>
                <w:sz w:val="22"/>
                <w:szCs w:val="22"/>
              </w:rPr>
              <w:t>Provider</w:t>
            </w:r>
            <w:r w:rsidR="006244F0" w:rsidRPr="00D42558">
              <w:rPr>
                <w:rFonts w:asciiTheme="minorHAnsi" w:hAnsiTheme="minorHAnsi" w:cs="Calibri"/>
                <w:sz w:val="22"/>
                <w:szCs w:val="22"/>
              </w:rPr>
              <w:t>.</w:t>
            </w:r>
          </w:p>
          <w:p w14:paraId="507A1B43" w14:textId="77777777" w:rsidR="00526513" w:rsidRPr="00D42558" w:rsidRDefault="00DF0BD0" w:rsidP="00975D37">
            <w:pPr>
              <w:pStyle w:val="ListParagraph"/>
              <w:numPr>
                <w:ilvl w:val="0"/>
                <w:numId w:val="68"/>
              </w:numPr>
              <w:spacing w:before="120"/>
              <w:rPr>
                <w:rFonts w:asciiTheme="minorHAnsi" w:hAnsiTheme="minorHAnsi" w:cs="Calibri"/>
                <w:szCs w:val="22"/>
              </w:rPr>
            </w:pPr>
            <w:r w:rsidRPr="00D42558">
              <w:rPr>
                <w:rFonts w:asciiTheme="minorHAnsi" w:hAnsiTheme="minorHAnsi" w:cs="Calibri"/>
                <w:b/>
                <w:szCs w:val="22"/>
              </w:rPr>
              <w:t>Proceed to Step 2</w:t>
            </w:r>
          </w:p>
        </w:tc>
      </w:tr>
      <w:tr w:rsidR="00E55D23" w:rsidRPr="00D42558" w14:paraId="681A7509" w14:textId="77777777" w:rsidTr="00F61B82">
        <w:trPr>
          <w:jc w:val="center"/>
        </w:trPr>
        <w:tc>
          <w:tcPr>
            <w:tcW w:w="3122" w:type="dxa"/>
          </w:tcPr>
          <w:p w14:paraId="53A036A8" w14:textId="77777777" w:rsidR="00E55D23" w:rsidRPr="00D42558" w:rsidRDefault="00526513" w:rsidP="00526513">
            <w:pPr>
              <w:rPr>
                <w:rFonts w:asciiTheme="minorHAnsi" w:hAnsiTheme="minorHAnsi" w:cs="Calibri"/>
                <w:b/>
                <w:szCs w:val="22"/>
              </w:rPr>
            </w:pPr>
            <w:r w:rsidRPr="00D42558">
              <w:rPr>
                <w:rFonts w:asciiTheme="minorHAnsi" w:hAnsiTheme="minorHAnsi" w:cs="Calibri"/>
                <w:b/>
                <w:szCs w:val="22"/>
                <w:lang w:eastAsia="en-US"/>
              </w:rPr>
              <w:t xml:space="preserve">2. </w:t>
            </w:r>
            <w:r w:rsidR="003743DA" w:rsidRPr="00D42558">
              <w:rPr>
                <w:rFonts w:asciiTheme="minorHAnsi" w:hAnsiTheme="minorHAnsi" w:cs="Calibri"/>
                <w:b/>
                <w:szCs w:val="22"/>
              </w:rPr>
              <w:t>NCSL</w:t>
            </w:r>
          </w:p>
          <w:p w14:paraId="445DB475" w14:textId="77777777" w:rsidR="00526513" w:rsidRPr="00D42558" w:rsidRDefault="00526513" w:rsidP="00526513">
            <w:pPr>
              <w:rPr>
                <w:rFonts w:asciiTheme="minorHAnsi" w:hAnsiTheme="minorHAnsi" w:cs="Calibri"/>
                <w:b/>
                <w:szCs w:val="22"/>
              </w:rPr>
            </w:pPr>
          </w:p>
          <w:p w14:paraId="59E0B5C8" w14:textId="0629CAB7" w:rsidR="004D2056" w:rsidRPr="00D42558" w:rsidRDefault="003743DA" w:rsidP="00526513">
            <w:pPr>
              <w:rPr>
                <w:rFonts w:asciiTheme="minorHAnsi" w:hAnsiTheme="minorHAnsi" w:cs="Calibri"/>
                <w:szCs w:val="22"/>
                <w:lang w:eastAsia="en-US"/>
              </w:rPr>
            </w:pPr>
            <w:r w:rsidRPr="00D42558">
              <w:rPr>
                <w:rFonts w:asciiTheme="minorHAnsi" w:hAnsiTheme="minorHAnsi" w:cs="Calibri"/>
                <w:szCs w:val="22"/>
                <w:lang w:eastAsia="en-US"/>
              </w:rPr>
              <w:t>The NCSL</w:t>
            </w:r>
            <w:r w:rsidR="00E55D23" w:rsidRPr="00D42558">
              <w:rPr>
                <w:rFonts w:asciiTheme="minorHAnsi" w:hAnsiTheme="minorHAnsi" w:cs="Calibri"/>
                <w:szCs w:val="22"/>
                <w:lang w:eastAsia="en-US"/>
              </w:rPr>
              <w:t xml:space="preserve"> review</w:t>
            </w:r>
            <w:r w:rsidRPr="00D42558">
              <w:rPr>
                <w:rFonts w:asciiTheme="minorHAnsi" w:hAnsiTheme="minorHAnsi" w:cs="Calibri"/>
                <w:szCs w:val="22"/>
                <w:lang w:eastAsia="en-US"/>
              </w:rPr>
              <w:t>s</w:t>
            </w:r>
            <w:r w:rsidR="00E55D23" w:rsidRPr="00D42558">
              <w:rPr>
                <w:rFonts w:asciiTheme="minorHAnsi" w:hAnsiTheme="minorHAnsi" w:cs="Calibri"/>
                <w:szCs w:val="22"/>
                <w:lang w:eastAsia="en-US"/>
              </w:rPr>
              <w:t xml:space="preserve"> the request and determine</w:t>
            </w:r>
            <w:r w:rsidRPr="00D42558">
              <w:rPr>
                <w:rFonts w:asciiTheme="minorHAnsi" w:hAnsiTheme="minorHAnsi" w:cs="Calibri"/>
                <w:szCs w:val="22"/>
                <w:lang w:eastAsia="en-US"/>
              </w:rPr>
              <w:t>s</w:t>
            </w:r>
            <w:r w:rsidR="00E55D23" w:rsidRPr="00D42558">
              <w:rPr>
                <w:rFonts w:asciiTheme="minorHAnsi" w:hAnsiTheme="minorHAnsi" w:cs="Calibri"/>
                <w:szCs w:val="22"/>
                <w:lang w:eastAsia="en-US"/>
              </w:rPr>
              <w:t xml:space="preserve"> if the </w:t>
            </w:r>
            <w:r w:rsidR="00B92FAB" w:rsidRPr="00D42558">
              <w:rPr>
                <w:rFonts w:asciiTheme="minorHAnsi" w:hAnsiTheme="minorHAnsi" w:cs="Calibri"/>
                <w:szCs w:val="22"/>
                <w:lang w:eastAsia="en-US"/>
              </w:rPr>
              <w:t>Participant</w:t>
            </w:r>
            <w:r w:rsidR="00E55D23" w:rsidRPr="00D42558">
              <w:rPr>
                <w:rFonts w:asciiTheme="minorHAnsi" w:hAnsiTheme="minorHAnsi" w:cs="Calibri"/>
                <w:szCs w:val="22"/>
                <w:lang w:eastAsia="en-US"/>
              </w:rPr>
              <w:t xml:space="preserve"> is to be transferred</w:t>
            </w:r>
            <w:r w:rsidR="002F3A1E" w:rsidRPr="00D42558">
              <w:rPr>
                <w:rFonts w:asciiTheme="minorHAnsi" w:hAnsiTheme="minorHAnsi" w:cs="Calibri"/>
                <w:szCs w:val="22"/>
                <w:lang w:eastAsia="en-US"/>
              </w:rPr>
              <w:t>.</w:t>
            </w:r>
          </w:p>
          <w:p w14:paraId="1CAAAC39" w14:textId="77777777" w:rsidR="004D2056" w:rsidRPr="00D42558" w:rsidRDefault="004D2056" w:rsidP="00526513">
            <w:pPr>
              <w:rPr>
                <w:rFonts w:asciiTheme="minorHAnsi" w:hAnsiTheme="minorHAnsi" w:cs="Calibri"/>
                <w:szCs w:val="22"/>
                <w:lang w:eastAsia="en-US"/>
              </w:rPr>
            </w:pPr>
          </w:p>
          <w:p w14:paraId="5A9DD621" w14:textId="7F9E1802" w:rsidR="00E55D23" w:rsidRPr="00662062" w:rsidRDefault="00B92FAB" w:rsidP="00526513">
            <w:pPr>
              <w:rPr>
                <w:rFonts w:asciiTheme="minorHAnsi" w:hAnsiTheme="minorHAnsi" w:cs="Calibri"/>
                <w:szCs w:val="22"/>
              </w:rPr>
            </w:pPr>
            <w:r w:rsidRPr="00662062">
              <w:rPr>
                <w:rFonts w:asciiTheme="minorHAnsi" w:hAnsiTheme="minorHAnsi" w:cs="Calibri"/>
                <w:bCs/>
                <w:color w:val="000000"/>
                <w:szCs w:val="22"/>
              </w:rPr>
              <w:t>Disability Employment Services</w:t>
            </w:r>
            <w:r w:rsidR="00E55D23" w:rsidRPr="00662062">
              <w:rPr>
                <w:rFonts w:asciiTheme="minorHAnsi" w:hAnsiTheme="minorHAnsi" w:cs="Calibri"/>
                <w:bCs/>
                <w:color w:val="000000"/>
                <w:szCs w:val="22"/>
              </w:rPr>
              <w:t xml:space="preserve"> </w:t>
            </w:r>
            <w:r w:rsidR="00D06B8C" w:rsidRPr="00662062">
              <w:rPr>
                <w:rFonts w:asciiTheme="minorHAnsi" w:hAnsiTheme="minorHAnsi" w:cs="Calibri"/>
                <w:bCs/>
                <w:color w:val="000000"/>
                <w:szCs w:val="22"/>
              </w:rPr>
              <w:t xml:space="preserve">Grant Agreement </w:t>
            </w:r>
            <w:r w:rsidR="00E55D23" w:rsidRPr="00662062">
              <w:rPr>
                <w:rFonts w:asciiTheme="minorHAnsi" w:hAnsiTheme="minorHAnsi" w:cs="Calibri"/>
                <w:bCs/>
                <w:color w:val="000000"/>
                <w:szCs w:val="22"/>
              </w:rPr>
              <w:t>Clause</w:t>
            </w:r>
            <w:r w:rsidR="00E55D23" w:rsidRPr="00662062">
              <w:rPr>
                <w:rFonts w:asciiTheme="minorHAnsi" w:hAnsiTheme="minorHAnsi" w:cs="Calibri"/>
                <w:color w:val="000000"/>
                <w:szCs w:val="22"/>
              </w:rPr>
              <w:t xml:space="preserve"> </w:t>
            </w:r>
            <w:r w:rsidR="00662062" w:rsidRPr="00662062">
              <w:rPr>
                <w:rFonts w:asciiTheme="minorHAnsi" w:hAnsiTheme="minorHAnsi" w:cs="Calibri"/>
                <w:szCs w:val="22"/>
              </w:rPr>
              <w:t>Reference</w:t>
            </w:r>
            <w:r w:rsidR="00E55D23" w:rsidRPr="00662062">
              <w:rPr>
                <w:rFonts w:asciiTheme="minorHAnsi" w:hAnsiTheme="minorHAnsi" w:cs="Calibri"/>
                <w:szCs w:val="22"/>
              </w:rPr>
              <w:t>:</w:t>
            </w:r>
          </w:p>
          <w:p w14:paraId="33FDD7B3" w14:textId="77777777" w:rsidR="00696F9F" w:rsidRPr="00D42558" w:rsidRDefault="00696F9F" w:rsidP="00526513">
            <w:pPr>
              <w:rPr>
                <w:rFonts w:asciiTheme="minorHAnsi" w:hAnsiTheme="minorHAnsi" w:cs="Calibri"/>
                <w:szCs w:val="22"/>
                <w:lang w:eastAsia="en-US"/>
              </w:rPr>
            </w:pPr>
          </w:p>
          <w:p w14:paraId="6EC9B7FE" w14:textId="15AC55A1" w:rsidR="00E55D23" w:rsidRPr="00D42558" w:rsidRDefault="00E55D23" w:rsidP="003D5EF4">
            <w:pPr>
              <w:numPr>
                <w:ilvl w:val="0"/>
                <w:numId w:val="17"/>
              </w:numPr>
              <w:tabs>
                <w:tab w:val="clear" w:pos="720"/>
              </w:tabs>
              <w:ind w:left="731" w:hanging="709"/>
              <w:rPr>
                <w:rFonts w:asciiTheme="minorHAnsi" w:hAnsiTheme="minorHAnsi" w:cs="Calibri"/>
                <w:szCs w:val="22"/>
              </w:rPr>
            </w:pPr>
            <w:r w:rsidRPr="00D42558">
              <w:rPr>
                <w:rFonts w:asciiTheme="minorHAnsi" w:hAnsiTheme="minorHAnsi" w:cs="Calibri"/>
                <w:szCs w:val="22"/>
              </w:rPr>
              <w:t xml:space="preserve">Clause </w:t>
            </w:r>
            <w:r w:rsidR="003D5EF4" w:rsidRPr="00D42558">
              <w:rPr>
                <w:rFonts w:asciiTheme="minorHAnsi" w:hAnsiTheme="minorHAnsi" w:cs="Calibri"/>
                <w:szCs w:val="22"/>
              </w:rPr>
              <w:t>13</w:t>
            </w:r>
            <w:r w:rsidR="003D5EF4">
              <w:rPr>
                <w:rFonts w:asciiTheme="minorHAnsi" w:hAnsiTheme="minorHAnsi" w:cs="Calibri"/>
                <w:szCs w:val="22"/>
              </w:rPr>
              <w:t>4</w:t>
            </w:r>
          </w:p>
        </w:tc>
        <w:tc>
          <w:tcPr>
            <w:tcW w:w="7220" w:type="dxa"/>
          </w:tcPr>
          <w:p w14:paraId="4BA4724D" w14:textId="77777777" w:rsidR="00E55D23" w:rsidRPr="00D42558" w:rsidRDefault="00E55D23" w:rsidP="0012703F">
            <w:pPr>
              <w:spacing w:before="120"/>
              <w:rPr>
                <w:rFonts w:asciiTheme="minorHAnsi" w:hAnsiTheme="minorHAnsi" w:cs="Calibri"/>
                <w:szCs w:val="22"/>
                <w:lang w:eastAsia="en-US"/>
              </w:rPr>
            </w:pPr>
            <w:r w:rsidRPr="00D42558">
              <w:rPr>
                <w:rFonts w:asciiTheme="minorHAnsi" w:hAnsiTheme="minorHAnsi" w:cs="Calibri"/>
                <w:szCs w:val="22"/>
                <w:lang w:eastAsia="en-US"/>
              </w:rPr>
              <w:t xml:space="preserve">When a </w:t>
            </w:r>
            <w:r w:rsidR="003743DA" w:rsidRPr="00D42558">
              <w:rPr>
                <w:rFonts w:asciiTheme="minorHAnsi" w:hAnsiTheme="minorHAnsi" w:cs="Calibri"/>
                <w:szCs w:val="22"/>
                <w:lang w:eastAsia="en-US"/>
              </w:rPr>
              <w:t xml:space="preserve">transfer </w:t>
            </w:r>
            <w:r w:rsidRPr="00D42558">
              <w:rPr>
                <w:rFonts w:asciiTheme="minorHAnsi" w:hAnsiTheme="minorHAnsi" w:cs="Calibri"/>
                <w:szCs w:val="22"/>
                <w:lang w:eastAsia="en-US"/>
              </w:rPr>
              <w:t xml:space="preserve">request is received </w:t>
            </w:r>
            <w:r w:rsidR="00B10AFD" w:rsidRPr="00D42558">
              <w:rPr>
                <w:rFonts w:asciiTheme="minorHAnsi" w:hAnsiTheme="minorHAnsi" w:cs="Calibri"/>
                <w:szCs w:val="22"/>
                <w:lang w:eastAsia="en-US"/>
              </w:rPr>
              <w:t xml:space="preserve">the </w:t>
            </w:r>
            <w:r w:rsidR="003743DA" w:rsidRPr="00D42558">
              <w:rPr>
                <w:rFonts w:asciiTheme="minorHAnsi" w:hAnsiTheme="minorHAnsi" w:cs="Calibri"/>
                <w:szCs w:val="22"/>
                <w:lang w:eastAsia="en-US"/>
              </w:rPr>
              <w:t xml:space="preserve">NCSL </w:t>
            </w:r>
            <w:r w:rsidRPr="00D42558">
              <w:rPr>
                <w:rFonts w:asciiTheme="minorHAnsi" w:hAnsiTheme="minorHAnsi" w:cs="Calibri"/>
                <w:szCs w:val="22"/>
                <w:lang w:eastAsia="en-US"/>
              </w:rPr>
              <w:t>may take into account any relevant matter including, but not limited to</w:t>
            </w:r>
            <w:r w:rsidR="003743DA" w:rsidRPr="00D42558">
              <w:rPr>
                <w:rFonts w:asciiTheme="minorHAnsi" w:hAnsiTheme="minorHAnsi" w:cs="Calibri"/>
                <w:szCs w:val="22"/>
                <w:lang w:eastAsia="en-US"/>
              </w:rPr>
              <w:t>, the following</w:t>
            </w:r>
            <w:r w:rsidRPr="00D42558">
              <w:rPr>
                <w:rFonts w:asciiTheme="minorHAnsi" w:hAnsiTheme="minorHAnsi" w:cs="Calibri"/>
                <w:szCs w:val="22"/>
                <w:lang w:eastAsia="en-US"/>
              </w:rPr>
              <w:t>:</w:t>
            </w:r>
          </w:p>
          <w:p w14:paraId="7EC1C484" w14:textId="428DC106" w:rsidR="00E55D23" w:rsidRPr="00D42558" w:rsidRDefault="00E55D23"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 xml:space="preserve">the </w:t>
            </w:r>
            <w:r w:rsidR="003743DA" w:rsidRPr="00D42558">
              <w:rPr>
                <w:rFonts w:asciiTheme="minorHAnsi" w:hAnsiTheme="minorHAnsi" w:cs="Calibri"/>
                <w:szCs w:val="22"/>
              </w:rPr>
              <w:t xml:space="preserve">ability of the </w:t>
            </w:r>
            <w:r w:rsidR="00344A36" w:rsidRPr="00D42558">
              <w:rPr>
                <w:rFonts w:asciiTheme="minorHAnsi" w:hAnsiTheme="minorHAnsi" w:cs="Calibri"/>
                <w:szCs w:val="22"/>
              </w:rPr>
              <w:t>Provider</w:t>
            </w:r>
            <w:r w:rsidRPr="00D42558">
              <w:rPr>
                <w:rFonts w:asciiTheme="minorHAnsi" w:hAnsiTheme="minorHAnsi" w:cs="Calibri"/>
                <w:szCs w:val="22"/>
              </w:rPr>
              <w:t xml:space="preserve"> and the </w:t>
            </w:r>
            <w:r w:rsidR="00B92FAB" w:rsidRPr="00D42558">
              <w:rPr>
                <w:rFonts w:asciiTheme="minorHAnsi" w:hAnsiTheme="minorHAnsi" w:cs="Calibri"/>
                <w:szCs w:val="22"/>
              </w:rPr>
              <w:t>Participant</w:t>
            </w:r>
            <w:r w:rsidRPr="00D42558">
              <w:rPr>
                <w:rFonts w:asciiTheme="minorHAnsi" w:hAnsiTheme="minorHAnsi" w:cs="Calibri"/>
                <w:szCs w:val="22"/>
              </w:rPr>
              <w:t xml:space="preserve"> </w:t>
            </w:r>
            <w:r w:rsidR="003743DA" w:rsidRPr="00D42558">
              <w:rPr>
                <w:rFonts w:asciiTheme="minorHAnsi" w:hAnsiTheme="minorHAnsi" w:cs="Calibri"/>
                <w:szCs w:val="22"/>
              </w:rPr>
              <w:t>to</w:t>
            </w:r>
            <w:r w:rsidRPr="00D42558">
              <w:rPr>
                <w:rFonts w:asciiTheme="minorHAnsi" w:hAnsiTheme="minorHAnsi" w:cs="Calibri"/>
                <w:szCs w:val="22"/>
              </w:rPr>
              <w:t xml:space="preserve"> work together to service the </w:t>
            </w:r>
            <w:r w:rsidR="00B92FAB" w:rsidRPr="00D42558">
              <w:rPr>
                <w:rFonts w:asciiTheme="minorHAnsi" w:hAnsiTheme="minorHAnsi" w:cs="Calibri"/>
                <w:szCs w:val="22"/>
              </w:rPr>
              <w:t>Participant</w:t>
            </w:r>
            <w:r w:rsidR="002F3A1E" w:rsidRPr="00D42558">
              <w:rPr>
                <w:rFonts w:asciiTheme="minorHAnsi" w:hAnsiTheme="minorHAnsi" w:cs="Calibri"/>
                <w:szCs w:val="22"/>
              </w:rPr>
              <w:t>’s needs;</w:t>
            </w:r>
          </w:p>
          <w:p w14:paraId="6A9D0645" w14:textId="20300F62" w:rsidR="00E55D23" w:rsidRPr="00D42558" w:rsidRDefault="003743DA"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whether the</w:t>
            </w:r>
            <w:r w:rsidR="00D712E7" w:rsidRPr="00D42558">
              <w:rPr>
                <w:rFonts w:asciiTheme="minorHAnsi" w:hAnsiTheme="minorHAnsi" w:cs="Calibri"/>
                <w:szCs w:val="22"/>
              </w:rPr>
              <w:t xml:space="preserve"> </w:t>
            </w:r>
            <w:r w:rsidR="00BE32B4" w:rsidRPr="00D42558">
              <w:rPr>
                <w:rFonts w:asciiTheme="minorHAnsi" w:hAnsiTheme="minorHAnsi" w:cs="Calibri"/>
                <w:szCs w:val="22"/>
              </w:rPr>
              <w:t xml:space="preserve">services outlined in the Participant’s </w:t>
            </w:r>
            <w:r w:rsidR="0041587A" w:rsidRPr="00D42558">
              <w:rPr>
                <w:rFonts w:asciiTheme="minorHAnsi" w:hAnsiTheme="minorHAnsi" w:cs="Calibri"/>
                <w:szCs w:val="22"/>
              </w:rPr>
              <w:t>J</w:t>
            </w:r>
            <w:r w:rsidR="007B63D8" w:rsidRPr="00D42558">
              <w:rPr>
                <w:rFonts w:asciiTheme="minorHAnsi" w:hAnsiTheme="minorHAnsi" w:cs="Calibri"/>
                <w:szCs w:val="22"/>
              </w:rPr>
              <w:t>ob Plan</w:t>
            </w:r>
            <w:r w:rsidR="00BE32B4" w:rsidRPr="00D42558">
              <w:rPr>
                <w:rFonts w:asciiTheme="minorHAnsi" w:hAnsiTheme="minorHAnsi" w:cs="Calibri"/>
                <w:szCs w:val="22"/>
              </w:rPr>
              <w:t xml:space="preserve"> and the Service Guarantee</w:t>
            </w:r>
            <w:r w:rsidR="007C764C" w:rsidRPr="00D42558">
              <w:rPr>
                <w:rFonts w:asciiTheme="minorHAnsi" w:hAnsiTheme="minorHAnsi" w:cs="Calibri"/>
                <w:szCs w:val="22"/>
              </w:rPr>
              <w:t xml:space="preserve"> are </w:t>
            </w:r>
            <w:r w:rsidRPr="00D42558">
              <w:rPr>
                <w:rFonts w:asciiTheme="minorHAnsi" w:hAnsiTheme="minorHAnsi" w:cs="Calibri"/>
                <w:szCs w:val="22"/>
              </w:rPr>
              <w:t>available from</w:t>
            </w:r>
            <w:r w:rsidR="007C764C" w:rsidRPr="00D42558">
              <w:rPr>
                <w:rFonts w:asciiTheme="minorHAnsi" w:hAnsiTheme="minorHAnsi" w:cs="Calibri"/>
                <w:szCs w:val="22"/>
              </w:rPr>
              <w:t xml:space="preserve"> the </w:t>
            </w:r>
            <w:r w:rsidR="00344A36" w:rsidRPr="00D42558">
              <w:rPr>
                <w:rFonts w:asciiTheme="minorHAnsi" w:hAnsiTheme="minorHAnsi" w:cs="Calibri"/>
                <w:szCs w:val="22"/>
              </w:rPr>
              <w:t>Provider</w:t>
            </w:r>
            <w:r w:rsidR="00BE32B4" w:rsidRPr="00D42558">
              <w:rPr>
                <w:rFonts w:asciiTheme="minorHAnsi" w:hAnsiTheme="minorHAnsi" w:cs="Calibri"/>
                <w:szCs w:val="22"/>
              </w:rPr>
              <w:t>.</w:t>
            </w:r>
            <w:r w:rsidR="00D81FEA" w:rsidRPr="00D42558">
              <w:rPr>
                <w:rFonts w:asciiTheme="minorHAnsi" w:hAnsiTheme="minorHAnsi" w:cs="Calibri"/>
                <w:szCs w:val="22"/>
              </w:rPr>
              <w:t xml:space="preserve"> </w:t>
            </w:r>
            <w:r w:rsidR="00E55D23" w:rsidRPr="00D42558">
              <w:rPr>
                <w:rFonts w:asciiTheme="minorHAnsi" w:hAnsiTheme="minorHAnsi" w:cs="Calibri"/>
                <w:szCs w:val="22"/>
              </w:rPr>
              <w:t xml:space="preserve">For example, a </w:t>
            </w:r>
            <w:r w:rsidR="00B92FAB" w:rsidRPr="00D42558">
              <w:rPr>
                <w:rFonts w:asciiTheme="minorHAnsi" w:hAnsiTheme="minorHAnsi" w:cs="Calibri"/>
                <w:szCs w:val="22"/>
              </w:rPr>
              <w:t>Participant</w:t>
            </w:r>
            <w:r w:rsidR="00E55D23" w:rsidRPr="00D42558">
              <w:rPr>
                <w:rFonts w:asciiTheme="minorHAnsi" w:hAnsiTheme="minorHAnsi" w:cs="Calibri"/>
                <w:szCs w:val="22"/>
              </w:rPr>
              <w:t xml:space="preserve"> may receive more appropriate services from a </w:t>
            </w:r>
            <w:r w:rsidR="00D712E7" w:rsidRPr="00D42558">
              <w:rPr>
                <w:rFonts w:asciiTheme="minorHAnsi" w:hAnsiTheme="minorHAnsi" w:cs="Calibri"/>
                <w:szCs w:val="22"/>
              </w:rPr>
              <w:t>S</w:t>
            </w:r>
            <w:r w:rsidR="00E55D23" w:rsidRPr="00D42558">
              <w:rPr>
                <w:rFonts w:asciiTheme="minorHAnsi" w:hAnsiTheme="minorHAnsi" w:cs="Calibri"/>
                <w:szCs w:val="22"/>
              </w:rPr>
              <w:t xml:space="preserve">pecialist </w:t>
            </w:r>
            <w:r w:rsidR="00D712E7" w:rsidRPr="00D42558">
              <w:rPr>
                <w:rFonts w:asciiTheme="minorHAnsi" w:hAnsiTheme="minorHAnsi" w:cs="Calibri"/>
                <w:szCs w:val="22"/>
              </w:rPr>
              <w:t xml:space="preserve">Service </w:t>
            </w:r>
            <w:r w:rsidR="00782EA6" w:rsidRPr="00D42558">
              <w:rPr>
                <w:rFonts w:asciiTheme="minorHAnsi" w:hAnsiTheme="minorHAnsi" w:cs="Calibri"/>
                <w:szCs w:val="22"/>
              </w:rPr>
              <w:t>Provider</w:t>
            </w:r>
            <w:r w:rsidR="00E55D23" w:rsidRPr="00D42558">
              <w:rPr>
                <w:rFonts w:asciiTheme="minorHAnsi" w:hAnsiTheme="minorHAnsi" w:cs="Calibri"/>
                <w:szCs w:val="22"/>
              </w:rPr>
              <w:t xml:space="preserve">; </w:t>
            </w:r>
          </w:p>
          <w:p w14:paraId="25066AE5" w14:textId="4EDAFEFE" w:rsidR="00E55D23" w:rsidRPr="00D42558" w:rsidRDefault="003743DA"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 xml:space="preserve">whether </w:t>
            </w:r>
            <w:r w:rsidR="00E55D23" w:rsidRPr="00D42558">
              <w:rPr>
                <w:rFonts w:asciiTheme="minorHAnsi" w:hAnsiTheme="minorHAnsi" w:cs="Calibri"/>
                <w:szCs w:val="22"/>
              </w:rPr>
              <w:t xml:space="preserve">the </w:t>
            </w:r>
            <w:r w:rsidR="00B92FAB" w:rsidRPr="00D42558">
              <w:rPr>
                <w:rFonts w:asciiTheme="minorHAnsi" w:hAnsiTheme="minorHAnsi" w:cs="Calibri"/>
                <w:szCs w:val="22"/>
              </w:rPr>
              <w:t>Participant</w:t>
            </w:r>
            <w:r w:rsidR="00E55D23" w:rsidRPr="00D42558">
              <w:rPr>
                <w:rFonts w:asciiTheme="minorHAnsi" w:hAnsiTheme="minorHAnsi" w:cs="Calibri"/>
                <w:szCs w:val="22"/>
              </w:rPr>
              <w:t xml:space="preserve">, general public or any staff member of a </w:t>
            </w:r>
            <w:r w:rsidR="00344A36" w:rsidRPr="00D42558">
              <w:rPr>
                <w:rFonts w:asciiTheme="minorHAnsi" w:hAnsiTheme="minorHAnsi" w:cs="Calibri"/>
                <w:szCs w:val="22"/>
              </w:rPr>
              <w:t>Provider</w:t>
            </w:r>
            <w:r w:rsidR="00E55D23" w:rsidRPr="00D42558">
              <w:rPr>
                <w:rFonts w:asciiTheme="minorHAnsi" w:hAnsiTheme="minorHAnsi" w:cs="Calibri"/>
                <w:szCs w:val="22"/>
              </w:rPr>
              <w:t xml:space="preserve"> is likely to be harmed as a result of a continuing relationship (harm may include violence or harassment) or </w:t>
            </w:r>
            <w:r w:rsidRPr="00D42558">
              <w:rPr>
                <w:rFonts w:asciiTheme="minorHAnsi" w:hAnsiTheme="minorHAnsi" w:cs="Calibri"/>
                <w:szCs w:val="22"/>
              </w:rPr>
              <w:t xml:space="preserve">whether </w:t>
            </w:r>
            <w:r w:rsidR="00E55D23" w:rsidRPr="00D42558">
              <w:rPr>
                <w:rFonts w:asciiTheme="minorHAnsi" w:hAnsiTheme="minorHAnsi" w:cs="Calibri"/>
                <w:szCs w:val="22"/>
              </w:rPr>
              <w:t xml:space="preserve">there is a lack of sensitivity to the cultural needs of groups such as Indigenous </w:t>
            </w:r>
            <w:r w:rsidR="00B92FAB" w:rsidRPr="00D42558">
              <w:rPr>
                <w:rFonts w:asciiTheme="minorHAnsi" w:hAnsiTheme="minorHAnsi" w:cs="Calibri"/>
                <w:szCs w:val="22"/>
              </w:rPr>
              <w:t>Participant</w:t>
            </w:r>
            <w:r w:rsidR="00E55D23" w:rsidRPr="00D42558">
              <w:rPr>
                <w:rFonts w:asciiTheme="minorHAnsi" w:hAnsiTheme="minorHAnsi" w:cs="Calibri"/>
                <w:szCs w:val="22"/>
              </w:rPr>
              <w:t xml:space="preserve">s and </w:t>
            </w:r>
            <w:r w:rsidR="00B92FAB" w:rsidRPr="00D42558">
              <w:rPr>
                <w:rFonts w:asciiTheme="minorHAnsi" w:hAnsiTheme="minorHAnsi" w:cs="Calibri"/>
                <w:szCs w:val="22"/>
              </w:rPr>
              <w:t>Participant</w:t>
            </w:r>
            <w:r w:rsidR="00E55D23" w:rsidRPr="00D42558">
              <w:rPr>
                <w:rFonts w:asciiTheme="minorHAnsi" w:hAnsiTheme="minorHAnsi" w:cs="Calibri"/>
                <w:szCs w:val="22"/>
              </w:rPr>
              <w:t>s from culturally and linguistically diverse backgrounds; or</w:t>
            </w:r>
          </w:p>
          <w:p w14:paraId="023FA744" w14:textId="03E72D2D" w:rsidR="002C27E1" w:rsidRPr="00D42558" w:rsidRDefault="00E55D23"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 xml:space="preserve">the reasons provided by the </w:t>
            </w:r>
            <w:r w:rsidR="00B92FAB" w:rsidRPr="00D42558">
              <w:rPr>
                <w:rFonts w:asciiTheme="minorHAnsi" w:hAnsiTheme="minorHAnsi" w:cs="Calibri"/>
                <w:szCs w:val="22"/>
              </w:rPr>
              <w:t>Participant</w:t>
            </w:r>
            <w:r w:rsidRPr="00D42558">
              <w:rPr>
                <w:rFonts w:asciiTheme="minorHAnsi" w:hAnsiTheme="minorHAnsi" w:cs="Calibri"/>
                <w:szCs w:val="22"/>
              </w:rPr>
              <w:t xml:space="preserve"> as to why he or she would receive better service</w:t>
            </w:r>
            <w:r w:rsidR="00D712E7" w:rsidRPr="00D42558">
              <w:rPr>
                <w:rFonts w:asciiTheme="minorHAnsi" w:hAnsiTheme="minorHAnsi" w:cs="Calibri"/>
                <w:szCs w:val="22"/>
              </w:rPr>
              <w:t xml:space="preserve">s that could enhance their employment </w:t>
            </w:r>
            <w:r w:rsidR="001B26A6" w:rsidRPr="00D42558">
              <w:rPr>
                <w:rFonts w:asciiTheme="minorHAnsi" w:hAnsiTheme="minorHAnsi" w:cs="Calibri"/>
                <w:szCs w:val="22"/>
              </w:rPr>
              <w:t>prospects from</w:t>
            </w:r>
            <w:r w:rsidRPr="00D42558">
              <w:rPr>
                <w:rFonts w:asciiTheme="minorHAnsi" w:hAnsiTheme="minorHAnsi" w:cs="Calibri"/>
                <w:szCs w:val="22"/>
              </w:rPr>
              <w:t xml:space="preserve"> the other </w:t>
            </w:r>
            <w:r w:rsidR="00344A36" w:rsidRPr="00D42558">
              <w:rPr>
                <w:rFonts w:asciiTheme="minorHAnsi" w:hAnsiTheme="minorHAnsi" w:cs="Calibri"/>
                <w:szCs w:val="22"/>
              </w:rPr>
              <w:t>Provider</w:t>
            </w:r>
            <w:r w:rsidR="00A27551" w:rsidRPr="00D42558">
              <w:rPr>
                <w:rFonts w:asciiTheme="minorHAnsi" w:hAnsiTheme="minorHAnsi" w:cs="Calibri"/>
                <w:szCs w:val="22"/>
              </w:rPr>
              <w:t>.</w:t>
            </w:r>
          </w:p>
          <w:p w14:paraId="5F008789" w14:textId="77777777" w:rsidR="00E55D23" w:rsidRPr="00D42558" w:rsidRDefault="00E55D23" w:rsidP="00F61B82">
            <w:pPr>
              <w:spacing w:before="80"/>
              <w:rPr>
                <w:rFonts w:asciiTheme="minorHAnsi" w:hAnsiTheme="minorHAnsi" w:cs="Calibri"/>
                <w:szCs w:val="22"/>
                <w:lang w:eastAsia="en-US"/>
              </w:rPr>
            </w:pPr>
            <w:r w:rsidRPr="00D42558">
              <w:rPr>
                <w:rFonts w:asciiTheme="minorHAnsi" w:hAnsiTheme="minorHAnsi" w:cs="Calibri"/>
                <w:szCs w:val="22"/>
                <w:lang w:eastAsia="en-US"/>
              </w:rPr>
              <w:t>The evidence for this decision could include:</w:t>
            </w:r>
          </w:p>
          <w:p w14:paraId="325C7694" w14:textId="0614E5D7" w:rsidR="00E55D23" w:rsidRPr="00D42558" w:rsidRDefault="00E55D23"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evidence of counselling, conflict re</w:t>
            </w:r>
            <w:r w:rsidR="00A27551" w:rsidRPr="00D42558">
              <w:rPr>
                <w:rFonts w:asciiTheme="minorHAnsi" w:hAnsiTheme="minorHAnsi" w:cs="Calibri"/>
                <w:szCs w:val="22"/>
              </w:rPr>
              <w:t>solution or mediation services;</w:t>
            </w:r>
          </w:p>
          <w:p w14:paraId="7F007B1C" w14:textId="77777777" w:rsidR="00E55D23" w:rsidRPr="00D42558" w:rsidRDefault="00E55D23"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 xml:space="preserve">entries on the </w:t>
            </w:r>
            <w:r w:rsidR="00B92FAB" w:rsidRPr="00D42558">
              <w:rPr>
                <w:rFonts w:asciiTheme="minorHAnsi" w:hAnsiTheme="minorHAnsi" w:cs="Calibri"/>
                <w:szCs w:val="22"/>
              </w:rPr>
              <w:t>Participant</w:t>
            </w:r>
            <w:r w:rsidRPr="00D42558">
              <w:rPr>
                <w:rFonts w:asciiTheme="minorHAnsi" w:hAnsiTheme="minorHAnsi" w:cs="Calibri"/>
                <w:szCs w:val="22"/>
              </w:rPr>
              <w:t>’s file;</w:t>
            </w:r>
          </w:p>
          <w:p w14:paraId="507FE20C" w14:textId="77777777" w:rsidR="00E55D23" w:rsidRPr="00D42558" w:rsidRDefault="000A0AE5"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 xml:space="preserve">ongoing entries by </w:t>
            </w:r>
            <w:r w:rsidR="008C39CE" w:rsidRPr="00D42558">
              <w:rPr>
                <w:rFonts w:asciiTheme="minorHAnsi" w:hAnsiTheme="minorHAnsi" w:cs="Calibri"/>
                <w:szCs w:val="22"/>
              </w:rPr>
              <w:t>NCSL</w:t>
            </w:r>
            <w:r w:rsidRPr="00D42558">
              <w:rPr>
                <w:rFonts w:asciiTheme="minorHAnsi" w:hAnsiTheme="minorHAnsi" w:cs="Calibri"/>
                <w:szCs w:val="22"/>
              </w:rPr>
              <w:t xml:space="preserve"> staff</w:t>
            </w:r>
            <w:r w:rsidR="00E55D23" w:rsidRPr="00D42558">
              <w:rPr>
                <w:rFonts w:asciiTheme="minorHAnsi" w:hAnsiTheme="minorHAnsi" w:cs="Calibri"/>
                <w:szCs w:val="22"/>
              </w:rPr>
              <w:t xml:space="preserve"> in </w:t>
            </w:r>
            <w:r w:rsidR="00D1098D" w:rsidRPr="00D42558">
              <w:rPr>
                <w:rFonts w:asciiTheme="minorHAnsi" w:hAnsiTheme="minorHAnsi" w:cs="Calibri"/>
                <w:szCs w:val="22"/>
              </w:rPr>
              <w:t xml:space="preserve">the </w:t>
            </w:r>
            <w:r w:rsidR="00EA02FA" w:rsidRPr="00D42558">
              <w:rPr>
                <w:rFonts w:asciiTheme="minorHAnsi" w:hAnsiTheme="minorHAnsi" w:cs="Calibri"/>
                <w:szCs w:val="22"/>
              </w:rPr>
              <w:t>Department’s</w:t>
            </w:r>
            <w:r w:rsidR="00E55D23" w:rsidRPr="00D42558">
              <w:rPr>
                <w:rFonts w:asciiTheme="minorHAnsi" w:hAnsiTheme="minorHAnsi" w:cs="Calibri"/>
                <w:szCs w:val="22"/>
              </w:rPr>
              <w:t xml:space="preserve"> </w:t>
            </w:r>
            <w:r w:rsidR="000B19D3" w:rsidRPr="00D42558">
              <w:rPr>
                <w:rFonts w:asciiTheme="minorHAnsi" w:hAnsiTheme="minorHAnsi" w:cs="Calibri"/>
                <w:szCs w:val="22"/>
              </w:rPr>
              <w:t xml:space="preserve">IT </w:t>
            </w:r>
            <w:r w:rsidR="00131B20" w:rsidRPr="00D42558">
              <w:rPr>
                <w:rFonts w:asciiTheme="minorHAnsi" w:hAnsiTheme="minorHAnsi" w:cs="Calibri"/>
                <w:szCs w:val="22"/>
              </w:rPr>
              <w:t>Systems</w:t>
            </w:r>
            <w:r w:rsidR="00E55D23" w:rsidRPr="00D42558">
              <w:rPr>
                <w:rFonts w:asciiTheme="minorHAnsi" w:hAnsiTheme="minorHAnsi" w:cs="Calibri"/>
                <w:szCs w:val="22"/>
              </w:rPr>
              <w:t>; or</w:t>
            </w:r>
          </w:p>
          <w:p w14:paraId="550FD062" w14:textId="3DDA8CDA" w:rsidR="003743DA" w:rsidRPr="00D42558" w:rsidRDefault="00B92FAB" w:rsidP="008A37C7">
            <w:pPr>
              <w:pStyle w:val="ListParagraph"/>
              <w:numPr>
                <w:ilvl w:val="0"/>
                <w:numId w:val="68"/>
              </w:numPr>
              <w:spacing w:before="120"/>
              <w:rPr>
                <w:rFonts w:asciiTheme="minorHAnsi" w:hAnsiTheme="minorHAnsi" w:cs="Calibri"/>
                <w:szCs w:val="22"/>
              </w:rPr>
            </w:pPr>
            <w:r w:rsidRPr="00D42558">
              <w:rPr>
                <w:rFonts w:asciiTheme="minorHAnsi" w:hAnsiTheme="minorHAnsi" w:cs="Calibri"/>
                <w:szCs w:val="22"/>
              </w:rPr>
              <w:t>Participant</w:t>
            </w:r>
            <w:r w:rsidR="00E55D23" w:rsidRPr="00D42558">
              <w:rPr>
                <w:rFonts w:asciiTheme="minorHAnsi" w:hAnsiTheme="minorHAnsi" w:cs="Calibri"/>
                <w:szCs w:val="22"/>
              </w:rPr>
              <w:t xml:space="preserve"> Incident Report/s (as relevant).</w:t>
            </w:r>
          </w:p>
          <w:p w14:paraId="5ABA1A43" w14:textId="6707AAEA" w:rsidR="001D5CAA" w:rsidRPr="00D42558" w:rsidRDefault="003743DA" w:rsidP="00B161ED">
            <w:pPr>
              <w:spacing w:before="120"/>
              <w:rPr>
                <w:rFonts w:asciiTheme="minorHAnsi" w:hAnsiTheme="minorHAnsi" w:cs="Calibri"/>
                <w:szCs w:val="22"/>
              </w:rPr>
            </w:pPr>
            <w:r w:rsidRPr="00D42558">
              <w:rPr>
                <w:rFonts w:asciiTheme="minorHAnsi" w:hAnsiTheme="minorHAnsi" w:cs="Calibri"/>
                <w:szCs w:val="22"/>
              </w:rPr>
              <w:t xml:space="preserve">The NCSL may also contact the </w:t>
            </w:r>
            <w:r w:rsidR="00344A36" w:rsidRPr="00D42558">
              <w:rPr>
                <w:rFonts w:asciiTheme="minorHAnsi" w:hAnsiTheme="minorHAnsi" w:cs="Calibri"/>
                <w:szCs w:val="22"/>
              </w:rPr>
              <w:t>Provider</w:t>
            </w:r>
            <w:r w:rsidRPr="00D42558">
              <w:rPr>
                <w:rFonts w:asciiTheme="minorHAnsi" w:hAnsiTheme="minorHAnsi" w:cs="Calibri"/>
                <w:szCs w:val="22"/>
              </w:rPr>
              <w:t xml:space="preserve"> or the Participant for more details regarding the request to transfer as part of their investigation</w:t>
            </w:r>
            <w:r w:rsidR="00C55821" w:rsidRPr="00D42558">
              <w:rPr>
                <w:rFonts w:asciiTheme="minorHAnsi" w:hAnsiTheme="minorHAnsi" w:cs="Calibri"/>
                <w:szCs w:val="22"/>
              </w:rPr>
              <w:t xml:space="preserve"> into the relationship failure.</w:t>
            </w:r>
          </w:p>
          <w:p w14:paraId="308E744D" w14:textId="39F52367" w:rsidR="00A05A09" w:rsidRPr="00D42558" w:rsidRDefault="00A05A09" w:rsidP="00975D37">
            <w:pPr>
              <w:pStyle w:val="ListParagraph"/>
              <w:numPr>
                <w:ilvl w:val="0"/>
                <w:numId w:val="68"/>
              </w:numPr>
              <w:spacing w:before="120"/>
              <w:rPr>
                <w:rFonts w:asciiTheme="minorHAnsi" w:hAnsiTheme="minorHAnsi" w:cs="Calibri"/>
                <w:b/>
                <w:szCs w:val="22"/>
              </w:rPr>
            </w:pPr>
            <w:r w:rsidRPr="00D42558">
              <w:rPr>
                <w:rFonts w:asciiTheme="minorHAnsi" w:hAnsiTheme="minorHAnsi" w:cs="Calibri"/>
                <w:szCs w:val="22"/>
              </w:rPr>
              <w:t xml:space="preserve">If </w:t>
            </w:r>
            <w:r w:rsidR="00B10AFD" w:rsidRPr="00D42558">
              <w:rPr>
                <w:rFonts w:asciiTheme="minorHAnsi" w:hAnsiTheme="minorHAnsi" w:cs="Calibri"/>
                <w:szCs w:val="22"/>
              </w:rPr>
              <w:t xml:space="preserve">the </w:t>
            </w:r>
            <w:r w:rsidR="000B7607" w:rsidRPr="00D42558">
              <w:rPr>
                <w:rFonts w:asciiTheme="minorHAnsi" w:hAnsiTheme="minorHAnsi" w:cs="Calibri"/>
                <w:szCs w:val="22"/>
              </w:rPr>
              <w:t xml:space="preserve">NCSL </w:t>
            </w:r>
            <w:r w:rsidR="00BE32B4" w:rsidRPr="00D42558">
              <w:rPr>
                <w:rFonts w:asciiTheme="minorHAnsi" w:hAnsiTheme="minorHAnsi" w:cs="Calibri"/>
                <w:szCs w:val="22"/>
              </w:rPr>
              <w:t>a</w:t>
            </w:r>
            <w:r w:rsidRPr="00D42558">
              <w:rPr>
                <w:rFonts w:asciiTheme="minorHAnsi" w:hAnsiTheme="minorHAnsi" w:cs="Calibri"/>
                <w:szCs w:val="22"/>
              </w:rPr>
              <w:t xml:space="preserve">pproves the </w:t>
            </w:r>
            <w:r w:rsidR="00BE32B4" w:rsidRPr="00D42558">
              <w:rPr>
                <w:rFonts w:asciiTheme="minorHAnsi" w:hAnsiTheme="minorHAnsi" w:cs="Calibri"/>
                <w:szCs w:val="22"/>
              </w:rPr>
              <w:t>t</w:t>
            </w:r>
            <w:r w:rsidRPr="00D42558">
              <w:rPr>
                <w:rFonts w:asciiTheme="minorHAnsi" w:hAnsiTheme="minorHAnsi" w:cs="Calibri"/>
                <w:szCs w:val="22"/>
              </w:rPr>
              <w:t xml:space="preserve">ransfer, </w:t>
            </w:r>
            <w:r w:rsidR="007C54FA" w:rsidRPr="00D42558">
              <w:rPr>
                <w:rFonts w:asciiTheme="minorHAnsi" w:hAnsiTheme="minorHAnsi" w:cs="Calibri"/>
                <w:b/>
                <w:szCs w:val="22"/>
              </w:rPr>
              <w:t>proceed to Step</w:t>
            </w:r>
            <w:r w:rsidR="00C53F8C" w:rsidRPr="00D42558">
              <w:rPr>
                <w:rFonts w:asciiTheme="minorHAnsi" w:hAnsiTheme="minorHAnsi" w:cs="Calibri"/>
                <w:b/>
                <w:szCs w:val="22"/>
              </w:rPr>
              <w:t> </w:t>
            </w:r>
            <w:r w:rsidR="00563560" w:rsidRPr="00D42558">
              <w:rPr>
                <w:rFonts w:asciiTheme="minorHAnsi" w:hAnsiTheme="minorHAnsi" w:cs="Calibri"/>
                <w:b/>
                <w:szCs w:val="22"/>
              </w:rPr>
              <w:t>3</w:t>
            </w:r>
          </w:p>
          <w:p w14:paraId="64108064" w14:textId="41DBA621" w:rsidR="00E55D23" w:rsidRPr="00D42558" w:rsidRDefault="00E55D23" w:rsidP="00975D37">
            <w:pPr>
              <w:pStyle w:val="ListParagraph"/>
              <w:numPr>
                <w:ilvl w:val="0"/>
                <w:numId w:val="68"/>
              </w:numPr>
              <w:spacing w:before="120"/>
              <w:rPr>
                <w:rFonts w:asciiTheme="minorHAnsi" w:hAnsiTheme="minorHAnsi" w:cs="Calibri"/>
                <w:b/>
                <w:szCs w:val="22"/>
              </w:rPr>
            </w:pPr>
            <w:r w:rsidRPr="00D42558">
              <w:rPr>
                <w:rFonts w:asciiTheme="minorHAnsi" w:hAnsiTheme="minorHAnsi" w:cs="Calibri"/>
                <w:szCs w:val="22"/>
              </w:rPr>
              <w:t xml:space="preserve">If </w:t>
            </w:r>
            <w:r w:rsidR="00B10AFD" w:rsidRPr="00D42558">
              <w:rPr>
                <w:rFonts w:asciiTheme="minorHAnsi" w:hAnsiTheme="minorHAnsi" w:cs="Calibri"/>
                <w:szCs w:val="22"/>
                <w:lang w:eastAsia="en-US"/>
              </w:rPr>
              <w:t>the</w:t>
            </w:r>
            <w:r w:rsidR="00B10AFD" w:rsidRPr="00D42558">
              <w:rPr>
                <w:rFonts w:asciiTheme="minorHAnsi" w:hAnsiTheme="minorHAnsi" w:cs="Calibri"/>
                <w:szCs w:val="22"/>
              </w:rPr>
              <w:t xml:space="preserve"> </w:t>
            </w:r>
            <w:r w:rsidR="000B7607" w:rsidRPr="00D42558">
              <w:rPr>
                <w:rFonts w:asciiTheme="minorHAnsi" w:hAnsiTheme="minorHAnsi" w:cs="Calibri"/>
                <w:szCs w:val="22"/>
              </w:rPr>
              <w:t xml:space="preserve">NCSL </w:t>
            </w:r>
            <w:r w:rsidRPr="00D42558">
              <w:rPr>
                <w:rFonts w:asciiTheme="minorHAnsi" w:hAnsiTheme="minorHAnsi" w:cs="Calibri"/>
                <w:szCs w:val="22"/>
              </w:rPr>
              <w:t>determi</w:t>
            </w:r>
            <w:r w:rsidR="00A05A09" w:rsidRPr="00D42558">
              <w:rPr>
                <w:rFonts w:asciiTheme="minorHAnsi" w:hAnsiTheme="minorHAnsi" w:cs="Calibri"/>
                <w:szCs w:val="22"/>
              </w:rPr>
              <w:t xml:space="preserve">nes not to </w:t>
            </w:r>
            <w:r w:rsidR="00BE32B4" w:rsidRPr="00D42558">
              <w:rPr>
                <w:rFonts w:asciiTheme="minorHAnsi" w:hAnsiTheme="minorHAnsi" w:cs="Calibri"/>
                <w:szCs w:val="22"/>
              </w:rPr>
              <w:t>a</w:t>
            </w:r>
            <w:r w:rsidR="00A05A09" w:rsidRPr="00D42558">
              <w:rPr>
                <w:rFonts w:asciiTheme="minorHAnsi" w:hAnsiTheme="minorHAnsi" w:cs="Calibri"/>
                <w:szCs w:val="22"/>
              </w:rPr>
              <w:t xml:space="preserve">pprove the transfer, </w:t>
            </w:r>
            <w:r w:rsidRPr="00D42558">
              <w:rPr>
                <w:rFonts w:asciiTheme="minorHAnsi" w:hAnsiTheme="minorHAnsi" w:cs="Calibri"/>
                <w:b/>
                <w:szCs w:val="22"/>
              </w:rPr>
              <w:t>proceed</w:t>
            </w:r>
            <w:r w:rsidR="003743DA" w:rsidRPr="00D42558">
              <w:rPr>
                <w:rFonts w:asciiTheme="minorHAnsi" w:hAnsiTheme="minorHAnsi" w:cs="Calibri"/>
                <w:b/>
                <w:szCs w:val="22"/>
              </w:rPr>
              <w:t> </w:t>
            </w:r>
            <w:r w:rsidRPr="00D42558">
              <w:rPr>
                <w:rFonts w:asciiTheme="minorHAnsi" w:hAnsiTheme="minorHAnsi" w:cs="Calibri"/>
                <w:b/>
                <w:szCs w:val="22"/>
              </w:rPr>
              <w:t>to Step 4</w:t>
            </w:r>
          </w:p>
        </w:tc>
      </w:tr>
      <w:tr w:rsidR="00E55D23" w:rsidRPr="00D42558" w14:paraId="7EC4122B" w14:textId="77777777" w:rsidTr="00F61B82">
        <w:trPr>
          <w:jc w:val="center"/>
        </w:trPr>
        <w:tc>
          <w:tcPr>
            <w:tcW w:w="3122" w:type="dxa"/>
          </w:tcPr>
          <w:p w14:paraId="5A08CC02" w14:textId="77777777" w:rsidR="00E55D23" w:rsidRPr="00D42558" w:rsidRDefault="00526513" w:rsidP="008A37C7">
            <w:pPr>
              <w:rPr>
                <w:rFonts w:asciiTheme="minorHAnsi" w:hAnsiTheme="minorHAnsi" w:cs="Calibri"/>
                <w:b/>
                <w:szCs w:val="22"/>
              </w:rPr>
            </w:pPr>
            <w:r w:rsidRPr="00D42558">
              <w:rPr>
                <w:rFonts w:asciiTheme="minorHAnsi" w:hAnsiTheme="minorHAnsi" w:cs="Calibri"/>
                <w:b/>
                <w:szCs w:val="22"/>
              </w:rPr>
              <w:t xml:space="preserve">3. </w:t>
            </w:r>
            <w:r w:rsidR="003743DA" w:rsidRPr="00D42558">
              <w:rPr>
                <w:rFonts w:asciiTheme="minorHAnsi" w:hAnsiTheme="minorHAnsi" w:cs="Calibri"/>
                <w:b/>
                <w:szCs w:val="22"/>
              </w:rPr>
              <w:t>NCSL</w:t>
            </w:r>
          </w:p>
          <w:p w14:paraId="1E875E97" w14:textId="77777777" w:rsidR="00526513" w:rsidRPr="00D42558" w:rsidRDefault="00526513" w:rsidP="00E55D23">
            <w:pPr>
              <w:rPr>
                <w:rFonts w:asciiTheme="minorHAnsi" w:hAnsiTheme="minorHAnsi" w:cs="Calibri"/>
                <w:b/>
                <w:szCs w:val="22"/>
              </w:rPr>
            </w:pPr>
          </w:p>
          <w:p w14:paraId="4A4495FB" w14:textId="46A4F517" w:rsidR="00E55D23" w:rsidRPr="00D42558" w:rsidRDefault="00BD5558" w:rsidP="00E55D23">
            <w:pPr>
              <w:rPr>
                <w:rFonts w:asciiTheme="minorHAnsi" w:hAnsiTheme="minorHAnsi" w:cs="Calibri"/>
                <w:szCs w:val="22"/>
              </w:rPr>
            </w:pPr>
            <w:r w:rsidRPr="00D42558">
              <w:rPr>
                <w:rFonts w:asciiTheme="minorHAnsi" w:hAnsiTheme="minorHAnsi" w:cs="Calibri"/>
                <w:szCs w:val="22"/>
              </w:rPr>
              <w:t>T</w:t>
            </w:r>
            <w:r w:rsidR="00B10AFD" w:rsidRPr="00D42558">
              <w:rPr>
                <w:rFonts w:asciiTheme="minorHAnsi" w:hAnsiTheme="minorHAnsi" w:cs="Calibri"/>
                <w:szCs w:val="22"/>
              </w:rPr>
              <w:t xml:space="preserve">he </w:t>
            </w:r>
            <w:r w:rsidR="003743DA" w:rsidRPr="00D42558">
              <w:rPr>
                <w:rFonts w:asciiTheme="minorHAnsi" w:hAnsiTheme="minorHAnsi" w:cs="Calibri"/>
                <w:szCs w:val="22"/>
              </w:rPr>
              <w:t xml:space="preserve">NCSL </w:t>
            </w:r>
            <w:r w:rsidR="00E55D23" w:rsidRPr="00D42558">
              <w:rPr>
                <w:rFonts w:asciiTheme="minorHAnsi" w:hAnsiTheme="minorHAnsi" w:cs="Calibri"/>
                <w:szCs w:val="22"/>
              </w:rPr>
              <w:t xml:space="preserve">approves </w:t>
            </w:r>
            <w:r w:rsidR="00072AB8" w:rsidRPr="00D42558">
              <w:rPr>
                <w:rFonts w:asciiTheme="minorHAnsi" w:hAnsiTheme="minorHAnsi" w:cs="Calibri"/>
                <w:szCs w:val="22"/>
              </w:rPr>
              <w:t xml:space="preserve">the </w:t>
            </w:r>
            <w:r w:rsidR="00BE32B4" w:rsidRPr="00D42558">
              <w:rPr>
                <w:rFonts w:asciiTheme="minorHAnsi" w:hAnsiTheme="minorHAnsi" w:cs="Calibri"/>
                <w:szCs w:val="22"/>
              </w:rPr>
              <w:t>t</w:t>
            </w:r>
            <w:r w:rsidR="00E55D23" w:rsidRPr="00D42558">
              <w:rPr>
                <w:rFonts w:asciiTheme="minorHAnsi" w:hAnsiTheme="minorHAnsi" w:cs="Calibri"/>
                <w:szCs w:val="22"/>
              </w:rPr>
              <w:t>ransfer</w:t>
            </w:r>
            <w:r w:rsidR="00665BBB" w:rsidRPr="00D42558">
              <w:rPr>
                <w:rFonts w:asciiTheme="minorHAnsi" w:hAnsiTheme="minorHAnsi" w:cs="Calibri"/>
                <w:szCs w:val="22"/>
              </w:rPr>
              <w:t>.</w:t>
            </w:r>
          </w:p>
          <w:p w14:paraId="443A90D4" w14:textId="77777777" w:rsidR="00E55D23" w:rsidRPr="00D42558" w:rsidRDefault="00E55D23" w:rsidP="00E55D23">
            <w:pPr>
              <w:rPr>
                <w:rFonts w:asciiTheme="minorHAnsi" w:hAnsiTheme="minorHAnsi" w:cs="Calibri"/>
                <w:b/>
                <w:szCs w:val="22"/>
              </w:rPr>
            </w:pPr>
          </w:p>
        </w:tc>
        <w:tc>
          <w:tcPr>
            <w:tcW w:w="7220" w:type="dxa"/>
          </w:tcPr>
          <w:p w14:paraId="5A24A214" w14:textId="098CDE58" w:rsidR="00A05A09" w:rsidRPr="00D42558" w:rsidRDefault="000A0AE5" w:rsidP="00FE221B">
            <w:pPr>
              <w:spacing w:before="120"/>
              <w:rPr>
                <w:rFonts w:asciiTheme="minorHAnsi" w:hAnsiTheme="minorHAnsi" w:cs="Calibri"/>
                <w:szCs w:val="22"/>
              </w:rPr>
            </w:pPr>
            <w:r w:rsidRPr="00D42558">
              <w:rPr>
                <w:rFonts w:asciiTheme="minorHAnsi" w:hAnsiTheme="minorHAnsi" w:cs="Calibri"/>
                <w:szCs w:val="22"/>
              </w:rPr>
              <w:t xml:space="preserve">If </w:t>
            </w:r>
            <w:r w:rsidR="00B10AFD" w:rsidRPr="00D42558">
              <w:rPr>
                <w:rFonts w:asciiTheme="minorHAnsi" w:hAnsiTheme="minorHAnsi" w:cs="Calibri"/>
                <w:szCs w:val="22"/>
              </w:rPr>
              <w:t xml:space="preserve">the </w:t>
            </w:r>
            <w:r w:rsidR="00E55D23" w:rsidRPr="00D42558">
              <w:rPr>
                <w:rFonts w:asciiTheme="minorHAnsi" w:hAnsiTheme="minorHAnsi" w:cs="Calibri"/>
                <w:szCs w:val="22"/>
              </w:rPr>
              <w:t>transfer</w:t>
            </w:r>
            <w:r w:rsidR="008B6905" w:rsidRPr="00D42558">
              <w:rPr>
                <w:rFonts w:asciiTheme="minorHAnsi" w:hAnsiTheme="minorHAnsi" w:cs="Calibri"/>
                <w:szCs w:val="22"/>
              </w:rPr>
              <w:t xml:space="preserve"> is approved</w:t>
            </w:r>
            <w:r w:rsidR="00E55D23" w:rsidRPr="00D42558">
              <w:rPr>
                <w:rFonts w:asciiTheme="minorHAnsi" w:hAnsiTheme="minorHAnsi" w:cs="Calibri"/>
                <w:szCs w:val="22"/>
              </w:rPr>
              <w:t xml:space="preserve">, </w:t>
            </w:r>
            <w:r w:rsidR="008C39CE" w:rsidRPr="00D42558">
              <w:rPr>
                <w:rFonts w:asciiTheme="minorHAnsi" w:hAnsiTheme="minorHAnsi" w:cs="Calibri"/>
                <w:szCs w:val="22"/>
              </w:rPr>
              <w:t>NCSL</w:t>
            </w:r>
            <w:r w:rsidR="00E55D23" w:rsidRPr="00D42558">
              <w:rPr>
                <w:rFonts w:asciiTheme="minorHAnsi" w:hAnsiTheme="minorHAnsi" w:cs="Calibri"/>
                <w:szCs w:val="22"/>
              </w:rPr>
              <w:t xml:space="preserve"> </w:t>
            </w:r>
            <w:r w:rsidRPr="00D42558">
              <w:rPr>
                <w:rFonts w:asciiTheme="minorHAnsi" w:hAnsiTheme="minorHAnsi" w:cs="Calibri"/>
                <w:szCs w:val="22"/>
              </w:rPr>
              <w:t xml:space="preserve">staff </w:t>
            </w:r>
            <w:r w:rsidR="00E55D23" w:rsidRPr="00D42558">
              <w:rPr>
                <w:rFonts w:asciiTheme="minorHAnsi" w:hAnsiTheme="minorHAnsi" w:cs="Calibri"/>
                <w:szCs w:val="22"/>
              </w:rPr>
              <w:t xml:space="preserve">will arrange for the transfer of the </w:t>
            </w:r>
            <w:r w:rsidR="00B92FAB" w:rsidRPr="00D42558">
              <w:rPr>
                <w:rFonts w:asciiTheme="minorHAnsi" w:hAnsiTheme="minorHAnsi" w:cs="Calibri"/>
                <w:szCs w:val="22"/>
              </w:rPr>
              <w:t>Participant</w:t>
            </w:r>
            <w:r w:rsidR="00AF54D4" w:rsidRPr="00D42558">
              <w:rPr>
                <w:rFonts w:asciiTheme="minorHAnsi" w:hAnsiTheme="minorHAnsi" w:cs="Calibri"/>
                <w:szCs w:val="22"/>
              </w:rPr>
              <w:t>.</w:t>
            </w:r>
            <w:r w:rsidR="003D5EF4">
              <w:rPr>
                <w:rFonts w:asciiTheme="minorHAnsi" w:hAnsiTheme="minorHAnsi" w:cs="Calibri"/>
                <w:szCs w:val="22"/>
              </w:rPr>
              <w:t xml:space="preserve"> </w:t>
            </w:r>
            <w:r w:rsidR="00E55D23" w:rsidRPr="00D42558">
              <w:rPr>
                <w:rFonts w:asciiTheme="minorHAnsi" w:hAnsiTheme="minorHAnsi" w:cs="Calibri"/>
                <w:szCs w:val="22"/>
              </w:rPr>
              <w:t xml:space="preserve">The original </w:t>
            </w:r>
            <w:r w:rsidR="008B6905" w:rsidRPr="00D42558">
              <w:rPr>
                <w:rFonts w:asciiTheme="minorHAnsi" w:hAnsiTheme="minorHAnsi" w:cs="Calibri"/>
                <w:szCs w:val="22"/>
              </w:rPr>
              <w:t xml:space="preserve">and new </w:t>
            </w:r>
            <w:r w:rsidR="00344A36" w:rsidRPr="00D42558">
              <w:rPr>
                <w:rFonts w:asciiTheme="minorHAnsi" w:hAnsiTheme="minorHAnsi" w:cs="Calibri"/>
                <w:szCs w:val="22"/>
              </w:rPr>
              <w:t>Provider</w:t>
            </w:r>
            <w:r w:rsidR="008B6905" w:rsidRPr="00D42558">
              <w:rPr>
                <w:rFonts w:asciiTheme="minorHAnsi" w:hAnsiTheme="minorHAnsi" w:cs="Calibri"/>
                <w:szCs w:val="22"/>
              </w:rPr>
              <w:t>s</w:t>
            </w:r>
            <w:r w:rsidR="00E55D23" w:rsidRPr="00D42558">
              <w:rPr>
                <w:rFonts w:asciiTheme="minorHAnsi" w:hAnsiTheme="minorHAnsi" w:cs="Calibri"/>
                <w:szCs w:val="22"/>
              </w:rPr>
              <w:t xml:space="preserve"> will receive a noticeboard message that the </w:t>
            </w:r>
            <w:r w:rsidR="00B92FAB" w:rsidRPr="00D42558">
              <w:rPr>
                <w:rFonts w:asciiTheme="minorHAnsi" w:hAnsiTheme="minorHAnsi" w:cs="Calibri"/>
                <w:szCs w:val="22"/>
              </w:rPr>
              <w:t>Participant</w:t>
            </w:r>
            <w:r w:rsidR="00E55D23" w:rsidRPr="00D42558">
              <w:rPr>
                <w:rFonts w:asciiTheme="minorHAnsi" w:hAnsiTheme="minorHAnsi" w:cs="Calibri"/>
                <w:szCs w:val="22"/>
              </w:rPr>
              <w:t xml:space="preserve"> has transferred caseload</w:t>
            </w:r>
            <w:r w:rsidR="00BC3C11" w:rsidRPr="00D42558">
              <w:rPr>
                <w:rFonts w:asciiTheme="minorHAnsi" w:hAnsiTheme="minorHAnsi" w:cs="Calibri"/>
                <w:szCs w:val="22"/>
              </w:rPr>
              <w:t>s</w:t>
            </w:r>
            <w:r w:rsidR="00E55D23" w:rsidRPr="00D42558">
              <w:rPr>
                <w:rFonts w:asciiTheme="minorHAnsi" w:hAnsiTheme="minorHAnsi" w:cs="Calibri"/>
                <w:szCs w:val="22"/>
              </w:rPr>
              <w:t>.</w:t>
            </w:r>
          </w:p>
          <w:p w14:paraId="4A6AD040" w14:textId="77777777" w:rsidR="00A05A09" w:rsidRPr="00D42558" w:rsidRDefault="00E55D23" w:rsidP="00975D37">
            <w:pPr>
              <w:pStyle w:val="ListParagraph"/>
              <w:numPr>
                <w:ilvl w:val="0"/>
                <w:numId w:val="68"/>
              </w:numPr>
              <w:spacing w:before="120"/>
              <w:rPr>
                <w:rFonts w:asciiTheme="minorHAnsi" w:hAnsiTheme="minorHAnsi" w:cs="Calibri"/>
                <w:szCs w:val="22"/>
              </w:rPr>
            </w:pPr>
            <w:r w:rsidRPr="00D42558">
              <w:rPr>
                <w:rFonts w:asciiTheme="minorHAnsi" w:hAnsiTheme="minorHAnsi" w:cs="Calibri"/>
                <w:b/>
                <w:szCs w:val="22"/>
                <w:lang w:eastAsia="en-US"/>
              </w:rPr>
              <w:t>Proceed</w:t>
            </w:r>
            <w:r w:rsidRPr="00D42558">
              <w:rPr>
                <w:rFonts w:asciiTheme="minorHAnsi" w:hAnsiTheme="minorHAnsi" w:cs="Calibri"/>
                <w:b/>
                <w:szCs w:val="22"/>
              </w:rPr>
              <w:t xml:space="preserve"> to Step 5</w:t>
            </w:r>
          </w:p>
        </w:tc>
      </w:tr>
      <w:tr w:rsidR="00E55D23" w:rsidRPr="00D42558" w14:paraId="09267374" w14:textId="77777777" w:rsidTr="00F61B82">
        <w:trPr>
          <w:jc w:val="center"/>
        </w:trPr>
        <w:tc>
          <w:tcPr>
            <w:tcW w:w="3122" w:type="dxa"/>
          </w:tcPr>
          <w:p w14:paraId="42FA038B" w14:textId="77777777" w:rsidR="00E55D23" w:rsidRPr="00D42558" w:rsidRDefault="00526513" w:rsidP="00526513">
            <w:pPr>
              <w:rPr>
                <w:rFonts w:asciiTheme="minorHAnsi" w:hAnsiTheme="minorHAnsi" w:cs="Calibri"/>
                <w:b/>
                <w:szCs w:val="22"/>
              </w:rPr>
            </w:pPr>
            <w:r w:rsidRPr="00D42558">
              <w:rPr>
                <w:rFonts w:asciiTheme="minorHAnsi" w:hAnsiTheme="minorHAnsi" w:cs="Calibri"/>
                <w:b/>
                <w:szCs w:val="22"/>
              </w:rPr>
              <w:lastRenderedPageBreak/>
              <w:t xml:space="preserve">4. </w:t>
            </w:r>
            <w:r w:rsidR="008B6905" w:rsidRPr="00D42558">
              <w:rPr>
                <w:rFonts w:asciiTheme="minorHAnsi" w:hAnsiTheme="minorHAnsi" w:cs="Calibri"/>
                <w:b/>
                <w:szCs w:val="22"/>
              </w:rPr>
              <w:t>NCSL</w:t>
            </w:r>
          </w:p>
          <w:p w14:paraId="0C66B228" w14:textId="77777777" w:rsidR="00526513" w:rsidRPr="00D42558" w:rsidRDefault="00526513" w:rsidP="00526513">
            <w:pPr>
              <w:rPr>
                <w:rFonts w:asciiTheme="minorHAnsi" w:hAnsiTheme="minorHAnsi" w:cs="Calibri"/>
                <w:b/>
                <w:szCs w:val="22"/>
              </w:rPr>
            </w:pPr>
          </w:p>
          <w:p w14:paraId="5ACD6705" w14:textId="01811EAD" w:rsidR="00526513" w:rsidRPr="00D42558" w:rsidRDefault="00BD5558" w:rsidP="00526513">
            <w:pPr>
              <w:rPr>
                <w:rFonts w:asciiTheme="minorHAnsi" w:hAnsiTheme="minorHAnsi" w:cs="Calibri"/>
                <w:szCs w:val="22"/>
                <w:lang w:eastAsia="en-US"/>
              </w:rPr>
            </w:pPr>
            <w:r w:rsidRPr="00D42558">
              <w:rPr>
                <w:rFonts w:asciiTheme="minorHAnsi" w:hAnsiTheme="minorHAnsi" w:cs="Calibri"/>
                <w:szCs w:val="22"/>
                <w:lang w:eastAsia="en-US"/>
              </w:rPr>
              <w:t>T</w:t>
            </w:r>
            <w:r w:rsidR="00B10AFD" w:rsidRPr="00D42558">
              <w:rPr>
                <w:rFonts w:asciiTheme="minorHAnsi" w:hAnsiTheme="minorHAnsi" w:cs="Calibri"/>
                <w:szCs w:val="22"/>
                <w:lang w:eastAsia="en-US"/>
              </w:rPr>
              <w:t xml:space="preserve">he </w:t>
            </w:r>
            <w:r w:rsidR="008B6905" w:rsidRPr="00D42558">
              <w:rPr>
                <w:rFonts w:asciiTheme="minorHAnsi" w:hAnsiTheme="minorHAnsi" w:cs="Calibri"/>
                <w:szCs w:val="22"/>
                <w:lang w:eastAsia="en-US"/>
              </w:rPr>
              <w:t xml:space="preserve">NCSL </w:t>
            </w:r>
            <w:r w:rsidR="00D9133B" w:rsidRPr="00D42558">
              <w:rPr>
                <w:rFonts w:asciiTheme="minorHAnsi" w:hAnsiTheme="minorHAnsi" w:cs="Calibri"/>
                <w:szCs w:val="22"/>
                <w:lang w:eastAsia="en-US"/>
              </w:rPr>
              <w:t>determines</w:t>
            </w:r>
            <w:r w:rsidR="00E55D23" w:rsidRPr="00D42558">
              <w:rPr>
                <w:rFonts w:asciiTheme="minorHAnsi" w:hAnsiTheme="minorHAnsi" w:cs="Calibri"/>
                <w:szCs w:val="22"/>
                <w:lang w:eastAsia="en-US"/>
              </w:rPr>
              <w:t xml:space="preserve"> not </w:t>
            </w:r>
            <w:r w:rsidR="00D9133B" w:rsidRPr="00D42558">
              <w:rPr>
                <w:rFonts w:asciiTheme="minorHAnsi" w:hAnsiTheme="minorHAnsi" w:cs="Calibri"/>
                <w:szCs w:val="22"/>
                <w:lang w:eastAsia="en-US"/>
              </w:rPr>
              <w:t xml:space="preserve">to </w:t>
            </w:r>
            <w:r w:rsidR="00E55D23" w:rsidRPr="00D42558">
              <w:rPr>
                <w:rFonts w:asciiTheme="minorHAnsi" w:hAnsiTheme="minorHAnsi" w:cs="Calibri"/>
                <w:szCs w:val="22"/>
                <w:lang w:eastAsia="en-US"/>
              </w:rPr>
              <w:t>approve</w:t>
            </w:r>
            <w:r w:rsidR="00D9133B" w:rsidRPr="00D42558">
              <w:rPr>
                <w:rFonts w:asciiTheme="minorHAnsi" w:hAnsiTheme="minorHAnsi" w:cs="Calibri"/>
                <w:szCs w:val="22"/>
                <w:lang w:eastAsia="en-US"/>
              </w:rPr>
              <w:t xml:space="preserve"> the</w:t>
            </w:r>
            <w:r w:rsidR="00E55D23" w:rsidRPr="00D42558">
              <w:rPr>
                <w:rFonts w:asciiTheme="minorHAnsi" w:hAnsiTheme="minorHAnsi" w:cs="Calibri"/>
                <w:szCs w:val="22"/>
                <w:lang w:eastAsia="en-US"/>
              </w:rPr>
              <w:t xml:space="preserve"> </w:t>
            </w:r>
            <w:r w:rsidR="00841D1A" w:rsidRPr="00D42558">
              <w:rPr>
                <w:rFonts w:asciiTheme="minorHAnsi" w:hAnsiTheme="minorHAnsi" w:cs="Calibri"/>
                <w:szCs w:val="22"/>
                <w:lang w:eastAsia="en-US"/>
              </w:rPr>
              <w:t>t</w:t>
            </w:r>
            <w:r w:rsidR="008E7588" w:rsidRPr="00D42558">
              <w:rPr>
                <w:rFonts w:asciiTheme="minorHAnsi" w:hAnsiTheme="minorHAnsi" w:cs="Calibri"/>
                <w:szCs w:val="22"/>
                <w:lang w:eastAsia="en-US"/>
              </w:rPr>
              <w:t>ransfer.</w:t>
            </w:r>
          </w:p>
          <w:p w14:paraId="14F61764" w14:textId="77777777" w:rsidR="00526513" w:rsidRPr="00D42558" w:rsidRDefault="00526513" w:rsidP="00526513">
            <w:pPr>
              <w:rPr>
                <w:rFonts w:asciiTheme="minorHAnsi" w:hAnsiTheme="minorHAnsi" w:cs="Calibri"/>
                <w:szCs w:val="22"/>
                <w:lang w:eastAsia="en-US"/>
              </w:rPr>
            </w:pPr>
          </w:p>
          <w:p w14:paraId="3FEC125F" w14:textId="3B536C24" w:rsidR="00A05A09" w:rsidRPr="00D42558" w:rsidRDefault="00B92FAB" w:rsidP="00526513">
            <w:pPr>
              <w:rPr>
                <w:rFonts w:asciiTheme="minorHAnsi" w:hAnsiTheme="minorHAnsi" w:cs="Calibri"/>
                <w:bCs/>
                <w:i/>
                <w:color w:val="000000"/>
                <w:szCs w:val="22"/>
              </w:rPr>
            </w:pPr>
            <w:r w:rsidRPr="00D42558">
              <w:rPr>
                <w:rFonts w:asciiTheme="minorHAnsi" w:hAnsiTheme="minorHAnsi" w:cs="Calibri"/>
                <w:bCs/>
                <w:i/>
                <w:color w:val="000000"/>
                <w:szCs w:val="22"/>
              </w:rPr>
              <w:t>Disability Employment Services</w:t>
            </w:r>
            <w:r w:rsidR="00E55D23" w:rsidRPr="00D42558">
              <w:rPr>
                <w:rFonts w:asciiTheme="minorHAnsi" w:hAnsiTheme="minorHAnsi" w:cs="Calibri"/>
                <w:bCs/>
                <w:i/>
                <w:color w:val="000000"/>
                <w:szCs w:val="22"/>
              </w:rPr>
              <w:t xml:space="preserve"> </w:t>
            </w:r>
            <w:r w:rsidR="00D06B8C" w:rsidRPr="00D42558">
              <w:rPr>
                <w:rFonts w:asciiTheme="minorHAnsi" w:hAnsiTheme="minorHAnsi" w:cs="Calibri"/>
                <w:bCs/>
                <w:i/>
                <w:color w:val="000000"/>
                <w:szCs w:val="22"/>
              </w:rPr>
              <w:t xml:space="preserve">Grant Agreement </w:t>
            </w:r>
            <w:r w:rsidR="00E55D23" w:rsidRPr="00D42558">
              <w:rPr>
                <w:rFonts w:asciiTheme="minorHAnsi" w:hAnsiTheme="minorHAnsi" w:cs="Calibri"/>
                <w:bCs/>
                <w:i/>
                <w:color w:val="000000"/>
                <w:szCs w:val="22"/>
              </w:rPr>
              <w:t>Clause Reference:</w:t>
            </w:r>
          </w:p>
          <w:p w14:paraId="0A686245" w14:textId="77777777" w:rsidR="00696F9F" w:rsidRPr="00D42558" w:rsidRDefault="00696F9F" w:rsidP="00526513">
            <w:pPr>
              <w:rPr>
                <w:rFonts w:asciiTheme="minorHAnsi" w:hAnsiTheme="minorHAnsi" w:cs="Calibri"/>
                <w:bCs/>
                <w:color w:val="000000"/>
                <w:szCs w:val="22"/>
              </w:rPr>
            </w:pPr>
          </w:p>
          <w:p w14:paraId="5E89A572" w14:textId="233EB0A9" w:rsidR="00E55D23" w:rsidRPr="00D42558" w:rsidRDefault="00E55D23" w:rsidP="00696F9F">
            <w:pPr>
              <w:numPr>
                <w:ilvl w:val="0"/>
                <w:numId w:val="21"/>
              </w:numPr>
              <w:tabs>
                <w:tab w:val="clear" w:pos="720"/>
              </w:tabs>
              <w:ind w:left="873" w:hanging="836"/>
              <w:rPr>
                <w:rFonts w:asciiTheme="minorHAnsi" w:hAnsiTheme="minorHAnsi" w:cs="Calibri"/>
                <w:bCs/>
                <w:color w:val="000000"/>
                <w:szCs w:val="22"/>
              </w:rPr>
            </w:pPr>
            <w:r w:rsidRPr="00D42558">
              <w:rPr>
                <w:rFonts w:asciiTheme="minorHAnsi" w:hAnsiTheme="minorHAnsi" w:cs="Calibri"/>
                <w:szCs w:val="22"/>
              </w:rPr>
              <w:t xml:space="preserve">Clause </w:t>
            </w:r>
            <w:r w:rsidR="003D5EF4" w:rsidRPr="00D42558">
              <w:rPr>
                <w:rFonts w:asciiTheme="minorHAnsi" w:hAnsiTheme="minorHAnsi" w:cs="Calibri"/>
                <w:szCs w:val="22"/>
              </w:rPr>
              <w:t>13</w:t>
            </w:r>
            <w:r w:rsidR="003D5EF4">
              <w:rPr>
                <w:rFonts w:asciiTheme="minorHAnsi" w:hAnsiTheme="minorHAnsi" w:cs="Calibri"/>
                <w:szCs w:val="22"/>
              </w:rPr>
              <w:t>4</w:t>
            </w:r>
            <w:r w:rsidR="00774F87" w:rsidRPr="00D42558">
              <w:rPr>
                <w:rFonts w:asciiTheme="minorHAnsi" w:hAnsiTheme="minorHAnsi" w:cs="Calibri"/>
                <w:szCs w:val="22"/>
              </w:rPr>
              <w:t>.2</w:t>
            </w:r>
          </w:p>
          <w:p w14:paraId="619CE592" w14:textId="77777777" w:rsidR="00E55D23" w:rsidRPr="00D42558" w:rsidRDefault="00E55D23" w:rsidP="00E55D23">
            <w:pPr>
              <w:rPr>
                <w:rFonts w:asciiTheme="minorHAnsi" w:hAnsiTheme="minorHAnsi" w:cs="Calibri"/>
                <w:szCs w:val="22"/>
              </w:rPr>
            </w:pPr>
          </w:p>
        </w:tc>
        <w:tc>
          <w:tcPr>
            <w:tcW w:w="7220" w:type="dxa"/>
          </w:tcPr>
          <w:p w14:paraId="5B20061A" w14:textId="76590D56" w:rsidR="00A05A09" w:rsidRPr="00D42558" w:rsidRDefault="00E55D23" w:rsidP="002C27E1">
            <w:pPr>
              <w:pStyle w:val="ListNumber"/>
              <w:numPr>
                <w:ilvl w:val="0"/>
                <w:numId w:val="0"/>
              </w:numPr>
              <w:tabs>
                <w:tab w:val="num" w:pos="540"/>
              </w:tabs>
              <w:spacing w:before="120"/>
              <w:rPr>
                <w:rFonts w:asciiTheme="minorHAnsi" w:hAnsiTheme="minorHAnsi" w:cs="Calibri"/>
                <w:sz w:val="22"/>
                <w:szCs w:val="22"/>
              </w:rPr>
            </w:pPr>
            <w:r w:rsidRPr="00D42558">
              <w:rPr>
                <w:rFonts w:asciiTheme="minorHAnsi" w:hAnsiTheme="minorHAnsi" w:cs="Calibri"/>
                <w:sz w:val="22"/>
                <w:szCs w:val="22"/>
              </w:rPr>
              <w:t xml:space="preserve">If </w:t>
            </w:r>
            <w:r w:rsidR="00B10AFD" w:rsidRPr="00D42558">
              <w:rPr>
                <w:rFonts w:asciiTheme="minorHAnsi" w:hAnsiTheme="minorHAnsi" w:cs="Calibri"/>
                <w:sz w:val="22"/>
                <w:szCs w:val="22"/>
              </w:rPr>
              <w:t xml:space="preserve">the </w:t>
            </w:r>
            <w:r w:rsidRPr="00D42558">
              <w:rPr>
                <w:rFonts w:asciiTheme="minorHAnsi" w:hAnsiTheme="minorHAnsi" w:cs="Calibri"/>
                <w:sz w:val="22"/>
                <w:szCs w:val="22"/>
              </w:rPr>
              <w:t>application to transfer</w:t>
            </w:r>
            <w:r w:rsidR="008B6905" w:rsidRPr="00D42558">
              <w:rPr>
                <w:rFonts w:asciiTheme="minorHAnsi" w:hAnsiTheme="minorHAnsi" w:cs="Calibri"/>
                <w:sz w:val="22"/>
                <w:szCs w:val="22"/>
              </w:rPr>
              <w:t xml:space="preserve"> is not approved</w:t>
            </w:r>
            <w:r w:rsidRPr="00D42558">
              <w:rPr>
                <w:rFonts w:asciiTheme="minorHAnsi" w:hAnsiTheme="minorHAnsi" w:cs="Calibri"/>
                <w:sz w:val="22"/>
                <w:szCs w:val="22"/>
              </w:rPr>
              <w:t xml:space="preserve">, </w:t>
            </w:r>
            <w:r w:rsidR="00B10AFD" w:rsidRPr="00D42558">
              <w:rPr>
                <w:rFonts w:asciiTheme="minorHAnsi" w:hAnsiTheme="minorHAnsi" w:cs="Calibri"/>
                <w:sz w:val="22"/>
                <w:szCs w:val="22"/>
              </w:rPr>
              <w:t xml:space="preserve">the </w:t>
            </w:r>
            <w:r w:rsidR="008B6905" w:rsidRPr="00D42558">
              <w:rPr>
                <w:rFonts w:asciiTheme="minorHAnsi" w:hAnsiTheme="minorHAnsi" w:cs="Calibri"/>
                <w:sz w:val="22"/>
                <w:szCs w:val="22"/>
              </w:rPr>
              <w:t xml:space="preserve">NCSL </w:t>
            </w:r>
            <w:r w:rsidRPr="00D42558">
              <w:rPr>
                <w:rFonts w:asciiTheme="minorHAnsi" w:hAnsiTheme="minorHAnsi" w:cs="Calibri"/>
                <w:sz w:val="22"/>
                <w:szCs w:val="22"/>
              </w:rPr>
              <w:t xml:space="preserve">will notify the requesting party of the </w:t>
            </w:r>
            <w:r w:rsidR="00D9133B" w:rsidRPr="00D42558">
              <w:rPr>
                <w:rFonts w:asciiTheme="minorHAnsi" w:hAnsiTheme="minorHAnsi" w:cs="Calibri"/>
                <w:sz w:val="22"/>
                <w:szCs w:val="22"/>
              </w:rPr>
              <w:t>result of the determination</w:t>
            </w:r>
            <w:r w:rsidRPr="00D42558">
              <w:rPr>
                <w:rFonts w:asciiTheme="minorHAnsi" w:hAnsiTheme="minorHAnsi" w:cs="Calibri"/>
                <w:sz w:val="22"/>
                <w:szCs w:val="22"/>
              </w:rPr>
              <w:t xml:space="preserve">. </w:t>
            </w:r>
            <w:r w:rsidR="00D9133B" w:rsidRPr="00D42558">
              <w:rPr>
                <w:rFonts w:asciiTheme="minorHAnsi" w:hAnsiTheme="minorHAnsi" w:cs="Calibri"/>
                <w:sz w:val="22"/>
                <w:szCs w:val="22"/>
              </w:rPr>
              <w:t xml:space="preserve">The Participant will not be transferred </w:t>
            </w:r>
            <w:r w:rsidR="00BD5558" w:rsidRPr="00D42558">
              <w:rPr>
                <w:rFonts w:asciiTheme="minorHAnsi" w:hAnsiTheme="minorHAnsi" w:cs="Calibri"/>
                <w:sz w:val="22"/>
                <w:szCs w:val="22"/>
              </w:rPr>
              <w:t>a</w:t>
            </w:r>
            <w:r w:rsidR="00D9133B" w:rsidRPr="00D42558">
              <w:rPr>
                <w:rFonts w:asciiTheme="minorHAnsi" w:hAnsiTheme="minorHAnsi" w:cs="Calibri"/>
                <w:sz w:val="22"/>
                <w:szCs w:val="22"/>
              </w:rPr>
              <w:t xml:space="preserve">nd the </w:t>
            </w:r>
            <w:r w:rsidRPr="00D42558">
              <w:rPr>
                <w:rFonts w:asciiTheme="minorHAnsi" w:hAnsiTheme="minorHAnsi" w:cs="Calibri"/>
                <w:sz w:val="22"/>
                <w:szCs w:val="22"/>
              </w:rPr>
              <w:t xml:space="preserve">original </w:t>
            </w:r>
            <w:r w:rsidR="00344A36" w:rsidRPr="00D42558">
              <w:rPr>
                <w:rFonts w:asciiTheme="minorHAnsi" w:hAnsiTheme="minorHAnsi" w:cs="Calibri"/>
                <w:sz w:val="22"/>
                <w:szCs w:val="22"/>
              </w:rPr>
              <w:t>Provider</w:t>
            </w:r>
            <w:r w:rsidRPr="00D42558">
              <w:rPr>
                <w:rFonts w:asciiTheme="minorHAnsi" w:hAnsiTheme="minorHAnsi" w:cs="Calibri"/>
                <w:sz w:val="22"/>
                <w:szCs w:val="22"/>
              </w:rPr>
              <w:t xml:space="preserve"> must continue to deliver </w:t>
            </w:r>
            <w:r w:rsidR="008D402A" w:rsidRPr="00D42558">
              <w:rPr>
                <w:rFonts w:asciiTheme="minorHAnsi" w:hAnsiTheme="minorHAnsi" w:cs="Calibri"/>
                <w:sz w:val="22"/>
                <w:szCs w:val="22"/>
              </w:rPr>
              <w:t>Program</w:t>
            </w:r>
            <w:r w:rsidR="00FD3F07" w:rsidRPr="00D42558">
              <w:rPr>
                <w:rFonts w:asciiTheme="minorHAnsi" w:hAnsiTheme="minorHAnsi" w:cs="Calibri"/>
                <w:sz w:val="22"/>
                <w:szCs w:val="22"/>
              </w:rPr>
              <w:t xml:space="preserve"> </w:t>
            </w:r>
            <w:r w:rsidRPr="00D42558">
              <w:rPr>
                <w:rFonts w:asciiTheme="minorHAnsi" w:hAnsiTheme="minorHAnsi" w:cs="Calibri"/>
                <w:sz w:val="22"/>
                <w:szCs w:val="22"/>
              </w:rPr>
              <w:t xml:space="preserve">Services to the </w:t>
            </w:r>
            <w:r w:rsidR="00B92FAB" w:rsidRPr="00D42558">
              <w:rPr>
                <w:rFonts w:asciiTheme="minorHAnsi" w:hAnsiTheme="minorHAnsi" w:cs="Calibri"/>
                <w:sz w:val="22"/>
                <w:szCs w:val="22"/>
              </w:rPr>
              <w:t>Participant</w:t>
            </w:r>
            <w:r w:rsidRPr="00D42558">
              <w:rPr>
                <w:rFonts w:asciiTheme="minorHAnsi" w:hAnsiTheme="minorHAnsi" w:cs="Calibri"/>
                <w:sz w:val="22"/>
                <w:szCs w:val="22"/>
              </w:rPr>
              <w:t>.</w:t>
            </w:r>
          </w:p>
          <w:p w14:paraId="7696FB25" w14:textId="4D748E88" w:rsidR="00A05A09" w:rsidRPr="00D42558" w:rsidRDefault="00E55D23" w:rsidP="002C27E1">
            <w:pPr>
              <w:pStyle w:val="ListNumber"/>
              <w:numPr>
                <w:ilvl w:val="0"/>
                <w:numId w:val="0"/>
              </w:numPr>
              <w:tabs>
                <w:tab w:val="num" w:pos="540"/>
              </w:tabs>
              <w:spacing w:before="120"/>
              <w:rPr>
                <w:rFonts w:asciiTheme="minorHAnsi" w:hAnsiTheme="minorHAnsi" w:cs="Calibri"/>
                <w:sz w:val="22"/>
                <w:szCs w:val="22"/>
              </w:rPr>
            </w:pPr>
            <w:r w:rsidRPr="00D42558">
              <w:rPr>
                <w:rFonts w:asciiTheme="minorHAnsi" w:hAnsiTheme="minorHAnsi" w:cs="Calibri"/>
                <w:sz w:val="22"/>
                <w:szCs w:val="22"/>
              </w:rPr>
              <w:t xml:space="preserve">Where a </w:t>
            </w:r>
            <w:r w:rsidR="00344A36" w:rsidRPr="00D42558">
              <w:rPr>
                <w:rFonts w:asciiTheme="minorHAnsi" w:hAnsiTheme="minorHAnsi" w:cs="Calibri"/>
                <w:sz w:val="22"/>
                <w:szCs w:val="22"/>
              </w:rPr>
              <w:t>Provider</w:t>
            </w:r>
            <w:r w:rsidRPr="00D42558">
              <w:rPr>
                <w:rFonts w:asciiTheme="minorHAnsi" w:hAnsiTheme="minorHAnsi" w:cs="Calibri"/>
                <w:sz w:val="22"/>
                <w:szCs w:val="22"/>
              </w:rPr>
              <w:t xml:space="preserve"> or a </w:t>
            </w:r>
            <w:r w:rsidR="00B92FAB" w:rsidRPr="00D42558">
              <w:rPr>
                <w:rFonts w:asciiTheme="minorHAnsi" w:hAnsiTheme="minorHAnsi" w:cs="Calibri"/>
                <w:sz w:val="22"/>
                <w:szCs w:val="22"/>
              </w:rPr>
              <w:t>Participant</w:t>
            </w:r>
            <w:r w:rsidRPr="00D42558">
              <w:rPr>
                <w:rFonts w:asciiTheme="minorHAnsi" w:hAnsiTheme="minorHAnsi" w:cs="Calibri"/>
                <w:sz w:val="22"/>
                <w:szCs w:val="22"/>
              </w:rPr>
              <w:t xml:space="preserve"> is not satisfied with the </w:t>
            </w:r>
            <w:r w:rsidR="00D81FEA" w:rsidRPr="00D42558">
              <w:rPr>
                <w:rFonts w:asciiTheme="minorHAnsi" w:hAnsiTheme="minorHAnsi" w:cs="Calibri"/>
                <w:sz w:val="22"/>
                <w:szCs w:val="22"/>
              </w:rPr>
              <w:t>result of the determination</w:t>
            </w:r>
            <w:r w:rsidRPr="00D42558">
              <w:rPr>
                <w:rFonts w:asciiTheme="minorHAnsi" w:hAnsiTheme="minorHAnsi" w:cs="Calibri"/>
                <w:sz w:val="22"/>
                <w:szCs w:val="22"/>
              </w:rPr>
              <w:t>, they may request that the decision be reviewed</w:t>
            </w:r>
            <w:r w:rsidR="000A0AE5" w:rsidRPr="00D42558">
              <w:rPr>
                <w:rFonts w:asciiTheme="minorHAnsi" w:hAnsiTheme="minorHAnsi" w:cs="Calibri"/>
                <w:sz w:val="22"/>
                <w:szCs w:val="22"/>
              </w:rPr>
              <w:t>.</w:t>
            </w:r>
          </w:p>
          <w:p w14:paraId="1FF3CF61" w14:textId="2D854953" w:rsidR="00666D14" w:rsidRPr="00D42558" w:rsidRDefault="00E55D23" w:rsidP="00975D37">
            <w:pPr>
              <w:pStyle w:val="ListNumber"/>
              <w:numPr>
                <w:ilvl w:val="0"/>
                <w:numId w:val="0"/>
              </w:numPr>
              <w:tabs>
                <w:tab w:val="num" w:pos="540"/>
              </w:tabs>
              <w:spacing w:before="120"/>
              <w:rPr>
                <w:rFonts w:asciiTheme="minorHAnsi" w:hAnsiTheme="minorHAnsi" w:cs="Calibri"/>
                <w:sz w:val="22"/>
                <w:szCs w:val="22"/>
              </w:rPr>
            </w:pPr>
            <w:r w:rsidRPr="00D42558">
              <w:rPr>
                <w:rFonts w:asciiTheme="minorHAnsi" w:hAnsiTheme="minorHAnsi" w:cs="Calibri"/>
                <w:sz w:val="22"/>
                <w:szCs w:val="22"/>
              </w:rPr>
              <w:t xml:space="preserve">If a </w:t>
            </w:r>
            <w:r w:rsidR="00B92FAB" w:rsidRPr="00D42558">
              <w:rPr>
                <w:rFonts w:asciiTheme="minorHAnsi" w:hAnsiTheme="minorHAnsi" w:cs="Calibri"/>
                <w:sz w:val="22"/>
                <w:szCs w:val="22"/>
              </w:rPr>
              <w:t>Participant</w:t>
            </w:r>
            <w:r w:rsidRPr="00D42558">
              <w:rPr>
                <w:rFonts w:asciiTheme="minorHAnsi" w:hAnsiTheme="minorHAnsi" w:cs="Calibri"/>
                <w:sz w:val="22"/>
                <w:szCs w:val="22"/>
              </w:rPr>
              <w:t xml:space="preserve"> or a </w:t>
            </w:r>
            <w:r w:rsidR="00344A36" w:rsidRPr="00D42558">
              <w:rPr>
                <w:rFonts w:asciiTheme="minorHAnsi" w:hAnsiTheme="minorHAnsi" w:cs="Calibri"/>
                <w:sz w:val="22"/>
                <w:szCs w:val="22"/>
              </w:rPr>
              <w:t>Provider</w:t>
            </w:r>
            <w:r w:rsidRPr="00D42558">
              <w:rPr>
                <w:rFonts w:asciiTheme="minorHAnsi" w:hAnsiTheme="minorHAnsi" w:cs="Calibri"/>
                <w:sz w:val="22"/>
                <w:szCs w:val="22"/>
              </w:rPr>
              <w:t xml:space="preserve"> requests an internal review they must </w:t>
            </w:r>
            <w:r w:rsidR="008B6905" w:rsidRPr="00D42558">
              <w:rPr>
                <w:rFonts w:asciiTheme="minorHAnsi" w:hAnsiTheme="minorHAnsi" w:cs="Calibri"/>
                <w:sz w:val="22"/>
                <w:szCs w:val="22"/>
              </w:rPr>
              <w:t xml:space="preserve">contact </w:t>
            </w:r>
            <w:r w:rsidRPr="00D42558">
              <w:rPr>
                <w:rFonts w:asciiTheme="minorHAnsi" w:hAnsiTheme="minorHAnsi" w:cs="Calibri"/>
                <w:sz w:val="22"/>
                <w:szCs w:val="22"/>
              </w:rPr>
              <w:t xml:space="preserve">the </w:t>
            </w:r>
            <w:r w:rsidR="008C39CE" w:rsidRPr="00D42558">
              <w:rPr>
                <w:rFonts w:asciiTheme="minorHAnsi" w:hAnsiTheme="minorHAnsi" w:cs="Calibri"/>
                <w:sz w:val="22"/>
                <w:szCs w:val="22"/>
              </w:rPr>
              <w:t>NCSL</w:t>
            </w:r>
            <w:r w:rsidRPr="00D42558">
              <w:rPr>
                <w:rFonts w:asciiTheme="minorHAnsi" w:hAnsiTheme="minorHAnsi" w:cs="Calibri"/>
                <w:sz w:val="22"/>
                <w:szCs w:val="22"/>
              </w:rPr>
              <w:t xml:space="preserve"> to request a review within 14 business days of the original decision. Reviews are preferably requested in writing </w:t>
            </w:r>
            <w:r w:rsidR="000874BA" w:rsidRPr="00D42558">
              <w:rPr>
                <w:rFonts w:asciiTheme="minorHAnsi" w:hAnsiTheme="minorHAnsi" w:cs="Calibri"/>
                <w:sz w:val="22"/>
                <w:szCs w:val="22"/>
              </w:rPr>
              <w:t xml:space="preserve">to </w:t>
            </w:r>
            <w:hyperlink r:id="rId15" w:history="1">
              <w:r w:rsidR="00D57740" w:rsidRPr="00D42558">
                <w:rPr>
                  <w:rStyle w:val="Hyperlink"/>
                  <w:rFonts w:asciiTheme="minorHAnsi" w:hAnsiTheme="minorHAnsi" w:cs="Calibri"/>
                  <w:sz w:val="22"/>
                  <w:szCs w:val="22"/>
                </w:rPr>
                <w:t>nationalcustomerserviceline@jobs.gov.au</w:t>
              </w:r>
            </w:hyperlink>
            <w:r w:rsidR="000874BA" w:rsidRPr="00D42558">
              <w:rPr>
                <w:rFonts w:asciiTheme="minorHAnsi" w:hAnsiTheme="minorHAnsi" w:cs="Calibri"/>
                <w:sz w:val="22"/>
                <w:szCs w:val="22"/>
              </w:rPr>
              <w:t xml:space="preserve"> </w:t>
            </w:r>
            <w:r w:rsidRPr="00D42558">
              <w:rPr>
                <w:rFonts w:asciiTheme="minorHAnsi" w:hAnsiTheme="minorHAnsi" w:cs="Calibri"/>
                <w:sz w:val="22"/>
                <w:szCs w:val="22"/>
              </w:rPr>
              <w:t xml:space="preserve">and are to be processed within </w:t>
            </w:r>
            <w:r w:rsidR="009C5BD6" w:rsidRPr="00D42558">
              <w:rPr>
                <w:rFonts w:asciiTheme="minorHAnsi" w:hAnsiTheme="minorHAnsi" w:cs="Calibri"/>
                <w:sz w:val="22"/>
                <w:szCs w:val="22"/>
              </w:rPr>
              <w:t xml:space="preserve">five </w:t>
            </w:r>
            <w:r w:rsidRPr="00D42558">
              <w:rPr>
                <w:rFonts w:asciiTheme="minorHAnsi" w:hAnsiTheme="minorHAnsi" w:cs="Calibri"/>
                <w:sz w:val="22"/>
                <w:szCs w:val="22"/>
              </w:rPr>
              <w:t>business days from receipt of a review request where possible</w:t>
            </w:r>
            <w:r w:rsidR="00C55821" w:rsidRPr="00D42558">
              <w:rPr>
                <w:rFonts w:asciiTheme="minorHAnsi" w:hAnsiTheme="minorHAnsi" w:cs="Calibri"/>
                <w:sz w:val="22"/>
                <w:szCs w:val="22"/>
              </w:rPr>
              <w:t>.</w:t>
            </w:r>
          </w:p>
          <w:p w14:paraId="71D4BB68" w14:textId="08BAE760" w:rsidR="00864476" w:rsidRPr="00D42558" w:rsidRDefault="00864476" w:rsidP="00975D37">
            <w:pPr>
              <w:pStyle w:val="ListNumber"/>
              <w:numPr>
                <w:ilvl w:val="0"/>
                <w:numId w:val="68"/>
              </w:numPr>
              <w:spacing w:before="120"/>
              <w:rPr>
                <w:rFonts w:asciiTheme="minorHAnsi" w:hAnsiTheme="minorHAnsi" w:cs="Calibri"/>
                <w:sz w:val="22"/>
                <w:szCs w:val="22"/>
              </w:rPr>
            </w:pPr>
            <w:r w:rsidRPr="00D42558">
              <w:rPr>
                <w:rFonts w:asciiTheme="minorHAnsi" w:hAnsiTheme="minorHAnsi" w:cs="Calibri"/>
                <w:sz w:val="22"/>
                <w:szCs w:val="22"/>
              </w:rPr>
              <w:t xml:space="preserve">If NCSL review determines that the transfer should occur, the process will continue from </w:t>
            </w:r>
            <w:r w:rsidRPr="00D42558">
              <w:rPr>
                <w:rFonts w:asciiTheme="minorHAnsi" w:hAnsiTheme="minorHAnsi" w:cs="Calibri"/>
                <w:b/>
                <w:sz w:val="22"/>
                <w:szCs w:val="22"/>
              </w:rPr>
              <w:t>Step 3</w:t>
            </w:r>
            <w:r w:rsidRPr="00D42558">
              <w:rPr>
                <w:rFonts w:asciiTheme="minorHAnsi" w:hAnsiTheme="minorHAnsi" w:cs="Calibri"/>
                <w:sz w:val="22"/>
                <w:szCs w:val="22"/>
              </w:rPr>
              <w:t>.</w:t>
            </w:r>
          </w:p>
        </w:tc>
      </w:tr>
      <w:tr w:rsidR="00E55D23" w:rsidRPr="00D42558" w14:paraId="62530CBA" w14:textId="77777777" w:rsidTr="00F61B82">
        <w:trPr>
          <w:jc w:val="center"/>
        </w:trPr>
        <w:tc>
          <w:tcPr>
            <w:tcW w:w="3122" w:type="dxa"/>
          </w:tcPr>
          <w:p w14:paraId="2327E78F" w14:textId="0F58C74B" w:rsidR="00E55D23" w:rsidRPr="00D42558" w:rsidRDefault="00526513" w:rsidP="00526513">
            <w:pPr>
              <w:rPr>
                <w:rFonts w:asciiTheme="minorHAnsi" w:hAnsiTheme="minorHAnsi" w:cs="Calibri"/>
                <w:b/>
                <w:szCs w:val="22"/>
              </w:rPr>
            </w:pPr>
            <w:r w:rsidRPr="00D42558">
              <w:rPr>
                <w:rFonts w:asciiTheme="minorHAnsi" w:hAnsiTheme="minorHAnsi" w:cs="Calibri"/>
                <w:b/>
                <w:szCs w:val="22"/>
                <w:lang w:eastAsia="en-US"/>
              </w:rPr>
              <w:t xml:space="preserve">5. </w:t>
            </w:r>
            <w:r w:rsidR="00344A36" w:rsidRPr="00D42558">
              <w:rPr>
                <w:rFonts w:asciiTheme="minorHAnsi" w:hAnsiTheme="minorHAnsi" w:cs="Calibri"/>
                <w:b/>
                <w:szCs w:val="22"/>
              </w:rPr>
              <w:t>Provider</w:t>
            </w:r>
          </w:p>
          <w:p w14:paraId="4CEB1830" w14:textId="77777777" w:rsidR="00A05A09" w:rsidRPr="00D42558" w:rsidRDefault="00A05A09" w:rsidP="00526513">
            <w:pPr>
              <w:rPr>
                <w:rFonts w:asciiTheme="minorHAnsi" w:hAnsiTheme="minorHAnsi" w:cs="Calibri"/>
                <w:b/>
                <w:szCs w:val="22"/>
              </w:rPr>
            </w:pPr>
          </w:p>
          <w:p w14:paraId="720BCEF6" w14:textId="1CE07131" w:rsidR="00A05A09" w:rsidRPr="00D42558" w:rsidRDefault="008B6905" w:rsidP="00526513">
            <w:pPr>
              <w:rPr>
                <w:rFonts w:asciiTheme="minorHAnsi" w:hAnsiTheme="minorHAnsi" w:cs="Calibri"/>
                <w:szCs w:val="22"/>
                <w:lang w:eastAsia="en-US"/>
              </w:rPr>
            </w:pPr>
            <w:r w:rsidRPr="00D42558">
              <w:rPr>
                <w:rFonts w:asciiTheme="minorHAnsi" w:hAnsiTheme="minorHAnsi" w:cs="Calibri"/>
                <w:szCs w:val="22"/>
                <w:lang w:eastAsia="en-US"/>
              </w:rPr>
              <w:t xml:space="preserve">The new </w:t>
            </w:r>
            <w:r w:rsidR="00344A36" w:rsidRPr="00D42558">
              <w:rPr>
                <w:rFonts w:asciiTheme="minorHAnsi" w:hAnsiTheme="minorHAnsi" w:cs="Calibri"/>
                <w:szCs w:val="22"/>
                <w:lang w:eastAsia="en-US"/>
              </w:rPr>
              <w:t>Provider</w:t>
            </w:r>
            <w:r w:rsidR="00E55D23" w:rsidRPr="00D42558">
              <w:rPr>
                <w:rFonts w:asciiTheme="minorHAnsi" w:hAnsiTheme="minorHAnsi" w:cs="Calibri"/>
                <w:szCs w:val="22"/>
                <w:lang w:eastAsia="en-US"/>
              </w:rPr>
              <w:t xml:space="preserve"> delivers services to the transferred </w:t>
            </w:r>
            <w:r w:rsidR="00B92FAB" w:rsidRPr="00D42558">
              <w:rPr>
                <w:rFonts w:asciiTheme="minorHAnsi" w:hAnsiTheme="minorHAnsi" w:cs="Calibri"/>
                <w:szCs w:val="22"/>
                <w:lang w:eastAsia="en-US"/>
              </w:rPr>
              <w:t>Participant</w:t>
            </w:r>
          </w:p>
          <w:p w14:paraId="4A0FB84A" w14:textId="77777777" w:rsidR="00A05A09" w:rsidRPr="00D42558" w:rsidRDefault="00A05A09" w:rsidP="00526513">
            <w:pPr>
              <w:rPr>
                <w:rFonts w:asciiTheme="minorHAnsi" w:hAnsiTheme="minorHAnsi" w:cs="Calibri"/>
                <w:b/>
                <w:szCs w:val="22"/>
                <w:lang w:eastAsia="en-US"/>
              </w:rPr>
            </w:pPr>
          </w:p>
          <w:p w14:paraId="581DD1B6" w14:textId="320C9180" w:rsidR="00E55D23" w:rsidRPr="00D42558" w:rsidRDefault="00B92FAB" w:rsidP="00526513">
            <w:pPr>
              <w:rPr>
                <w:rFonts w:asciiTheme="minorHAnsi" w:hAnsiTheme="minorHAnsi" w:cs="Calibri"/>
                <w:bCs/>
                <w:i/>
                <w:color w:val="000000"/>
                <w:szCs w:val="22"/>
              </w:rPr>
            </w:pPr>
            <w:r w:rsidRPr="00D42558">
              <w:rPr>
                <w:rFonts w:asciiTheme="minorHAnsi" w:hAnsiTheme="minorHAnsi" w:cs="Calibri"/>
                <w:bCs/>
                <w:i/>
                <w:color w:val="000000"/>
                <w:szCs w:val="22"/>
              </w:rPr>
              <w:t>Disability Employment Services</w:t>
            </w:r>
            <w:r w:rsidR="00E55D23" w:rsidRPr="00D42558">
              <w:rPr>
                <w:rFonts w:asciiTheme="minorHAnsi" w:hAnsiTheme="minorHAnsi" w:cs="Calibri"/>
                <w:bCs/>
                <w:i/>
                <w:color w:val="000000"/>
                <w:szCs w:val="22"/>
              </w:rPr>
              <w:t xml:space="preserve"> </w:t>
            </w:r>
            <w:r w:rsidR="00D06B8C" w:rsidRPr="00D42558">
              <w:rPr>
                <w:rFonts w:asciiTheme="minorHAnsi" w:hAnsiTheme="minorHAnsi" w:cs="Calibri"/>
                <w:bCs/>
                <w:i/>
                <w:color w:val="000000"/>
                <w:szCs w:val="22"/>
              </w:rPr>
              <w:t xml:space="preserve">Grant Agreement </w:t>
            </w:r>
            <w:r w:rsidR="00E55D23" w:rsidRPr="00D42558">
              <w:rPr>
                <w:rFonts w:asciiTheme="minorHAnsi" w:hAnsiTheme="minorHAnsi" w:cs="Calibri"/>
                <w:bCs/>
                <w:i/>
                <w:color w:val="000000"/>
                <w:szCs w:val="22"/>
              </w:rPr>
              <w:t>Clause Reference:</w:t>
            </w:r>
          </w:p>
          <w:p w14:paraId="2736A442" w14:textId="77777777" w:rsidR="00696F9F" w:rsidRPr="00D42558" w:rsidRDefault="00696F9F" w:rsidP="00526513">
            <w:pPr>
              <w:rPr>
                <w:rFonts w:asciiTheme="minorHAnsi" w:hAnsiTheme="minorHAnsi" w:cs="Calibri"/>
                <w:b/>
                <w:szCs w:val="22"/>
                <w:lang w:eastAsia="en-US"/>
              </w:rPr>
            </w:pPr>
          </w:p>
          <w:p w14:paraId="0B03235D" w14:textId="689ED032" w:rsidR="00E55D23" w:rsidRPr="00D42558" w:rsidRDefault="00E55D23" w:rsidP="003D5EF4">
            <w:pPr>
              <w:numPr>
                <w:ilvl w:val="0"/>
                <w:numId w:val="18"/>
              </w:numPr>
              <w:tabs>
                <w:tab w:val="clear" w:pos="720"/>
              </w:tabs>
              <w:ind w:left="873" w:hanging="873"/>
              <w:rPr>
                <w:rFonts w:asciiTheme="minorHAnsi" w:hAnsiTheme="minorHAnsi" w:cs="Calibri"/>
                <w:szCs w:val="22"/>
              </w:rPr>
            </w:pPr>
            <w:r w:rsidRPr="00D42558">
              <w:rPr>
                <w:rFonts w:asciiTheme="minorHAnsi" w:hAnsiTheme="minorHAnsi" w:cs="Calibri"/>
                <w:szCs w:val="22"/>
              </w:rPr>
              <w:t xml:space="preserve">Clause </w:t>
            </w:r>
            <w:r w:rsidR="003D5EF4" w:rsidRPr="00D42558">
              <w:rPr>
                <w:rFonts w:asciiTheme="minorHAnsi" w:hAnsiTheme="minorHAnsi" w:cs="Calibri"/>
                <w:szCs w:val="22"/>
              </w:rPr>
              <w:t>13</w:t>
            </w:r>
            <w:r w:rsidR="003D5EF4">
              <w:rPr>
                <w:rFonts w:asciiTheme="minorHAnsi" w:hAnsiTheme="minorHAnsi" w:cs="Calibri"/>
                <w:szCs w:val="22"/>
              </w:rPr>
              <w:t>5</w:t>
            </w:r>
          </w:p>
        </w:tc>
        <w:tc>
          <w:tcPr>
            <w:tcW w:w="7220" w:type="dxa"/>
          </w:tcPr>
          <w:p w14:paraId="12705E03" w14:textId="1C1070B8" w:rsidR="000A4F07" w:rsidRPr="00D42558" w:rsidRDefault="000A4F07" w:rsidP="002C27E1">
            <w:pPr>
              <w:spacing w:before="120"/>
              <w:rPr>
                <w:rFonts w:asciiTheme="minorHAnsi" w:hAnsiTheme="minorHAnsi" w:cs="Calibri"/>
                <w:szCs w:val="22"/>
              </w:rPr>
            </w:pPr>
            <w:r w:rsidRPr="00D42558">
              <w:rPr>
                <w:rFonts w:asciiTheme="minorHAnsi" w:hAnsiTheme="minorHAnsi" w:cs="Calibri"/>
                <w:szCs w:val="22"/>
              </w:rPr>
              <w:t xml:space="preserve">The new </w:t>
            </w:r>
            <w:r w:rsidR="00344A36" w:rsidRPr="00D42558">
              <w:rPr>
                <w:rFonts w:asciiTheme="minorHAnsi" w:hAnsiTheme="minorHAnsi" w:cs="Calibri"/>
                <w:szCs w:val="22"/>
              </w:rPr>
              <w:t>Provider</w:t>
            </w:r>
            <w:r w:rsidRPr="00D42558">
              <w:rPr>
                <w:rFonts w:asciiTheme="minorHAnsi" w:hAnsiTheme="minorHAnsi" w:cs="Calibri"/>
                <w:szCs w:val="22"/>
              </w:rPr>
              <w:t xml:space="preserve"> must immediately facilitate and cooperate with the transfer so as to enable services to continue to be provided to the Participant. This includes contacting the Participant to arrange a suitable initial Contact appointment.</w:t>
            </w:r>
            <w:r w:rsidR="00203CB1" w:rsidRPr="00D42558">
              <w:rPr>
                <w:rFonts w:asciiTheme="minorHAnsi" w:hAnsiTheme="minorHAnsi" w:cs="Calibri"/>
                <w:szCs w:val="22"/>
              </w:rPr>
              <w:t xml:space="preserve"> See the </w:t>
            </w:r>
            <w:r w:rsidR="0061291B" w:rsidRPr="00D42558">
              <w:rPr>
                <w:rFonts w:asciiTheme="minorHAnsi" w:hAnsiTheme="minorHAnsi" w:cs="Calibri"/>
                <w:i/>
                <w:szCs w:val="22"/>
              </w:rPr>
              <w:t>Job</w:t>
            </w:r>
            <w:r w:rsidR="00203CB1" w:rsidRPr="00D42558">
              <w:rPr>
                <w:rFonts w:asciiTheme="minorHAnsi" w:hAnsiTheme="minorHAnsi" w:cs="Calibri"/>
                <w:i/>
                <w:szCs w:val="22"/>
              </w:rPr>
              <w:t xml:space="preserve"> Plan</w:t>
            </w:r>
            <w:r w:rsidR="00E74292" w:rsidRPr="00D42558">
              <w:rPr>
                <w:rFonts w:asciiTheme="minorHAnsi" w:hAnsiTheme="minorHAnsi" w:cs="Calibri"/>
                <w:i/>
                <w:szCs w:val="22"/>
              </w:rPr>
              <w:t>s</w:t>
            </w:r>
            <w:r w:rsidR="00203CB1" w:rsidRPr="00D42558">
              <w:rPr>
                <w:rFonts w:asciiTheme="minorHAnsi" w:hAnsiTheme="minorHAnsi" w:cs="Calibri"/>
                <w:i/>
                <w:szCs w:val="22"/>
              </w:rPr>
              <w:t xml:space="preserve"> Guideline</w:t>
            </w:r>
            <w:r w:rsidR="00696F9F" w:rsidRPr="00D42558">
              <w:rPr>
                <w:rFonts w:asciiTheme="minorHAnsi" w:hAnsiTheme="minorHAnsi" w:cs="Calibri"/>
                <w:i/>
                <w:szCs w:val="22"/>
              </w:rPr>
              <w:t>s</w:t>
            </w:r>
            <w:r w:rsidR="00203CB1" w:rsidRPr="00D42558">
              <w:rPr>
                <w:rFonts w:asciiTheme="minorHAnsi" w:hAnsiTheme="minorHAnsi" w:cs="Calibri"/>
                <w:i/>
                <w:szCs w:val="22"/>
              </w:rPr>
              <w:t xml:space="preserve"> </w:t>
            </w:r>
            <w:r w:rsidR="00203CB1" w:rsidRPr="00D42558">
              <w:rPr>
                <w:rFonts w:asciiTheme="minorHAnsi" w:hAnsiTheme="minorHAnsi" w:cs="Calibri"/>
                <w:szCs w:val="22"/>
              </w:rPr>
              <w:t>for more details.</w:t>
            </w:r>
          </w:p>
          <w:p w14:paraId="7BD3478B" w14:textId="15C26A23" w:rsidR="00344020" w:rsidRPr="00D42558" w:rsidRDefault="008B6905" w:rsidP="008B6905">
            <w:pPr>
              <w:spacing w:before="120"/>
              <w:rPr>
                <w:rFonts w:asciiTheme="minorHAnsi" w:hAnsiTheme="minorHAnsi" w:cs="Calibri"/>
                <w:szCs w:val="22"/>
              </w:rPr>
            </w:pPr>
            <w:r w:rsidRPr="00D42558">
              <w:rPr>
                <w:rFonts w:asciiTheme="minorHAnsi" w:hAnsiTheme="minorHAnsi" w:cs="Calibri"/>
                <w:szCs w:val="22"/>
              </w:rPr>
              <w:t xml:space="preserve">An Initial Interview session type will be used in the </w:t>
            </w:r>
            <w:r w:rsidR="003D5EF4">
              <w:rPr>
                <w:rFonts w:asciiTheme="minorHAnsi" w:hAnsiTheme="minorHAnsi" w:cs="Calibri"/>
                <w:szCs w:val="22"/>
              </w:rPr>
              <w:t>Calendar</w:t>
            </w:r>
            <w:r w:rsidRPr="00D42558">
              <w:rPr>
                <w:rFonts w:asciiTheme="minorHAnsi" w:hAnsiTheme="minorHAnsi" w:cs="Calibri"/>
                <w:szCs w:val="22"/>
              </w:rPr>
              <w:t xml:space="preserve"> for this appointment</w:t>
            </w:r>
            <w:r w:rsidR="003D5EF4">
              <w:rPr>
                <w:rFonts w:asciiTheme="minorHAnsi" w:hAnsiTheme="minorHAnsi" w:cs="Calibri"/>
                <w:szCs w:val="22"/>
              </w:rPr>
              <w:t>. T</w:t>
            </w:r>
            <w:r w:rsidRPr="00D42558">
              <w:rPr>
                <w:rFonts w:asciiTheme="minorHAnsi" w:hAnsiTheme="minorHAnsi" w:cs="Calibri"/>
                <w:szCs w:val="22"/>
              </w:rPr>
              <w:t xml:space="preserve">he </w:t>
            </w:r>
            <w:r w:rsidR="00344A36" w:rsidRPr="00D42558">
              <w:rPr>
                <w:rFonts w:asciiTheme="minorHAnsi" w:hAnsiTheme="minorHAnsi" w:cs="Calibri"/>
                <w:szCs w:val="22"/>
              </w:rPr>
              <w:t>Provider</w:t>
            </w:r>
            <w:r w:rsidRPr="00D42558">
              <w:rPr>
                <w:rFonts w:asciiTheme="minorHAnsi" w:hAnsiTheme="minorHAnsi" w:cs="Calibri"/>
                <w:szCs w:val="22"/>
              </w:rPr>
              <w:t xml:space="preserve"> does not have to deliver all of the information and services </w:t>
            </w:r>
            <w:r w:rsidR="003D5EF4">
              <w:rPr>
                <w:rFonts w:asciiTheme="minorHAnsi" w:hAnsiTheme="minorHAnsi" w:cs="Calibri"/>
                <w:szCs w:val="22"/>
              </w:rPr>
              <w:t>normally required in</w:t>
            </w:r>
            <w:r w:rsidR="003D5EF4" w:rsidRPr="00D42558">
              <w:rPr>
                <w:rFonts w:asciiTheme="minorHAnsi" w:hAnsiTheme="minorHAnsi" w:cs="Calibri"/>
                <w:szCs w:val="22"/>
              </w:rPr>
              <w:t xml:space="preserve"> </w:t>
            </w:r>
            <w:r w:rsidRPr="00D42558">
              <w:rPr>
                <w:rFonts w:asciiTheme="minorHAnsi" w:hAnsiTheme="minorHAnsi" w:cs="Calibri"/>
                <w:szCs w:val="22"/>
              </w:rPr>
              <w:t>the Initial Interview</w:t>
            </w:r>
            <w:r w:rsidR="003D5EF4">
              <w:rPr>
                <w:rFonts w:asciiTheme="minorHAnsi" w:hAnsiTheme="minorHAnsi" w:cs="Calibri"/>
                <w:szCs w:val="22"/>
              </w:rPr>
              <w:t xml:space="preserve">, but </w:t>
            </w:r>
            <w:r w:rsidR="00344020" w:rsidRPr="00D42558">
              <w:rPr>
                <w:rFonts w:asciiTheme="minorHAnsi" w:hAnsiTheme="minorHAnsi" w:cs="Calibri"/>
                <w:szCs w:val="22"/>
              </w:rPr>
              <w:t>must:</w:t>
            </w:r>
          </w:p>
          <w:p w14:paraId="736C9102" w14:textId="7FB3F8C5" w:rsidR="00344020" w:rsidRPr="00D42558" w:rsidRDefault="00344020"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rPr>
              <w:t xml:space="preserve">explain the </w:t>
            </w:r>
            <w:r w:rsidR="008D402A" w:rsidRPr="00D42558">
              <w:rPr>
                <w:rFonts w:asciiTheme="minorHAnsi" w:hAnsiTheme="minorHAnsi" w:cs="Calibri"/>
                <w:szCs w:val="22"/>
                <w:lang w:eastAsia="en-US"/>
              </w:rPr>
              <w:t>Program</w:t>
            </w:r>
            <w:r w:rsidRPr="00D42558">
              <w:rPr>
                <w:rFonts w:asciiTheme="minorHAnsi" w:hAnsiTheme="minorHAnsi" w:cs="Calibri"/>
                <w:szCs w:val="22"/>
              </w:rPr>
              <w:t xml:space="preserve"> Services that the </w:t>
            </w:r>
            <w:r w:rsidR="00344A36" w:rsidRPr="00D42558">
              <w:rPr>
                <w:rFonts w:asciiTheme="minorHAnsi" w:hAnsiTheme="minorHAnsi" w:cs="Calibri"/>
                <w:szCs w:val="22"/>
              </w:rPr>
              <w:t>Provider</w:t>
            </w:r>
            <w:r w:rsidRPr="00D42558">
              <w:rPr>
                <w:rFonts w:asciiTheme="minorHAnsi" w:hAnsiTheme="minorHAnsi" w:cs="Calibri"/>
                <w:szCs w:val="22"/>
              </w:rPr>
              <w:t xml:space="preserve"> will provide; </w:t>
            </w:r>
          </w:p>
          <w:p w14:paraId="27040120" w14:textId="77777777" w:rsidR="001C757B" w:rsidRPr="00D42558" w:rsidRDefault="001C757B"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rPr>
              <w:t xml:space="preserve">review </w:t>
            </w:r>
            <w:r w:rsidRPr="00D42558">
              <w:rPr>
                <w:rFonts w:asciiTheme="minorHAnsi" w:hAnsiTheme="minorHAnsi" w:cs="Calibri"/>
                <w:szCs w:val="22"/>
                <w:lang w:eastAsia="en-US"/>
              </w:rPr>
              <w:t>and</w:t>
            </w:r>
            <w:r w:rsidRPr="00D42558">
              <w:rPr>
                <w:rFonts w:asciiTheme="minorHAnsi" w:hAnsiTheme="minorHAnsi" w:cs="Calibri"/>
                <w:szCs w:val="22"/>
              </w:rPr>
              <w:t xml:space="preserve"> update the Participant’s </w:t>
            </w:r>
            <w:r w:rsidR="0041587A" w:rsidRPr="00D42558">
              <w:rPr>
                <w:rFonts w:asciiTheme="minorHAnsi" w:hAnsiTheme="minorHAnsi" w:cs="Calibri"/>
                <w:szCs w:val="22"/>
              </w:rPr>
              <w:t>Job Plan</w:t>
            </w:r>
            <w:r w:rsidR="008B6905" w:rsidRPr="00D42558">
              <w:rPr>
                <w:rFonts w:asciiTheme="minorHAnsi" w:hAnsiTheme="minorHAnsi" w:cs="Calibri"/>
                <w:szCs w:val="22"/>
              </w:rPr>
              <w:t>;</w:t>
            </w:r>
            <w:r w:rsidRPr="00D42558">
              <w:rPr>
                <w:rFonts w:asciiTheme="minorHAnsi" w:hAnsiTheme="minorHAnsi" w:cs="Calibri"/>
                <w:szCs w:val="22"/>
              </w:rPr>
              <w:t xml:space="preserve"> and </w:t>
            </w:r>
          </w:p>
          <w:p w14:paraId="5FABE4CA" w14:textId="0E3A2635" w:rsidR="00344020" w:rsidRPr="00D42558" w:rsidRDefault="001C757B" w:rsidP="008A37C7">
            <w:pPr>
              <w:pStyle w:val="ListParagraph"/>
              <w:numPr>
                <w:ilvl w:val="0"/>
                <w:numId w:val="11"/>
              </w:numPr>
              <w:spacing w:before="120" w:after="120"/>
              <w:rPr>
                <w:rFonts w:asciiTheme="minorHAnsi" w:hAnsiTheme="minorHAnsi" w:cs="Calibri"/>
                <w:szCs w:val="22"/>
              </w:rPr>
            </w:pPr>
            <w:r w:rsidRPr="00D42558">
              <w:rPr>
                <w:rFonts w:asciiTheme="minorHAnsi" w:hAnsiTheme="minorHAnsi" w:cs="Calibri"/>
                <w:szCs w:val="22"/>
              </w:rPr>
              <w:t xml:space="preserve">commence </w:t>
            </w:r>
            <w:r w:rsidRPr="00D42558">
              <w:rPr>
                <w:rFonts w:asciiTheme="minorHAnsi" w:hAnsiTheme="minorHAnsi" w:cs="Calibri"/>
                <w:szCs w:val="22"/>
                <w:lang w:eastAsia="en-US"/>
              </w:rPr>
              <w:t>delivering</w:t>
            </w:r>
            <w:r w:rsidRPr="00D42558">
              <w:rPr>
                <w:rFonts w:asciiTheme="minorHAnsi" w:hAnsiTheme="minorHAnsi" w:cs="Calibri"/>
                <w:szCs w:val="22"/>
              </w:rPr>
              <w:t xml:space="preserve"> </w:t>
            </w:r>
            <w:r w:rsidR="008D402A" w:rsidRPr="00D42558">
              <w:rPr>
                <w:rFonts w:asciiTheme="minorHAnsi" w:hAnsiTheme="minorHAnsi" w:cs="Calibri"/>
                <w:szCs w:val="22"/>
              </w:rPr>
              <w:t>Program</w:t>
            </w:r>
            <w:r w:rsidRPr="00D42558">
              <w:rPr>
                <w:rFonts w:asciiTheme="minorHAnsi" w:hAnsiTheme="minorHAnsi" w:cs="Calibri"/>
                <w:szCs w:val="22"/>
              </w:rPr>
              <w:t xml:space="preserve"> Services in accordance with </w:t>
            </w:r>
            <w:r w:rsidR="008A37C7" w:rsidRPr="00D42558">
              <w:rPr>
                <w:rFonts w:asciiTheme="minorHAnsi" w:hAnsiTheme="minorHAnsi" w:cs="Calibri"/>
                <w:szCs w:val="22"/>
              </w:rPr>
              <w:t>their Job</w:t>
            </w:r>
            <w:r w:rsidR="00F20B5D" w:rsidRPr="00D42558">
              <w:rPr>
                <w:rFonts w:asciiTheme="minorHAnsi" w:hAnsiTheme="minorHAnsi" w:cs="Calibri"/>
                <w:szCs w:val="22"/>
              </w:rPr>
              <w:t xml:space="preserve"> </w:t>
            </w:r>
            <w:r w:rsidR="00153932" w:rsidRPr="00D42558">
              <w:rPr>
                <w:rFonts w:asciiTheme="minorHAnsi" w:hAnsiTheme="minorHAnsi" w:cs="Calibri"/>
                <w:szCs w:val="22"/>
              </w:rPr>
              <w:t>Plan</w:t>
            </w:r>
            <w:r w:rsidR="00344020" w:rsidRPr="00D42558">
              <w:rPr>
                <w:rFonts w:asciiTheme="minorHAnsi" w:hAnsiTheme="minorHAnsi" w:cs="Calibri"/>
                <w:szCs w:val="22"/>
              </w:rPr>
              <w:t>.</w:t>
            </w:r>
          </w:p>
          <w:p w14:paraId="6075141D" w14:textId="66273B41" w:rsidR="00E55D23" w:rsidRPr="00D42558" w:rsidRDefault="00CB0DF8" w:rsidP="002C27E1">
            <w:pPr>
              <w:spacing w:before="120"/>
              <w:rPr>
                <w:rFonts w:asciiTheme="minorHAnsi" w:hAnsiTheme="minorHAnsi" w:cs="Calibri"/>
                <w:szCs w:val="22"/>
              </w:rPr>
            </w:pPr>
            <w:r w:rsidRPr="00D42558">
              <w:rPr>
                <w:rFonts w:asciiTheme="minorHAnsi" w:hAnsiTheme="minorHAnsi" w:cs="Calibri"/>
                <w:szCs w:val="22"/>
              </w:rPr>
              <w:t xml:space="preserve">The new </w:t>
            </w:r>
            <w:r w:rsidR="00344A36" w:rsidRPr="00D42558">
              <w:rPr>
                <w:rFonts w:asciiTheme="minorHAnsi" w:hAnsiTheme="minorHAnsi" w:cs="Calibri"/>
                <w:szCs w:val="22"/>
              </w:rPr>
              <w:t>Provider</w:t>
            </w:r>
            <w:r w:rsidRPr="00D42558">
              <w:rPr>
                <w:rFonts w:asciiTheme="minorHAnsi" w:hAnsiTheme="minorHAnsi" w:cs="Calibri"/>
                <w:szCs w:val="22"/>
              </w:rPr>
              <w:t xml:space="preserve"> will have access to Participant records, personal details and history of events. Some information that relates to previous </w:t>
            </w:r>
            <w:r w:rsidR="00344A36" w:rsidRPr="00D42558">
              <w:rPr>
                <w:rFonts w:asciiTheme="minorHAnsi" w:hAnsiTheme="minorHAnsi" w:cs="Calibri"/>
                <w:szCs w:val="22"/>
              </w:rPr>
              <w:t>Provider</w:t>
            </w:r>
            <w:r w:rsidRPr="00D42558">
              <w:rPr>
                <w:rFonts w:asciiTheme="minorHAnsi" w:hAnsiTheme="minorHAnsi" w:cs="Calibri"/>
                <w:szCs w:val="22"/>
              </w:rPr>
              <w:t xml:space="preserve">s, such as Skills Assessment or Participation Reports will show as completed but the detail will not be accessible to the new </w:t>
            </w:r>
            <w:r w:rsidR="00344A36" w:rsidRPr="00D42558">
              <w:rPr>
                <w:rFonts w:asciiTheme="minorHAnsi" w:hAnsiTheme="minorHAnsi" w:cs="Calibri"/>
                <w:szCs w:val="22"/>
              </w:rPr>
              <w:t>Provider</w:t>
            </w:r>
            <w:r w:rsidR="008E7588" w:rsidRPr="00D42558">
              <w:rPr>
                <w:rFonts w:asciiTheme="minorHAnsi" w:hAnsiTheme="minorHAnsi" w:cs="Calibri"/>
                <w:szCs w:val="22"/>
              </w:rPr>
              <w:t>.</w:t>
            </w:r>
          </w:p>
          <w:p w14:paraId="06918A9C" w14:textId="5E2C53E0" w:rsidR="008B6905" w:rsidRPr="00D42558" w:rsidRDefault="008B6905" w:rsidP="002C27E1">
            <w:pPr>
              <w:spacing w:before="120"/>
              <w:rPr>
                <w:rFonts w:asciiTheme="minorHAnsi" w:hAnsiTheme="minorHAnsi" w:cs="Calibri"/>
                <w:szCs w:val="22"/>
              </w:rPr>
            </w:pPr>
            <w:r w:rsidRPr="00D42558">
              <w:rPr>
                <w:rFonts w:asciiTheme="minorHAnsi" w:hAnsiTheme="minorHAnsi" w:cs="Calibri"/>
                <w:b/>
                <w:szCs w:val="22"/>
              </w:rPr>
              <w:t>Note:</w:t>
            </w:r>
            <w:r w:rsidRPr="00D42558">
              <w:rPr>
                <w:rFonts w:asciiTheme="minorHAnsi" w:hAnsiTheme="minorHAnsi" w:cs="Calibri"/>
                <w:szCs w:val="22"/>
              </w:rPr>
              <w:t xml:space="preserve"> Standard compliance rules apply for Activity Tested Participants who do not attend. See the </w:t>
            </w:r>
            <w:r w:rsidR="003D5EF4">
              <w:rPr>
                <w:rFonts w:asciiTheme="minorHAnsi" w:hAnsiTheme="minorHAnsi" w:cs="Calibri"/>
                <w:i/>
                <w:szCs w:val="22"/>
              </w:rPr>
              <w:t>Targeted</w:t>
            </w:r>
            <w:r w:rsidRPr="00D42558">
              <w:rPr>
                <w:rFonts w:asciiTheme="minorHAnsi" w:hAnsiTheme="minorHAnsi" w:cs="Calibri"/>
                <w:i/>
                <w:szCs w:val="22"/>
              </w:rPr>
              <w:t xml:space="preserve"> Compliance Framework</w:t>
            </w:r>
            <w:r w:rsidR="003D5EF4">
              <w:rPr>
                <w:rFonts w:asciiTheme="minorHAnsi" w:hAnsiTheme="minorHAnsi" w:cs="Calibri"/>
                <w:i/>
                <w:szCs w:val="22"/>
              </w:rPr>
              <w:t>: Mutual Obligation Failures</w:t>
            </w:r>
            <w:r w:rsidRPr="00D42558">
              <w:rPr>
                <w:rFonts w:asciiTheme="minorHAnsi" w:hAnsiTheme="minorHAnsi" w:cs="Calibri"/>
                <w:i/>
                <w:szCs w:val="22"/>
              </w:rPr>
              <w:t xml:space="preserve"> Guideline</w:t>
            </w:r>
            <w:r w:rsidR="00696F9F" w:rsidRPr="00D42558">
              <w:rPr>
                <w:rFonts w:asciiTheme="minorHAnsi" w:hAnsiTheme="minorHAnsi" w:cs="Calibri"/>
                <w:i/>
                <w:szCs w:val="22"/>
              </w:rPr>
              <w:t>s</w:t>
            </w:r>
            <w:r w:rsidR="00D66AFD" w:rsidRPr="00D42558">
              <w:rPr>
                <w:rFonts w:asciiTheme="minorHAnsi" w:hAnsiTheme="minorHAnsi" w:cs="Calibri"/>
                <w:szCs w:val="22"/>
              </w:rPr>
              <w:t>.</w:t>
            </w:r>
          </w:p>
          <w:p w14:paraId="187F2FA2" w14:textId="77777777" w:rsidR="00203CB1" w:rsidRPr="00D42558" w:rsidRDefault="00E60EF6" w:rsidP="00B161ED">
            <w:pPr>
              <w:numPr>
                <w:ilvl w:val="0"/>
                <w:numId w:val="11"/>
              </w:numPr>
              <w:spacing w:before="120" w:after="120"/>
              <w:ind w:left="788" w:hanging="357"/>
              <w:rPr>
                <w:rFonts w:asciiTheme="minorHAnsi" w:hAnsiTheme="minorHAnsi" w:cs="Calibri"/>
                <w:szCs w:val="22"/>
              </w:rPr>
            </w:pPr>
            <w:r w:rsidRPr="00D42558">
              <w:rPr>
                <w:rFonts w:asciiTheme="minorHAnsi" w:hAnsiTheme="minorHAnsi" w:cs="Calibri"/>
                <w:b/>
                <w:szCs w:val="22"/>
              </w:rPr>
              <w:t>End of Process</w:t>
            </w:r>
          </w:p>
        </w:tc>
      </w:tr>
    </w:tbl>
    <w:p w14:paraId="7D59B8B3" w14:textId="5B528729" w:rsidR="003A09C8" w:rsidRPr="00B161ED" w:rsidRDefault="003A09C8">
      <w:pPr>
        <w:rPr>
          <w:sz w:val="4"/>
          <w:szCs w:val="4"/>
        </w:rPr>
      </w:pPr>
    </w:p>
    <w:p w14:paraId="29A6D9DF" w14:textId="77777777" w:rsidR="003D5EF4" w:rsidRDefault="003D5EF4">
      <w:pPr>
        <w:rPr>
          <w:rFonts w:cs="Arial"/>
          <w:b/>
          <w:bCs/>
          <w:sz w:val="24"/>
          <w:szCs w:val="26"/>
        </w:rPr>
      </w:pPr>
      <w:r>
        <w:br w:type="page"/>
      </w:r>
    </w:p>
    <w:p w14:paraId="760F9C9E" w14:textId="79721BF1" w:rsidR="00E55D23" w:rsidRPr="00545DBE" w:rsidRDefault="00E55D23" w:rsidP="008342BF">
      <w:pPr>
        <w:pStyle w:val="Heading3"/>
      </w:pPr>
      <w:bookmarkStart w:id="19" w:name="_Toc525737743"/>
      <w:r w:rsidRPr="00545DBE">
        <w:lastRenderedPageBreak/>
        <w:t xml:space="preserve">Transfer by </w:t>
      </w:r>
      <w:r w:rsidR="0041587A">
        <w:t>A</w:t>
      </w:r>
      <w:r w:rsidR="00C77D23" w:rsidRPr="00BB0BEF">
        <w:t>greement</w:t>
      </w:r>
      <w:bookmarkEnd w:id="19"/>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8"/>
      </w:tblGrid>
      <w:tr w:rsidR="007C1F84" w:rsidRPr="00547E06" w14:paraId="3FA633CE" w14:textId="77777777" w:rsidTr="00CE5DB3">
        <w:trPr>
          <w:tblHeader/>
          <w:jc w:val="center"/>
        </w:trPr>
        <w:tc>
          <w:tcPr>
            <w:tcW w:w="3114" w:type="dxa"/>
            <w:shd w:val="clear" w:color="auto" w:fill="auto"/>
          </w:tcPr>
          <w:p w14:paraId="01EEE499" w14:textId="77777777" w:rsidR="007C1F84" w:rsidRPr="00D42558" w:rsidRDefault="007C1F84" w:rsidP="008342BF">
            <w:pPr>
              <w:jc w:val="center"/>
              <w:rPr>
                <w:rFonts w:asciiTheme="minorHAnsi" w:hAnsiTheme="minorHAnsi" w:cs="Arial"/>
                <w:b/>
                <w:szCs w:val="22"/>
              </w:rPr>
            </w:pPr>
            <w:r w:rsidRPr="00D42558">
              <w:rPr>
                <w:rFonts w:asciiTheme="minorHAnsi" w:hAnsiTheme="minorHAnsi" w:cs="Arial"/>
                <w:b/>
                <w:szCs w:val="22"/>
              </w:rPr>
              <w:t>Who is Responsible:</w:t>
            </w:r>
          </w:p>
        </w:tc>
        <w:tc>
          <w:tcPr>
            <w:tcW w:w="7228" w:type="dxa"/>
            <w:shd w:val="clear" w:color="auto" w:fill="auto"/>
          </w:tcPr>
          <w:p w14:paraId="44C47415" w14:textId="77777777" w:rsidR="007C1F84" w:rsidRPr="00D42558" w:rsidRDefault="007C1F84" w:rsidP="008342BF">
            <w:pPr>
              <w:autoSpaceDE w:val="0"/>
              <w:autoSpaceDN w:val="0"/>
              <w:adjustRightInd w:val="0"/>
              <w:jc w:val="center"/>
              <w:rPr>
                <w:rFonts w:asciiTheme="minorHAnsi" w:hAnsiTheme="minorHAnsi" w:cs="Arial"/>
                <w:szCs w:val="22"/>
              </w:rPr>
            </w:pPr>
            <w:r w:rsidRPr="00D42558">
              <w:rPr>
                <w:rFonts w:asciiTheme="minorHAnsi" w:hAnsiTheme="minorHAnsi" w:cs="Arial"/>
                <w:b/>
                <w:szCs w:val="22"/>
              </w:rPr>
              <w:t>What is Required:</w:t>
            </w:r>
          </w:p>
        </w:tc>
      </w:tr>
      <w:tr w:rsidR="00E55D23" w:rsidRPr="003F5D93" w14:paraId="5CD5D6E0" w14:textId="77777777" w:rsidTr="00CE5DB3">
        <w:trPr>
          <w:jc w:val="center"/>
        </w:trPr>
        <w:tc>
          <w:tcPr>
            <w:tcW w:w="3114" w:type="dxa"/>
          </w:tcPr>
          <w:p w14:paraId="661E3F13" w14:textId="5DE30471" w:rsidR="00324F5E" w:rsidRPr="00B161ED" w:rsidRDefault="00E55D23" w:rsidP="00526513">
            <w:pPr>
              <w:rPr>
                <w:rFonts w:asciiTheme="minorHAnsi" w:hAnsiTheme="minorHAnsi"/>
                <w:b/>
                <w:sz w:val="24"/>
                <w:lang w:eastAsia="en-US"/>
              </w:rPr>
            </w:pPr>
            <w:r w:rsidRPr="00B161ED">
              <w:rPr>
                <w:rFonts w:asciiTheme="minorHAnsi" w:hAnsiTheme="minorHAnsi"/>
                <w:b/>
                <w:sz w:val="24"/>
                <w:lang w:eastAsia="en-US"/>
              </w:rPr>
              <w:t xml:space="preserve">1. </w:t>
            </w:r>
            <w:r w:rsidR="00324F5E" w:rsidRPr="00D42558">
              <w:rPr>
                <w:rFonts w:asciiTheme="minorHAnsi" w:hAnsiTheme="minorHAnsi"/>
                <w:b/>
                <w:szCs w:val="22"/>
                <w:lang w:eastAsia="en-US"/>
              </w:rPr>
              <w:t xml:space="preserve">Participant or </w:t>
            </w:r>
            <w:r w:rsidR="00344A36" w:rsidRPr="00D42558">
              <w:rPr>
                <w:rFonts w:asciiTheme="minorHAnsi" w:hAnsiTheme="minorHAnsi"/>
                <w:b/>
                <w:szCs w:val="22"/>
                <w:lang w:eastAsia="en-US"/>
              </w:rPr>
              <w:t>Provider</w:t>
            </w:r>
          </w:p>
          <w:p w14:paraId="3166A28E" w14:textId="77777777" w:rsidR="00324F5E" w:rsidRPr="00B161ED" w:rsidRDefault="00324F5E" w:rsidP="00526513">
            <w:pPr>
              <w:rPr>
                <w:rFonts w:asciiTheme="minorHAnsi" w:hAnsiTheme="minorHAnsi"/>
                <w:b/>
                <w:sz w:val="24"/>
                <w:lang w:eastAsia="en-US"/>
              </w:rPr>
            </w:pPr>
          </w:p>
          <w:p w14:paraId="4976F595" w14:textId="79D96347" w:rsidR="00E55D23" w:rsidRPr="009B33B0" w:rsidRDefault="001C71D4" w:rsidP="00526513">
            <w:pPr>
              <w:rPr>
                <w:rFonts w:asciiTheme="minorHAnsi" w:hAnsiTheme="minorHAnsi"/>
                <w:szCs w:val="22"/>
                <w:lang w:eastAsia="en-US"/>
              </w:rPr>
            </w:pPr>
            <w:r w:rsidRPr="009B33B0">
              <w:rPr>
                <w:rFonts w:asciiTheme="minorHAnsi" w:hAnsiTheme="minorHAnsi"/>
                <w:szCs w:val="22"/>
                <w:lang w:eastAsia="en-US"/>
              </w:rPr>
              <w:t>All parties agree to a transfer.</w:t>
            </w:r>
          </w:p>
          <w:p w14:paraId="73B8205B" w14:textId="77777777" w:rsidR="00A05A09" w:rsidRPr="00B161ED" w:rsidRDefault="00A05A09" w:rsidP="00526513">
            <w:pPr>
              <w:rPr>
                <w:rFonts w:asciiTheme="minorHAnsi" w:hAnsiTheme="minorHAnsi" w:cs="Calibri"/>
                <w:bCs/>
                <w:i/>
                <w:color w:val="000000"/>
                <w:sz w:val="24"/>
              </w:rPr>
            </w:pPr>
          </w:p>
          <w:p w14:paraId="79BE2AFB" w14:textId="7ECDCB73" w:rsidR="00E55D23" w:rsidRPr="009B33B0" w:rsidRDefault="00B92FAB" w:rsidP="00526513">
            <w:pPr>
              <w:rPr>
                <w:rFonts w:asciiTheme="minorHAnsi" w:hAnsiTheme="minorHAnsi" w:cs="Calibri"/>
                <w:bCs/>
                <w:i/>
                <w:color w:val="000000"/>
                <w:szCs w:val="22"/>
              </w:rPr>
            </w:pPr>
            <w:r w:rsidRPr="009B33B0">
              <w:rPr>
                <w:rFonts w:asciiTheme="minorHAnsi" w:hAnsiTheme="minorHAnsi" w:cs="Calibri"/>
                <w:bCs/>
                <w:i/>
                <w:color w:val="000000"/>
                <w:szCs w:val="22"/>
              </w:rPr>
              <w:t>Disability Employment Services</w:t>
            </w:r>
            <w:r w:rsidR="00E55D23" w:rsidRPr="009B33B0">
              <w:rPr>
                <w:rFonts w:asciiTheme="minorHAnsi" w:hAnsiTheme="minorHAnsi" w:cs="Calibri"/>
                <w:bCs/>
                <w:i/>
                <w:color w:val="000000"/>
                <w:szCs w:val="22"/>
              </w:rPr>
              <w:t xml:space="preserve"> </w:t>
            </w:r>
            <w:r w:rsidR="00D06B8C" w:rsidRPr="009B33B0">
              <w:rPr>
                <w:rFonts w:asciiTheme="minorHAnsi" w:hAnsiTheme="minorHAnsi" w:cs="Calibri"/>
                <w:bCs/>
                <w:i/>
                <w:color w:val="000000"/>
                <w:szCs w:val="22"/>
              </w:rPr>
              <w:t xml:space="preserve">Grant Agreement </w:t>
            </w:r>
            <w:r w:rsidR="00E55D23" w:rsidRPr="009B33B0">
              <w:rPr>
                <w:rFonts w:asciiTheme="minorHAnsi" w:hAnsiTheme="minorHAnsi" w:cs="Calibri"/>
                <w:bCs/>
                <w:i/>
                <w:color w:val="000000"/>
                <w:szCs w:val="22"/>
              </w:rPr>
              <w:t>Clause Reference:</w:t>
            </w:r>
          </w:p>
          <w:p w14:paraId="3802F0CA" w14:textId="77777777" w:rsidR="00696F9F" w:rsidRPr="009B33B0" w:rsidRDefault="00696F9F" w:rsidP="00526513">
            <w:pPr>
              <w:rPr>
                <w:rFonts w:asciiTheme="minorHAnsi" w:hAnsiTheme="minorHAnsi" w:cs="Calibri"/>
                <w:bCs/>
                <w:color w:val="000000"/>
                <w:szCs w:val="22"/>
              </w:rPr>
            </w:pPr>
          </w:p>
          <w:p w14:paraId="0F83DCFE" w14:textId="6D20CAFB" w:rsidR="00E55D23" w:rsidRPr="00B161ED" w:rsidRDefault="00E55D23" w:rsidP="003D5EF4">
            <w:pPr>
              <w:numPr>
                <w:ilvl w:val="0"/>
                <w:numId w:val="19"/>
              </w:numPr>
              <w:tabs>
                <w:tab w:val="clear" w:pos="720"/>
              </w:tabs>
              <w:ind w:left="873" w:hanging="836"/>
              <w:rPr>
                <w:rFonts w:asciiTheme="minorHAnsi" w:hAnsiTheme="minorHAnsi"/>
                <w:sz w:val="24"/>
              </w:rPr>
            </w:pPr>
            <w:r w:rsidRPr="009B33B0">
              <w:rPr>
                <w:rFonts w:asciiTheme="minorHAnsi" w:hAnsiTheme="minorHAnsi"/>
                <w:szCs w:val="22"/>
              </w:rPr>
              <w:t xml:space="preserve">Clause </w:t>
            </w:r>
            <w:r w:rsidR="003D5EF4" w:rsidRPr="009B33B0">
              <w:rPr>
                <w:rFonts w:asciiTheme="minorHAnsi" w:hAnsiTheme="minorHAnsi"/>
                <w:szCs w:val="22"/>
              </w:rPr>
              <w:t>13</w:t>
            </w:r>
            <w:r w:rsidR="003D5EF4">
              <w:rPr>
                <w:rFonts w:asciiTheme="minorHAnsi" w:hAnsiTheme="minorHAnsi"/>
                <w:szCs w:val="22"/>
              </w:rPr>
              <w:t>4</w:t>
            </w:r>
            <w:r w:rsidR="003D7B82" w:rsidRPr="009B33B0">
              <w:rPr>
                <w:rFonts w:asciiTheme="minorHAnsi" w:hAnsiTheme="minorHAnsi"/>
                <w:szCs w:val="22"/>
              </w:rPr>
              <w:t>.1 (b</w:t>
            </w:r>
            <w:r w:rsidR="003D7B82" w:rsidRPr="00B161ED">
              <w:rPr>
                <w:rFonts w:asciiTheme="minorHAnsi" w:hAnsiTheme="minorHAnsi"/>
                <w:sz w:val="24"/>
              </w:rPr>
              <w:t>)</w:t>
            </w:r>
          </w:p>
        </w:tc>
        <w:tc>
          <w:tcPr>
            <w:tcW w:w="7228" w:type="dxa"/>
          </w:tcPr>
          <w:p w14:paraId="50C1AED9" w14:textId="28C7EC56" w:rsidR="003318AF" w:rsidRPr="00D42558" w:rsidRDefault="003318AF" w:rsidP="00CE52F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 xml:space="preserve">A Participant may discuss </w:t>
            </w:r>
            <w:r w:rsidR="008B6905" w:rsidRPr="00D42558">
              <w:rPr>
                <w:rFonts w:asciiTheme="minorHAnsi" w:hAnsiTheme="minorHAnsi"/>
                <w:sz w:val="22"/>
                <w:szCs w:val="22"/>
              </w:rPr>
              <w:t xml:space="preserve">with their </w:t>
            </w:r>
            <w:r w:rsidR="00344A36" w:rsidRPr="00D42558">
              <w:rPr>
                <w:rFonts w:asciiTheme="minorHAnsi" w:hAnsiTheme="minorHAnsi"/>
                <w:sz w:val="22"/>
                <w:szCs w:val="22"/>
              </w:rPr>
              <w:t>Provider</w:t>
            </w:r>
            <w:r w:rsidR="008B6905" w:rsidRPr="00D42558">
              <w:rPr>
                <w:rFonts w:asciiTheme="minorHAnsi" w:hAnsiTheme="minorHAnsi"/>
                <w:sz w:val="22"/>
                <w:szCs w:val="22"/>
              </w:rPr>
              <w:t xml:space="preserve"> the option of </w:t>
            </w:r>
            <w:r w:rsidRPr="00D42558">
              <w:rPr>
                <w:rFonts w:asciiTheme="minorHAnsi" w:hAnsiTheme="minorHAnsi"/>
                <w:sz w:val="22"/>
                <w:szCs w:val="22"/>
              </w:rPr>
              <w:t xml:space="preserve">transferring to a different </w:t>
            </w:r>
            <w:r w:rsidR="00344A36" w:rsidRPr="00D42558">
              <w:rPr>
                <w:rFonts w:asciiTheme="minorHAnsi" w:hAnsiTheme="minorHAnsi"/>
                <w:sz w:val="22"/>
                <w:szCs w:val="22"/>
              </w:rPr>
              <w:t>Provider</w:t>
            </w:r>
            <w:r w:rsidRPr="00D42558">
              <w:rPr>
                <w:rFonts w:asciiTheme="minorHAnsi" w:hAnsiTheme="minorHAnsi"/>
                <w:sz w:val="22"/>
                <w:szCs w:val="22"/>
              </w:rPr>
              <w:t xml:space="preserve">. The current </w:t>
            </w:r>
            <w:r w:rsidR="00344A36" w:rsidRPr="00D42558">
              <w:rPr>
                <w:rFonts w:asciiTheme="minorHAnsi" w:hAnsiTheme="minorHAnsi"/>
                <w:sz w:val="22"/>
                <w:szCs w:val="22"/>
              </w:rPr>
              <w:t>Provider</w:t>
            </w:r>
            <w:r w:rsidRPr="00D42558">
              <w:rPr>
                <w:rFonts w:asciiTheme="minorHAnsi" w:hAnsiTheme="minorHAnsi"/>
                <w:sz w:val="22"/>
                <w:szCs w:val="22"/>
              </w:rPr>
              <w:t xml:space="preserve"> should inform the Participant of their transfer options and discuss whether a transfer by </w:t>
            </w:r>
            <w:r w:rsidR="001C71D4" w:rsidRPr="00D42558">
              <w:rPr>
                <w:rFonts w:asciiTheme="minorHAnsi" w:hAnsiTheme="minorHAnsi"/>
                <w:sz w:val="22"/>
                <w:szCs w:val="22"/>
              </w:rPr>
              <w:t>agreement would be appropriate.</w:t>
            </w:r>
          </w:p>
          <w:p w14:paraId="24924AF8" w14:textId="346F4EFB" w:rsidR="00AA4086" w:rsidRPr="00D42558" w:rsidRDefault="00AA4086" w:rsidP="00AA408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 xml:space="preserve">The current </w:t>
            </w:r>
            <w:r w:rsidR="00344A36" w:rsidRPr="00D42558">
              <w:rPr>
                <w:rFonts w:asciiTheme="minorHAnsi" w:hAnsiTheme="minorHAnsi"/>
                <w:sz w:val="22"/>
                <w:szCs w:val="22"/>
              </w:rPr>
              <w:t>Provider</w:t>
            </w:r>
            <w:r w:rsidRPr="00D42558">
              <w:rPr>
                <w:rFonts w:asciiTheme="minorHAnsi" w:hAnsiTheme="minorHAnsi"/>
                <w:sz w:val="22"/>
                <w:szCs w:val="22"/>
              </w:rPr>
              <w:t xml:space="preserve"> or the Participant may approach a new </w:t>
            </w:r>
            <w:r w:rsidR="00344A36" w:rsidRPr="00D42558">
              <w:rPr>
                <w:rFonts w:asciiTheme="minorHAnsi" w:hAnsiTheme="minorHAnsi"/>
                <w:sz w:val="22"/>
                <w:szCs w:val="22"/>
              </w:rPr>
              <w:t>Provider</w:t>
            </w:r>
            <w:r w:rsidRPr="00D42558">
              <w:rPr>
                <w:rFonts w:asciiTheme="minorHAnsi" w:hAnsiTheme="minorHAnsi"/>
                <w:sz w:val="22"/>
                <w:szCs w:val="22"/>
              </w:rPr>
              <w:t xml:space="preserve"> regarding a </w:t>
            </w:r>
            <w:r w:rsidR="00696F9F" w:rsidRPr="00D42558">
              <w:rPr>
                <w:rFonts w:asciiTheme="minorHAnsi" w:hAnsiTheme="minorHAnsi"/>
                <w:sz w:val="22"/>
                <w:szCs w:val="22"/>
              </w:rPr>
              <w:t>T</w:t>
            </w:r>
            <w:r w:rsidRPr="00D42558">
              <w:rPr>
                <w:rFonts w:asciiTheme="minorHAnsi" w:hAnsiTheme="minorHAnsi"/>
                <w:sz w:val="22"/>
                <w:szCs w:val="22"/>
              </w:rPr>
              <w:t xml:space="preserve">ransfer by </w:t>
            </w:r>
            <w:r w:rsidR="00696F9F" w:rsidRPr="00D42558">
              <w:rPr>
                <w:rFonts w:asciiTheme="minorHAnsi" w:hAnsiTheme="minorHAnsi"/>
                <w:sz w:val="22"/>
                <w:szCs w:val="22"/>
              </w:rPr>
              <w:t>A</w:t>
            </w:r>
            <w:r w:rsidR="001C71D4" w:rsidRPr="00D42558">
              <w:rPr>
                <w:rFonts w:asciiTheme="minorHAnsi" w:hAnsiTheme="minorHAnsi"/>
                <w:sz w:val="22"/>
                <w:szCs w:val="22"/>
              </w:rPr>
              <w:t>greement.</w:t>
            </w:r>
          </w:p>
          <w:p w14:paraId="719B53EF" w14:textId="46AEE90E" w:rsidR="00FE254D" w:rsidRPr="00D42558" w:rsidRDefault="00E55D23" w:rsidP="00CE52F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When</w:t>
            </w:r>
            <w:r w:rsidR="0016619D" w:rsidRPr="00D42558">
              <w:rPr>
                <w:rFonts w:asciiTheme="minorHAnsi" w:hAnsiTheme="minorHAnsi"/>
                <w:sz w:val="22"/>
                <w:szCs w:val="22"/>
              </w:rPr>
              <w:t xml:space="preserve"> the original </w:t>
            </w:r>
            <w:r w:rsidR="00344A36" w:rsidRPr="00D42558">
              <w:rPr>
                <w:rFonts w:asciiTheme="minorHAnsi" w:hAnsiTheme="minorHAnsi"/>
                <w:sz w:val="22"/>
                <w:szCs w:val="22"/>
              </w:rPr>
              <w:t>Provider</w:t>
            </w:r>
            <w:r w:rsidR="0016619D" w:rsidRPr="00D42558">
              <w:rPr>
                <w:rFonts w:asciiTheme="minorHAnsi" w:hAnsiTheme="minorHAnsi"/>
                <w:sz w:val="22"/>
                <w:szCs w:val="22"/>
              </w:rPr>
              <w:t xml:space="preserve">, the new </w:t>
            </w:r>
            <w:r w:rsidR="00344A36" w:rsidRPr="00D42558">
              <w:rPr>
                <w:rFonts w:asciiTheme="minorHAnsi" w:hAnsiTheme="minorHAnsi"/>
                <w:sz w:val="22"/>
                <w:szCs w:val="22"/>
              </w:rPr>
              <w:t>Provider</w:t>
            </w:r>
            <w:r w:rsidR="0079274B" w:rsidRPr="00D42558">
              <w:rPr>
                <w:rFonts w:asciiTheme="minorHAnsi" w:hAnsiTheme="minorHAnsi"/>
                <w:sz w:val="22"/>
                <w:szCs w:val="22"/>
              </w:rPr>
              <w:t xml:space="preserve"> </w:t>
            </w:r>
            <w:r w:rsidR="0016619D" w:rsidRPr="00D42558">
              <w:rPr>
                <w:rFonts w:asciiTheme="minorHAnsi" w:hAnsiTheme="minorHAnsi"/>
                <w:sz w:val="22"/>
                <w:szCs w:val="22"/>
              </w:rPr>
              <w:t>and the Participant agree,</w:t>
            </w:r>
            <w:r w:rsidRPr="00D42558">
              <w:rPr>
                <w:rFonts w:asciiTheme="minorHAnsi" w:hAnsiTheme="minorHAnsi"/>
                <w:sz w:val="22"/>
                <w:szCs w:val="22"/>
              </w:rPr>
              <w:t xml:space="preserve"> a </w:t>
            </w:r>
            <w:r w:rsidR="00B92FAB" w:rsidRPr="00D42558">
              <w:rPr>
                <w:rFonts w:asciiTheme="minorHAnsi" w:hAnsiTheme="minorHAnsi"/>
                <w:sz w:val="22"/>
                <w:szCs w:val="22"/>
              </w:rPr>
              <w:t>Participant</w:t>
            </w:r>
            <w:r w:rsidRPr="00D42558">
              <w:rPr>
                <w:rFonts w:asciiTheme="minorHAnsi" w:hAnsiTheme="minorHAnsi"/>
                <w:sz w:val="22"/>
                <w:szCs w:val="22"/>
              </w:rPr>
              <w:t xml:space="preserve"> is eligible for </w:t>
            </w:r>
            <w:r w:rsidR="00696F9F" w:rsidRPr="00D42558">
              <w:rPr>
                <w:rFonts w:asciiTheme="minorHAnsi" w:hAnsiTheme="minorHAnsi"/>
                <w:sz w:val="22"/>
                <w:szCs w:val="22"/>
              </w:rPr>
              <w:t>T</w:t>
            </w:r>
            <w:r w:rsidRPr="00D42558">
              <w:rPr>
                <w:rFonts w:asciiTheme="minorHAnsi" w:hAnsiTheme="minorHAnsi"/>
                <w:sz w:val="22"/>
                <w:szCs w:val="22"/>
              </w:rPr>
              <w:t xml:space="preserve">ransfer by </w:t>
            </w:r>
            <w:r w:rsidR="00696F9F" w:rsidRPr="00D42558">
              <w:rPr>
                <w:rFonts w:asciiTheme="minorHAnsi" w:hAnsiTheme="minorHAnsi"/>
                <w:sz w:val="22"/>
                <w:szCs w:val="22"/>
              </w:rPr>
              <w:t>A</w:t>
            </w:r>
            <w:r w:rsidRPr="00D42558">
              <w:rPr>
                <w:rFonts w:asciiTheme="minorHAnsi" w:hAnsiTheme="minorHAnsi"/>
                <w:sz w:val="22"/>
                <w:szCs w:val="22"/>
              </w:rPr>
              <w:t>greement</w:t>
            </w:r>
            <w:r w:rsidR="0016619D" w:rsidRPr="00D42558">
              <w:rPr>
                <w:rFonts w:asciiTheme="minorHAnsi" w:hAnsiTheme="minorHAnsi"/>
                <w:sz w:val="22"/>
                <w:szCs w:val="22"/>
              </w:rPr>
              <w:t>.</w:t>
            </w:r>
          </w:p>
          <w:p w14:paraId="6EEFE7EA" w14:textId="5C4AD909" w:rsidR="003318AF" w:rsidRPr="00D42558" w:rsidRDefault="003318AF" w:rsidP="00CE52F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 xml:space="preserve">The reason for the transfer may include transport or financial </w:t>
            </w:r>
            <w:r w:rsidR="001B26A6" w:rsidRPr="00D42558">
              <w:rPr>
                <w:rFonts w:asciiTheme="minorHAnsi" w:hAnsiTheme="minorHAnsi"/>
                <w:sz w:val="22"/>
                <w:szCs w:val="22"/>
              </w:rPr>
              <w:t>difficulties</w:t>
            </w:r>
            <w:r w:rsidRPr="00D42558">
              <w:rPr>
                <w:rFonts w:asciiTheme="minorHAnsi" w:hAnsiTheme="minorHAnsi"/>
                <w:sz w:val="22"/>
                <w:szCs w:val="22"/>
              </w:rPr>
              <w:t xml:space="preserve"> or that the new </w:t>
            </w:r>
            <w:r w:rsidR="00344A36" w:rsidRPr="00D42558">
              <w:rPr>
                <w:rFonts w:asciiTheme="minorHAnsi" w:hAnsiTheme="minorHAnsi"/>
                <w:sz w:val="22"/>
                <w:szCs w:val="22"/>
              </w:rPr>
              <w:t>Provider</w:t>
            </w:r>
            <w:r w:rsidRPr="00D42558">
              <w:rPr>
                <w:rFonts w:asciiTheme="minorHAnsi" w:hAnsiTheme="minorHAnsi"/>
                <w:sz w:val="22"/>
                <w:szCs w:val="22"/>
              </w:rPr>
              <w:t xml:space="preserve"> would be more appropriate to the Participant’s needs, for example,</w:t>
            </w:r>
            <w:r w:rsidR="001C71D4" w:rsidRPr="00D42558">
              <w:rPr>
                <w:rFonts w:asciiTheme="minorHAnsi" w:hAnsiTheme="minorHAnsi"/>
                <w:sz w:val="22"/>
                <w:szCs w:val="22"/>
              </w:rPr>
              <w:t xml:space="preserve"> a Specialist Service Provider.</w:t>
            </w:r>
          </w:p>
          <w:p w14:paraId="04A0F206" w14:textId="04A6C868" w:rsidR="003318AF" w:rsidRPr="00D42558" w:rsidRDefault="003318AF" w:rsidP="00CE52F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 xml:space="preserve">When considering a transfer request, the current </w:t>
            </w:r>
            <w:r w:rsidR="00344A36" w:rsidRPr="00D42558">
              <w:rPr>
                <w:rFonts w:asciiTheme="minorHAnsi" w:hAnsiTheme="minorHAnsi"/>
                <w:sz w:val="22"/>
                <w:szCs w:val="22"/>
              </w:rPr>
              <w:t>Provider</w:t>
            </w:r>
            <w:r w:rsidRPr="00D42558">
              <w:rPr>
                <w:rFonts w:asciiTheme="minorHAnsi" w:hAnsiTheme="minorHAnsi"/>
                <w:sz w:val="22"/>
                <w:szCs w:val="22"/>
              </w:rPr>
              <w:t xml:space="preserve"> should assess the Participant’s assistance requirements and level of engagement</w:t>
            </w:r>
            <w:r w:rsidR="00825043" w:rsidRPr="00D42558">
              <w:rPr>
                <w:rFonts w:asciiTheme="minorHAnsi" w:hAnsiTheme="minorHAnsi"/>
                <w:sz w:val="22"/>
                <w:szCs w:val="22"/>
              </w:rPr>
              <w:t xml:space="preserve"> and make a decision on whether </w:t>
            </w:r>
            <w:r w:rsidR="00E01E65" w:rsidRPr="00D42558">
              <w:rPr>
                <w:rFonts w:asciiTheme="minorHAnsi" w:hAnsiTheme="minorHAnsi"/>
                <w:sz w:val="22"/>
                <w:szCs w:val="22"/>
              </w:rPr>
              <w:t>the transfer may be beneficial.</w:t>
            </w:r>
          </w:p>
          <w:p w14:paraId="77531002" w14:textId="77777777" w:rsidR="00A05A09" w:rsidRPr="00D42558" w:rsidRDefault="00E55D23" w:rsidP="008A37C7">
            <w:pPr>
              <w:pStyle w:val="ListParagraph"/>
              <w:numPr>
                <w:ilvl w:val="0"/>
                <w:numId w:val="11"/>
              </w:numPr>
              <w:spacing w:before="120" w:after="120"/>
              <w:rPr>
                <w:rFonts w:asciiTheme="minorHAnsi" w:hAnsiTheme="minorHAnsi"/>
                <w:b/>
                <w:szCs w:val="22"/>
              </w:rPr>
            </w:pPr>
            <w:r w:rsidRPr="00D42558">
              <w:rPr>
                <w:rFonts w:asciiTheme="minorHAnsi" w:hAnsiTheme="minorHAnsi"/>
                <w:szCs w:val="22"/>
              </w:rPr>
              <w:t xml:space="preserve">If all </w:t>
            </w:r>
            <w:r w:rsidRPr="00D42558">
              <w:rPr>
                <w:rFonts w:asciiTheme="minorHAnsi" w:hAnsiTheme="minorHAnsi"/>
                <w:szCs w:val="22"/>
                <w:lang w:eastAsia="en-US"/>
              </w:rPr>
              <w:t>parties</w:t>
            </w:r>
            <w:r w:rsidRPr="00D42558">
              <w:rPr>
                <w:rFonts w:asciiTheme="minorHAnsi" w:hAnsiTheme="minorHAnsi"/>
                <w:szCs w:val="22"/>
              </w:rPr>
              <w:t xml:space="preserve"> agree to the transfer</w:t>
            </w:r>
            <w:r w:rsidR="0014345F" w:rsidRPr="00D42558">
              <w:rPr>
                <w:rFonts w:asciiTheme="minorHAnsi" w:hAnsiTheme="minorHAnsi"/>
                <w:szCs w:val="22"/>
              </w:rPr>
              <w:t xml:space="preserve">, </w:t>
            </w:r>
            <w:r w:rsidRPr="00D42558">
              <w:rPr>
                <w:rFonts w:asciiTheme="minorHAnsi" w:hAnsiTheme="minorHAnsi"/>
                <w:b/>
                <w:szCs w:val="22"/>
              </w:rPr>
              <w:t xml:space="preserve">proceed to </w:t>
            </w:r>
            <w:r w:rsidR="00F1798A" w:rsidRPr="00D42558">
              <w:rPr>
                <w:rFonts w:asciiTheme="minorHAnsi" w:hAnsiTheme="minorHAnsi"/>
                <w:b/>
                <w:szCs w:val="22"/>
              </w:rPr>
              <w:t>S</w:t>
            </w:r>
            <w:r w:rsidRPr="00D42558">
              <w:rPr>
                <w:rFonts w:asciiTheme="minorHAnsi" w:hAnsiTheme="minorHAnsi"/>
                <w:b/>
                <w:szCs w:val="22"/>
              </w:rPr>
              <w:t>tep 3</w:t>
            </w:r>
          </w:p>
          <w:p w14:paraId="489A26F8" w14:textId="77777777" w:rsidR="00A05A09" w:rsidRPr="00D42558" w:rsidDel="008C0BD0" w:rsidRDefault="00E55D23" w:rsidP="008A37C7">
            <w:pPr>
              <w:pStyle w:val="ListParagraph"/>
              <w:numPr>
                <w:ilvl w:val="0"/>
                <w:numId w:val="11"/>
              </w:numPr>
              <w:spacing w:before="120" w:after="120"/>
              <w:rPr>
                <w:rFonts w:asciiTheme="minorHAnsi" w:hAnsiTheme="minorHAnsi"/>
                <w:szCs w:val="22"/>
              </w:rPr>
            </w:pPr>
            <w:r w:rsidRPr="00D42558">
              <w:rPr>
                <w:rFonts w:asciiTheme="minorHAnsi" w:hAnsiTheme="minorHAnsi"/>
                <w:szCs w:val="22"/>
              </w:rPr>
              <w:t xml:space="preserve">If all </w:t>
            </w:r>
            <w:r w:rsidRPr="00D42558">
              <w:rPr>
                <w:rFonts w:asciiTheme="minorHAnsi" w:hAnsiTheme="minorHAnsi"/>
                <w:szCs w:val="22"/>
                <w:lang w:eastAsia="en-US"/>
              </w:rPr>
              <w:t>parties</w:t>
            </w:r>
            <w:r w:rsidRPr="00D42558">
              <w:rPr>
                <w:rFonts w:asciiTheme="minorHAnsi" w:hAnsiTheme="minorHAnsi"/>
                <w:szCs w:val="22"/>
              </w:rPr>
              <w:t xml:space="preserve"> do not agree to the transfer</w:t>
            </w:r>
            <w:r w:rsidR="0014345F" w:rsidRPr="00D42558">
              <w:rPr>
                <w:rFonts w:asciiTheme="minorHAnsi" w:hAnsiTheme="minorHAnsi"/>
                <w:szCs w:val="22"/>
              </w:rPr>
              <w:t xml:space="preserve">, </w:t>
            </w:r>
            <w:r w:rsidRPr="00D42558">
              <w:rPr>
                <w:rFonts w:asciiTheme="minorHAnsi" w:hAnsiTheme="minorHAnsi"/>
                <w:b/>
                <w:szCs w:val="22"/>
              </w:rPr>
              <w:t xml:space="preserve">proceed to </w:t>
            </w:r>
            <w:r w:rsidR="00F1798A" w:rsidRPr="00D42558">
              <w:rPr>
                <w:rFonts w:asciiTheme="minorHAnsi" w:hAnsiTheme="minorHAnsi"/>
                <w:b/>
                <w:szCs w:val="22"/>
              </w:rPr>
              <w:t>S</w:t>
            </w:r>
            <w:r w:rsidRPr="00D42558">
              <w:rPr>
                <w:rFonts w:asciiTheme="minorHAnsi" w:hAnsiTheme="minorHAnsi"/>
                <w:b/>
                <w:szCs w:val="22"/>
              </w:rPr>
              <w:t>tep 2</w:t>
            </w:r>
          </w:p>
        </w:tc>
      </w:tr>
      <w:tr w:rsidR="00E55D23" w:rsidRPr="003F5D93" w14:paraId="00C13546" w14:textId="77777777" w:rsidTr="00CE5DB3">
        <w:trPr>
          <w:jc w:val="center"/>
        </w:trPr>
        <w:tc>
          <w:tcPr>
            <w:tcW w:w="3114" w:type="dxa"/>
          </w:tcPr>
          <w:p w14:paraId="12A146F7" w14:textId="18D36564" w:rsidR="00E55D23" w:rsidRPr="00D42558" w:rsidRDefault="00526513" w:rsidP="00526513">
            <w:pPr>
              <w:rPr>
                <w:rFonts w:asciiTheme="minorHAnsi" w:hAnsiTheme="minorHAnsi"/>
                <w:b/>
                <w:szCs w:val="22"/>
              </w:rPr>
            </w:pPr>
            <w:r w:rsidRPr="00D42558">
              <w:rPr>
                <w:rFonts w:asciiTheme="minorHAnsi" w:hAnsiTheme="minorHAnsi"/>
                <w:b/>
                <w:szCs w:val="22"/>
                <w:lang w:eastAsia="en-US"/>
              </w:rPr>
              <w:t xml:space="preserve">2. </w:t>
            </w:r>
            <w:r w:rsidR="00344A36" w:rsidRPr="00D42558">
              <w:rPr>
                <w:rFonts w:asciiTheme="minorHAnsi" w:hAnsiTheme="minorHAnsi"/>
                <w:b/>
                <w:szCs w:val="22"/>
                <w:lang w:eastAsia="en-US"/>
              </w:rPr>
              <w:t xml:space="preserve">The </w:t>
            </w:r>
            <w:r w:rsidR="00344A36" w:rsidRPr="00D42558">
              <w:rPr>
                <w:rFonts w:asciiTheme="minorHAnsi" w:hAnsiTheme="minorHAnsi"/>
                <w:b/>
                <w:szCs w:val="22"/>
              </w:rPr>
              <w:t>Provider</w:t>
            </w:r>
          </w:p>
          <w:p w14:paraId="502C214F" w14:textId="77777777" w:rsidR="0014345F" w:rsidRPr="00D42558" w:rsidRDefault="0014345F" w:rsidP="00526513">
            <w:pPr>
              <w:rPr>
                <w:rFonts w:asciiTheme="minorHAnsi" w:hAnsiTheme="minorHAnsi"/>
                <w:b/>
                <w:szCs w:val="22"/>
              </w:rPr>
            </w:pPr>
          </w:p>
          <w:p w14:paraId="4806BAA7" w14:textId="0CC378C9" w:rsidR="00E55D23" w:rsidRPr="00D42558" w:rsidRDefault="008B6905" w:rsidP="00526513">
            <w:pPr>
              <w:rPr>
                <w:rFonts w:asciiTheme="minorHAnsi" w:hAnsiTheme="minorHAnsi"/>
                <w:szCs w:val="22"/>
                <w:lang w:eastAsia="en-US"/>
              </w:rPr>
            </w:pPr>
            <w:r w:rsidRPr="00D42558">
              <w:rPr>
                <w:rFonts w:asciiTheme="minorHAnsi" w:hAnsiTheme="minorHAnsi"/>
                <w:szCs w:val="22"/>
                <w:lang w:eastAsia="en-US"/>
              </w:rPr>
              <w:t xml:space="preserve">Existing </w:t>
            </w:r>
            <w:r w:rsidR="00344A36" w:rsidRPr="00D42558">
              <w:rPr>
                <w:rFonts w:asciiTheme="minorHAnsi" w:hAnsiTheme="minorHAnsi"/>
                <w:szCs w:val="22"/>
                <w:lang w:eastAsia="en-US"/>
              </w:rPr>
              <w:t>Provider</w:t>
            </w:r>
            <w:r w:rsidRPr="00D42558">
              <w:rPr>
                <w:rFonts w:asciiTheme="minorHAnsi" w:hAnsiTheme="minorHAnsi"/>
                <w:szCs w:val="22"/>
                <w:lang w:eastAsia="en-US"/>
              </w:rPr>
              <w:t xml:space="preserve"> continues to deliver services to the Participant</w:t>
            </w:r>
            <w:r w:rsidR="008B3C7C" w:rsidRPr="00D42558">
              <w:rPr>
                <w:rFonts w:asciiTheme="minorHAnsi" w:hAnsiTheme="minorHAnsi"/>
                <w:szCs w:val="22"/>
                <w:lang w:eastAsia="en-US"/>
              </w:rPr>
              <w:t>.</w:t>
            </w:r>
          </w:p>
          <w:p w14:paraId="4533622C" w14:textId="77777777" w:rsidR="0014345F" w:rsidRPr="00D42558" w:rsidRDefault="0014345F" w:rsidP="00526513">
            <w:pPr>
              <w:rPr>
                <w:rFonts w:asciiTheme="minorHAnsi" w:hAnsiTheme="minorHAnsi"/>
                <w:b/>
                <w:szCs w:val="22"/>
                <w:lang w:eastAsia="en-US"/>
              </w:rPr>
            </w:pPr>
          </w:p>
          <w:p w14:paraId="5F4A1317" w14:textId="36306E18" w:rsidR="00FF16D0" w:rsidRPr="00D42558" w:rsidRDefault="00B92FAB" w:rsidP="00526513">
            <w:pPr>
              <w:rPr>
                <w:rFonts w:asciiTheme="minorHAnsi" w:hAnsiTheme="minorHAnsi" w:cs="Calibri"/>
                <w:bCs/>
                <w:i/>
                <w:color w:val="000000"/>
                <w:szCs w:val="22"/>
              </w:rPr>
            </w:pPr>
            <w:r w:rsidRPr="00D42558">
              <w:rPr>
                <w:rFonts w:asciiTheme="minorHAnsi" w:hAnsiTheme="minorHAnsi" w:cs="Calibri"/>
                <w:bCs/>
                <w:i/>
                <w:color w:val="000000"/>
                <w:szCs w:val="22"/>
              </w:rPr>
              <w:t>Disability Employment Services</w:t>
            </w:r>
            <w:r w:rsidR="00E55D23" w:rsidRPr="00D42558">
              <w:rPr>
                <w:rFonts w:asciiTheme="minorHAnsi" w:hAnsiTheme="minorHAnsi" w:cs="Calibri"/>
                <w:bCs/>
                <w:i/>
                <w:color w:val="000000"/>
                <w:szCs w:val="22"/>
              </w:rPr>
              <w:t xml:space="preserve"> </w:t>
            </w:r>
            <w:r w:rsidR="00D06B8C" w:rsidRPr="00D42558">
              <w:rPr>
                <w:rFonts w:asciiTheme="minorHAnsi" w:hAnsiTheme="minorHAnsi" w:cs="Calibri"/>
                <w:bCs/>
                <w:i/>
                <w:color w:val="000000"/>
                <w:szCs w:val="22"/>
              </w:rPr>
              <w:t xml:space="preserve">Grant Agreement </w:t>
            </w:r>
            <w:r w:rsidR="00E55D23" w:rsidRPr="00D42558">
              <w:rPr>
                <w:rFonts w:asciiTheme="minorHAnsi" w:hAnsiTheme="minorHAnsi" w:cs="Calibri"/>
                <w:bCs/>
                <w:i/>
                <w:color w:val="000000"/>
                <w:szCs w:val="22"/>
              </w:rPr>
              <w:t>Clause Reference:</w:t>
            </w:r>
          </w:p>
          <w:p w14:paraId="7AFC6B67" w14:textId="77777777" w:rsidR="00696F9F" w:rsidRPr="00D42558" w:rsidRDefault="00696F9F" w:rsidP="00526513">
            <w:pPr>
              <w:rPr>
                <w:rFonts w:asciiTheme="minorHAnsi" w:hAnsiTheme="minorHAnsi" w:cs="Calibri"/>
                <w:bCs/>
                <w:color w:val="000000"/>
                <w:szCs w:val="22"/>
              </w:rPr>
            </w:pPr>
          </w:p>
          <w:p w14:paraId="37CB42C8" w14:textId="3DB14C24" w:rsidR="00E55D23" w:rsidRPr="00D42558" w:rsidRDefault="00E55D23" w:rsidP="0050574C">
            <w:pPr>
              <w:numPr>
                <w:ilvl w:val="0"/>
                <w:numId w:val="25"/>
              </w:numPr>
              <w:tabs>
                <w:tab w:val="clear" w:pos="720"/>
              </w:tabs>
              <w:ind w:left="873" w:hanging="836"/>
              <w:rPr>
                <w:rFonts w:asciiTheme="minorHAnsi" w:hAnsiTheme="minorHAnsi" w:cs="Calibri"/>
                <w:bCs/>
                <w:color w:val="000000"/>
                <w:szCs w:val="22"/>
              </w:rPr>
            </w:pPr>
            <w:r w:rsidRPr="00D42558">
              <w:rPr>
                <w:rFonts w:asciiTheme="minorHAnsi" w:hAnsiTheme="minorHAnsi"/>
                <w:szCs w:val="22"/>
              </w:rPr>
              <w:t xml:space="preserve">Clause </w:t>
            </w:r>
            <w:r w:rsidR="0050574C" w:rsidRPr="00D42558">
              <w:rPr>
                <w:rFonts w:asciiTheme="minorHAnsi" w:hAnsiTheme="minorHAnsi"/>
                <w:szCs w:val="22"/>
              </w:rPr>
              <w:t>13</w:t>
            </w:r>
            <w:r w:rsidR="0050574C">
              <w:rPr>
                <w:rFonts w:asciiTheme="minorHAnsi" w:hAnsiTheme="minorHAnsi"/>
                <w:szCs w:val="22"/>
              </w:rPr>
              <w:t>4</w:t>
            </w:r>
            <w:r w:rsidR="003D7B82" w:rsidRPr="00D42558">
              <w:rPr>
                <w:rFonts w:asciiTheme="minorHAnsi" w:hAnsiTheme="minorHAnsi"/>
                <w:szCs w:val="22"/>
              </w:rPr>
              <w:t>.2</w:t>
            </w:r>
          </w:p>
        </w:tc>
        <w:tc>
          <w:tcPr>
            <w:tcW w:w="7228" w:type="dxa"/>
          </w:tcPr>
          <w:p w14:paraId="0BCDBBF1" w14:textId="7422080B" w:rsidR="003318AF" w:rsidRPr="00D42558" w:rsidRDefault="00E55D23" w:rsidP="00CE52F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 xml:space="preserve">If all parties do not agree </w:t>
            </w:r>
            <w:r w:rsidR="0014345F" w:rsidRPr="00D42558">
              <w:rPr>
                <w:rFonts w:asciiTheme="minorHAnsi" w:hAnsiTheme="minorHAnsi"/>
                <w:sz w:val="22"/>
                <w:szCs w:val="22"/>
              </w:rPr>
              <w:t>to a transfer</w:t>
            </w:r>
            <w:r w:rsidR="003C2759" w:rsidRPr="00D42558">
              <w:rPr>
                <w:rFonts w:asciiTheme="minorHAnsi" w:hAnsiTheme="minorHAnsi"/>
                <w:sz w:val="22"/>
                <w:szCs w:val="22"/>
              </w:rPr>
              <w:t>,</w:t>
            </w:r>
            <w:r w:rsidR="00415109" w:rsidRPr="00D42558">
              <w:rPr>
                <w:rFonts w:asciiTheme="minorHAnsi" w:hAnsiTheme="minorHAnsi"/>
                <w:sz w:val="22"/>
                <w:szCs w:val="22"/>
              </w:rPr>
              <w:t xml:space="preserve"> the Participant will not be transferred and the </w:t>
            </w:r>
            <w:r w:rsidR="00344A36" w:rsidRPr="00D42558">
              <w:rPr>
                <w:rFonts w:asciiTheme="minorHAnsi" w:hAnsiTheme="minorHAnsi"/>
                <w:sz w:val="22"/>
                <w:szCs w:val="22"/>
              </w:rPr>
              <w:t>Provider</w:t>
            </w:r>
            <w:r w:rsidR="00415109" w:rsidRPr="00D42558">
              <w:rPr>
                <w:rFonts w:asciiTheme="minorHAnsi" w:hAnsiTheme="minorHAnsi"/>
                <w:sz w:val="22"/>
                <w:szCs w:val="22"/>
              </w:rPr>
              <w:t xml:space="preserve"> must continue to deliver </w:t>
            </w:r>
            <w:r w:rsidR="008D402A" w:rsidRPr="00D42558">
              <w:rPr>
                <w:rFonts w:asciiTheme="minorHAnsi" w:hAnsiTheme="minorHAnsi"/>
                <w:sz w:val="22"/>
                <w:szCs w:val="22"/>
              </w:rPr>
              <w:t>Program</w:t>
            </w:r>
            <w:r w:rsidR="00415109" w:rsidRPr="00D42558">
              <w:rPr>
                <w:rFonts w:asciiTheme="minorHAnsi" w:hAnsiTheme="minorHAnsi"/>
                <w:sz w:val="22"/>
                <w:szCs w:val="22"/>
              </w:rPr>
              <w:t xml:space="preserve"> Services to the Participant.</w:t>
            </w:r>
          </w:p>
          <w:p w14:paraId="6EAFB263" w14:textId="6E60B655" w:rsidR="0014345F" w:rsidRPr="00D42558" w:rsidRDefault="003318AF" w:rsidP="00CE52F6">
            <w:pPr>
              <w:pStyle w:val="ListNumber"/>
              <w:numPr>
                <w:ilvl w:val="0"/>
                <w:numId w:val="0"/>
              </w:numPr>
              <w:tabs>
                <w:tab w:val="num" w:pos="540"/>
              </w:tabs>
              <w:spacing w:before="120"/>
              <w:rPr>
                <w:rFonts w:asciiTheme="minorHAnsi" w:hAnsiTheme="minorHAnsi"/>
                <w:sz w:val="22"/>
                <w:szCs w:val="22"/>
              </w:rPr>
            </w:pPr>
            <w:r w:rsidRPr="00D42558">
              <w:rPr>
                <w:rFonts w:asciiTheme="minorHAnsi" w:hAnsiTheme="minorHAnsi"/>
                <w:sz w:val="22"/>
                <w:szCs w:val="22"/>
              </w:rPr>
              <w:t xml:space="preserve">If the decision is made to reject a transfer request, the original </w:t>
            </w:r>
            <w:r w:rsidR="00344A36" w:rsidRPr="00D42558">
              <w:rPr>
                <w:rFonts w:asciiTheme="minorHAnsi" w:hAnsiTheme="minorHAnsi"/>
                <w:sz w:val="22"/>
                <w:szCs w:val="22"/>
              </w:rPr>
              <w:t>Provider</w:t>
            </w:r>
            <w:r w:rsidRPr="00D42558">
              <w:rPr>
                <w:rFonts w:asciiTheme="minorHAnsi" w:hAnsiTheme="minorHAnsi"/>
                <w:sz w:val="22"/>
                <w:szCs w:val="22"/>
              </w:rPr>
              <w:t xml:space="preserve"> should inform the Participant of the reason. </w:t>
            </w:r>
            <w:r w:rsidR="00E55D23" w:rsidRPr="00D42558">
              <w:rPr>
                <w:rFonts w:asciiTheme="minorHAnsi" w:hAnsiTheme="minorHAnsi"/>
                <w:sz w:val="22"/>
                <w:szCs w:val="22"/>
              </w:rPr>
              <w:t xml:space="preserve">However, if the </w:t>
            </w:r>
            <w:r w:rsidR="00B92FAB" w:rsidRPr="00D42558">
              <w:rPr>
                <w:rFonts w:asciiTheme="minorHAnsi" w:hAnsiTheme="minorHAnsi"/>
                <w:sz w:val="22"/>
                <w:szCs w:val="22"/>
              </w:rPr>
              <w:t>Participant</w:t>
            </w:r>
            <w:r w:rsidR="00E55D23" w:rsidRPr="00D42558">
              <w:rPr>
                <w:rFonts w:asciiTheme="minorHAnsi" w:hAnsiTheme="minorHAnsi"/>
                <w:sz w:val="22"/>
                <w:szCs w:val="22"/>
              </w:rPr>
              <w:t xml:space="preserve"> feels that they can demonstrate that they will receive better services</w:t>
            </w:r>
            <w:r w:rsidR="00415109" w:rsidRPr="00D42558">
              <w:rPr>
                <w:rFonts w:asciiTheme="minorHAnsi" w:hAnsiTheme="minorHAnsi"/>
                <w:sz w:val="22"/>
                <w:szCs w:val="22"/>
              </w:rPr>
              <w:t xml:space="preserve"> that could enhance their employment prospects</w:t>
            </w:r>
            <w:r w:rsidR="00E55D23" w:rsidRPr="00D42558">
              <w:rPr>
                <w:rFonts w:asciiTheme="minorHAnsi" w:hAnsiTheme="minorHAnsi"/>
                <w:sz w:val="22"/>
                <w:szCs w:val="22"/>
              </w:rPr>
              <w:t xml:space="preserve"> from another </w:t>
            </w:r>
            <w:r w:rsidR="00344A36" w:rsidRPr="00D42558">
              <w:rPr>
                <w:rFonts w:asciiTheme="minorHAnsi" w:hAnsiTheme="minorHAnsi"/>
                <w:sz w:val="22"/>
                <w:szCs w:val="22"/>
              </w:rPr>
              <w:t>Provider</w:t>
            </w:r>
            <w:r w:rsidR="00BB0BEF" w:rsidRPr="00D42558">
              <w:rPr>
                <w:rFonts w:asciiTheme="minorHAnsi" w:hAnsiTheme="minorHAnsi"/>
                <w:sz w:val="22"/>
                <w:szCs w:val="22"/>
              </w:rPr>
              <w:t xml:space="preserve">, they </w:t>
            </w:r>
            <w:r w:rsidRPr="00D42558">
              <w:rPr>
                <w:rFonts w:asciiTheme="minorHAnsi" w:hAnsiTheme="minorHAnsi"/>
                <w:sz w:val="22"/>
                <w:szCs w:val="22"/>
              </w:rPr>
              <w:t>may</w:t>
            </w:r>
            <w:r w:rsidR="00BB0BEF" w:rsidRPr="00D42558">
              <w:rPr>
                <w:rFonts w:asciiTheme="minorHAnsi" w:hAnsiTheme="minorHAnsi"/>
                <w:sz w:val="22"/>
                <w:szCs w:val="22"/>
              </w:rPr>
              <w:t xml:space="preserve"> </w:t>
            </w:r>
            <w:r w:rsidR="00E55D23" w:rsidRPr="00D42558">
              <w:rPr>
                <w:rFonts w:asciiTheme="minorHAnsi" w:hAnsiTheme="minorHAnsi"/>
                <w:sz w:val="22"/>
                <w:szCs w:val="22"/>
              </w:rPr>
              <w:t xml:space="preserve">contact </w:t>
            </w:r>
            <w:r w:rsidRPr="00D42558">
              <w:rPr>
                <w:rFonts w:asciiTheme="minorHAnsi" w:hAnsiTheme="minorHAnsi"/>
                <w:sz w:val="22"/>
                <w:szCs w:val="22"/>
              </w:rPr>
              <w:t>the</w:t>
            </w:r>
            <w:r w:rsidR="00CE52F6" w:rsidRPr="00D42558">
              <w:rPr>
                <w:rFonts w:asciiTheme="minorHAnsi" w:hAnsiTheme="minorHAnsi"/>
                <w:sz w:val="22"/>
                <w:szCs w:val="22"/>
              </w:rPr>
              <w:t xml:space="preserve"> </w:t>
            </w:r>
            <w:r w:rsidR="008C39CE" w:rsidRPr="00D42558">
              <w:rPr>
                <w:rFonts w:asciiTheme="minorHAnsi" w:hAnsiTheme="minorHAnsi"/>
                <w:sz w:val="22"/>
                <w:szCs w:val="22"/>
              </w:rPr>
              <w:t>NCSL</w:t>
            </w:r>
            <w:r w:rsidR="004935F6" w:rsidRPr="00D42558">
              <w:rPr>
                <w:rFonts w:asciiTheme="minorHAnsi" w:hAnsiTheme="minorHAnsi"/>
                <w:sz w:val="22"/>
                <w:szCs w:val="22"/>
              </w:rPr>
              <w:t xml:space="preserve"> </w:t>
            </w:r>
            <w:r w:rsidR="00E55D23" w:rsidRPr="00D42558">
              <w:rPr>
                <w:rFonts w:asciiTheme="minorHAnsi" w:hAnsiTheme="minorHAnsi"/>
                <w:sz w:val="22"/>
                <w:szCs w:val="22"/>
              </w:rPr>
              <w:t>to request a transfer</w:t>
            </w:r>
            <w:r w:rsidRPr="00D42558">
              <w:rPr>
                <w:rFonts w:asciiTheme="minorHAnsi" w:hAnsiTheme="minorHAnsi"/>
                <w:sz w:val="22"/>
                <w:szCs w:val="22"/>
              </w:rPr>
              <w:t xml:space="preserve"> due to </w:t>
            </w:r>
            <w:r w:rsidR="00696F9F" w:rsidRPr="00D42558">
              <w:rPr>
                <w:rFonts w:asciiTheme="minorHAnsi" w:hAnsiTheme="minorHAnsi"/>
                <w:sz w:val="22"/>
                <w:szCs w:val="22"/>
              </w:rPr>
              <w:t>R</w:t>
            </w:r>
            <w:r w:rsidRPr="00D42558">
              <w:rPr>
                <w:rFonts w:asciiTheme="minorHAnsi" w:hAnsiTheme="minorHAnsi"/>
                <w:sz w:val="22"/>
                <w:szCs w:val="22"/>
              </w:rPr>
              <w:t>elationship failure or better servicing</w:t>
            </w:r>
            <w:r w:rsidR="000B28A2" w:rsidRPr="00D42558">
              <w:rPr>
                <w:rFonts w:asciiTheme="minorHAnsi" w:hAnsiTheme="minorHAnsi"/>
                <w:sz w:val="22"/>
                <w:szCs w:val="22"/>
              </w:rPr>
              <w:t>.</w:t>
            </w:r>
          </w:p>
          <w:p w14:paraId="0C353137" w14:textId="143E2DBF" w:rsidR="006B0F34" w:rsidRPr="005818B2" w:rsidDel="008C0BD0" w:rsidRDefault="00E60EF6" w:rsidP="005818B2">
            <w:pPr>
              <w:pStyle w:val="ListParagraph"/>
              <w:numPr>
                <w:ilvl w:val="0"/>
                <w:numId w:val="25"/>
              </w:numPr>
              <w:spacing w:before="120"/>
              <w:rPr>
                <w:rFonts w:asciiTheme="minorHAnsi" w:hAnsiTheme="minorHAnsi"/>
                <w:szCs w:val="22"/>
              </w:rPr>
            </w:pPr>
            <w:r w:rsidRPr="005818B2">
              <w:rPr>
                <w:rFonts w:asciiTheme="minorHAnsi" w:hAnsiTheme="minorHAnsi"/>
                <w:b/>
                <w:szCs w:val="22"/>
              </w:rPr>
              <w:t>End of Process</w:t>
            </w:r>
          </w:p>
        </w:tc>
      </w:tr>
      <w:tr w:rsidR="005818B2" w:rsidRPr="003F5D93" w14:paraId="3F3C362B" w14:textId="77777777" w:rsidTr="00CE5DB3">
        <w:trPr>
          <w:jc w:val="center"/>
        </w:trPr>
        <w:tc>
          <w:tcPr>
            <w:tcW w:w="3114" w:type="dxa"/>
          </w:tcPr>
          <w:p w14:paraId="7ED8B4DD" w14:textId="77777777" w:rsidR="005818B2" w:rsidRPr="00D42558" w:rsidRDefault="005818B2" w:rsidP="005818B2">
            <w:pPr>
              <w:rPr>
                <w:rFonts w:asciiTheme="minorHAnsi" w:hAnsiTheme="minorHAnsi"/>
                <w:b/>
                <w:szCs w:val="22"/>
              </w:rPr>
            </w:pPr>
            <w:r w:rsidRPr="00D42558">
              <w:rPr>
                <w:rFonts w:asciiTheme="minorHAnsi" w:hAnsiTheme="minorHAnsi"/>
                <w:b/>
                <w:szCs w:val="22"/>
              </w:rPr>
              <w:t>3. The Provider</w:t>
            </w:r>
          </w:p>
          <w:p w14:paraId="5A9F7393" w14:textId="77777777" w:rsidR="005818B2" w:rsidRPr="00D42558" w:rsidRDefault="005818B2" w:rsidP="005818B2">
            <w:pPr>
              <w:rPr>
                <w:rFonts w:asciiTheme="minorHAnsi" w:hAnsiTheme="minorHAnsi"/>
                <w:b/>
                <w:szCs w:val="22"/>
              </w:rPr>
            </w:pPr>
          </w:p>
          <w:p w14:paraId="3221C0D2" w14:textId="77777777" w:rsidR="005818B2" w:rsidRPr="00D42558" w:rsidRDefault="005818B2" w:rsidP="005818B2">
            <w:pPr>
              <w:rPr>
                <w:rFonts w:asciiTheme="minorHAnsi" w:hAnsiTheme="minorHAnsi"/>
                <w:szCs w:val="22"/>
              </w:rPr>
            </w:pPr>
            <w:r w:rsidRPr="00D42558">
              <w:rPr>
                <w:rFonts w:asciiTheme="minorHAnsi" w:hAnsiTheme="minorHAnsi"/>
                <w:szCs w:val="22"/>
              </w:rPr>
              <w:t>The original Provider, the new Provider and the Participant complete and sign the transfer form.</w:t>
            </w:r>
          </w:p>
          <w:p w14:paraId="7E205267" w14:textId="77777777" w:rsidR="005818B2" w:rsidRPr="00D42558" w:rsidRDefault="005818B2" w:rsidP="005818B2">
            <w:pPr>
              <w:rPr>
                <w:rFonts w:asciiTheme="minorHAnsi" w:hAnsiTheme="minorHAnsi"/>
                <w:b/>
                <w:szCs w:val="22"/>
                <w:lang w:eastAsia="en-US"/>
              </w:rPr>
            </w:pPr>
          </w:p>
        </w:tc>
        <w:tc>
          <w:tcPr>
            <w:tcW w:w="7228" w:type="dxa"/>
          </w:tcPr>
          <w:p w14:paraId="53EEF9C7" w14:textId="77777777" w:rsidR="005818B2" w:rsidRPr="00D42558" w:rsidRDefault="005818B2" w:rsidP="005818B2">
            <w:pPr>
              <w:pStyle w:val="ListNumber"/>
              <w:numPr>
                <w:ilvl w:val="0"/>
                <w:numId w:val="0"/>
              </w:numPr>
              <w:tabs>
                <w:tab w:val="num" w:pos="540"/>
              </w:tabs>
              <w:spacing w:before="120" w:after="120"/>
              <w:rPr>
                <w:rFonts w:asciiTheme="minorHAnsi" w:hAnsiTheme="minorHAnsi"/>
                <w:sz w:val="22"/>
                <w:szCs w:val="22"/>
              </w:rPr>
            </w:pPr>
            <w:r w:rsidRPr="00D42558">
              <w:rPr>
                <w:rFonts w:asciiTheme="minorHAnsi" w:hAnsiTheme="minorHAnsi"/>
                <w:sz w:val="22"/>
                <w:szCs w:val="22"/>
              </w:rPr>
              <w:t>Where all parties agree to the transfer, a request for a Transfer by Agreement must be completed by both the current and proposed Providers and the DES Participant. There are two options for lodgement:</w:t>
            </w:r>
          </w:p>
          <w:p w14:paraId="11F117B2" w14:textId="77777777" w:rsidR="005818B2" w:rsidRPr="00D42558" w:rsidRDefault="005818B2" w:rsidP="005818B2">
            <w:pPr>
              <w:spacing w:after="120"/>
              <w:rPr>
                <w:rFonts w:asciiTheme="minorHAnsi" w:hAnsiTheme="minorHAnsi"/>
                <w:b/>
                <w:szCs w:val="22"/>
              </w:rPr>
            </w:pPr>
            <w:r w:rsidRPr="00D42558">
              <w:rPr>
                <w:rFonts w:asciiTheme="minorHAnsi" w:hAnsiTheme="minorHAnsi"/>
                <w:b/>
                <w:szCs w:val="22"/>
              </w:rPr>
              <w:t xml:space="preserve">Lodgement on the jobactive website </w:t>
            </w:r>
          </w:p>
          <w:p w14:paraId="6926B751" w14:textId="77777777" w:rsidR="005818B2" w:rsidRPr="00D42558" w:rsidRDefault="005818B2" w:rsidP="005818B2">
            <w:pPr>
              <w:pStyle w:val="ListNumber"/>
              <w:numPr>
                <w:ilvl w:val="0"/>
                <w:numId w:val="0"/>
              </w:numPr>
              <w:tabs>
                <w:tab w:val="num" w:pos="540"/>
              </w:tabs>
              <w:spacing w:before="120" w:after="120"/>
              <w:rPr>
                <w:rFonts w:asciiTheme="minorHAnsi" w:hAnsiTheme="minorHAnsi"/>
                <w:sz w:val="22"/>
                <w:szCs w:val="22"/>
              </w:rPr>
            </w:pPr>
            <w:r w:rsidRPr="00D42558">
              <w:rPr>
                <w:rFonts w:asciiTheme="minorHAnsi" w:hAnsiTheme="minorHAnsi"/>
                <w:sz w:val="22"/>
                <w:szCs w:val="22"/>
              </w:rPr>
              <w:t>The DES Participant can lodge a request for Transfer by Agreement on the jobactive (powered by Australian JobSearch) website. The DES Participant's request will first be sent to the proposed Provider and, if that Provider agrees, will be sent on to the DES Participant's current Provider. If both Providers agree, the DES Participant will be automatically transferred.</w:t>
            </w:r>
          </w:p>
          <w:p w14:paraId="0D538C59" w14:textId="77777777" w:rsidR="005818B2" w:rsidRPr="00D42558" w:rsidRDefault="005818B2" w:rsidP="005818B2">
            <w:pPr>
              <w:pStyle w:val="ListNumber"/>
              <w:numPr>
                <w:ilvl w:val="0"/>
                <w:numId w:val="0"/>
              </w:numPr>
              <w:tabs>
                <w:tab w:val="num" w:pos="540"/>
              </w:tabs>
              <w:spacing w:before="120" w:after="120"/>
              <w:rPr>
                <w:rFonts w:asciiTheme="minorHAnsi" w:hAnsiTheme="minorHAnsi"/>
                <w:sz w:val="22"/>
                <w:szCs w:val="22"/>
              </w:rPr>
            </w:pPr>
            <w:r w:rsidRPr="00D42558">
              <w:rPr>
                <w:rFonts w:asciiTheme="minorHAnsi" w:hAnsiTheme="minorHAnsi"/>
                <w:sz w:val="22"/>
                <w:szCs w:val="22"/>
              </w:rPr>
              <w:t>The current and proposed Providers must action the request for a transfer by agreement within three business days of receiving the request otherwise the request will be automatically declined.</w:t>
            </w:r>
          </w:p>
          <w:p w14:paraId="593BF7B7" w14:textId="77777777" w:rsidR="005818B2" w:rsidRPr="00D42558" w:rsidRDefault="005818B2" w:rsidP="005818B2">
            <w:pPr>
              <w:rPr>
                <w:rFonts w:asciiTheme="minorHAnsi" w:hAnsiTheme="minorHAnsi"/>
                <w:szCs w:val="22"/>
              </w:rPr>
            </w:pPr>
            <w:r w:rsidRPr="00D42558">
              <w:rPr>
                <w:rFonts w:asciiTheme="minorHAnsi" w:hAnsiTheme="minorHAnsi"/>
                <w:szCs w:val="22"/>
              </w:rPr>
              <w:t>If either the current or proposed Provider declines the request, the transfer will not be actioned and the reason will be entered into the online form. The form will then be sent to the DES Participant.</w:t>
            </w:r>
          </w:p>
          <w:p w14:paraId="6C9B08F6" w14:textId="77777777" w:rsidR="005818B2" w:rsidRPr="00D42558" w:rsidRDefault="005818B2" w:rsidP="005818B2">
            <w:pPr>
              <w:pStyle w:val="ListNumber"/>
              <w:numPr>
                <w:ilvl w:val="0"/>
                <w:numId w:val="0"/>
              </w:numPr>
              <w:tabs>
                <w:tab w:val="num" w:pos="540"/>
              </w:tabs>
              <w:spacing w:before="120" w:after="120"/>
              <w:rPr>
                <w:rFonts w:asciiTheme="minorHAnsi" w:hAnsiTheme="minorHAnsi"/>
                <w:sz w:val="22"/>
                <w:szCs w:val="22"/>
              </w:rPr>
            </w:pPr>
            <w:r w:rsidRPr="00D42558">
              <w:rPr>
                <w:rFonts w:asciiTheme="minorHAnsi" w:hAnsiTheme="minorHAnsi"/>
                <w:b/>
                <w:sz w:val="22"/>
                <w:szCs w:val="22"/>
              </w:rPr>
              <w:t>Note:</w:t>
            </w:r>
            <w:r w:rsidRPr="00D42558">
              <w:rPr>
                <w:rFonts w:asciiTheme="minorHAnsi" w:hAnsiTheme="minorHAnsi"/>
                <w:sz w:val="22"/>
                <w:szCs w:val="22"/>
              </w:rPr>
              <w:t xml:space="preserve"> Participants with a current Level 3 Incident Report and Pre</w:t>
            </w:r>
            <w:r w:rsidRPr="00D42558">
              <w:rPr>
                <w:rFonts w:asciiTheme="minorHAnsi" w:hAnsiTheme="minorHAnsi"/>
                <w:sz w:val="22"/>
                <w:szCs w:val="22"/>
              </w:rPr>
              <w:noBreakHyphen/>
              <w:t xml:space="preserve">release Prisoners cannot have their transfer completed through the jobactive website. In this case, the Provider must contact the Department's Employment Services Systems Help Desk on 1300 305 520 to facilitate a transfer where agreement </w:t>
            </w:r>
            <w:r w:rsidRPr="00D42558">
              <w:rPr>
                <w:rFonts w:asciiTheme="minorHAnsi" w:hAnsiTheme="minorHAnsi"/>
                <w:sz w:val="22"/>
                <w:szCs w:val="22"/>
              </w:rPr>
              <w:lastRenderedPageBreak/>
              <w:t>has been reached by all parties (for further information refer to the</w:t>
            </w:r>
            <w:r w:rsidRPr="00D42558">
              <w:rPr>
                <w:sz w:val="22"/>
                <w:szCs w:val="22"/>
              </w:rPr>
              <w:t xml:space="preserve"> </w:t>
            </w:r>
            <w:r w:rsidRPr="00D42558">
              <w:rPr>
                <w:rFonts w:asciiTheme="minorHAnsi" w:hAnsiTheme="minorHAnsi"/>
                <w:i/>
                <w:sz w:val="22"/>
                <w:szCs w:val="22"/>
              </w:rPr>
              <w:t>Servicing Participants with Challenging Behaviours Guidelines</w:t>
            </w:r>
            <w:r w:rsidRPr="00D42558">
              <w:rPr>
                <w:rFonts w:asciiTheme="minorHAnsi" w:hAnsiTheme="minorHAnsi"/>
                <w:sz w:val="22"/>
                <w:szCs w:val="22"/>
              </w:rPr>
              <w:t>)</w:t>
            </w:r>
            <w:r w:rsidRPr="00D42558">
              <w:rPr>
                <w:sz w:val="22"/>
                <w:szCs w:val="22"/>
              </w:rPr>
              <w:t>.</w:t>
            </w:r>
          </w:p>
          <w:p w14:paraId="12B3AB46" w14:textId="77777777" w:rsidR="005818B2" w:rsidRPr="00D42558" w:rsidRDefault="005818B2" w:rsidP="005818B2">
            <w:pPr>
              <w:rPr>
                <w:rFonts w:asciiTheme="minorHAnsi" w:hAnsiTheme="minorHAnsi"/>
                <w:szCs w:val="22"/>
              </w:rPr>
            </w:pPr>
          </w:p>
          <w:p w14:paraId="11BE511C" w14:textId="77777777" w:rsidR="005818B2" w:rsidRPr="00D42558" w:rsidRDefault="005818B2" w:rsidP="005818B2">
            <w:pPr>
              <w:spacing w:after="120"/>
              <w:rPr>
                <w:rFonts w:asciiTheme="minorHAnsi" w:hAnsiTheme="minorHAnsi"/>
                <w:b/>
                <w:szCs w:val="22"/>
              </w:rPr>
            </w:pPr>
            <w:r w:rsidRPr="00D42558">
              <w:rPr>
                <w:rFonts w:asciiTheme="minorHAnsi" w:hAnsiTheme="minorHAnsi"/>
                <w:b/>
                <w:szCs w:val="22"/>
              </w:rPr>
              <w:t>Lodgement through the Employment Services System (ESSweb)</w:t>
            </w:r>
          </w:p>
          <w:p w14:paraId="4D3A46E2" w14:textId="69578F81" w:rsidR="005818B2" w:rsidRDefault="005818B2" w:rsidP="005818B2">
            <w:pPr>
              <w:pStyle w:val="ListNumber"/>
              <w:numPr>
                <w:ilvl w:val="0"/>
                <w:numId w:val="0"/>
              </w:numPr>
              <w:tabs>
                <w:tab w:val="num" w:pos="540"/>
              </w:tabs>
              <w:spacing w:before="120" w:after="120"/>
              <w:rPr>
                <w:rFonts w:asciiTheme="minorHAnsi" w:hAnsiTheme="minorHAnsi"/>
                <w:sz w:val="22"/>
                <w:szCs w:val="22"/>
              </w:rPr>
            </w:pPr>
            <w:r w:rsidRPr="00D42558">
              <w:rPr>
                <w:rFonts w:asciiTheme="minorHAnsi" w:hAnsiTheme="minorHAnsi"/>
                <w:sz w:val="22"/>
                <w:szCs w:val="22"/>
              </w:rPr>
              <w:t xml:space="preserve">A transfer by agreement request can also be lodged in the Department's IT Systems using the </w:t>
            </w:r>
            <w:r w:rsidRPr="00D42558">
              <w:rPr>
                <w:rFonts w:asciiTheme="minorHAnsi" w:hAnsiTheme="minorHAnsi"/>
                <w:i/>
                <w:sz w:val="22"/>
                <w:szCs w:val="22"/>
              </w:rPr>
              <w:t>Transfer by Agreement Form</w:t>
            </w:r>
            <w:r w:rsidRPr="00D42558">
              <w:rPr>
                <w:rFonts w:asciiTheme="minorHAnsi" w:hAnsiTheme="minorHAnsi"/>
                <w:sz w:val="22"/>
                <w:szCs w:val="22"/>
              </w:rPr>
              <w:t>, which is available on the Provider Portal</w:t>
            </w:r>
            <w:r w:rsidR="00F5060E">
              <w:rPr>
                <w:rFonts w:asciiTheme="minorHAnsi" w:hAnsiTheme="minorHAnsi"/>
                <w:sz w:val="22"/>
                <w:szCs w:val="22"/>
              </w:rPr>
              <w:t xml:space="preserve"> or at Attachment B</w:t>
            </w:r>
            <w:r w:rsidR="00DF2CF3">
              <w:rPr>
                <w:rFonts w:asciiTheme="minorHAnsi" w:hAnsiTheme="minorHAnsi"/>
                <w:sz w:val="22"/>
                <w:szCs w:val="22"/>
              </w:rPr>
              <w:t>.</w:t>
            </w:r>
          </w:p>
          <w:p w14:paraId="4E4F0E60" w14:textId="77777777" w:rsidR="005818B2" w:rsidRPr="00D42558" w:rsidRDefault="005818B2" w:rsidP="005818B2">
            <w:pPr>
              <w:pStyle w:val="ListNumber"/>
              <w:numPr>
                <w:ilvl w:val="0"/>
                <w:numId w:val="0"/>
              </w:numPr>
              <w:tabs>
                <w:tab w:val="num" w:pos="540"/>
              </w:tabs>
              <w:spacing w:before="120" w:after="120"/>
              <w:rPr>
                <w:rFonts w:asciiTheme="minorHAnsi" w:hAnsiTheme="minorHAnsi"/>
                <w:sz w:val="22"/>
                <w:szCs w:val="22"/>
              </w:rPr>
            </w:pPr>
            <w:r w:rsidRPr="00D42558">
              <w:rPr>
                <w:rFonts w:asciiTheme="minorHAnsi" w:hAnsiTheme="minorHAnsi"/>
                <w:sz w:val="22"/>
                <w:szCs w:val="22"/>
              </w:rPr>
              <w:t xml:space="preserve">When all parties agree and sign the </w:t>
            </w:r>
            <w:r w:rsidRPr="00D42558">
              <w:rPr>
                <w:rFonts w:asciiTheme="minorHAnsi" w:hAnsiTheme="minorHAnsi"/>
                <w:i/>
                <w:sz w:val="22"/>
                <w:szCs w:val="22"/>
              </w:rPr>
              <w:t>Transfer by Agreement Form</w:t>
            </w:r>
            <w:r w:rsidRPr="00D42558">
              <w:rPr>
                <w:rFonts w:asciiTheme="minorHAnsi" w:hAnsiTheme="minorHAnsi"/>
                <w:sz w:val="22"/>
                <w:szCs w:val="22"/>
              </w:rPr>
              <w:t>, the current Provider must enter the details into the Department's IT Systems to action the transfer. The current Provider must retain a copy of the signed form.</w:t>
            </w:r>
          </w:p>
          <w:p w14:paraId="49E75902" w14:textId="77777777" w:rsidR="005818B2" w:rsidRPr="00D42558" w:rsidRDefault="005818B2" w:rsidP="005818B2">
            <w:pPr>
              <w:pStyle w:val="ListNumber"/>
              <w:numPr>
                <w:ilvl w:val="0"/>
                <w:numId w:val="0"/>
              </w:numPr>
              <w:tabs>
                <w:tab w:val="num" w:pos="540"/>
              </w:tabs>
              <w:spacing w:before="120" w:after="120"/>
              <w:rPr>
                <w:rFonts w:asciiTheme="minorHAnsi" w:hAnsiTheme="minorHAnsi"/>
                <w:sz w:val="22"/>
                <w:szCs w:val="22"/>
              </w:rPr>
            </w:pPr>
            <w:r w:rsidRPr="00D42558">
              <w:rPr>
                <w:rFonts w:asciiTheme="minorHAnsi" w:hAnsiTheme="minorHAnsi"/>
                <w:sz w:val="22"/>
                <w:szCs w:val="22"/>
              </w:rPr>
              <w:t>Where either the current or the proposed Provider declines the transfer request, the other parties should be informed of the outcome of the request.</w:t>
            </w:r>
          </w:p>
          <w:p w14:paraId="39063C18" w14:textId="4B4E7D4A" w:rsidR="005818B2" w:rsidRPr="005818B2" w:rsidRDefault="005818B2" w:rsidP="005818B2">
            <w:pPr>
              <w:pStyle w:val="ListNumber"/>
              <w:numPr>
                <w:ilvl w:val="0"/>
                <w:numId w:val="0"/>
              </w:numPr>
              <w:tabs>
                <w:tab w:val="num" w:pos="540"/>
              </w:tabs>
              <w:spacing w:before="120"/>
              <w:rPr>
                <w:rFonts w:asciiTheme="minorHAnsi" w:hAnsiTheme="minorHAnsi"/>
                <w:sz w:val="22"/>
                <w:szCs w:val="22"/>
              </w:rPr>
            </w:pPr>
            <w:r w:rsidRPr="005818B2">
              <w:rPr>
                <w:rFonts w:asciiTheme="minorHAnsi" w:hAnsiTheme="minorHAnsi"/>
                <w:b/>
                <w:sz w:val="22"/>
                <w:szCs w:val="22"/>
              </w:rPr>
              <w:t>Proceed to Step 4</w:t>
            </w:r>
          </w:p>
        </w:tc>
      </w:tr>
      <w:tr w:rsidR="005818B2" w:rsidRPr="003F5D93" w14:paraId="7C5AEFC9" w14:textId="77777777" w:rsidTr="00CE5DB3">
        <w:trPr>
          <w:trHeight w:val="6079"/>
          <w:jc w:val="center"/>
        </w:trPr>
        <w:tc>
          <w:tcPr>
            <w:tcW w:w="3114" w:type="dxa"/>
          </w:tcPr>
          <w:p w14:paraId="6763E600" w14:textId="77777777" w:rsidR="005818B2" w:rsidRPr="00D42558" w:rsidRDefault="005818B2" w:rsidP="005818B2">
            <w:pPr>
              <w:rPr>
                <w:rFonts w:asciiTheme="minorHAnsi" w:hAnsiTheme="minorHAnsi"/>
                <w:b/>
                <w:szCs w:val="22"/>
              </w:rPr>
            </w:pPr>
            <w:r w:rsidRPr="00D42558">
              <w:rPr>
                <w:rFonts w:asciiTheme="minorHAnsi" w:hAnsiTheme="minorHAnsi"/>
                <w:b/>
                <w:szCs w:val="22"/>
              </w:rPr>
              <w:lastRenderedPageBreak/>
              <w:t>4.</w:t>
            </w:r>
            <w:r w:rsidRPr="00D42558">
              <w:rPr>
                <w:rFonts w:asciiTheme="minorHAnsi" w:hAnsiTheme="minorHAnsi"/>
                <w:szCs w:val="22"/>
              </w:rPr>
              <w:t xml:space="preserve"> </w:t>
            </w:r>
            <w:r w:rsidRPr="00D42558">
              <w:rPr>
                <w:rFonts w:asciiTheme="minorHAnsi" w:hAnsiTheme="minorHAnsi"/>
                <w:b/>
                <w:szCs w:val="22"/>
              </w:rPr>
              <w:t>Provider</w:t>
            </w:r>
          </w:p>
          <w:p w14:paraId="7E7B72A0" w14:textId="77777777" w:rsidR="005818B2" w:rsidRPr="00D42558" w:rsidRDefault="005818B2" w:rsidP="005818B2">
            <w:pPr>
              <w:rPr>
                <w:rFonts w:asciiTheme="minorHAnsi" w:hAnsiTheme="minorHAnsi"/>
                <w:b/>
                <w:szCs w:val="22"/>
              </w:rPr>
            </w:pPr>
          </w:p>
          <w:p w14:paraId="60E96227" w14:textId="77777777" w:rsidR="005818B2" w:rsidRPr="00D42558" w:rsidRDefault="005818B2" w:rsidP="005818B2">
            <w:pPr>
              <w:rPr>
                <w:rFonts w:asciiTheme="minorHAnsi" w:hAnsiTheme="minorHAnsi"/>
                <w:szCs w:val="22"/>
                <w:lang w:eastAsia="en-US"/>
              </w:rPr>
            </w:pPr>
            <w:r w:rsidRPr="00D42558">
              <w:rPr>
                <w:rFonts w:asciiTheme="minorHAnsi" w:hAnsiTheme="minorHAnsi"/>
                <w:szCs w:val="22"/>
              </w:rPr>
              <w:t xml:space="preserve">The new Provider arranges an initial Contact appointment </w:t>
            </w:r>
            <w:r w:rsidRPr="00D42558">
              <w:rPr>
                <w:rFonts w:asciiTheme="minorHAnsi" w:hAnsiTheme="minorHAnsi"/>
                <w:szCs w:val="22"/>
                <w:lang w:eastAsia="en-US"/>
              </w:rPr>
              <w:t>and delivers services to the transferred Participant.</w:t>
            </w:r>
          </w:p>
          <w:p w14:paraId="74676016" w14:textId="77777777" w:rsidR="005818B2" w:rsidRPr="00D42558" w:rsidRDefault="005818B2" w:rsidP="005818B2">
            <w:pPr>
              <w:rPr>
                <w:rFonts w:asciiTheme="minorHAnsi" w:hAnsiTheme="minorHAnsi" w:cs="Calibri"/>
                <w:bCs/>
                <w:i/>
                <w:color w:val="000000"/>
                <w:szCs w:val="22"/>
              </w:rPr>
            </w:pPr>
          </w:p>
          <w:p w14:paraId="3CDE17BD" w14:textId="77777777" w:rsidR="005818B2" w:rsidRPr="00D42558" w:rsidRDefault="005818B2" w:rsidP="005818B2">
            <w:pPr>
              <w:rPr>
                <w:rFonts w:asciiTheme="minorHAnsi" w:hAnsiTheme="minorHAnsi" w:cs="Calibri"/>
                <w:bCs/>
                <w:i/>
                <w:color w:val="000000"/>
                <w:szCs w:val="22"/>
              </w:rPr>
            </w:pPr>
            <w:r w:rsidRPr="00D42558">
              <w:rPr>
                <w:rFonts w:asciiTheme="minorHAnsi" w:hAnsiTheme="minorHAnsi" w:cs="Calibri"/>
                <w:bCs/>
                <w:i/>
                <w:color w:val="000000"/>
                <w:szCs w:val="22"/>
              </w:rPr>
              <w:t>Disability Employment Services Grant Agreement Clause Reference:</w:t>
            </w:r>
          </w:p>
          <w:p w14:paraId="2F418F4B" w14:textId="77777777" w:rsidR="005818B2" w:rsidRPr="00D42558" w:rsidRDefault="005818B2" w:rsidP="005818B2">
            <w:pPr>
              <w:rPr>
                <w:rFonts w:asciiTheme="minorHAnsi" w:hAnsiTheme="minorHAnsi" w:cs="Calibri"/>
                <w:bCs/>
                <w:color w:val="000000"/>
                <w:szCs w:val="22"/>
              </w:rPr>
            </w:pPr>
          </w:p>
          <w:p w14:paraId="1F9E18F8" w14:textId="7C535A74" w:rsidR="005818B2" w:rsidRPr="00D42558" w:rsidRDefault="005818B2" w:rsidP="0050574C">
            <w:pPr>
              <w:numPr>
                <w:ilvl w:val="0"/>
                <w:numId w:val="25"/>
              </w:numPr>
              <w:tabs>
                <w:tab w:val="clear" w:pos="720"/>
              </w:tabs>
              <w:ind w:left="873" w:hanging="836"/>
              <w:rPr>
                <w:rFonts w:asciiTheme="minorHAnsi" w:hAnsiTheme="minorHAnsi"/>
                <w:szCs w:val="22"/>
              </w:rPr>
            </w:pPr>
            <w:r w:rsidRPr="00D42558">
              <w:rPr>
                <w:rFonts w:asciiTheme="minorHAnsi" w:hAnsiTheme="minorHAnsi"/>
                <w:szCs w:val="22"/>
              </w:rPr>
              <w:t xml:space="preserve">Clause </w:t>
            </w:r>
            <w:r w:rsidR="0050574C" w:rsidRPr="00D42558">
              <w:rPr>
                <w:rFonts w:asciiTheme="minorHAnsi" w:hAnsiTheme="minorHAnsi"/>
                <w:szCs w:val="22"/>
              </w:rPr>
              <w:t>13</w:t>
            </w:r>
            <w:r w:rsidR="0050574C">
              <w:rPr>
                <w:rFonts w:asciiTheme="minorHAnsi" w:hAnsiTheme="minorHAnsi"/>
                <w:szCs w:val="22"/>
              </w:rPr>
              <w:t>5</w:t>
            </w:r>
            <w:r w:rsidRPr="00D42558">
              <w:rPr>
                <w:rFonts w:asciiTheme="minorHAnsi" w:hAnsiTheme="minorHAnsi"/>
                <w:szCs w:val="22"/>
              </w:rPr>
              <w:t>.1</w:t>
            </w:r>
          </w:p>
        </w:tc>
        <w:tc>
          <w:tcPr>
            <w:tcW w:w="7228" w:type="dxa"/>
          </w:tcPr>
          <w:p w14:paraId="366C7501" w14:textId="77777777" w:rsidR="005818B2" w:rsidRPr="00D42558" w:rsidRDefault="005818B2" w:rsidP="005818B2">
            <w:pPr>
              <w:spacing w:before="120"/>
              <w:rPr>
                <w:rFonts w:asciiTheme="minorHAnsi" w:hAnsiTheme="minorHAnsi"/>
                <w:szCs w:val="22"/>
              </w:rPr>
            </w:pPr>
            <w:r w:rsidRPr="00D42558">
              <w:rPr>
                <w:rFonts w:asciiTheme="minorHAnsi" w:hAnsiTheme="minorHAnsi"/>
                <w:szCs w:val="22"/>
              </w:rPr>
              <w:t>The gaining Provider must immediately facilitate and cooperate with the transfer so as to enable services to continue to be provided to the Participant. This includes contacting the Participant to arrange a suitable initial Contact appointment.</w:t>
            </w:r>
          </w:p>
          <w:p w14:paraId="79D17630" w14:textId="240814C8" w:rsidR="005818B2" w:rsidRPr="00D42558" w:rsidRDefault="005818B2" w:rsidP="005818B2">
            <w:pPr>
              <w:spacing w:before="120"/>
              <w:rPr>
                <w:rFonts w:asciiTheme="minorHAnsi" w:hAnsiTheme="minorHAnsi"/>
                <w:szCs w:val="22"/>
              </w:rPr>
            </w:pPr>
            <w:r w:rsidRPr="00D42558">
              <w:rPr>
                <w:rFonts w:asciiTheme="minorHAnsi" w:hAnsiTheme="minorHAnsi"/>
                <w:szCs w:val="22"/>
              </w:rPr>
              <w:t xml:space="preserve">An Initial Interview session type will be used in the </w:t>
            </w:r>
            <w:r w:rsidR="0050574C">
              <w:rPr>
                <w:rFonts w:asciiTheme="minorHAnsi" w:hAnsiTheme="minorHAnsi"/>
                <w:szCs w:val="22"/>
              </w:rPr>
              <w:t>Calendar</w:t>
            </w:r>
            <w:r w:rsidRPr="00D42558">
              <w:rPr>
                <w:rFonts w:asciiTheme="minorHAnsi" w:hAnsiTheme="minorHAnsi"/>
                <w:szCs w:val="22"/>
              </w:rPr>
              <w:t xml:space="preserve"> for this appointment</w:t>
            </w:r>
            <w:r w:rsidR="0050574C">
              <w:rPr>
                <w:rFonts w:asciiTheme="minorHAnsi" w:hAnsiTheme="minorHAnsi"/>
                <w:szCs w:val="22"/>
              </w:rPr>
              <w:t>. T</w:t>
            </w:r>
            <w:r w:rsidRPr="00D42558">
              <w:rPr>
                <w:rFonts w:asciiTheme="minorHAnsi" w:hAnsiTheme="minorHAnsi"/>
                <w:szCs w:val="22"/>
              </w:rPr>
              <w:t xml:space="preserve">he Provider does not have to deliver all of the information and services </w:t>
            </w:r>
            <w:r w:rsidR="0050574C">
              <w:rPr>
                <w:rFonts w:asciiTheme="minorHAnsi" w:hAnsiTheme="minorHAnsi"/>
                <w:szCs w:val="22"/>
              </w:rPr>
              <w:t>normally required in</w:t>
            </w:r>
            <w:r w:rsidR="0050574C" w:rsidRPr="00D42558">
              <w:rPr>
                <w:rFonts w:asciiTheme="minorHAnsi" w:hAnsiTheme="minorHAnsi"/>
                <w:szCs w:val="22"/>
              </w:rPr>
              <w:t xml:space="preserve"> </w:t>
            </w:r>
            <w:r w:rsidRPr="00D42558">
              <w:rPr>
                <w:rFonts w:asciiTheme="minorHAnsi" w:hAnsiTheme="minorHAnsi"/>
                <w:szCs w:val="22"/>
              </w:rPr>
              <w:t>the Initial Interview</w:t>
            </w:r>
            <w:r w:rsidR="0050574C">
              <w:rPr>
                <w:rFonts w:asciiTheme="minorHAnsi" w:hAnsiTheme="minorHAnsi"/>
                <w:szCs w:val="22"/>
              </w:rPr>
              <w:t>, but</w:t>
            </w:r>
            <w:r w:rsidRPr="00D42558">
              <w:rPr>
                <w:rFonts w:asciiTheme="minorHAnsi" w:hAnsiTheme="minorHAnsi"/>
                <w:szCs w:val="22"/>
              </w:rPr>
              <w:t xml:space="preserve"> must:</w:t>
            </w:r>
          </w:p>
          <w:p w14:paraId="73AFF809" w14:textId="77777777" w:rsidR="005818B2" w:rsidRPr="005818B2" w:rsidRDefault="005818B2" w:rsidP="005818B2">
            <w:pPr>
              <w:pStyle w:val="ListParagraph"/>
              <w:numPr>
                <w:ilvl w:val="0"/>
                <w:numId w:val="25"/>
              </w:numPr>
              <w:spacing w:before="120" w:after="120"/>
              <w:rPr>
                <w:rFonts w:asciiTheme="minorHAnsi" w:hAnsiTheme="minorHAnsi"/>
                <w:szCs w:val="22"/>
                <w:lang w:eastAsia="en-US"/>
              </w:rPr>
            </w:pPr>
            <w:r w:rsidRPr="005818B2">
              <w:rPr>
                <w:rFonts w:asciiTheme="minorHAnsi" w:hAnsiTheme="minorHAnsi"/>
                <w:szCs w:val="22"/>
              </w:rPr>
              <w:t xml:space="preserve">explain the </w:t>
            </w:r>
            <w:r w:rsidRPr="005818B2">
              <w:rPr>
                <w:rFonts w:asciiTheme="minorHAnsi" w:hAnsiTheme="minorHAnsi"/>
                <w:szCs w:val="22"/>
                <w:lang w:eastAsia="en-US"/>
              </w:rPr>
              <w:t xml:space="preserve">Program Services that the Provider will provide; </w:t>
            </w:r>
          </w:p>
          <w:p w14:paraId="40CB60FD" w14:textId="77777777" w:rsidR="005818B2" w:rsidRPr="005818B2" w:rsidRDefault="005818B2" w:rsidP="005818B2">
            <w:pPr>
              <w:pStyle w:val="ListParagraph"/>
              <w:numPr>
                <w:ilvl w:val="0"/>
                <w:numId w:val="25"/>
              </w:numPr>
              <w:spacing w:before="120" w:after="120"/>
              <w:rPr>
                <w:rFonts w:asciiTheme="minorHAnsi" w:hAnsiTheme="minorHAnsi"/>
                <w:szCs w:val="22"/>
                <w:lang w:eastAsia="en-US"/>
              </w:rPr>
            </w:pPr>
            <w:r w:rsidRPr="005818B2">
              <w:rPr>
                <w:rFonts w:asciiTheme="minorHAnsi" w:hAnsiTheme="minorHAnsi"/>
                <w:szCs w:val="22"/>
                <w:lang w:eastAsia="en-US"/>
              </w:rPr>
              <w:t xml:space="preserve">review and update the Participant’s Job Plan; and </w:t>
            </w:r>
          </w:p>
          <w:p w14:paraId="55549D28" w14:textId="77777777" w:rsidR="005818B2" w:rsidRPr="005818B2" w:rsidRDefault="005818B2" w:rsidP="005818B2">
            <w:pPr>
              <w:pStyle w:val="ListParagraph"/>
              <w:numPr>
                <w:ilvl w:val="0"/>
                <w:numId w:val="25"/>
              </w:numPr>
              <w:spacing w:before="120" w:after="120"/>
              <w:rPr>
                <w:rFonts w:asciiTheme="minorHAnsi" w:hAnsiTheme="minorHAnsi"/>
                <w:szCs w:val="22"/>
              </w:rPr>
            </w:pPr>
            <w:r w:rsidRPr="005818B2">
              <w:rPr>
                <w:rFonts w:asciiTheme="minorHAnsi" w:hAnsiTheme="minorHAnsi"/>
                <w:szCs w:val="22"/>
                <w:lang w:eastAsia="en-US"/>
              </w:rPr>
              <w:t>commence delivering Program Services in accordance with his or her Job Plan</w:t>
            </w:r>
            <w:r w:rsidRPr="005818B2">
              <w:rPr>
                <w:rFonts w:asciiTheme="minorHAnsi" w:hAnsiTheme="minorHAnsi"/>
                <w:szCs w:val="22"/>
              </w:rPr>
              <w:t>.</w:t>
            </w:r>
          </w:p>
          <w:p w14:paraId="2A1DD9CE" w14:textId="77777777" w:rsidR="005818B2" w:rsidRPr="00D42558" w:rsidRDefault="005818B2" w:rsidP="005818B2">
            <w:pPr>
              <w:spacing w:before="120"/>
              <w:rPr>
                <w:rFonts w:asciiTheme="minorHAnsi" w:hAnsiTheme="minorHAnsi"/>
                <w:szCs w:val="22"/>
              </w:rPr>
            </w:pPr>
            <w:r w:rsidRPr="00D42558">
              <w:rPr>
                <w:rFonts w:asciiTheme="minorHAnsi" w:hAnsiTheme="minorHAnsi"/>
                <w:szCs w:val="22"/>
              </w:rPr>
              <w:t>The new Provider will have access to the Participant’s records, personal details and history of events. Some information that relates to previous Providers, such as Skills Assessment or Participation Reports will show as completed but the detail will not be accessible to the new Provider.</w:t>
            </w:r>
          </w:p>
          <w:p w14:paraId="5639783F" w14:textId="61EF0146" w:rsidR="005818B2" w:rsidRPr="00D42558" w:rsidRDefault="005818B2" w:rsidP="005818B2">
            <w:pPr>
              <w:spacing w:before="120"/>
              <w:rPr>
                <w:rFonts w:asciiTheme="minorHAnsi" w:hAnsiTheme="minorHAnsi"/>
                <w:szCs w:val="22"/>
              </w:rPr>
            </w:pPr>
            <w:r w:rsidRPr="00D42558">
              <w:rPr>
                <w:rFonts w:asciiTheme="minorHAnsi" w:hAnsiTheme="minorHAnsi"/>
                <w:b/>
                <w:szCs w:val="22"/>
              </w:rPr>
              <w:t>Note:</w:t>
            </w:r>
            <w:r w:rsidRPr="00D42558">
              <w:rPr>
                <w:rFonts w:asciiTheme="minorHAnsi" w:hAnsiTheme="minorHAnsi"/>
                <w:szCs w:val="22"/>
              </w:rPr>
              <w:t xml:space="preserve"> Standard compliance rules apply for Activity Tested Participants who do not attend. See the </w:t>
            </w:r>
            <w:r w:rsidR="0050574C">
              <w:rPr>
                <w:rFonts w:asciiTheme="minorHAnsi" w:hAnsiTheme="minorHAnsi"/>
                <w:i/>
                <w:szCs w:val="22"/>
              </w:rPr>
              <w:t>Targeted</w:t>
            </w:r>
            <w:r w:rsidRPr="00D42558">
              <w:rPr>
                <w:rFonts w:asciiTheme="minorHAnsi" w:hAnsiTheme="minorHAnsi"/>
                <w:i/>
                <w:szCs w:val="22"/>
              </w:rPr>
              <w:t xml:space="preserve"> Compliance Framework</w:t>
            </w:r>
            <w:r w:rsidR="0050574C">
              <w:rPr>
                <w:rFonts w:asciiTheme="minorHAnsi" w:hAnsiTheme="minorHAnsi"/>
                <w:i/>
                <w:szCs w:val="22"/>
              </w:rPr>
              <w:t>: Mutual Obligation Failures</w:t>
            </w:r>
            <w:r w:rsidRPr="00D42558">
              <w:rPr>
                <w:rFonts w:asciiTheme="minorHAnsi" w:hAnsiTheme="minorHAnsi"/>
                <w:i/>
                <w:szCs w:val="22"/>
              </w:rPr>
              <w:t xml:space="preserve"> Guidelines</w:t>
            </w:r>
            <w:r w:rsidRPr="00D42558">
              <w:rPr>
                <w:rFonts w:asciiTheme="minorHAnsi" w:hAnsiTheme="minorHAnsi"/>
                <w:szCs w:val="22"/>
              </w:rPr>
              <w:t>.</w:t>
            </w:r>
          </w:p>
          <w:p w14:paraId="5A43F6AB" w14:textId="75C6DC81" w:rsidR="005818B2" w:rsidRPr="005818B2" w:rsidDel="008C0BD0" w:rsidRDefault="005818B2" w:rsidP="005818B2">
            <w:pPr>
              <w:pStyle w:val="ListParagraph"/>
              <w:numPr>
                <w:ilvl w:val="0"/>
                <w:numId w:val="25"/>
              </w:numPr>
              <w:spacing w:before="120" w:after="120"/>
              <w:rPr>
                <w:rFonts w:asciiTheme="minorHAnsi" w:hAnsiTheme="minorHAnsi"/>
                <w:szCs w:val="22"/>
              </w:rPr>
            </w:pPr>
            <w:r w:rsidRPr="005818B2">
              <w:rPr>
                <w:rFonts w:asciiTheme="minorHAnsi" w:hAnsiTheme="minorHAnsi"/>
                <w:b/>
                <w:szCs w:val="22"/>
              </w:rPr>
              <w:t>End of Process</w:t>
            </w:r>
          </w:p>
        </w:tc>
      </w:tr>
    </w:tbl>
    <w:p w14:paraId="5979DB64" w14:textId="77777777" w:rsidR="0050574C" w:rsidRDefault="0050574C" w:rsidP="008342BF">
      <w:pPr>
        <w:pStyle w:val="Heading3"/>
      </w:pPr>
    </w:p>
    <w:p w14:paraId="3213AE03" w14:textId="77777777" w:rsidR="0050574C" w:rsidRDefault="0050574C">
      <w:pPr>
        <w:rPr>
          <w:rFonts w:cs="Arial"/>
          <w:b/>
          <w:bCs/>
          <w:sz w:val="24"/>
          <w:szCs w:val="26"/>
        </w:rPr>
      </w:pPr>
      <w:r>
        <w:br w:type="page"/>
      </w:r>
    </w:p>
    <w:p w14:paraId="4B3F54FF" w14:textId="32E26399" w:rsidR="008206C1" w:rsidRPr="008206C1" w:rsidRDefault="003D7B82" w:rsidP="008342BF">
      <w:pPr>
        <w:pStyle w:val="Heading3"/>
      </w:pPr>
      <w:bookmarkStart w:id="20" w:name="_Toc525737744"/>
      <w:r w:rsidRPr="00545DBE">
        <w:lastRenderedPageBreak/>
        <w:t>Transfer by Assessment</w:t>
      </w:r>
      <w:bookmarkEnd w:id="20"/>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8"/>
      </w:tblGrid>
      <w:tr w:rsidR="003D7B82" w:rsidRPr="00D42558" w14:paraId="6A846390" w14:textId="77777777" w:rsidTr="00CE5DB3">
        <w:trPr>
          <w:tblHeader/>
          <w:jc w:val="center"/>
        </w:trPr>
        <w:tc>
          <w:tcPr>
            <w:tcW w:w="3114" w:type="dxa"/>
            <w:shd w:val="clear" w:color="auto" w:fill="auto"/>
          </w:tcPr>
          <w:p w14:paraId="57AC8BA2" w14:textId="77777777" w:rsidR="003D7B82" w:rsidRPr="00D42558" w:rsidRDefault="003D7B82" w:rsidP="008342BF">
            <w:pPr>
              <w:jc w:val="center"/>
              <w:rPr>
                <w:rFonts w:cs="Arial"/>
                <w:b/>
                <w:szCs w:val="22"/>
              </w:rPr>
            </w:pPr>
            <w:r w:rsidRPr="00D42558">
              <w:rPr>
                <w:rFonts w:cs="Arial"/>
                <w:b/>
                <w:szCs w:val="22"/>
              </w:rPr>
              <w:t>Who is Responsible:</w:t>
            </w:r>
          </w:p>
        </w:tc>
        <w:tc>
          <w:tcPr>
            <w:tcW w:w="7228" w:type="dxa"/>
            <w:shd w:val="clear" w:color="auto" w:fill="auto"/>
          </w:tcPr>
          <w:p w14:paraId="1175AD41" w14:textId="77777777" w:rsidR="003D7B82" w:rsidRPr="00D42558" w:rsidRDefault="003D7B82" w:rsidP="008342BF">
            <w:pPr>
              <w:autoSpaceDE w:val="0"/>
              <w:autoSpaceDN w:val="0"/>
              <w:adjustRightInd w:val="0"/>
              <w:jc w:val="center"/>
              <w:rPr>
                <w:rFonts w:cs="Arial"/>
                <w:szCs w:val="22"/>
              </w:rPr>
            </w:pPr>
            <w:r w:rsidRPr="00D42558">
              <w:rPr>
                <w:rFonts w:cs="Arial"/>
                <w:b/>
                <w:szCs w:val="22"/>
              </w:rPr>
              <w:t>What is Required:</w:t>
            </w:r>
          </w:p>
        </w:tc>
      </w:tr>
      <w:tr w:rsidR="003D7B82" w:rsidRPr="00D42558" w14:paraId="4F91B4E5" w14:textId="77777777" w:rsidTr="00CE5DB3">
        <w:trPr>
          <w:jc w:val="center"/>
        </w:trPr>
        <w:tc>
          <w:tcPr>
            <w:tcW w:w="3114" w:type="dxa"/>
          </w:tcPr>
          <w:p w14:paraId="73EC7A0E" w14:textId="4487AADE" w:rsidR="003D7B82" w:rsidRPr="00D42558" w:rsidRDefault="00FE7ADD" w:rsidP="00D924AA">
            <w:pPr>
              <w:rPr>
                <w:b/>
                <w:szCs w:val="22"/>
              </w:rPr>
            </w:pPr>
            <w:r w:rsidRPr="00D42558">
              <w:rPr>
                <w:b/>
                <w:szCs w:val="22"/>
              </w:rPr>
              <w:t>1</w:t>
            </w:r>
            <w:r w:rsidR="003D7B82" w:rsidRPr="00D42558">
              <w:rPr>
                <w:b/>
                <w:szCs w:val="22"/>
              </w:rPr>
              <w:t xml:space="preserve">. </w:t>
            </w:r>
            <w:r w:rsidR="00344A36" w:rsidRPr="00D42558">
              <w:rPr>
                <w:b/>
                <w:szCs w:val="22"/>
              </w:rPr>
              <w:t>The Provider</w:t>
            </w:r>
          </w:p>
          <w:p w14:paraId="521356C2" w14:textId="77777777" w:rsidR="003D7B82" w:rsidRPr="00D42558" w:rsidRDefault="003D7B82" w:rsidP="00D924AA">
            <w:pPr>
              <w:rPr>
                <w:b/>
                <w:szCs w:val="22"/>
              </w:rPr>
            </w:pPr>
          </w:p>
          <w:p w14:paraId="4AF42B11" w14:textId="7903B565" w:rsidR="003D7B82" w:rsidRPr="00D42558" w:rsidRDefault="00AC4317" w:rsidP="00D924AA">
            <w:pPr>
              <w:rPr>
                <w:szCs w:val="22"/>
              </w:rPr>
            </w:pPr>
            <w:r w:rsidRPr="00D42558">
              <w:rPr>
                <w:szCs w:val="22"/>
              </w:rPr>
              <w:t xml:space="preserve">The Ongoing Support Assessment recommendation results in a </w:t>
            </w:r>
            <w:r w:rsidR="005851E7" w:rsidRPr="00D42558">
              <w:rPr>
                <w:szCs w:val="22"/>
              </w:rPr>
              <w:t>Disability Management Service</w:t>
            </w:r>
            <w:r w:rsidR="001B5E25" w:rsidRPr="00D42558">
              <w:rPr>
                <w:szCs w:val="22"/>
              </w:rPr>
              <w:t xml:space="preserve"> Participant’s </w:t>
            </w:r>
            <w:r w:rsidRPr="00D42558">
              <w:rPr>
                <w:szCs w:val="22"/>
              </w:rPr>
              <w:t xml:space="preserve">transfer to </w:t>
            </w:r>
            <w:r w:rsidR="005851E7" w:rsidRPr="00D42558">
              <w:rPr>
                <w:szCs w:val="22"/>
              </w:rPr>
              <w:t>Employment Service Support</w:t>
            </w:r>
            <w:r w:rsidR="00420FC3" w:rsidRPr="00D42558">
              <w:rPr>
                <w:szCs w:val="22"/>
              </w:rPr>
              <w:t>.</w:t>
            </w:r>
          </w:p>
          <w:p w14:paraId="1424F5CF" w14:textId="77777777" w:rsidR="00AB4AC4" w:rsidRPr="00D42558" w:rsidRDefault="00AB4AC4" w:rsidP="00D924AA">
            <w:pPr>
              <w:rPr>
                <w:szCs w:val="22"/>
              </w:rPr>
            </w:pPr>
          </w:p>
          <w:p w14:paraId="68F6B660" w14:textId="20ED9AE1" w:rsidR="00AB4AC4" w:rsidRPr="00D42558" w:rsidRDefault="00AB4AC4" w:rsidP="00D924AA">
            <w:pPr>
              <w:rPr>
                <w:szCs w:val="22"/>
              </w:rPr>
            </w:pPr>
            <w:r w:rsidRPr="00D42558">
              <w:rPr>
                <w:i/>
                <w:szCs w:val="22"/>
              </w:rPr>
              <w:t xml:space="preserve">Disability Employment Services </w:t>
            </w:r>
            <w:r w:rsidR="00254E9C" w:rsidRPr="00D42558">
              <w:rPr>
                <w:i/>
                <w:szCs w:val="22"/>
              </w:rPr>
              <w:t xml:space="preserve">Grant Agreement </w:t>
            </w:r>
            <w:r w:rsidRPr="00D42558">
              <w:rPr>
                <w:szCs w:val="22"/>
              </w:rPr>
              <w:t>Clause References:</w:t>
            </w:r>
          </w:p>
          <w:p w14:paraId="565B6EF9" w14:textId="77777777" w:rsidR="003421AC" w:rsidRPr="00D42558" w:rsidRDefault="003421AC" w:rsidP="00D924AA">
            <w:pPr>
              <w:rPr>
                <w:szCs w:val="22"/>
              </w:rPr>
            </w:pPr>
          </w:p>
          <w:p w14:paraId="5BBF7935" w14:textId="4E187A22" w:rsidR="00AB4AC4" w:rsidRPr="00D42558" w:rsidRDefault="00AB4AC4" w:rsidP="003421AC">
            <w:pPr>
              <w:numPr>
                <w:ilvl w:val="0"/>
                <w:numId w:val="34"/>
              </w:numPr>
              <w:ind w:hanging="829"/>
              <w:rPr>
                <w:szCs w:val="22"/>
              </w:rPr>
            </w:pPr>
            <w:r w:rsidRPr="00D42558">
              <w:rPr>
                <w:szCs w:val="22"/>
              </w:rPr>
              <w:t xml:space="preserve">Clause </w:t>
            </w:r>
            <w:r w:rsidR="00254E9C" w:rsidRPr="00D42558">
              <w:rPr>
                <w:szCs w:val="22"/>
              </w:rPr>
              <w:t>12</w:t>
            </w:r>
            <w:r w:rsidR="009E0E19" w:rsidRPr="00D42558">
              <w:rPr>
                <w:szCs w:val="22"/>
              </w:rPr>
              <w:t>2</w:t>
            </w:r>
            <w:r w:rsidRPr="00D42558">
              <w:rPr>
                <w:szCs w:val="22"/>
              </w:rPr>
              <w:t>.4</w:t>
            </w:r>
          </w:p>
          <w:p w14:paraId="5B99DB84" w14:textId="1F2FBAE2" w:rsidR="00AB4AC4" w:rsidRPr="00D42558" w:rsidRDefault="00AB4AC4" w:rsidP="003421AC">
            <w:pPr>
              <w:numPr>
                <w:ilvl w:val="0"/>
                <w:numId w:val="34"/>
              </w:numPr>
              <w:ind w:hanging="829"/>
              <w:rPr>
                <w:szCs w:val="22"/>
              </w:rPr>
            </w:pPr>
            <w:r w:rsidRPr="00D42558">
              <w:rPr>
                <w:szCs w:val="22"/>
              </w:rPr>
              <w:t xml:space="preserve">Clause </w:t>
            </w:r>
            <w:r w:rsidR="0050574C" w:rsidRPr="00D42558">
              <w:rPr>
                <w:szCs w:val="22"/>
              </w:rPr>
              <w:t>12</w:t>
            </w:r>
            <w:r w:rsidR="0050574C">
              <w:rPr>
                <w:szCs w:val="22"/>
              </w:rPr>
              <w:t>6</w:t>
            </w:r>
            <w:r w:rsidRPr="00D42558">
              <w:rPr>
                <w:szCs w:val="22"/>
              </w:rPr>
              <w:t>.3(b)</w:t>
            </w:r>
          </w:p>
          <w:p w14:paraId="38873B0F" w14:textId="675B2886" w:rsidR="00AB4AC4" w:rsidRPr="00D42558" w:rsidRDefault="00AB4AC4" w:rsidP="003421AC">
            <w:pPr>
              <w:numPr>
                <w:ilvl w:val="0"/>
                <w:numId w:val="34"/>
              </w:numPr>
              <w:ind w:hanging="829"/>
              <w:rPr>
                <w:szCs w:val="22"/>
              </w:rPr>
            </w:pPr>
            <w:r w:rsidRPr="00D42558">
              <w:rPr>
                <w:szCs w:val="22"/>
              </w:rPr>
              <w:t xml:space="preserve">Clause </w:t>
            </w:r>
            <w:r w:rsidR="0050574C" w:rsidRPr="00D42558">
              <w:rPr>
                <w:szCs w:val="22"/>
              </w:rPr>
              <w:t>13</w:t>
            </w:r>
            <w:r w:rsidR="0050574C">
              <w:rPr>
                <w:szCs w:val="22"/>
              </w:rPr>
              <w:t>4</w:t>
            </w:r>
            <w:r w:rsidRPr="00D42558">
              <w:rPr>
                <w:szCs w:val="22"/>
              </w:rPr>
              <w:t>.3(a)</w:t>
            </w:r>
          </w:p>
          <w:p w14:paraId="36F17BB3" w14:textId="77777777" w:rsidR="003D7B82" w:rsidRPr="00D42558" w:rsidRDefault="003D7B82" w:rsidP="00D924AA">
            <w:pPr>
              <w:rPr>
                <w:szCs w:val="22"/>
              </w:rPr>
            </w:pPr>
          </w:p>
        </w:tc>
        <w:tc>
          <w:tcPr>
            <w:tcW w:w="7228" w:type="dxa"/>
          </w:tcPr>
          <w:p w14:paraId="69236647" w14:textId="23B2EE47" w:rsidR="00AC646E" w:rsidRPr="00D42558" w:rsidRDefault="00AC646E" w:rsidP="00AB5E9B">
            <w:pPr>
              <w:spacing w:before="120"/>
              <w:rPr>
                <w:szCs w:val="22"/>
              </w:rPr>
            </w:pPr>
            <w:r w:rsidRPr="00D42558">
              <w:rPr>
                <w:szCs w:val="22"/>
              </w:rPr>
              <w:t xml:space="preserve">A Participant may need to change </w:t>
            </w:r>
            <w:r w:rsidR="00344A36" w:rsidRPr="00D42558">
              <w:rPr>
                <w:szCs w:val="22"/>
              </w:rPr>
              <w:t>Provider</w:t>
            </w:r>
            <w:r w:rsidRPr="00D42558">
              <w:rPr>
                <w:szCs w:val="22"/>
              </w:rPr>
              <w:t xml:space="preserve"> due to an assessment when:</w:t>
            </w:r>
          </w:p>
          <w:p w14:paraId="0E17B359" w14:textId="26105CCB" w:rsidR="005B4418" w:rsidRPr="005818B2" w:rsidRDefault="00AC4317" w:rsidP="005818B2">
            <w:pPr>
              <w:pStyle w:val="ListParagraph"/>
              <w:numPr>
                <w:ilvl w:val="0"/>
                <w:numId w:val="25"/>
              </w:numPr>
              <w:spacing w:before="120" w:after="120"/>
              <w:rPr>
                <w:rFonts w:asciiTheme="minorHAnsi" w:hAnsiTheme="minorHAnsi"/>
                <w:szCs w:val="22"/>
                <w:lang w:eastAsia="en-US"/>
              </w:rPr>
            </w:pPr>
            <w:r w:rsidRPr="005818B2">
              <w:rPr>
                <w:szCs w:val="22"/>
              </w:rPr>
              <w:t>an</w:t>
            </w:r>
            <w:r w:rsidR="008C7E6F" w:rsidRPr="005818B2">
              <w:rPr>
                <w:szCs w:val="22"/>
              </w:rPr>
              <w:t xml:space="preserve"> </w:t>
            </w:r>
            <w:r w:rsidR="008C7E6F" w:rsidRPr="005818B2">
              <w:rPr>
                <w:rFonts w:asciiTheme="minorHAnsi" w:hAnsiTheme="minorHAnsi"/>
                <w:szCs w:val="22"/>
                <w:lang w:eastAsia="en-US"/>
              </w:rPr>
              <w:t>Ongoing Support Assessment</w:t>
            </w:r>
            <w:r w:rsidR="00122BBB" w:rsidRPr="005818B2">
              <w:rPr>
                <w:rFonts w:asciiTheme="minorHAnsi" w:hAnsiTheme="minorHAnsi"/>
                <w:szCs w:val="22"/>
                <w:lang w:eastAsia="en-US"/>
              </w:rPr>
              <w:t xml:space="preserve"> (OSA)</w:t>
            </w:r>
            <w:r w:rsidR="00AB4AC4" w:rsidRPr="005818B2">
              <w:rPr>
                <w:rFonts w:asciiTheme="minorHAnsi" w:hAnsiTheme="minorHAnsi"/>
                <w:szCs w:val="22"/>
                <w:lang w:eastAsia="en-US"/>
              </w:rPr>
              <w:t xml:space="preserve"> </w:t>
            </w:r>
            <w:r w:rsidR="00A9765E" w:rsidRPr="005818B2">
              <w:rPr>
                <w:rFonts w:asciiTheme="minorHAnsi" w:hAnsiTheme="minorHAnsi"/>
                <w:szCs w:val="22"/>
                <w:lang w:eastAsia="en-US"/>
              </w:rPr>
              <w:t>recommends</w:t>
            </w:r>
            <w:r w:rsidR="00AB4AC4" w:rsidRPr="005818B2">
              <w:rPr>
                <w:rFonts w:asciiTheme="minorHAnsi" w:hAnsiTheme="minorHAnsi"/>
                <w:szCs w:val="22"/>
                <w:lang w:eastAsia="en-US"/>
              </w:rPr>
              <w:t xml:space="preserve"> that a </w:t>
            </w:r>
            <w:r w:rsidR="00257669" w:rsidRPr="005818B2">
              <w:rPr>
                <w:rFonts w:asciiTheme="minorHAnsi" w:hAnsiTheme="minorHAnsi"/>
                <w:szCs w:val="22"/>
                <w:lang w:eastAsia="en-US"/>
              </w:rPr>
              <w:t>Disability Management Service</w:t>
            </w:r>
            <w:r w:rsidR="00122BBB" w:rsidRPr="005818B2">
              <w:rPr>
                <w:rFonts w:asciiTheme="minorHAnsi" w:hAnsiTheme="minorHAnsi"/>
                <w:szCs w:val="22"/>
                <w:lang w:eastAsia="en-US"/>
              </w:rPr>
              <w:t xml:space="preserve"> </w:t>
            </w:r>
            <w:r w:rsidR="00AB5E9B" w:rsidRPr="005818B2">
              <w:rPr>
                <w:rFonts w:asciiTheme="minorHAnsi" w:hAnsiTheme="minorHAnsi"/>
                <w:szCs w:val="22"/>
                <w:lang w:eastAsia="en-US"/>
              </w:rPr>
              <w:t>(</w:t>
            </w:r>
            <w:r w:rsidR="00FB0FBF" w:rsidRPr="005818B2">
              <w:rPr>
                <w:rFonts w:asciiTheme="minorHAnsi" w:hAnsiTheme="minorHAnsi"/>
                <w:szCs w:val="22"/>
                <w:lang w:eastAsia="en-US"/>
              </w:rPr>
              <w:t>DES-</w:t>
            </w:r>
            <w:r w:rsidR="00AB5E9B" w:rsidRPr="005818B2">
              <w:rPr>
                <w:rFonts w:asciiTheme="minorHAnsi" w:hAnsiTheme="minorHAnsi"/>
                <w:szCs w:val="22"/>
                <w:lang w:eastAsia="en-US"/>
              </w:rPr>
              <w:t xml:space="preserve">DMS) </w:t>
            </w:r>
            <w:r w:rsidR="00AB4AC4" w:rsidRPr="005818B2">
              <w:rPr>
                <w:rFonts w:asciiTheme="minorHAnsi" w:hAnsiTheme="minorHAnsi"/>
                <w:szCs w:val="22"/>
                <w:lang w:eastAsia="en-US"/>
              </w:rPr>
              <w:t xml:space="preserve">Participant requires </w:t>
            </w:r>
            <w:r w:rsidR="0002678E" w:rsidRPr="005818B2">
              <w:rPr>
                <w:rFonts w:asciiTheme="minorHAnsi" w:hAnsiTheme="minorHAnsi"/>
                <w:szCs w:val="22"/>
                <w:lang w:eastAsia="en-US"/>
              </w:rPr>
              <w:t xml:space="preserve">the </w:t>
            </w:r>
            <w:r w:rsidR="00257669" w:rsidRPr="005818B2">
              <w:rPr>
                <w:rFonts w:asciiTheme="minorHAnsi" w:hAnsiTheme="minorHAnsi"/>
                <w:szCs w:val="22"/>
                <w:lang w:eastAsia="en-US"/>
              </w:rPr>
              <w:t>Employment Support Service</w:t>
            </w:r>
            <w:r w:rsidR="00AB5E9B" w:rsidRPr="005818B2">
              <w:rPr>
                <w:rFonts w:asciiTheme="minorHAnsi" w:hAnsiTheme="minorHAnsi"/>
                <w:szCs w:val="22"/>
                <w:lang w:eastAsia="en-US"/>
              </w:rPr>
              <w:t xml:space="preserve"> (</w:t>
            </w:r>
            <w:r w:rsidR="00FB0FBF" w:rsidRPr="005818B2">
              <w:rPr>
                <w:rFonts w:asciiTheme="minorHAnsi" w:hAnsiTheme="minorHAnsi"/>
                <w:szCs w:val="22"/>
                <w:lang w:eastAsia="en-US"/>
              </w:rPr>
              <w:t>DES-</w:t>
            </w:r>
            <w:r w:rsidR="00AB5E9B" w:rsidRPr="005818B2">
              <w:rPr>
                <w:rFonts w:asciiTheme="minorHAnsi" w:hAnsiTheme="minorHAnsi"/>
                <w:szCs w:val="22"/>
                <w:lang w:eastAsia="en-US"/>
              </w:rPr>
              <w:t>ESS)</w:t>
            </w:r>
            <w:r w:rsidR="0002678E" w:rsidRPr="005818B2">
              <w:rPr>
                <w:rFonts w:asciiTheme="minorHAnsi" w:hAnsiTheme="minorHAnsi"/>
                <w:szCs w:val="22"/>
                <w:lang w:eastAsia="en-US"/>
              </w:rPr>
              <w:t xml:space="preserve"> of </w:t>
            </w:r>
            <w:r w:rsidR="00122BBB" w:rsidRPr="005818B2">
              <w:rPr>
                <w:rFonts w:asciiTheme="minorHAnsi" w:hAnsiTheme="minorHAnsi"/>
                <w:szCs w:val="22"/>
                <w:lang w:eastAsia="en-US"/>
              </w:rPr>
              <w:t>Moderate or High Ongoing Support</w:t>
            </w:r>
            <w:r w:rsidR="00AC646E" w:rsidRPr="005818B2">
              <w:rPr>
                <w:rFonts w:asciiTheme="minorHAnsi" w:hAnsiTheme="minorHAnsi"/>
                <w:szCs w:val="22"/>
                <w:lang w:eastAsia="en-US"/>
              </w:rPr>
              <w:t xml:space="preserve"> (</w:t>
            </w:r>
            <w:r w:rsidR="001B5E25" w:rsidRPr="005818B2">
              <w:rPr>
                <w:rFonts w:asciiTheme="minorHAnsi" w:hAnsiTheme="minorHAnsi"/>
                <w:szCs w:val="22"/>
                <w:lang w:eastAsia="en-US"/>
              </w:rPr>
              <w:t>See Ongoing Support Guideline</w:t>
            </w:r>
            <w:r w:rsidR="003421AC" w:rsidRPr="005818B2">
              <w:rPr>
                <w:rFonts w:asciiTheme="minorHAnsi" w:hAnsiTheme="minorHAnsi"/>
                <w:szCs w:val="22"/>
                <w:lang w:eastAsia="en-US"/>
              </w:rPr>
              <w:t>s</w:t>
            </w:r>
            <w:r w:rsidR="00AC646E" w:rsidRPr="005818B2">
              <w:rPr>
                <w:rFonts w:asciiTheme="minorHAnsi" w:hAnsiTheme="minorHAnsi"/>
                <w:szCs w:val="22"/>
                <w:lang w:eastAsia="en-US"/>
              </w:rPr>
              <w:t>) or</w:t>
            </w:r>
          </w:p>
          <w:p w14:paraId="3E4812FB" w14:textId="77777777" w:rsidR="00AC646E" w:rsidRPr="005818B2" w:rsidRDefault="00AC646E" w:rsidP="005818B2">
            <w:pPr>
              <w:pStyle w:val="ListParagraph"/>
              <w:numPr>
                <w:ilvl w:val="0"/>
                <w:numId w:val="25"/>
              </w:numPr>
              <w:spacing w:before="120" w:after="120"/>
              <w:rPr>
                <w:szCs w:val="22"/>
              </w:rPr>
            </w:pPr>
            <w:r w:rsidRPr="005818B2">
              <w:rPr>
                <w:rFonts w:asciiTheme="minorHAnsi" w:hAnsiTheme="minorHAnsi"/>
                <w:szCs w:val="22"/>
                <w:lang w:eastAsia="en-US"/>
              </w:rPr>
              <w:t>an Employment Services Assessment (ESAt) or Job Capacity Assessment</w:t>
            </w:r>
            <w:r w:rsidRPr="005818B2">
              <w:rPr>
                <w:szCs w:val="22"/>
              </w:rPr>
              <w:t xml:space="preserve"> (JCA) recommends DES-DMS or DES-ESS when the Participant is currently in the other service.</w:t>
            </w:r>
          </w:p>
          <w:p w14:paraId="6E0D031E" w14:textId="226BD54A" w:rsidR="00AC646E" w:rsidRPr="00D42558" w:rsidRDefault="00AC646E" w:rsidP="00AB5E9B">
            <w:pPr>
              <w:spacing w:before="120"/>
              <w:rPr>
                <w:szCs w:val="22"/>
              </w:rPr>
            </w:pPr>
            <w:r w:rsidRPr="00D42558">
              <w:rPr>
                <w:szCs w:val="22"/>
              </w:rPr>
              <w:t xml:space="preserve">An ESAt or JCA recommended referral is normally actioned by the responsible assessor, but </w:t>
            </w:r>
            <w:r w:rsidR="00344A36" w:rsidRPr="00D42558">
              <w:rPr>
                <w:szCs w:val="22"/>
              </w:rPr>
              <w:t>Provider</w:t>
            </w:r>
            <w:r w:rsidRPr="00D42558">
              <w:rPr>
                <w:szCs w:val="22"/>
              </w:rPr>
              <w:t>s can request a transfer if the referral is not made.</w:t>
            </w:r>
          </w:p>
          <w:p w14:paraId="218B7623" w14:textId="7CC4AF44" w:rsidR="008A7D15" w:rsidRPr="00D42558" w:rsidRDefault="008A7D15" w:rsidP="00AB5E9B">
            <w:pPr>
              <w:spacing w:before="120"/>
              <w:rPr>
                <w:szCs w:val="22"/>
              </w:rPr>
            </w:pPr>
            <w:r w:rsidRPr="00D42558">
              <w:rPr>
                <w:szCs w:val="22"/>
              </w:rPr>
              <w:t xml:space="preserve">If the Participant needs to move to another site, either with the current or another Provider, in order to receive the new service, the Participant can be transferred to another </w:t>
            </w:r>
            <w:r w:rsidR="00344A36" w:rsidRPr="00D42558">
              <w:rPr>
                <w:szCs w:val="22"/>
              </w:rPr>
              <w:t>Provider</w:t>
            </w:r>
            <w:r w:rsidR="00420FC3" w:rsidRPr="00D42558">
              <w:rPr>
                <w:szCs w:val="22"/>
              </w:rPr>
              <w:t xml:space="preserve"> of their choice.</w:t>
            </w:r>
          </w:p>
          <w:p w14:paraId="76024158" w14:textId="77777777" w:rsidR="003D7B82" w:rsidRPr="005818B2" w:rsidDel="008C0BD0" w:rsidRDefault="00AC4317" w:rsidP="005818B2">
            <w:pPr>
              <w:pStyle w:val="ListParagraph"/>
              <w:numPr>
                <w:ilvl w:val="0"/>
                <w:numId w:val="25"/>
              </w:numPr>
              <w:spacing w:before="120" w:after="120"/>
              <w:rPr>
                <w:b/>
                <w:szCs w:val="22"/>
              </w:rPr>
            </w:pPr>
            <w:r w:rsidRPr="005818B2">
              <w:rPr>
                <w:b/>
                <w:szCs w:val="22"/>
              </w:rPr>
              <w:t>Proceed to Step 2.</w:t>
            </w:r>
          </w:p>
        </w:tc>
      </w:tr>
      <w:tr w:rsidR="003D7B82" w:rsidRPr="00D42558" w14:paraId="32305C5F" w14:textId="77777777" w:rsidTr="00CE5DB3">
        <w:trPr>
          <w:jc w:val="center"/>
        </w:trPr>
        <w:tc>
          <w:tcPr>
            <w:tcW w:w="3114" w:type="dxa"/>
          </w:tcPr>
          <w:p w14:paraId="23D58CA3" w14:textId="77777777" w:rsidR="003D7B82" w:rsidRPr="00D42558" w:rsidRDefault="00FE7ADD" w:rsidP="00D924AA">
            <w:pPr>
              <w:rPr>
                <w:b/>
                <w:szCs w:val="22"/>
              </w:rPr>
            </w:pPr>
            <w:r w:rsidRPr="00D42558">
              <w:rPr>
                <w:b/>
                <w:szCs w:val="22"/>
              </w:rPr>
              <w:t>2</w:t>
            </w:r>
            <w:r w:rsidR="0012759E" w:rsidRPr="00D42558">
              <w:rPr>
                <w:b/>
                <w:szCs w:val="22"/>
              </w:rPr>
              <w:t xml:space="preserve">. </w:t>
            </w:r>
            <w:r w:rsidR="008A7D15" w:rsidRPr="00D42558">
              <w:rPr>
                <w:b/>
                <w:szCs w:val="22"/>
              </w:rPr>
              <w:t>T</w:t>
            </w:r>
            <w:r w:rsidR="006729A5" w:rsidRPr="00D42558">
              <w:rPr>
                <w:b/>
                <w:szCs w:val="22"/>
              </w:rPr>
              <w:t xml:space="preserve">he Department’s </w:t>
            </w:r>
            <w:r w:rsidR="00510A27" w:rsidRPr="00D42558">
              <w:rPr>
                <w:b/>
                <w:szCs w:val="22"/>
              </w:rPr>
              <w:t xml:space="preserve">IT </w:t>
            </w:r>
            <w:r w:rsidR="00131B20" w:rsidRPr="00D42558">
              <w:rPr>
                <w:b/>
                <w:szCs w:val="22"/>
              </w:rPr>
              <w:t>Systems</w:t>
            </w:r>
          </w:p>
          <w:p w14:paraId="5280FBB7" w14:textId="77777777" w:rsidR="003D7B82" w:rsidRPr="00D42558" w:rsidRDefault="003D7B82" w:rsidP="00D924AA">
            <w:pPr>
              <w:rPr>
                <w:b/>
                <w:szCs w:val="22"/>
              </w:rPr>
            </w:pPr>
          </w:p>
          <w:p w14:paraId="394585A8" w14:textId="38B2B0A6" w:rsidR="003D7B82" w:rsidRPr="00D42558" w:rsidRDefault="003D7B82" w:rsidP="00D924AA">
            <w:pPr>
              <w:rPr>
                <w:szCs w:val="22"/>
              </w:rPr>
            </w:pPr>
            <w:r w:rsidRPr="00D42558">
              <w:rPr>
                <w:szCs w:val="22"/>
              </w:rPr>
              <w:t xml:space="preserve">Participant transfers to new </w:t>
            </w:r>
            <w:r w:rsidR="00344A36" w:rsidRPr="00D42558">
              <w:rPr>
                <w:szCs w:val="22"/>
              </w:rPr>
              <w:t>Provider</w:t>
            </w:r>
            <w:r w:rsidR="00420FC3" w:rsidRPr="00D42558">
              <w:rPr>
                <w:szCs w:val="22"/>
              </w:rPr>
              <w:t>.</w:t>
            </w:r>
          </w:p>
          <w:p w14:paraId="3B254045" w14:textId="77777777" w:rsidR="003D7B82" w:rsidRPr="00D42558" w:rsidRDefault="003D7B82" w:rsidP="00D924AA">
            <w:pPr>
              <w:rPr>
                <w:szCs w:val="22"/>
              </w:rPr>
            </w:pPr>
          </w:p>
        </w:tc>
        <w:tc>
          <w:tcPr>
            <w:tcW w:w="7228" w:type="dxa"/>
          </w:tcPr>
          <w:p w14:paraId="1F1F606C" w14:textId="05A0BB97" w:rsidR="006729A5" w:rsidRPr="00D42558" w:rsidRDefault="00146F4C" w:rsidP="00AB5E9B">
            <w:pPr>
              <w:spacing w:before="120"/>
              <w:rPr>
                <w:szCs w:val="22"/>
              </w:rPr>
            </w:pPr>
            <w:r w:rsidRPr="00D42558">
              <w:rPr>
                <w:szCs w:val="22"/>
              </w:rPr>
              <w:t xml:space="preserve">The original </w:t>
            </w:r>
            <w:r w:rsidR="00344A36" w:rsidRPr="00D42558">
              <w:rPr>
                <w:szCs w:val="22"/>
              </w:rPr>
              <w:t>Provider</w:t>
            </w:r>
            <w:r w:rsidR="0079274B" w:rsidRPr="00D42558">
              <w:rPr>
                <w:szCs w:val="22"/>
              </w:rPr>
              <w:t xml:space="preserve"> should organise a discussion with </w:t>
            </w:r>
            <w:r w:rsidRPr="00D42558">
              <w:rPr>
                <w:szCs w:val="22"/>
              </w:rPr>
              <w:t xml:space="preserve">the Participant to </w:t>
            </w:r>
            <w:r w:rsidR="0079274B" w:rsidRPr="00D42558">
              <w:rPr>
                <w:szCs w:val="22"/>
              </w:rPr>
              <w:t xml:space="preserve">review </w:t>
            </w:r>
            <w:r w:rsidRPr="00D42558">
              <w:rPr>
                <w:szCs w:val="22"/>
              </w:rPr>
              <w:t xml:space="preserve">the </w:t>
            </w:r>
            <w:r w:rsidR="008A7D15" w:rsidRPr="00D42558">
              <w:rPr>
                <w:szCs w:val="22"/>
              </w:rPr>
              <w:t>a</w:t>
            </w:r>
            <w:r w:rsidRPr="00D42558">
              <w:rPr>
                <w:szCs w:val="22"/>
              </w:rPr>
              <w:t xml:space="preserve">ssessment recommendation and </w:t>
            </w:r>
            <w:r w:rsidR="006729A5" w:rsidRPr="00D42558">
              <w:rPr>
                <w:szCs w:val="22"/>
              </w:rPr>
              <w:t>ascertain the Pa</w:t>
            </w:r>
            <w:r w:rsidR="00420FC3" w:rsidRPr="00D42558">
              <w:rPr>
                <w:szCs w:val="22"/>
              </w:rPr>
              <w:t>rticipant’s choice of Provider.</w:t>
            </w:r>
          </w:p>
          <w:p w14:paraId="7C747B15" w14:textId="1403ABBD" w:rsidR="008A7D15" w:rsidRPr="00D42558" w:rsidRDefault="007057D8" w:rsidP="008A7D15">
            <w:pPr>
              <w:spacing w:before="120"/>
              <w:rPr>
                <w:szCs w:val="22"/>
              </w:rPr>
            </w:pPr>
            <w:r w:rsidRPr="00D42558">
              <w:rPr>
                <w:szCs w:val="22"/>
              </w:rPr>
              <w:t>The</w:t>
            </w:r>
            <w:r w:rsidR="0029300E">
              <w:rPr>
                <w:szCs w:val="22"/>
              </w:rPr>
              <w:t xml:space="preserve"> original Provider will organise a teleconference with the</w:t>
            </w:r>
            <w:r w:rsidRPr="00D42558">
              <w:rPr>
                <w:szCs w:val="22"/>
              </w:rPr>
              <w:t xml:space="preserve"> </w:t>
            </w:r>
            <w:r w:rsidR="008C39CE" w:rsidRPr="00D42558">
              <w:rPr>
                <w:szCs w:val="22"/>
              </w:rPr>
              <w:t>NCSL</w:t>
            </w:r>
            <w:r w:rsidR="0029300E">
              <w:rPr>
                <w:szCs w:val="22"/>
              </w:rPr>
              <w:t>, and the Participant will confirm their choice of Provider. The NCSL</w:t>
            </w:r>
            <w:r w:rsidRPr="00D42558">
              <w:rPr>
                <w:szCs w:val="22"/>
              </w:rPr>
              <w:t xml:space="preserve"> will arrange for the transfer of the Participant</w:t>
            </w:r>
            <w:r w:rsidR="0079274B" w:rsidRPr="00D42558">
              <w:rPr>
                <w:szCs w:val="22"/>
              </w:rPr>
              <w:t xml:space="preserve">. </w:t>
            </w:r>
            <w:r w:rsidR="00146F4C" w:rsidRPr="00D42558">
              <w:rPr>
                <w:szCs w:val="22"/>
              </w:rPr>
              <w:t xml:space="preserve">The </w:t>
            </w:r>
            <w:r w:rsidR="00510A27" w:rsidRPr="00D42558">
              <w:rPr>
                <w:szCs w:val="22"/>
              </w:rPr>
              <w:t xml:space="preserve">original </w:t>
            </w:r>
            <w:r w:rsidR="008A7D15" w:rsidRPr="00D42558">
              <w:rPr>
                <w:szCs w:val="22"/>
              </w:rPr>
              <w:t xml:space="preserve">and new </w:t>
            </w:r>
            <w:r w:rsidR="00344A36" w:rsidRPr="00D42558">
              <w:rPr>
                <w:szCs w:val="22"/>
              </w:rPr>
              <w:t>Provider</w:t>
            </w:r>
            <w:r w:rsidR="008A7D15" w:rsidRPr="00D42558">
              <w:rPr>
                <w:szCs w:val="22"/>
              </w:rPr>
              <w:t>s</w:t>
            </w:r>
            <w:r w:rsidR="00510A27" w:rsidRPr="00D42558">
              <w:rPr>
                <w:szCs w:val="22"/>
              </w:rPr>
              <w:t xml:space="preserve"> will receive noticeboard message</w:t>
            </w:r>
            <w:r w:rsidR="008A7D15" w:rsidRPr="00D42558">
              <w:rPr>
                <w:szCs w:val="22"/>
              </w:rPr>
              <w:t>s</w:t>
            </w:r>
            <w:r w:rsidR="00510A27" w:rsidRPr="00D42558">
              <w:rPr>
                <w:szCs w:val="22"/>
              </w:rPr>
              <w:t xml:space="preserve"> that the Participant has transferred.</w:t>
            </w:r>
          </w:p>
          <w:p w14:paraId="4E33BEED" w14:textId="63811533" w:rsidR="00146F4C" w:rsidRPr="005818B2" w:rsidDel="008C0BD0" w:rsidRDefault="008A7D15" w:rsidP="005818B2">
            <w:pPr>
              <w:pStyle w:val="ListParagraph"/>
              <w:numPr>
                <w:ilvl w:val="0"/>
                <w:numId w:val="25"/>
              </w:numPr>
              <w:spacing w:before="120" w:after="120"/>
              <w:rPr>
                <w:szCs w:val="22"/>
              </w:rPr>
            </w:pPr>
            <w:r w:rsidRPr="005818B2">
              <w:rPr>
                <w:b/>
                <w:szCs w:val="22"/>
              </w:rPr>
              <w:t>Proceed to Step 3.</w:t>
            </w:r>
          </w:p>
        </w:tc>
      </w:tr>
      <w:tr w:rsidR="003D7B82" w:rsidRPr="00D42558" w14:paraId="2DD2A92E" w14:textId="77777777" w:rsidTr="00CE5DB3">
        <w:trPr>
          <w:jc w:val="center"/>
        </w:trPr>
        <w:tc>
          <w:tcPr>
            <w:tcW w:w="3114" w:type="dxa"/>
          </w:tcPr>
          <w:p w14:paraId="04546CED" w14:textId="4737D150" w:rsidR="003D7B82" w:rsidRPr="00D42558" w:rsidRDefault="007057D8" w:rsidP="00D924AA">
            <w:pPr>
              <w:rPr>
                <w:b/>
                <w:szCs w:val="22"/>
              </w:rPr>
            </w:pPr>
            <w:r w:rsidRPr="00D42558">
              <w:rPr>
                <w:b/>
                <w:szCs w:val="22"/>
                <w:lang w:eastAsia="en-US"/>
              </w:rPr>
              <w:t>3</w:t>
            </w:r>
            <w:r w:rsidR="003D7B82" w:rsidRPr="00D42558">
              <w:rPr>
                <w:b/>
                <w:szCs w:val="22"/>
                <w:lang w:eastAsia="en-US"/>
              </w:rPr>
              <w:t xml:space="preserve">. </w:t>
            </w:r>
            <w:r w:rsidR="00344A36" w:rsidRPr="00D42558">
              <w:rPr>
                <w:b/>
                <w:szCs w:val="22"/>
                <w:lang w:eastAsia="en-US"/>
              </w:rPr>
              <w:t xml:space="preserve">The </w:t>
            </w:r>
            <w:r w:rsidR="00344A36" w:rsidRPr="00D42558">
              <w:rPr>
                <w:b/>
                <w:szCs w:val="22"/>
              </w:rPr>
              <w:t>Provider</w:t>
            </w:r>
          </w:p>
          <w:p w14:paraId="35E36D5B" w14:textId="77777777" w:rsidR="003D7B82" w:rsidRPr="00D42558" w:rsidRDefault="003D7B82" w:rsidP="00D924AA">
            <w:pPr>
              <w:rPr>
                <w:b/>
                <w:szCs w:val="22"/>
              </w:rPr>
            </w:pPr>
          </w:p>
          <w:p w14:paraId="70E70ACE" w14:textId="38CDABC7" w:rsidR="003D7B82" w:rsidRPr="00D42558" w:rsidRDefault="00344A36" w:rsidP="00D924AA">
            <w:pPr>
              <w:rPr>
                <w:szCs w:val="22"/>
                <w:lang w:eastAsia="en-US"/>
              </w:rPr>
            </w:pPr>
            <w:r w:rsidRPr="00D42558">
              <w:rPr>
                <w:szCs w:val="22"/>
                <w:lang w:eastAsia="en-US"/>
              </w:rPr>
              <w:t>The Provider</w:t>
            </w:r>
            <w:r w:rsidR="003D7B82" w:rsidRPr="00D42558">
              <w:rPr>
                <w:szCs w:val="22"/>
                <w:lang w:eastAsia="en-US"/>
              </w:rPr>
              <w:t xml:space="preserve"> delivers services to the transferred Participant</w:t>
            </w:r>
            <w:r w:rsidR="002707BA" w:rsidRPr="00D42558">
              <w:rPr>
                <w:szCs w:val="22"/>
                <w:lang w:eastAsia="en-US"/>
              </w:rPr>
              <w:t>.</w:t>
            </w:r>
          </w:p>
          <w:p w14:paraId="6A967D5D" w14:textId="77777777" w:rsidR="003D7B82" w:rsidRPr="00D42558" w:rsidRDefault="003D7B82" w:rsidP="007E32E9">
            <w:pPr>
              <w:spacing w:line="120" w:lineRule="auto"/>
              <w:rPr>
                <w:rFonts w:cs="Calibri"/>
                <w:bCs/>
                <w:i/>
                <w:color w:val="000000"/>
                <w:szCs w:val="22"/>
              </w:rPr>
            </w:pPr>
          </w:p>
          <w:p w14:paraId="2A5454CB" w14:textId="155A0C9F" w:rsidR="003D7B82" w:rsidRPr="00D42558" w:rsidRDefault="003D7B82" w:rsidP="00D924AA">
            <w:pPr>
              <w:rPr>
                <w:rFonts w:cs="Calibri"/>
                <w:bCs/>
                <w:i/>
                <w:color w:val="000000"/>
                <w:szCs w:val="22"/>
              </w:rPr>
            </w:pPr>
            <w:r w:rsidRPr="00D42558">
              <w:rPr>
                <w:rFonts w:cs="Calibri"/>
                <w:bCs/>
                <w:i/>
                <w:color w:val="000000"/>
                <w:szCs w:val="22"/>
              </w:rPr>
              <w:t xml:space="preserve">Disability Employment Services </w:t>
            </w:r>
            <w:r w:rsidR="00B54F56" w:rsidRPr="00D42558">
              <w:rPr>
                <w:rFonts w:cs="Calibri"/>
                <w:bCs/>
                <w:i/>
                <w:color w:val="000000"/>
                <w:szCs w:val="22"/>
              </w:rPr>
              <w:t xml:space="preserve">Grant Agreement </w:t>
            </w:r>
            <w:r w:rsidRPr="00D42558">
              <w:rPr>
                <w:rFonts w:cs="Calibri"/>
                <w:bCs/>
                <w:i/>
                <w:color w:val="000000"/>
                <w:szCs w:val="22"/>
              </w:rPr>
              <w:t>Clause Reference:</w:t>
            </w:r>
          </w:p>
          <w:p w14:paraId="3AA2FBBD" w14:textId="77777777" w:rsidR="003421AC" w:rsidRPr="00D42558" w:rsidRDefault="003421AC" w:rsidP="00D924AA">
            <w:pPr>
              <w:rPr>
                <w:rFonts w:cs="Calibri"/>
                <w:bCs/>
                <w:color w:val="000000"/>
                <w:szCs w:val="22"/>
              </w:rPr>
            </w:pPr>
          </w:p>
          <w:p w14:paraId="0045BAD4" w14:textId="687E47D3" w:rsidR="003D7B82" w:rsidRPr="00D42558" w:rsidRDefault="003D7B82" w:rsidP="0050574C">
            <w:pPr>
              <w:numPr>
                <w:ilvl w:val="0"/>
                <w:numId w:val="19"/>
              </w:numPr>
              <w:tabs>
                <w:tab w:val="clear" w:pos="720"/>
                <w:tab w:val="left" w:pos="731"/>
              </w:tabs>
              <w:ind w:hanging="698"/>
              <w:rPr>
                <w:b/>
                <w:szCs w:val="22"/>
              </w:rPr>
            </w:pPr>
            <w:r w:rsidRPr="00D42558">
              <w:rPr>
                <w:szCs w:val="22"/>
              </w:rPr>
              <w:t xml:space="preserve">Clause </w:t>
            </w:r>
            <w:r w:rsidR="0050574C" w:rsidRPr="00D42558">
              <w:rPr>
                <w:szCs w:val="22"/>
              </w:rPr>
              <w:t>13</w:t>
            </w:r>
            <w:r w:rsidR="0050574C">
              <w:rPr>
                <w:szCs w:val="22"/>
              </w:rPr>
              <w:t>5</w:t>
            </w:r>
            <w:r w:rsidR="00B54F56" w:rsidRPr="00D42558">
              <w:rPr>
                <w:szCs w:val="22"/>
              </w:rPr>
              <w:t>.1</w:t>
            </w:r>
          </w:p>
        </w:tc>
        <w:tc>
          <w:tcPr>
            <w:tcW w:w="7228" w:type="dxa"/>
          </w:tcPr>
          <w:p w14:paraId="0E1D0AA5" w14:textId="3D83E108" w:rsidR="00DF0BD0" w:rsidRPr="00D42558" w:rsidRDefault="008607E0" w:rsidP="00DF0BD0">
            <w:pPr>
              <w:spacing w:before="120"/>
              <w:rPr>
                <w:rFonts w:asciiTheme="minorHAnsi" w:hAnsiTheme="minorHAnsi"/>
                <w:szCs w:val="22"/>
              </w:rPr>
            </w:pPr>
            <w:r w:rsidRPr="00D42558">
              <w:rPr>
                <w:szCs w:val="22"/>
              </w:rPr>
              <w:t xml:space="preserve">The new </w:t>
            </w:r>
            <w:r w:rsidR="00344A36" w:rsidRPr="00D42558">
              <w:rPr>
                <w:szCs w:val="22"/>
              </w:rPr>
              <w:t>Provider</w:t>
            </w:r>
            <w:r w:rsidRPr="00D42558">
              <w:rPr>
                <w:szCs w:val="22"/>
              </w:rPr>
              <w:t xml:space="preserve"> must immediately facilitate and cooperate with the transfer so as to enable services to continue to be provided to the Participant. This includes contacting the Participant to arrange a suitable initial Contact appointment.</w:t>
            </w:r>
          </w:p>
          <w:p w14:paraId="0B2E1531" w14:textId="23B32934" w:rsidR="00146F4C" w:rsidRPr="00D42558" w:rsidRDefault="00DF0BD0" w:rsidP="00520FF9">
            <w:pPr>
              <w:keepNext/>
              <w:spacing w:before="120"/>
              <w:rPr>
                <w:szCs w:val="22"/>
              </w:rPr>
            </w:pPr>
            <w:r w:rsidRPr="00D42558">
              <w:rPr>
                <w:rFonts w:asciiTheme="minorHAnsi" w:hAnsiTheme="minorHAnsi"/>
                <w:szCs w:val="22"/>
              </w:rPr>
              <w:t xml:space="preserve">An Initial Interview session type will be used in the </w:t>
            </w:r>
            <w:r w:rsidR="0050574C">
              <w:rPr>
                <w:rFonts w:asciiTheme="minorHAnsi" w:hAnsiTheme="minorHAnsi"/>
                <w:szCs w:val="22"/>
              </w:rPr>
              <w:t>Calendar</w:t>
            </w:r>
            <w:r w:rsidRPr="00D42558">
              <w:rPr>
                <w:rFonts w:asciiTheme="minorHAnsi" w:hAnsiTheme="minorHAnsi"/>
                <w:szCs w:val="22"/>
              </w:rPr>
              <w:t xml:space="preserve"> for this appointment</w:t>
            </w:r>
            <w:r w:rsidR="0050574C">
              <w:rPr>
                <w:rFonts w:asciiTheme="minorHAnsi" w:hAnsiTheme="minorHAnsi"/>
                <w:szCs w:val="22"/>
              </w:rPr>
              <w:t>. T</w:t>
            </w:r>
            <w:r w:rsidRPr="00D42558">
              <w:rPr>
                <w:rFonts w:asciiTheme="minorHAnsi" w:hAnsiTheme="minorHAnsi"/>
                <w:szCs w:val="22"/>
              </w:rPr>
              <w:t xml:space="preserve">he </w:t>
            </w:r>
            <w:r w:rsidR="00344A36" w:rsidRPr="00D42558">
              <w:rPr>
                <w:rFonts w:asciiTheme="minorHAnsi" w:hAnsiTheme="minorHAnsi"/>
                <w:szCs w:val="22"/>
              </w:rPr>
              <w:t>Provider</w:t>
            </w:r>
            <w:r w:rsidRPr="00D42558">
              <w:rPr>
                <w:rFonts w:asciiTheme="minorHAnsi" w:hAnsiTheme="minorHAnsi"/>
                <w:szCs w:val="22"/>
              </w:rPr>
              <w:t xml:space="preserve"> does not have to deliver all of the information and services </w:t>
            </w:r>
            <w:r w:rsidR="0050574C">
              <w:rPr>
                <w:rFonts w:asciiTheme="minorHAnsi" w:hAnsiTheme="minorHAnsi"/>
                <w:szCs w:val="22"/>
              </w:rPr>
              <w:t>normally required in</w:t>
            </w:r>
            <w:r w:rsidR="0050574C" w:rsidRPr="00D42558">
              <w:rPr>
                <w:rFonts w:asciiTheme="minorHAnsi" w:hAnsiTheme="minorHAnsi"/>
                <w:szCs w:val="22"/>
              </w:rPr>
              <w:t xml:space="preserve"> </w:t>
            </w:r>
            <w:r w:rsidRPr="00D42558">
              <w:rPr>
                <w:rFonts w:asciiTheme="minorHAnsi" w:hAnsiTheme="minorHAnsi"/>
                <w:szCs w:val="22"/>
              </w:rPr>
              <w:t>the Initial Interview</w:t>
            </w:r>
            <w:r w:rsidR="0050574C">
              <w:rPr>
                <w:rFonts w:asciiTheme="minorHAnsi" w:hAnsiTheme="minorHAnsi"/>
                <w:szCs w:val="22"/>
              </w:rPr>
              <w:t xml:space="preserve">, but </w:t>
            </w:r>
            <w:r w:rsidR="00146F4C" w:rsidRPr="00D42558">
              <w:rPr>
                <w:szCs w:val="22"/>
              </w:rPr>
              <w:t>must:</w:t>
            </w:r>
          </w:p>
          <w:p w14:paraId="01EFB1F5" w14:textId="323D3594" w:rsidR="00146F4C" w:rsidRPr="005818B2" w:rsidRDefault="00146F4C" w:rsidP="005818B2">
            <w:pPr>
              <w:pStyle w:val="ListParagraph"/>
              <w:numPr>
                <w:ilvl w:val="0"/>
                <w:numId w:val="25"/>
              </w:numPr>
              <w:spacing w:before="120" w:after="120"/>
              <w:rPr>
                <w:rFonts w:asciiTheme="minorHAnsi" w:hAnsiTheme="minorHAnsi"/>
                <w:szCs w:val="22"/>
                <w:lang w:eastAsia="en-US"/>
              </w:rPr>
            </w:pPr>
            <w:r w:rsidRPr="005818B2">
              <w:rPr>
                <w:rFonts w:asciiTheme="minorHAnsi" w:hAnsiTheme="minorHAnsi"/>
                <w:szCs w:val="22"/>
                <w:lang w:eastAsia="en-US"/>
              </w:rPr>
              <w:t xml:space="preserve">explain the </w:t>
            </w:r>
            <w:r w:rsidR="008D402A" w:rsidRPr="005818B2">
              <w:rPr>
                <w:rFonts w:asciiTheme="minorHAnsi" w:hAnsiTheme="minorHAnsi"/>
                <w:szCs w:val="22"/>
                <w:lang w:eastAsia="en-US"/>
              </w:rPr>
              <w:t>Program</w:t>
            </w:r>
            <w:r w:rsidRPr="005818B2">
              <w:rPr>
                <w:rFonts w:asciiTheme="minorHAnsi" w:hAnsiTheme="minorHAnsi"/>
                <w:szCs w:val="22"/>
                <w:lang w:eastAsia="en-US"/>
              </w:rPr>
              <w:t xml:space="preserve"> Services that the </w:t>
            </w:r>
            <w:r w:rsidR="00344A36" w:rsidRPr="005818B2">
              <w:rPr>
                <w:rFonts w:asciiTheme="minorHAnsi" w:hAnsiTheme="minorHAnsi"/>
                <w:szCs w:val="22"/>
                <w:lang w:eastAsia="en-US"/>
              </w:rPr>
              <w:t>Provider</w:t>
            </w:r>
            <w:r w:rsidR="00C673D3" w:rsidRPr="005818B2">
              <w:rPr>
                <w:rFonts w:asciiTheme="minorHAnsi" w:hAnsiTheme="minorHAnsi"/>
                <w:szCs w:val="22"/>
                <w:lang w:eastAsia="en-US"/>
              </w:rPr>
              <w:t xml:space="preserve"> will provide;</w:t>
            </w:r>
          </w:p>
          <w:p w14:paraId="638AAFAB" w14:textId="1C401DCA" w:rsidR="001C757B" w:rsidRPr="005818B2" w:rsidRDefault="001C757B" w:rsidP="005818B2">
            <w:pPr>
              <w:pStyle w:val="ListParagraph"/>
              <w:numPr>
                <w:ilvl w:val="0"/>
                <w:numId w:val="25"/>
              </w:numPr>
              <w:spacing w:before="120" w:after="120"/>
              <w:rPr>
                <w:rFonts w:asciiTheme="minorHAnsi" w:hAnsiTheme="minorHAnsi"/>
                <w:szCs w:val="22"/>
                <w:lang w:eastAsia="en-US"/>
              </w:rPr>
            </w:pPr>
            <w:r w:rsidRPr="005818B2">
              <w:rPr>
                <w:rFonts w:asciiTheme="minorHAnsi" w:hAnsiTheme="minorHAnsi"/>
                <w:szCs w:val="22"/>
                <w:lang w:eastAsia="en-US"/>
              </w:rPr>
              <w:t xml:space="preserve">review and update the Participant’s </w:t>
            </w:r>
            <w:r w:rsidR="0041587A" w:rsidRPr="005818B2">
              <w:rPr>
                <w:rFonts w:asciiTheme="minorHAnsi" w:hAnsiTheme="minorHAnsi"/>
                <w:szCs w:val="22"/>
                <w:lang w:eastAsia="en-US"/>
              </w:rPr>
              <w:t>Job Plan</w:t>
            </w:r>
            <w:r w:rsidR="00F401EA" w:rsidRPr="005818B2">
              <w:rPr>
                <w:rFonts w:asciiTheme="minorHAnsi" w:hAnsiTheme="minorHAnsi"/>
                <w:szCs w:val="22"/>
                <w:lang w:eastAsia="en-US"/>
              </w:rPr>
              <w:t>;</w:t>
            </w:r>
            <w:r w:rsidR="00C673D3" w:rsidRPr="005818B2">
              <w:rPr>
                <w:rFonts w:asciiTheme="minorHAnsi" w:hAnsiTheme="minorHAnsi"/>
                <w:szCs w:val="22"/>
                <w:lang w:eastAsia="en-US"/>
              </w:rPr>
              <w:t xml:space="preserve"> and</w:t>
            </w:r>
          </w:p>
          <w:p w14:paraId="5A8210D7" w14:textId="77777777" w:rsidR="00146F4C" w:rsidRPr="005818B2" w:rsidRDefault="001C757B" w:rsidP="005818B2">
            <w:pPr>
              <w:pStyle w:val="ListParagraph"/>
              <w:numPr>
                <w:ilvl w:val="0"/>
                <w:numId w:val="25"/>
              </w:numPr>
              <w:spacing w:before="120" w:after="120"/>
              <w:rPr>
                <w:szCs w:val="22"/>
              </w:rPr>
            </w:pPr>
            <w:r w:rsidRPr="005818B2">
              <w:rPr>
                <w:rFonts w:asciiTheme="minorHAnsi" w:hAnsiTheme="minorHAnsi"/>
                <w:szCs w:val="22"/>
                <w:lang w:eastAsia="en-US"/>
              </w:rPr>
              <w:t>commence</w:t>
            </w:r>
            <w:r w:rsidRPr="005818B2">
              <w:rPr>
                <w:szCs w:val="22"/>
              </w:rPr>
              <w:t xml:space="preserve"> delivering </w:t>
            </w:r>
            <w:r w:rsidR="00FB2398" w:rsidRPr="005818B2">
              <w:rPr>
                <w:szCs w:val="22"/>
              </w:rPr>
              <w:t>Program</w:t>
            </w:r>
            <w:r w:rsidRPr="005818B2">
              <w:rPr>
                <w:szCs w:val="22"/>
              </w:rPr>
              <w:t xml:space="preserve"> Services in accordance with his or her </w:t>
            </w:r>
            <w:r w:rsidR="0041587A" w:rsidRPr="005818B2">
              <w:rPr>
                <w:szCs w:val="22"/>
              </w:rPr>
              <w:t>J</w:t>
            </w:r>
            <w:r w:rsidR="00153932" w:rsidRPr="005818B2">
              <w:rPr>
                <w:szCs w:val="22"/>
              </w:rPr>
              <w:t>ob Plan</w:t>
            </w:r>
            <w:r w:rsidRPr="005818B2">
              <w:rPr>
                <w:szCs w:val="22"/>
              </w:rPr>
              <w:t>.</w:t>
            </w:r>
          </w:p>
          <w:p w14:paraId="4ACCE35E" w14:textId="0A5EC1CD" w:rsidR="003D7B82" w:rsidRPr="00D42558" w:rsidRDefault="00146F4C" w:rsidP="00AB5E9B">
            <w:pPr>
              <w:pStyle w:val="ListNumber"/>
              <w:numPr>
                <w:ilvl w:val="0"/>
                <w:numId w:val="0"/>
              </w:numPr>
              <w:tabs>
                <w:tab w:val="num" w:pos="540"/>
              </w:tabs>
              <w:spacing w:before="120"/>
              <w:rPr>
                <w:rFonts w:ascii="Calibri" w:hAnsi="Calibri"/>
                <w:sz w:val="22"/>
                <w:szCs w:val="22"/>
              </w:rPr>
            </w:pPr>
            <w:r w:rsidRPr="00D42558">
              <w:rPr>
                <w:rFonts w:ascii="Calibri" w:hAnsi="Calibri"/>
                <w:sz w:val="22"/>
                <w:szCs w:val="22"/>
              </w:rPr>
              <w:t xml:space="preserve">The new </w:t>
            </w:r>
            <w:r w:rsidR="00344A36" w:rsidRPr="00D42558">
              <w:rPr>
                <w:rFonts w:ascii="Calibri" w:hAnsi="Calibri"/>
                <w:sz w:val="22"/>
                <w:szCs w:val="22"/>
              </w:rPr>
              <w:t>Provider</w:t>
            </w:r>
            <w:r w:rsidRPr="00D42558">
              <w:rPr>
                <w:rFonts w:ascii="Calibri" w:hAnsi="Calibri"/>
                <w:sz w:val="22"/>
                <w:szCs w:val="22"/>
              </w:rPr>
              <w:t xml:space="preserve"> will have access to Participant</w:t>
            </w:r>
            <w:r w:rsidR="00EC1734" w:rsidRPr="00D42558">
              <w:rPr>
                <w:rFonts w:ascii="Calibri" w:hAnsi="Calibri"/>
                <w:sz w:val="22"/>
                <w:szCs w:val="22"/>
              </w:rPr>
              <w:t>’s</w:t>
            </w:r>
            <w:r w:rsidRPr="00D42558">
              <w:rPr>
                <w:rFonts w:ascii="Calibri" w:hAnsi="Calibri"/>
                <w:sz w:val="22"/>
                <w:szCs w:val="22"/>
              </w:rPr>
              <w:t xml:space="preserve"> records, personal details and history of events. Some information that relates to previous </w:t>
            </w:r>
            <w:r w:rsidR="00344A36" w:rsidRPr="00D42558">
              <w:rPr>
                <w:rFonts w:ascii="Calibri" w:hAnsi="Calibri"/>
                <w:sz w:val="22"/>
                <w:szCs w:val="22"/>
              </w:rPr>
              <w:t>Provider</w:t>
            </w:r>
            <w:r w:rsidRPr="00D42558">
              <w:rPr>
                <w:rFonts w:ascii="Calibri" w:hAnsi="Calibri"/>
                <w:sz w:val="22"/>
                <w:szCs w:val="22"/>
              </w:rPr>
              <w:t>s, s</w:t>
            </w:r>
            <w:r w:rsidR="00EC1734" w:rsidRPr="00D42558">
              <w:rPr>
                <w:rFonts w:ascii="Calibri" w:hAnsi="Calibri"/>
                <w:sz w:val="22"/>
                <w:szCs w:val="22"/>
              </w:rPr>
              <w:t xml:space="preserve">uch as Skills Assessment </w:t>
            </w:r>
            <w:r w:rsidRPr="00D42558">
              <w:rPr>
                <w:rFonts w:ascii="Calibri" w:hAnsi="Calibri"/>
                <w:sz w:val="22"/>
                <w:szCs w:val="22"/>
              </w:rPr>
              <w:t xml:space="preserve">or Participation Reports will show as completed but the detail will not be accessible to the new </w:t>
            </w:r>
            <w:r w:rsidR="00344A36" w:rsidRPr="00D42558">
              <w:rPr>
                <w:rFonts w:ascii="Calibri" w:hAnsi="Calibri"/>
                <w:sz w:val="22"/>
                <w:szCs w:val="22"/>
              </w:rPr>
              <w:t>Provider</w:t>
            </w:r>
            <w:r w:rsidRPr="00D42558">
              <w:rPr>
                <w:rFonts w:ascii="Calibri" w:hAnsi="Calibri"/>
                <w:sz w:val="22"/>
                <w:szCs w:val="22"/>
              </w:rPr>
              <w:t>.</w:t>
            </w:r>
          </w:p>
          <w:p w14:paraId="313B7021" w14:textId="50F59211" w:rsidR="00DF0BD0" w:rsidRPr="00D42558" w:rsidRDefault="00DF0BD0" w:rsidP="00B161ED">
            <w:pPr>
              <w:spacing w:before="120"/>
              <w:rPr>
                <w:rFonts w:asciiTheme="minorHAnsi" w:hAnsiTheme="minorHAnsi"/>
                <w:szCs w:val="22"/>
              </w:rPr>
            </w:pPr>
            <w:r w:rsidRPr="00D42558">
              <w:rPr>
                <w:rFonts w:asciiTheme="minorHAnsi" w:hAnsiTheme="minorHAnsi"/>
                <w:b/>
                <w:szCs w:val="22"/>
              </w:rPr>
              <w:t>Note:</w:t>
            </w:r>
            <w:r w:rsidRPr="00D42558">
              <w:rPr>
                <w:rFonts w:asciiTheme="minorHAnsi" w:hAnsiTheme="minorHAnsi"/>
                <w:szCs w:val="22"/>
              </w:rPr>
              <w:t xml:space="preserve"> Standard compliance rules apply for Activity Tested Participants who do not attend. See the </w:t>
            </w:r>
            <w:r w:rsidR="0050574C">
              <w:rPr>
                <w:rFonts w:asciiTheme="minorHAnsi" w:hAnsiTheme="minorHAnsi"/>
                <w:i/>
                <w:szCs w:val="22"/>
              </w:rPr>
              <w:t>Targeted</w:t>
            </w:r>
            <w:r w:rsidRPr="00D42558">
              <w:rPr>
                <w:rFonts w:asciiTheme="minorHAnsi" w:hAnsiTheme="minorHAnsi"/>
                <w:i/>
                <w:szCs w:val="22"/>
              </w:rPr>
              <w:t xml:space="preserve"> Compliance Framework</w:t>
            </w:r>
            <w:r w:rsidR="0050574C">
              <w:rPr>
                <w:rFonts w:asciiTheme="minorHAnsi" w:hAnsiTheme="minorHAnsi"/>
                <w:i/>
                <w:szCs w:val="22"/>
              </w:rPr>
              <w:t>: Mutual Obligation Failures</w:t>
            </w:r>
            <w:r w:rsidRPr="00D42558">
              <w:rPr>
                <w:rFonts w:asciiTheme="minorHAnsi" w:hAnsiTheme="minorHAnsi"/>
                <w:i/>
                <w:szCs w:val="22"/>
              </w:rPr>
              <w:t xml:space="preserve"> Guideline</w:t>
            </w:r>
            <w:r w:rsidR="00622FA1" w:rsidRPr="00D42558">
              <w:rPr>
                <w:rFonts w:asciiTheme="minorHAnsi" w:hAnsiTheme="minorHAnsi"/>
                <w:i/>
                <w:szCs w:val="22"/>
              </w:rPr>
              <w:t>s</w:t>
            </w:r>
            <w:r w:rsidR="002707BA" w:rsidRPr="00D42558">
              <w:rPr>
                <w:rFonts w:asciiTheme="minorHAnsi" w:hAnsiTheme="minorHAnsi"/>
                <w:szCs w:val="22"/>
              </w:rPr>
              <w:t>.</w:t>
            </w:r>
          </w:p>
          <w:p w14:paraId="504979CE" w14:textId="77777777" w:rsidR="003D7B82" w:rsidRPr="005818B2" w:rsidRDefault="003D7B82" w:rsidP="005818B2">
            <w:pPr>
              <w:pStyle w:val="ListParagraph"/>
              <w:numPr>
                <w:ilvl w:val="0"/>
                <w:numId w:val="25"/>
              </w:numPr>
              <w:spacing w:before="120" w:after="120"/>
              <w:rPr>
                <w:szCs w:val="22"/>
              </w:rPr>
            </w:pPr>
            <w:r w:rsidRPr="005818B2">
              <w:rPr>
                <w:b/>
                <w:szCs w:val="22"/>
              </w:rPr>
              <w:t>End of Process</w:t>
            </w:r>
          </w:p>
        </w:tc>
      </w:tr>
    </w:tbl>
    <w:p w14:paraId="05B11F48" w14:textId="42F5F9F3" w:rsidR="00CE5DB3" w:rsidRDefault="00CE5DB3" w:rsidP="00B70A05"/>
    <w:p w14:paraId="7182B01F" w14:textId="77777777" w:rsidR="00CE5DB3" w:rsidRDefault="00CE5DB3">
      <w:r>
        <w:br w:type="page"/>
      </w:r>
    </w:p>
    <w:p w14:paraId="2B9A9C79" w14:textId="5ABFBC48" w:rsidR="00CE5DB3" w:rsidRPr="008206C1" w:rsidRDefault="000132DE" w:rsidP="00CE5DB3">
      <w:pPr>
        <w:pStyle w:val="Heading3"/>
      </w:pPr>
      <w:bookmarkStart w:id="21" w:name="_Toc525737745"/>
      <w:r>
        <w:rPr>
          <w:noProof/>
        </w:rPr>
        <w:lastRenderedPageBreak/>
        <w:drawing>
          <wp:anchor distT="0" distB="0" distL="114300" distR="114300" simplePos="0" relativeHeight="251659264" behindDoc="1" locked="0" layoutInCell="1" allowOverlap="1" wp14:anchorId="29DCBDC2" wp14:editId="116C2F89">
            <wp:simplePos x="0" y="0"/>
            <wp:positionH relativeFrom="margin">
              <wp:posOffset>-223</wp:posOffset>
            </wp:positionH>
            <wp:positionV relativeFrom="paragraph">
              <wp:posOffset>261620</wp:posOffset>
            </wp:positionV>
            <wp:extent cx="6962775" cy="1226820"/>
            <wp:effectExtent l="0" t="0" r="9525" b="0"/>
            <wp:wrapNone/>
            <wp:docPr id="32" name="Picture 32" descr="Australian Government, Department of Social Services and Disability Employ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DSS__letterhead_head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62775" cy="1226820"/>
                    </a:xfrm>
                    <a:prstGeom prst="rect">
                      <a:avLst/>
                    </a:prstGeom>
                  </pic:spPr>
                </pic:pic>
              </a:graphicData>
            </a:graphic>
          </wp:anchor>
        </w:drawing>
      </w:r>
      <w:r w:rsidR="00CE5DB3">
        <w:t xml:space="preserve">Attachment A – Transfer due to </w:t>
      </w:r>
      <w:r w:rsidR="00EA0921">
        <w:t>R</w:t>
      </w:r>
      <w:r w:rsidR="00CE5DB3">
        <w:t xml:space="preserve">elationship </w:t>
      </w:r>
      <w:r w:rsidR="00EA0921">
        <w:t>F</w:t>
      </w:r>
      <w:r w:rsidR="00CE5DB3">
        <w:t>ailure form</w:t>
      </w:r>
      <w:bookmarkEnd w:id="21"/>
    </w:p>
    <w:p w14:paraId="764EAAA9" w14:textId="586D7F56" w:rsidR="00E55D23" w:rsidRDefault="00E55D23" w:rsidP="00B70A05"/>
    <w:p w14:paraId="2533C888" w14:textId="77777777" w:rsidR="000132DE" w:rsidRPr="000132DE" w:rsidRDefault="000132DE" w:rsidP="000132DE">
      <w:pPr>
        <w:rPr>
          <w:sz w:val="48"/>
        </w:rPr>
      </w:pPr>
    </w:p>
    <w:p w14:paraId="0CA06D9D" w14:textId="77777777" w:rsidR="000132DE" w:rsidRPr="000132DE" w:rsidRDefault="000132DE" w:rsidP="000132DE">
      <w:pPr>
        <w:rPr>
          <w:sz w:val="48"/>
        </w:rPr>
      </w:pPr>
    </w:p>
    <w:p w14:paraId="1332F58C" w14:textId="01E36B85" w:rsidR="000132DE" w:rsidRPr="00EA0921" w:rsidRDefault="000132DE" w:rsidP="00EA0921">
      <w:pPr>
        <w:spacing w:before="360" w:after="360"/>
        <w:jc w:val="center"/>
        <w:rPr>
          <w:b/>
          <w:bCs/>
          <w:sz w:val="36"/>
        </w:rPr>
      </w:pPr>
      <w:r w:rsidRPr="00EA0921">
        <w:rPr>
          <w:b/>
          <w:sz w:val="36"/>
        </w:rPr>
        <w:t>Transfer due to Relationship Failure Form</w:t>
      </w:r>
    </w:p>
    <w:p w14:paraId="2502A479" w14:textId="77777777" w:rsidR="000132DE" w:rsidRDefault="000132DE" w:rsidP="000132DE">
      <w:pPr>
        <w:spacing w:after="360"/>
        <w:rPr>
          <w:rFonts w:asciiTheme="minorHAnsi" w:hAnsiTheme="minorHAnsi" w:cstheme="minorHAnsi"/>
        </w:rPr>
      </w:pPr>
      <w:r w:rsidRPr="00156E71">
        <w:rPr>
          <w:rFonts w:asciiTheme="minorHAnsi" w:hAnsiTheme="minorHAnsi" w:cstheme="minorHAnsi"/>
        </w:rPr>
        <w:t xml:space="preserve">Disability Employment Services (DES) providers should complete this form to request transfer of a DES Participant </w:t>
      </w:r>
      <w:r>
        <w:rPr>
          <w:rFonts w:asciiTheme="minorHAnsi" w:hAnsiTheme="minorHAnsi" w:cstheme="minorHAnsi"/>
        </w:rPr>
        <w:t>where, after taking all reasonable actions to resolve their problems,</w:t>
      </w:r>
      <w:r w:rsidRPr="00156E71">
        <w:rPr>
          <w:rFonts w:asciiTheme="minorHAnsi" w:hAnsiTheme="minorHAnsi" w:cstheme="minorHAnsi"/>
        </w:rPr>
        <w:t xml:space="preserve"> the DES provider and the Participant can no longer work together to service the Participant’s needs.</w:t>
      </w:r>
    </w:p>
    <w:p w14:paraId="716C7AAA" w14:textId="77777777" w:rsidR="000132DE" w:rsidRPr="00544B8E" w:rsidRDefault="000132DE" w:rsidP="000132DE">
      <w:pPr>
        <w:rPr>
          <w:rFonts w:asciiTheme="minorHAnsi" w:hAnsiTheme="minorHAnsi" w:cstheme="minorHAnsi"/>
          <w:b/>
        </w:rPr>
      </w:pPr>
      <w:r w:rsidRPr="00544B8E">
        <w:rPr>
          <w:rFonts w:asciiTheme="minorHAnsi" w:hAnsiTheme="minorHAnsi" w:cstheme="minorHAnsi"/>
          <w:b/>
        </w:rPr>
        <w:t>It is recommended that the following Participant be transferred from this DES Site due to relationship failure</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Caption w:val="Transfer by Agreement Form"/>
        <w:tblDescription w:val="Fields for job seeker, current and prospective providers to include details of, and agreement to, proposed transfer"/>
      </w:tblPr>
      <w:tblGrid>
        <w:gridCol w:w="1413"/>
        <w:gridCol w:w="76"/>
        <w:gridCol w:w="4106"/>
        <w:gridCol w:w="88"/>
        <w:gridCol w:w="266"/>
        <w:gridCol w:w="425"/>
        <w:gridCol w:w="3969"/>
        <w:gridCol w:w="142"/>
      </w:tblGrid>
      <w:tr w:rsidR="000132DE" w:rsidRPr="00DA1D5C" w14:paraId="2463279D" w14:textId="77777777" w:rsidTr="003C190E">
        <w:trPr>
          <w:trHeight w:val="397"/>
        </w:trPr>
        <w:tc>
          <w:tcPr>
            <w:tcW w:w="5595" w:type="dxa"/>
            <w:gridSpan w:val="3"/>
            <w:tcBorders>
              <w:top w:val="single" w:sz="4" w:space="0" w:color="auto"/>
              <w:left w:val="single" w:sz="4" w:space="0" w:color="auto"/>
            </w:tcBorders>
            <w:vAlign w:val="center"/>
          </w:tcPr>
          <w:p w14:paraId="69AABB40" w14:textId="77777777" w:rsidR="000132DE" w:rsidRPr="00DA1D5C" w:rsidRDefault="000132DE" w:rsidP="003C190E">
            <w:pPr>
              <w:ind w:left="57"/>
              <w:rPr>
                <w:rFonts w:asciiTheme="minorHAnsi" w:hAnsiTheme="minorHAnsi" w:cstheme="minorHAnsi"/>
                <w:b/>
                <w:sz w:val="20"/>
                <w:szCs w:val="20"/>
              </w:rPr>
            </w:pPr>
            <w:r>
              <w:rPr>
                <w:rFonts w:asciiTheme="minorHAnsi" w:hAnsiTheme="minorHAnsi" w:cstheme="minorHAnsi"/>
                <w:b/>
                <w:sz w:val="20"/>
                <w:szCs w:val="20"/>
              </w:rPr>
              <w:t>Participant</w:t>
            </w:r>
            <w:r w:rsidRPr="006E51C9">
              <w:rPr>
                <w:rFonts w:asciiTheme="minorHAnsi" w:hAnsiTheme="minorHAnsi" w:cstheme="minorHAnsi"/>
                <w:b/>
                <w:sz w:val="20"/>
                <w:szCs w:val="20"/>
              </w:rPr>
              <w:t xml:space="preserve"> details</w:t>
            </w:r>
          </w:p>
        </w:tc>
        <w:tc>
          <w:tcPr>
            <w:tcW w:w="88" w:type="dxa"/>
            <w:tcBorders>
              <w:top w:val="single" w:sz="4" w:space="0" w:color="auto"/>
              <w:left w:val="nil"/>
              <w:right w:val="single" w:sz="4" w:space="0" w:color="auto"/>
            </w:tcBorders>
          </w:tcPr>
          <w:p w14:paraId="55DE6AE1" w14:textId="77777777" w:rsidR="000132DE" w:rsidRPr="00DA1D5C" w:rsidRDefault="000132DE" w:rsidP="003C190E">
            <w:pPr>
              <w:rPr>
                <w:rFonts w:asciiTheme="minorHAnsi" w:hAnsiTheme="minorHAnsi" w:cstheme="minorHAnsi"/>
                <w:b/>
                <w:sz w:val="20"/>
                <w:szCs w:val="20"/>
              </w:rPr>
            </w:pPr>
          </w:p>
        </w:tc>
        <w:tc>
          <w:tcPr>
            <w:tcW w:w="266" w:type="dxa"/>
            <w:tcBorders>
              <w:left w:val="single" w:sz="4" w:space="0" w:color="auto"/>
            </w:tcBorders>
          </w:tcPr>
          <w:p w14:paraId="50B71167" w14:textId="77777777" w:rsidR="000132DE" w:rsidRPr="00DA1D5C" w:rsidRDefault="000132DE" w:rsidP="003C190E">
            <w:pPr>
              <w:rPr>
                <w:rFonts w:asciiTheme="minorHAnsi" w:hAnsiTheme="minorHAnsi" w:cstheme="minorHAnsi"/>
                <w:b/>
                <w:sz w:val="20"/>
                <w:szCs w:val="20"/>
              </w:rPr>
            </w:pPr>
          </w:p>
        </w:tc>
        <w:tc>
          <w:tcPr>
            <w:tcW w:w="4394" w:type="dxa"/>
            <w:gridSpan w:val="2"/>
            <w:vAlign w:val="center"/>
          </w:tcPr>
          <w:p w14:paraId="1A238A31" w14:textId="77777777" w:rsidR="000132DE" w:rsidRPr="00DA1D5C" w:rsidRDefault="000132DE" w:rsidP="003C190E">
            <w:pPr>
              <w:spacing w:after="60"/>
              <w:rPr>
                <w:rFonts w:asciiTheme="minorHAnsi" w:hAnsiTheme="minorHAnsi" w:cstheme="minorHAnsi"/>
                <w:b/>
                <w:sz w:val="20"/>
                <w:szCs w:val="20"/>
              </w:rPr>
            </w:pPr>
            <w:r w:rsidRPr="00DA1D5C">
              <w:rPr>
                <w:rFonts w:asciiTheme="minorHAnsi" w:hAnsiTheme="minorHAnsi" w:cstheme="minorHAnsi"/>
                <w:b/>
                <w:sz w:val="20"/>
                <w:szCs w:val="20"/>
              </w:rPr>
              <w:t>Action taken</w:t>
            </w:r>
          </w:p>
        </w:tc>
        <w:tc>
          <w:tcPr>
            <w:tcW w:w="142" w:type="dxa"/>
          </w:tcPr>
          <w:p w14:paraId="6079313F" w14:textId="77777777" w:rsidR="000132DE" w:rsidRPr="00DA1D5C" w:rsidRDefault="000132DE" w:rsidP="003C190E">
            <w:pPr>
              <w:rPr>
                <w:rFonts w:asciiTheme="minorHAnsi" w:hAnsiTheme="minorHAnsi" w:cstheme="minorHAnsi"/>
                <w:b/>
                <w:sz w:val="20"/>
                <w:szCs w:val="20"/>
              </w:rPr>
            </w:pPr>
          </w:p>
        </w:tc>
      </w:tr>
      <w:tr w:rsidR="000132DE" w:rsidRPr="006E51C9" w14:paraId="508CA7A2" w14:textId="77777777" w:rsidTr="003C190E">
        <w:tc>
          <w:tcPr>
            <w:tcW w:w="1413" w:type="dxa"/>
            <w:tcBorders>
              <w:left w:val="single" w:sz="4" w:space="0" w:color="auto"/>
            </w:tcBorders>
          </w:tcPr>
          <w:p w14:paraId="0AF370D4" w14:textId="77777777" w:rsidR="000132DE" w:rsidRPr="006E51C9" w:rsidRDefault="000132DE" w:rsidP="003C190E">
            <w:pPr>
              <w:rPr>
                <w:rFonts w:asciiTheme="minorHAnsi" w:hAnsiTheme="minorHAnsi" w:cstheme="minorHAnsi"/>
                <w:sz w:val="6"/>
                <w:szCs w:val="6"/>
              </w:rPr>
            </w:pPr>
          </w:p>
        </w:tc>
        <w:tc>
          <w:tcPr>
            <w:tcW w:w="76" w:type="dxa"/>
            <w:tcBorders>
              <w:left w:val="nil"/>
            </w:tcBorders>
          </w:tcPr>
          <w:p w14:paraId="383C30BC" w14:textId="77777777" w:rsidR="000132DE" w:rsidRPr="006E51C9" w:rsidRDefault="000132DE" w:rsidP="003C190E">
            <w:pPr>
              <w:rPr>
                <w:rFonts w:asciiTheme="minorHAnsi" w:hAnsiTheme="minorHAnsi" w:cstheme="minorHAnsi"/>
                <w:sz w:val="6"/>
                <w:szCs w:val="6"/>
              </w:rPr>
            </w:pPr>
          </w:p>
        </w:tc>
        <w:tc>
          <w:tcPr>
            <w:tcW w:w="4106" w:type="dxa"/>
            <w:tcBorders>
              <w:bottom w:val="single" w:sz="4" w:space="0" w:color="auto"/>
            </w:tcBorders>
          </w:tcPr>
          <w:p w14:paraId="78266D37"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7538DDC6"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tcBorders>
          </w:tcPr>
          <w:p w14:paraId="21A0EC71" w14:textId="77777777" w:rsidR="000132DE" w:rsidRPr="006E51C9" w:rsidRDefault="000132DE" w:rsidP="003C190E">
            <w:pPr>
              <w:rPr>
                <w:rFonts w:asciiTheme="minorHAnsi" w:hAnsiTheme="minorHAnsi" w:cstheme="minorHAnsi"/>
                <w:sz w:val="6"/>
                <w:szCs w:val="6"/>
              </w:rPr>
            </w:pPr>
          </w:p>
        </w:tc>
        <w:tc>
          <w:tcPr>
            <w:tcW w:w="4394" w:type="dxa"/>
            <w:gridSpan w:val="2"/>
            <w:vMerge w:val="restart"/>
          </w:tcPr>
          <w:p w14:paraId="359B7A1A" w14:textId="77777777" w:rsidR="000132DE" w:rsidRPr="006E51C9" w:rsidRDefault="000132DE" w:rsidP="003C190E">
            <w:pPr>
              <w:rPr>
                <w:rFonts w:asciiTheme="minorHAnsi" w:hAnsiTheme="minorHAnsi" w:cstheme="minorHAnsi"/>
                <w:sz w:val="6"/>
                <w:szCs w:val="6"/>
              </w:rPr>
            </w:pPr>
            <w:r w:rsidRPr="00C04082">
              <w:rPr>
                <w:rFonts w:asciiTheme="minorHAnsi" w:hAnsiTheme="minorHAnsi" w:cstheme="minorHAnsi"/>
                <w:sz w:val="20"/>
                <w:szCs w:val="20"/>
              </w:rPr>
              <w:t>The following actions have been taken to resolve differences with the Participant:</w:t>
            </w:r>
          </w:p>
        </w:tc>
        <w:tc>
          <w:tcPr>
            <w:tcW w:w="142" w:type="dxa"/>
          </w:tcPr>
          <w:p w14:paraId="28A80320" w14:textId="77777777" w:rsidR="000132DE" w:rsidRPr="006E51C9" w:rsidRDefault="000132DE" w:rsidP="003C190E">
            <w:pPr>
              <w:rPr>
                <w:rFonts w:asciiTheme="minorHAnsi" w:hAnsiTheme="minorHAnsi" w:cstheme="minorHAnsi"/>
                <w:sz w:val="6"/>
                <w:szCs w:val="6"/>
              </w:rPr>
            </w:pPr>
          </w:p>
        </w:tc>
      </w:tr>
      <w:tr w:rsidR="000132DE" w:rsidRPr="006E51C9" w14:paraId="4F12076A" w14:textId="77777777" w:rsidTr="003C190E">
        <w:trPr>
          <w:trHeight w:val="397"/>
        </w:trPr>
        <w:tc>
          <w:tcPr>
            <w:tcW w:w="1413" w:type="dxa"/>
            <w:tcBorders>
              <w:left w:val="single" w:sz="4" w:space="0" w:color="auto"/>
            </w:tcBorders>
            <w:vAlign w:val="center"/>
          </w:tcPr>
          <w:p w14:paraId="3F07D6DB" w14:textId="77777777" w:rsidR="000132DE" w:rsidRPr="006E51C9" w:rsidRDefault="000132DE" w:rsidP="003C190E">
            <w:pPr>
              <w:ind w:left="57"/>
              <w:rPr>
                <w:rFonts w:asciiTheme="minorHAnsi" w:hAnsiTheme="minorHAnsi" w:cstheme="minorHAnsi"/>
                <w:sz w:val="20"/>
                <w:szCs w:val="20"/>
              </w:rPr>
            </w:pPr>
            <w:r>
              <w:rPr>
                <w:rFonts w:asciiTheme="minorHAnsi" w:hAnsiTheme="minorHAnsi" w:cstheme="minorHAnsi"/>
                <w:sz w:val="20"/>
                <w:szCs w:val="20"/>
              </w:rPr>
              <w:t>Title</w:t>
            </w:r>
          </w:p>
        </w:tc>
        <w:tc>
          <w:tcPr>
            <w:tcW w:w="76" w:type="dxa"/>
            <w:tcBorders>
              <w:left w:val="nil"/>
              <w:right w:val="single" w:sz="4" w:space="0" w:color="auto"/>
            </w:tcBorders>
          </w:tcPr>
          <w:p w14:paraId="2ACA63B4" w14:textId="77777777" w:rsidR="000132DE" w:rsidRPr="006E51C9" w:rsidRDefault="000132DE" w:rsidP="003C190E">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vAlign w:val="center"/>
          </w:tcPr>
          <w:p w14:paraId="315FC98E"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42C42C45" w14:textId="77777777" w:rsidR="000132DE" w:rsidRPr="006E51C9" w:rsidRDefault="000132DE" w:rsidP="003C190E">
            <w:pPr>
              <w:rPr>
                <w:rFonts w:asciiTheme="minorHAnsi" w:hAnsiTheme="minorHAnsi" w:cstheme="minorHAnsi"/>
              </w:rPr>
            </w:pPr>
          </w:p>
        </w:tc>
        <w:tc>
          <w:tcPr>
            <w:tcW w:w="266" w:type="dxa"/>
            <w:tcBorders>
              <w:left w:val="single" w:sz="4" w:space="0" w:color="auto"/>
            </w:tcBorders>
          </w:tcPr>
          <w:p w14:paraId="7AE32B2E" w14:textId="77777777" w:rsidR="000132DE" w:rsidRPr="006E51C9" w:rsidRDefault="000132DE" w:rsidP="003C190E">
            <w:pPr>
              <w:rPr>
                <w:rFonts w:asciiTheme="minorHAnsi" w:hAnsiTheme="minorHAnsi" w:cstheme="minorHAnsi"/>
              </w:rPr>
            </w:pPr>
          </w:p>
        </w:tc>
        <w:tc>
          <w:tcPr>
            <w:tcW w:w="4394" w:type="dxa"/>
            <w:gridSpan w:val="2"/>
            <w:vMerge/>
          </w:tcPr>
          <w:p w14:paraId="77FC74ED" w14:textId="77777777" w:rsidR="000132DE" w:rsidRPr="00C04082" w:rsidRDefault="000132DE" w:rsidP="003C190E">
            <w:pPr>
              <w:rPr>
                <w:rFonts w:asciiTheme="minorHAnsi" w:hAnsiTheme="minorHAnsi" w:cstheme="minorHAnsi"/>
                <w:sz w:val="20"/>
                <w:szCs w:val="20"/>
              </w:rPr>
            </w:pPr>
          </w:p>
        </w:tc>
        <w:tc>
          <w:tcPr>
            <w:tcW w:w="142" w:type="dxa"/>
            <w:tcBorders>
              <w:left w:val="nil"/>
            </w:tcBorders>
          </w:tcPr>
          <w:p w14:paraId="2B1E939F" w14:textId="77777777" w:rsidR="000132DE" w:rsidRPr="006E51C9" w:rsidRDefault="000132DE" w:rsidP="003C190E">
            <w:pPr>
              <w:rPr>
                <w:rFonts w:asciiTheme="minorHAnsi" w:hAnsiTheme="minorHAnsi" w:cstheme="minorHAnsi"/>
              </w:rPr>
            </w:pPr>
          </w:p>
        </w:tc>
      </w:tr>
      <w:tr w:rsidR="000132DE" w:rsidRPr="006E51C9" w14:paraId="5F132B36" w14:textId="77777777" w:rsidTr="003C190E">
        <w:tc>
          <w:tcPr>
            <w:tcW w:w="1413" w:type="dxa"/>
            <w:tcBorders>
              <w:left w:val="single" w:sz="4" w:space="0" w:color="auto"/>
            </w:tcBorders>
          </w:tcPr>
          <w:p w14:paraId="01B34062" w14:textId="77777777" w:rsidR="000132DE" w:rsidRPr="006E51C9" w:rsidRDefault="000132DE" w:rsidP="003C190E">
            <w:pPr>
              <w:ind w:left="57"/>
              <w:rPr>
                <w:rFonts w:asciiTheme="minorHAnsi" w:hAnsiTheme="minorHAnsi" w:cstheme="minorHAnsi"/>
                <w:sz w:val="6"/>
                <w:szCs w:val="6"/>
              </w:rPr>
            </w:pPr>
          </w:p>
        </w:tc>
        <w:tc>
          <w:tcPr>
            <w:tcW w:w="76" w:type="dxa"/>
            <w:tcBorders>
              <w:left w:val="nil"/>
            </w:tcBorders>
          </w:tcPr>
          <w:p w14:paraId="54B99F08" w14:textId="77777777" w:rsidR="000132DE" w:rsidRPr="006E51C9" w:rsidRDefault="000132DE" w:rsidP="003C190E">
            <w:pPr>
              <w:rPr>
                <w:rFonts w:asciiTheme="minorHAnsi" w:hAnsiTheme="minorHAnsi" w:cstheme="minorHAnsi"/>
                <w:sz w:val="6"/>
                <w:szCs w:val="6"/>
              </w:rPr>
            </w:pPr>
          </w:p>
        </w:tc>
        <w:tc>
          <w:tcPr>
            <w:tcW w:w="4106" w:type="dxa"/>
            <w:tcBorders>
              <w:top w:val="single" w:sz="4" w:space="0" w:color="auto"/>
              <w:bottom w:val="single" w:sz="4" w:space="0" w:color="auto"/>
            </w:tcBorders>
          </w:tcPr>
          <w:p w14:paraId="7016CEEC"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360D1C7C"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tcBorders>
          </w:tcPr>
          <w:p w14:paraId="300A987D" w14:textId="77777777" w:rsidR="000132DE" w:rsidRPr="006E51C9" w:rsidRDefault="000132DE" w:rsidP="003C190E">
            <w:pPr>
              <w:rPr>
                <w:rFonts w:asciiTheme="minorHAnsi" w:hAnsiTheme="minorHAnsi" w:cstheme="minorHAnsi"/>
                <w:sz w:val="6"/>
                <w:szCs w:val="6"/>
              </w:rPr>
            </w:pPr>
          </w:p>
        </w:tc>
        <w:tc>
          <w:tcPr>
            <w:tcW w:w="425" w:type="dxa"/>
            <w:tcBorders>
              <w:bottom w:val="single" w:sz="4" w:space="0" w:color="auto"/>
            </w:tcBorders>
          </w:tcPr>
          <w:p w14:paraId="2188CC47" w14:textId="77777777" w:rsidR="000132DE" w:rsidRPr="006E51C9" w:rsidRDefault="000132DE" w:rsidP="003C190E">
            <w:pPr>
              <w:rPr>
                <w:rFonts w:asciiTheme="minorHAnsi" w:hAnsiTheme="minorHAnsi" w:cstheme="minorHAnsi"/>
                <w:sz w:val="6"/>
                <w:szCs w:val="6"/>
              </w:rPr>
            </w:pPr>
          </w:p>
        </w:tc>
        <w:tc>
          <w:tcPr>
            <w:tcW w:w="3969" w:type="dxa"/>
            <w:tcBorders>
              <w:left w:val="nil"/>
            </w:tcBorders>
          </w:tcPr>
          <w:p w14:paraId="1811839B" w14:textId="77777777" w:rsidR="000132DE" w:rsidRPr="006E51C9" w:rsidRDefault="000132DE" w:rsidP="003C190E">
            <w:pPr>
              <w:rPr>
                <w:rFonts w:asciiTheme="minorHAnsi" w:hAnsiTheme="minorHAnsi" w:cstheme="minorHAnsi"/>
                <w:sz w:val="6"/>
                <w:szCs w:val="6"/>
              </w:rPr>
            </w:pPr>
          </w:p>
        </w:tc>
        <w:tc>
          <w:tcPr>
            <w:tcW w:w="142" w:type="dxa"/>
            <w:tcBorders>
              <w:left w:val="nil"/>
            </w:tcBorders>
          </w:tcPr>
          <w:p w14:paraId="72F2938B" w14:textId="77777777" w:rsidR="000132DE" w:rsidRPr="006E51C9" w:rsidRDefault="000132DE" w:rsidP="003C190E">
            <w:pPr>
              <w:rPr>
                <w:rFonts w:asciiTheme="minorHAnsi" w:hAnsiTheme="minorHAnsi" w:cstheme="minorHAnsi"/>
                <w:sz w:val="6"/>
                <w:szCs w:val="6"/>
              </w:rPr>
            </w:pPr>
          </w:p>
        </w:tc>
      </w:tr>
      <w:tr w:rsidR="000132DE" w:rsidRPr="006E51C9" w14:paraId="3DEEB380" w14:textId="77777777" w:rsidTr="003C190E">
        <w:trPr>
          <w:trHeight w:val="397"/>
        </w:trPr>
        <w:tc>
          <w:tcPr>
            <w:tcW w:w="1413" w:type="dxa"/>
            <w:tcBorders>
              <w:left w:val="single" w:sz="4" w:space="0" w:color="auto"/>
            </w:tcBorders>
            <w:vAlign w:val="center"/>
          </w:tcPr>
          <w:p w14:paraId="7D6DB039" w14:textId="77777777" w:rsidR="000132DE" w:rsidRPr="006E51C9" w:rsidRDefault="000132DE" w:rsidP="003C190E">
            <w:pPr>
              <w:ind w:left="57"/>
              <w:rPr>
                <w:rFonts w:asciiTheme="minorHAnsi" w:hAnsiTheme="minorHAnsi" w:cstheme="minorHAnsi"/>
                <w:sz w:val="20"/>
                <w:szCs w:val="20"/>
              </w:rPr>
            </w:pPr>
            <w:r w:rsidRPr="006E51C9">
              <w:rPr>
                <w:rFonts w:asciiTheme="minorHAnsi" w:hAnsiTheme="minorHAnsi" w:cstheme="minorHAnsi"/>
                <w:sz w:val="20"/>
                <w:szCs w:val="20"/>
              </w:rPr>
              <w:t>Family name</w:t>
            </w:r>
          </w:p>
        </w:tc>
        <w:tc>
          <w:tcPr>
            <w:tcW w:w="76" w:type="dxa"/>
            <w:tcBorders>
              <w:left w:val="nil"/>
              <w:right w:val="single" w:sz="4" w:space="0" w:color="auto"/>
            </w:tcBorders>
          </w:tcPr>
          <w:p w14:paraId="740E7357" w14:textId="77777777" w:rsidR="000132DE" w:rsidRPr="006E51C9" w:rsidRDefault="000132DE" w:rsidP="003C190E">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vAlign w:val="center"/>
          </w:tcPr>
          <w:p w14:paraId="696BBB87"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65060BAC" w14:textId="77777777" w:rsidR="000132DE" w:rsidRPr="006E51C9" w:rsidRDefault="000132DE" w:rsidP="003C190E">
            <w:pPr>
              <w:rPr>
                <w:rFonts w:asciiTheme="minorHAnsi" w:hAnsiTheme="minorHAnsi" w:cstheme="minorHAnsi"/>
              </w:rPr>
            </w:pPr>
          </w:p>
        </w:tc>
        <w:tc>
          <w:tcPr>
            <w:tcW w:w="266" w:type="dxa"/>
            <w:tcBorders>
              <w:left w:val="single" w:sz="4" w:space="0" w:color="auto"/>
              <w:right w:val="single" w:sz="4" w:space="0" w:color="auto"/>
            </w:tcBorders>
          </w:tcPr>
          <w:p w14:paraId="33FAB953" w14:textId="77777777" w:rsidR="000132DE" w:rsidRPr="006E51C9" w:rsidRDefault="000132DE" w:rsidP="003C190E">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34A477F3" w14:textId="77777777" w:rsidR="000132DE" w:rsidRPr="006E51C9" w:rsidRDefault="000132DE" w:rsidP="003C190E">
            <w:pPr>
              <w:rPr>
                <w:rFonts w:asciiTheme="minorHAnsi" w:hAnsiTheme="minorHAnsi" w:cstheme="minorHAnsi"/>
              </w:rPr>
            </w:pPr>
          </w:p>
        </w:tc>
        <w:tc>
          <w:tcPr>
            <w:tcW w:w="3969" w:type="dxa"/>
            <w:tcBorders>
              <w:left w:val="single" w:sz="4" w:space="0" w:color="auto"/>
            </w:tcBorders>
            <w:vAlign w:val="center"/>
          </w:tcPr>
          <w:p w14:paraId="249A741B" w14:textId="77777777" w:rsidR="000132DE" w:rsidRPr="00C04082" w:rsidRDefault="000132DE" w:rsidP="003C190E">
            <w:pPr>
              <w:ind w:left="113"/>
              <w:rPr>
                <w:rFonts w:asciiTheme="minorHAnsi" w:hAnsiTheme="minorHAnsi" w:cstheme="minorHAnsi"/>
                <w:sz w:val="20"/>
                <w:szCs w:val="20"/>
              </w:rPr>
            </w:pPr>
            <w:r w:rsidRPr="00C04082">
              <w:rPr>
                <w:rFonts w:asciiTheme="minorHAnsi" w:hAnsiTheme="minorHAnsi" w:cstheme="minorHAnsi"/>
                <w:sz w:val="20"/>
                <w:szCs w:val="20"/>
              </w:rPr>
              <w:t>Complaints process used</w:t>
            </w:r>
          </w:p>
        </w:tc>
        <w:tc>
          <w:tcPr>
            <w:tcW w:w="142" w:type="dxa"/>
            <w:tcBorders>
              <w:left w:val="nil"/>
            </w:tcBorders>
          </w:tcPr>
          <w:p w14:paraId="5464E695" w14:textId="77777777" w:rsidR="000132DE" w:rsidRPr="006E51C9" w:rsidRDefault="000132DE" w:rsidP="003C190E">
            <w:pPr>
              <w:rPr>
                <w:rFonts w:asciiTheme="minorHAnsi" w:hAnsiTheme="minorHAnsi" w:cstheme="minorHAnsi"/>
              </w:rPr>
            </w:pPr>
          </w:p>
        </w:tc>
      </w:tr>
      <w:tr w:rsidR="000132DE" w:rsidRPr="006E51C9" w14:paraId="1CEE1B0D" w14:textId="77777777" w:rsidTr="003C190E">
        <w:tc>
          <w:tcPr>
            <w:tcW w:w="1413" w:type="dxa"/>
            <w:tcBorders>
              <w:left w:val="single" w:sz="4" w:space="0" w:color="auto"/>
            </w:tcBorders>
          </w:tcPr>
          <w:p w14:paraId="09691962" w14:textId="77777777" w:rsidR="000132DE" w:rsidRPr="006E51C9" w:rsidRDefault="000132DE" w:rsidP="003C190E">
            <w:pPr>
              <w:ind w:left="57"/>
              <w:rPr>
                <w:rFonts w:asciiTheme="minorHAnsi" w:hAnsiTheme="minorHAnsi" w:cstheme="minorHAnsi"/>
                <w:sz w:val="6"/>
                <w:szCs w:val="6"/>
              </w:rPr>
            </w:pPr>
          </w:p>
        </w:tc>
        <w:tc>
          <w:tcPr>
            <w:tcW w:w="76" w:type="dxa"/>
            <w:tcBorders>
              <w:left w:val="nil"/>
            </w:tcBorders>
          </w:tcPr>
          <w:p w14:paraId="1FFF7CF3" w14:textId="77777777" w:rsidR="000132DE" w:rsidRPr="006E51C9" w:rsidRDefault="000132DE" w:rsidP="003C190E">
            <w:pPr>
              <w:rPr>
                <w:rFonts w:asciiTheme="minorHAnsi" w:hAnsiTheme="minorHAnsi" w:cstheme="minorHAnsi"/>
                <w:sz w:val="6"/>
                <w:szCs w:val="6"/>
              </w:rPr>
            </w:pPr>
          </w:p>
        </w:tc>
        <w:tc>
          <w:tcPr>
            <w:tcW w:w="4106" w:type="dxa"/>
            <w:tcBorders>
              <w:top w:val="single" w:sz="4" w:space="0" w:color="auto"/>
              <w:bottom w:val="single" w:sz="4" w:space="0" w:color="auto"/>
            </w:tcBorders>
          </w:tcPr>
          <w:p w14:paraId="27694088"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0BDD7B79"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tcBorders>
          </w:tcPr>
          <w:p w14:paraId="4AD6912C" w14:textId="77777777" w:rsidR="000132DE" w:rsidRPr="006E51C9" w:rsidRDefault="000132DE" w:rsidP="003C190E">
            <w:pPr>
              <w:rPr>
                <w:rFonts w:asciiTheme="minorHAnsi" w:hAnsiTheme="minorHAnsi" w:cstheme="minorHAnsi"/>
                <w:sz w:val="6"/>
                <w:szCs w:val="6"/>
              </w:rPr>
            </w:pPr>
          </w:p>
        </w:tc>
        <w:tc>
          <w:tcPr>
            <w:tcW w:w="425" w:type="dxa"/>
            <w:tcBorders>
              <w:bottom w:val="single" w:sz="4" w:space="0" w:color="auto"/>
            </w:tcBorders>
          </w:tcPr>
          <w:p w14:paraId="248C1203" w14:textId="77777777" w:rsidR="000132DE" w:rsidRPr="006E51C9" w:rsidRDefault="000132DE" w:rsidP="003C190E">
            <w:pPr>
              <w:rPr>
                <w:rFonts w:asciiTheme="minorHAnsi" w:hAnsiTheme="minorHAnsi" w:cstheme="minorHAnsi"/>
                <w:sz w:val="6"/>
                <w:szCs w:val="6"/>
              </w:rPr>
            </w:pPr>
          </w:p>
        </w:tc>
        <w:tc>
          <w:tcPr>
            <w:tcW w:w="3969" w:type="dxa"/>
            <w:tcBorders>
              <w:left w:val="nil"/>
            </w:tcBorders>
          </w:tcPr>
          <w:p w14:paraId="2C9BCC71" w14:textId="77777777" w:rsidR="000132DE" w:rsidRPr="006E51C9" w:rsidRDefault="000132DE" w:rsidP="003C190E">
            <w:pPr>
              <w:ind w:left="113"/>
              <w:rPr>
                <w:rFonts w:asciiTheme="minorHAnsi" w:hAnsiTheme="minorHAnsi" w:cstheme="minorHAnsi"/>
                <w:sz w:val="6"/>
                <w:szCs w:val="6"/>
              </w:rPr>
            </w:pPr>
          </w:p>
        </w:tc>
        <w:tc>
          <w:tcPr>
            <w:tcW w:w="142" w:type="dxa"/>
            <w:tcBorders>
              <w:left w:val="nil"/>
            </w:tcBorders>
          </w:tcPr>
          <w:p w14:paraId="6FFECC3C" w14:textId="77777777" w:rsidR="000132DE" w:rsidRPr="006E51C9" w:rsidRDefault="000132DE" w:rsidP="003C190E">
            <w:pPr>
              <w:rPr>
                <w:rFonts w:asciiTheme="minorHAnsi" w:hAnsiTheme="minorHAnsi" w:cstheme="minorHAnsi"/>
                <w:sz w:val="6"/>
                <w:szCs w:val="6"/>
              </w:rPr>
            </w:pPr>
          </w:p>
        </w:tc>
      </w:tr>
      <w:tr w:rsidR="000132DE" w:rsidRPr="006E51C9" w14:paraId="6777A9BC" w14:textId="77777777" w:rsidTr="003C190E">
        <w:trPr>
          <w:trHeight w:val="397"/>
        </w:trPr>
        <w:tc>
          <w:tcPr>
            <w:tcW w:w="1413" w:type="dxa"/>
            <w:tcBorders>
              <w:left w:val="single" w:sz="4" w:space="0" w:color="auto"/>
            </w:tcBorders>
            <w:vAlign w:val="center"/>
          </w:tcPr>
          <w:p w14:paraId="759081EF" w14:textId="77777777" w:rsidR="000132DE" w:rsidRPr="006E51C9" w:rsidRDefault="000132DE" w:rsidP="003C190E">
            <w:pPr>
              <w:ind w:left="57"/>
              <w:rPr>
                <w:rFonts w:asciiTheme="minorHAnsi" w:hAnsiTheme="minorHAnsi" w:cstheme="minorHAnsi"/>
                <w:sz w:val="20"/>
                <w:szCs w:val="20"/>
              </w:rPr>
            </w:pPr>
            <w:r w:rsidRPr="006E51C9">
              <w:rPr>
                <w:rFonts w:asciiTheme="minorHAnsi" w:hAnsiTheme="minorHAnsi" w:cstheme="minorHAnsi"/>
                <w:sz w:val="20"/>
                <w:szCs w:val="20"/>
              </w:rPr>
              <w:t>First name(s)</w:t>
            </w:r>
          </w:p>
        </w:tc>
        <w:tc>
          <w:tcPr>
            <w:tcW w:w="76" w:type="dxa"/>
            <w:tcBorders>
              <w:left w:val="nil"/>
              <w:right w:val="single" w:sz="4" w:space="0" w:color="auto"/>
            </w:tcBorders>
          </w:tcPr>
          <w:p w14:paraId="43D5A137" w14:textId="77777777" w:rsidR="000132DE" w:rsidRPr="006E51C9" w:rsidRDefault="000132DE" w:rsidP="003C190E">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vAlign w:val="center"/>
          </w:tcPr>
          <w:p w14:paraId="75968A54"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2B45A011" w14:textId="77777777" w:rsidR="000132DE" w:rsidRPr="006E51C9" w:rsidRDefault="000132DE" w:rsidP="003C190E">
            <w:pPr>
              <w:rPr>
                <w:rFonts w:asciiTheme="minorHAnsi" w:hAnsiTheme="minorHAnsi" w:cstheme="minorHAnsi"/>
              </w:rPr>
            </w:pPr>
          </w:p>
        </w:tc>
        <w:tc>
          <w:tcPr>
            <w:tcW w:w="266" w:type="dxa"/>
            <w:tcBorders>
              <w:left w:val="single" w:sz="4" w:space="0" w:color="auto"/>
              <w:right w:val="single" w:sz="4" w:space="0" w:color="auto"/>
            </w:tcBorders>
          </w:tcPr>
          <w:p w14:paraId="291A8737" w14:textId="77777777" w:rsidR="000132DE" w:rsidRPr="006E51C9" w:rsidRDefault="000132DE" w:rsidP="003C190E">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9C2170D" w14:textId="77777777" w:rsidR="000132DE" w:rsidRPr="006E51C9" w:rsidRDefault="000132DE" w:rsidP="003C190E">
            <w:pPr>
              <w:rPr>
                <w:rFonts w:asciiTheme="minorHAnsi" w:hAnsiTheme="minorHAnsi" w:cstheme="minorHAnsi"/>
              </w:rPr>
            </w:pPr>
          </w:p>
        </w:tc>
        <w:tc>
          <w:tcPr>
            <w:tcW w:w="3969" w:type="dxa"/>
            <w:tcBorders>
              <w:left w:val="single" w:sz="4" w:space="0" w:color="auto"/>
            </w:tcBorders>
            <w:vAlign w:val="center"/>
          </w:tcPr>
          <w:p w14:paraId="25FB5844" w14:textId="77777777" w:rsidR="000132DE" w:rsidRPr="00C04082" w:rsidRDefault="000132DE" w:rsidP="003C190E">
            <w:pPr>
              <w:ind w:left="113"/>
              <w:rPr>
                <w:rFonts w:asciiTheme="minorHAnsi" w:hAnsiTheme="minorHAnsi" w:cstheme="minorHAnsi"/>
                <w:sz w:val="20"/>
                <w:szCs w:val="20"/>
              </w:rPr>
            </w:pPr>
            <w:r w:rsidRPr="00C04082">
              <w:rPr>
                <w:rFonts w:asciiTheme="minorHAnsi" w:hAnsiTheme="minorHAnsi" w:cstheme="minorHAnsi"/>
                <w:sz w:val="20"/>
                <w:szCs w:val="20"/>
              </w:rPr>
              <w:t>Change of consultant</w:t>
            </w:r>
          </w:p>
        </w:tc>
        <w:tc>
          <w:tcPr>
            <w:tcW w:w="142" w:type="dxa"/>
            <w:tcBorders>
              <w:left w:val="nil"/>
            </w:tcBorders>
          </w:tcPr>
          <w:p w14:paraId="3675FD00" w14:textId="77777777" w:rsidR="000132DE" w:rsidRPr="006E51C9" w:rsidRDefault="000132DE" w:rsidP="003C190E">
            <w:pPr>
              <w:rPr>
                <w:rFonts w:asciiTheme="minorHAnsi" w:hAnsiTheme="minorHAnsi" w:cstheme="minorHAnsi"/>
              </w:rPr>
            </w:pPr>
          </w:p>
        </w:tc>
      </w:tr>
      <w:tr w:rsidR="000132DE" w:rsidRPr="006E51C9" w14:paraId="384E0CDA" w14:textId="77777777" w:rsidTr="003C190E">
        <w:tc>
          <w:tcPr>
            <w:tcW w:w="1413" w:type="dxa"/>
            <w:tcBorders>
              <w:left w:val="single" w:sz="4" w:space="0" w:color="auto"/>
            </w:tcBorders>
          </w:tcPr>
          <w:p w14:paraId="74B78F19" w14:textId="77777777" w:rsidR="000132DE" w:rsidRPr="006E51C9" w:rsidRDefault="000132DE" w:rsidP="003C190E">
            <w:pPr>
              <w:ind w:left="57"/>
              <w:rPr>
                <w:rFonts w:asciiTheme="minorHAnsi" w:hAnsiTheme="minorHAnsi" w:cstheme="minorHAnsi"/>
                <w:sz w:val="6"/>
                <w:szCs w:val="6"/>
              </w:rPr>
            </w:pPr>
          </w:p>
        </w:tc>
        <w:tc>
          <w:tcPr>
            <w:tcW w:w="76" w:type="dxa"/>
            <w:tcBorders>
              <w:left w:val="nil"/>
            </w:tcBorders>
          </w:tcPr>
          <w:p w14:paraId="40F9B150" w14:textId="77777777" w:rsidR="000132DE" w:rsidRPr="006E51C9" w:rsidRDefault="000132DE" w:rsidP="003C190E">
            <w:pPr>
              <w:rPr>
                <w:rFonts w:asciiTheme="minorHAnsi" w:hAnsiTheme="minorHAnsi" w:cstheme="minorHAnsi"/>
                <w:sz w:val="6"/>
                <w:szCs w:val="6"/>
              </w:rPr>
            </w:pPr>
          </w:p>
        </w:tc>
        <w:tc>
          <w:tcPr>
            <w:tcW w:w="4106" w:type="dxa"/>
            <w:tcBorders>
              <w:top w:val="single" w:sz="4" w:space="0" w:color="auto"/>
              <w:bottom w:val="single" w:sz="4" w:space="0" w:color="auto"/>
            </w:tcBorders>
          </w:tcPr>
          <w:p w14:paraId="46140E06"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0A6ACC5B"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tcBorders>
          </w:tcPr>
          <w:p w14:paraId="3E2E802C" w14:textId="77777777" w:rsidR="000132DE" w:rsidRPr="006E51C9" w:rsidRDefault="000132DE" w:rsidP="003C190E">
            <w:pPr>
              <w:rPr>
                <w:rFonts w:asciiTheme="minorHAnsi" w:hAnsiTheme="minorHAnsi" w:cstheme="minorHAnsi"/>
                <w:sz w:val="6"/>
                <w:szCs w:val="6"/>
              </w:rPr>
            </w:pPr>
          </w:p>
        </w:tc>
        <w:tc>
          <w:tcPr>
            <w:tcW w:w="425" w:type="dxa"/>
            <w:tcBorders>
              <w:top w:val="single" w:sz="4" w:space="0" w:color="auto"/>
              <w:bottom w:val="single" w:sz="4" w:space="0" w:color="auto"/>
            </w:tcBorders>
          </w:tcPr>
          <w:p w14:paraId="18F7EBE8" w14:textId="77777777" w:rsidR="000132DE" w:rsidRPr="006E51C9" w:rsidRDefault="000132DE" w:rsidP="003C190E">
            <w:pPr>
              <w:rPr>
                <w:rFonts w:asciiTheme="minorHAnsi" w:hAnsiTheme="minorHAnsi" w:cstheme="minorHAnsi"/>
                <w:sz w:val="6"/>
                <w:szCs w:val="6"/>
              </w:rPr>
            </w:pPr>
          </w:p>
        </w:tc>
        <w:tc>
          <w:tcPr>
            <w:tcW w:w="3969" w:type="dxa"/>
            <w:tcBorders>
              <w:left w:val="nil"/>
            </w:tcBorders>
          </w:tcPr>
          <w:p w14:paraId="7A21E78A" w14:textId="77777777" w:rsidR="000132DE" w:rsidRPr="006E51C9" w:rsidRDefault="000132DE" w:rsidP="003C190E">
            <w:pPr>
              <w:ind w:left="113"/>
              <w:rPr>
                <w:rFonts w:asciiTheme="minorHAnsi" w:hAnsiTheme="minorHAnsi" w:cstheme="minorHAnsi"/>
                <w:sz w:val="6"/>
                <w:szCs w:val="6"/>
              </w:rPr>
            </w:pPr>
          </w:p>
        </w:tc>
        <w:tc>
          <w:tcPr>
            <w:tcW w:w="142" w:type="dxa"/>
            <w:tcBorders>
              <w:left w:val="nil"/>
            </w:tcBorders>
          </w:tcPr>
          <w:p w14:paraId="01BC852F" w14:textId="77777777" w:rsidR="000132DE" w:rsidRPr="006E51C9" w:rsidRDefault="000132DE" w:rsidP="003C190E">
            <w:pPr>
              <w:rPr>
                <w:rFonts w:asciiTheme="minorHAnsi" w:hAnsiTheme="minorHAnsi" w:cstheme="minorHAnsi"/>
                <w:sz w:val="6"/>
                <w:szCs w:val="6"/>
              </w:rPr>
            </w:pPr>
          </w:p>
        </w:tc>
      </w:tr>
      <w:tr w:rsidR="000132DE" w:rsidRPr="006E51C9" w14:paraId="382A42CD" w14:textId="77777777" w:rsidTr="003C190E">
        <w:trPr>
          <w:trHeight w:val="397"/>
        </w:trPr>
        <w:tc>
          <w:tcPr>
            <w:tcW w:w="1413" w:type="dxa"/>
            <w:tcBorders>
              <w:left w:val="single" w:sz="4" w:space="0" w:color="auto"/>
            </w:tcBorders>
            <w:vAlign w:val="center"/>
          </w:tcPr>
          <w:p w14:paraId="254FEA8E" w14:textId="77777777" w:rsidR="000132DE" w:rsidRPr="006E51C9" w:rsidRDefault="000132DE" w:rsidP="003C190E">
            <w:pPr>
              <w:ind w:left="57"/>
              <w:rPr>
                <w:rFonts w:asciiTheme="minorHAnsi" w:hAnsiTheme="minorHAnsi" w:cstheme="minorHAnsi"/>
                <w:sz w:val="20"/>
                <w:szCs w:val="20"/>
              </w:rPr>
            </w:pPr>
            <w:r w:rsidRPr="006E51C9">
              <w:rPr>
                <w:rFonts w:asciiTheme="minorHAnsi" w:hAnsiTheme="minorHAnsi" w:cstheme="minorHAnsi"/>
                <w:sz w:val="20"/>
                <w:szCs w:val="20"/>
              </w:rPr>
              <w:t>Job seeker ID</w:t>
            </w:r>
          </w:p>
        </w:tc>
        <w:tc>
          <w:tcPr>
            <w:tcW w:w="76" w:type="dxa"/>
            <w:tcBorders>
              <w:left w:val="nil"/>
              <w:right w:val="single" w:sz="4" w:space="0" w:color="auto"/>
            </w:tcBorders>
          </w:tcPr>
          <w:p w14:paraId="05E60E86" w14:textId="77777777" w:rsidR="000132DE" w:rsidRPr="006E51C9" w:rsidRDefault="000132DE" w:rsidP="003C190E">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vAlign w:val="center"/>
          </w:tcPr>
          <w:p w14:paraId="65C7E259"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40436EF6" w14:textId="77777777" w:rsidR="000132DE" w:rsidRPr="006E51C9" w:rsidRDefault="000132DE" w:rsidP="003C190E">
            <w:pPr>
              <w:rPr>
                <w:rFonts w:asciiTheme="minorHAnsi" w:hAnsiTheme="minorHAnsi" w:cstheme="minorHAnsi"/>
              </w:rPr>
            </w:pPr>
          </w:p>
        </w:tc>
        <w:tc>
          <w:tcPr>
            <w:tcW w:w="266" w:type="dxa"/>
            <w:tcBorders>
              <w:left w:val="single" w:sz="4" w:space="0" w:color="auto"/>
              <w:right w:val="single" w:sz="4" w:space="0" w:color="auto"/>
            </w:tcBorders>
          </w:tcPr>
          <w:p w14:paraId="7604AC27" w14:textId="77777777" w:rsidR="000132DE" w:rsidRPr="006E51C9" w:rsidRDefault="000132DE" w:rsidP="003C190E">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2C4D5DBD" w14:textId="77777777" w:rsidR="000132DE" w:rsidRPr="006E51C9" w:rsidRDefault="000132DE" w:rsidP="003C190E">
            <w:pPr>
              <w:rPr>
                <w:rFonts w:asciiTheme="minorHAnsi" w:hAnsiTheme="minorHAnsi" w:cstheme="minorHAnsi"/>
              </w:rPr>
            </w:pPr>
          </w:p>
        </w:tc>
        <w:tc>
          <w:tcPr>
            <w:tcW w:w="3969" w:type="dxa"/>
            <w:vMerge w:val="restart"/>
            <w:tcBorders>
              <w:left w:val="single" w:sz="4" w:space="0" w:color="auto"/>
            </w:tcBorders>
            <w:vAlign w:val="center"/>
          </w:tcPr>
          <w:p w14:paraId="2F11E205" w14:textId="77777777" w:rsidR="000132DE" w:rsidRPr="00C04082" w:rsidRDefault="000132DE" w:rsidP="003C190E">
            <w:pPr>
              <w:ind w:left="113"/>
              <w:rPr>
                <w:rFonts w:asciiTheme="minorHAnsi" w:hAnsiTheme="minorHAnsi" w:cstheme="minorHAnsi"/>
                <w:sz w:val="20"/>
                <w:szCs w:val="20"/>
              </w:rPr>
            </w:pPr>
            <w:r w:rsidRPr="00C04082">
              <w:rPr>
                <w:rFonts w:asciiTheme="minorHAnsi" w:hAnsiTheme="minorHAnsi" w:cstheme="minorHAnsi"/>
                <w:sz w:val="20"/>
                <w:szCs w:val="20"/>
              </w:rPr>
              <w:t xml:space="preserve">Temporary withdrawal of contact </w:t>
            </w:r>
            <w:r>
              <w:rPr>
                <w:rFonts w:asciiTheme="minorHAnsi" w:hAnsiTheme="minorHAnsi" w:cstheme="minorHAnsi"/>
                <w:sz w:val="20"/>
                <w:szCs w:val="20"/>
              </w:rPr>
              <w:br/>
            </w:r>
            <w:r w:rsidRPr="00C04082">
              <w:rPr>
                <w:rFonts w:asciiTheme="minorHAnsi" w:hAnsiTheme="minorHAnsi" w:cstheme="minorHAnsi"/>
                <w:sz w:val="20"/>
                <w:szCs w:val="20"/>
              </w:rPr>
              <w:t>(eg, remote servicing due to site ban)</w:t>
            </w:r>
          </w:p>
        </w:tc>
        <w:tc>
          <w:tcPr>
            <w:tcW w:w="142" w:type="dxa"/>
            <w:tcBorders>
              <w:left w:val="nil"/>
            </w:tcBorders>
          </w:tcPr>
          <w:p w14:paraId="5C18A2CC" w14:textId="77777777" w:rsidR="000132DE" w:rsidRPr="006E51C9" w:rsidRDefault="000132DE" w:rsidP="003C190E">
            <w:pPr>
              <w:rPr>
                <w:rFonts w:asciiTheme="minorHAnsi" w:hAnsiTheme="minorHAnsi" w:cstheme="minorHAnsi"/>
              </w:rPr>
            </w:pPr>
          </w:p>
        </w:tc>
      </w:tr>
      <w:tr w:rsidR="000132DE" w:rsidRPr="006E51C9" w14:paraId="7C59958A" w14:textId="77777777" w:rsidTr="003C190E">
        <w:tc>
          <w:tcPr>
            <w:tcW w:w="1413" w:type="dxa"/>
            <w:tcBorders>
              <w:left w:val="single" w:sz="4" w:space="0" w:color="auto"/>
              <w:bottom w:val="single" w:sz="4" w:space="0" w:color="auto"/>
            </w:tcBorders>
          </w:tcPr>
          <w:p w14:paraId="48519261" w14:textId="77777777" w:rsidR="000132DE" w:rsidRPr="006E51C9" w:rsidRDefault="000132DE" w:rsidP="003C190E">
            <w:pPr>
              <w:rPr>
                <w:rFonts w:asciiTheme="minorHAnsi" w:hAnsiTheme="minorHAnsi" w:cstheme="minorHAnsi"/>
                <w:sz w:val="6"/>
                <w:szCs w:val="6"/>
              </w:rPr>
            </w:pPr>
          </w:p>
        </w:tc>
        <w:tc>
          <w:tcPr>
            <w:tcW w:w="76" w:type="dxa"/>
            <w:tcBorders>
              <w:left w:val="nil"/>
              <w:bottom w:val="single" w:sz="4" w:space="0" w:color="auto"/>
            </w:tcBorders>
          </w:tcPr>
          <w:p w14:paraId="7C698041" w14:textId="77777777" w:rsidR="000132DE" w:rsidRPr="006E51C9" w:rsidRDefault="000132DE" w:rsidP="003C190E">
            <w:pPr>
              <w:rPr>
                <w:rFonts w:asciiTheme="minorHAnsi" w:hAnsiTheme="minorHAnsi" w:cstheme="minorHAnsi"/>
                <w:sz w:val="6"/>
                <w:szCs w:val="6"/>
              </w:rPr>
            </w:pPr>
          </w:p>
        </w:tc>
        <w:tc>
          <w:tcPr>
            <w:tcW w:w="4106" w:type="dxa"/>
            <w:tcBorders>
              <w:top w:val="single" w:sz="4" w:space="0" w:color="auto"/>
              <w:bottom w:val="single" w:sz="4" w:space="0" w:color="auto"/>
            </w:tcBorders>
          </w:tcPr>
          <w:p w14:paraId="766A48D4" w14:textId="77777777" w:rsidR="000132DE" w:rsidRPr="006E51C9" w:rsidRDefault="000132DE" w:rsidP="003C190E">
            <w:pPr>
              <w:rPr>
                <w:rFonts w:asciiTheme="minorHAnsi" w:hAnsiTheme="minorHAnsi" w:cstheme="minorHAnsi"/>
                <w:sz w:val="6"/>
                <w:szCs w:val="6"/>
              </w:rPr>
            </w:pPr>
          </w:p>
        </w:tc>
        <w:tc>
          <w:tcPr>
            <w:tcW w:w="88" w:type="dxa"/>
            <w:tcBorders>
              <w:bottom w:val="single" w:sz="4" w:space="0" w:color="auto"/>
              <w:right w:val="single" w:sz="4" w:space="0" w:color="auto"/>
            </w:tcBorders>
          </w:tcPr>
          <w:p w14:paraId="6678D9BC"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tcBorders>
          </w:tcPr>
          <w:p w14:paraId="4545F0B7" w14:textId="77777777" w:rsidR="000132DE" w:rsidRPr="006E51C9" w:rsidRDefault="000132DE" w:rsidP="003C190E">
            <w:pPr>
              <w:rPr>
                <w:rFonts w:asciiTheme="minorHAnsi" w:hAnsiTheme="minorHAnsi" w:cstheme="minorHAnsi"/>
                <w:sz w:val="6"/>
                <w:szCs w:val="6"/>
              </w:rPr>
            </w:pPr>
          </w:p>
        </w:tc>
        <w:tc>
          <w:tcPr>
            <w:tcW w:w="425" w:type="dxa"/>
            <w:tcBorders>
              <w:top w:val="single" w:sz="4" w:space="0" w:color="auto"/>
              <w:bottom w:val="single" w:sz="4" w:space="0" w:color="auto"/>
            </w:tcBorders>
          </w:tcPr>
          <w:p w14:paraId="27307A25" w14:textId="77777777" w:rsidR="000132DE" w:rsidRPr="006E51C9" w:rsidRDefault="000132DE" w:rsidP="003C190E">
            <w:pPr>
              <w:rPr>
                <w:rFonts w:asciiTheme="minorHAnsi" w:hAnsiTheme="minorHAnsi" w:cstheme="minorHAnsi"/>
                <w:sz w:val="6"/>
                <w:szCs w:val="6"/>
              </w:rPr>
            </w:pPr>
          </w:p>
        </w:tc>
        <w:tc>
          <w:tcPr>
            <w:tcW w:w="3969" w:type="dxa"/>
            <w:vMerge/>
            <w:tcBorders>
              <w:left w:val="nil"/>
            </w:tcBorders>
          </w:tcPr>
          <w:p w14:paraId="09CA92DE" w14:textId="77777777" w:rsidR="000132DE" w:rsidRPr="006E51C9" w:rsidRDefault="000132DE" w:rsidP="003C190E">
            <w:pPr>
              <w:ind w:left="113"/>
              <w:rPr>
                <w:rFonts w:asciiTheme="minorHAnsi" w:hAnsiTheme="minorHAnsi" w:cstheme="minorHAnsi"/>
                <w:sz w:val="6"/>
                <w:szCs w:val="6"/>
              </w:rPr>
            </w:pPr>
          </w:p>
        </w:tc>
        <w:tc>
          <w:tcPr>
            <w:tcW w:w="142" w:type="dxa"/>
            <w:tcBorders>
              <w:left w:val="nil"/>
            </w:tcBorders>
          </w:tcPr>
          <w:p w14:paraId="3B7115AE" w14:textId="77777777" w:rsidR="000132DE" w:rsidRPr="006E51C9" w:rsidRDefault="000132DE" w:rsidP="003C190E">
            <w:pPr>
              <w:rPr>
                <w:rFonts w:asciiTheme="minorHAnsi" w:hAnsiTheme="minorHAnsi" w:cstheme="minorHAnsi"/>
                <w:sz w:val="6"/>
                <w:szCs w:val="6"/>
              </w:rPr>
            </w:pPr>
          </w:p>
        </w:tc>
      </w:tr>
      <w:tr w:rsidR="000132DE" w:rsidRPr="00C04082" w14:paraId="337AA269" w14:textId="77777777" w:rsidTr="003C190E">
        <w:trPr>
          <w:trHeight w:val="397"/>
        </w:trPr>
        <w:tc>
          <w:tcPr>
            <w:tcW w:w="1413" w:type="dxa"/>
            <w:tcBorders>
              <w:top w:val="single" w:sz="4" w:space="0" w:color="auto"/>
            </w:tcBorders>
          </w:tcPr>
          <w:p w14:paraId="13CACD77" w14:textId="77777777" w:rsidR="000132DE" w:rsidRPr="00C04082" w:rsidRDefault="000132DE" w:rsidP="003C190E">
            <w:pPr>
              <w:rPr>
                <w:rFonts w:asciiTheme="minorHAnsi" w:hAnsiTheme="minorHAnsi" w:cstheme="minorHAnsi"/>
                <w:sz w:val="24"/>
              </w:rPr>
            </w:pPr>
          </w:p>
        </w:tc>
        <w:tc>
          <w:tcPr>
            <w:tcW w:w="76" w:type="dxa"/>
            <w:tcBorders>
              <w:top w:val="single" w:sz="4" w:space="0" w:color="auto"/>
            </w:tcBorders>
          </w:tcPr>
          <w:p w14:paraId="66390B4C" w14:textId="77777777" w:rsidR="000132DE" w:rsidRPr="00C04082" w:rsidRDefault="000132DE" w:rsidP="003C190E">
            <w:pPr>
              <w:rPr>
                <w:rFonts w:asciiTheme="minorHAnsi" w:hAnsiTheme="minorHAnsi" w:cstheme="minorHAnsi"/>
                <w:sz w:val="24"/>
              </w:rPr>
            </w:pPr>
          </w:p>
        </w:tc>
        <w:tc>
          <w:tcPr>
            <w:tcW w:w="4106" w:type="dxa"/>
            <w:tcBorders>
              <w:top w:val="single" w:sz="4" w:space="0" w:color="auto"/>
            </w:tcBorders>
          </w:tcPr>
          <w:p w14:paraId="35733DDF" w14:textId="77777777" w:rsidR="000132DE" w:rsidRPr="00C04082" w:rsidRDefault="000132DE" w:rsidP="003C190E">
            <w:pPr>
              <w:rPr>
                <w:rFonts w:asciiTheme="minorHAnsi" w:hAnsiTheme="minorHAnsi" w:cstheme="minorHAnsi"/>
                <w:sz w:val="24"/>
              </w:rPr>
            </w:pPr>
          </w:p>
        </w:tc>
        <w:tc>
          <w:tcPr>
            <w:tcW w:w="88" w:type="dxa"/>
            <w:tcBorders>
              <w:top w:val="single" w:sz="4" w:space="0" w:color="auto"/>
            </w:tcBorders>
          </w:tcPr>
          <w:p w14:paraId="211976FF" w14:textId="77777777" w:rsidR="000132DE" w:rsidRPr="00C04082" w:rsidRDefault="000132DE" w:rsidP="003C190E">
            <w:pPr>
              <w:rPr>
                <w:rFonts w:asciiTheme="minorHAnsi" w:hAnsiTheme="minorHAnsi" w:cstheme="minorHAnsi"/>
                <w:sz w:val="24"/>
              </w:rPr>
            </w:pPr>
          </w:p>
        </w:tc>
        <w:tc>
          <w:tcPr>
            <w:tcW w:w="266" w:type="dxa"/>
            <w:tcBorders>
              <w:right w:val="single" w:sz="4" w:space="0" w:color="auto"/>
            </w:tcBorders>
          </w:tcPr>
          <w:p w14:paraId="68F6C616" w14:textId="77777777" w:rsidR="000132DE" w:rsidRPr="00C04082" w:rsidRDefault="000132DE" w:rsidP="003C190E">
            <w:pPr>
              <w:rPr>
                <w:rFonts w:asciiTheme="minorHAnsi" w:hAnsiTheme="minorHAnsi" w:cstheme="minorHAnsi"/>
                <w:sz w:val="24"/>
              </w:rPr>
            </w:pPr>
          </w:p>
        </w:tc>
        <w:tc>
          <w:tcPr>
            <w:tcW w:w="425" w:type="dxa"/>
            <w:tcBorders>
              <w:top w:val="single" w:sz="4" w:space="0" w:color="auto"/>
              <w:left w:val="single" w:sz="4" w:space="0" w:color="auto"/>
              <w:bottom w:val="single" w:sz="4" w:space="0" w:color="auto"/>
              <w:right w:val="single" w:sz="4" w:space="0" w:color="auto"/>
            </w:tcBorders>
          </w:tcPr>
          <w:p w14:paraId="5E1A35B3" w14:textId="77777777" w:rsidR="000132DE" w:rsidRPr="00C04082" w:rsidRDefault="000132DE" w:rsidP="003C190E">
            <w:pPr>
              <w:rPr>
                <w:rFonts w:asciiTheme="minorHAnsi" w:hAnsiTheme="minorHAnsi" w:cstheme="minorHAnsi"/>
                <w:sz w:val="24"/>
              </w:rPr>
            </w:pPr>
          </w:p>
        </w:tc>
        <w:tc>
          <w:tcPr>
            <w:tcW w:w="3969" w:type="dxa"/>
            <w:tcBorders>
              <w:left w:val="single" w:sz="4" w:space="0" w:color="auto"/>
            </w:tcBorders>
            <w:vAlign w:val="center"/>
          </w:tcPr>
          <w:p w14:paraId="2E8AE999" w14:textId="77777777" w:rsidR="000132DE" w:rsidRPr="00C04082" w:rsidRDefault="000132DE" w:rsidP="003C190E">
            <w:pPr>
              <w:ind w:left="113"/>
              <w:rPr>
                <w:rFonts w:asciiTheme="minorHAnsi" w:hAnsiTheme="minorHAnsi" w:cstheme="minorHAnsi"/>
                <w:sz w:val="20"/>
                <w:szCs w:val="20"/>
              </w:rPr>
            </w:pPr>
            <w:r w:rsidRPr="00374172">
              <w:rPr>
                <w:rFonts w:asciiTheme="minorHAnsi" w:hAnsiTheme="minorHAnsi" w:cstheme="minorHAnsi"/>
                <w:sz w:val="20"/>
                <w:szCs w:val="20"/>
              </w:rPr>
              <w:t>Change of site</w:t>
            </w:r>
          </w:p>
        </w:tc>
        <w:tc>
          <w:tcPr>
            <w:tcW w:w="142" w:type="dxa"/>
          </w:tcPr>
          <w:p w14:paraId="223056B2" w14:textId="77777777" w:rsidR="000132DE" w:rsidRPr="00C04082" w:rsidRDefault="000132DE" w:rsidP="003C190E">
            <w:pPr>
              <w:rPr>
                <w:rFonts w:asciiTheme="minorHAnsi" w:hAnsiTheme="minorHAnsi" w:cstheme="minorHAnsi"/>
                <w:sz w:val="24"/>
              </w:rPr>
            </w:pPr>
          </w:p>
        </w:tc>
      </w:tr>
      <w:tr w:rsidR="000132DE" w:rsidRPr="006E51C9" w14:paraId="0C789695" w14:textId="77777777" w:rsidTr="003C190E">
        <w:tc>
          <w:tcPr>
            <w:tcW w:w="1413" w:type="dxa"/>
          </w:tcPr>
          <w:p w14:paraId="02B57562" w14:textId="77777777" w:rsidR="000132DE" w:rsidRPr="006E51C9" w:rsidRDefault="000132DE" w:rsidP="003C190E">
            <w:pPr>
              <w:rPr>
                <w:rFonts w:asciiTheme="minorHAnsi" w:hAnsiTheme="minorHAnsi" w:cstheme="minorHAnsi"/>
                <w:sz w:val="6"/>
                <w:szCs w:val="6"/>
              </w:rPr>
            </w:pPr>
          </w:p>
        </w:tc>
        <w:tc>
          <w:tcPr>
            <w:tcW w:w="76" w:type="dxa"/>
          </w:tcPr>
          <w:p w14:paraId="0664DEE9" w14:textId="77777777" w:rsidR="000132DE" w:rsidRPr="006E51C9" w:rsidRDefault="000132DE" w:rsidP="003C190E">
            <w:pPr>
              <w:rPr>
                <w:rFonts w:asciiTheme="minorHAnsi" w:hAnsiTheme="minorHAnsi" w:cstheme="minorHAnsi"/>
                <w:sz w:val="6"/>
                <w:szCs w:val="6"/>
              </w:rPr>
            </w:pPr>
          </w:p>
        </w:tc>
        <w:tc>
          <w:tcPr>
            <w:tcW w:w="4106" w:type="dxa"/>
            <w:tcBorders>
              <w:bottom w:val="single" w:sz="4" w:space="0" w:color="auto"/>
            </w:tcBorders>
          </w:tcPr>
          <w:p w14:paraId="66C84DDC" w14:textId="77777777" w:rsidR="000132DE" w:rsidRPr="006E51C9" w:rsidRDefault="000132DE" w:rsidP="003C190E">
            <w:pPr>
              <w:rPr>
                <w:rFonts w:asciiTheme="minorHAnsi" w:hAnsiTheme="minorHAnsi" w:cstheme="minorHAnsi"/>
                <w:sz w:val="6"/>
                <w:szCs w:val="6"/>
              </w:rPr>
            </w:pPr>
          </w:p>
        </w:tc>
        <w:tc>
          <w:tcPr>
            <w:tcW w:w="88" w:type="dxa"/>
          </w:tcPr>
          <w:p w14:paraId="2D5FF11E" w14:textId="77777777" w:rsidR="000132DE" w:rsidRPr="006E51C9" w:rsidRDefault="000132DE" w:rsidP="003C190E">
            <w:pPr>
              <w:rPr>
                <w:rFonts w:asciiTheme="minorHAnsi" w:hAnsiTheme="minorHAnsi" w:cstheme="minorHAnsi"/>
                <w:sz w:val="6"/>
                <w:szCs w:val="6"/>
              </w:rPr>
            </w:pPr>
          </w:p>
        </w:tc>
        <w:tc>
          <w:tcPr>
            <w:tcW w:w="266" w:type="dxa"/>
          </w:tcPr>
          <w:p w14:paraId="54B1CE49" w14:textId="77777777" w:rsidR="000132DE" w:rsidRPr="006E51C9" w:rsidRDefault="000132DE" w:rsidP="003C190E">
            <w:pPr>
              <w:rPr>
                <w:rFonts w:asciiTheme="minorHAnsi" w:hAnsiTheme="minorHAnsi" w:cstheme="minorHAnsi"/>
                <w:sz w:val="6"/>
                <w:szCs w:val="6"/>
              </w:rPr>
            </w:pPr>
          </w:p>
        </w:tc>
        <w:tc>
          <w:tcPr>
            <w:tcW w:w="425" w:type="dxa"/>
            <w:tcBorders>
              <w:top w:val="single" w:sz="4" w:space="0" w:color="auto"/>
              <w:bottom w:val="single" w:sz="4" w:space="0" w:color="auto"/>
            </w:tcBorders>
          </w:tcPr>
          <w:p w14:paraId="44439DD0" w14:textId="77777777" w:rsidR="000132DE" w:rsidRPr="006E51C9" w:rsidRDefault="000132DE" w:rsidP="003C190E">
            <w:pPr>
              <w:rPr>
                <w:rFonts w:asciiTheme="minorHAnsi" w:hAnsiTheme="minorHAnsi" w:cstheme="minorHAnsi"/>
                <w:sz w:val="6"/>
                <w:szCs w:val="6"/>
              </w:rPr>
            </w:pPr>
          </w:p>
        </w:tc>
        <w:tc>
          <w:tcPr>
            <w:tcW w:w="3969" w:type="dxa"/>
          </w:tcPr>
          <w:p w14:paraId="7109FF7D" w14:textId="77777777" w:rsidR="000132DE" w:rsidRPr="006E51C9" w:rsidRDefault="000132DE" w:rsidP="003C190E">
            <w:pPr>
              <w:ind w:left="113"/>
              <w:rPr>
                <w:rFonts w:asciiTheme="minorHAnsi" w:hAnsiTheme="minorHAnsi" w:cstheme="minorHAnsi"/>
                <w:sz w:val="6"/>
                <w:szCs w:val="6"/>
              </w:rPr>
            </w:pPr>
          </w:p>
        </w:tc>
        <w:tc>
          <w:tcPr>
            <w:tcW w:w="142" w:type="dxa"/>
          </w:tcPr>
          <w:p w14:paraId="279B50D4" w14:textId="77777777" w:rsidR="000132DE" w:rsidRPr="006E51C9" w:rsidRDefault="000132DE" w:rsidP="003C190E">
            <w:pPr>
              <w:rPr>
                <w:rFonts w:asciiTheme="minorHAnsi" w:hAnsiTheme="minorHAnsi" w:cstheme="minorHAnsi"/>
                <w:sz w:val="6"/>
                <w:szCs w:val="6"/>
              </w:rPr>
            </w:pPr>
          </w:p>
        </w:tc>
      </w:tr>
      <w:tr w:rsidR="000132DE" w:rsidRPr="00DA1D5C" w14:paraId="1E753F4A" w14:textId="77777777" w:rsidTr="003C190E">
        <w:trPr>
          <w:trHeight w:val="397"/>
        </w:trPr>
        <w:tc>
          <w:tcPr>
            <w:tcW w:w="5595" w:type="dxa"/>
            <w:gridSpan w:val="3"/>
            <w:tcBorders>
              <w:top w:val="single" w:sz="4" w:space="0" w:color="auto"/>
              <w:left w:val="single" w:sz="4" w:space="0" w:color="auto"/>
            </w:tcBorders>
            <w:vAlign w:val="center"/>
          </w:tcPr>
          <w:p w14:paraId="09358323" w14:textId="77777777" w:rsidR="000132DE" w:rsidRPr="00DA1D5C" w:rsidRDefault="000132DE" w:rsidP="003C190E">
            <w:pPr>
              <w:ind w:left="57"/>
              <w:rPr>
                <w:rFonts w:asciiTheme="minorHAnsi" w:hAnsiTheme="minorHAnsi" w:cstheme="minorHAnsi"/>
                <w:b/>
                <w:sz w:val="20"/>
                <w:szCs w:val="20"/>
              </w:rPr>
            </w:pPr>
            <w:r>
              <w:rPr>
                <w:rFonts w:asciiTheme="minorHAnsi" w:hAnsiTheme="minorHAnsi" w:cstheme="minorHAnsi"/>
                <w:b/>
                <w:sz w:val="20"/>
                <w:szCs w:val="20"/>
              </w:rPr>
              <w:t>Provider contact</w:t>
            </w:r>
            <w:r w:rsidRPr="006E51C9">
              <w:rPr>
                <w:rFonts w:asciiTheme="minorHAnsi" w:hAnsiTheme="minorHAnsi" w:cstheme="minorHAnsi"/>
                <w:b/>
                <w:sz w:val="20"/>
                <w:szCs w:val="20"/>
              </w:rPr>
              <w:t xml:space="preserve"> details</w:t>
            </w:r>
          </w:p>
        </w:tc>
        <w:tc>
          <w:tcPr>
            <w:tcW w:w="88" w:type="dxa"/>
            <w:tcBorders>
              <w:top w:val="single" w:sz="4" w:space="0" w:color="auto"/>
              <w:left w:val="nil"/>
              <w:right w:val="single" w:sz="4" w:space="0" w:color="auto"/>
            </w:tcBorders>
          </w:tcPr>
          <w:p w14:paraId="64F4813F" w14:textId="77777777" w:rsidR="000132DE" w:rsidRPr="00DA1D5C" w:rsidRDefault="000132DE" w:rsidP="003C190E">
            <w:pPr>
              <w:rPr>
                <w:rFonts w:asciiTheme="minorHAnsi" w:hAnsiTheme="minorHAnsi" w:cstheme="minorHAnsi"/>
                <w:b/>
                <w:sz w:val="20"/>
                <w:szCs w:val="20"/>
              </w:rPr>
            </w:pPr>
          </w:p>
        </w:tc>
        <w:tc>
          <w:tcPr>
            <w:tcW w:w="266" w:type="dxa"/>
            <w:tcBorders>
              <w:left w:val="single" w:sz="4" w:space="0" w:color="auto"/>
              <w:right w:val="single" w:sz="4" w:space="0" w:color="auto"/>
            </w:tcBorders>
          </w:tcPr>
          <w:p w14:paraId="130F3C2F" w14:textId="77777777" w:rsidR="000132DE" w:rsidRPr="00DA1D5C" w:rsidRDefault="000132DE" w:rsidP="003C190E">
            <w:pPr>
              <w:rPr>
                <w:rFonts w:asciiTheme="minorHAnsi" w:hAnsiTheme="minorHAnsi" w:cstheme="minorHAnsi"/>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8498F0" w14:textId="77777777" w:rsidR="000132DE" w:rsidRPr="00DA1D5C" w:rsidRDefault="000132DE" w:rsidP="003C190E">
            <w:pPr>
              <w:rPr>
                <w:rFonts w:asciiTheme="minorHAnsi" w:hAnsiTheme="minorHAnsi" w:cstheme="minorHAnsi"/>
                <w:b/>
                <w:sz w:val="20"/>
                <w:szCs w:val="20"/>
              </w:rPr>
            </w:pPr>
          </w:p>
        </w:tc>
        <w:tc>
          <w:tcPr>
            <w:tcW w:w="3969" w:type="dxa"/>
            <w:tcBorders>
              <w:left w:val="single" w:sz="4" w:space="0" w:color="auto"/>
            </w:tcBorders>
            <w:vAlign w:val="center"/>
          </w:tcPr>
          <w:p w14:paraId="5BEBFC10" w14:textId="77777777" w:rsidR="000132DE" w:rsidRPr="00DA1D5C" w:rsidRDefault="000132DE" w:rsidP="003C190E">
            <w:pPr>
              <w:ind w:left="113"/>
              <w:rPr>
                <w:rFonts w:asciiTheme="minorHAnsi" w:hAnsiTheme="minorHAnsi" w:cstheme="minorHAnsi"/>
                <w:b/>
                <w:sz w:val="20"/>
                <w:szCs w:val="20"/>
              </w:rPr>
            </w:pPr>
            <w:r w:rsidRPr="00374172">
              <w:rPr>
                <w:rFonts w:asciiTheme="minorHAnsi" w:hAnsiTheme="minorHAnsi" w:cstheme="minorHAnsi"/>
                <w:sz w:val="20"/>
                <w:szCs w:val="20"/>
              </w:rPr>
              <w:t>Use of CRRS</w:t>
            </w:r>
          </w:p>
        </w:tc>
        <w:tc>
          <w:tcPr>
            <w:tcW w:w="142" w:type="dxa"/>
          </w:tcPr>
          <w:p w14:paraId="0731D998" w14:textId="77777777" w:rsidR="000132DE" w:rsidRPr="00DA1D5C" w:rsidRDefault="000132DE" w:rsidP="003C190E">
            <w:pPr>
              <w:rPr>
                <w:rFonts w:asciiTheme="minorHAnsi" w:hAnsiTheme="minorHAnsi" w:cstheme="minorHAnsi"/>
                <w:b/>
                <w:sz w:val="20"/>
                <w:szCs w:val="20"/>
              </w:rPr>
            </w:pPr>
          </w:p>
        </w:tc>
      </w:tr>
      <w:tr w:rsidR="000132DE" w:rsidRPr="006E51C9" w14:paraId="243C4562" w14:textId="77777777" w:rsidTr="003C190E">
        <w:tc>
          <w:tcPr>
            <w:tcW w:w="1413" w:type="dxa"/>
            <w:tcBorders>
              <w:left w:val="single" w:sz="4" w:space="0" w:color="auto"/>
            </w:tcBorders>
          </w:tcPr>
          <w:p w14:paraId="1309ADA9" w14:textId="77777777" w:rsidR="000132DE" w:rsidRPr="006E51C9" w:rsidRDefault="000132DE" w:rsidP="003C190E">
            <w:pPr>
              <w:rPr>
                <w:rFonts w:asciiTheme="minorHAnsi" w:hAnsiTheme="minorHAnsi" w:cstheme="minorHAnsi"/>
                <w:sz w:val="6"/>
                <w:szCs w:val="6"/>
              </w:rPr>
            </w:pPr>
          </w:p>
        </w:tc>
        <w:tc>
          <w:tcPr>
            <w:tcW w:w="76" w:type="dxa"/>
            <w:tcBorders>
              <w:left w:val="nil"/>
            </w:tcBorders>
          </w:tcPr>
          <w:p w14:paraId="7557F393" w14:textId="77777777" w:rsidR="000132DE" w:rsidRPr="006E51C9" w:rsidRDefault="000132DE" w:rsidP="003C190E">
            <w:pPr>
              <w:rPr>
                <w:rFonts w:asciiTheme="minorHAnsi" w:hAnsiTheme="minorHAnsi" w:cstheme="minorHAnsi"/>
                <w:sz w:val="6"/>
                <w:szCs w:val="6"/>
              </w:rPr>
            </w:pPr>
          </w:p>
        </w:tc>
        <w:tc>
          <w:tcPr>
            <w:tcW w:w="4106" w:type="dxa"/>
            <w:tcBorders>
              <w:bottom w:val="single" w:sz="4" w:space="0" w:color="auto"/>
            </w:tcBorders>
          </w:tcPr>
          <w:p w14:paraId="4A283DAC"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04D2BF49"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tcBorders>
          </w:tcPr>
          <w:p w14:paraId="24011828" w14:textId="77777777" w:rsidR="000132DE" w:rsidRPr="006E51C9" w:rsidRDefault="000132DE" w:rsidP="003C190E">
            <w:pPr>
              <w:rPr>
                <w:rFonts w:asciiTheme="minorHAnsi" w:hAnsiTheme="minorHAnsi" w:cstheme="minorHAnsi"/>
                <w:sz w:val="6"/>
                <w:szCs w:val="6"/>
              </w:rPr>
            </w:pPr>
          </w:p>
        </w:tc>
        <w:tc>
          <w:tcPr>
            <w:tcW w:w="425" w:type="dxa"/>
            <w:tcBorders>
              <w:bottom w:val="single" w:sz="4" w:space="0" w:color="auto"/>
            </w:tcBorders>
          </w:tcPr>
          <w:p w14:paraId="590878B1" w14:textId="77777777" w:rsidR="000132DE" w:rsidRPr="006E51C9" w:rsidRDefault="000132DE" w:rsidP="003C190E">
            <w:pPr>
              <w:rPr>
                <w:rFonts w:asciiTheme="minorHAnsi" w:hAnsiTheme="minorHAnsi" w:cstheme="minorHAnsi"/>
                <w:sz w:val="6"/>
                <w:szCs w:val="6"/>
              </w:rPr>
            </w:pPr>
          </w:p>
        </w:tc>
        <w:tc>
          <w:tcPr>
            <w:tcW w:w="3969" w:type="dxa"/>
          </w:tcPr>
          <w:p w14:paraId="350B070D" w14:textId="77777777" w:rsidR="000132DE" w:rsidRPr="006E51C9" w:rsidRDefault="000132DE" w:rsidP="003C190E">
            <w:pPr>
              <w:ind w:left="113"/>
              <w:rPr>
                <w:rFonts w:asciiTheme="minorHAnsi" w:hAnsiTheme="minorHAnsi" w:cstheme="minorHAnsi"/>
                <w:sz w:val="6"/>
                <w:szCs w:val="6"/>
              </w:rPr>
            </w:pPr>
          </w:p>
        </w:tc>
        <w:tc>
          <w:tcPr>
            <w:tcW w:w="142" w:type="dxa"/>
          </w:tcPr>
          <w:p w14:paraId="031A5505" w14:textId="77777777" w:rsidR="000132DE" w:rsidRPr="006E51C9" w:rsidRDefault="000132DE" w:rsidP="003C190E">
            <w:pPr>
              <w:rPr>
                <w:rFonts w:asciiTheme="minorHAnsi" w:hAnsiTheme="minorHAnsi" w:cstheme="minorHAnsi"/>
                <w:sz w:val="6"/>
                <w:szCs w:val="6"/>
              </w:rPr>
            </w:pPr>
          </w:p>
        </w:tc>
      </w:tr>
      <w:tr w:rsidR="000132DE" w:rsidRPr="006E51C9" w14:paraId="60097215" w14:textId="77777777" w:rsidTr="003C190E">
        <w:trPr>
          <w:trHeight w:val="397"/>
        </w:trPr>
        <w:tc>
          <w:tcPr>
            <w:tcW w:w="1413" w:type="dxa"/>
            <w:tcBorders>
              <w:left w:val="single" w:sz="4" w:space="0" w:color="auto"/>
            </w:tcBorders>
            <w:vAlign w:val="center"/>
          </w:tcPr>
          <w:p w14:paraId="373E8CA8" w14:textId="77777777" w:rsidR="000132DE" w:rsidRPr="006E51C9" w:rsidRDefault="000132DE" w:rsidP="003C190E">
            <w:pPr>
              <w:ind w:left="57"/>
              <w:rPr>
                <w:rFonts w:asciiTheme="minorHAnsi" w:hAnsiTheme="minorHAnsi" w:cstheme="minorHAnsi"/>
                <w:sz w:val="20"/>
                <w:szCs w:val="20"/>
              </w:rPr>
            </w:pPr>
            <w:r w:rsidRPr="006E51C9">
              <w:rPr>
                <w:rFonts w:asciiTheme="minorHAnsi" w:hAnsiTheme="minorHAnsi" w:cstheme="minorHAnsi"/>
                <w:sz w:val="20"/>
                <w:szCs w:val="20"/>
              </w:rPr>
              <w:t>Family name</w:t>
            </w:r>
          </w:p>
        </w:tc>
        <w:tc>
          <w:tcPr>
            <w:tcW w:w="76" w:type="dxa"/>
            <w:tcBorders>
              <w:left w:val="nil"/>
              <w:right w:val="single" w:sz="4" w:space="0" w:color="auto"/>
            </w:tcBorders>
          </w:tcPr>
          <w:p w14:paraId="75A6E185" w14:textId="77777777" w:rsidR="000132DE" w:rsidRPr="006E51C9" w:rsidRDefault="000132DE" w:rsidP="003C190E">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1E269904"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49C8DEEE" w14:textId="77777777" w:rsidR="000132DE" w:rsidRPr="006E51C9" w:rsidRDefault="000132DE" w:rsidP="003C190E">
            <w:pPr>
              <w:rPr>
                <w:rFonts w:asciiTheme="minorHAnsi" w:hAnsiTheme="minorHAnsi" w:cstheme="minorHAnsi"/>
              </w:rPr>
            </w:pPr>
          </w:p>
        </w:tc>
        <w:tc>
          <w:tcPr>
            <w:tcW w:w="266" w:type="dxa"/>
            <w:tcBorders>
              <w:left w:val="single" w:sz="4" w:space="0" w:color="auto"/>
              <w:right w:val="single" w:sz="4" w:space="0" w:color="auto"/>
            </w:tcBorders>
          </w:tcPr>
          <w:p w14:paraId="3A1D3E4E" w14:textId="77777777" w:rsidR="000132DE" w:rsidRPr="006E51C9" w:rsidRDefault="000132DE" w:rsidP="003C190E">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0EEC1B1E" w14:textId="77777777" w:rsidR="000132DE" w:rsidRPr="006E51C9" w:rsidRDefault="000132DE" w:rsidP="003C190E">
            <w:pPr>
              <w:rPr>
                <w:rFonts w:asciiTheme="minorHAnsi" w:hAnsiTheme="minorHAnsi" w:cstheme="minorHAnsi"/>
              </w:rPr>
            </w:pPr>
          </w:p>
        </w:tc>
        <w:tc>
          <w:tcPr>
            <w:tcW w:w="3969" w:type="dxa"/>
            <w:tcBorders>
              <w:left w:val="single" w:sz="4" w:space="0" w:color="auto"/>
            </w:tcBorders>
            <w:vAlign w:val="center"/>
          </w:tcPr>
          <w:p w14:paraId="12D90D24" w14:textId="77777777" w:rsidR="000132DE" w:rsidRPr="00374172" w:rsidRDefault="000132DE" w:rsidP="003C190E">
            <w:pPr>
              <w:ind w:left="113"/>
              <w:rPr>
                <w:rFonts w:asciiTheme="minorHAnsi" w:hAnsiTheme="minorHAnsi" w:cstheme="minorHAnsi"/>
                <w:sz w:val="20"/>
                <w:szCs w:val="20"/>
              </w:rPr>
            </w:pPr>
            <w:r w:rsidRPr="00374172">
              <w:rPr>
                <w:rFonts w:asciiTheme="minorHAnsi" w:hAnsiTheme="minorHAnsi" w:cstheme="minorHAnsi"/>
                <w:sz w:val="20"/>
                <w:szCs w:val="20"/>
              </w:rPr>
              <w:t>Other (please specify)</w:t>
            </w:r>
          </w:p>
        </w:tc>
        <w:tc>
          <w:tcPr>
            <w:tcW w:w="142" w:type="dxa"/>
          </w:tcPr>
          <w:p w14:paraId="2BD9DD3F" w14:textId="77777777" w:rsidR="000132DE" w:rsidRPr="006E51C9" w:rsidRDefault="000132DE" w:rsidP="003C190E">
            <w:pPr>
              <w:rPr>
                <w:rFonts w:asciiTheme="minorHAnsi" w:hAnsiTheme="minorHAnsi" w:cstheme="minorHAnsi"/>
              </w:rPr>
            </w:pPr>
          </w:p>
        </w:tc>
      </w:tr>
      <w:tr w:rsidR="000132DE" w:rsidRPr="006E51C9" w14:paraId="6C8124E8" w14:textId="77777777" w:rsidTr="003C190E">
        <w:tc>
          <w:tcPr>
            <w:tcW w:w="1413" w:type="dxa"/>
            <w:tcBorders>
              <w:left w:val="single" w:sz="4" w:space="0" w:color="auto"/>
            </w:tcBorders>
          </w:tcPr>
          <w:p w14:paraId="656A724F" w14:textId="77777777" w:rsidR="000132DE" w:rsidRPr="006E51C9" w:rsidRDefault="000132DE" w:rsidP="003C190E">
            <w:pPr>
              <w:ind w:left="57"/>
              <w:rPr>
                <w:rFonts w:asciiTheme="minorHAnsi" w:hAnsiTheme="minorHAnsi" w:cstheme="minorHAnsi"/>
                <w:sz w:val="6"/>
                <w:szCs w:val="6"/>
              </w:rPr>
            </w:pPr>
          </w:p>
        </w:tc>
        <w:tc>
          <w:tcPr>
            <w:tcW w:w="76" w:type="dxa"/>
            <w:tcBorders>
              <w:left w:val="nil"/>
            </w:tcBorders>
          </w:tcPr>
          <w:p w14:paraId="3FB02301" w14:textId="77777777" w:rsidR="000132DE" w:rsidRPr="006E51C9" w:rsidRDefault="000132DE" w:rsidP="003C190E">
            <w:pPr>
              <w:rPr>
                <w:rFonts w:asciiTheme="minorHAnsi" w:hAnsiTheme="minorHAnsi" w:cstheme="minorHAnsi"/>
                <w:sz w:val="6"/>
                <w:szCs w:val="6"/>
              </w:rPr>
            </w:pPr>
          </w:p>
        </w:tc>
        <w:tc>
          <w:tcPr>
            <w:tcW w:w="4106" w:type="dxa"/>
            <w:tcBorders>
              <w:top w:val="single" w:sz="4" w:space="0" w:color="auto"/>
              <w:bottom w:val="single" w:sz="4" w:space="0" w:color="auto"/>
            </w:tcBorders>
          </w:tcPr>
          <w:p w14:paraId="633BC330"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06BC02E0"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tcBorders>
          </w:tcPr>
          <w:p w14:paraId="75C6F735" w14:textId="77777777" w:rsidR="000132DE" w:rsidRPr="006E51C9" w:rsidRDefault="000132DE" w:rsidP="003C190E">
            <w:pPr>
              <w:rPr>
                <w:rFonts w:asciiTheme="minorHAnsi" w:hAnsiTheme="minorHAnsi" w:cstheme="minorHAnsi"/>
                <w:sz w:val="6"/>
                <w:szCs w:val="6"/>
              </w:rPr>
            </w:pPr>
          </w:p>
        </w:tc>
        <w:tc>
          <w:tcPr>
            <w:tcW w:w="425" w:type="dxa"/>
            <w:tcBorders>
              <w:top w:val="single" w:sz="4" w:space="0" w:color="auto"/>
              <w:bottom w:val="single" w:sz="4" w:space="0" w:color="auto"/>
            </w:tcBorders>
          </w:tcPr>
          <w:p w14:paraId="6D06900E" w14:textId="77777777" w:rsidR="000132DE" w:rsidRPr="006E51C9" w:rsidRDefault="000132DE" w:rsidP="003C190E">
            <w:pPr>
              <w:rPr>
                <w:rFonts w:asciiTheme="minorHAnsi" w:hAnsiTheme="minorHAnsi" w:cstheme="minorHAnsi"/>
                <w:sz w:val="6"/>
                <w:szCs w:val="6"/>
              </w:rPr>
            </w:pPr>
          </w:p>
        </w:tc>
        <w:tc>
          <w:tcPr>
            <w:tcW w:w="3969" w:type="dxa"/>
            <w:tcBorders>
              <w:bottom w:val="single" w:sz="4" w:space="0" w:color="auto"/>
            </w:tcBorders>
          </w:tcPr>
          <w:p w14:paraId="2FD16731" w14:textId="77777777" w:rsidR="000132DE" w:rsidRPr="006E51C9" w:rsidRDefault="000132DE" w:rsidP="003C190E">
            <w:pPr>
              <w:rPr>
                <w:rFonts w:asciiTheme="minorHAnsi" w:hAnsiTheme="minorHAnsi" w:cstheme="minorHAnsi"/>
                <w:sz w:val="6"/>
                <w:szCs w:val="6"/>
              </w:rPr>
            </w:pPr>
          </w:p>
        </w:tc>
        <w:tc>
          <w:tcPr>
            <w:tcW w:w="142" w:type="dxa"/>
            <w:tcBorders>
              <w:bottom w:val="single" w:sz="4" w:space="0" w:color="auto"/>
            </w:tcBorders>
          </w:tcPr>
          <w:p w14:paraId="0F709141" w14:textId="77777777" w:rsidR="000132DE" w:rsidRPr="006E51C9" w:rsidRDefault="000132DE" w:rsidP="003C190E">
            <w:pPr>
              <w:rPr>
                <w:rFonts w:asciiTheme="minorHAnsi" w:hAnsiTheme="minorHAnsi" w:cstheme="minorHAnsi"/>
                <w:sz w:val="6"/>
                <w:szCs w:val="6"/>
              </w:rPr>
            </w:pPr>
          </w:p>
        </w:tc>
      </w:tr>
      <w:tr w:rsidR="000132DE" w:rsidRPr="006E51C9" w14:paraId="4A497933" w14:textId="77777777" w:rsidTr="003C190E">
        <w:trPr>
          <w:trHeight w:val="397"/>
        </w:trPr>
        <w:tc>
          <w:tcPr>
            <w:tcW w:w="1413" w:type="dxa"/>
            <w:tcBorders>
              <w:left w:val="single" w:sz="4" w:space="0" w:color="auto"/>
            </w:tcBorders>
            <w:vAlign w:val="center"/>
          </w:tcPr>
          <w:p w14:paraId="3171BE43" w14:textId="77777777" w:rsidR="000132DE" w:rsidRPr="006E51C9" w:rsidRDefault="000132DE" w:rsidP="003C190E">
            <w:pPr>
              <w:ind w:left="57"/>
              <w:rPr>
                <w:rFonts w:asciiTheme="minorHAnsi" w:hAnsiTheme="minorHAnsi" w:cstheme="minorHAnsi"/>
                <w:sz w:val="20"/>
                <w:szCs w:val="20"/>
              </w:rPr>
            </w:pPr>
            <w:r w:rsidRPr="006E51C9">
              <w:rPr>
                <w:rFonts w:asciiTheme="minorHAnsi" w:hAnsiTheme="minorHAnsi" w:cstheme="minorHAnsi"/>
                <w:sz w:val="20"/>
                <w:szCs w:val="20"/>
              </w:rPr>
              <w:t>First name(s)</w:t>
            </w:r>
          </w:p>
        </w:tc>
        <w:tc>
          <w:tcPr>
            <w:tcW w:w="76" w:type="dxa"/>
            <w:tcBorders>
              <w:left w:val="nil"/>
              <w:right w:val="single" w:sz="4" w:space="0" w:color="auto"/>
            </w:tcBorders>
          </w:tcPr>
          <w:p w14:paraId="739CCC0E" w14:textId="77777777" w:rsidR="000132DE" w:rsidRPr="006E51C9" w:rsidRDefault="000132DE" w:rsidP="003C190E">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614D2C5F"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68AC18F1" w14:textId="77777777" w:rsidR="000132DE" w:rsidRPr="006E51C9" w:rsidRDefault="000132DE" w:rsidP="003C190E">
            <w:pPr>
              <w:rPr>
                <w:rFonts w:asciiTheme="minorHAnsi" w:hAnsiTheme="minorHAnsi" w:cstheme="minorHAnsi"/>
              </w:rPr>
            </w:pPr>
          </w:p>
        </w:tc>
        <w:tc>
          <w:tcPr>
            <w:tcW w:w="266" w:type="dxa"/>
            <w:tcBorders>
              <w:left w:val="single" w:sz="4" w:space="0" w:color="auto"/>
              <w:right w:val="single" w:sz="4" w:space="0" w:color="auto"/>
            </w:tcBorders>
          </w:tcPr>
          <w:p w14:paraId="2D45CCFD" w14:textId="77777777" w:rsidR="000132DE" w:rsidRPr="006E51C9" w:rsidRDefault="000132DE" w:rsidP="003C190E">
            <w:pPr>
              <w:rPr>
                <w:rFonts w:asciiTheme="minorHAnsi" w:hAnsiTheme="minorHAnsi" w:cstheme="minorHAnsi"/>
              </w:rPr>
            </w:pPr>
          </w:p>
        </w:tc>
        <w:tc>
          <w:tcPr>
            <w:tcW w:w="4536" w:type="dxa"/>
            <w:gridSpan w:val="3"/>
            <w:tcBorders>
              <w:top w:val="single" w:sz="4" w:space="0" w:color="auto"/>
              <w:left w:val="single" w:sz="4" w:space="0" w:color="auto"/>
              <w:right w:val="single" w:sz="4" w:space="0" w:color="auto"/>
            </w:tcBorders>
          </w:tcPr>
          <w:p w14:paraId="69D5CDEA" w14:textId="77777777" w:rsidR="000132DE" w:rsidRPr="006E51C9" w:rsidRDefault="000132DE" w:rsidP="003C190E">
            <w:pPr>
              <w:rPr>
                <w:rFonts w:asciiTheme="minorHAnsi" w:hAnsiTheme="minorHAnsi" w:cstheme="minorHAnsi"/>
              </w:rPr>
            </w:pPr>
          </w:p>
        </w:tc>
      </w:tr>
      <w:tr w:rsidR="000132DE" w:rsidRPr="006E51C9" w14:paraId="62FD66F9" w14:textId="77777777" w:rsidTr="003C190E">
        <w:tc>
          <w:tcPr>
            <w:tcW w:w="1413" w:type="dxa"/>
            <w:tcBorders>
              <w:left w:val="single" w:sz="4" w:space="0" w:color="auto"/>
            </w:tcBorders>
          </w:tcPr>
          <w:p w14:paraId="7FBB88A4" w14:textId="77777777" w:rsidR="000132DE" w:rsidRPr="006E51C9" w:rsidRDefault="000132DE" w:rsidP="003C190E">
            <w:pPr>
              <w:ind w:left="57"/>
              <w:rPr>
                <w:rFonts w:asciiTheme="minorHAnsi" w:hAnsiTheme="minorHAnsi" w:cstheme="minorHAnsi"/>
                <w:sz w:val="6"/>
                <w:szCs w:val="6"/>
              </w:rPr>
            </w:pPr>
          </w:p>
        </w:tc>
        <w:tc>
          <w:tcPr>
            <w:tcW w:w="76" w:type="dxa"/>
            <w:tcBorders>
              <w:left w:val="nil"/>
            </w:tcBorders>
          </w:tcPr>
          <w:p w14:paraId="58760A17" w14:textId="77777777" w:rsidR="000132DE" w:rsidRPr="006E51C9" w:rsidRDefault="000132DE" w:rsidP="003C190E">
            <w:pPr>
              <w:rPr>
                <w:rFonts w:asciiTheme="minorHAnsi" w:hAnsiTheme="minorHAnsi" w:cstheme="minorHAnsi"/>
                <w:sz w:val="6"/>
                <w:szCs w:val="6"/>
              </w:rPr>
            </w:pPr>
          </w:p>
        </w:tc>
        <w:tc>
          <w:tcPr>
            <w:tcW w:w="4106" w:type="dxa"/>
            <w:tcBorders>
              <w:top w:val="single" w:sz="4" w:space="0" w:color="auto"/>
              <w:bottom w:val="single" w:sz="4" w:space="0" w:color="auto"/>
            </w:tcBorders>
          </w:tcPr>
          <w:p w14:paraId="436E00C7"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6E20A5C3"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right w:val="single" w:sz="4" w:space="0" w:color="auto"/>
            </w:tcBorders>
          </w:tcPr>
          <w:p w14:paraId="75841103" w14:textId="77777777" w:rsidR="000132DE" w:rsidRPr="006E51C9" w:rsidRDefault="000132DE" w:rsidP="003C190E">
            <w:pPr>
              <w:rPr>
                <w:rFonts w:asciiTheme="minorHAnsi" w:hAnsiTheme="minorHAnsi" w:cstheme="minorHAnsi"/>
                <w:sz w:val="6"/>
                <w:szCs w:val="6"/>
              </w:rPr>
            </w:pPr>
          </w:p>
        </w:tc>
        <w:tc>
          <w:tcPr>
            <w:tcW w:w="4536" w:type="dxa"/>
            <w:gridSpan w:val="3"/>
            <w:tcBorders>
              <w:left w:val="single" w:sz="4" w:space="0" w:color="auto"/>
              <w:right w:val="single" w:sz="4" w:space="0" w:color="auto"/>
            </w:tcBorders>
          </w:tcPr>
          <w:p w14:paraId="668DA4F0" w14:textId="77777777" w:rsidR="000132DE" w:rsidRPr="006E51C9" w:rsidRDefault="000132DE" w:rsidP="003C190E">
            <w:pPr>
              <w:rPr>
                <w:rFonts w:asciiTheme="minorHAnsi" w:hAnsiTheme="minorHAnsi" w:cstheme="minorHAnsi"/>
                <w:sz w:val="6"/>
                <w:szCs w:val="6"/>
              </w:rPr>
            </w:pPr>
          </w:p>
        </w:tc>
      </w:tr>
      <w:tr w:rsidR="000132DE" w:rsidRPr="006E51C9" w14:paraId="6CFE2FFA" w14:textId="77777777" w:rsidTr="003C190E">
        <w:trPr>
          <w:trHeight w:val="397"/>
        </w:trPr>
        <w:tc>
          <w:tcPr>
            <w:tcW w:w="1413" w:type="dxa"/>
            <w:tcBorders>
              <w:left w:val="single" w:sz="4" w:space="0" w:color="auto"/>
            </w:tcBorders>
            <w:vAlign w:val="center"/>
          </w:tcPr>
          <w:p w14:paraId="2E644BDB" w14:textId="77777777" w:rsidR="000132DE" w:rsidRPr="006E51C9" w:rsidRDefault="000132DE" w:rsidP="003C190E">
            <w:pPr>
              <w:ind w:left="57"/>
              <w:rPr>
                <w:rFonts w:asciiTheme="minorHAnsi" w:hAnsiTheme="minorHAnsi" w:cstheme="minorHAnsi"/>
                <w:sz w:val="20"/>
                <w:szCs w:val="20"/>
              </w:rPr>
            </w:pPr>
            <w:r>
              <w:rPr>
                <w:rFonts w:asciiTheme="minorHAnsi" w:hAnsiTheme="minorHAnsi" w:cstheme="minorHAnsi"/>
                <w:sz w:val="20"/>
                <w:szCs w:val="20"/>
              </w:rPr>
              <w:t>Signature</w:t>
            </w:r>
          </w:p>
        </w:tc>
        <w:tc>
          <w:tcPr>
            <w:tcW w:w="76" w:type="dxa"/>
            <w:tcBorders>
              <w:left w:val="nil"/>
              <w:right w:val="single" w:sz="4" w:space="0" w:color="auto"/>
            </w:tcBorders>
          </w:tcPr>
          <w:p w14:paraId="58BECB87" w14:textId="77777777" w:rsidR="000132DE" w:rsidRPr="006E51C9" w:rsidRDefault="000132DE" w:rsidP="003C190E">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2A92D203"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5D8F7A01" w14:textId="77777777" w:rsidR="000132DE" w:rsidRPr="006E51C9" w:rsidRDefault="000132DE" w:rsidP="003C190E">
            <w:pPr>
              <w:rPr>
                <w:rFonts w:asciiTheme="minorHAnsi" w:hAnsiTheme="minorHAnsi" w:cstheme="minorHAnsi"/>
              </w:rPr>
            </w:pPr>
          </w:p>
        </w:tc>
        <w:tc>
          <w:tcPr>
            <w:tcW w:w="266" w:type="dxa"/>
            <w:tcBorders>
              <w:left w:val="single" w:sz="4" w:space="0" w:color="auto"/>
              <w:right w:val="single" w:sz="4" w:space="0" w:color="auto"/>
            </w:tcBorders>
          </w:tcPr>
          <w:p w14:paraId="64486C0D" w14:textId="77777777" w:rsidR="000132DE" w:rsidRPr="006E51C9" w:rsidRDefault="000132DE" w:rsidP="003C190E">
            <w:pPr>
              <w:rPr>
                <w:rFonts w:asciiTheme="minorHAnsi" w:hAnsiTheme="minorHAnsi" w:cstheme="minorHAnsi"/>
              </w:rPr>
            </w:pPr>
          </w:p>
        </w:tc>
        <w:tc>
          <w:tcPr>
            <w:tcW w:w="4536" w:type="dxa"/>
            <w:gridSpan w:val="3"/>
            <w:tcBorders>
              <w:left w:val="single" w:sz="4" w:space="0" w:color="auto"/>
              <w:right w:val="single" w:sz="4" w:space="0" w:color="auto"/>
            </w:tcBorders>
          </w:tcPr>
          <w:p w14:paraId="496619F2" w14:textId="77777777" w:rsidR="000132DE" w:rsidRPr="006E51C9" w:rsidRDefault="000132DE" w:rsidP="003C190E">
            <w:pPr>
              <w:rPr>
                <w:rFonts w:asciiTheme="minorHAnsi" w:hAnsiTheme="minorHAnsi" w:cstheme="minorHAnsi"/>
              </w:rPr>
            </w:pPr>
          </w:p>
        </w:tc>
      </w:tr>
      <w:tr w:rsidR="000132DE" w:rsidRPr="006E51C9" w14:paraId="7BB70281" w14:textId="77777777" w:rsidTr="003C190E">
        <w:tc>
          <w:tcPr>
            <w:tcW w:w="1413" w:type="dxa"/>
            <w:tcBorders>
              <w:left w:val="single" w:sz="4" w:space="0" w:color="auto"/>
            </w:tcBorders>
          </w:tcPr>
          <w:p w14:paraId="6E838C91" w14:textId="77777777" w:rsidR="000132DE" w:rsidRPr="006E51C9" w:rsidRDefault="000132DE" w:rsidP="003C190E">
            <w:pPr>
              <w:ind w:left="57"/>
              <w:rPr>
                <w:rFonts w:asciiTheme="minorHAnsi" w:hAnsiTheme="minorHAnsi" w:cstheme="minorHAnsi"/>
                <w:sz w:val="6"/>
                <w:szCs w:val="6"/>
              </w:rPr>
            </w:pPr>
          </w:p>
        </w:tc>
        <w:tc>
          <w:tcPr>
            <w:tcW w:w="76" w:type="dxa"/>
            <w:tcBorders>
              <w:left w:val="nil"/>
            </w:tcBorders>
          </w:tcPr>
          <w:p w14:paraId="47B49587" w14:textId="77777777" w:rsidR="000132DE" w:rsidRPr="006E51C9" w:rsidRDefault="000132DE" w:rsidP="003C190E">
            <w:pPr>
              <w:rPr>
                <w:rFonts w:asciiTheme="minorHAnsi" w:hAnsiTheme="minorHAnsi" w:cstheme="minorHAnsi"/>
                <w:sz w:val="6"/>
                <w:szCs w:val="6"/>
              </w:rPr>
            </w:pPr>
          </w:p>
        </w:tc>
        <w:tc>
          <w:tcPr>
            <w:tcW w:w="4106" w:type="dxa"/>
            <w:tcBorders>
              <w:top w:val="single" w:sz="4" w:space="0" w:color="auto"/>
              <w:bottom w:val="single" w:sz="4" w:space="0" w:color="auto"/>
            </w:tcBorders>
          </w:tcPr>
          <w:p w14:paraId="75D949CF"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2BF18E60"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right w:val="single" w:sz="4" w:space="0" w:color="auto"/>
            </w:tcBorders>
          </w:tcPr>
          <w:p w14:paraId="6CEFBC3C" w14:textId="77777777" w:rsidR="000132DE" w:rsidRPr="006E51C9" w:rsidRDefault="000132DE" w:rsidP="003C190E">
            <w:pPr>
              <w:rPr>
                <w:rFonts w:asciiTheme="minorHAnsi" w:hAnsiTheme="minorHAnsi" w:cstheme="minorHAnsi"/>
                <w:sz w:val="6"/>
                <w:szCs w:val="6"/>
              </w:rPr>
            </w:pPr>
          </w:p>
        </w:tc>
        <w:tc>
          <w:tcPr>
            <w:tcW w:w="4536" w:type="dxa"/>
            <w:gridSpan w:val="3"/>
            <w:tcBorders>
              <w:left w:val="single" w:sz="4" w:space="0" w:color="auto"/>
              <w:right w:val="single" w:sz="4" w:space="0" w:color="auto"/>
            </w:tcBorders>
          </w:tcPr>
          <w:p w14:paraId="44152EF3" w14:textId="77777777" w:rsidR="000132DE" w:rsidRPr="006E51C9" w:rsidRDefault="000132DE" w:rsidP="003C190E">
            <w:pPr>
              <w:rPr>
                <w:rFonts w:asciiTheme="minorHAnsi" w:hAnsiTheme="minorHAnsi" w:cstheme="minorHAnsi"/>
                <w:sz w:val="6"/>
                <w:szCs w:val="6"/>
              </w:rPr>
            </w:pPr>
          </w:p>
        </w:tc>
      </w:tr>
      <w:tr w:rsidR="000132DE" w:rsidRPr="006E51C9" w14:paraId="70998C12" w14:textId="77777777" w:rsidTr="003C190E">
        <w:trPr>
          <w:trHeight w:val="397"/>
        </w:trPr>
        <w:tc>
          <w:tcPr>
            <w:tcW w:w="1413" w:type="dxa"/>
            <w:tcBorders>
              <w:left w:val="single" w:sz="4" w:space="0" w:color="auto"/>
            </w:tcBorders>
            <w:vAlign w:val="center"/>
          </w:tcPr>
          <w:p w14:paraId="36E81416" w14:textId="77777777" w:rsidR="000132DE" w:rsidRPr="006E51C9" w:rsidRDefault="000132DE" w:rsidP="003C190E">
            <w:pPr>
              <w:ind w:left="57"/>
              <w:rPr>
                <w:rFonts w:asciiTheme="minorHAnsi" w:hAnsiTheme="minorHAnsi" w:cstheme="minorHAnsi"/>
                <w:sz w:val="20"/>
                <w:szCs w:val="20"/>
              </w:rPr>
            </w:pPr>
            <w:r w:rsidRPr="006E51C9">
              <w:rPr>
                <w:rFonts w:asciiTheme="minorHAnsi" w:hAnsiTheme="minorHAnsi" w:cstheme="minorHAnsi"/>
                <w:sz w:val="20"/>
                <w:szCs w:val="20"/>
              </w:rPr>
              <w:t>Site / org codes</w:t>
            </w:r>
          </w:p>
        </w:tc>
        <w:tc>
          <w:tcPr>
            <w:tcW w:w="76" w:type="dxa"/>
            <w:tcBorders>
              <w:left w:val="nil"/>
              <w:right w:val="single" w:sz="4" w:space="0" w:color="auto"/>
            </w:tcBorders>
          </w:tcPr>
          <w:p w14:paraId="00576856" w14:textId="77777777" w:rsidR="000132DE" w:rsidRPr="006E51C9" w:rsidRDefault="000132DE" w:rsidP="003C190E">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344A64A3"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2503A04D" w14:textId="77777777" w:rsidR="000132DE" w:rsidRPr="006E51C9" w:rsidRDefault="000132DE" w:rsidP="003C190E">
            <w:pPr>
              <w:rPr>
                <w:rFonts w:asciiTheme="minorHAnsi" w:hAnsiTheme="minorHAnsi" w:cstheme="minorHAnsi"/>
              </w:rPr>
            </w:pPr>
          </w:p>
        </w:tc>
        <w:tc>
          <w:tcPr>
            <w:tcW w:w="266" w:type="dxa"/>
            <w:tcBorders>
              <w:left w:val="single" w:sz="4" w:space="0" w:color="auto"/>
              <w:right w:val="single" w:sz="4" w:space="0" w:color="auto"/>
            </w:tcBorders>
          </w:tcPr>
          <w:p w14:paraId="17297F18" w14:textId="77777777" w:rsidR="000132DE" w:rsidRPr="006E51C9" w:rsidRDefault="000132DE" w:rsidP="003C190E">
            <w:pPr>
              <w:rPr>
                <w:rFonts w:asciiTheme="minorHAnsi" w:hAnsiTheme="minorHAnsi" w:cstheme="minorHAnsi"/>
              </w:rPr>
            </w:pPr>
          </w:p>
        </w:tc>
        <w:tc>
          <w:tcPr>
            <w:tcW w:w="4536" w:type="dxa"/>
            <w:gridSpan w:val="3"/>
            <w:tcBorders>
              <w:left w:val="single" w:sz="4" w:space="0" w:color="auto"/>
              <w:bottom w:val="single" w:sz="4" w:space="0" w:color="auto"/>
              <w:right w:val="single" w:sz="4" w:space="0" w:color="auto"/>
            </w:tcBorders>
          </w:tcPr>
          <w:p w14:paraId="2DFD7C62" w14:textId="77777777" w:rsidR="000132DE" w:rsidRPr="006E51C9" w:rsidRDefault="000132DE" w:rsidP="003C190E">
            <w:pPr>
              <w:rPr>
                <w:rFonts w:asciiTheme="minorHAnsi" w:hAnsiTheme="minorHAnsi" w:cstheme="minorHAnsi"/>
              </w:rPr>
            </w:pPr>
          </w:p>
        </w:tc>
      </w:tr>
      <w:tr w:rsidR="000132DE" w:rsidRPr="006E51C9" w14:paraId="4C2F3A6C" w14:textId="77777777" w:rsidTr="003C190E">
        <w:tc>
          <w:tcPr>
            <w:tcW w:w="1413" w:type="dxa"/>
            <w:tcBorders>
              <w:left w:val="single" w:sz="4" w:space="0" w:color="auto"/>
            </w:tcBorders>
          </w:tcPr>
          <w:p w14:paraId="4D9F91E3" w14:textId="77777777" w:rsidR="000132DE" w:rsidRPr="006E51C9" w:rsidRDefault="000132DE" w:rsidP="003C190E">
            <w:pPr>
              <w:ind w:left="57"/>
              <w:rPr>
                <w:rFonts w:asciiTheme="minorHAnsi" w:hAnsiTheme="minorHAnsi" w:cstheme="minorHAnsi"/>
                <w:sz w:val="6"/>
                <w:szCs w:val="6"/>
              </w:rPr>
            </w:pPr>
          </w:p>
        </w:tc>
        <w:tc>
          <w:tcPr>
            <w:tcW w:w="76" w:type="dxa"/>
            <w:tcBorders>
              <w:left w:val="nil"/>
            </w:tcBorders>
          </w:tcPr>
          <w:p w14:paraId="7DAC9B56" w14:textId="77777777" w:rsidR="000132DE" w:rsidRPr="006E51C9" w:rsidRDefault="000132DE" w:rsidP="003C190E">
            <w:pPr>
              <w:rPr>
                <w:rFonts w:asciiTheme="minorHAnsi" w:hAnsiTheme="minorHAnsi" w:cstheme="minorHAnsi"/>
                <w:sz w:val="6"/>
                <w:szCs w:val="6"/>
              </w:rPr>
            </w:pPr>
          </w:p>
        </w:tc>
        <w:tc>
          <w:tcPr>
            <w:tcW w:w="4106" w:type="dxa"/>
            <w:tcBorders>
              <w:top w:val="single" w:sz="4" w:space="0" w:color="auto"/>
              <w:bottom w:val="single" w:sz="4" w:space="0" w:color="auto"/>
            </w:tcBorders>
          </w:tcPr>
          <w:p w14:paraId="61D02555"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093507B9"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tcBorders>
          </w:tcPr>
          <w:p w14:paraId="5275EF84" w14:textId="77777777" w:rsidR="000132DE" w:rsidRPr="006E51C9" w:rsidRDefault="000132DE" w:rsidP="003C190E">
            <w:pPr>
              <w:rPr>
                <w:rFonts w:asciiTheme="minorHAnsi" w:hAnsiTheme="minorHAnsi" w:cstheme="minorHAnsi"/>
                <w:sz w:val="6"/>
                <w:szCs w:val="6"/>
              </w:rPr>
            </w:pPr>
          </w:p>
        </w:tc>
        <w:tc>
          <w:tcPr>
            <w:tcW w:w="425" w:type="dxa"/>
            <w:tcBorders>
              <w:top w:val="single" w:sz="4" w:space="0" w:color="auto"/>
            </w:tcBorders>
          </w:tcPr>
          <w:p w14:paraId="11727459" w14:textId="77777777" w:rsidR="000132DE" w:rsidRPr="006E51C9" w:rsidRDefault="000132DE" w:rsidP="003C190E">
            <w:pPr>
              <w:rPr>
                <w:rFonts w:asciiTheme="minorHAnsi" w:hAnsiTheme="minorHAnsi" w:cstheme="minorHAnsi"/>
                <w:sz w:val="6"/>
                <w:szCs w:val="6"/>
              </w:rPr>
            </w:pPr>
          </w:p>
        </w:tc>
        <w:tc>
          <w:tcPr>
            <w:tcW w:w="3969" w:type="dxa"/>
            <w:tcBorders>
              <w:top w:val="single" w:sz="4" w:space="0" w:color="auto"/>
            </w:tcBorders>
          </w:tcPr>
          <w:p w14:paraId="6EE62231" w14:textId="77777777" w:rsidR="000132DE" w:rsidRPr="006E51C9" w:rsidRDefault="000132DE" w:rsidP="003C190E">
            <w:pPr>
              <w:rPr>
                <w:rFonts w:asciiTheme="minorHAnsi" w:hAnsiTheme="minorHAnsi" w:cstheme="minorHAnsi"/>
                <w:sz w:val="6"/>
                <w:szCs w:val="6"/>
              </w:rPr>
            </w:pPr>
          </w:p>
        </w:tc>
        <w:tc>
          <w:tcPr>
            <w:tcW w:w="142" w:type="dxa"/>
            <w:tcBorders>
              <w:top w:val="single" w:sz="4" w:space="0" w:color="auto"/>
            </w:tcBorders>
          </w:tcPr>
          <w:p w14:paraId="0DBAA3EC" w14:textId="77777777" w:rsidR="000132DE" w:rsidRPr="006E51C9" w:rsidRDefault="000132DE" w:rsidP="003C190E">
            <w:pPr>
              <w:rPr>
                <w:rFonts w:asciiTheme="minorHAnsi" w:hAnsiTheme="minorHAnsi" w:cstheme="minorHAnsi"/>
                <w:sz w:val="6"/>
                <w:szCs w:val="6"/>
              </w:rPr>
            </w:pPr>
          </w:p>
        </w:tc>
      </w:tr>
      <w:tr w:rsidR="000132DE" w:rsidRPr="006E51C9" w14:paraId="6201E3C9" w14:textId="77777777" w:rsidTr="003C190E">
        <w:trPr>
          <w:trHeight w:val="397"/>
        </w:trPr>
        <w:tc>
          <w:tcPr>
            <w:tcW w:w="1413" w:type="dxa"/>
            <w:tcBorders>
              <w:left w:val="single" w:sz="4" w:space="0" w:color="auto"/>
            </w:tcBorders>
            <w:vAlign w:val="center"/>
          </w:tcPr>
          <w:p w14:paraId="4AE12916" w14:textId="77777777" w:rsidR="000132DE" w:rsidRPr="006E51C9" w:rsidRDefault="000132DE" w:rsidP="003C190E">
            <w:pPr>
              <w:ind w:left="57"/>
              <w:rPr>
                <w:rFonts w:asciiTheme="minorHAnsi" w:hAnsiTheme="minorHAnsi" w:cstheme="minorHAnsi"/>
                <w:sz w:val="20"/>
                <w:szCs w:val="20"/>
              </w:rPr>
            </w:pPr>
            <w:r w:rsidRPr="006E51C9">
              <w:rPr>
                <w:rFonts w:asciiTheme="minorHAnsi" w:hAnsiTheme="minorHAnsi" w:cstheme="minorHAnsi"/>
                <w:sz w:val="20"/>
                <w:szCs w:val="20"/>
              </w:rPr>
              <w:t>Site name</w:t>
            </w:r>
          </w:p>
        </w:tc>
        <w:tc>
          <w:tcPr>
            <w:tcW w:w="76" w:type="dxa"/>
            <w:tcBorders>
              <w:left w:val="nil"/>
              <w:right w:val="single" w:sz="4" w:space="0" w:color="auto"/>
            </w:tcBorders>
          </w:tcPr>
          <w:p w14:paraId="3AF20164" w14:textId="77777777" w:rsidR="000132DE" w:rsidRPr="006E51C9" w:rsidRDefault="000132DE" w:rsidP="003C190E">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712C2F58"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472130E3" w14:textId="77777777" w:rsidR="000132DE" w:rsidRPr="006E51C9" w:rsidRDefault="000132DE" w:rsidP="003C190E">
            <w:pPr>
              <w:rPr>
                <w:rFonts w:asciiTheme="minorHAnsi" w:hAnsiTheme="minorHAnsi" w:cstheme="minorHAnsi"/>
              </w:rPr>
            </w:pPr>
          </w:p>
        </w:tc>
        <w:tc>
          <w:tcPr>
            <w:tcW w:w="266" w:type="dxa"/>
            <w:tcBorders>
              <w:left w:val="single" w:sz="4" w:space="0" w:color="auto"/>
            </w:tcBorders>
          </w:tcPr>
          <w:p w14:paraId="5F5D6049" w14:textId="77777777" w:rsidR="000132DE" w:rsidRPr="006E51C9" w:rsidRDefault="000132DE" w:rsidP="003C190E">
            <w:pPr>
              <w:rPr>
                <w:rFonts w:asciiTheme="minorHAnsi" w:hAnsiTheme="minorHAnsi" w:cstheme="minorHAnsi"/>
              </w:rPr>
            </w:pPr>
          </w:p>
        </w:tc>
        <w:tc>
          <w:tcPr>
            <w:tcW w:w="4394" w:type="dxa"/>
            <w:gridSpan w:val="2"/>
            <w:vAlign w:val="bottom"/>
          </w:tcPr>
          <w:p w14:paraId="1C43B8F9" w14:textId="77777777" w:rsidR="000132DE" w:rsidRPr="006E51C9" w:rsidRDefault="000132DE" w:rsidP="003C190E">
            <w:pPr>
              <w:spacing w:after="60"/>
              <w:rPr>
                <w:rFonts w:asciiTheme="minorHAnsi" w:hAnsiTheme="minorHAnsi" w:cstheme="minorHAnsi"/>
              </w:rPr>
            </w:pPr>
            <w:r w:rsidRPr="0091206B">
              <w:rPr>
                <w:rFonts w:asciiTheme="minorHAnsi" w:hAnsiTheme="minorHAnsi" w:cstheme="minorHAnsi"/>
                <w:b/>
                <w:sz w:val="20"/>
                <w:szCs w:val="20"/>
              </w:rPr>
              <w:t>Evidence of action undertaken</w:t>
            </w:r>
          </w:p>
        </w:tc>
        <w:tc>
          <w:tcPr>
            <w:tcW w:w="142" w:type="dxa"/>
          </w:tcPr>
          <w:p w14:paraId="6D1BE3DF" w14:textId="77777777" w:rsidR="000132DE" w:rsidRPr="006E51C9" w:rsidRDefault="000132DE" w:rsidP="003C190E">
            <w:pPr>
              <w:rPr>
                <w:rFonts w:asciiTheme="minorHAnsi" w:hAnsiTheme="minorHAnsi" w:cstheme="minorHAnsi"/>
              </w:rPr>
            </w:pPr>
          </w:p>
        </w:tc>
      </w:tr>
      <w:tr w:rsidR="000132DE" w:rsidRPr="006E51C9" w14:paraId="342CD43E" w14:textId="77777777" w:rsidTr="003C190E">
        <w:tc>
          <w:tcPr>
            <w:tcW w:w="1413" w:type="dxa"/>
            <w:tcBorders>
              <w:left w:val="single" w:sz="4" w:space="0" w:color="auto"/>
            </w:tcBorders>
          </w:tcPr>
          <w:p w14:paraId="7D8C86EF" w14:textId="77777777" w:rsidR="000132DE" w:rsidRPr="006E51C9" w:rsidRDefault="000132DE" w:rsidP="003C190E">
            <w:pPr>
              <w:ind w:left="57"/>
              <w:rPr>
                <w:rFonts w:asciiTheme="minorHAnsi" w:hAnsiTheme="minorHAnsi" w:cstheme="minorHAnsi"/>
                <w:sz w:val="6"/>
                <w:szCs w:val="6"/>
              </w:rPr>
            </w:pPr>
          </w:p>
        </w:tc>
        <w:tc>
          <w:tcPr>
            <w:tcW w:w="76" w:type="dxa"/>
            <w:tcBorders>
              <w:left w:val="nil"/>
            </w:tcBorders>
          </w:tcPr>
          <w:p w14:paraId="132174C4" w14:textId="77777777" w:rsidR="000132DE" w:rsidRPr="006E51C9" w:rsidRDefault="000132DE" w:rsidP="003C190E">
            <w:pPr>
              <w:rPr>
                <w:rFonts w:asciiTheme="minorHAnsi" w:hAnsiTheme="minorHAnsi" w:cstheme="minorHAnsi"/>
                <w:sz w:val="6"/>
                <w:szCs w:val="6"/>
              </w:rPr>
            </w:pPr>
          </w:p>
        </w:tc>
        <w:tc>
          <w:tcPr>
            <w:tcW w:w="4106" w:type="dxa"/>
            <w:tcBorders>
              <w:top w:val="single" w:sz="4" w:space="0" w:color="auto"/>
              <w:bottom w:val="single" w:sz="4" w:space="0" w:color="auto"/>
            </w:tcBorders>
          </w:tcPr>
          <w:p w14:paraId="05893316"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7B798916"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tcBorders>
          </w:tcPr>
          <w:p w14:paraId="008D16BE" w14:textId="77777777" w:rsidR="000132DE" w:rsidRPr="006E51C9" w:rsidRDefault="000132DE" w:rsidP="003C190E">
            <w:pPr>
              <w:rPr>
                <w:rFonts w:asciiTheme="minorHAnsi" w:hAnsiTheme="minorHAnsi" w:cstheme="minorHAnsi"/>
                <w:sz w:val="6"/>
                <w:szCs w:val="6"/>
              </w:rPr>
            </w:pPr>
          </w:p>
        </w:tc>
        <w:tc>
          <w:tcPr>
            <w:tcW w:w="425" w:type="dxa"/>
            <w:tcBorders>
              <w:bottom w:val="single" w:sz="4" w:space="0" w:color="auto"/>
            </w:tcBorders>
          </w:tcPr>
          <w:p w14:paraId="3FAE3357" w14:textId="77777777" w:rsidR="000132DE" w:rsidRPr="006E51C9" w:rsidRDefault="000132DE" w:rsidP="003C190E">
            <w:pPr>
              <w:rPr>
                <w:rFonts w:asciiTheme="minorHAnsi" w:hAnsiTheme="minorHAnsi" w:cstheme="minorHAnsi"/>
                <w:sz w:val="6"/>
                <w:szCs w:val="6"/>
              </w:rPr>
            </w:pPr>
          </w:p>
        </w:tc>
        <w:tc>
          <w:tcPr>
            <w:tcW w:w="3969" w:type="dxa"/>
          </w:tcPr>
          <w:p w14:paraId="18F472EA" w14:textId="77777777" w:rsidR="000132DE" w:rsidRPr="006E51C9" w:rsidRDefault="000132DE" w:rsidP="003C190E">
            <w:pPr>
              <w:rPr>
                <w:rFonts w:asciiTheme="minorHAnsi" w:hAnsiTheme="minorHAnsi" w:cstheme="minorHAnsi"/>
                <w:sz w:val="6"/>
                <w:szCs w:val="6"/>
              </w:rPr>
            </w:pPr>
          </w:p>
        </w:tc>
        <w:tc>
          <w:tcPr>
            <w:tcW w:w="142" w:type="dxa"/>
          </w:tcPr>
          <w:p w14:paraId="74E945EF" w14:textId="77777777" w:rsidR="000132DE" w:rsidRPr="006E51C9" w:rsidRDefault="000132DE" w:rsidP="003C190E">
            <w:pPr>
              <w:rPr>
                <w:rFonts w:asciiTheme="minorHAnsi" w:hAnsiTheme="minorHAnsi" w:cstheme="minorHAnsi"/>
                <w:sz w:val="6"/>
                <w:szCs w:val="6"/>
              </w:rPr>
            </w:pPr>
          </w:p>
        </w:tc>
      </w:tr>
      <w:tr w:rsidR="000132DE" w:rsidRPr="006E51C9" w14:paraId="3397CB11" w14:textId="77777777" w:rsidTr="003C190E">
        <w:trPr>
          <w:trHeight w:val="397"/>
        </w:trPr>
        <w:tc>
          <w:tcPr>
            <w:tcW w:w="1413" w:type="dxa"/>
            <w:tcBorders>
              <w:left w:val="single" w:sz="4" w:space="0" w:color="auto"/>
            </w:tcBorders>
            <w:vAlign w:val="center"/>
          </w:tcPr>
          <w:p w14:paraId="36D71016" w14:textId="77777777" w:rsidR="000132DE" w:rsidRPr="006E51C9" w:rsidRDefault="000132DE" w:rsidP="003C190E">
            <w:pPr>
              <w:ind w:left="57"/>
              <w:rPr>
                <w:rFonts w:asciiTheme="minorHAnsi" w:hAnsiTheme="minorHAnsi" w:cstheme="minorHAnsi"/>
                <w:sz w:val="20"/>
                <w:szCs w:val="20"/>
              </w:rPr>
            </w:pPr>
            <w:r w:rsidRPr="006E51C9">
              <w:rPr>
                <w:rFonts w:asciiTheme="minorHAnsi" w:hAnsiTheme="minorHAnsi" w:cstheme="minorHAnsi"/>
                <w:sz w:val="20"/>
                <w:szCs w:val="20"/>
              </w:rPr>
              <w:t>Telephone</w:t>
            </w:r>
          </w:p>
        </w:tc>
        <w:tc>
          <w:tcPr>
            <w:tcW w:w="76" w:type="dxa"/>
            <w:tcBorders>
              <w:left w:val="nil"/>
              <w:right w:val="single" w:sz="4" w:space="0" w:color="auto"/>
            </w:tcBorders>
          </w:tcPr>
          <w:p w14:paraId="7390F35B" w14:textId="77777777" w:rsidR="000132DE" w:rsidRPr="006E51C9" w:rsidRDefault="000132DE" w:rsidP="003C190E">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1AD4E252"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73FB2BCB" w14:textId="77777777" w:rsidR="000132DE" w:rsidRPr="006E51C9" w:rsidRDefault="000132DE" w:rsidP="003C190E">
            <w:pPr>
              <w:rPr>
                <w:rFonts w:asciiTheme="minorHAnsi" w:hAnsiTheme="minorHAnsi" w:cstheme="minorHAnsi"/>
              </w:rPr>
            </w:pPr>
          </w:p>
        </w:tc>
        <w:tc>
          <w:tcPr>
            <w:tcW w:w="266" w:type="dxa"/>
            <w:tcBorders>
              <w:left w:val="single" w:sz="4" w:space="0" w:color="auto"/>
              <w:right w:val="single" w:sz="4" w:space="0" w:color="auto"/>
            </w:tcBorders>
          </w:tcPr>
          <w:p w14:paraId="05CBF9F2" w14:textId="77777777" w:rsidR="000132DE" w:rsidRPr="006E51C9" w:rsidRDefault="000132DE" w:rsidP="003C190E">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D405B4E" w14:textId="77777777" w:rsidR="000132DE" w:rsidRPr="006E51C9" w:rsidRDefault="000132DE" w:rsidP="003C190E">
            <w:pPr>
              <w:rPr>
                <w:rFonts w:asciiTheme="minorHAnsi" w:hAnsiTheme="minorHAnsi" w:cstheme="minorHAnsi"/>
              </w:rPr>
            </w:pPr>
          </w:p>
        </w:tc>
        <w:tc>
          <w:tcPr>
            <w:tcW w:w="3969" w:type="dxa"/>
            <w:tcBorders>
              <w:left w:val="single" w:sz="4" w:space="0" w:color="auto"/>
            </w:tcBorders>
            <w:vAlign w:val="center"/>
          </w:tcPr>
          <w:p w14:paraId="28FBA77D" w14:textId="77777777" w:rsidR="000132DE" w:rsidRPr="0091206B" w:rsidRDefault="000132DE" w:rsidP="003C190E">
            <w:pPr>
              <w:ind w:left="113"/>
              <w:rPr>
                <w:rFonts w:asciiTheme="minorHAnsi" w:hAnsiTheme="minorHAnsi" w:cstheme="minorHAnsi"/>
                <w:sz w:val="20"/>
                <w:szCs w:val="20"/>
              </w:rPr>
            </w:pPr>
            <w:r w:rsidRPr="0091206B">
              <w:rPr>
                <w:rFonts w:asciiTheme="minorHAnsi" w:hAnsiTheme="minorHAnsi" w:cstheme="minorHAnsi"/>
                <w:sz w:val="20"/>
                <w:szCs w:val="20"/>
              </w:rPr>
              <w:t>Job Seeker Incident Report (attached)</w:t>
            </w:r>
          </w:p>
        </w:tc>
        <w:tc>
          <w:tcPr>
            <w:tcW w:w="142" w:type="dxa"/>
          </w:tcPr>
          <w:p w14:paraId="59552C78" w14:textId="77777777" w:rsidR="000132DE" w:rsidRPr="006E51C9" w:rsidRDefault="000132DE" w:rsidP="003C190E">
            <w:pPr>
              <w:rPr>
                <w:rFonts w:asciiTheme="minorHAnsi" w:hAnsiTheme="minorHAnsi" w:cstheme="minorHAnsi"/>
              </w:rPr>
            </w:pPr>
          </w:p>
        </w:tc>
      </w:tr>
      <w:tr w:rsidR="000132DE" w:rsidRPr="006E51C9" w14:paraId="68EFEBAB" w14:textId="77777777" w:rsidTr="003C190E">
        <w:tc>
          <w:tcPr>
            <w:tcW w:w="1413" w:type="dxa"/>
            <w:tcBorders>
              <w:left w:val="single" w:sz="4" w:space="0" w:color="auto"/>
            </w:tcBorders>
          </w:tcPr>
          <w:p w14:paraId="61560BFD" w14:textId="77777777" w:rsidR="000132DE" w:rsidRPr="006E51C9" w:rsidRDefault="000132DE" w:rsidP="003C190E">
            <w:pPr>
              <w:ind w:left="57"/>
              <w:rPr>
                <w:rFonts w:asciiTheme="minorHAnsi" w:hAnsiTheme="minorHAnsi" w:cstheme="minorHAnsi"/>
                <w:sz w:val="6"/>
                <w:szCs w:val="6"/>
              </w:rPr>
            </w:pPr>
          </w:p>
        </w:tc>
        <w:tc>
          <w:tcPr>
            <w:tcW w:w="76" w:type="dxa"/>
            <w:tcBorders>
              <w:left w:val="nil"/>
            </w:tcBorders>
          </w:tcPr>
          <w:p w14:paraId="3D16C752" w14:textId="77777777" w:rsidR="000132DE" w:rsidRPr="006E51C9" w:rsidRDefault="000132DE" w:rsidP="003C190E">
            <w:pPr>
              <w:rPr>
                <w:rFonts w:asciiTheme="minorHAnsi" w:hAnsiTheme="minorHAnsi" w:cstheme="minorHAnsi"/>
                <w:sz w:val="6"/>
                <w:szCs w:val="6"/>
              </w:rPr>
            </w:pPr>
          </w:p>
        </w:tc>
        <w:tc>
          <w:tcPr>
            <w:tcW w:w="4106" w:type="dxa"/>
            <w:tcBorders>
              <w:top w:val="single" w:sz="4" w:space="0" w:color="auto"/>
              <w:bottom w:val="single" w:sz="4" w:space="0" w:color="auto"/>
            </w:tcBorders>
          </w:tcPr>
          <w:p w14:paraId="2DE96989"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6E8270F4"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tcBorders>
          </w:tcPr>
          <w:p w14:paraId="1D3425B9" w14:textId="77777777" w:rsidR="000132DE" w:rsidRPr="006E51C9" w:rsidRDefault="000132DE" w:rsidP="003C190E">
            <w:pPr>
              <w:rPr>
                <w:rFonts w:asciiTheme="minorHAnsi" w:hAnsiTheme="minorHAnsi" w:cstheme="minorHAnsi"/>
                <w:sz w:val="6"/>
                <w:szCs w:val="6"/>
              </w:rPr>
            </w:pPr>
          </w:p>
        </w:tc>
        <w:tc>
          <w:tcPr>
            <w:tcW w:w="425" w:type="dxa"/>
            <w:tcBorders>
              <w:top w:val="single" w:sz="4" w:space="0" w:color="auto"/>
              <w:bottom w:val="single" w:sz="4" w:space="0" w:color="auto"/>
            </w:tcBorders>
          </w:tcPr>
          <w:p w14:paraId="7497DF07" w14:textId="77777777" w:rsidR="000132DE" w:rsidRPr="006E51C9" w:rsidRDefault="000132DE" w:rsidP="003C190E">
            <w:pPr>
              <w:rPr>
                <w:rFonts w:asciiTheme="minorHAnsi" w:hAnsiTheme="minorHAnsi" w:cstheme="minorHAnsi"/>
                <w:sz w:val="6"/>
                <w:szCs w:val="6"/>
              </w:rPr>
            </w:pPr>
          </w:p>
        </w:tc>
        <w:tc>
          <w:tcPr>
            <w:tcW w:w="3969" w:type="dxa"/>
          </w:tcPr>
          <w:p w14:paraId="015411EC" w14:textId="77777777" w:rsidR="000132DE" w:rsidRPr="006E51C9" w:rsidRDefault="000132DE" w:rsidP="003C190E">
            <w:pPr>
              <w:ind w:left="113"/>
              <w:rPr>
                <w:rFonts w:asciiTheme="minorHAnsi" w:hAnsiTheme="minorHAnsi" w:cstheme="minorHAnsi"/>
                <w:sz w:val="6"/>
                <w:szCs w:val="6"/>
              </w:rPr>
            </w:pPr>
          </w:p>
        </w:tc>
        <w:tc>
          <w:tcPr>
            <w:tcW w:w="142" w:type="dxa"/>
          </w:tcPr>
          <w:p w14:paraId="11404050" w14:textId="77777777" w:rsidR="000132DE" w:rsidRPr="006E51C9" w:rsidRDefault="000132DE" w:rsidP="003C190E">
            <w:pPr>
              <w:rPr>
                <w:rFonts w:asciiTheme="minorHAnsi" w:hAnsiTheme="minorHAnsi" w:cstheme="minorHAnsi"/>
                <w:sz w:val="6"/>
                <w:szCs w:val="6"/>
              </w:rPr>
            </w:pPr>
          </w:p>
        </w:tc>
      </w:tr>
      <w:tr w:rsidR="000132DE" w:rsidRPr="006E51C9" w14:paraId="3FF64D75" w14:textId="77777777" w:rsidTr="003C190E">
        <w:trPr>
          <w:trHeight w:val="397"/>
        </w:trPr>
        <w:tc>
          <w:tcPr>
            <w:tcW w:w="1413" w:type="dxa"/>
            <w:tcBorders>
              <w:left w:val="single" w:sz="4" w:space="0" w:color="auto"/>
            </w:tcBorders>
            <w:vAlign w:val="center"/>
          </w:tcPr>
          <w:p w14:paraId="5730E3B6" w14:textId="77777777" w:rsidR="000132DE" w:rsidRPr="006E51C9" w:rsidRDefault="000132DE" w:rsidP="003C190E">
            <w:pPr>
              <w:ind w:left="57"/>
              <w:rPr>
                <w:rFonts w:asciiTheme="minorHAnsi" w:hAnsiTheme="minorHAnsi" w:cstheme="minorHAnsi"/>
                <w:sz w:val="20"/>
                <w:szCs w:val="20"/>
              </w:rPr>
            </w:pPr>
            <w:r w:rsidRPr="006E51C9">
              <w:rPr>
                <w:rFonts w:asciiTheme="minorHAnsi" w:hAnsiTheme="minorHAnsi" w:cstheme="minorHAnsi"/>
                <w:sz w:val="20"/>
                <w:szCs w:val="20"/>
              </w:rPr>
              <w:t>Email</w:t>
            </w:r>
          </w:p>
        </w:tc>
        <w:tc>
          <w:tcPr>
            <w:tcW w:w="76" w:type="dxa"/>
            <w:tcBorders>
              <w:left w:val="nil"/>
              <w:right w:val="single" w:sz="4" w:space="0" w:color="auto"/>
            </w:tcBorders>
          </w:tcPr>
          <w:p w14:paraId="099CA486" w14:textId="77777777" w:rsidR="000132DE" w:rsidRPr="006E51C9" w:rsidRDefault="000132DE" w:rsidP="003C190E">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59604F44"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5ECDD272" w14:textId="77777777" w:rsidR="000132DE" w:rsidRPr="006E51C9" w:rsidRDefault="000132DE" w:rsidP="003C190E">
            <w:pPr>
              <w:rPr>
                <w:rFonts w:asciiTheme="minorHAnsi" w:hAnsiTheme="minorHAnsi" w:cstheme="minorHAnsi"/>
              </w:rPr>
            </w:pPr>
          </w:p>
        </w:tc>
        <w:tc>
          <w:tcPr>
            <w:tcW w:w="266" w:type="dxa"/>
            <w:tcBorders>
              <w:left w:val="single" w:sz="4" w:space="0" w:color="auto"/>
              <w:right w:val="single" w:sz="4" w:space="0" w:color="auto"/>
            </w:tcBorders>
          </w:tcPr>
          <w:p w14:paraId="190F4B17" w14:textId="77777777" w:rsidR="000132DE" w:rsidRPr="006E51C9" w:rsidRDefault="000132DE" w:rsidP="003C190E">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7AC06581" w14:textId="77777777" w:rsidR="000132DE" w:rsidRPr="006E51C9" w:rsidRDefault="000132DE" w:rsidP="003C190E">
            <w:pPr>
              <w:rPr>
                <w:rFonts w:asciiTheme="minorHAnsi" w:hAnsiTheme="minorHAnsi" w:cstheme="minorHAnsi"/>
              </w:rPr>
            </w:pPr>
          </w:p>
        </w:tc>
        <w:tc>
          <w:tcPr>
            <w:tcW w:w="3969" w:type="dxa"/>
            <w:tcBorders>
              <w:left w:val="single" w:sz="4" w:space="0" w:color="auto"/>
            </w:tcBorders>
            <w:vAlign w:val="center"/>
          </w:tcPr>
          <w:p w14:paraId="4202EFE3" w14:textId="77777777" w:rsidR="000132DE" w:rsidRPr="0091206B" w:rsidRDefault="000132DE" w:rsidP="003C190E">
            <w:pPr>
              <w:ind w:left="113"/>
              <w:rPr>
                <w:rFonts w:asciiTheme="minorHAnsi" w:hAnsiTheme="minorHAnsi" w:cstheme="minorHAnsi"/>
                <w:sz w:val="20"/>
                <w:szCs w:val="20"/>
              </w:rPr>
            </w:pPr>
            <w:r w:rsidRPr="0091206B">
              <w:rPr>
                <w:rFonts w:asciiTheme="minorHAnsi" w:hAnsiTheme="minorHAnsi" w:cstheme="minorHAnsi"/>
                <w:sz w:val="20"/>
                <w:szCs w:val="20"/>
              </w:rPr>
              <w:t>Police Report</w:t>
            </w:r>
          </w:p>
        </w:tc>
        <w:tc>
          <w:tcPr>
            <w:tcW w:w="142" w:type="dxa"/>
          </w:tcPr>
          <w:p w14:paraId="05B9B235" w14:textId="77777777" w:rsidR="000132DE" w:rsidRPr="006E51C9" w:rsidRDefault="000132DE" w:rsidP="003C190E">
            <w:pPr>
              <w:rPr>
                <w:rFonts w:asciiTheme="minorHAnsi" w:hAnsiTheme="minorHAnsi" w:cstheme="minorHAnsi"/>
              </w:rPr>
            </w:pPr>
          </w:p>
        </w:tc>
      </w:tr>
      <w:tr w:rsidR="000132DE" w:rsidRPr="006E51C9" w14:paraId="26D9542E" w14:textId="77777777" w:rsidTr="003C190E">
        <w:tc>
          <w:tcPr>
            <w:tcW w:w="1413" w:type="dxa"/>
            <w:tcBorders>
              <w:left w:val="single" w:sz="4" w:space="0" w:color="auto"/>
            </w:tcBorders>
          </w:tcPr>
          <w:p w14:paraId="67064FCD" w14:textId="77777777" w:rsidR="000132DE" w:rsidRPr="006E51C9" w:rsidRDefault="000132DE" w:rsidP="003C190E">
            <w:pPr>
              <w:ind w:left="57"/>
              <w:rPr>
                <w:rFonts w:asciiTheme="minorHAnsi" w:hAnsiTheme="minorHAnsi" w:cstheme="minorHAnsi"/>
                <w:sz w:val="6"/>
                <w:szCs w:val="6"/>
              </w:rPr>
            </w:pPr>
          </w:p>
        </w:tc>
        <w:tc>
          <w:tcPr>
            <w:tcW w:w="76" w:type="dxa"/>
            <w:tcBorders>
              <w:left w:val="nil"/>
            </w:tcBorders>
          </w:tcPr>
          <w:p w14:paraId="7830648E" w14:textId="77777777" w:rsidR="000132DE" w:rsidRPr="006E51C9" w:rsidRDefault="000132DE" w:rsidP="003C190E">
            <w:pPr>
              <w:rPr>
                <w:rFonts w:asciiTheme="minorHAnsi" w:hAnsiTheme="minorHAnsi" w:cstheme="minorHAnsi"/>
                <w:sz w:val="6"/>
                <w:szCs w:val="6"/>
              </w:rPr>
            </w:pPr>
          </w:p>
        </w:tc>
        <w:tc>
          <w:tcPr>
            <w:tcW w:w="4106" w:type="dxa"/>
            <w:tcBorders>
              <w:top w:val="single" w:sz="4" w:space="0" w:color="auto"/>
              <w:bottom w:val="single" w:sz="4" w:space="0" w:color="auto"/>
            </w:tcBorders>
          </w:tcPr>
          <w:p w14:paraId="738E89CD"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3E49852B"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tcBorders>
          </w:tcPr>
          <w:p w14:paraId="25869AAA" w14:textId="77777777" w:rsidR="000132DE" w:rsidRPr="006E51C9" w:rsidRDefault="000132DE" w:rsidP="003C190E">
            <w:pPr>
              <w:rPr>
                <w:rFonts w:asciiTheme="minorHAnsi" w:hAnsiTheme="minorHAnsi" w:cstheme="minorHAnsi"/>
                <w:sz w:val="6"/>
                <w:szCs w:val="6"/>
              </w:rPr>
            </w:pPr>
          </w:p>
        </w:tc>
        <w:tc>
          <w:tcPr>
            <w:tcW w:w="425" w:type="dxa"/>
            <w:tcBorders>
              <w:top w:val="single" w:sz="4" w:space="0" w:color="auto"/>
              <w:bottom w:val="single" w:sz="4" w:space="0" w:color="auto"/>
            </w:tcBorders>
          </w:tcPr>
          <w:p w14:paraId="37E82FA5" w14:textId="77777777" w:rsidR="000132DE" w:rsidRPr="006E51C9" w:rsidRDefault="000132DE" w:rsidP="003C190E">
            <w:pPr>
              <w:rPr>
                <w:rFonts w:asciiTheme="minorHAnsi" w:hAnsiTheme="minorHAnsi" w:cstheme="minorHAnsi"/>
                <w:sz w:val="6"/>
                <w:szCs w:val="6"/>
              </w:rPr>
            </w:pPr>
          </w:p>
        </w:tc>
        <w:tc>
          <w:tcPr>
            <w:tcW w:w="3969" w:type="dxa"/>
          </w:tcPr>
          <w:p w14:paraId="61789625" w14:textId="77777777" w:rsidR="000132DE" w:rsidRPr="006E51C9" w:rsidRDefault="000132DE" w:rsidP="003C190E">
            <w:pPr>
              <w:ind w:left="113"/>
              <w:rPr>
                <w:rFonts w:asciiTheme="minorHAnsi" w:hAnsiTheme="minorHAnsi" w:cstheme="minorHAnsi"/>
                <w:sz w:val="6"/>
                <w:szCs w:val="6"/>
              </w:rPr>
            </w:pPr>
          </w:p>
        </w:tc>
        <w:tc>
          <w:tcPr>
            <w:tcW w:w="142" w:type="dxa"/>
          </w:tcPr>
          <w:p w14:paraId="6A24F509" w14:textId="77777777" w:rsidR="000132DE" w:rsidRPr="006E51C9" w:rsidRDefault="000132DE" w:rsidP="003C190E">
            <w:pPr>
              <w:rPr>
                <w:rFonts w:asciiTheme="minorHAnsi" w:hAnsiTheme="minorHAnsi" w:cstheme="minorHAnsi"/>
                <w:sz w:val="6"/>
                <w:szCs w:val="6"/>
              </w:rPr>
            </w:pPr>
          </w:p>
        </w:tc>
      </w:tr>
      <w:tr w:rsidR="000132DE" w:rsidRPr="006E51C9" w14:paraId="20B74152" w14:textId="77777777" w:rsidTr="003C190E">
        <w:trPr>
          <w:trHeight w:val="397"/>
        </w:trPr>
        <w:tc>
          <w:tcPr>
            <w:tcW w:w="1413" w:type="dxa"/>
            <w:tcBorders>
              <w:left w:val="single" w:sz="4" w:space="0" w:color="auto"/>
            </w:tcBorders>
            <w:vAlign w:val="center"/>
          </w:tcPr>
          <w:p w14:paraId="7A7F307D" w14:textId="77777777" w:rsidR="000132DE" w:rsidRPr="006E51C9" w:rsidRDefault="000132DE" w:rsidP="003C190E">
            <w:pPr>
              <w:ind w:left="57"/>
              <w:rPr>
                <w:rFonts w:asciiTheme="minorHAnsi" w:hAnsiTheme="minorHAnsi" w:cstheme="minorHAnsi"/>
                <w:sz w:val="20"/>
                <w:szCs w:val="20"/>
              </w:rPr>
            </w:pPr>
            <w:r w:rsidRPr="006E51C9">
              <w:rPr>
                <w:rFonts w:asciiTheme="minorHAnsi" w:hAnsiTheme="minorHAnsi" w:cstheme="minorHAnsi"/>
                <w:sz w:val="20"/>
                <w:szCs w:val="20"/>
              </w:rPr>
              <w:t>Date</w:t>
            </w:r>
          </w:p>
        </w:tc>
        <w:tc>
          <w:tcPr>
            <w:tcW w:w="76" w:type="dxa"/>
            <w:tcBorders>
              <w:left w:val="nil"/>
              <w:right w:val="single" w:sz="4" w:space="0" w:color="auto"/>
            </w:tcBorders>
          </w:tcPr>
          <w:p w14:paraId="7C742C0F" w14:textId="77777777" w:rsidR="000132DE" w:rsidRPr="006E51C9" w:rsidRDefault="000132DE" w:rsidP="003C190E">
            <w:pPr>
              <w:rPr>
                <w:rFonts w:asciiTheme="minorHAnsi" w:hAnsiTheme="minorHAnsi" w:cstheme="minorHAnsi"/>
              </w:rPr>
            </w:pPr>
          </w:p>
        </w:tc>
        <w:tc>
          <w:tcPr>
            <w:tcW w:w="4106" w:type="dxa"/>
            <w:tcBorders>
              <w:top w:val="single" w:sz="4" w:space="0" w:color="auto"/>
              <w:left w:val="single" w:sz="4" w:space="0" w:color="auto"/>
              <w:bottom w:val="single" w:sz="4" w:space="0" w:color="auto"/>
              <w:right w:val="single" w:sz="4" w:space="0" w:color="auto"/>
            </w:tcBorders>
          </w:tcPr>
          <w:p w14:paraId="0FCB3702"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020A0F70" w14:textId="77777777" w:rsidR="000132DE" w:rsidRPr="006E51C9" w:rsidRDefault="000132DE" w:rsidP="003C190E">
            <w:pPr>
              <w:rPr>
                <w:rFonts w:asciiTheme="minorHAnsi" w:hAnsiTheme="minorHAnsi" w:cstheme="minorHAnsi"/>
              </w:rPr>
            </w:pPr>
          </w:p>
        </w:tc>
        <w:tc>
          <w:tcPr>
            <w:tcW w:w="266" w:type="dxa"/>
            <w:tcBorders>
              <w:left w:val="single" w:sz="4" w:space="0" w:color="auto"/>
              <w:right w:val="single" w:sz="4" w:space="0" w:color="auto"/>
            </w:tcBorders>
          </w:tcPr>
          <w:p w14:paraId="56FEE8A5" w14:textId="77777777" w:rsidR="000132DE" w:rsidRPr="006E51C9" w:rsidRDefault="000132DE" w:rsidP="003C190E">
            <w:pPr>
              <w:rPr>
                <w:rFonts w:asciiTheme="minorHAns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0C2FDB30" w14:textId="77777777" w:rsidR="000132DE" w:rsidRPr="006E51C9" w:rsidRDefault="000132DE" w:rsidP="003C190E">
            <w:pPr>
              <w:rPr>
                <w:rFonts w:asciiTheme="minorHAnsi" w:hAnsiTheme="minorHAnsi" w:cstheme="minorHAnsi"/>
              </w:rPr>
            </w:pPr>
          </w:p>
        </w:tc>
        <w:tc>
          <w:tcPr>
            <w:tcW w:w="3969" w:type="dxa"/>
            <w:tcBorders>
              <w:left w:val="single" w:sz="4" w:space="0" w:color="auto"/>
            </w:tcBorders>
            <w:vAlign w:val="center"/>
          </w:tcPr>
          <w:p w14:paraId="22F8715E" w14:textId="77777777" w:rsidR="000132DE" w:rsidRPr="0091206B" w:rsidRDefault="000132DE" w:rsidP="003C190E">
            <w:pPr>
              <w:ind w:left="113"/>
              <w:rPr>
                <w:rFonts w:asciiTheme="minorHAnsi" w:hAnsiTheme="minorHAnsi" w:cstheme="minorHAnsi"/>
                <w:sz w:val="20"/>
                <w:szCs w:val="20"/>
              </w:rPr>
            </w:pPr>
            <w:r w:rsidRPr="0091206B">
              <w:rPr>
                <w:rFonts w:asciiTheme="minorHAnsi" w:hAnsiTheme="minorHAnsi" w:cstheme="minorHAnsi"/>
                <w:sz w:val="20"/>
                <w:szCs w:val="20"/>
              </w:rPr>
              <w:t>Other evidence (attached)</w:t>
            </w:r>
          </w:p>
        </w:tc>
        <w:tc>
          <w:tcPr>
            <w:tcW w:w="142" w:type="dxa"/>
          </w:tcPr>
          <w:p w14:paraId="3021EE14" w14:textId="77777777" w:rsidR="000132DE" w:rsidRPr="006E51C9" w:rsidRDefault="000132DE" w:rsidP="003C190E">
            <w:pPr>
              <w:rPr>
                <w:rFonts w:asciiTheme="minorHAnsi" w:hAnsiTheme="minorHAnsi" w:cstheme="minorHAnsi"/>
              </w:rPr>
            </w:pPr>
          </w:p>
        </w:tc>
      </w:tr>
      <w:tr w:rsidR="000132DE" w:rsidRPr="006E51C9" w14:paraId="76060562" w14:textId="77777777" w:rsidTr="003C190E">
        <w:tc>
          <w:tcPr>
            <w:tcW w:w="1413" w:type="dxa"/>
            <w:tcBorders>
              <w:left w:val="single" w:sz="4" w:space="0" w:color="auto"/>
              <w:bottom w:val="single" w:sz="4" w:space="0" w:color="auto"/>
            </w:tcBorders>
          </w:tcPr>
          <w:p w14:paraId="3151A847" w14:textId="77777777" w:rsidR="000132DE" w:rsidRPr="006E51C9" w:rsidRDefault="000132DE" w:rsidP="003C190E">
            <w:pPr>
              <w:rPr>
                <w:rFonts w:asciiTheme="minorHAnsi" w:hAnsiTheme="minorHAnsi" w:cstheme="minorHAnsi"/>
                <w:sz w:val="6"/>
                <w:szCs w:val="6"/>
              </w:rPr>
            </w:pPr>
          </w:p>
        </w:tc>
        <w:tc>
          <w:tcPr>
            <w:tcW w:w="76" w:type="dxa"/>
            <w:tcBorders>
              <w:left w:val="nil"/>
              <w:bottom w:val="single" w:sz="4" w:space="0" w:color="auto"/>
            </w:tcBorders>
          </w:tcPr>
          <w:p w14:paraId="24B17C31" w14:textId="77777777" w:rsidR="000132DE" w:rsidRPr="006E51C9" w:rsidRDefault="000132DE" w:rsidP="003C190E">
            <w:pPr>
              <w:rPr>
                <w:rFonts w:asciiTheme="minorHAnsi" w:hAnsiTheme="minorHAnsi" w:cstheme="minorHAnsi"/>
                <w:sz w:val="6"/>
                <w:szCs w:val="6"/>
              </w:rPr>
            </w:pPr>
          </w:p>
        </w:tc>
        <w:tc>
          <w:tcPr>
            <w:tcW w:w="4106" w:type="dxa"/>
            <w:tcBorders>
              <w:top w:val="single" w:sz="4" w:space="0" w:color="auto"/>
              <w:bottom w:val="single" w:sz="4" w:space="0" w:color="auto"/>
            </w:tcBorders>
          </w:tcPr>
          <w:p w14:paraId="47F639D1" w14:textId="77777777" w:rsidR="000132DE" w:rsidRPr="006E51C9" w:rsidRDefault="000132DE" w:rsidP="003C190E">
            <w:pPr>
              <w:rPr>
                <w:rFonts w:asciiTheme="minorHAnsi" w:hAnsiTheme="minorHAnsi" w:cstheme="minorHAnsi"/>
                <w:sz w:val="6"/>
                <w:szCs w:val="6"/>
              </w:rPr>
            </w:pPr>
          </w:p>
        </w:tc>
        <w:tc>
          <w:tcPr>
            <w:tcW w:w="88" w:type="dxa"/>
            <w:tcBorders>
              <w:bottom w:val="single" w:sz="4" w:space="0" w:color="auto"/>
              <w:right w:val="single" w:sz="4" w:space="0" w:color="auto"/>
            </w:tcBorders>
          </w:tcPr>
          <w:p w14:paraId="4C14F4D8" w14:textId="77777777" w:rsidR="000132DE" w:rsidRPr="006E51C9" w:rsidRDefault="000132DE" w:rsidP="003C190E">
            <w:pPr>
              <w:rPr>
                <w:rFonts w:asciiTheme="minorHAnsi" w:hAnsiTheme="minorHAnsi" w:cstheme="minorHAnsi"/>
                <w:sz w:val="6"/>
                <w:szCs w:val="6"/>
              </w:rPr>
            </w:pPr>
          </w:p>
        </w:tc>
        <w:tc>
          <w:tcPr>
            <w:tcW w:w="266" w:type="dxa"/>
            <w:tcBorders>
              <w:left w:val="single" w:sz="4" w:space="0" w:color="auto"/>
            </w:tcBorders>
          </w:tcPr>
          <w:p w14:paraId="5B01EE37" w14:textId="77777777" w:rsidR="000132DE" w:rsidRPr="006E51C9" w:rsidRDefault="000132DE" w:rsidP="003C190E">
            <w:pPr>
              <w:rPr>
                <w:rFonts w:asciiTheme="minorHAnsi" w:hAnsiTheme="minorHAnsi" w:cstheme="minorHAnsi"/>
                <w:sz w:val="6"/>
                <w:szCs w:val="6"/>
              </w:rPr>
            </w:pPr>
          </w:p>
        </w:tc>
        <w:tc>
          <w:tcPr>
            <w:tcW w:w="425" w:type="dxa"/>
            <w:tcBorders>
              <w:top w:val="single" w:sz="4" w:space="0" w:color="auto"/>
            </w:tcBorders>
          </w:tcPr>
          <w:p w14:paraId="741C9576" w14:textId="77777777" w:rsidR="000132DE" w:rsidRPr="006E51C9" w:rsidRDefault="000132DE" w:rsidP="003C190E">
            <w:pPr>
              <w:rPr>
                <w:rFonts w:asciiTheme="minorHAnsi" w:hAnsiTheme="minorHAnsi" w:cstheme="minorHAnsi"/>
                <w:sz w:val="6"/>
                <w:szCs w:val="6"/>
              </w:rPr>
            </w:pPr>
          </w:p>
        </w:tc>
        <w:tc>
          <w:tcPr>
            <w:tcW w:w="3969" w:type="dxa"/>
          </w:tcPr>
          <w:p w14:paraId="079EB5C6" w14:textId="77777777" w:rsidR="000132DE" w:rsidRPr="006E51C9" w:rsidRDefault="000132DE" w:rsidP="003C190E">
            <w:pPr>
              <w:rPr>
                <w:rFonts w:asciiTheme="minorHAnsi" w:hAnsiTheme="minorHAnsi" w:cstheme="minorHAnsi"/>
                <w:sz w:val="6"/>
                <w:szCs w:val="6"/>
              </w:rPr>
            </w:pPr>
          </w:p>
        </w:tc>
        <w:tc>
          <w:tcPr>
            <w:tcW w:w="142" w:type="dxa"/>
          </w:tcPr>
          <w:p w14:paraId="6EB0219A" w14:textId="77777777" w:rsidR="000132DE" w:rsidRPr="006E51C9" w:rsidRDefault="000132DE" w:rsidP="003C190E">
            <w:pPr>
              <w:rPr>
                <w:rFonts w:asciiTheme="minorHAnsi" w:hAnsiTheme="minorHAnsi" w:cstheme="minorHAnsi"/>
                <w:sz w:val="6"/>
                <w:szCs w:val="6"/>
              </w:rPr>
            </w:pPr>
          </w:p>
        </w:tc>
      </w:tr>
    </w:tbl>
    <w:p w14:paraId="600964EE" w14:textId="77777777" w:rsidR="000132DE" w:rsidRPr="0068268F" w:rsidRDefault="000132DE" w:rsidP="000132DE">
      <w:pPr>
        <w:rPr>
          <w:rFonts w:asciiTheme="minorHAnsi" w:hAnsiTheme="minorHAnsi" w:cstheme="minorHAnsi"/>
          <w:b/>
          <w:i/>
          <w:sz w:val="20"/>
          <w:szCs w:val="20"/>
        </w:rPr>
      </w:pPr>
    </w:p>
    <w:p w14:paraId="6371E0B1" w14:textId="77777777" w:rsidR="000132DE" w:rsidRDefault="000132DE" w:rsidP="000132DE">
      <w:pPr>
        <w:rPr>
          <w:rFonts w:asciiTheme="minorHAnsi" w:hAnsiTheme="minorHAnsi" w:cstheme="minorHAnsi"/>
        </w:rPr>
      </w:pPr>
      <w:r>
        <w:rPr>
          <w:rFonts w:asciiTheme="minorHAnsi" w:hAnsiTheme="minorHAnsi" w:cstheme="minorHAnsi"/>
        </w:rPr>
        <w:t>Email this form and any attachments to the National Customer Service Line (NCSL) at (</w:t>
      </w:r>
      <w:hyperlink r:id="rId17" w:history="1">
        <w:r w:rsidRPr="0076392C">
          <w:rPr>
            <w:rStyle w:val="Hyperlink"/>
            <w:rFonts w:asciiTheme="minorHAnsi" w:hAnsiTheme="minorHAnsi" w:cstheme="minorHAnsi"/>
          </w:rPr>
          <w:t>nationalcustomerserviceline@jobs.gov.au</w:t>
        </w:r>
      </w:hyperlink>
      <w:r>
        <w:rPr>
          <w:rFonts w:asciiTheme="minorHAnsi" w:hAnsiTheme="minorHAnsi" w:cstheme="minorHAnsi"/>
        </w:rPr>
        <w:t xml:space="preserve">) </w:t>
      </w:r>
    </w:p>
    <w:p w14:paraId="22C5C529" w14:textId="77777777" w:rsidR="000132DE" w:rsidRPr="0068268F" w:rsidRDefault="000132DE" w:rsidP="000132DE">
      <w:pPr>
        <w:rPr>
          <w:rFonts w:asciiTheme="minorHAnsi" w:hAnsiTheme="minorHAnsi" w:cstheme="minorHAnsi"/>
          <w:b/>
          <w:sz w:val="20"/>
          <w:szCs w:val="20"/>
        </w:rPr>
      </w:pPr>
      <w:r>
        <w:rPr>
          <w:rFonts w:asciiTheme="minorHAnsi" w:hAnsiTheme="minorHAnsi" w:cstheme="minorHAnsi"/>
          <w:b/>
          <w:sz w:val="20"/>
          <w:szCs w:val="20"/>
        </w:rPr>
        <w:t>Notes</w:t>
      </w:r>
    </w:p>
    <w:p w14:paraId="18298E16" w14:textId="77777777" w:rsidR="000132DE" w:rsidRPr="0068268F" w:rsidRDefault="000132DE" w:rsidP="000132DE">
      <w:pPr>
        <w:pStyle w:val="ListParagraph"/>
        <w:numPr>
          <w:ilvl w:val="0"/>
          <w:numId w:val="69"/>
        </w:numPr>
        <w:rPr>
          <w:rFonts w:asciiTheme="minorHAnsi" w:hAnsiTheme="minorHAnsi" w:cstheme="minorHAnsi"/>
          <w:sz w:val="20"/>
          <w:szCs w:val="20"/>
        </w:rPr>
      </w:pPr>
      <w:r w:rsidRPr="0068268F">
        <w:rPr>
          <w:rFonts w:asciiTheme="minorHAnsi" w:hAnsiTheme="minorHAnsi" w:cstheme="minorHAnsi"/>
          <w:sz w:val="20"/>
          <w:szCs w:val="20"/>
        </w:rPr>
        <w:t>This request may be declined if evidence showing action taken to resolve the issues with the Participant is not provided.</w:t>
      </w:r>
    </w:p>
    <w:p w14:paraId="0D3CB3D1" w14:textId="77777777" w:rsidR="000132DE" w:rsidRPr="0068268F" w:rsidRDefault="000132DE" w:rsidP="000132DE">
      <w:pPr>
        <w:pStyle w:val="ListParagraph"/>
        <w:numPr>
          <w:ilvl w:val="0"/>
          <w:numId w:val="69"/>
        </w:numPr>
        <w:rPr>
          <w:rFonts w:asciiTheme="minorHAnsi" w:hAnsiTheme="minorHAnsi" w:cstheme="minorHAnsi"/>
          <w:sz w:val="20"/>
          <w:szCs w:val="20"/>
        </w:rPr>
      </w:pPr>
      <w:r w:rsidRPr="0068268F">
        <w:rPr>
          <w:rFonts w:asciiTheme="minorHAnsi" w:hAnsiTheme="minorHAnsi" w:cstheme="minorHAnsi"/>
          <w:sz w:val="20"/>
          <w:szCs w:val="20"/>
        </w:rPr>
        <w:t>A Customer Service Officer may contact you to confirm or clarify some of the information submitted with the request.</w:t>
      </w:r>
    </w:p>
    <w:p w14:paraId="6CCB19E3" w14:textId="77777777" w:rsidR="000132DE" w:rsidRPr="0068268F" w:rsidRDefault="000132DE" w:rsidP="000132DE">
      <w:pPr>
        <w:pStyle w:val="ListParagraph"/>
        <w:numPr>
          <w:ilvl w:val="0"/>
          <w:numId w:val="69"/>
        </w:numPr>
        <w:rPr>
          <w:rFonts w:asciiTheme="minorHAnsi" w:hAnsiTheme="minorHAnsi" w:cstheme="minorHAnsi"/>
          <w:sz w:val="20"/>
          <w:szCs w:val="20"/>
        </w:rPr>
      </w:pPr>
      <w:r>
        <w:rPr>
          <w:rFonts w:asciiTheme="minorHAnsi" w:hAnsiTheme="minorHAnsi" w:cstheme="minorHAnsi"/>
          <w:sz w:val="20"/>
          <w:szCs w:val="20"/>
        </w:rPr>
        <w:t>Transfer</w:t>
      </w:r>
      <w:r w:rsidRPr="0068268F">
        <w:rPr>
          <w:rFonts w:asciiTheme="minorHAnsi" w:hAnsiTheme="minorHAnsi" w:cstheme="minorHAnsi"/>
          <w:sz w:val="20"/>
          <w:szCs w:val="20"/>
        </w:rPr>
        <w:t xml:space="preserve"> request</w:t>
      </w:r>
      <w:r>
        <w:rPr>
          <w:rFonts w:asciiTheme="minorHAnsi" w:hAnsiTheme="minorHAnsi" w:cstheme="minorHAnsi"/>
          <w:sz w:val="20"/>
          <w:szCs w:val="20"/>
        </w:rPr>
        <w:t>s</w:t>
      </w:r>
      <w:r w:rsidRPr="0068268F">
        <w:rPr>
          <w:rFonts w:asciiTheme="minorHAnsi" w:hAnsiTheme="minorHAnsi" w:cstheme="minorHAnsi"/>
          <w:sz w:val="20"/>
          <w:szCs w:val="20"/>
        </w:rPr>
        <w:t xml:space="preserve"> will generally be processed within 10 working days of receipt of all </w:t>
      </w:r>
      <w:r>
        <w:rPr>
          <w:rFonts w:asciiTheme="minorHAnsi" w:hAnsiTheme="minorHAnsi" w:cstheme="minorHAnsi"/>
          <w:sz w:val="20"/>
          <w:szCs w:val="20"/>
        </w:rPr>
        <w:t xml:space="preserve">relevant </w:t>
      </w:r>
      <w:r w:rsidRPr="0068268F">
        <w:rPr>
          <w:rFonts w:asciiTheme="minorHAnsi" w:hAnsiTheme="minorHAnsi" w:cstheme="minorHAnsi"/>
          <w:sz w:val="20"/>
          <w:szCs w:val="20"/>
        </w:rPr>
        <w:t>information.</w:t>
      </w:r>
    </w:p>
    <w:p w14:paraId="46AD05D0" w14:textId="77777777" w:rsidR="000132DE" w:rsidRPr="00EE5971" w:rsidRDefault="000132DE" w:rsidP="000132DE">
      <w:pPr>
        <w:pStyle w:val="ListParagraph"/>
        <w:numPr>
          <w:ilvl w:val="0"/>
          <w:numId w:val="69"/>
        </w:numPr>
        <w:rPr>
          <w:rFonts w:asciiTheme="minorHAnsi" w:hAnsiTheme="minorHAnsi" w:cstheme="minorHAnsi"/>
          <w:sz w:val="20"/>
          <w:szCs w:val="20"/>
        </w:rPr>
      </w:pPr>
      <w:r>
        <w:rPr>
          <w:rFonts w:asciiTheme="minorHAnsi" w:hAnsiTheme="minorHAnsi" w:cstheme="minorHAnsi"/>
          <w:sz w:val="20"/>
          <w:szCs w:val="20"/>
        </w:rPr>
        <w:t>You can request a review i</w:t>
      </w:r>
      <w:r w:rsidRPr="0068268F">
        <w:rPr>
          <w:rFonts w:asciiTheme="minorHAnsi" w:hAnsiTheme="minorHAnsi" w:cstheme="minorHAnsi"/>
          <w:sz w:val="20"/>
          <w:szCs w:val="20"/>
        </w:rPr>
        <w:t xml:space="preserve">f you believe that the administrative process was not correctly followed, or if information not originally considered has become available to you, </w:t>
      </w:r>
      <w:r>
        <w:rPr>
          <w:rFonts w:asciiTheme="minorHAnsi" w:hAnsiTheme="minorHAnsi" w:cstheme="minorHAnsi"/>
          <w:sz w:val="20"/>
          <w:szCs w:val="20"/>
        </w:rPr>
        <w:t xml:space="preserve">by writing to </w:t>
      </w:r>
      <w:r w:rsidRPr="0068268F">
        <w:rPr>
          <w:rFonts w:asciiTheme="minorHAnsi" w:hAnsiTheme="minorHAnsi" w:cstheme="minorHAnsi"/>
          <w:sz w:val="20"/>
          <w:szCs w:val="20"/>
        </w:rPr>
        <w:t xml:space="preserve">the </w:t>
      </w:r>
      <w:r>
        <w:rPr>
          <w:rFonts w:asciiTheme="minorHAnsi" w:hAnsiTheme="minorHAnsi" w:cstheme="minorHAnsi"/>
          <w:sz w:val="20"/>
          <w:szCs w:val="20"/>
        </w:rPr>
        <w:t>NCSL</w:t>
      </w:r>
      <w:r w:rsidRPr="0068268F">
        <w:rPr>
          <w:rFonts w:asciiTheme="minorHAnsi" w:hAnsiTheme="minorHAnsi" w:cstheme="minorHAnsi"/>
          <w:sz w:val="20"/>
          <w:szCs w:val="20"/>
        </w:rPr>
        <w:t xml:space="preserve"> within 14 days of </w:t>
      </w:r>
      <w:r>
        <w:rPr>
          <w:rFonts w:asciiTheme="minorHAnsi" w:hAnsiTheme="minorHAnsi" w:cstheme="minorHAnsi"/>
          <w:sz w:val="20"/>
          <w:szCs w:val="20"/>
        </w:rPr>
        <w:t>the request being</w:t>
      </w:r>
      <w:r w:rsidRPr="0068268F">
        <w:rPr>
          <w:rFonts w:asciiTheme="minorHAnsi" w:hAnsiTheme="minorHAnsi" w:cstheme="minorHAnsi"/>
          <w:sz w:val="20"/>
          <w:szCs w:val="20"/>
        </w:rPr>
        <w:t xml:space="preserve"> declin</w:t>
      </w:r>
      <w:r>
        <w:rPr>
          <w:rFonts w:asciiTheme="minorHAnsi" w:hAnsiTheme="minorHAnsi" w:cstheme="minorHAnsi"/>
          <w:sz w:val="20"/>
          <w:szCs w:val="20"/>
        </w:rPr>
        <w:t>ed</w:t>
      </w:r>
      <w:r w:rsidRPr="0068268F">
        <w:rPr>
          <w:rFonts w:asciiTheme="minorHAnsi" w:hAnsiTheme="minorHAnsi" w:cstheme="minorHAnsi"/>
          <w:sz w:val="20"/>
          <w:szCs w:val="20"/>
        </w:rPr>
        <w:t>. The request will be processed within 5 working days of receipt wherever possible.</w:t>
      </w:r>
    </w:p>
    <w:p w14:paraId="3E4C2E73" w14:textId="608497FB" w:rsidR="000132DE" w:rsidRDefault="000132DE">
      <w:r>
        <w:br w:type="page"/>
      </w:r>
    </w:p>
    <w:p w14:paraId="71817A2D" w14:textId="59E3D6BF" w:rsidR="000132DE" w:rsidRPr="008206C1" w:rsidRDefault="000132DE" w:rsidP="000132DE">
      <w:pPr>
        <w:pStyle w:val="Heading3"/>
      </w:pPr>
      <w:bookmarkStart w:id="22" w:name="_Toc525737746"/>
      <w:r>
        <w:rPr>
          <w:noProof/>
        </w:rPr>
        <w:lastRenderedPageBreak/>
        <w:drawing>
          <wp:anchor distT="0" distB="0" distL="114300" distR="114300" simplePos="0" relativeHeight="251661312" behindDoc="1" locked="0" layoutInCell="1" allowOverlap="1" wp14:anchorId="58D6FA8C" wp14:editId="1AEE1BA0">
            <wp:simplePos x="0" y="0"/>
            <wp:positionH relativeFrom="margin">
              <wp:posOffset>304800</wp:posOffset>
            </wp:positionH>
            <wp:positionV relativeFrom="paragraph">
              <wp:posOffset>174848</wp:posOffset>
            </wp:positionV>
            <wp:extent cx="6127667" cy="1079677"/>
            <wp:effectExtent l="0" t="0" r="6985" b="6350"/>
            <wp:wrapNone/>
            <wp:docPr id="2" name="Picture 2" descr="Australian Government, Department of Social Services and Disability Employ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DSS__letterhead_head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7667" cy="1079677"/>
                    </a:xfrm>
                    <a:prstGeom prst="rect">
                      <a:avLst/>
                    </a:prstGeom>
                  </pic:spPr>
                </pic:pic>
              </a:graphicData>
            </a:graphic>
            <wp14:sizeRelH relativeFrom="margin">
              <wp14:pctWidth>0</wp14:pctWidth>
            </wp14:sizeRelH>
            <wp14:sizeRelV relativeFrom="margin">
              <wp14:pctHeight>0</wp14:pctHeight>
            </wp14:sizeRelV>
          </wp:anchor>
        </w:drawing>
      </w:r>
      <w:r>
        <w:t>Attachment B – Transfer by Agreement form</w:t>
      </w:r>
      <w:bookmarkEnd w:id="22"/>
    </w:p>
    <w:p w14:paraId="0F38F44E" w14:textId="77777777" w:rsidR="000132DE" w:rsidRDefault="000132DE" w:rsidP="000132DE"/>
    <w:p w14:paraId="170113CE" w14:textId="77777777" w:rsidR="000132DE" w:rsidRPr="000132DE" w:rsidRDefault="000132DE" w:rsidP="000132DE">
      <w:pPr>
        <w:rPr>
          <w:sz w:val="48"/>
        </w:rPr>
      </w:pPr>
    </w:p>
    <w:p w14:paraId="1F61738B" w14:textId="77777777" w:rsidR="000132DE" w:rsidRPr="000132DE" w:rsidRDefault="000132DE" w:rsidP="000132DE">
      <w:pPr>
        <w:rPr>
          <w:sz w:val="32"/>
          <w:szCs w:val="32"/>
        </w:rPr>
      </w:pPr>
    </w:p>
    <w:p w14:paraId="5A1CE8F9" w14:textId="77777777" w:rsidR="000132DE" w:rsidRPr="00EA0921" w:rsidRDefault="000132DE" w:rsidP="00EA0921">
      <w:pPr>
        <w:spacing w:before="360" w:after="360"/>
        <w:jc w:val="center"/>
        <w:rPr>
          <w:b/>
          <w:sz w:val="36"/>
        </w:rPr>
      </w:pPr>
      <w:r w:rsidRPr="00EA0921">
        <w:rPr>
          <w:b/>
          <w:sz w:val="36"/>
        </w:rPr>
        <w:t>Transfer by Agreement Form</w:t>
      </w:r>
    </w:p>
    <w:tbl>
      <w:tblPr>
        <w:tblStyle w:val="TableGrid"/>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Caption w:val="Transfer by Agreement Form"/>
        <w:tblDescription w:val="Fields for job seeker, current and prospective providers to include details of, and agreement to, proposed transfer"/>
      </w:tblPr>
      <w:tblGrid>
        <w:gridCol w:w="1914"/>
        <w:gridCol w:w="76"/>
        <w:gridCol w:w="629"/>
        <w:gridCol w:w="262"/>
        <w:gridCol w:w="475"/>
        <w:gridCol w:w="278"/>
        <w:gridCol w:w="2462"/>
        <w:gridCol w:w="88"/>
        <w:gridCol w:w="85"/>
        <w:gridCol w:w="332"/>
        <w:gridCol w:w="277"/>
        <w:gridCol w:w="695"/>
        <w:gridCol w:w="278"/>
        <w:gridCol w:w="2497"/>
        <w:gridCol w:w="76"/>
      </w:tblGrid>
      <w:tr w:rsidR="000132DE" w:rsidRPr="006E51C9" w14:paraId="3E5CACCB" w14:textId="77777777" w:rsidTr="000132DE">
        <w:trPr>
          <w:tblHeader/>
        </w:trPr>
        <w:tc>
          <w:tcPr>
            <w:tcW w:w="1914" w:type="dxa"/>
            <w:tcBorders>
              <w:right w:val="single" w:sz="4" w:space="0" w:color="auto"/>
            </w:tcBorders>
            <w:tcMar>
              <w:top w:w="57" w:type="dxa"/>
              <w:bottom w:w="28" w:type="dxa"/>
            </w:tcMar>
          </w:tcPr>
          <w:p w14:paraId="22227525" w14:textId="77777777" w:rsidR="000132DE" w:rsidRPr="006E51C9" w:rsidRDefault="000132DE" w:rsidP="003C190E">
            <w:pPr>
              <w:rPr>
                <w:rFonts w:asciiTheme="minorHAnsi" w:hAnsiTheme="minorHAnsi" w:cstheme="minorHAnsi"/>
              </w:rPr>
            </w:pPr>
            <w:r w:rsidRPr="006E51C9">
              <w:rPr>
                <w:rFonts w:asciiTheme="minorHAnsi" w:hAnsiTheme="minorHAnsi" w:cstheme="minorHAnsi"/>
                <w:b/>
                <w:sz w:val="20"/>
                <w:szCs w:val="20"/>
              </w:rPr>
              <w:t>Job seeker details</w:t>
            </w:r>
          </w:p>
        </w:tc>
        <w:tc>
          <w:tcPr>
            <w:tcW w:w="76" w:type="dxa"/>
            <w:tcBorders>
              <w:top w:val="single" w:sz="4" w:space="0" w:color="auto"/>
              <w:left w:val="single" w:sz="4" w:space="0" w:color="auto"/>
            </w:tcBorders>
            <w:tcMar>
              <w:top w:w="57" w:type="dxa"/>
              <w:bottom w:w="28" w:type="dxa"/>
            </w:tcMar>
          </w:tcPr>
          <w:p w14:paraId="1EF4DA5F"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tcBorders>
            <w:tcMar>
              <w:top w:w="57" w:type="dxa"/>
              <w:bottom w:w="28" w:type="dxa"/>
            </w:tcMar>
          </w:tcPr>
          <w:p w14:paraId="326A1E64" w14:textId="77777777" w:rsidR="000132DE" w:rsidRPr="006E51C9" w:rsidRDefault="000132DE" w:rsidP="003C190E">
            <w:pPr>
              <w:jc w:val="center"/>
              <w:rPr>
                <w:rFonts w:asciiTheme="minorHAnsi" w:hAnsiTheme="minorHAnsi" w:cstheme="minorHAnsi"/>
                <w:b/>
              </w:rPr>
            </w:pPr>
            <w:r w:rsidRPr="006E51C9">
              <w:rPr>
                <w:rFonts w:asciiTheme="minorHAnsi" w:hAnsiTheme="minorHAnsi" w:cstheme="minorHAnsi"/>
                <w:b/>
              </w:rPr>
              <w:t>Section A – Job Seeker</w:t>
            </w:r>
          </w:p>
        </w:tc>
        <w:tc>
          <w:tcPr>
            <w:tcW w:w="88" w:type="dxa"/>
            <w:tcBorders>
              <w:top w:val="single" w:sz="4" w:space="0" w:color="auto"/>
              <w:right w:val="single" w:sz="4" w:space="0" w:color="auto"/>
            </w:tcBorders>
            <w:tcMar>
              <w:top w:w="57" w:type="dxa"/>
              <w:bottom w:w="28" w:type="dxa"/>
            </w:tcMar>
          </w:tcPr>
          <w:p w14:paraId="2C1CBECB" w14:textId="77777777" w:rsidR="000132DE" w:rsidRPr="006E51C9" w:rsidRDefault="000132DE" w:rsidP="003C190E">
            <w:pPr>
              <w:rPr>
                <w:rFonts w:asciiTheme="minorHAnsi" w:hAnsiTheme="minorHAnsi" w:cstheme="minorHAnsi"/>
              </w:rPr>
            </w:pPr>
          </w:p>
        </w:tc>
        <w:tc>
          <w:tcPr>
            <w:tcW w:w="85" w:type="dxa"/>
            <w:tcBorders>
              <w:left w:val="single" w:sz="4" w:space="0" w:color="auto"/>
            </w:tcBorders>
            <w:tcMar>
              <w:top w:w="57" w:type="dxa"/>
              <w:bottom w:w="28" w:type="dxa"/>
            </w:tcMar>
          </w:tcPr>
          <w:p w14:paraId="65D02AC4" w14:textId="77777777" w:rsidR="000132DE" w:rsidRPr="006E51C9" w:rsidRDefault="000132DE" w:rsidP="003C190E">
            <w:pPr>
              <w:rPr>
                <w:rFonts w:asciiTheme="minorHAnsi" w:hAnsiTheme="minorHAnsi" w:cstheme="minorHAnsi"/>
              </w:rPr>
            </w:pPr>
          </w:p>
        </w:tc>
        <w:tc>
          <w:tcPr>
            <w:tcW w:w="4079" w:type="dxa"/>
            <w:gridSpan w:val="5"/>
            <w:tcMar>
              <w:top w:w="57" w:type="dxa"/>
              <w:bottom w:w="28" w:type="dxa"/>
            </w:tcMar>
          </w:tcPr>
          <w:p w14:paraId="7E0583CE" w14:textId="77777777" w:rsidR="000132DE" w:rsidRPr="006E51C9" w:rsidRDefault="000132DE" w:rsidP="003C190E">
            <w:pPr>
              <w:jc w:val="center"/>
              <w:rPr>
                <w:rFonts w:asciiTheme="minorHAnsi" w:hAnsiTheme="minorHAnsi" w:cstheme="minorHAnsi"/>
                <w:b/>
              </w:rPr>
            </w:pPr>
            <w:r w:rsidRPr="006E51C9">
              <w:rPr>
                <w:rFonts w:asciiTheme="minorHAnsi" w:hAnsiTheme="minorHAnsi" w:cstheme="minorHAnsi"/>
                <w:b/>
              </w:rPr>
              <w:t>Instructions</w:t>
            </w:r>
          </w:p>
        </w:tc>
        <w:tc>
          <w:tcPr>
            <w:tcW w:w="76" w:type="dxa"/>
            <w:tcMar>
              <w:top w:w="57" w:type="dxa"/>
              <w:bottom w:w="28" w:type="dxa"/>
            </w:tcMar>
          </w:tcPr>
          <w:p w14:paraId="349E778A" w14:textId="77777777" w:rsidR="000132DE" w:rsidRPr="006E51C9" w:rsidRDefault="000132DE" w:rsidP="003C190E">
            <w:pPr>
              <w:rPr>
                <w:rFonts w:asciiTheme="minorHAnsi" w:hAnsiTheme="minorHAnsi" w:cstheme="minorHAnsi"/>
              </w:rPr>
            </w:pPr>
          </w:p>
        </w:tc>
      </w:tr>
      <w:tr w:rsidR="000132DE" w:rsidRPr="006E51C9" w14:paraId="339FF736" w14:textId="77777777" w:rsidTr="000132DE">
        <w:trPr>
          <w:trHeight w:val="340"/>
        </w:trPr>
        <w:tc>
          <w:tcPr>
            <w:tcW w:w="1914" w:type="dxa"/>
            <w:tcBorders>
              <w:right w:val="single" w:sz="4" w:space="0" w:color="auto"/>
            </w:tcBorders>
            <w:vAlign w:val="center"/>
          </w:tcPr>
          <w:p w14:paraId="045DC26A"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Title</w:t>
            </w:r>
          </w:p>
        </w:tc>
        <w:tc>
          <w:tcPr>
            <w:tcW w:w="76" w:type="dxa"/>
            <w:tcBorders>
              <w:left w:val="single" w:sz="4" w:space="0" w:color="auto"/>
              <w:right w:val="single" w:sz="4" w:space="0" w:color="auto"/>
            </w:tcBorders>
          </w:tcPr>
          <w:p w14:paraId="1BF807BE"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154DD673"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6628A5C2" w14:textId="77777777" w:rsidR="000132DE" w:rsidRPr="006E51C9" w:rsidRDefault="000132DE" w:rsidP="003C190E">
            <w:pPr>
              <w:rPr>
                <w:rFonts w:asciiTheme="minorHAnsi" w:hAnsiTheme="minorHAnsi" w:cstheme="minorHAnsi"/>
              </w:rPr>
            </w:pPr>
          </w:p>
        </w:tc>
        <w:tc>
          <w:tcPr>
            <w:tcW w:w="85" w:type="dxa"/>
            <w:tcBorders>
              <w:left w:val="single" w:sz="4" w:space="0" w:color="auto"/>
            </w:tcBorders>
          </w:tcPr>
          <w:p w14:paraId="406BF538" w14:textId="77777777" w:rsidR="000132DE" w:rsidRPr="006E51C9" w:rsidRDefault="000132DE" w:rsidP="003C190E">
            <w:pPr>
              <w:rPr>
                <w:rFonts w:asciiTheme="minorHAnsi" w:hAnsiTheme="minorHAnsi" w:cstheme="minorHAnsi"/>
              </w:rPr>
            </w:pPr>
          </w:p>
        </w:tc>
        <w:tc>
          <w:tcPr>
            <w:tcW w:w="4079" w:type="dxa"/>
            <w:gridSpan w:val="5"/>
            <w:vMerge w:val="restart"/>
          </w:tcPr>
          <w:p w14:paraId="08AB34D9" w14:textId="77777777" w:rsidR="000132DE" w:rsidRDefault="000132DE" w:rsidP="003C190E">
            <w:pPr>
              <w:spacing w:line="245" w:lineRule="exact"/>
              <w:ind w:left="20" w:right="-20"/>
              <w:rPr>
                <w:rFonts w:asciiTheme="minorHAnsi" w:eastAsia="Calibri" w:hAnsiTheme="minorHAnsi" w:cstheme="minorHAnsi"/>
                <w:spacing w:val="1"/>
                <w:position w:val="1"/>
                <w:sz w:val="20"/>
                <w:szCs w:val="20"/>
              </w:rPr>
            </w:pPr>
          </w:p>
          <w:p w14:paraId="2B171198" w14:textId="77777777" w:rsidR="000132DE" w:rsidRPr="0024005F" w:rsidRDefault="000132DE" w:rsidP="000132DE">
            <w:pPr>
              <w:spacing w:line="245" w:lineRule="exact"/>
              <w:ind w:left="228" w:right="-20"/>
              <w:rPr>
                <w:rFonts w:asciiTheme="minorHAnsi" w:eastAsia="Calibri" w:hAnsiTheme="minorHAnsi" w:cstheme="minorHAnsi"/>
                <w:sz w:val="20"/>
                <w:szCs w:val="20"/>
              </w:rPr>
            </w:pPr>
            <w:r w:rsidRPr="0024005F">
              <w:rPr>
                <w:rFonts w:asciiTheme="minorHAnsi" w:eastAsia="Calibri" w:hAnsiTheme="minorHAnsi" w:cstheme="minorHAnsi"/>
                <w:spacing w:val="1"/>
                <w:position w:val="1"/>
                <w:sz w:val="20"/>
                <w:szCs w:val="20"/>
              </w:rPr>
              <w:t>P</w:t>
            </w:r>
            <w:r w:rsidRPr="0024005F">
              <w:rPr>
                <w:rFonts w:asciiTheme="minorHAnsi" w:eastAsia="Calibri" w:hAnsiTheme="minorHAnsi" w:cstheme="minorHAnsi"/>
                <w:position w:val="1"/>
                <w:sz w:val="20"/>
                <w:szCs w:val="20"/>
              </w:rPr>
              <w:t>lea</w:t>
            </w:r>
            <w:r w:rsidRPr="0024005F">
              <w:rPr>
                <w:rFonts w:asciiTheme="minorHAnsi" w:eastAsia="Calibri" w:hAnsiTheme="minorHAnsi" w:cstheme="minorHAnsi"/>
                <w:spacing w:val="-2"/>
                <w:position w:val="1"/>
                <w:sz w:val="20"/>
                <w:szCs w:val="20"/>
              </w:rPr>
              <w:t>s</w:t>
            </w:r>
            <w:r w:rsidRPr="0024005F">
              <w:rPr>
                <w:rFonts w:asciiTheme="minorHAnsi" w:eastAsia="Calibri" w:hAnsiTheme="minorHAnsi" w:cstheme="minorHAnsi"/>
                <w:position w:val="1"/>
                <w:sz w:val="20"/>
                <w:szCs w:val="20"/>
              </w:rPr>
              <w:t>e</w:t>
            </w:r>
            <w:r w:rsidRPr="0024005F">
              <w:rPr>
                <w:rFonts w:asciiTheme="minorHAnsi" w:eastAsia="Calibri" w:hAnsiTheme="minorHAnsi" w:cstheme="minorHAnsi"/>
                <w:spacing w:val="1"/>
                <w:position w:val="1"/>
                <w:sz w:val="20"/>
                <w:szCs w:val="20"/>
              </w:rPr>
              <w:t xml:space="preserve"> </w:t>
            </w:r>
            <w:r w:rsidRPr="0024005F">
              <w:rPr>
                <w:rFonts w:asciiTheme="minorHAnsi" w:eastAsia="Calibri" w:hAnsiTheme="minorHAnsi" w:cstheme="minorHAnsi"/>
                <w:spacing w:val="-2"/>
                <w:position w:val="1"/>
                <w:sz w:val="20"/>
                <w:szCs w:val="20"/>
              </w:rPr>
              <w:t>c</w:t>
            </w:r>
            <w:r w:rsidRPr="0024005F">
              <w:rPr>
                <w:rFonts w:asciiTheme="minorHAnsi" w:eastAsia="Calibri" w:hAnsiTheme="minorHAnsi" w:cstheme="minorHAnsi"/>
                <w:spacing w:val="-1"/>
                <w:position w:val="1"/>
                <w:sz w:val="20"/>
                <w:szCs w:val="20"/>
              </w:rPr>
              <w:t>o</w:t>
            </w:r>
            <w:r w:rsidRPr="0024005F">
              <w:rPr>
                <w:rFonts w:asciiTheme="minorHAnsi" w:eastAsia="Calibri" w:hAnsiTheme="minorHAnsi" w:cstheme="minorHAnsi"/>
                <w:spacing w:val="1"/>
                <w:position w:val="1"/>
                <w:sz w:val="20"/>
                <w:szCs w:val="20"/>
              </w:rPr>
              <w:t>m</w:t>
            </w:r>
            <w:r w:rsidRPr="0024005F">
              <w:rPr>
                <w:rFonts w:asciiTheme="minorHAnsi" w:eastAsia="Calibri" w:hAnsiTheme="minorHAnsi" w:cstheme="minorHAnsi"/>
                <w:spacing w:val="-1"/>
                <w:position w:val="1"/>
                <w:sz w:val="20"/>
                <w:szCs w:val="20"/>
              </w:rPr>
              <w:t>p</w:t>
            </w:r>
            <w:r w:rsidRPr="0024005F">
              <w:rPr>
                <w:rFonts w:asciiTheme="minorHAnsi" w:eastAsia="Calibri" w:hAnsiTheme="minorHAnsi" w:cstheme="minorHAnsi"/>
                <w:position w:val="1"/>
                <w:sz w:val="20"/>
                <w:szCs w:val="20"/>
              </w:rPr>
              <w:t>lete</w:t>
            </w:r>
            <w:r w:rsidRPr="0024005F">
              <w:rPr>
                <w:rFonts w:asciiTheme="minorHAnsi" w:eastAsia="Calibri" w:hAnsiTheme="minorHAnsi" w:cstheme="minorHAnsi"/>
                <w:spacing w:val="-1"/>
                <w:position w:val="1"/>
                <w:sz w:val="20"/>
                <w:szCs w:val="20"/>
              </w:rPr>
              <w:t xml:space="preserve"> </w:t>
            </w:r>
            <w:r w:rsidRPr="0024005F">
              <w:rPr>
                <w:rFonts w:asciiTheme="minorHAnsi" w:eastAsia="Calibri" w:hAnsiTheme="minorHAnsi" w:cstheme="minorHAnsi"/>
                <w:position w:val="1"/>
                <w:sz w:val="20"/>
                <w:szCs w:val="20"/>
              </w:rPr>
              <w:t>this f</w:t>
            </w:r>
            <w:r w:rsidRPr="0024005F">
              <w:rPr>
                <w:rFonts w:asciiTheme="minorHAnsi" w:eastAsia="Calibri" w:hAnsiTheme="minorHAnsi" w:cstheme="minorHAnsi"/>
                <w:spacing w:val="1"/>
                <w:position w:val="1"/>
                <w:sz w:val="20"/>
                <w:szCs w:val="20"/>
              </w:rPr>
              <w:t>o</w:t>
            </w:r>
            <w:r w:rsidRPr="0024005F">
              <w:rPr>
                <w:rFonts w:asciiTheme="minorHAnsi" w:eastAsia="Calibri" w:hAnsiTheme="minorHAnsi" w:cstheme="minorHAnsi"/>
                <w:position w:val="1"/>
                <w:sz w:val="20"/>
                <w:szCs w:val="20"/>
              </w:rPr>
              <w:t xml:space="preserve">rm </w:t>
            </w:r>
            <w:r w:rsidRPr="0024005F">
              <w:rPr>
                <w:rFonts w:asciiTheme="minorHAnsi" w:eastAsia="Calibri" w:hAnsiTheme="minorHAnsi" w:cstheme="minorHAnsi"/>
                <w:spacing w:val="-2"/>
                <w:position w:val="1"/>
                <w:sz w:val="20"/>
                <w:szCs w:val="20"/>
              </w:rPr>
              <w:t>t</w:t>
            </w:r>
            <w:r w:rsidRPr="0024005F">
              <w:rPr>
                <w:rFonts w:asciiTheme="minorHAnsi" w:eastAsia="Calibri" w:hAnsiTheme="minorHAnsi" w:cstheme="minorHAnsi"/>
                <w:position w:val="1"/>
                <w:sz w:val="20"/>
                <w:szCs w:val="20"/>
              </w:rPr>
              <w:t>o</w:t>
            </w:r>
            <w:r w:rsidRPr="0024005F">
              <w:rPr>
                <w:rFonts w:asciiTheme="minorHAnsi" w:eastAsia="Calibri" w:hAnsiTheme="minorHAnsi" w:cstheme="minorHAnsi"/>
                <w:spacing w:val="2"/>
                <w:position w:val="1"/>
                <w:sz w:val="20"/>
                <w:szCs w:val="20"/>
              </w:rPr>
              <w:t xml:space="preserve"> </w:t>
            </w:r>
            <w:r w:rsidRPr="0024005F">
              <w:rPr>
                <w:rFonts w:asciiTheme="minorHAnsi" w:eastAsia="Calibri" w:hAnsiTheme="minorHAnsi" w:cstheme="minorHAnsi"/>
                <w:position w:val="1"/>
                <w:sz w:val="20"/>
                <w:szCs w:val="20"/>
              </w:rPr>
              <w:t>r</w:t>
            </w:r>
            <w:r w:rsidRPr="0024005F">
              <w:rPr>
                <w:rFonts w:asciiTheme="minorHAnsi" w:eastAsia="Calibri" w:hAnsiTheme="minorHAnsi" w:cstheme="minorHAnsi"/>
                <w:spacing w:val="1"/>
                <w:position w:val="1"/>
                <w:sz w:val="20"/>
                <w:szCs w:val="20"/>
              </w:rPr>
              <w:t>e</w:t>
            </w:r>
            <w:r w:rsidRPr="0024005F">
              <w:rPr>
                <w:rFonts w:asciiTheme="minorHAnsi" w:eastAsia="Calibri" w:hAnsiTheme="minorHAnsi" w:cstheme="minorHAnsi"/>
                <w:spacing w:val="-1"/>
                <w:position w:val="1"/>
                <w:sz w:val="20"/>
                <w:szCs w:val="20"/>
              </w:rPr>
              <w:t>qu</w:t>
            </w:r>
            <w:r w:rsidRPr="0024005F">
              <w:rPr>
                <w:rFonts w:asciiTheme="minorHAnsi" w:eastAsia="Calibri" w:hAnsiTheme="minorHAnsi" w:cstheme="minorHAnsi"/>
                <w:spacing w:val="-2"/>
                <w:position w:val="1"/>
                <w:sz w:val="20"/>
                <w:szCs w:val="20"/>
              </w:rPr>
              <w:t>e</w:t>
            </w:r>
            <w:r w:rsidRPr="0024005F">
              <w:rPr>
                <w:rFonts w:asciiTheme="minorHAnsi" w:eastAsia="Calibri" w:hAnsiTheme="minorHAnsi" w:cstheme="minorHAnsi"/>
                <w:position w:val="1"/>
                <w:sz w:val="20"/>
                <w:szCs w:val="20"/>
              </w:rPr>
              <w:t>st</w:t>
            </w:r>
            <w:r w:rsidRPr="0024005F">
              <w:rPr>
                <w:rFonts w:asciiTheme="minorHAnsi" w:eastAsia="Calibri" w:hAnsiTheme="minorHAnsi" w:cstheme="minorHAnsi"/>
                <w:spacing w:val="1"/>
                <w:position w:val="1"/>
                <w:sz w:val="20"/>
                <w:szCs w:val="20"/>
              </w:rPr>
              <w:t xml:space="preserve"> </w:t>
            </w:r>
            <w:r w:rsidRPr="0024005F">
              <w:rPr>
                <w:rFonts w:asciiTheme="minorHAnsi" w:eastAsia="Calibri" w:hAnsiTheme="minorHAnsi" w:cstheme="minorHAnsi"/>
                <w:position w:val="1"/>
                <w:sz w:val="20"/>
                <w:szCs w:val="20"/>
              </w:rPr>
              <w:t xml:space="preserve">a </w:t>
            </w:r>
            <w:r w:rsidRPr="0024005F">
              <w:rPr>
                <w:rFonts w:asciiTheme="minorHAnsi" w:eastAsia="Calibri" w:hAnsiTheme="minorHAnsi" w:cstheme="minorHAnsi"/>
                <w:sz w:val="20"/>
                <w:szCs w:val="20"/>
              </w:rPr>
              <w:t>Tra</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sf</w:t>
            </w:r>
            <w:r w:rsidRPr="0024005F">
              <w:rPr>
                <w:rFonts w:asciiTheme="minorHAnsi" w:eastAsia="Calibri" w:hAnsiTheme="minorHAnsi" w:cstheme="minorHAnsi"/>
                <w:spacing w:val="1"/>
                <w:sz w:val="20"/>
                <w:szCs w:val="20"/>
              </w:rPr>
              <w:t>e</w:t>
            </w:r>
            <w:r w:rsidRPr="0024005F">
              <w:rPr>
                <w:rFonts w:asciiTheme="minorHAnsi" w:eastAsia="Calibri" w:hAnsiTheme="minorHAnsi" w:cstheme="minorHAnsi"/>
                <w:sz w:val="20"/>
                <w:szCs w:val="20"/>
              </w:rPr>
              <w:t xml:space="preserve">r </w:t>
            </w:r>
            <w:r w:rsidRPr="0024005F">
              <w:rPr>
                <w:rFonts w:asciiTheme="minorHAnsi" w:eastAsia="Calibri" w:hAnsiTheme="minorHAnsi" w:cstheme="minorHAnsi"/>
                <w:spacing w:val="-3"/>
                <w:sz w:val="20"/>
                <w:szCs w:val="20"/>
              </w:rPr>
              <w:t>b</w:t>
            </w:r>
            <w:r w:rsidRPr="0024005F">
              <w:rPr>
                <w:rFonts w:asciiTheme="minorHAnsi" w:eastAsia="Calibri" w:hAnsiTheme="minorHAnsi" w:cstheme="minorHAnsi"/>
                <w:sz w:val="20"/>
                <w:szCs w:val="20"/>
              </w:rPr>
              <w:t>y</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1"/>
                <w:sz w:val="20"/>
                <w:szCs w:val="20"/>
              </w:rPr>
              <w:t>Ag</w:t>
            </w:r>
            <w:r w:rsidRPr="0024005F">
              <w:rPr>
                <w:rFonts w:asciiTheme="minorHAnsi" w:eastAsia="Calibri" w:hAnsiTheme="minorHAnsi" w:cstheme="minorHAnsi"/>
                <w:sz w:val="20"/>
                <w:szCs w:val="20"/>
              </w:rPr>
              <w:t>r</w:t>
            </w:r>
            <w:r w:rsidRPr="0024005F">
              <w:rPr>
                <w:rFonts w:asciiTheme="minorHAnsi" w:eastAsia="Calibri" w:hAnsiTheme="minorHAnsi" w:cstheme="minorHAnsi"/>
                <w:spacing w:val="1"/>
                <w:sz w:val="20"/>
                <w:szCs w:val="20"/>
              </w:rPr>
              <w:t>e</w:t>
            </w:r>
            <w:r w:rsidRPr="0024005F">
              <w:rPr>
                <w:rFonts w:asciiTheme="minorHAnsi" w:eastAsia="Calibri" w:hAnsiTheme="minorHAnsi" w:cstheme="minorHAnsi"/>
                <w:spacing w:val="-2"/>
                <w:sz w:val="20"/>
                <w:szCs w:val="20"/>
              </w:rPr>
              <w:t>e</w:t>
            </w:r>
            <w:r w:rsidRPr="0024005F">
              <w:rPr>
                <w:rFonts w:asciiTheme="minorHAnsi" w:eastAsia="Calibri" w:hAnsiTheme="minorHAnsi" w:cstheme="minorHAnsi"/>
                <w:spacing w:val="-1"/>
                <w:sz w:val="20"/>
                <w:szCs w:val="20"/>
              </w:rPr>
              <w:t>m</w:t>
            </w:r>
            <w:r w:rsidRPr="0024005F">
              <w:rPr>
                <w:rFonts w:asciiTheme="minorHAnsi" w:eastAsia="Calibri" w:hAnsiTheme="minorHAnsi" w:cstheme="minorHAnsi"/>
                <w:spacing w:val="1"/>
                <w:sz w:val="20"/>
                <w:szCs w:val="20"/>
              </w:rPr>
              <w:t>e</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 xml:space="preserve">t. </w:t>
            </w:r>
          </w:p>
          <w:p w14:paraId="2F0AC6DE" w14:textId="77777777" w:rsidR="000132DE" w:rsidRPr="0024005F" w:rsidRDefault="000132DE" w:rsidP="000132DE">
            <w:pPr>
              <w:spacing w:line="245" w:lineRule="exact"/>
              <w:ind w:left="228" w:right="-20"/>
              <w:rPr>
                <w:rFonts w:asciiTheme="minorHAnsi" w:eastAsia="Calibri" w:hAnsiTheme="minorHAnsi" w:cstheme="minorHAnsi"/>
                <w:sz w:val="20"/>
                <w:szCs w:val="20"/>
              </w:rPr>
            </w:pPr>
          </w:p>
          <w:p w14:paraId="4B7BF389" w14:textId="77777777" w:rsidR="000132DE" w:rsidRPr="0024005F" w:rsidRDefault="000132DE" w:rsidP="000132DE">
            <w:pPr>
              <w:spacing w:line="245" w:lineRule="exact"/>
              <w:ind w:left="228" w:right="-20"/>
              <w:rPr>
                <w:rFonts w:asciiTheme="minorHAnsi" w:eastAsia="Calibri" w:hAnsiTheme="minorHAnsi" w:cstheme="minorHAnsi"/>
                <w:sz w:val="20"/>
                <w:szCs w:val="20"/>
              </w:rPr>
            </w:pPr>
            <w:r w:rsidRPr="0024005F">
              <w:rPr>
                <w:rFonts w:asciiTheme="minorHAnsi" w:eastAsia="Calibri" w:hAnsiTheme="minorHAnsi" w:cstheme="minorHAnsi"/>
                <w:sz w:val="20"/>
                <w:szCs w:val="20"/>
              </w:rPr>
              <w:t>Sections A, B and C must each be completed and signed to demonstrate that the transfer is supported by 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2"/>
                <w:sz w:val="20"/>
                <w:szCs w:val="20"/>
              </w:rPr>
              <w:t>j</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z w:val="20"/>
                <w:szCs w:val="20"/>
              </w:rPr>
              <w:t xml:space="preserve">b </w:t>
            </w:r>
            <w:r w:rsidRPr="0024005F">
              <w:rPr>
                <w:rFonts w:asciiTheme="minorHAnsi" w:eastAsia="Calibri" w:hAnsiTheme="minorHAnsi" w:cstheme="minorHAnsi"/>
                <w:spacing w:val="-2"/>
                <w:sz w:val="20"/>
                <w:szCs w:val="20"/>
              </w:rPr>
              <w:t>s</w:t>
            </w:r>
            <w:r w:rsidRPr="0024005F">
              <w:rPr>
                <w:rFonts w:asciiTheme="minorHAnsi" w:eastAsia="Calibri" w:hAnsiTheme="minorHAnsi" w:cstheme="minorHAnsi"/>
                <w:sz w:val="20"/>
                <w:szCs w:val="20"/>
              </w:rPr>
              <w:t>ee</w:t>
            </w:r>
            <w:r w:rsidRPr="0024005F">
              <w:rPr>
                <w:rFonts w:asciiTheme="minorHAnsi" w:eastAsia="Calibri" w:hAnsiTheme="minorHAnsi" w:cstheme="minorHAnsi"/>
                <w:spacing w:val="-2"/>
                <w:sz w:val="20"/>
                <w:szCs w:val="20"/>
              </w:rPr>
              <w:t>k</w:t>
            </w:r>
            <w:r w:rsidRPr="0024005F">
              <w:rPr>
                <w:rFonts w:asciiTheme="minorHAnsi" w:eastAsia="Calibri" w:hAnsiTheme="minorHAnsi" w:cstheme="minorHAnsi"/>
                <w:sz w:val="20"/>
                <w:szCs w:val="20"/>
              </w:rPr>
              <w:t>er,</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c</w:t>
            </w:r>
            <w:r w:rsidRPr="0024005F">
              <w:rPr>
                <w:rFonts w:asciiTheme="minorHAnsi" w:eastAsia="Calibri" w:hAnsiTheme="minorHAnsi" w:cstheme="minorHAnsi"/>
                <w:spacing w:val="-1"/>
                <w:sz w:val="20"/>
                <w:szCs w:val="20"/>
              </w:rPr>
              <w:t>u</w:t>
            </w:r>
            <w:r w:rsidRPr="0024005F">
              <w:rPr>
                <w:rFonts w:asciiTheme="minorHAnsi" w:eastAsia="Calibri" w:hAnsiTheme="minorHAnsi" w:cstheme="minorHAnsi"/>
                <w:sz w:val="20"/>
                <w:szCs w:val="20"/>
              </w:rPr>
              <w:t>r</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 xml:space="preserve"> D</w:t>
            </w:r>
            <w:r w:rsidRPr="0024005F">
              <w:rPr>
                <w:rFonts w:asciiTheme="minorHAnsi" w:eastAsia="Calibri" w:hAnsiTheme="minorHAnsi" w:cstheme="minorHAnsi"/>
                <w:sz w:val="20"/>
                <w:szCs w:val="20"/>
              </w:rPr>
              <w:t>i</w:t>
            </w:r>
            <w:r w:rsidRPr="0024005F">
              <w:rPr>
                <w:rFonts w:asciiTheme="minorHAnsi" w:eastAsia="Calibri" w:hAnsiTheme="minorHAnsi" w:cstheme="minorHAnsi"/>
                <w:spacing w:val="-2"/>
                <w:sz w:val="20"/>
                <w:szCs w:val="20"/>
              </w:rPr>
              <w:t>s</w:t>
            </w:r>
            <w:r w:rsidRPr="0024005F">
              <w:rPr>
                <w:rFonts w:asciiTheme="minorHAnsi" w:eastAsia="Calibri" w:hAnsiTheme="minorHAnsi" w:cstheme="minorHAnsi"/>
                <w:sz w:val="20"/>
                <w:szCs w:val="20"/>
              </w:rPr>
              <w:t>a</w:t>
            </w:r>
            <w:r w:rsidRPr="0024005F">
              <w:rPr>
                <w:rFonts w:asciiTheme="minorHAnsi" w:eastAsia="Calibri" w:hAnsiTheme="minorHAnsi" w:cstheme="minorHAnsi"/>
                <w:spacing w:val="-1"/>
                <w:sz w:val="20"/>
                <w:szCs w:val="20"/>
              </w:rPr>
              <w:t>b</w:t>
            </w:r>
            <w:r w:rsidRPr="0024005F">
              <w:rPr>
                <w:rFonts w:asciiTheme="minorHAnsi" w:eastAsia="Calibri" w:hAnsiTheme="minorHAnsi" w:cstheme="minorHAnsi"/>
                <w:sz w:val="20"/>
                <w:szCs w:val="20"/>
              </w:rPr>
              <w:t>ility</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m</w:t>
            </w: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pacing w:val="-3"/>
                <w:sz w:val="20"/>
                <w:szCs w:val="20"/>
              </w:rPr>
              <w:t>l</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2"/>
                <w:sz w:val="20"/>
                <w:szCs w:val="20"/>
              </w:rPr>
              <w:t>y</w:t>
            </w:r>
            <w:r w:rsidRPr="0024005F">
              <w:rPr>
                <w:rFonts w:asciiTheme="minorHAnsi" w:eastAsia="Calibri" w:hAnsiTheme="minorHAnsi" w:cstheme="minorHAnsi"/>
                <w:spacing w:val="1"/>
                <w:sz w:val="20"/>
                <w:szCs w:val="20"/>
              </w:rPr>
              <w:t>me</w:t>
            </w:r>
            <w:r w:rsidRPr="0024005F">
              <w:rPr>
                <w:rFonts w:asciiTheme="minorHAnsi" w:eastAsia="Calibri" w:hAnsiTheme="minorHAnsi" w:cstheme="minorHAnsi"/>
                <w:spacing w:val="-3"/>
                <w:sz w:val="20"/>
                <w:szCs w:val="20"/>
              </w:rPr>
              <w:t>n</w:t>
            </w:r>
            <w:r w:rsidRPr="0024005F">
              <w:rPr>
                <w:rFonts w:asciiTheme="minorHAnsi" w:eastAsia="Calibri" w:hAnsiTheme="minorHAnsi" w:cstheme="minorHAnsi"/>
                <w:sz w:val="20"/>
                <w:szCs w:val="20"/>
              </w:rPr>
              <w:t xml:space="preserve">t </w:t>
            </w:r>
            <w:r w:rsidRPr="0024005F">
              <w:rPr>
                <w:rFonts w:asciiTheme="minorHAnsi" w:eastAsia="Calibri" w:hAnsiTheme="minorHAnsi" w:cstheme="minorHAnsi"/>
                <w:spacing w:val="-1"/>
                <w:sz w:val="20"/>
                <w:szCs w:val="20"/>
              </w:rPr>
              <w:t>S</w:t>
            </w:r>
            <w:r w:rsidRPr="0024005F">
              <w:rPr>
                <w:rFonts w:asciiTheme="minorHAnsi" w:eastAsia="Calibri" w:hAnsiTheme="minorHAnsi" w:cstheme="minorHAnsi"/>
                <w:sz w:val="20"/>
                <w:szCs w:val="20"/>
              </w:rPr>
              <w:t>er</w:t>
            </w:r>
            <w:r w:rsidRPr="0024005F">
              <w:rPr>
                <w:rFonts w:asciiTheme="minorHAnsi" w:eastAsia="Calibri" w:hAnsiTheme="minorHAnsi" w:cstheme="minorHAnsi"/>
                <w:spacing w:val="1"/>
                <w:sz w:val="20"/>
                <w:szCs w:val="20"/>
              </w:rPr>
              <w:t>v</w:t>
            </w:r>
            <w:r w:rsidRPr="0024005F">
              <w:rPr>
                <w:rFonts w:asciiTheme="minorHAnsi" w:eastAsia="Calibri" w:hAnsiTheme="minorHAnsi" w:cstheme="minorHAnsi"/>
                <w:sz w:val="20"/>
                <w:szCs w:val="20"/>
              </w:rPr>
              <w:t>ice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2"/>
                <w:sz w:val="20"/>
                <w:szCs w:val="20"/>
              </w:rPr>
              <w:t>(</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S</w:t>
            </w:r>
            <w:r w:rsidRPr="0024005F">
              <w:rPr>
                <w:rFonts w:asciiTheme="minorHAnsi" w:eastAsia="Calibri" w:hAnsiTheme="minorHAnsi" w:cstheme="minorHAnsi"/>
                <w:sz w:val="20"/>
                <w:szCs w:val="20"/>
              </w:rPr>
              <w:t>)</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pacing w:val="1"/>
                <w:sz w:val="20"/>
                <w:szCs w:val="20"/>
              </w:rPr>
              <w:t>ov</w:t>
            </w:r>
            <w:r w:rsidRPr="0024005F">
              <w:rPr>
                <w:rFonts w:asciiTheme="minorHAnsi" w:eastAsia="Calibri" w:hAnsiTheme="minorHAnsi" w:cstheme="minorHAnsi"/>
                <w:sz w:val="20"/>
                <w:szCs w:val="20"/>
              </w:rPr>
              <w:t>i</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pacing w:val="-2"/>
                <w:sz w:val="20"/>
                <w:szCs w:val="20"/>
              </w:rPr>
              <w:t>e</w:t>
            </w:r>
            <w:r w:rsidRPr="0024005F">
              <w:rPr>
                <w:rFonts w:asciiTheme="minorHAnsi" w:eastAsia="Calibri" w:hAnsiTheme="minorHAnsi" w:cstheme="minorHAnsi"/>
                <w:sz w:val="20"/>
                <w:szCs w:val="20"/>
              </w:rPr>
              <w:t>r a</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d</w:t>
            </w:r>
            <w:r w:rsidRPr="0024005F">
              <w:rPr>
                <w:rFonts w:asciiTheme="minorHAnsi" w:eastAsia="Calibri" w:hAnsiTheme="minorHAnsi" w:cstheme="minorHAnsi"/>
                <w:spacing w:val="-3"/>
                <w:sz w:val="20"/>
                <w:szCs w:val="20"/>
              </w:rPr>
              <w:t xml:space="preserve"> </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z w:val="20"/>
                <w:szCs w:val="20"/>
              </w:rPr>
              <w:t>r</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3"/>
                <w:sz w:val="20"/>
                <w:szCs w:val="20"/>
              </w:rPr>
              <w:t>p</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z w:val="20"/>
                <w:szCs w:val="20"/>
              </w:rPr>
              <w:t>s</w:t>
            </w:r>
            <w:r w:rsidRPr="0024005F">
              <w:rPr>
                <w:rFonts w:asciiTheme="minorHAnsi" w:eastAsia="Calibri" w:hAnsiTheme="minorHAnsi" w:cstheme="minorHAnsi"/>
                <w:spacing w:val="1"/>
                <w:sz w:val="20"/>
                <w:szCs w:val="20"/>
              </w:rPr>
              <w:t>e</w:t>
            </w:r>
            <w:r w:rsidRPr="0024005F">
              <w:rPr>
                <w:rFonts w:asciiTheme="minorHAnsi" w:eastAsia="Calibri" w:hAnsiTheme="minorHAnsi" w:cstheme="minorHAnsi"/>
                <w:sz w:val="20"/>
                <w:szCs w:val="20"/>
              </w:rPr>
              <w:t>d</w:t>
            </w:r>
            <w:r w:rsidRPr="0024005F">
              <w:rPr>
                <w:rFonts w:asciiTheme="minorHAnsi" w:eastAsia="Calibri" w:hAnsiTheme="minorHAnsi" w:cstheme="minorHAnsi"/>
                <w:spacing w:val="-3"/>
                <w:sz w:val="20"/>
                <w:szCs w:val="20"/>
              </w:rPr>
              <w:t xml:space="preserve"> </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z w:val="20"/>
                <w:szCs w:val="20"/>
              </w:rPr>
              <w:t xml:space="preserve">ES </w:t>
            </w: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1"/>
                <w:sz w:val="20"/>
                <w:szCs w:val="20"/>
              </w:rPr>
              <w:t>v</w:t>
            </w:r>
            <w:r w:rsidRPr="0024005F">
              <w:rPr>
                <w:rFonts w:asciiTheme="minorHAnsi" w:eastAsia="Calibri" w:hAnsiTheme="minorHAnsi" w:cstheme="minorHAnsi"/>
                <w:sz w:val="20"/>
                <w:szCs w:val="20"/>
              </w:rPr>
              <w:t>i</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pacing w:val="1"/>
                <w:sz w:val="20"/>
                <w:szCs w:val="20"/>
              </w:rPr>
              <w:t>e</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z w:val="20"/>
                <w:szCs w:val="20"/>
              </w:rPr>
              <w:t xml:space="preserve">. </w:t>
            </w:r>
          </w:p>
          <w:p w14:paraId="6D3AB425" w14:textId="77777777" w:rsidR="000132DE" w:rsidRPr="0024005F" w:rsidRDefault="000132DE" w:rsidP="000132DE">
            <w:pPr>
              <w:spacing w:line="245" w:lineRule="exact"/>
              <w:ind w:left="228" w:right="-20"/>
              <w:rPr>
                <w:rFonts w:asciiTheme="minorHAnsi" w:eastAsia="Calibri" w:hAnsiTheme="minorHAnsi" w:cstheme="minorHAnsi"/>
                <w:sz w:val="20"/>
                <w:szCs w:val="20"/>
              </w:rPr>
            </w:pPr>
          </w:p>
          <w:p w14:paraId="001DE66F" w14:textId="77777777" w:rsidR="000132DE" w:rsidRPr="0024005F" w:rsidRDefault="000132DE" w:rsidP="000132DE">
            <w:pPr>
              <w:spacing w:line="245" w:lineRule="exact"/>
              <w:ind w:left="228" w:right="-20"/>
              <w:rPr>
                <w:rFonts w:asciiTheme="minorHAnsi" w:eastAsia="Calibri" w:hAnsiTheme="minorHAnsi" w:cstheme="minorHAnsi"/>
                <w:sz w:val="20"/>
                <w:szCs w:val="20"/>
              </w:rPr>
            </w:pP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is</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f</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pacing w:val="-1"/>
                <w:sz w:val="20"/>
                <w:szCs w:val="20"/>
              </w:rPr>
              <w:t>m</w:t>
            </w:r>
            <w:r w:rsidRPr="0024005F">
              <w:rPr>
                <w:rFonts w:asciiTheme="minorHAnsi" w:eastAsia="Calibri" w:hAnsiTheme="minorHAnsi" w:cstheme="minorHAnsi"/>
                <w:spacing w:val="1"/>
                <w:sz w:val="20"/>
                <w:szCs w:val="20"/>
              </w:rPr>
              <w:t>/</w:t>
            </w: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z w:val="20"/>
                <w:szCs w:val="20"/>
              </w:rPr>
              <w:t>r</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2"/>
                <w:sz w:val="20"/>
                <w:szCs w:val="20"/>
              </w:rPr>
              <w:t>c</w:t>
            </w:r>
            <w:r w:rsidRPr="0024005F">
              <w:rPr>
                <w:rFonts w:asciiTheme="minorHAnsi" w:eastAsia="Calibri" w:hAnsiTheme="minorHAnsi" w:cstheme="minorHAnsi"/>
                <w:sz w:val="20"/>
                <w:szCs w:val="20"/>
              </w:rPr>
              <w:t>ess</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z w:val="20"/>
                <w:szCs w:val="20"/>
              </w:rPr>
              <w:t xml:space="preserve">can </w:t>
            </w:r>
            <w:r w:rsidRPr="0024005F">
              <w:rPr>
                <w:rFonts w:asciiTheme="minorHAnsi" w:eastAsia="Calibri" w:hAnsiTheme="minorHAnsi" w:cstheme="minorHAnsi"/>
                <w:spacing w:val="-1"/>
                <w:sz w:val="20"/>
                <w:szCs w:val="20"/>
              </w:rPr>
              <w:t>b</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3"/>
                <w:sz w:val="20"/>
                <w:szCs w:val="20"/>
              </w:rPr>
              <w:t>i</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 xml:space="preserve">itiated </w:t>
            </w:r>
            <w:r w:rsidRPr="0024005F">
              <w:rPr>
                <w:rFonts w:asciiTheme="minorHAnsi" w:eastAsia="Calibri" w:hAnsiTheme="minorHAnsi" w:cstheme="minorHAnsi"/>
                <w:spacing w:val="-1"/>
                <w:sz w:val="20"/>
                <w:szCs w:val="20"/>
              </w:rPr>
              <w:t>b</w:t>
            </w:r>
            <w:r w:rsidRPr="0024005F">
              <w:rPr>
                <w:rFonts w:asciiTheme="minorHAnsi" w:eastAsia="Calibri" w:hAnsiTheme="minorHAnsi" w:cstheme="minorHAnsi"/>
                <w:sz w:val="20"/>
                <w:szCs w:val="20"/>
              </w:rPr>
              <w:t>y</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eit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er</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j</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z w:val="20"/>
                <w:szCs w:val="20"/>
              </w:rPr>
              <w:t>b see</w:t>
            </w:r>
            <w:r w:rsidRPr="0024005F">
              <w:rPr>
                <w:rFonts w:asciiTheme="minorHAnsi" w:eastAsia="Calibri" w:hAnsiTheme="minorHAnsi" w:cstheme="minorHAnsi"/>
                <w:spacing w:val="-2"/>
                <w:sz w:val="20"/>
                <w:szCs w:val="20"/>
              </w:rPr>
              <w:t>k</w:t>
            </w:r>
            <w:r w:rsidRPr="0024005F">
              <w:rPr>
                <w:rFonts w:asciiTheme="minorHAnsi" w:eastAsia="Calibri" w:hAnsiTheme="minorHAnsi" w:cstheme="minorHAnsi"/>
                <w:sz w:val="20"/>
                <w:szCs w:val="20"/>
              </w:rPr>
              <w:t>er</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z w:val="20"/>
                <w:szCs w:val="20"/>
              </w:rPr>
              <w:t>r</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z w:val="20"/>
                <w:szCs w:val="20"/>
              </w:rPr>
              <w:t>f t</w:t>
            </w:r>
            <w:r w:rsidRPr="0024005F">
              <w:rPr>
                <w:rFonts w:asciiTheme="minorHAnsi" w:eastAsia="Calibri" w:hAnsiTheme="minorHAnsi" w:cstheme="minorHAnsi"/>
                <w:spacing w:val="-3"/>
                <w:sz w:val="20"/>
                <w:szCs w:val="20"/>
              </w:rPr>
              <w:t>h</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z w:val="20"/>
                <w:szCs w:val="20"/>
              </w:rPr>
              <w:t xml:space="preserve">ES </w:t>
            </w: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pacing w:val="1"/>
                <w:sz w:val="20"/>
                <w:szCs w:val="20"/>
              </w:rPr>
              <w:t>ov</w:t>
            </w:r>
            <w:r w:rsidRPr="0024005F">
              <w:rPr>
                <w:rFonts w:asciiTheme="minorHAnsi" w:eastAsia="Calibri" w:hAnsiTheme="minorHAnsi" w:cstheme="minorHAnsi"/>
                <w:sz w:val="20"/>
                <w:szCs w:val="20"/>
              </w:rPr>
              <w:t>i</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pacing w:val="1"/>
                <w:sz w:val="20"/>
                <w:szCs w:val="20"/>
              </w:rPr>
              <w:t>e</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z w:val="20"/>
                <w:szCs w:val="20"/>
              </w:rPr>
              <w:t>s.</w:t>
            </w:r>
          </w:p>
          <w:p w14:paraId="161DCE86" w14:textId="77777777" w:rsidR="000132DE" w:rsidRPr="0024005F" w:rsidRDefault="000132DE" w:rsidP="000132DE">
            <w:pPr>
              <w:spacing w:line="120" w:lineRule="exact"/>
              <w:ind w:left="228"/>
              <w:rPr>
                <w:rFonts w:asciiTheme="minorHAnsi" w:hAnsiTheme="minorHAnsi" w:cstheme="minorHAnsi"/>
                <w:sz w:val="20"/>
                <w:szCs w:val="20"/>
              </w:rPr>
            </w:pPr>
          </w:p>
          <w:p w14:paraId="1088A5E1" w14:textId="77777777" w:rsidR="000132DE" w:rsidRPr="0024005F" w:rsidRDefault="000132DE" w:rsidP="000132DE">
            <w:pPr>
              <w:spacing w:before="1" w:line="239" w:lineRule="auto"/>
              <w:ind w:left="228" w:right="-40"/>
              <w:rPr>
                <w:rFonts w:asciiTheme="minorHAnsi" w:eastAsia="Calibri" w:hAnsiTheme="minorHAnsi" w:cstheme="minorHAnsi"/>
                <w:sz w:val="20"/>
                <w:szCs w:val="20"/>
              </w:rPr>
            </w:pP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c</w:t>
            </w:r>
            <w:r w:rsidRPr="0024005F">
              <w:rPr>
                <w:rFonts w:asciiTheme="minorHAnsi" w:eastAsia="Calibri" w:hAnsiTheme="minorHAnsi" w:cstheme="minorHAnsi"/>
                <w:spacing w:val="-1"/>
                <w:sz w:val="20"/>
                <w:szCs w:val="20"/>
              </w:rPr>
              <w:t>u</w:t>
            </w:r>
            <w:r w:rsidRPr="0024005F">
              <w:rPr>
                <w:rFonts w:asciiTheme="minorHAnsi" w:eastAsia="Calibri" w:hAnsiTheme="minorHAnsi" w:cstheme="minorHAnsi"/>
                <w:sz w:val="20"/>
                <w:szCs w:val="20"/>
              </w:rPr>
              <w:t>r</w:t>
            </w:r>
            <w:r w:rsidRPr="0024005F">
              <w:rPr>
                <w:rFonts w:asciiTheme="minorHAnsi" w:eastAsia="Calibri" w:hAnsiTheme="minorHAnsi" w:cstheme="minorHAnsi"/>
                <w:spacing w:val="-2"/>
                <w:sz w:val="20"/>
                <w:szCs w:val="20"/>
              </w:rPr>
              <w:t>re</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 xml:space="preserve">t </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z w:val="20"/>
                <w:szCs w:val="20"/>
              </w:rPr>
              <w:t xml:space="preserve">ES </w:t>
            </w: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pacing w:val="1"/>
                <w:sz w:val="20"/>
                <w:szCs w:val="20"/>
              </w:rPr>
              <w:t>ov</w:t>
            </w:r>
            <w:r w:rsidRPr="0024005F">
              <w:rPr>
                <w:rFonts w:asciiTheme="minorHAnsi" w:eastAsia="Calibri" w:hAnsiTheme="minorHAnsi" w:cstheme="minorHAnsi"/>
                <w:sz w:val="20"/>
                <w:szCs w:val="20"/>
              </w:rPr>
              <w:t>i</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z w:val="20"/>
                <w:szCs w:val="20"/>
              </w:rPr>
              <w:t>er</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pacing w:val="1"/>
                <w:sz w:val="20"/>
                <w:szCs w:val="20"/>
              </w:rPr>
              <w:t>m</w:t>
            </w:r>
            <w:r w:rsidRPr="0024005F">
              <w:rPr>
                <w:rFonts w:asciiTheme="minorHAnsi" w:eastAsia="Calibri" w:hAnsiTheme="minorHAnsi" w:cstheme="minorHAnsi"/>
                <w:spacing w:val="-1"/>
                <w:sz w:val="20"/>
                <w:szCs w:val="20"/>
              </w:rPr>
              <w:t>u</w:t>
            </w:r>
            <w:r w:rsidRPr="0024005F">
              <w:rPr>
                <w:rFonts w:asciiTheme="minorHAnsi" w:eastAsia="Calibri" w:hAnsiTheme="minorHAnsi" w:cstheme="minorHAnsi"/>
                <w:spacing w:val="-2"/>
                <w:sz w:val="20"/>
                <w:szCs w:val="20"/>
              </w:rPr>
              <w:t>s</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2"/>
                <w:sz w:val="20"/>
                <w:szCs w:val="20"/>
              </w:rPr>
              <w:t>k</w:t>
            </w:r>
            <w:r w:rsidRPr="0024005F">
              <w:rPr>
                <w:rFonts w:asciiTheme="minorHAnsi" w:eastAsia="Calibri" w:hAnsiTheme="minorHAnsi" w:cstheme="minorHAnsi"/>
                <w:sz w:val="20"/>
                <w:szCs w:val="20"/>
              </w:rPr>
              <w:t>eep t</w:t>
            </w:r>
            <w:r w:rsidRPr="0024005F">
              <w:rPr>
                <w:rFonts w:asciiTheme="minorHAnsi" w:eastAsia="Calibri" w:hAnsiTheme="minorHAnsi" w:cstheme="minorHAnsi"/>
                <w:spacing w:val="-3"/>
                <w:sz w:val="20"/>
                <w:szCs w:val="20"/>
              </w:rPr>
              <w:t>h</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2"/>
                <w:sz w:val="20"/>
                <w:szCs w:val="20"/>
              </w:rPr>
              <w:t>c</w:t>
            </w:r>
            <w:r w:rsidRPr="0024005F">
              <w:rPr>
                <w:rFonts w:asciiTheme="minorHAnsi" w:eastAsia="Calibri" w:hAnsiTheme="minorHAnsi" w:cstheme="minorHAnsi"/>
                <w:spacing w:val="1"/>
                <w:sz w:val="20"/>
                <w:szCs w:val="20"/>
              </w:rPr>
              <w:t>om</w:t>
            </w: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pacing w:val="-3"/>
                <w:sz w:val="20"/>
                <w:szCs w:val="20"/>
              </w:rPr>
              <w:t>l</w:t>
            </w:r>
            <w:r w:rsidRPr="0024005F">
              <w:rPr>
                <w:rFonts w:asciiTheme="minorHAnsi" w:eastAsia="Calibri" w:hAnsiTheme="minorHAnsi" w:cstheme="minorHAnsi"/>
                <w:sz w:val="20"/>
                <w:szCs w:val="20"/>
              </w:rPr>
              <w:t xml:space="preserve">eted </w:t>
            </w:r>
            <w:r w:rsidRPr="0024005F">
              <w:rPr>
                <w:rFonts w:asciiTheme="minorHAnsi" w:eastAsia="Calibri" w:hAnsiTheme="minorHAnsi" w:cstheme="minorHAnsi"/>
                <w:spacing w:val="-3"/>
                <w:sz w:val="20"/>
                <w:szCs w:val="20"/>
              </w:rPr>
              <w:t>f</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z w:val="20"/>
                <w:szCs w:val="20"/>
              </w:rPr>
              <w:t>m</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z w:val="20"/>
                <w:szCs w:val="20"/>
              </w:rPr>
              <w:t>as e</w:t>
            </w:r>
            <w:r w:rsidRPr="0024005F">
              <w:rPr>
                <w:rFonts w:asciiTheme="minorHAnsi" w:eastAsia="Calibri" w:hAnsiTheme="minorHAnsi" w:cstheme="minorHAnsi"/>
                <w:spacing w:val="1"/>
                <w:sz w:val="20"/>
                <w:szCs w:val="20"/>
              </w:rPr>
              <w:t>v</w:t>
            </w:r>
            <w:r w:rsidRPr="0024005F">
              <w:rPr>
                <w:rFonts w:asciiTheme="minorHAnsi" w:eastAsia="Calibri" w:hAnsiTheme="minorHAnsi" w:cstheme="minorHAnsi"/>
                <w:sz w:val="20"/>
                <w:szCs w:val="20"/>
              </w:rPr>
              <w:t>i</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pacing w:val="-2"/>
                <w:sz w:val="20"/>
                <w:szCs w:val="20"/>
              </w:rPr>
              <w:t>c</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at</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a Tra</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pacing w:val="-2"/>
                <w:sz w:val="20"/>
                <w:szCs w:val="20"/>
              </w:rPr>
              <w:t>s</w:t>
            </w:r>
            <w:r w:rsidRPr="0024005F">
              <w:rPr>
                <w:rFonts w:asciiTheme="minorHAnsi" w:eastAsia="Calibri" w:hAnsiTheme="minorHAnsi" w:cstheme="minorHAnsi"/>
                <w:sz w:val="20"/>
                <w:szCs w:val="20"/>
              </w:rPr>
              <w:t>fer</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3"/>
                <w:sz w:val="20"/>
                <w:szCs w:val="20"/>
              </w:rPr>
              <w:t>b</w:t>
            </w:r>
            <w:r w:rsidRPr="0024005F">
              <w:rPr>
                <w:rFonts w:asciiTheme="minorHAnsi" w:eastAsia="Calibri" w:hAnsiTheme="minorHAnsi" w:cstheme="minorHAnsi"/>
                <w:sz w:val="20"/>
                <w:szCs w:val="20"/>
              </w:rPr>
              <w:t>y</w:t>
            </w:r>
            <w:r w:rsidRPr="0024005F">
              <w:rPr>
                <w:rFonts w:asciiTheme="minorHAnsi" w:eastAsia="Calibri" w:hAnsiTheme="minorHAnsi" w:cstheme="minorHAnsi"/>
                <w:spacing w:val="-1"/>
                <w:sz w:val="20"/>
                <w:szCs w:val="20"/>
              </w:rPr>
              <w:t xml:space="preserve"> Ag</w:t>
            </w:r>
            <w:r w:rsidRPr="0024005F">
              <w:rPr>
                <w:rFonts w:asciiTheme="minorHAnsi" w:eastAsia="Calibri" w:hAnsiTheme="minorHAnsi" w:cstheme="minorHAnsi"/>
                <w:sz w:val="20"/>
                <w:szCs w:val="20"/>
              </w:rPr>
              <w:t>re</w:t>
            </w:r>
            <w:r w:rsidRPr="0024005F">
              <w:rPr>
                <w:rFonts w:asciiTheme="minorHAnsi" w:eastAsia="Calibri" w:hAnsiTheme="minorHAnsi" w:cstheme="minorHAnsi"/>
                <w:spacing w:val="-2"/>
                <w:sz w:val="20"/>
                <w:szCs w:val="20"/>
              </w:rPr>
              <w:t>e</w:t>
            </w:r>
            <w:r w:rsidRPr="0024005F">
              <w:rPr>
                <w:rFonts w:asciiTheme="minorHAnsi" w:eastAsia="Calibri" w:hAnsiTheme="minorHAnsi" w:cstheme="minorHAnsi"/>
                <w:spacing w:val="1"/>
                <w:sz w:val="20"/>
                <w:szCs w:val="20"/>
              </w:rPr>
              <w:t>m</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was</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z w:val="20"/>
                <w:szCs w:val="20"/>
              </w:rPr>
              <w:t>a</w:t>
            </w:r>
            <w:r w:rsidRPr="0024005F">
              <w:rPr>
                <w:rFonts w:asciiTheme="minorHAnsi" w:eastAsia="Calibri" w:hAnsiTheme="minorHAnsi" w:cstheme="minorHAnsi"/>
                <w:spacing w:val="-1"/>
                <w:sz w:val="20"/>
                <w:szCs w:val="20"/>
              </w:rPr>
              <w:t>g</w:t>
            </w:r>
            <w:r w:rsidRPr="0024005F">
              <w:rPr>
                <w:rFonts w:asciiTheme="minorHAnsi" w:eastAsia="Calibri" w:hAnsiTheme="minorHAnsi" w:cstheme="minorHAnsi"/>
                <w:sz w:val="20"/>
                <w:szCs w:val="20"/>
              </w:rPr>
              <w:t>reed</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z w:val="20"/>
                <w:szCs w:val="20"/>
              </w:rPr>
              <w:t xml:space="preserve">. </w:t>
            </w:r>
          </w:p>
          <w:p w14:paraId="65505740" w14:textId="77777777" w:rsidR="000132DE" w:rsidRPr="0024005F" w:rsidRDefault="000132DE" w:rsidP="000132DE">
            <w:pPr>
              <w:spacing w:before="1" w:line="239" w:lineRule="auto"/>
              <w:ind w:left="228" w:right="-40"/>
              <w:rPr>
                <w:rFonts w:asciiTheme="minorHAnsi" w:eastAsia="Calibri" w:hAnsiTheme="minorHAnsi" w:cstheme="minorHAnsi"/>
                <w:sz w:val="20"/>
                <w:szCs w:val="20"/>
              </w:rPr>
            </w:pPr>
          </w:p>
          <w:p w14:paraId="56300C38" w14:textId="77777777" w:rsidR="000132DE" w:rsidRPr="006E51C9" w:rsidRDefault="000132DE" w:rsidP="000132DE">
            <w:pPr>
              <w:ind w:left="228"/>
              <w:rPr>
                <w:rFonts w:asciiTheme="minorHAnsi" w:hAnsiTheme="minorHAnsi" w:cstheme="minorHAnsi"/>
              </w:rPr>
            </w:pP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z w:val="20"/>
                <w:szCs w:val="20"/>
              </w:rPr>
              <w:t>lea</w:t>
            </w:r>
            <w:r w:rsidRPr="0024005F">
              <w:rPr>
                <w:rFonts w:asciiTheme="minorHAnsi" w:eastAsia="Calibri" w:hAnsiTheme="minorHAnsi" w:cstheme="minorHAnsi"/>
                <w:spacing w:val="-2"/>
                <w:sz w:val="20"/>
                <w:szCs w:val="20"/>
              </w:rPr>
              <w:t>s</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re</w:t>
            </w:r>
            <w:r w:rsidRPr="0024005F">
              <w:rPr>
                <w:rFonts w:asciiTheme="minorHAnsi" w:eastAsia="Calibri" w:hAnsiTheme="minorHAnsi" w:cstheme="minorHAnsi"/>
                <w:spacing w:val="-2"/>
                <w:sz w:val="20"/>
                <w:szCs w:val="20"/>
              </w:rPr>
              <w:t>f</w:t>
            </w:r>
            <w:r w:rsidRPr="0024005F">
              <w:rPr>
                <w:rFonts w:asciiTheme="minorHAnsi" w:eastAsia="Calibri" w:hAnsiTheme="minorHAnsi" w:cstheme="minorHAnsi"/>
                <w:sz w:val="20"/>
                <w:szCs w:val="20"/>
              </w:rPr>
              <w:t>er</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2"/>
                <w:sz w:val="20"/>
                <w:szCs w:val="20"/>
              </w:rPr>
              <w:t>t</w:t>
            </w:r>
            <w:r w:rsidRPr="0024005F">
              <w:rPr>
                <w:rFonts w:asciiTheme="minorHAnsi" w:eastAsia="Calibri" w:hAnsiTheme="minorHAnsi" w:cstheme="minorHAnsi"/>
                <w:sz w:val="20"/>
                <w:szCs w:val="20"/>
              </w:rPr>
              <w:t>o</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z w:val="20"/>
                <w:szCs w:val="20"/>
              </w:rPr>
              <w:t>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e</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z w:val="20"/>
                <w:szCs w:val="20"/>
              </w:rPr>
              <w:t>ES Tr</w:t>
            </w:r>
            <w:r w:rsidRPr="0024005F">
              <w:rPr>
                <w:rFonts w:asciiTheme="minorHAnsi" w:eastAsia="Calibri" w:hAnsiTheme="minorHAnsi" w:cstheme="minorHAnsi"/>
                <w:spacing w:val="-2"/>
                <w:sz w:val="20"/>
                <w:szCs w:val="20"/>
              </w:rPr>
              <w:t>a</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sf</w:t>
            </w:r>
            <w:r w:rsidRPr="0024005F">
              <w:rPr>
                <w:rFonts w:asciiTheme="minorHAnsi" w:eastAsia="Calibri" w:hAnsiTheme="minorHAnsi" w:cstheme="minorHAnsi"/>
                <w:spacing w:val="1"/>
                <w:sz w:val="20"/>
                <w:szCs w:val="20"/>
              </w:rPr>
              <w:t>e</w:t>
            </w:r>
            <w:r w:rsidRPr="0024005F">
              <w:rPr>
                <w:rFonts w:asciiTheme="minorHAnsi" w:eastAsia="Calibri" w:hAnsiTheme="minorHAnsi" w:cstheme="minorHAnsi"/>
                <w:sz w:val="20"/>
                <w:szCs w:val="20"/>
              </w:rPr>
              <w:t>rs G</w:t>
            </w:r>
            <w:r w:rsidRPr="0024005F">
              <w:rPr>
                <w:rFonts w:asciiTheme="minorHAnsi" w:eastAsia="Calibri" w:hAnsiTheme="minorHAnsi" w:cstheme="minorHAnsi"/>
                <w:spacing w:val="-1"/>
                <w:sz w:val="20"/>
                <w:szCs w:val="20"/>
              </w:rPr>
              <w:t>u</w:t>
            </w:r>
            <w:r w:rsidRPr="0024005F">
              <w:rPr>
                <w:rFonts w:asciiTheme="minorHAnsi" w:eastAsia="Calibri" w:hAnsiTheme="minorHAnsi" w:cstheme="minorHAnsi"/>
                <w:sz w:val="20"/>
                <w:szCs w:val="20"/>
              </w:rPr>
              <w:t>i</w:t>
            </w:r>
            <w:r w:rsidRPr="0024005F">
              <w:rPr>
                <w:rFonts w:asciiTheme="minorHAnsi" w:eastAsia="Calibri" w:hAnsiTheme="minorHAnsi" w:cstheme="minorHAnsi"/>
                <w:spacing w:val="-1"/>
                <w:sz w:val="20"/>
                <w:szCs w:val="20"/>
              </w:rPr>
              <w:t>d</w:t>
            </w:r>
            <w:r w:rsidRPr="0024005F">
              <w:rPr>
                <w:rFonts w:asciiTheme="minorHAnsi" w:eastAsia="Calibri" w:hAnsiTheme="minorHAnsi" w:cstheme="minorHAnsi"/>
                <w:spacing w:val="1"/>
                <w:sz w:val="20"/>
                <w:szCs w:val="20"/>
              </w:rPr>
              <w:t>e</w:t>
            </w:r>
            <w:r w:rsidRPr="0024005F">
              <w:rPr>
                <w:rFonts w:asciiTheme="minorHAnsi" w:eastAsia="Calibri" w:hAnsiTheme="minorHAnsi" w:cstheme="minorHAnsi"/>
                <w:sz w:val="20"/>
                <w:szCs w:val="20"/>
              </w:rPr>
              <w:t>li</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e</w:t>
            </w:r>
            <w:r>
              <w:rPr>
                <w:rFonts w:asciiTheme="minorHAnsi" w:eastAsia="Calibri" w:hAnsiTheme="minorHAnsi" w:cstheme="minorHAnsi"/>
                <w:sz w:val="20"/>
                <w:szCs w:val="20"/>
              </w:rPr>
              <w:t>s</w:t>
            </w:r>
            <w:r w:rsidRPr="0024005F">
              <w:rPr>
                <w:rFonts w:asciiTheme="minorHAnsi" w:eastAsia="Calibri" w:hAnsiTheme="minorHAnsi" w:cstheme="minorHAnsi"/>
                <w:spacing w:val="1"/>
                <w:sz w:val="20"/>
                <w:szCs w:val="20"/>
              </w:rPr>
              <w:t xml:space="preserve"> </w:t>
            </w:r>
            <w:r w:rsidRPr="0024005F">
              <w:rPr>
                <w:rFonts w:asciiTheme="minorHAnsi" w:eastAsia="Calibri" w:hAnsiTheme="minorHAnsi" w:cstheme="minorHAnsi"/>
                <w:spacing w:val="-3"/>
                <w:sz w:val="20"/>
                <w:szCs w:val="20"/>
              </w:rPr>
              <w:t>b</w:t>
            </w:r>
            <w:r w:rsidRPr="0024005F">
              <w:rPr>
                <w:rFonts w:asciiTheme="minorHAnsi" w:eastAsia="Calibri" w:hAnsiTheme="minorHAnsi" w:cstheme="minorHAnsi"/>
                <w:sz w:val="20"/>
                <w:szCs w:val="20"/>
              </w:rPr>
              <w:t>ef</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z w:val="20"/>
                <w:szCs w:val="20"/>
              </w:rPr>
              <w:t>e c</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1"/>
                <w:sz w:val="20"/>
                <w:szCs w:val="20"/>
              </w:rPr>
              <w:t>m</w:t>
            </w:r>
            <w:r w:rsidRPr="0024005F">
              <w:rPr>
                <w:rFonts w:asciiTheme="minorHAnsi" w:eastAsia="Calibri" w:hAnsiTheme="minorHAnsi" w:cstheme="minorHAnsi"/>
                <w:spacing w:val="-1"/>
                <w:sz w:val="20"/>
                <w:szCs w:val="20"/>
              </w:rPr>
              <w:t>p</w:t>
            </w:r>
            <w:r w:rsidRPr="0024005F">
              <w:rPr>
                <w:rFonts w:asciiTheme="minorHAnsi" w:eastAsia="Calibri" w:hAnsiTheme="minorHAnsi" w:cstheme="minorHAnsi"/>
                <w:sz w:val="20"/>
                <w:szCs w:val="20"/>
              </w:rPr>
              <w:t>leti</w:t>
            </w:r>
            <w:r w:rsidRPr="0024005F">
              <w:rPr>
                <w:rFonts w:asciiTheme="minorHAnsi" w:eastAsia="Calibri" w:hAnsiTheme="minorHAnsi" w:cstheme="minorHAnsi"/>
                <w:spacing w:val="-1"/>
                <w:sz w:val="20"/>
                <w:szCs w:val="20"/>
              </w:rPr>
              <w:t>n</w:t>
            </w:r>
            <w:r w:rsidRPr="0024005F">
              <w:rPr>
                <w:rFonts w:asciiTheme="minorHAnsi" w:eastAsia="Calibri" w:hAnsiTheme="minorHAnsi" w:cstheme="minorHAnsi"/>
                <w:sz w:val="20"/>
                <w:szCs w:val="20"/>
              </w:rPr>
              <w:t>g t</w:t>
            </w:r>
            <w:r w:rsidRPr="0024005F">
              <w:rPr>
                <w:rFonts w:asciiTheme="minorHAnsi" w:eastAsia="Calibri" w:hAnsiTheme="minorHAnsi" w:cstheme="minorHAnsi"/>
                <w:spacing w:val="-1"/>
                <w:sz w:val="20"/>
                <w:szCs w:val="20"/>
              </w:rPr>
              <w:t>h</w:t>
            </w:r>
            <w:r w:rsidRPr="0024005F">
              <w:rPr>
                <w:rFonts w:asciiTheme="minorHAnsi" w:eastAsia="Calibri" w:hAnsiTheme="minorHAnsi" w:cstheme="minorHAnsi"/>
                <w:sz w:val="20"/>
                <w:szCs w:val="20"/>
              </w:rPr>
              <w:t>is</w:t>
            </w:r>
            <w:r w:rsidRPr="0024005F">
              <w:rPr>
                <w:rFonts w:asciiTheme="minorHAnsi" w:eastAsia="Calibri" w:hAnsiTheme="minorHAnsi" w:cstheme="minorHAnsi"/>
                <w:spacing w:val="-2"/>
                <w:sz w:val="20"/>
                <w:szCs w:val="20"/>
              </w:rPr>
              <w:t xml:space="preserve"> </w:t>
            </w:r>
            <w:r w:rsidRPr="0024005F">
              <w:rPr>
                <w:rFonts w:asciiTheme="minorHAnsi" w:eastAsia="Calibri" w:hAnsiTheme="minorHAnsi" w:cstheme="minorHAnsi"/>
                <w:sz w:val="20"/>
                <w:szCs w:val="20"/>
              </w:rPr>
              <w:t>f</w:t>
            </w:r>
            <w:r w:rsidRPr="0024005F">
              <w:rPr>
                <w:rFonts w:asciiTheme="minorHAnsi" w:eastAsia="Calibri" w:hAnsiTheme="minorHAnsi" w:cstheme="minorHAnsi"/>
                <w:spacing w:val="1"/>
                <w:sz w:val="20"/>
                <w:szCs w:val="20"/>
              </w:rPr>
              <w:t>o</w:t>
            </w:r>
            <w:r w:rsidRPr="0024005F">
              <w:rPr>
                <w:rFonts w:asciiTheme="minorHAnsi" w:eastAsia="Calibri" w:hAnsiTheme="minorHAnsi" w:cstheme="minorHAnsi"/>
                <w:spacing w:val="-3"/>
                <w:sz w:val="20"/>
                <w:szCs w:val="20"/>
              </w:rPr>
              <w:t>r</w:t>
            </w:r>
            <w:r w:rsidRPr="0024005F">
              <w:rPr>
                <w:rFonts w:asciiTheme="minorHAnsi" w:eastAsia="Calibri" w:hAnsiTheme="minorHAnsi" w:cstheme="minorHAnsi"/>
                <w:spacing w:val="1"/>
                <w:sz w:val="20"/>
                <w:szCs w:val="20"/>
              </w:rPr>
              <w:t>m</w:t>
            </w:r>
            <w:r w:rsidRPr="0024005F">
              <w:rPr>
                <w:rFonts w:asciiTheme="minorHAnsi" w:eastAsia="Calibri" w:hAnsiTheme="minorHAnsi" w:cstheme="minorHAnsi"/>
                <w:sz w:val="20"/>
                <w:szCs w:val="20"/>
              </w:rPr>
              <w:t>.</w:t>
            </w:r>
          </w:p>
        </w:tc>
        <w:tc>
          <w:tcPr>
            <w:tcW w:w="76" w:type="dxa"/>
          </w:tcPr>
          <w:p w14:paraId="0C51A7D3" w14:textId="77777777" w:rsidR="000132DE" w:rsidRPr="006E51C9" w:rsidRDefault="000132DE" w:rsidP="003C190E">
            <w:pPr>
              <w:rPr>
                <w:rFonts w:asciiTheme="minorHAnsi" w:hAnsiTheme="minorHAnsi" w:cstheme="minorHAnsi"/>
              </w:rPr>
            </w:pPr>
          </w:p>
        </w:tc>
      </w:tr>
      <w:tr w:rsidR="000132DE" w:rsidRPr="006E51C9" w14:paraId="67F80BCB" w14:textId="77777777" w:rsidTr="000132DE">
        <w:tc>
          <w:tcPr>
            <w:tcW w:w="1914" w:type="dxa"/>
            <w:tcBorders>
              <w:right w:val="single" w:sz="4" w:space="0" w:color="auto"/>
            </w:tcBorders>
          </w:tcPr>
          <w:p w14:paraId="1ADB96E1"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7537FB6B"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7FB53539"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65C7C790"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3C3FC2E5" w14:textId="77777777" w:rsidR="000132DE" w:rsidRPr="006E51C9" w:rsidRDefault="000132DE" w:rsidP="003C190E">
            <w:pPr>
              <w:rPr>
                <w:rFonts w:asciiTheme="minorHAnsi" w:hAnsiTheme="minorHAnsi" w:cstheme="minorHAnsi"/>
                <w:sz w:val="6"/>
                <w:szCs w:val="6"/>
              </w:rPr>
            </w:pPr>
          </w:p>
        </w:tc>
        <w:tc>
          <w:tcPr>
            <w:tcW w:w="4079" w:type="dxa"/>
            <w:gridSpan w:val="5"/>
            <w:vMerge/>
          </w:tcPr>
          <w:p w14:paraId="75248E06" w14:textId="77777777" w:rsidR="000132DE" w:rsidRPr="006E51C9" w:rsidRDefault="000132DE" w:rsidP="003C190E">
            <w:pPr>
              <w:rPr>
                <w:rFonts w:asciiTheme="minorHAnsi" w:hAnsiTheme="minorHAnsi" w:cstheme="minorHAnsi"/>
                <w:sz w:val="6"/>
                <w:szCs w:val="6"/>
              </w:rPr>
            </w:pPr>
          </w:p>
        </w:tc>
        <w:tc>
          <w:tcPr>
            <w:tcW w:w="76" w:type="dxa"/>
          </w:tcPr>
          <w:p w14:paraId="16697D49" w14:textId="77777777" w:rsidR="000132DE" w:rsidRPr="006E51C9" w:rsidRDefault="000132DE" w:rsidP="003C190E">
            <w:pPr>
              <w:rPr>
                <w:rFonts w:asciiTheme="minorHAnsi" w:hAnsiTheme="minorHAnsi" w:cstheme="minorHAnsi"/>
                <w:sz w:val="6"/>
                <w:szCs w:val="6"/>
              </w:rPr>
            </w:pPr>
          </w:p>
        </w:tc>
      </w:tr>
      <w:tr w:rsidR="000132DE" w:rsidRPr="006E51C9" w14:paraId="58678FCF" w14:textId="77777777" w:rsidTr="000132DE">
        <w:trPr>
          <w:trHeight w:val="340"/>
        </w:trPr>
        <w:tc>
          <w:tcPr>
            <w:tcW w:w="1914" w:type="dxa"/>
            <w:tcBorders>
              <w:right w:val="single" w:sz="4" w:space="0" w:color="auto"/>
            </w:tcBorders>
            <w:vAlign w:val="center"/>
          </w:tcPr>
          <w:p w14:paraId="31E96661"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Family name</w:t>
            </w:r>
          </w:p>
        </w:tc>
        <w:tc>
          <w:tcPr>
            <w:tcW w:w="76" w:type="dxa"/>
            <w:tcBorders>
              <w:left w:val="single" w:sz="4" w:space="0" w:color="auto"/>
              <w:right w:val="single" w:sz="4" w:space="0" w:color="auto"/>
            </w:tcBorders>
          </w:tcPr>
          <w:p w14:paraId="620965D6"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1D94B157"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6C640DFA" w14:textId="77777777" w:rsidR="000132DE" w:rsidRPr="006E51C9" w:rsidRDefault="000132DE" w:rsidP="003C190E">
            <w:pPr>
              <w:rPr>
                <w:rFonts w:asciiTheme="minorHAnsi" w:hAnsiTheme="minorHAnsi" w:cstheme="minorHAnsi"/>
              </w:rPr>
            </w:pPr>
          </w:p>
        </w:tc>
        <w:tc>
          <w:tcPr>
            <w:tcW w:w="85" w:type="dxa"/>
            <w:tcBorders>
              <w:left w:val="single" w:sz="4" w:space="0" w:color="auto"/>
            </w:tcBorders>
          </w:tcPr>
          <w:p w14:paraId="55791293" w14:textId="77777777" w:rsidR="000132DE" w:rsidRPr="006E51C9" w:rsidRDefault="000132DE" w:rsidP="003C190E">
            <w:pPr>
              <w:rPr>
                <w:rFonts w:asciiTheme="minorHAnsi" w:hAnsiTheme="minorHAnsi" w:cstheme="minorHAnsi"/>
              </w:rPr>
            </w:pPr>
          </w:p>
        </w:tc>
        <w:tc>
          <w:tcPr>
            <w:tcW w:w="4079" w:type="dxa"/>
            <w:gridSpan w:val="5"/>
            <w:vMerge/>
          </w:tcPr>
          <w:p w14:paraId="20CA7AD4" w14:textId="77777777" w:rsidR="000132DE" w:rsidRPr="006E51C9" w:rsidRDefault="000132DE" w:rsidP="003C190E">
            <w:pPr>
              <w:rPr>
                <w:rFonts w:asciiTheme="minorHAnsi" w:hAnsiTheme="minorHAnsi" w:cstheme="minorHAnsi"/>
              </w:rPr>
            </w:pPr>
          </w:p>
        </w:tc>
        <w:tc>
          <w:tcPr>
            <w:tcW w:w="76" w:type="dxa"/>
          </w:tcPr>
          <w:p w14:paraId="12D6E04C" w14:textId="77777777" w:rsidR="000132DE" w:rsidRPr="006E51C9" w:rsidRDefault="000132DE" w:rsidP="003C190E">
            <w:pPr>
              <w:rPr>
                <w:rFonts w:asciiTheme="minorHAnsi" w:hAnsiTheme="minorHAnsi" w:cstheme="minorHAnsi"/>
              </w:rPr>
            </w:pPr>
          </w:p>
        </w:tc>
      </w:tr>
      <w:tr w:rsidR="000132DE" w:rsidRPr="006E51C9" w14:paraId="4BFD72B1" w14:textId="77777777" w:rsidTr="000132DE">
        <w:tc>
          <w:tcPr>
            <w:tcW w:w="1914" w:type="dxa"/>
            <w:tcBorders>
              <w:right w:val="single" w:sz="4" w:space="0" w:color="auto"/>
            </w:tcBorders>
          </w:tcPr>
          <w:p w14:paraId="1804EDFD"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102ACB12"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54BD21F1"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76CC016D"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0B5F9B80" w14:textId="77777777" w:rsidR="000132DE" w:rsidRPr="006E51C9" w:rsidRDefault="000132DE" w:rsidP="003C190E">
            <w:pPr>
              <w:rPr>
                <w:rFonts w:asciiTheme="minorHAnsi" w:hAnsiTheme="minorHAnsi" w:cstheme="minorHAnsi"/>
                <w:sz w:val="6"/>
                <w:szCs w:val="6"/>
              </w:rPr>
            </w:pPr>
          </w:p>
        </w:tc>
        <w:tc>
          <w:tcPr>
            <w:tcW w:w="4079" w:type="dxa"/>
            <w:gridSpan w:val="5"/>
            <w:vMerge/>
          </w:tcPr>
          <w:p w14:paraId="6DDD3C5D" w14:textId="77777777" w:rsidR="000132DE" w:rsidRPr="006E51C9" w:rsidRDefault="000132DE" w:rsidP="003C190E">
            <w:pPr>
              <w:rPr>
                <w:rFonts w:asciiTheme="minorHAnsi" w:hAnsiTheme="minorHAnsi" w:cstheme="minorHAnsi"/>
                <w:sz w:val="6"/>
                <w:szCs w:val="6"/>
              </w:rPr>
            </w:pPr>
          </w:p>
        </w:tc>
        <w:tc>
          <w:tcPr>
            <w:tcW w:w="76" w:type="dxa"/>
          </w:tcPr>
          <w:p w14:paraId="5B61A4D5" w14:textId="77777777" w:rsidR="000132DE" w:rsidRPr="006E51C9" w:rsidRDefault="000132DE" w:rsidP="003C190E">
            <w:pPr>
              <w:rPr>
                <w:rFonts w:asciiTheme="minorHAnsi" w:hAnsiTheme="minorHAnsi" w:cstheme="minorHAnsi"/>
                <w:sz w:val="6"/>
                <w:szCs w:val="6"/>
              </w:rPr>
            </w:pPr>
          </w:p>
        </w:tc>
      </w:tr>
      <w:tr w:rsidR="000132DE" w:rsidRPr="006E51C9" w14:paraId="238053E8" w14:textId="77777777" w:rsidTr="000132DE">
        <w:trPr>
          <w:trHeight w:val="340"/>
        </w:trPr>
        <w:tc>
          <w:tcPr>
            <w:tcW w:w="1914" w:type="dxa"/>
            <w:tcBorders>
              <w:right w:val="single" w:sz="4" w:space="0" w:color="auto"/>
            </w:tcBorders>
            <w:vAlign w:val="center"/>
          </w:tcPr>
          <w:p w14:paraId="5525DF0B"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First name(s)</w:t>
            </w:r>
          </w:p>
        </w:tc>
        <w:tc>
          <w:tcPr>
            <w:tcW w:w="76" w:type="dxa"/>
            <w:tcBorders>
              <w:left w:val="single" w:sz="4" w:space="0" w:color="auto"/>
              <w:right w:val="single" w:sz="4" w:space="0" w:color="auto"/>
            </w:tcBorders>
          </w:tcPr>
          <w:p w14:paraId="28EA94AB"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4A563EA2"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69ADB6DF" w14:textId="77777777" w:rsidR="000132DE" w:rsidRPr="006E51C9" w:rsidRDefault="000132DE" w:rsidP="003C190E">
            <w:pPr>
              <w:rPr>
                <w:rFonts w:asciiTheme="minorHAnsi" w:hAnsiTheme="minorHAnsi" w:cstheme="minorHAnsi"/>
              </w:rPr>
            </w:pPr>
          </w:p>
        </w:tc>
        <w:tc>
          <w:tcPr>
            <w:tcW w:w="85" w:type="dxa"/>
            <w:tcBorders>
              <w:left w:val="single" w:sz="4" w:space="0" w:color="auto"/>
            </w:tcBorders>
          </w:tcPr>
          <w:p w14:paraId="484D8A0A" w14:textId="77777777" w:rsidR="000132DE" w:rsidRPr="006E51C9" w:rsidRDefault="000132DE" w:rsidP="003C190E">
            <w:pPr>
              <w:rPr>
                <w:rFonts w:asciiTheme="minorHAnsi" w:hAnsiTheme="minorHAnsi" w:cstheme="minorHAnsi"/>
              </w:rPr>
            </w:pPr>
          </w:p>
        </w:tc>
        <w:tc>
          <w:tcPr>
            <w:tcW w:w="4079" w:type="dxa"/>
            <w:gridSpan w:val="5"/>
            <w:vMerge/>
          </w:tcPr>
          <w:p w14:paraId="61B5733A" w14:textId="77777777" w:rsidR="000132DE" w:rsidRPr="006E51C9" w:rsidRDefault="000132DE" w:rsidP="003C190E">
            <w:pPr>
              <w:rPr>
                <w:rFonts w:asciiTheme="minorHAnsi" w:hAnsiTheme="minorHAnsi" w:cstheme="minorHAnsi"/>
              </w:rPr>
            </w:pPr>
          </w:p>
        </w:tc>
        <w:tc>
          <w:tcPr>
            <w:tcW w:w="76" w:type="dxa"/>
          </w:tcPr>
          <w:p w14:paraId="091270DC" w14:textId="77777777" w:rsidR="000132DE" w:rsidRPr="006E51C9" w:rsidRDefault="000132DE" w:rsidP="003C190E">
            <w:pPr>
              <w:rPr>
                <w:rFonts w:asciiTheme="minorHAnsi" w:hAnsiTheme="minorHAnsi" w:cstheme="minorHAnsi"/>
              </w:rPr>
            </w:pPr>
          </w:p>
        </w:tc>
      </w:tr>
      <w:tr w:rsidR="000132DE" w:rsidRPr="006E51C9" w14:paraId="2B0E8BCB" w14:textId="77777777" w:rsidTr="000132DE">
        <w:tc>
          <w:tcPr>
            <w:tcW w:w="1914" w:type="dxa"/>
            <w:tcBorders>
              <w:right w:val="single" w:sz="4" w:space="0" w:color="auto"/>
            </w:tcBorders>
          </w:tcPr>
          <w:p w14:paraId="0D1FB6AA"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14AF40E5"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22596051"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59D0D612"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3BB157CA" w14:textId="77777777" w:rsidR="000132DE" w:rsidRPr="006E51C9" w:rsidRDefault="000132DE" w:rsidP="003C190E">
            <w:pPr>
              <w:rPr>
                <w:rFonts w:asciiTheme="minorHAnsi" w:hAnsiTheme="minorHAnsi" w:cstheme="minorHAnsi"/>
                <w:sz w:val="6"/>
                <w:szCs w:val="6"/>
              </w:rPr>
            </w:pPr>
          </w:p>
        </w:tc>
        <w:tc>
          <w:tcPr>
            <w:tcW w:w="4079" w:type="dxa"/>
            <w:gridSpan w:val="5"/>
            <w:vMerge/>
          </w:tcPr>
          <w:p w14:paraId="1D81C5C3" w14:textId="77777777" w:rsidR="000132DE" w:rsidRPr="006E51C9" w:rsidRDefault="000132DE" w:rsidP="003C190E">
            <w:pPr>
              <w:rPr>
                <w:rFonts w:asciiTheme="minorHAnsi" w:hAnsiTheme="minorHAnsi" w:cstheme="minorHAnsi"/>
                <w:sz w:val="6"/>
                <w:szCs w:val="6"/>
              </w:rPr>
            </w:pPr>
          </w:p>
        </w:tc>
        <w:tc>
          <w:tcPr>
            <w:tcW w:w="76" w:type="dxa"/>
          </w:tcPr>
          <w:p w14:paraId="168C9A77" w14:textId="77777777" w:rsidR="000132DE" w:rsidRPr="006E51C9" w:rsidRDefault="000132DE" w:rsidP="003C190E">
            <w:pPr>
              <w:rPr>
                <w:rFonts w:asciiTheme="minorHAnsi" w:hAnsiTheme="minorHAnsi" w:cstheme="minorHAnsi"/>
                <w:sz w:val="6"/>
                <w:szCs w:val="6"/>
              </w:rPr>
            </w:pPr>
          </w:p>
        </w:tc>
      </w:tr>
      <w:tr w:rsidR="000132DE" w:rsidRPr="006E51C9" w14:paraId="0058522A" w14:textId="77777777" w:rsidTr="000132DE">
        <w:trPr>
          <w:trHeight w:val="340"/>
        </w:trPr>
        <w:tc>
          <w:tcPr>
            <w:tcW w:w="1914" w:type="dxa"/>
            <w:tcBorders>
              <w:right w:val="single" w:sz="4" w:space="0" w:color="auto"/>
            </w:tcBorders>
            <w:vAlign w:val="center"/>
          </w:tcPr>
          <w:p w14:paraId="6815A5F0"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Preferred name</w:t>
            </w:r>
          </w:p>
        </w:tc>
        <w:tc>
          <w:tcPr>
            <w:tcW w:w="76" w:type="dxa"/>
            <w:tcBorders>
              <w:left w:val="single" w:sz="4" w:space="0" w:color="auto"/>
              <w:right w:val="single" w:sz="4" w:space="0" w:color="auto"/>
            </w:tcBorders>
          </w:tcPr>
          <w:p w14:paraId="218BD50F"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0C79775F"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2AE51F9A" w14:textId="77777777" w:rsidR="000132DE" w:rsidRPr="006E51C9" w:rsidRDefault="000132DE" w:rsidP="003C190E">
            <w:pPr>
              <w:rPr>
                <w:rFonts w:asciiTheme="minorHAnsi" w:hAnsiTheme="minorHAnsi" w:cstheme="minorHAnsi"/>
              </w:rPr>
            </w:pPr>
          </w:p>
        </w:tc>
        <w:tc>
          <w:tcPr>
            <w:tcW w:w="85" w:type="dxa"/>
            <w:tcBorders>
              <w:left w:val="single" w:sz="4" w:space="0" w:color="auto"/>
            </w:tcBorders>
          </w:tcPr>
          <w:p w14:paraId="32FA113E" w14:textId="77777777" w:rsidR="000132DE" w:rsidRPr="006E51C9" w:rsidRDefault="000132DE" w:rsidP="003C190E">
            <w:pPr>
              <w:rPr>
                <w:rFonts w:asciiTheme="minorHAnsi" w:hAnsiTheme="minorHAnsi" w:cstheme="minorHAnsi"/>
              </w:rPr>
            </w:pPr>
          </w:p>
        </w:tc>
        <w:tc>
          <w:tcPr>
            <w:tcW w:w="4079" w:type="dxa"/>
            <w:gridSpan w:val="5"/>
            <w:vMerge/>
          </w:tcPr>
          <w:p w14:paraId="3E743723" w14:textId="77777777" w:rsidR="000132DE" w:rsidRPr="006E51C9" w:rsidRDefault="000132DE" w:rsidP="003C190E">
            <w:pPr>
              <w:rPr>
                <w:rFonts w:asciiTheme="minorHAnsi" w:hAnsiTheme="minorHAnsi" w:cstheme="minorHAnsi"/>
              </w:rPr>
            </w:pPr>
          </w:p>
        </w:tc>
        <w:tc>
          <w:tcPr>
            <w:tcW w:w="76" w:type="dxa"/>
          </w:tcPr>
          <w:p w14:paraId="0B741BB9" w14:textId="77777777" w:rsidR="000132DE" w:rsidRPr="006E51C9" w:rsidRDefault="000132DE" w:rsidP="003C190E">
            <w:pPr>
              <w:rPr>
                <w:rFonts w:asciiTheme="minorHAnsi" w:hAnsiTheme="minorHAnsi" w:cstheme="minorHAnsi"/>
              </w:rPr>
            </w:pPr>
          </w:p>
        </w:tc>
      </w:tr>
      <w:tr w:rsidR="000132DE" w:rsidRPr="006E51C9" w14:paraId="624A6EDE" w14:textId="77777777" w:rsidTr="000132DE">
        <w:tc>
          <w:tcPr>
            <w:tcW w:w="1914" w:type="dxa"/>
            <w:tcBorders>
              <w:right w:val="single" w:sz="4" w:space="0" w:color="auto"/>
            </w:tcBorders>
          </w:tcPr>
          <w:p w14:paraId="5754D372"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6C40B379"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0932293D"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6464BB6F"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07778CF6" w14:textId="77777777" w:rsidR="000132DE" w:rsidRPr="006E51C9" w:rsidRDefault="000132DE" w:rsidP="003C190E">
            <w:pPr>
              <w:rPr>
                <w:rFonts w:asciiTheme="minorHAnsi" w:hAnsiTheme="minorHAnsi" w:cstheme="minorHAnsi"/>
                <w:sz w:val="6"/>
                <w:szCs w:val="6"/>
              </w:rPr>
            </w:pPr>
          </w:p>
        </w:tc>
        <w:tc>
          <w:tcPr>
            <w:tcW w:w="4079" w:type="dxa"/>
            <w:gridSpan w:val="5"/>
            <w:vMerge/>
          </w:tcPr>
          <w:p w14:paraId="1067619B" w14:textId="77777777" w:rsidR="000132DE" w:rsidRPr="006E51C9" w:rsidRDefault="000132DE" w:rsidP="003C190E">
            <w:pPr>
              <w:rPr>
                <w:rFonts w:asciiTheme="minorHAnsi" w:hAnsiTheme="minorHAnsi" w:cstheme="minorHAnsi"/>
                <w:sz w:val="6"/>
                <w:szCs w:val="6"/>
              </w:rPr>
            </w:pPr>
          </w:p>
        </w:tc>
        <w:tc>
          <w:tcPr>
            <w:tcW w:w="76" w:type="dxa"/>
          </w:tcPr>
          <w:p w14:paraId="69183F8A" w14:textId="77777777" w:rsidR="000132DE" w:rsidRPr="006E51C9" w:rsidRDefault="000132DE" w:rsidP="003C190E">
            <w:pPr>
              <w:rPr>
                <w:rFonts w:asciiTheme="minorHAnsi" w:hAnsiTheme="minorHAnsi" w:cstheme="minorHAnsi"/>
                <w:sz w:val="6"/>
                <w:szCs w:val="6"/>
              </w:rPr>
            </w:pPr>
          </w:p>
        </w:tc>
      </w:tr>
      <w:tr w:rsidR="000132DE" w:rsidRPr="006E51C9" w14:paraId="5389D082" w14:textId="77777777" w:rsidTr="000132DE">
        <w:trPr>
          <w:trHeight w:val="340"/>
        </w:trPr>
        <w:tc>
          <w:tcPr>
            <w:tcW w:w="1914" w:type="dxa"/>
            <w:tcBorders>
              <w:right w:val="single" w:sz="4" w:space="0" w:color="auto"/>
            </w:tcBorders>
            <w:vAlign w:val="center"/>
          </w:tcPr>
          <w:p w14:paraId="5C8C1D67"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Job seeker ID</w:t>
            </w:r>
          </w:p>
        </w:tc>
        <w:tc>
          <w:tcPr>
            <w:tcW w:w="76" w:type="dxa"/>
            <w:tcBorders>
              <w:left w:val="single" w:sz="4" w:space="0" w:color="auto"/>
              <w:right w:val="single" w:sz="4" w:space="0" w:color="auto"/>
            </w:tcBorders>
          </w:tcPr>
          <w:p w14:paraId="0650E1B2"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67EF2501"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5C6B922B" w14:textId="77777777" w:rsidR="000132DE" w:rsidRPr="006E51C9" w:rsidRDefault="000132DE" w:rsidP="003C190E">
            <w:pPr>
              <w:rPr>
                <w:rFonts w:asciiTheme="minorHAnsi" w:hAnsiTheme="minorHAnsi" w:cstheme="minorHAnsi"/>
              </w:rPr>
            </w:pPr>
          </w:p>
        </w:tc>
        <w:tc>
          <w:tcPr>
            <w:tcW w:w="85" w:type="dxa"/>
            <w:tcBorders>
              <w:left w:val="single" w:sz="4" w:space="0" w:color="auto"/>
            </w:tcBorders>
          </w:tcPr>
          <w:p w14:paraId="25D370A9" w14:textId="77777777" w:rsidR="000132DE" w:rsidRPr="006E51C9" w:rsidRDefault="000132DE" w:rsidP="003C190E">
            <w:pPr>
              <w:rPr>
                <w:rFonts w:asciiTheme="minorHAnsi" w:hAnsiTheme="minorHAnsi" w:cstheme="minorHAnsi"/>
              </w:rPr>
            </w:pPr>
          </w:p>
        </w:tc>
        <w:tc>
          <w:tcPr>
            <w:tcW w:w="4079" w:type="dxa"/>
            <w:gridSpan w:val="5"/>
            <w:vMerge/>
          </w:tcPr>
          <w:p w14:paraId="3B95D298" w14:textId="77777777" w:rsidR="000132DE" w:rsidRPr="006E51C9" w:rsidRDefault="000132DE" w:rsidP="003C190E">
            <w:pPr>
              <w:rPr>
                <w:rFonts w:asciiTheme="minorHAnsi" w:hAnsiTheme="minorHAnsi" w:cstheme="minorHAnsi"/>
              </w:rPr>
            </w:pPr>
          </w:p>
        </w:tc>
        <w:tc>
          <w:tcPr>
            <w:tcW w:w="76" w:type="dxa"/>
          </w:tcPr>
          <w:p w14:paraId="7DBCEAD4" w14:textId="77777777" w:rsidR="000132DE" w:rsidRPr="006E51C9" w:rsidRDefault="000132DE" w:rsidP="003C190E">
            <w:pPr>
              <w:rPr>
                <w:rFonts w:asciiTheme="minorHAnsi" w:hAnsiTheme="minorHAnsi" w:cstheme="minorHAnsi"/>
              </w:rPr>
            </w:pPr>
          </w:p>
        </w:tc>
      </w:tr>
      <w:tr w:rsidR="000132DE" w:rsidRPr="006E51C9" w14:paraId="5A4F4A7F" w14:textId="77777777" w:rsidTr="000132DE">
        <w:tc>
          <w:tcPr>
            <w:tcW w:w="1914" w:type="dxa"/>
            <w:tcBorders>
              <w:right w:val="single" w:sz="4" w:space="0" w:color="auto"/>
            </w:tcBorders>
          </w:tcPr>
          <w:p w14:paraId="6910F10D"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49FC7A28"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75E722BA"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3F2C1D60"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1A6FC39E" w14:textId="77777777" w:rsidR="000132DE" w:rsidRPr="006E51C9" w:rsidRDefault="000132DE" w:rsidP="003C190E">
            <w:pPr>
              <w:rPr>
                <w:rFonts w:asciiTheme="minorHAnsi" w:hAnsiTheme="minorHAnsi" w:cstheme="minorHAnsi"/>
                <w:sz w:val="6"/>
                <w:szCs w:val="6"/>
              </w:rPr>
            </w:pPr>
          </w:p>
        </w:tc>
        <w:tc>
          <w:tcPr>
            <w:tcW w:w="4079" w:type="dxa"/>
            <w:gridSpan w:val="5"/>
            <w:vMerge/>
          </w:tcPr>
          <w:p w14:paraId="4CB052C6" w14:textId="77777777" w:rsidR="000132DE" w:rsidRPr="006E51C9" w:rsidRDefault="000132DE" w:rsidP="003C190E">
            <w:pPr>
              <w:rPr>
                <w:rFonts w:asciiTheme="minorHAnsi" w:hAnsiTheme="minorHAnsi" w:cstheme="minorHAnsi"/>
                <w:sz w:val="6"/>
                <w:szCs w:val="6"/>
              </w:rPr>
            </w:pPr>
          </w:p>
        </w:tc>
        <w:tc>
          <w:tcPr>
            <w:tcW w:w="76" w:type="dxa"/>
          </w:tcPr>
          <w:p w14:paraId="23644F9F" w14:textId="77777777" w:rsidR="000132DE" w:rsidRPr="006E51C9" w:rsidRDefault="000132DE" w:rsidP="003C190E">
            <w:pPr>
              <w:rPr>
                <w:rFonts w:asciiTheme="minorHAnsi" w:hAnsiTheme="minorHAnsi" w:cstheme="minorHAnsi"/>
                <w:sz w:val="6"/>
                <w:szCs w:val="6"/>
              </w:rPr>
            </w:pPr>
          </w:p>
        </w:tc>
      </w:tr>
      <w:tr w:rsidR="000132DE" w:rsidRPr="006E51C9" w14:paraId="4A3C10CF" w14:textId="77777777" w:rsidTr="000132DE">
        <w:trPr>
          <w:trHeight w:val="1210"/>
        </w:trPr>
        <w:tc>
          <w:tcPr>
            <w:tcW w:w="1914" w:type="dxa"/>
            <w:tcBorders>
              <w:right w:val="single" w:sz="4" w:space="0" w:color="auto"/>
            </w:tcBorders>
            <w:vAlign w:val="center"/>
          </w:tcPr>
          <w:p w14:paraId="2EE9CBC5"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Reason for transfer</w:t>
            </w:r>
          </w:p>
        </w:tc>
        <w:tc>
          <w:tcPr>
            <w:tcW w:w="76" w:type="dxa"/>
            <w:tcBorders>
              <w:left w:val="single" w:sz="4" w:space="0" w:color="auto"/>
              <w:right w:val="single" w:sz="4" w:space="0" w:color="auto"/>
            </w:tcBorders>
          </w:tcPr>
          <w:p w14:paraId="5A3B120A" w14:textId="77777777" w:rsidR="000132DE" w:rsidRPr="006E51C9" w:rsidRDefault="000132DE" w:rsidP="003C190E">
            <w:pPr>
              <w:rPr>
                <w:rFonts w:asciiTheme="minorHAnsi" w:hAnsiTheme="minorHAnsi" w:cstheme="minorHAnsi"/>
                <w:sz w:val="20"/>
                <w:szCs w:val="20"/>
              </w:rPr>
            </w:pPr>
          </w:p>
        </w:tc>
        <w:tc>
          <w:tcPr>
            <w:tcW w:w="4106" w:type="dxa"/>
            <w:gridSpan w:val="5"/>
            <w:tcBorders>
              <w:top w:val="single" w:sz="4" w:space="0" w:color="auto"/>
              <w:left w:val="single" w:sz="4" w:space="0" w:color="auto"/>
              <w:bottom w:val="single" w:sz="4" w:space="0" w:color="auto"/>
              <w:right w:val="single" w:sz="4" w:space="0" w:color="auto"/>
            </w:tcBorders>
          </w:tcPr>
          <w:p w14:paraId="273002CB" w14:textId="77777777" w:rsidR="000132DE" w:rsidRPr="006E51C9" w:rsidRDefault="000132DE" w:rsidP="003C190E">
            <w:pPr>
              <w:rPr>
                <w:rFonts w:asciiTheme="minorHAnsi" w:hAnsiTheme="minorHAnsi" w:cstheme="minorHAnsi"/>
                <w:sz w:val="20"/>
                <w:szCs w:val="20"/>
              </w:rPr>
            </w:pPr>
          </w:p>
        </w:tc>
        <w:tc>
          <w:tcPr>
            <w:tcW w:w="88" w:type="dxa"/>
            <w:tcBorders>
              <w:left w:val="single" w:sz="4" w:space="0" w:color="auto"/>
              <w:right w:val="single" w:sz="4" w:space="0" w:color="auto"/>
            </w:tcBorders>
          </w:tcPr>
          <w:p w14:paraId="77E7F491" w14:textId="77777777" w:rsidR="000132DE" w:rsidRPr="006E51C9" w:rsidRDefault="000132DE" w:rsidP="003C190E">
            <w:pPr>
              <w:rPr>
                <w:rFonts w:asciiTheme="minorHAnsi" w:hAnsiTheme="minorHAnsi" w:cstheme="minorHAnsi"/>
                <w:sz w:val="20"/>
                <w:szCs w:val="20"/>
              </w:rPr>
            </w:pPr>
          </w:p>
        </w:tc>
        <w:tc>
          <w:tcPr>
            <w:tcW w:w="85" w:type="dxa"/>
            <w:tcBorders>
              <w:left w:val="single" w:sz="4" w:space="0" w:color="auto"/>
            </w:tcBorders>
          </w:tcPr>
          <w:p w14:paraId="189E622D" w14:textId="77777777" w:rsidR="000132DE" w:rsidRPr="006E51C9" w:rsidRDefault="000132DE" w:rsidP="003C190E">
            <w:pPr>
              <w:rPr>
                <w:rFonts w:asciiTheme="minorHAnsi" w:hAnsiTheme="minorHAnsi" w:cstheme="minorHAnsi"/>
                <w:sz w:val="20"/>
                <w:szCs w:val="20"/>
              </w:rPr>
            </w:pPr>
          </w:p>
        </w:tc>
        <w:tc>
          <w:tcPr>
            <w:tcW w:w="4079" w:type="dxa"/>
            <w:gridSpan w:val="5"/>
            <w:vMerge/>
          </w:tcPr>
          <w:p w14:paraId="0F2929CC" w14:textId="77777777" w:rsidR="000132DE" w:rsidRPr="006E51C9" w:rsidRDefault="000132DE" w:rsidP="003C190E">
            <w:pPr>
              <w:rPr>
                <w:rFonts w:asciiTheme="minorHAnsi" w:hAnsiTheme="minorHAnsi" w:cstheme="minorHAnsi"/>
                <w:sz w:val="20"/>
                <w:szCs w:val="20"/>
              </w:rPr>
            </w:pPr>
          </w:p>
        </w:tc>
        <w:tc>
          <w:tcPr>
            <w:tcW w:w="76" w:type="dxa"/>
          </w:tcPr>
          <w:p w14:paraId="39353B98" w14:textId="77777777" w:rsidR="000132DE" w:rsidRPr="006E51C9" w:rsidRDefault="000132DE" w:rsidP="003C190E">
            <w:pPr>
              <w:rPr>
                <w:rFonts w:asciiTheme="minorHAnsi" w:hAnsiTheme="minorHAnsi" w:cstheme="minorHAnsi"/>
                <w:sz w:val="20"/>
                <w:szCs w:val="20"/>
              </w:rPr>
            </w:pPr>
          </w:p>
        </w:tc>
      </w:tr>
      <w:tr w:rsidR="000132DE" w:rsidRPr="006E51C9" w14:paraId="6D9BC2BD" w14:textId="77777777" w:rsidTr="000132DE">
        <w:tc>
          <w:tcPr>
            <w:tcW w:w="1914" w:type="dxa"/>
            <w:tcBorders>
              <w:right w:val="single" w:sz="4" w:space="0" w:color="auto"/>
            </w:tcBorders>
          </w:tcPr>
          <w:p w14:paraId="7D5D9FD3"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0BC95E90" w14:textId="77777777" w:rsidR="000132DE" w:rsidRPr="006E51C9" w:rsidRDefault="000132DE" w:rsidP="003C190E">
            <w:pPr>
              <w:rPr>
                <w:rFonts w:asciiTheme="minorHAnsi" w:hAnsiTheme="minorHAnsi" w:cstheme="minorHAnsi"/>
                <w:sz w:val="6"/>
                <w:szCs w:val="6"/>
              </w:rPr>
            </w:pPr>
          </w:p>
        </w:tc>
        <w:tc>
          <w:tcPr>
            <w:tcW w:w="4106" w:type="dxa"/>
            <w:gridSpan w:val="5"/>
            <w:tcBorders>
              <w:bottom w:val="single" w:sz="4" w:space="0" w:color="auto"/>
            </w:tcBorders>
          </w:tcPr>
          <w:p w14:paraId="473D65FF"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197EBD82"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2E38DDD9" w14:textId="77777777" w:rsidR="000132DE" w:rsidRPr="006E51C9" w:rsidRDefault="000132DE" w:rsidP="003C190E">
            <w:pPr>
              <w:rPr>
                <w:rFonts w:asciiTheme="minorHAnsi" w:hAnsiTheme="minorHAnsi" w:cstheme="minorHAnsi"/>
                <w:sz w:val="6"/>
                <w:szCs w:val="6"/>
              </w:rPr>
            </w:pPr>
          </w:p>
        </w:tc>
        <w:tc>
          <w:tcPr>
            <w:tcW w:w="4079" w:type="dxa"/>
            <w:gridSpan w:val="5"/>
            <w:vMerge/>
          </w:tcPr>
          <w:p w14:paraId="56A39B75" w14:textId="77777777" w:rsidR="000132DE" w:rsidRPr="006E51C9" w:rsidRDefault="000132DE" w:rsidP="003C190E">
            <w:pPr>
              <w:rPr>
                <w:rFonts w:asciiTheme="minorHAnsi" w:hAnsiTheme="minorHAnsi" w:cstheme="minorHAnsi"/>
                <w:sz w:val="6"/>
                <w:szCs w:val="6"/>
              </w:rPr>
            </w:pPr>
          </w:p>
        </w:tc>
        <w:tc>
          <w:tcPr>
            <w:tcW w:w="76" w:type="dxa"/>
          </w:tcPr>
          <w:p w14:paraId="5D8FB83C" w14:textId="77777777" w:rsidR="000132DE" w:rsidRPr="006E51C9" w:rsidRDefault="000132DE" w:rsidP="003C190E">
            <w:pPr>
              <w:rPr>
                <w:rFonts w:asciiTheme="minorHAnsi" w:hAnsiTheme="minorHAnsi" w:cstheme="minorHAnsi"/>
                <w:sz w:val="6"/>
                <w:szCs w:val="6"/>
              </w:rPr>
            </w:pPr>
          </w:p>
        </w:tc>
      </w:tr>
      <w:tr w:rsidR="000132DE" w:rsidRPr="006E51C9" w14:paraId="456E6889" w14:textId="77777777" w:rsidTr="000132DE">
        <w:trPr>
          <w:trHeight w:val="567"/>
        </w:trPr>
        <w:tc>
          <w:tcPr>
            <w:tcW w:w="1914" w:type="dxa"/>
            <w:tcBorders>
              <w:right w:val="single" w:sz="4" w:space="0" w:color="auto"/>
            </w:tcBorders>
            <w:vAlign w:val="center"/>
          </w:tcPr>
          <w:p w14:paraId="0B8AD0EA"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Signature</w:t>
            </w:r>
          </w:p>
        </w:tc>
        <w:tc>
          <w:tcPr>
            <w:tcW w:w="76" w:type="dxa"/>
            <w:tcBorders>
              <w:left w:val="single" w:sz="4" w:space="0" w:color="auto"/>
              <w:right w:val="single" w:sz="4" w:space="0" w:color="auto"/>
            </w:tcBorders>
          </w:tcPr>
          <w:p w14:paraId="677D450C"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4BCEC55C"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567638C1" w14:textId="77777777" w:rsidR="000132DE" w:rsidRPr="006E51C9" w:rsidRDefault="000132DE" w:rsidP="003C190E">
            <w:pPr>
              <w:rPr>
                <w:rFonts w:asciiTheme="minorHAnsi" w:hAnsiTheme="minorHAnsi" w:cstheme="minorHAnsi"/>
              </w:rPr>
            </w:pPr>
          </w:p>
        </w:tc>
        <w:tc>
          <w:tcPr>
            <w:tcW w:w="85" w:type="dxa"/>
            <w:tcBorders>
              <w:left w:val="single" w:sz="4" w:space="0" w:color="auto"/>
            </w:tcBorders>
          </w:tcPr>
          <w:p w14:paraId="106C3841" w14:textId="77777777" w:rsidR="000132DE" w:rsidRPr="006E51C9" w:rsidRDefault="000132DE" w:rsidP="003C190E">
            <w:pPr>
              <w:rPr>
                <w:rFonts w:asciiTheme="minorHAnsi" w:hAnsiTheme="minorHAnsi" w:cstheme="minorHAnsi"/>
              </w:rPr>
            </w:pPr>
          </w:p>
        </w:tc>
        <w:tc>
          <w:tcPr>
            <w:tcW w:w="4079" w:type="dxa"/>
            <w:gridSpan w:val="5"/>
            <w:vMerge/>
          </w:tcPr>
          <w:p w14:paraId="22B6DDEC" w14:textId="77777777" w:rsidR="000132DE" w:rsidRPr="006E51C9" w:rsidRDefault="000132DE" w:rsidP="003C190E">
            <w:pPr>
              <w:rPr>
                <w:rFonts w:asciiTheme="minorHAnsi" w:hAnsiTheme="minorHAnsi" w:cstheme="minorHAnsi"/>
              </w:rPr>
            </w:pPr>
          </w:p>
        </w:tc>
        <w:tc>
          <w:tcPr>
            <w:tcW w:w="76" w:type="dxa"/>
          </w:tcPr>
          <w:p w14:paraId="5C6C6513" w14:textId="77777777" w:rsidR="000132DE" w:rsidRPr="006E51C9" w:rsidRDefault="000132DE" w:rsidP="003C190E">
            <w:pPr>
              <w:rPr>
                <w:rFonts w:asciiTheme="minorHAnsi" w:hAnsiTheme="minorHAnsi" w:cstheme="minorHAnsi"/>
              </w:rPr>
            </w:pPr>
          </w:p>
        </w:tc>
      </w:tr>
      <w:tr w:rsidR="000132DE" w:rsidRPr="006E51C9" w14:paraId="02E741FB" w14:textId="77777777" w:rsidTr="000132DE">
        <w:tc>
          <w:tcPr>
            <w:tcW w:w="1914" w:type="dxa"/>
            <w:tcBorders>
              <w:right w:val="single" w:sz="4" w:space="0" w:color="auto"/>
            </w:tcBorders>
          </w:tcPr>
          <w:p w14:paraId="37AD396B"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0B809C0F"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5FEFAB49"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088B066F"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58828DEA" w14:textId="77777777" w:rsidR="000132DE" w:rsidRPr="006E51C9" w:rsidRDefault="000132DE" w:rsidP="003C190E">
            <w:pPr>
              <w:rPr>
                <w:rFonts w:asciiTheme="minorHAnsi" w:hAnsiTheme="minorHAnsi" w:cstheme="minorHAnsi"/>
                <w:sz w:val="6"/>
                <w:szCs w:val="6"/>
              </w:rPr>
            </w:pPr>
          </w:p>
        </w:tc>
        <w:tc>
          <w:tcPr>
            <w:tcW w:w="4079" w:type="dxa"/>
            <w:gridSpan w:val="5"/>
            <w:vMerge/>
          </w:tcPr>
          <w:p w14:paraId="238B2FB0" w14:textId="77777777" w:rsidR="000132DE" w:rsidRPr="006E51C9" w:rsidRDefault="000132DE" w:rsidP="003C190E">
            <w:pPr>
              <w:rPr>
                <w:rFonts w:asciiTheme="minorHAnsi" w:hAnsiTheme="minorHAnsi" w:cstheme="minorHAnsi"/>
                <w:sz w:val="6"/>
                <w:szCs w:val="6"/>
              </w:rPr>
            </w:pPr>
          </w:p>
        </w:tc>
        <w:tc>
          <w:tcPr>
            <w:tcW w:w="76" w:type="dxa"/>
          </w:tcPr>
          <w:p w14:paraId="2DB13912" w14:textId="77777777" w:rsidR="000132DE" w:rsidRPr="006E51C9" w:rsidRDefault="000132DE" w:rsidP="003C190E">
            <w:pPr>
              <w:rPr>
                <w:rFonts w:asciiTheme="minorHAnsi" w:hAnsiTheme="minorHAnsi" w:cstheme="minorHAnsi"/>
                <w:sz w:val="6"/>
                <w:szCs w:val="6"/>
              </w:rPr>
            </w:pPr>
          </w:p>
        </w:tc>
      </w:tr>
      <w:tr w:rsidR="000132DE" w:rsidRPr="006E51C9" w14:paraId="768ADC53" w14:textId="77777777" w:rsidTr="000132DE">
        <w:trPr>
          <w:trHeight w:val="340"/>
        </w:trPr>
        <w:tc>
          <w:tcPr>
            <w:tcW w:w="1914" w:type="dxa"/>
            <w:tcBorders>
              <w:right w:val="single" w:sz="4" w:space="0" w:color="auto"/>
            </w:tcBorders>
            <w:vAlign w:val="center"/>
          </w:tcPr>
          <w:p w14:paraId="7CDAF6DF"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Date</w:t>
            </w:r>
          </w:p>
        </w:tc>
        <w:tc>
          <w:tcPr>
            <w:tcW w:w="76" w:type="dxa"/>
            <w:tcBorders>
              <w:left w:val="single" w:sz="4" w:space="0" w:color="auto"/>
              <w:right w:val="single" w:sz="4" w:space="0" w:color="auto"/>
            </w:tcBorders>
          </w:tcPr>
          <w:p w14:paraId="773DCE29"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191AE31F"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3787E937" w14:textId="77777777" w:rsidR="000132DE" w:rsidRPr="006E51C9" w:rsidRDefault="000132DE" w:rsidP="003C190E">
            <w:pPr>
              <w:rPr>
                <w:rFonts w:asciiTheme="minorHAnsi" w:hAnsiTheme="minorHAnsi" w:cstheme="minorHAnsi"/>
              </w:rPr>
            </w:pPr>
          </w:p>
        </w:tc>
        <w:tc>
          <w:tcPr>
            <w:tcW w:w="85" w:type="dxa"/>
            <w:tcBorders>
              <w:left w:val="single" w:sz="4" w:space="0" w:color="auto"/>
            </w:tcBorders>
          </w:tcPr>
          <w:p w14:paraId="740AAB5C" w14:textId="77777777" w:rsidR="000132DE" w:rsidRPr="006E51C9" w:rsidRDefault="000132DE" w:rsidP="003C190E">
            <w:pPr>
              <w:rPr>
                <w:rFonts w:asciiTheme="minorHAnsi" w:hAnsiTheme="minorHAnsi" w:cstheme="minorHAnsi"/>
              </w:rPr>
            </w:pPr>
          </w:p>
        </w:tc>
        <w:tc>
          <w:tcPr>
            <w:tcW w:w="4079" w:type="dxa"/>
            <w:gridSpan w:val="5"/>
            <w:vMerge/>
          </w:tcPr>
          <w:p w14:paraId="585CD418" w14:textId="77777777" w:rsidR="000132DE" w:rsidRPr="006E51C9" w:rsidRDefault="000132DE" w:rsidP="003C190E">
            <w:pPr>
              <w:rPr>
                <w:rFonts w:asciiTheme="minorHAnsi" w:hAnsiTheme="minorHAnsi" w:cstheme="minorHAnsi"/>
              </w:rPr>
            </w:pPr>
          </w:p>
        </w:tc>
        <w:tc>
          <w:tcPr>
            <w:tcW w:w="76" w:type="dxa"/>
          </w:tcPr>
          <w:p w14:paraId="7C41774E" w14:textId="77777777" w:rsidR="000132DE" w:rsidRPr="006E51C9" w:rsidRDefault="000132DE" w:rsidP="003C190E">
            <w:pPr>
              <w:rPr>
                <w:rFonts w:asciiTheme="minorHAnsi" w:hAnsiTheme="minorHAnsi" w:cstheme="minorHAnsi"/>
              </w:rPr>
            </w:pPr>
          </w:p>
        </w:tc>
      </w:tr>
      <w:tr w:rsidR="000132DE" w:rsidRPr="006E51C9" w14:paraId="01CB8C27" w14:textId="77777777" w:rsidTr="000132DE">
        <w:tc>
          <w:tcPr>
            <w:tcW w:w="1914" w:type="dxa"/>
            <w:tcBorders>
              <w:right w:val="single" w:sz="4" w:space="0" w:color="auto"/>
            </w:tcBorders>
          </w:tcPr>
          <w:p w14:paraId="4833590F"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bottom w:val="single" w:sz="4" w:space="0" w:color="auto"/>
            </w:tcBorders>
          </w:tcPr>
          <w:p w14:paraId="74EC667E"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2C24EC02" w14:textId="77777777" w:rsidR="000132DE" w:rsidRPr="006E51C9" w:rsidRDefault="000132DE" w:rsidP="003C190E">
            <w:pPr>
              <w:rPr>
                <w:rFonts w:asciiTheme="minorHAnsi" w:hAnsiTheme="minorHAnsi" w:cstheme="minorHAnsi"/>
                <w:sz w:val="6"/>
                <w:szCs w:val="6"/>
              </w:rPr>
            </w:pPr>
          </w:p>
        </w:tc>
        <w:tc>
          <w:tcPr>
            <w:tcW w:w="88" w:type="dxa"/>
            <w:tcBorders>
              <w:bottom w:val="single" w:sz="4" w:space="0" w:color="auto"/>
              <w:right w:val="single" w:sz="4" w:space="0" w:color="auto"/>
            </w:tcBorders>
          </w:tcPr>
          <w:p w14:paraId="1F7EC280"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5CF85DB3" w14:textId="77777777" w:rsidR="000132DE" w:rsidRPr="006E51C9" w:rsidRDefault="000132DE" w:rsidP="003C190E">
            <w:pPr>
              <w:rPr>
                <w:rFonts w:asciiTheme="minorHAnsi" w:hAnsiTheme="minorHAnsi" w:cstheme="minorHAnsi"/>
                <w:sz w:val="6"/>
                <w:szCs w:val="6"/>
              </w:rPr>
            </w:pPr>
          </w:p>
        </w:tc>
        <w:tc>
          <w:tcPr>
            <w:tcW w:w="4079" w:type="dxa"/>
            <w:gridSpan w:val="5"/>
          </w:tcPr>
          <w:p w14:paraId="3F2F7485" w14:textId="77777777" w:rsidR="000132DE" w:rsidRPr="006E51C9" w:rsidRDefault="000132DE" w:rsidP="003C190E">
            <w:pPr>
              <w:rPr>
                <w:rFonts w:asciiTheme="minorHAnsi" w:hAnsiTheme="minorHAnsi" w:cstheme="minorHAnsi"/>
                <w:sz w:val="6"/>
                <w:szCs w:val="6"/>
              </w:rPr>
            </w:pPr>
          </w:p>
        </w:tc>
        <w:tc>
          <w:tcPr>
            <w:tcW w:w="76" w:type="dxa"/>
          </w:tcPr>
          <w:p w14:paraId="1A95D9A7" w14:textId="77777777" w:rsidR="000132DE" w:rsidRPr="006E51C9" w:rsidRDefault="000132DE" w:rsidP="003C190E">
            <w:pPr>
              <w:rPr>
                <w:rFonts w:asciiTheme="minorHAnsi" w:hAnsiTheme="minorHAnsi" w:cstheme="minorHAnsi"/>
                <w:sz w:val="6"/>
                <w:szCs w:val="6"/>
              </w:rPr>
            </w:pPr>
          </w:p>
        </w:tc>
      </w:tr>
      <w:tr w:rsidR="000132DE" w:rsidRPr="006E51C9" w14:paraId="12D25710" w14:textId="77777777" w:rsidTr="000132DE">
        <w:tc>
          <w:tcPr>
            <w:tcW w:w="1914" w:type="dxa"/>
          </w:tcPr>
          <w:p w14:paraId="78CC5548" w14:textId="77777777" w:rsidR="000132DE" w:rsidRPr="006E51C9" w:rsidRDefault="000132DE" w:rsidP="003C190E">
            <w:pPr>
              <w:jc w:val="right"/>
              <w:rPr>
                <w:rFonts w:asciiTheme="minorHAnsi" w:hAnsiTheme="minorHAnsi" w:cstheme="minorHAnsi"/>
                <w:i/>
                <w:sz w:val="16"/>
                <w:szCs w:val="16"/>
              </w:rPr>
            </w:pPr>
          </w:p>
        </w:tc>
        <w:tc>
          <w:tcPr>
            <w:tcW w:w="76" w:type="dxa"/>
            <w:tcBorders>
              <w:bottom w:val="single" w:sz="4" w:space="0" w:color="auto"/>
            </w:tcBorders>
          </w:tcPr>
          <w:p w14:paraId="51F0B64D" w14:textId="77777777" w:rsidR="000132DE" w:rsidRPr="006E51C9" w:rsidRDefault="000132DE" w:rsidP="003C190E">
            <w:pPr>
              <w:rPr>
                <w:rFonts w:asciiTheme="minorHAnsi" w:hAnsiTheme="minorHAnsi" w:cstheme="minorHAnsi"/>
                <w:sz w:val="16"/>
                <w:szCs w:val="16"/>
              </w:rPr>
            </w:pPr>
          </w:p>
        </w:tc>
        <w:tc>
          <w:tcPr>
            <w:tcW w:w="4106" w:type="dxa"/>
            <w:gridSpan w:val="5"/>
            <w:tcBorders>
              <w:bottom w:val="single" w:sz="4" w:space="0" w:color="auto"/>
            </w:tcBorders>
          </w:tcPr>
          <w:p w14:paraId="1A8E7E38" w14:textId="77777777" w:rsidR="000132DE" w:rsidRPr="006E51C9" w:rsidRDefault="000132DE" w:rsidP="003C190E">
            <w:pPr>
              <w:rPr>
                <w:rFonts w:asciiTheme="minorHAnsi" w:hAnsiTheme="minorHAnsi" w:cstheme="minorHAnsi"/>
                <w:sz w:val="16"/>
                <w:szCs w:val="16"/>
              </w:rPr>
            </w:pPr>
          </w:p>
        </w:tc>
        <w:tc>
          <w:tcPr>
            <w:tcW w:w="88" w:type="dxa"/>
            <w:tcBorders>
              <w:bottom w:val="single" w:sz="4" w:space="0" w:color="auto"/>
            </w:tcBorders>
          </w:tcPr>
          <w:p w14:paraId="678CE071" w14:textId="77777777" w:rsidR="000132DE" w:rsidRPr="006E51C9" w:rsidRDefault="000132DE" w:rsidP="003C190E">
            <w:pPr>
              <w:rPr>
                <w:rFonts w:asciiTheme="minorHAnsi" w:hAnsiTheme="minorHAnsi" w:cstheme="minorHAnsi"/>
                <w:sz w:val="16"/>
                <w:szCs w:val="16"/>
              </w:rPr>
            </w:pPr>
          </w:p>
        </w:tc>
        <w:tc>
          <w:tcPr>
            <w:tcW w:w="85" w:type="dxa"/>
            <w:tcBorders>
              <w:bottom w:val="single" w:sz="4" w:space="0" w:color="auto"/>
            </w:tcBorders>
          </w:tcPr>
          <w:p w14:paraId="228B2E70" w14:textId="77777777" w:rsidR="000132DE" w:rsidRPr="006E51C9" w:rsidRDefault="000132DE" w:rsidP="003C190E">
            <w:pPr>
              <w:rPr>
                <w:rFonts w:asciiTheme="minorHAnsi" w:hAnsiTheme="minorHAnsi" w:cstheme="minorHAnsi"/>
                <w:sz w:val="16"/>
                <w:szCs w:val="16"/>
              </w:rPr>
            </w:pPr>
          </w:p>
        </w:tc>
        <w:tc>
          <w:tcPr>
            <w:tcW w:w="4079" w:type="dxa"/>
            <w:gridSpan w:val="5"/>
            <w:tcBorders>
              <w:bottom w:val="single" w:sz="4" w:space="0" w:color="auto"/>
            </w:tcBorders>
          </w:tcPr>
          <w:p w14:paraId="50813AEE" w14:textId="77777777" w:rsidR="000132DE" w:rsidRPr="006E51C9" w:rsidRDefault="000132DE" w:rsidP="003C190E">
            <w:pPr>
              <w:rPr>
                <w:rFonts w:asciiTheme="minorHAnsi" w:hAnsiTheme="minorHAnsi" w:cstheme="minorHAnsi"/>
                <w:sz w:val="16"/>
                <w:szCs w:val="16"/>
              </w:rPr>
            </w:pPr>
          </w:p>
        </w:tc>
        <w:tc>
          <w:tcPr>
            <w:tcW w:w="76" w:type="dxa"/>
            <w:tcBorders>
              <w:bottom w:val="single" w:sz="4" w:space="0" w:color="auto"/>
            </w:tcBorders>
          </w:tcPr>
          <w:p w14:paraId="08BE97CD" w14:textId="77777777" w:rsidR="000132DE" w:rsidRPr="006E51C9" w:rsidRDefault="000132DE" w:rsidP="003C190E">
            <w:pPr>
              <w:rPr>
                <w:rFonts w:asciiTheme="minorHAnsi" w:hAnsiTheme="minorHAnsi" w:cstheme="minorHAnsi"/>
                <w:sz w:val="16"/>
                <w:szCs w:val="16"/>
              </w:rPr>
            </w:pPr>
          </w:p>
        </w:tc>
      </w:tr>
      <w:tr w:rsidR="000132DE" w:rsidRPr="006E51C9" w14:paraId="3DA669C8" w14:textId="77777777" w:rsidTr="000132DE">
        <w:tc>
          <w:tcPr>
            <w:tcW w:w="1914" w:type="dxa"/>
            <w:tcBorders>
              <w:right w:val="single" w:sz="4" w:space="0" w:color="auto"/>
            </w:tcBorders>
            <w:tcMar>
              <w:top w:w="57" w:type="dxa"/>
              <w:bottom w:w="57" w:type="dxa"/>
            </w:tcMar>
          </w:tcPr>
          <w:p w14:paraId="2A62AE25" w14:textId="77777777" w:rsidR="000132DE" w:rsidRPr="006E51C9" w:rsidRDefault="000132DE" w:rsidP="003C190E">
            <w:pPr>
              <w:rPr>
                <w:rFonts w:asciiTheme="minorHAnsi" w:hAnsiTheme="minorHAnsi" w:cstheme="minorHAnsi"/>
              </w:rPr>
            </w:pPr>
            <w:r w:rsidRPr="006E51C9">
              <w:rPr>
                <w:rFonts w:asciiTheme="minorHAnsi" w:hAnsiTheme="minorHAnsi" w:cstheme="minorHAnsi"/>
                <w:b/>
                <w:sz w:val="20"/>
                <w:szCs w:val="20"/>
              </w:rPr>
              <w:t>Provider details</w:t>
            </w:r>
          </w:p>
        </w:tc>
        <w:tc>
          <w:tcPr>
            <w:tcW w:w="76" w:type="dxa"/>
            <w:tcBorders>
              <w:top w:val="single" w:sz="4" w:space="0" w:color="auto"/>
              <w:left w:val="single" w:sz="4" w:space="0" w:color="auto"/>
            </w:tcBorders>
            <w:tcMar>
              <w:top w:w="57" w:type="dxa"/>
              <w:bottom w:w="57" w:type="dxa"/>
            </w:tcMar>
          </w:tcPr>
          <w:p w14:paraId="26BF9729"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tcBorders>
            <w:tcMar>
              <w:top w:w="57" w:type="dxa"/>
              <w:bottom w:w="57" w:type="dxa"/>
            </w:tcMar>
          </w:tcPr>
          <w:p w14:paraId="1F16D1F1" w14:textId="77777777" w:rsidR="000132DE" w:rsidRPr="006E51C9" w:rsidRDefault="000132DE" w:rsidP="003C190E">
            <w:pPr>
              <w:jc w:val="center"/>
              <w:rPr>
                <w:rFonts w:asciiTheme="minorHAnsi" w:hAnsiTheme="minorHAnsi" w:cstheme="minorHAnsi"/>
                <w:b/>
              </w:rPr>
            </w:pPr>
            <w:r w:rsidRPr="006E51C9">
              <w:rPr>
                <w:rFonts w:asciiTheme="minorHAnsi" w:hAnsiTheme="minorHAnsi" w:cstheme="minorHAnsi"/>
                <w:b/>
              </w:rPr>
              <w:t>Section B - Current Provider</w:t>
            </w:r>
          </w:p>
        </w:tc>
        <w:tc>
          <w:tcPr>
            <w:tcW w:w="88" w:type="dxa"/>
            <w:tcBorders>
              <w:top w:val="single" w:sz="4" w:space="0" w:color="auto"/>
              <w:right w:val="single" w:sz="4" w:space="0" w:color="auto"/>
            </w:tcBorders>
            <w:tcMar>
              <w:top w:w="57" w:type="dxa"/>
              <w:bottom w:w="57" w:type="dxa"/>
            </w:tcMar>
          </w:tcPr>
          <w:p w14:paraId="4980E06B" w14:textId="77777777" w:rsidR="000132DE" w:rsidRPr="006E51C9" w:rsidRDefault="000132DE" w:rsidP="003C190E">
            <w:pPr>
              <w:rPr>
                <w:rFonts w:asciiTheme="minorHAnsi" w:hAnsiTheme="minorHAnsi" w:cstheme="minorHAnsi"/>
              </w:rPr>
            </w:pPr>
          </w:p>
        </w:tc>
        <w:tc>
          <w:tcPr>
            <w:tcW w:w="85" w:type="dxa"/>
            <w:tcBorders>
              <w:top w:val="single" w:sz="4" w:space="0" w:color="auto"/>
              <w:left w:val="single" w:sz="4" w:space="0" w:color="auto"/>
            </w:tcBorders>
            <w:tcMar>
              <w:top w:w="57" w:type="dxa"/>
              <w:bottom w:w="57" w:type="dxa"/>
            </w:tcMar>
          </w:tcPr>
          <w:p w14:paraId="702E48DA" w14:textId="77777777" w:rsidR="000132DE" w:rsidRPr="006E51C9" w:rsidRDefault="000132DE" w:rsidP="003C190E">
            <w:pPr>
              <w:rPr>
                <w:rFonts w:asciiTheme="minorHAnsi" w:hAnsiTheme="minorHAnsi" w:cstheme="minorHAnsi"/>
              </w:rPr>
            </w:pPr>
          </w:p>
        </w:tc>
        <w:tc>
          <w:tcPr>
            <w:tcW w:w="4079" w:type="dxa"/>
            <w:gridSpan w:val="5"/>
            <w:tcBorders>
              <w:top w:val="single" w:sz="4" w:space="0" w:color="auto"/>
            </w:tcBorders>
            <w:tcMar>
              <w:top w:w="57" w:type="dxa"/>
              <w:bottom w:w="57" w:type="dxa"/>
            </w:tcMar>
          </w:tcPr>
          <w:p w14:paraId="3AADC72F" w14:textId="77777777" w:rsidR="000132DE" w:rsidRPr="006E51C9" w:rsidRDefault="000132DE" w:rsidP="003C190E">
            <w:pPr>
              <w:jc w:val="center"/>
              <w:rPr>
                <w:rFonts w:asciiTheme="minorHAnsi" w:hAnsiTheme="minorHAnsi" w:cstheme="minorHAnsi"/>
                <w:b/>
              </w:rPr>
            </w:pPr>
            <w:r w:rsidRPr="006E51C9">
              <w:rPr>
                <w:rFonts w:asciiTheme="minorHAnsi" w:hAnsiTheme="minorHAnsi" w:cstheme="minorHAnsi"/>
                <w:b/>
              </w:rPr>
              <w:t>Section C - Proposed Provider</w:t>
            </w:r>
          </w:p>
        </w:tc>
        <w:tc>
          <w:tcPr>
            <w:tcW w:w="76" w:type="dxa"/>
            <w:tcBorders>
              <w:top w:val="single" w:sz="4" w:space="0" w:color="auto"/>
              <w:right w:val="single" w:sz="4" w:space="0" w:color="auto"/>
            </w:tcBorders>
            <w:tcMar>
              <w:top w:w="57" w:type="dxa"/>
              <w:bottom w:w="57" w:type="dxa"/>
            </w:tcMar>
          </w:tcPr>
          <w:p w14:paraId="37BF36CF" w14:textId="77777777" w:rsidR="000132DE" w:rsidRPr="006E51C9" w:rsidRDefault="000132DE" w:rsidP="003C190E">
            <w:pPr>
              <w:rPr>
                <w:rFonts w:asciiTheme="minorHAnsi" w:hAnsiTheme="minorHAnsi" w:cstheme="minorHAnsi"/>
              </w:rPr>
            </w:pPr>
          </w:p>
        </w:tc>
      </w:tr>
      <w:tr w:rsidR="000132DE" w:rsidRPr="006E51C9" w14:paraId="6D17FD0A" w14:textId="77777777" w:rsidTr="000132DE">
        <w:tc>
          <w:tcPr>
            <w:tcW w:w="1914" w:type="dxa"/>
            <w:tcBorders>
              <w:right w:val="single" w:sz="4" w:space="0" w:color="auto"/>
            </w:tcBorders>
          </w:tcPr>
          <w:p w14:paraId="3434FB8B"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6FA2CDD3" w14:textId="77777777" w:rsidR="000132DE" w:rsidRPr="006E51C9" w:rsidRDefault="000132DE" w:rsidP="003C190E">
            <w:pPr>
              <w:rPr>
                <w:rFonts w:asciiTheme="minorHAnsi" w:hAnsiTheme="minorHAnsi" w:cstheme="minorHAnsi"/>
                <w:sz w:val="6"/>
                <w:szCs w:val="6"/>
              </w:rPr>
            </w:pPr>
          </w:p>
        </w:tc>
        <w:tc>
          <w:tcPr>
            <w:tcW w:w="4106" w:type="dxa"/>
            <w:gridSpan w:val="5"/>
            <w:tcBorders>
              <w:bottom w:val="single" w:sz="4" w:space="0" w:color="auto"/>
            </w:tcBorders>
          </w:tcPr>
          <w:p w14:paraId="53BEF8AF"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6057341A"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0C76C42E" w14:textId="77777777" w:rsidR="000132DE" w:rsidRPr="006E51C9" w:rsidRDefault="000132DE" w:rsidP="003C190E">
            <w:pPr>
              <w:rPr>
                <w:rFonts w:asciiTheme="minorHAnsi" w:hAnsiTheme="minorHAnsi" w:cstheme="minorHAnsi"/>
                <w:sz w:val="6"/>
                <w:szCs w:val="6"/>
              </w:rPr>
            </w:pPr>
          </w:p>
        </w:tc>
        <w:tc>
          <w:tcPr>
            <w:tcW w:w="4079" w:type="dxa"/>
            <w:gridSpan w:val="5"/>
            <w:tcBorders>
              <w:bottom w:val="single" w:sz="4" w:space="0" w:color="auto"/>
            </w:tcBorders>
          </w:tcPr>
          <w:p w14:paraId="4350E06B" w14:textId="77777777" w:rsidR="000132DE" w:rsidRPr="006E51C9" w:rsidRDefault="000132DE" w:rsidP="003C190E">
            <w:pPr>
              <w:rPr>
                <w:rFonts w:asciiTheme="minorHAnsi" w:hAnsiTheme="minorHAnsi" w:cstheme="minorHAnsi"/>
                <w:sz w:val="6"/>
                <w:szCs w:val="6"/>
              </w:rPr>
            </w:pPr>
          </w:p>
        </w:tc>
        <w:tc>
          <w:tcPr>
            <w:tcW w:w="76" w:type="dxa"/>
            <w:tcBorders>
              <w:right w:val="single" w:sz="4" w:space="0" w:color="auto"/>
            </w:tcBorders>
          </w:tcPr>
          <w:p w14:paraId="10BE3C32" w14:textId="77777777" w:rsidR="000132DE" w:rsidRPr="006E51C9" w:rsidRDefault="000132DE" w:rsidP="003C190E">
            <w:pPr>
              <w:rPr>
                <w:rFonts w:asciiTheme="minorHAnsi" w:hAnsiTheme="minorHAnsi" w:cstheme="minorHAnsi"/>
                <w:sz w:val="6"/>
                <w:szCs w:val="6"/>
              </w:rPr>
            </w:pPr>
          </w:p>
        </w:tc>
      </w:tr>
      <w:tr w:rsidR="000132DE" w:rsidRPr="006E51C9" w14:paraId="0569FAA5" w14:textId="77777777" w:rsidTr="000132DE">
        <w:trPr>
          <w:trHeight w:val="340"/>
        </w:trPr>
        <w:tc>
          <w:tcPr>
            <w:tcW w:w="1914" w:type="dxa"/>
            <w:tcBorders>
              <w:right w:val="single" w:sz="4" w:space="0" w:color="auto"/>
            </w:tcBorders>
            <w:vAlign w:val="center"/>
          </w:tcPr>
          <w:p w14:paraId="4C534F49"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Site / org codes</w:t>
            </w:r>
          </w:p>
        </w:tc>
        <w:tc>
          <w:tcPr>
            <w:tcW w:w="76" w:type="dxa"/>
            <w:tcBorders>
              <w:left w:val="single" w:sz="4" w:space="0" w:color="auto"/>
              <w:right w:val="single" w:sz="4" w:space="0" w:color="auto"/>
            </w:tcBorders>
          </w:tcPr>
          <w:p w14:paraId="331577AA"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599C8DEC"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65FD766A" w14:textId="77777777" w:rsidR="000132DE" w:rsidRPr="006E51C9" w:rsidRDefault="000132DE" w:rsidP="003C190E">
            <w:pPr>
              <w:rPr>
                <w:rFonts w:asciiTheme="minorHAnsi" w:hAnsiTheme="minorHAnsi" w:cstheme="minorHAnsi"/>
              </w:rPr>
            </w:pPr>
          </w:p>
        </w:tc>
        <w:tc>
          <w:tcPr>
            <w:tcW w:w="85" w:type="dxa"/>
            <w:tcBorders>
              <w:left w:val="single" w:sz="4" w:space="0" w:color="auto"/>
              <w:right w:val="single" w:sz="4" w:space="0" w:color="auto"/>
            </w:tcBorders>
          </w:tcPr>
          <w:p w14:paraId="47B4BEFD" w14:textId="77777777" w:rsidR="000132DE" w:rsidRPr="006E51C9" w:rsidRDefault="000132DE" w:rsidP="003C190E">
            <w:pPr>
              <w:rPr>
                <w:rFonts w:asciiTheme="minorHAnsi" w:hAnsiTheme="minorHAnsi" w:cstheme="minorHAnsi"/>
              </w:rPr>
            </w:pPr>
          </w:p>
        </w:tc>
        <w:tc>
          <w:tcPr>
            <w:tcW w:w="4079" w:type="dxa"/>
            <w:gridSpan w:val="5"/>
            <w:tcBorders>
              <w:top w:val="single" w:sz="4" w:space="0" w:color="auto"/>
              <w:left w:val="single" w:sz="4" w:space="0" w:color="auto"/>
              <w:bottom w:val="single" w:sz="4" w:space="0" w:color="auto"/>
              <w:right w:val="single" w:sz="4" w:space="0" w:color="auto"/>
            </w:tcBorders>
          </w:tcPr>
          <w:p w14:paraId="7C0FBAC3" w14:textId="77777777" w:rsidR="000132DE" w:rsidRPr="006E51C9" w:rsidRDefault="000132DE" w:rsidP="003C190E">
            <w:pPr>
              <w:rPr>
                <w:rFonts w:asciiTheme="minorHAnsi" w:hAnsiTheme="minorHAnsi" w:cstheme="minorHAnsi"/>
              </w:rPr>
            </w:pPr>
          </w:p>
        </w:tc>
        <w:tc>
          <w:tcPr>
            <w:tcW w:w="76" w:type="dxa"/>
            <w:tcBorders>
              <w:left w:val="single" w:sz="4" w:space="0" w:color="auto"/>
              <w:right w:val="single" w:sz="4" w:space="0" w:color="auto"/>
            </w:tcBorders>
          </w:tcPr>
          <w:p w14:paraId="027CB64B" w14:textId="77777777" w:rsidR="000132DE" w:rsidRPr="006E51C9" w:rsidRDefault="000132DE" w:rsidP="003C190E">
            <w:pPr>
              <w:rPr>
                <w:rFonts w:asciiTheme="minorHAnsi" w:hAnsiTheme="minorHAnsi" w:cstheme="minorHAnsi"/>
              </w:rPr>
            </w:pPr>
          </w:p>
        </w:tc>
      </w:tr>
      <w:tr w:rsidR="000132DE" w:rsidRPr="006E51C9" w14:paraId="25940B44" w14:textId="77777777" w:rsidTr="000132DE">
        <w:tc>
          <w:tcPr>
            <w:tcW w:w="1914" w:type="dxa"/>
            <w:tcBorders>
              <w:right w:val="single" w:sz="4" w:space="0" w:color="auto"/>
            </w:tcBorders>
          </w:tcPr>
          <w:p w14:paraId="4DC1438A"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0A48ED6D"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2AC93329"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03BC6718"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6DCBA3DC" w14:textId="77777777" w:rsidR="000132DE" w:rsidRPr="006E51C9" w:rsidRDefault="000132DE" w:rsidP="003C190E">
            <w:pPr>
              <w:rPr>
                <w:rFonts w:asciiTheme="minorHAnsi" w:hAnsiTheme="minorHAnsi" w:cstheme="minorHAnsi"/>
                <w:sz w:val="6"/>
                <w:szCs w:val="6"/>
              </w:rPr>
            </w:pPr>
          </w:p>
        </w:tc>
        <w:tc>
          <w:tcPr>
            <w:tcW w:w="4079" w:type="dxa"/>
            <w:gridSpan w:val="5"/>
            <w:tcBorders>
              <w:top w:val="single" w:sz="4" w:space="0" w:color="auto"/>
              <w:bottom w:val="single" w:sz="4" w:space="0" w:color="auto"/>
            </w:tcBorders>
          </w:tcPr>
          <w:p w14:paraId="385A2C34" w14:textId="77777777" w:rsidR="000132DE" w:rsidRPr="006E51C9" w:rsidRDefault="000132DE" w:rsidP="003C190E">
            <w:pPr>
              <w:rPr>
                <w:rFonts w:asciiTheme="minorHAnsi" w:hAnsiTheme="minorHAnsi" w:cstheme="minorHAnsi"/>
                <w:sz w:val="6"/>
                <w:szCs w:val="6"/>
              </w:rPr>
            </w:pPr>
          </w:p>
        </w:tc>
        <w:tc>
          <w:tcPr>
            <w:tcW w:w="76" w:type="dxa"/>
            <w:tcBorders>
              <w:right w:val="single" w:sz="4" w:space="0" w:color="auto"/>
            </w:tcBorders>
          </w:tcPr>
          <w:p w14:paraId="765E9556" w14:textId="77777777" w:rsidR="000132DE" w:rsidRPr="006E51C9" w:rsidRDefault="000132DE" w:rsidP="003C190E">
            <w:pPr>
              <w:rPr>
                <w:rFonts w:asciiTheme="minorHAnsi" w:hAnsiTheme="minorHAnsi" w:cstheme="minorHAnsi"/>
                <w:sz w:val="6"/>
                <w:szCs w:val="6"/>
              </w:rPr>
            </w:pPr>
          </w:p>
        </w:tc>
      </w:tr>
      <w:tr w:rsidR="000132DE" w:rsidRPr="006E51C9" w14:paraId="0CA8C992" w14:textId="77777777" w:rsidTr="000132DE">
        <w:trPr>
          <w:trHeight w:val="340"/>
        </w:trPr>
        <w:tc>
          <w:tcPr>
            <w:tcW w:w="1914" w:type="dxa"/>
            <w:tcBorders>
              <w:right w:val="single" w:sz="4" w:space="0" w:color="auto"/>
            </w:tcBorders>
            <w:vAlign w:val="center"/>
          </w:tcPr>
          <w:p w14:paraId="3B80EF78"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Site name</w:t>
            </w:r>
          </w:p>
        </w:tc>
        <w:tc>
          <w:tcPr>
            <w:tcW w:w="76" w:type="dxa"/>
            <w:tcBorders>
              <w:left w:val="single" w:sz="4" w:space="0" w:color="auto"/>
              <w:right w:val="single" w:sz="4" w:space="0" w:color="auto"/>
            </w:tcBorders>
          </w:tcPr>
          <w:p w14:paraId="5C6F982C"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402DB80F"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34FAFCC1" w14:textId="77777777" w:rsidR="000132DE" w:rsidRPr="006E51C9" w:rsidRDefault="000132DE" w:rsidP="003C190E">
            <w:pPr>
              <w:rPr>
                <w:rFonts w:asciiTheme="minorHAnsi" w:hAnsiTheme="minorHAnsi" w:cstheme="minorHAnsi"/>
              </w:rPr>
            </w:pPr>
          </w:p>
        </w:tc>
        <w:tc>
          <w:tcPr>
            <w:tcW w:w="85" w:type="dxa"/>
            <w:tcBorders>
              <w:left w:val="single" w:sz="4" w:space="0" w:color="auto"/>
              <w:right w:val="single" w:sz="4" w:space="0" w:color="auto"/>
            </w:tcBorders>
          </w:tcPr>
          <w:p w14:paraId="1BBF41C5" w14:textId="77777777" w:rsidR="000132DE" w:rsidRPr="006E51C9" w:rsidRDefault="000132DE" w:rsidP="003C190E">
            <w:pPr>
              <w:rPr>
                <w:rFonts w:asciiTheme="minorHAnsi" w:hAnsiTheme="minorHAnsi" w:cstheme="minorHAnsi"/>
              </w:rPr>
            </w:pPr>
          </w:p>
        </w:tc>
        <w:tc>
          <w:tcPr>
            <w:tcW w:w="4079" w:type="dxa"/>
            <w:gridSpan w:val="5"/>
            <w:tcBorders>
              <w:top w:val="single" w:sz="4" w:space="0" w:color="auto"/>
              <w:left w:val="single" w:sz="4" w:space="0" w:color="auto"/>
              <w:bottom w:val="single" w:sz="4" w:space="0" w:color="auto"/>
              <w:right w:val="single" w:sz="4" w:space="0" w:color="auto"/>
            </w:tcBorders>
          </w:tcPr>
          <w:p w14:paraId="134AEB40" w14:textId="77777777" w:rsidR="000132DE" w:rsidRPr="006E51C9" w:rsidRDefault="000132DE" w:rsidP="003C190E">
            <w:pPr>
              <w:rPr>
                <w:rFonts w:asciiTheme="minorHAnsi" w:hAnsiTheme="minorHAnsi" w:cstheme="minorHAnsi"/>
              </w:rPr>
            </w:pPr>
          </w:p>
        </w:tc>
        <w:tc>
          <w:tcPr>
            <w:tcW w:w="76" w:type="dxa"/>
            <w:tcBorders>
              <w:left w:val="single" w:sz="4" w:space="0" w:color="auto"/>
              <w:right w:val="single" w:sz="4" w:space="0" w:color="auto"/>
            </w:tcBorders>
          </w:tcPr>
          <w:p w14:paraId="3C2FB112" w14:textId="77777777" w:rsidR="000132DE" w:rsidRPr="006E51C9" w:rsidRDefault="000132DE" w:rsidP="003C190E">
            <w:pPr>
              <w:rPr>
                <w:rFonts w:asciiTheme="minorHAnsi" w:hAnsiTheme="minorHAnsi" w:cstheme="minorHAnsi"/>
              </w:rPr>
            </w:pPr>
          </w:p>
        </w:tc>
      </w:tr>
      <w:tr w:rsidR="000132DE" w:rsidRPr="006E51C9" w14:paraId="18CCEB17" w14:textId="77777777" w:rsidTr="000132DE">
        <w:tc>
          <w:tcPr>
            <w:tcW w:w="1914" w:type="dxa"/>
            <w:tcBorders>
              <w:right w:val="single" w:sz="4" w:space="0" w:color="auto"/>
            </w:tcBorders>
          </w:tcPr>
          <w:p w14:paraId="4249AB33"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1F39901B"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7E5A27B5"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63B24B07"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49F54A8C" w14:textId="77777777" w:rsidR="000132DE" w:rsidRPr="006E51C9" w:rsidRDefault="000132DE" w:rsidP="003C190E">
            <w:pPr>
              <w:rPr>
                <w:rFonts w:asciiTheme="minorHAnsi" w:hAnsiTheme="minorHAnsi" w:cstheme="minorHAnsi"/>
                <w:sz w:val="6"/>
                <w:szCs w:val="6"/>
              </w:rPr>
            </w:pPr>
          </w:p>
        </w:tc>
        <w:tc>
          <w:tcPr>
            <w:tcW w:w="4079" w:type="dxa"/>
            <w:gridSpan w:val="5"/>
            <w:tcBorders>
              <w:top w:val="single" w:sz="4" w:space="0" w:color="auto"/>
              <w:bottom w:val="single" w:sz="4" w:space="0" w:color="auto"/>
            </w:tcBorders>
          </w:tcPr>
          <w:p w14:paraId="6239B220" w14:textId="77777777" w:rsidR="000132DE" w:rsidRPr="006E51C9" w:rsidRDefault="000132DE" w:rsidP="003C190E">
            <w:pPr>
              <w:rPr>
                <w:rFonts w:asciiTheme="minorHAnsi" w:hAnsiTheme="minorHAnsi" w:cstheme="minorHAnsi"/>
                <w:sz w:val="6"/>
                <w:szCs w:val="6"/>
              </w:rPr>
            </w:pPr>
          </w:p>
        </w:tc>
        <w:tc>
          <w:tcPr>
            <w:tcW w:w="76" w:type="dxa"/>
            <w:tcBorders>
              <w:right w:val="single" w:sz="4" w:space="0" w:color="auto"/>
            </w:tcBorders>
          </w:tcPr>
          <w:p w14:paraId="5A736A96" w14:textId="77777777" w:rsidR="000132DE" w:rsidRPr="006E51C9" w:rsidRDefault="000132DE" w:rsidP="003C190E">
            <w:pPr>
              <w:rPr>
                <w:rFonts w:asciiTheme="minorHAnsi" w:hAnsiTheme="minorHAnsi" w:cstheme="minorHAnsi"/>
                <w:sz w:val="6"/>
                <w:szCs w:val="6"/>
              </w:rPr>
            </w:pPr>
          </w:p>
        </w:tc>
      </w:tr>
      <w:tr w:rsidR="000132DE" w:rsidRPr="006E51C9" w14:paraId="0D67C541" w14:textId="77777777" w:rsidTr="000132DE">
        <w:trPr>
          <w:trHeight w:val="340"/>
        </w:trPr>
        <w:tc>
          <w:tcPr>
            <w:tcW w:w="1914" w:type="dxa"/>
            <w:tcBorders>
              <w:right w:val="single" w:sz="4" w:space="0" w:color="auto"/>
            </w:tcBorders>
            <w:vAlign w:val="center"/>
          </w:tcPr>
          <w:p w14:paraId="086388BB"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Contact name</w:t>
            </w:r>
          </w:p>
        </w:tc>
        <w:tc>
          <w:tcPr>
            <w:tcW w:w="76" w:type="dxa"/>
            <w:tcBorders>
              <w:left w:val="single" w:sz="4" w:space="0" w:color="auto"/>
              <w:right w:val="single" w:sz="4" w:space="0" w:color="auto"/>
            </w:tcBorders>
          </w:tcPr>
          <w:p w14:paraId="6D812A53"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0F419B6E"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62F48661" w14:textId="77777777" w:rsidR="000132DE" w:rsidRPr="006E51C9" w:rsidRDefault="000132DE" w:rsidP="003C190E">
            <w:pPr>
              <w:rPr>
                <w:rFonts w:asciiTheme="minorHAnsi" w:hAnsiTheme="minorHAnsi" w:cstheme="minorHAnsi"/>
              </w:rPr>
            </w:pPr>
          </w:p>
        </w:tc>
        <w:tc>
          <w:tcPr>
            <w:tcW w:w="85" w:type="dxa"/>
            <w:tcBorders>
              <w:left w:val="single" w:sz="4" w:space="0" w:color="auto"/>
              <w:right w:val="single" w:sz="4" w:space="0" w:color="auto"/>
            </w:tcBorders>
          </w:tcPr>
          <w:p w14:paraId="59D412A6" w14:textId="77777777" w:rsidR="000132DE" w:rsidRPr="006E51C9" w:rsidRDefault="000132DE" w:rsidP="003C190E">
            <w:pPr>
              <w:rPr>
                <w:rFonts w:asciiTheme="minorHAnsi" w:hAnsiTheme="minorHAnsi" w:cstheme="minorHAnsi"/>
              </w:rPr>
            </w:pPr>
          </w:p>
        </w:tc>
        <w:tc>
          <w:tcPr>
            <w:tcW w:w="4079" w:type="dxa"/>
            <w:gridSpan w:val="5"/>
            <w:tcBorders>
              <w:top w:val="single" w:sz="4" w:space="0" w:color="auto"/>
              <w:left w:val="single" w:sz="4" w:space="0" w:color="auto"/>
              <w:bottom w:val="single" w:sz="4" w:space="0" w:color="auto"/>
              <w:right w:val="single" w:sz="4" w:space="0" w:color="auto"/>
            </w:tcBorders>
          </w:tcPr>
          <w:p w14:paraId="37DC5B39" w14:textId="77777777" w:rsidR="000132DE" w:rsidRPr="006E51C9" w:rsidRDefault="000132DE" w:rsidP="003C190E">
            <w:pPr>
              <w:rPr>
                <w:rFonts w:asciiTheme="minorHAnsi" w:hAnsiTheme="minorHAnsi" w:cstheme="minorHAnsi"/>
              </w:rPr>
            </w:pPr>
          </w:p>
        </w:tc>
        <w:tc>
          <w:tcPr>
            <w:tcW w:w="76" w:type="dxa"/>
            <w:tcBorders>
              <w:left w:val="single" w:sz="4" w:space="0" w:color="auto"/>
              <w:right w:val="single" w:sz="4" w:space="0" w:color="auto"/>
            </w:tcBorders>
          </w:tcPr>
          <w:p w14:paraId="1BA46949" w14:textId="77777777" w:rsidR="000132DE" w:rsidRPr="006E51C9" w:rsidRDefault="000132DE" w:rsidP="003C190E">
            <w:pPr>
              <w:rPr>
                <w:rFonts w:asciiTheme="minorHAnsi" w:hAnsiTheme="minorHAnsi" w:cstheme="minorHAnsi"/>
              </w:rPr>
            </w:pPr>
          </w:p>
        </w:tc>
      </w:tr>
      <w:tr w:rsidR="000132DE" w:rsidRPr="006E51C9" w14:paraId="6D6972E7" w14:textId="77777777" w:rsidTr="000132DE">
        <w:tc>
          <w:tcPr>
            <w:tcW w:w="1914" w:type="dxa"/>
            <w:tcBorders>
              <w:right w:val="single" w:sz="4" w:space="0" w:color="auto"/>
            </w:tcBorders>
          </w:tcPr>
          <w:p w14:paraId="6106F6C6"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6335F18E"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2780B672"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0FE3EF6F"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36653BC2" w14:textId="77777777" w:rsidR="000132DE" w:rsidRPr="006E51C9" w:rsidRDefault="000132DE" w:rsidP="003C190E">
            <w:pPr>
              <w:rPr>
                <w:rFonts w:asciiTheme="minorHAnsi" w:hAnsiTheme="minorHAnsi" w:cstheme="minorHAnsi"/>
                <w:sz w:val="6"/>
                <w:szCs w:val="6"/>
              </w:rPr>
            </w:pPr>
          </w:p>
        </w:tc>
        <w:tc>
          <w:tcPr>
            <w:tcW w:w="4079" w:type="dxa"/>
            <w:gridSpan w:val="5"/>
            <w:tcBorders>
              <w:top w:val="single" w:sz="4" w:space="0" w:color="auto"/>
              <w:bottom w:val="single" w:sz="4" w:space="0" w:color="auto"/>
            </w:tcBorders>
          </w:tcPr>
          <w:p w14:paraId="64B2516C" w14:textId="77777777" w:rsidR="000132DE" w:rsidRPr="006E51C9" w:rsidRDefault="000132DE" w:rsidP="003C190E">
            <w:pPr>
              <w:rPr>
                <w:rFonts w:asciiTheme="minorHAnsi" w:hAnsiTheme="minorHAnsi" w:cstheme="minorHAnsi"/>
                <w:sz w:val="6"/>
                <w:szCs w:val="6"/>
              </w:rPr>
            </w:pPr>
          </w:p>
        </w:tc>
        <w:tc>
          <w:tcPr>
            <w:tcW w:w="76" w:type="dxa"/>
            <w:tcBorders>
              <w:right w:val="single" w:sz="4" w:space="0" w:color="auto"/>
            </w:tcBorders>
          </w:tcPr>
          <w:p w14:paraId="27EA952C" w14:textId="77777777" w:rsidR="000132DE" w:rsidRPr="006E51C9" w:rsidRDefault="000132DE" w:rsidP="003C190E">
            <w:pPr>
              <w:rPr>
                <w:rFonts w:asciiTheme="minorHAnsi" w:hAnsiTheme="minorHAnsi" w:cstheme="minorHAnsi"/>
                <w:sz w:val="6"/>
                <w:szCs w:val="6"/>
              </w:rPr>
            </w:pPr>
          </w:p>
        </w:tc>
      </w:tr>
      <w:tr w:rsidR="000132DE" w:rsidRPr="006E51C9" w14:paraId="437DDE98" w14:textId="77777777" w:rsidTr="000132DE">
        <w:trPr>
          <w:trHeight w:val="340"/>
        </w:trPr>
        <w:tc>
          <w:tcPr>
            <w:tcW w:w="1914" w:type="dxa"/>
            <w:tcBorders>
              <w:right w:val="single" w:sz="4" w:space="0" w:color="auto"/>
            </w:tcBorders>
            <w:vAlign w:val="center"/>
          </w:tcPr>
          <w:p w14:paraId="0169F16C"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Telephone</w:t>
            </w:r>
          </w:p>
        </w:tc>
        <w:tc>
          <w:tcPr>
            <w:tcW w:w="76" w:type="dxa"/>
            <w:tcBorders>
              <w:left w:val="single" w:sz="4" w:space="0" w:color="auto"/>
              <w:right w:val="single" w:sz="4" w:space="0" w:color="auto"/>
            </w:tcBorders>
          </w:tcPr>
          <w:p w14:paraId="585F661E"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5EDD7B58"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71D1BA3B" w14:textId="77777777" w:rsidR="000132DE" w:rsidRPr="006E51C9" w:rsidRDefault="000132DE" w:rsidP="003C190E">
            <w:pPr>
              <w:rPr>
                <w:rFonts w:asciiTheme="minorHAnsi" w:hAnsiTheme="minorHAnsi" w:cstheme="minorHAnsi"/>
              </w:rPr>
            </w:pPr>
          </w:p>
        </w:tc>
        <w:tc>
          <w:tcPr>
            <w:tcW w:w="85" w:type="dxa"/>
            <w:tcBorders>
              <w:left w:val="single" w:sz="4" w:space="0" w:color="auto"/>
              <w:right w:val="single" w:sz="4" w:space="0" w:color="auto"/>
            </w:tcBorders>
          </w:tcPr>
          <w:p w14:paraId="15E24C6B" w14:textId="77777777" w:rsidR="000132DE" w:rsidRPr="006E51C9" w:rsidRDefault="000132DE" w:rsidP="003C190E">
            <w:pPr>
              <w:rPr>
                <w:rFonts w:asciiTheme="minorHAnsi" w:hAnsiTheme="minorHAnsi" w:cstheme="minorHAnsi"/>
              </w:rPr>
            </w:pPr>
          </w:p>
        </w:tc>
        <w:tc>
          <w:tcPr>
            <w:tcW w:w="4079" w:type="dxa"/>
            <w:gridSpan w:val="5"/>
            <w:tcBorders>
              <w:top w:val="single" w:sz="4" w:space="0" w:color="auto"/>
              <w:left w:val="single" w:sz="4" w:space="0" w:color="auto"/>
              <w:bottom w:val="single" w:sz="4" w:space="0" w:color="auto"/>
              <w:right w:val="single" w:sz="4" w:space="0" w:color="auto"/>
            </w:tcBorders>
          </w:tcPr>
          <w:p w14:paraId="259A5667" w14:textId="77777777" w:rsidR="000132DE" w:rsidRPr="006E51C9" w:rsidRDefault="000132DE" w:rsidP="003C190E">
            <w:pPr>
              <w:rPr>
                <w:rFonts w:asciiTheme="minorHAnsi" w:hAnsiTheme="minorHAnsi" w:cstheme="minorHAnsi"/>
              </w:rPr>
            </w:pPr>
          </w:p>
        </w:tc>
        <w:tc>
          <w:tcPr>
            <w:tcW w:w="76" w:type="dxa"/>
            <w:tcBorders>
              <w:left w:val="single" w:sz="4" w:space="0" w:color="auto"/>
              <w:right w:val="single" w:sz="4" w:space="0" w:color="auto"/>
            </w:tcBorders>
          </w:tcPr>
          <w:p w14:paraId="2CF1635E" w14:textId="77777777" w:rsidR="000132DE" w:rsidRPr="006E51C9" w:rsidRDefault="000132DE" w:rsidP="003C190E">
            <w:pPr>
              <w:rPr>
                <w:rFonts w:asciiTheme="minorHAnsi" w:hAnsiTheme="minorHAnsi" w:cstheme="minorHAnsi"/>
              </w:rPr>
            </w:pPr>
          </w:p>
        </w:tc>
      </w:tr>
      <w:tr w:rsidR="000132DE" w:rsidRPr="006E51C9" w14:paraId="636EF82E" w14:textId="77777777" w:rsidTr="000132DE">
        <w:tc>
          <w:tcPr>
            <w:tcW w:w="1914" w:type="dxa"/>
            <w:tcBorders>
              <w:right w:val="single" w:sz="4" w:space="0" w:color="auto"/>
            </w:tcBorders>
          </w:tcPr>
          <w:p w14:paraId="4ED15811"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502C5EC3"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513C4FD5"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11CF74ED"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5EC553B4" w14:textId="77777777" w:rsidR="000132DE" w:rsidRPr="006E51C9" w:rsidRDefault="000132DE" w:rsidP="003C190E">
            <w:pPr>
              <w:rPr>
                <w:rFonts w:asciiTheme="minorHAnsi" w:hAnsiTheme="minorHAnsi" w:cstheme="minorHAnsi"/>
                <w:sz w:val="6"/>
                <w:szCs w:val="6"/>
              </w:rPr>
            </w:pPr>
          </w:p>
        </w:tc>
        <w:tc>
          <w:tcPr>
            <w:tcW w:w="4079" w:type="dxa"/>
            <w:gridSpan w:val="5"/>
            <w:tcBorders>
              <w:top w:val="single" w:sz="4" w:space="0" w:color="auto"/>
              <w:bottom w:val="single" w:sz="4" w:space="0" w:color="auto"/>
            </w:tcBorders>
          </w:tcPr>
          <w:p w14:paraId="532915A7" w14:textId="77777777" w:rsidR="000132DE" w:rsidRPr="006E51C9" w:rsidRDefault="000132DE" w:rsidP="003C190E">
            <w:pPr>
              <w:rPr>
                <w:rFonts w:asciiTheme="minorHAnsi" w:hAnsiTheme="minorHAnsi" w:cstheme="minorHAnsi"/>
                <w:sz w:val="6"/>
                <w:szCs w:val="6"/>
              </w:rPr>
            </w:pPr>
          </w:p>
        </w:tc>
        <w:tc>
          <w:tcPr>
            <w:tcW w:w="76" w:type="dxa"/>
            <w:tcBorders>
              <w:right w:val="single" w:sz="4" w:space="0" w:color="auto"/>
            </w:tcBorders>
          </w:tcPr>
          <w:p w14:paraId="6A308BC5" w14:textId="77777777" w:rsidR="000132DE" w:rsidRPr="006E51C9" w:rsidRDefault="000132DE" w:rsidP="003C190E">
            <w:pPr>
              <w:rPr>
                <w:rFonts w:asciiTheme="minorHAnsi" w:hAnsiTheme="minorHAnsi" w:cstheme="minorHAnsi"/>
                <w:sz w:val="6"/>
                <w:szCs w:val="6"/>
              </w:rPr>
            </w:pPr>
          </w:p>
        </w:tc>
      </w:tr>
      <w:tr w:rsidR="000132DE" w:rsidRPr="006E51C9" w14:paraId="29692E49" w14:textId="77777777" w:rsidTr="000132DE">
        <w:trPr>
          <w:trHeight w:val="340"/>
        </w:trPr>
        <w:tc>
          <w:tcPr>
            <w:tcW w:w="1914" w:type="dxa"/>
            <w:tcBorders>
              <w:right w:val="single" w:sz="4" w:space="0" w:color="auto"/>
            </w:tcBorders>
            <w:vAlign w:val="center"/>
          </w:tcPr>
          <w:p w14:paraId="3333E0F7"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Email</w:t>
            </w:r>
          </w:p>
        </w:tc>
        <w:tc>
          <w:tcPr>
            <w:tcW w:w="76" w:type="dxa"/>
            <w:tcBorders>
              <w:left w:val="single" w:sz="4" w:space="0" w:color="auto"/>
              <w:right w:val="single" w:sz="4" w:space="0" w:color="auto"/>
            </w:tcBorders>
          </w:tcPr>
          <w:p w14:paraId="684A3EEB"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035C9963"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1275208B" w14:textId="77777777" w:rsidR="000132DE" w:rsidRPr="006E51C9" w:rsidRDefault="000132DE" w:rsidP="003C190E">
            <w:pPr>
              <w:rPr>
                <w:rFonts w:asciiTheme="minorHAnsi" w:hAnsiTheme="minorHAnsi" w:cstheme="minorHAnsi"/>
              </w:rPr>
            </w:pPr>
          </w:p>
        </w:tc>
        <w:tc>
          <w:tcPr>
            <w:tcW w:w="85" w:type="dxa"/>
            <w:tcBorders>
              <w:left w:val="single" w:sz="4" w:space="0" w:color="auto"/>
              <w:right w:val="single" w:sz="4" w:space="0" w:color="auto"/>
            </w:tcBorders>
          </w:tcPr>
          <w:p w14:paraId="326E231A" w14:textId="77777777" w:rsidR="000132DE" w:rsidRPr="006E51C9" w:rsidRDefault="000132DE" w:rsidP="003C190E">
            <w:pPr>
              <w:rPr>
                <w:rFonts w:asciiTheme="minorHAnsi" w:hAnsiTheme="minorHAnsi" w:cstheme="minorHAnsi"/>
              </w:rPr>
            </w:pP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6457589" w14:textId="77777777" w:rsidR="000132DE" w:rsidRPr="006E51C9" w:rsidRDefault="000132DE" w:rsidP="003C190E">
            <w:pPr>
              <w:rPr>
                <w:rFonts w:asciiTheme="minorHAnsi" w:hAnsiTheme="minorHAnsi" w:cstheme="minorHAnsi"/>
              </w:rPr>
            </w:pPr>
          </w:p>
        </w:tc>
        <w:tc>
          <w:tcPr>
            <w:tcW w:w="76" w:type="dxa"/>
            <w:tcBorders>
              <w:left w:val="single" w:sz="4" w:space="0" w:color="auto"/>
              <w:right w:val="single" w:sz="4" w:space="0" w:color="auto"/>
            </w:tcBorders>
          </w:tcPr>
          <w:p w14:paraId="71BAE17B" w14:textId="77777777" w:rsidR="000132DE" w:rsidRPr="006E51C9" w:rsidRDefault="000132DE" w:rsidP="003C190E">
            <w:pPr>
              <w:rPr>
                <w:rFonts w:asciiTheme="minorHAnsi" w:hAnsiTheme="minorHAnsi" w:cstheme="minorHAnsi"/>
              </w:rPr>
            </w:pPr>
          </w:p>
        </w:tc>
      </w:tr>
      <w:tr w:rsidR="000132DE" w:rsidRPr="006E51C9" w14:paraId="55BB7449" w14:textId="77777777" w:rsidTr="000132DE">
        <w:trPr>
          <w:trHeight w:val="254"/>
        </w:trPr>
        <w:tc>
          <w:tcPr>
            <w:tcW w:w="1914" w:type="dxa"/>
            <w:tcBorders>
              <w:right w:val="single" w:sz="4" w:space="0" w:color="auto"/>
            </w:tcBorders>
          </w:tcPr>
          <w:p w14:paraId="43217113"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74FBB579" w14:textId="77777777" w:rsidR="000132DE" w:rsidRPr="006E51C9" w:rsidRDefault="000132DE" w:rsidP="003C190E">
            <w:pPr>
              <w:rPr>
                <w:rFonts w:asciiTheme="minorHAnsi" w:hAnsiTheme="minorHAnsi" w:cstheme="minorHAnsi"/>
                <w:sz w:val="6"/>
                <w:szCs w:val="6"/>
              </w:rPr>
            </w:pPr>
          </w:p>
        </w:tc>
        <w:tc>
          <w:tcPr>
            <w:tcW w:w="4106" w:type="dxa"/>
            <w:gridSpan w:val="5"/>
          </w:tcPr>
          <w:p w14:paraId="776DDF69"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4D20B41B"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7AAA5E79" w14:textId="77777777" w:rsidR="000132DE" w:rsidRPr="006E51C9" w:rsidRDefault="000132DE" w:rsidP="003C190E">
            <w:pPr>
              <w:rPr>
                <w:rFonts w:asciiTheme="minorHAnsi" w:hAnsiTheme="minorHAnsi" w:cstheme="minorHAnsi"/>
                <w:sz w:val="6"/>
                <w:szCs w:val="6"/>
              </w:rPr>
            </w:pPr>
          </w:p>
        </w:tc>
        <w:tc>
          <w:tcPr>
            <w:tcW w:w="4079" w:type="dxa"/>
            <w:gridSpan w:val="5"/>
          </w:tcPr>
          <w:p w14:paraId="74F75305" w14:textId="77777777" w:rsidR="000132DE" w:rsidRPr="006E51C9" w:rsidRDefault="000132DE" w:rsidP="003C190E">
            <w:pPr>
              <w:rPr>
                <w:rFonts w:asciiTheme="minorHAnsi" w:hAnsiTheme="minorHAnsi" w:cstheme="minorHAnsi"/>
                <w:sz w:val="6"/>
                <w:szCs w:val="6"/>
              </w:rPr>
            </w:pPr>
          </w:p>
        </w:tc>
        <w:tc>
          <w:tcPr>
            <w:tcW w:w="76" w:type="dxa"/>
            <w:tcBorders>
              <w:right w:val="single" w:sz="4" w:space="0" w:color="auto"/>
            </w:tcBorders>
          </w:tcPr>
          <w:p w14:paraId="4F38EBD0" w14:textId="77777777" w:rsidR="000132DE" w:rsidRPr="006E51C9" w:rsidRDefault="000132DE" w:rsidP="003C190E">
            <w:pPr>
              <w:rPr>
                <w:rFonts w:asciiTheme="minorHAnsi" w:hAnsiTheme="minorHAnsi" w:cstheme="minorHAnsi"/>
                <w:sz w:val="6"/>
                <w:szCs w:val="6"/>
              </w:rPr>
            </w:pPr>
          </w:p>
        </w:tc>
      </w:tr>
      <w:tr w:rsidR="000132DE" w:rsidRPr="006E51C9" w14:paraId="464DE612" w14:textId="77777777" w:rsidTr="000132DE">
        <w:tc>
          <w:tcPr>
            <w:tcW w:w="1914" w:type="dxa"/>
            <w:tcBorders>
              <w:right w:val="single" w:sz="4" w:space="0" w:color="auto"/>
            </w:tcBorders>
          </w:tcPr>
          <w:p w14:paraId="1368F9AD"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Transfer Approved?</w:t>
            </w:r>
          </w:p>
        </w:tc>
        <w:tc>
          <w:tcPr>
            <w:tcW w:w="76" w:type="dxa"/>
            <w:tcBorders>
              <w:left w:val="single" w:sz="4" w:space="0" w:color="auto"/>
            </w:tcBorders>
          </w:tcPr>
          <w:p w14:paraId="3D3F1D91" w14:textId="77777777" w:rsidR="000132DE" w:rsidRPr="006E51C9" w:rsidRDefault="000132DE" w:rsidP="003C190E">
            <w:pPr>
              <w:rPr>
                <w:rFonts w:asciiTheme="minorHAnsi" w:hAnsiTheme="minorHAnsi" w:cstheme="minorHAnsi"/>
              </w:rPr>
            </w:pPr>
          </w:p>
        </w:tc>
        <w:tc>
          <w:tcPr>
            <w:tcW w:w="629" w:type="dxa"/>
            <w:tcBorders>
              <w:right w:val="single" w:sz="4" w:space="0" w:color="auto"/>
            </w:tcBorders>
          </w:tcPr>
          <w:p w14:paraId="395E1499" w14:textId="77777777" w:rsidR="000132DE" w:rsidRPr="006E51C9" w:rsidRDefault="000132DE" w:rsidP="003C190E">
            <w:pPr>
              <w:jc w:val="right"/>
              <w:rPr>
                <w:rFonts w:asciiTheme="minorHAnsi" w:hAnsiTheme="minorHAnsi" w:cstheme="minorHAnsi"/>
                <w:sz w:val="20"/>
                <w:szCs w:val="20"/>
              </w:rPr>
            </w:pPr>
            <w:r w:rsidRPr="006E51C9">
              <w:rPr>
                <w:rFonts w:asciiTheme="minorHAnsi" w:hAnsiTheme="minorHAnsi" w:cstheme="minorHAnsi"/>
                <w:sz w:val="20"/>
                <w:szCs w:val="20"/>
              </w:rPr>
              <w:t>Yes</w:t>
            </w:r>
          </w:p>
        </w:tc>
        <w:tc>
          <w:tcPr>
            <w:tcW w:w="262" w:type="dxa"/>
            <w:tcBorders>
              <w:top w:val="single" w:sz="4" w:space="0" w:color="auto"/>
              <w:left w:val="single" w:sz="4" w:space="0" w:color="auto"/>
              <w:bottom w:val="single" w:sz="4" w:space="0" w:color="auto"/>
              <w:right w:val="single" w:sz="4" w:space="0" w:color="auto"/>
            </w:tcBorders>
          </w:tcPr>
          <w:p w14:paraId="69491203" w14:textId="77777777" w:rsidR="000132DE" w:rsidRPr="006E51C9" w:rsidRDefault="000132DE" w:rsidP="003C190E">
            <w:pPr>
              <w:rPr>
                <w:rFonts w:asciiTheme="minorHAnsi" w:hAnsiTheme="minorHAnsi" w:cstheme="minorHAnsi"/>
              </w:rPr>
            </w:pPr>
          </w:p>
        </w:tc>
        <w:tc>
          <w:tcPr>
            <w:tcW w:w="475" w:type="dxa"/>
            <w:tcBorders>
              <w:left w:val="single" w:sz="4" w:space="0" w:color="auto"/>
              <w:right w:val="single" w:sz="4" w:space="0" w:color="auto"/>
            </w:tcBorders>
          </w:tcPr>
          <w:p w14:paraId="3344F487" w14:textId="77777777" w:rsidR="000132DE" w:rsidRPr="006E51C9" w:rsidRDefault="000132DE" w:rsidP="003C190E">
            <w:pPr>
              <w:jc w:val="right"/>
              <w:rPr>
                <w:rFonts w:asciiTheme="minorHAnsi" w:hAnsiTheme="minorHAnsi" w:cstheme="minorHAnsi"/>
                <w:sz w:val="20"/>
                <w:szCs w:val="20"/>
              </w:rPr>
            </w:pPr>
            <w:r w:rsidRPr="006E51C9">
              <w:rPr>
                <w:rFonts w:asciiTheme="minorHAnsi" w:hAnsiTheme="minorHAnsi" w:cstheme="minorHAnsi"/>
                <w:sz w:val="20"/>
                <w:szCs w:val="20"/>
              </w:rPr>
              <w:t>No</w:t>
            </w:r>
          </w:p>
        </w:tc>
        <w:tc>
          <w:tcPr>
            <w:tcW w:w="278" w:type="dxa"/>
            <w:tcBorders>
              <w:top w:val="single" w:sz="4" w:space="0" w:color="auto"/>
              <w:left w:val="single" w:sz="4" w:space="0" w:color="auto"/>
              <w:bottom w:val="single" w:sz="4" w:space="0" w:color="auto"/>
              <w:right w:val="single" w:sz="4" w:space="0" w:color="auto"/>
            </w:tcBorders>
          </w:tcPr>
          <w:p w14:paraId="7765A70C" w14:textId="77777777" w:rsidR="000132DE" w:rsidRPr="006E51C9" w:rsidRDefault="000132DE" w:rsidP="003C190E">
            <w:pPr>
              <w:rPr>
                <w:rFonts w:asciiTheme="minorHAnsi" w:hAnsiTheme="minorHAnsi" w:cstheme="minorHAnsi"/>
              </w:rPr>
            </w:pPr>
          </w:p>
        </w:tc>
        <w:tc>
          <w:tcPr>
            <w:tcW w:w="2462" w:type="dxa"/>
            <w:tcBorders>
              <w:left w:val="single" w:sz="4" w:space="0" w:color="auto"/>
            </w:tcBorders>
          </w:tcPr>
          <w:p w14:paraId="11C6668E" w14:textId="77777777" w:rsidR="000132DE" w:rsidRPr="006E51C9" w:rsidRDefault="000132DE" w:rsidP="003C190E">
            <w:pPr>
              <w:jc w:val="center"/>
              <w:rPr>
                <w:rFonts w:asciiTheme="minorHAnsi" w:hAnsiTheme="minorHAnsi" w:cstheme="minorHAnsi"/>
                <w:sz w:val="20"/>
                <w:szCs w:val="20"/>
              </w:rPr>
            </w:pPr>
            <w:r>
              <w:rPr>
                <w:rFonts w:asciiTheme="minorHAnsi" w:hAnsiTheme="minorHAnsi" w:cstheme="minorHAnsi"/>
                <w:sz w:val="20"/>
                <w:szCs w:val="20"/>
              </w:rPr>
              <w:t>If No, w</w:t>
            </w:r>
            <w:r w:rsidRPr="006E51C9">
              <w:rPr>
                <w:rFonts w:asciiTheme="minorHAnsi" w:hAnsiTheme="minorHAnsi" w:cstheme="minorHAnsi"/>
                <w:sz w:val="20"/>
                <w:szCs w:val="20"/>
              </w:rPr>
              <w:t xml:space="preserve">hy not? </w:t>
            </w:r>
            <w:r w:rsidRPr="006E51C9">
              <w:rPr>
                <w:rFonts w:asciiTheme="minorHAnsi" w:hAnsiTheme="minorHAnsi" w:cstheme="minorHAnsi"/>
                <w:sz w:val="20"/>
                <w:szCs w:val="20"/>
              </w:rPr>
              <w:sym w:font="Wingdings" w:char="F0CA"/>
            </w:r>
          </w:p>
        </w:tc>
        <w:tc>
          <w:tcPr>
            <w:tcW w:w="88" w:type="dxa"/>
            <w:tcBorders>
              <w:right w:val="single" w:sz="4" w:space="0" w:color="auto"/>
            </w:tcBorders>
          </w:tcPr>
          <w:p w14:paraId="03591E58" w14:textId="77777777" w:rsidR="000132DE" w:rsidRPr="006E51C9" w:rsidRDefault="000132DE" w:rsidP="003C190E">
            <w:pPr>
              <w:rPr>
                <w:rFonts w:asciiTheme="minorHAnsi" w:hAnsiTheme="minorHAnsi" w:cstheme="minorHAnsi"/>
              </w:rPr>
            </w:pPr>
          </w:p>
        </w:tc>
        <w:tc>
          <w:tcPr>
            <w:tcW w:w="85" w:type="dxa"/>
            <w:tcBorders>
              <w:left w:val="single" w:sz="4" w:space="0" w:color="auto"/>
            </w:tcBorders>
          </w:tcPr>
          <w:p w14:paraId="0CEDD7C2" w14:textId="77777777" w:rsidR="000132DE" w:rsidRPr="006E51C9" w:rsidRDefault="000132DE" w:rsidP="003C190E">
            <w:pPr>
              <w:rPr>
                <w:rFonts w:asciiTheme="minorHAnsi" w:hAnsiTheme="minorHAnsi" w:cstheme="minorHAnsi"/>
              </w:rPr>
            </w:pPr>
          </w:p>
        </w:tc>
        <w:tc>
          <w:tcPr>
            <w:tcW w:w="332" w:type="dxa"/>
            <w:tcBorders>
              <w:right w:val="single" w:sz="4" w:space="0" w:color="auto"/>
            </w:tcBorders>
          </w:tcPr>
          <w:p w14:paraId="1B7AF363" w14:textId="77777777" w:rsidR="000132DE" w:rsidRPr="006E51C9" w:rsidRDefault="000132DE" w:rsidP="003C190E">
            <w:pPr>
              <w:jc w:val="right"/>
              <w:rPr>
                <w:rFonts w:asciiTheme="minorHAnsi" w:hAnsiTheme="minorHAnsi" w:cstheme="minorHAnsi"/>
                <w:sz w:val="20"/>
                <w:szCs w:val="20"/>
              </w:rPr>
            </w:pPr>
            <w:r w:rsidRPr="006E51C9">
              <w:rPr>
                <w:rFonts w:asciiTheme="minorHAnsi" w:hAnsiTheme="minorHAnsi" w:cstheme="minorHAnsi"/>
                <w:sz w:val="20"/>
                <w:szCs w:val="20"/>
              </w:rPr>
              <w:t>Yes</w:t>
            </w:r>
          </w:p>
        </w:tc>
        <w:tc>
          <w:tcPr>
            <w:tcW w:w="277" w:type="dxa"/>
            <w:tcBorders>
              <w:top w:val="single" w:sz="4" w:space="0" w:color="auto"/>
              <w:left w:val="single" w:sz="4" w:space="0" w:color="auto"/>
              <w:bottom w:val="single" w:sz="4" w:space="0" w:color="auto"/>
              <w:right w:val="single" w:sz="4" w:space="0" w:color="auto"/>
            </w:tcBorders>
          </w:tcPr>
          <w:p w14:paraId="56D7E27F" w14:textId="77777777" w:rsidR="000132DE" w:rsidRPr="006E51C9" w:rsidRDefault="000132DE" w:rsidP="003C190E">
            <w:pPr>
              <w:rPr>
                <w:rFonts w:asciiTheme="minorHAnsi" w:hAnsiTheme="minorHAnsi" w:cstheme="minorHAnsi"/>
              </w:rPr>
            </w:pPr>
          </w:p>
        </w:tc>
        <w:tc>
          <w:tcPr>
            <w:tcW w:w="695" w:type="dxa"/>
            <w:tcBorders>
              <w:left w:val="single" w:sz="4" w:space="0" w:color="auto"/>
              <w:right w:val="single" w:sz="4" w:space="0" w:color="auto"/>
            </w:tcBorders>
          </w:tcPr>
          <w:p w14:paraId="3319118E" w14:textId="77777777" w:rsidR="000132DE" w:rsidRPr="006E51C9" w:rsidRDefault="000132DE" w:rsidP="003C190E">
            <w:pPr>
              <w:jc w:val="right"/>
              <w:rPr>
                <w:rFonts w:asciiTheme="minorHAnsi" w:hAnsiTheme="minorHAnsi" w:cstheme="minorHAnsi"/>
                <w:sz w:val="20"/>
                <w:szCs w:val="20"/>
              </w:rPr>
            </w:pPr>
            <w:r w:rsidRPr="006E51C9">
              <w:rPr>
                <w:rFonts w:asciiTheme="minorHAnsi" w:hAnsiTheme="minorHAnsi" w:cstheme="minorHAnsi"/>
                <w:sz w:val="20"/>
                <w:szCs w:val="20"/>
              </w:rPr>
              <w:t>No</w:t>
            </w:r>
          </w:p>
        </w:tc>
        <w:tc>
          <w:tcPr>
            <w:tcW w:w="278" w:type="dxa"/>
            <w:tcBorders>
              <w:top w:val="single" w:sz="4" w:space="0" w:color="auto"/>
              <w:left w:val="single" w:sz="4" w:space="0" w:color="auto"/>
              <w:bottom w:val="single" w:sz="4" w:space="0" w:color="auto"/>
              <w:right w:val="single" w:sz="4" w:space="0" w:color="auto"/>
            </w:tcBorders>
          </w:tcPr>
          <w:p w14:paraId="63C3523F" w14:textId="77777777" w:rsidR="000132DE" w:rsidRPr="006E51C9" w:rsidRDefault="000132DE" w:rsidP="003C190E">
            <w:pPr>
              <w:rPr>
                <w:rFonts w:asciiTheme="minorHAnsi" w:hAnsiTheme="minorHAnsi" w:cstheme="minorHAnsi"/>
              </w:rPr>
            </w:pPr>
          </w:p>
        </w:tc>
        <w:tc>
          <w:tcPr>
            <w:tcW w:w="2497" w:type="dxa"/>
            <w:tcBorders>
              <w:left w:val="single" w:sz="4" w:space="0" w:color="auto"/>
            </w:tcBorders>
          </w:tcPr>
          <w:p w14:paraId="573716AC" w14:textId="77777777" w:rsidR="000132DE" w:rsidRPr="006E51C9" w:rsidRDefault="000132DE" w:rsidP="003C190E">
            <w:pPr>
              <w:jc w:val="center"/>
              <w:rPr>
                <w:rFonts w:asciiTheme="minorHAnsi" w:hAnsiTheme="minorHAnsi" w:cstheme="minorHAnsi"/>
                <w:sz w:val="20"/>
                <w:szCs w:val="20"/>
              </w:rPr>
            </w:pPr>
            <w:r>
              <w:rPr>
                <w:rFonts w:asciiTheme="minorHAnsi" w:hAnsiTheme="minorHAnsi" w:cstheme="minorHAnsi"/>
                <w:sz w:val="20"/>
                <w:szCs w:val="20"/>
              </w:rPr>
              <w:t>If No, w</w:t>
            </w:r>
            <w:r w:rsidRPr="006E51C9">
              <w:rPr>
                <w:rFonts w:asciiTheme="minorHAnsi" w:hAnsiTheme="minorHAnsi" w:cstheme="minorHAnsi"/>
                <w:sz w:val="20"/>
                <w:szCs w:val="20"/>
              </w:rPr>
              <w:t xml:space="preserve">hy not? </w:t>
            </w:r>
            <w:r w:rsidRPr="006E51C9">
              <w:rPr>
                <w:rFonts w:asciiTheme="minorHAnsi" w:hAnsiTheme="minorHAnsi" w:cstheme="minorHAnsi"/>
                <w:sz w:val="20"/>
                <w:szCs w:val="20"/>
              </w:rPr>
              <w:sym w:font="Wingdings" w:char="F0CA"/>
            </w:r>
          </w:p>
        </w:tc>
        <w:tc>
          <w:tcPr>
            <w:tcW w:w="76" w:type="dxa"/>
            <w:tcBorders>
              <w:right w:val="single" w:sz="4" w:space="0" w:color="auto"/>
            </w:tcBorders>
          </w:tcPr>
          <w:p w14:paraId="776DB1E0" w14:textId="77777777" w:rsidR="000132DE" w:rsidRPr="006E51C9" w:rsidRDefault="000132DE" w:rsidP="003C190E">
            <w:pPr>
              <w:rPr>
                <w:rFonts w:asciiTheme="minorHAnsi" w:hAnsiTheme="minorHAnsi" w:cstheme="minorHAnsi"/>
              </w:rPr>
            </w:pPr>
          </w:p>
        </w:tc>
      </w:tr>
      <w:tr w:rsidR="000132DE" w:rsidRPr="006E51C9" w14:paraId="63E47A19" w14:textId="77777777" w:rsidTr="000132DE">
        <w:tc>
          <w:tcPr>
            <w:tcW w:w="1914" w:type="dxa"/>
            <w:tcBorders>
              <w:right w:val="single" w:sz="4" w:space="0" w:color="auto"/>
            </w:tcBorders>
          </w:tcPr>
          <w:p w14:paraId="35801895"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0E3BD004" w14:textId="77777777" w:rsidR="000132DE" w:rsidRPr="006E51C9" w:rsidRDefault="000132DE" w:rsidP="003C190E">
            <w:pPr>
              <w:rPr>
                <w:rFonts w:asciiTheme="minorHAnsi" w:hAnsiTheme="minorHAnsi" w:cstheme="minorHAnsi"/>
                <w:sz w:val="6"/>
                <w:szCs w:val="6"/>
              </w:rPr>
            </w:pPr>
          </w:p>
        </w:tc>
        <w:tc>
          <w:tcPr>
            <w:tcW w:w="4106" w:type="dxa"/>
            <w:gridSpan w:val="5"/>
            <w:tcBorders>
              <w:bottom w:val="single" w:sz="4" w:space="0" w:color="auto"/>
            </w:tcBorders>
          </w:tcPr>
          <w:p w14:paraId="27A7F2A9"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711502A0"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4E12AE08" w14:textId="77777777" w:rsidR="000132DE" w:rsidRPr="006E51C9" w:rsidRDefault="000132DE" w:rsidP="003C190E">
            <w:pPr>
              <w:rPr>
                <w:rFonts w:asciiTheme="minorHAnsi" w:hAnsiTheme="minorHAnsi" w:cstheme="minorHAnsi"/>
                <w:sz w:val="6"/>
                <w:szCs w:val="6"/>
              </w:rPr>
            </w:pPr>
          </w:p>
        </w:tc>
        <w:tc>
          <w:tcPr>
            <w:tcW w:w="4079" w:type="dxa"/>
            <w:gridSpan w:val="5"/>
            <w:tcBorders>
              <w:bottom w:val="single" w:sz="4" w:space="0" w:color="auto"/>
            </w:tcBorders>
          </w:tcPr>
          <w:p w14:paraId="3DAB5720" w14:textId="77777777" w:rsidR="000132DE" w:rsidRPr="006E51C9" w:rsidRDefault="000132DE" w:rsidP="003C190E">
            <w:pPr>
              <w:rPr>
                <w:rFonts w:asciiTheme="minorHAnsi" w:hAnsiTheme="minorHAnsi" w:cstheme="minorHAnsi"/>
                <w:sz w:val="6"/>
                <w:szCs w:val="6"/>
              </w:rPr>
            </w:pPr>
          </w:p>
        </w:tc>
        <w:tc>
          <w:tcPr>
            <w:tcW w:w="76" w:type="dxa"/>
            <w:tcBorders>
              <w:right w:val="single" w:sz="4" w:space="0" w:color="auto"/>
            </w:tcBorders>
          </w:tcPr>
          <w:p w14:paraId="713A47E1" w14:textId="77777777" w:rsidR="000132DE" w:rsidRPr="006E51C9" w:rsidRDefault="000132DE" w:rsidP="003C190E">
            <w:pPr>
              <w:rPr>
                <w:rFonts w:asciiTheme="minorHAnsi" w:hAnsiTheme="minorHAnsi" w:cstheme="minorHAnsi"/>
                <w:sz w:val="6"/>
                <w:szCs w:val="6"/>
              </w:rPr>
            </w:pPr>
          </w:p>
        </w:tc>
      </w:tr>
      <w:tr w:rsidR="000132DE" w:rsidRPr="006E51C9" w14:paraId="5E4E18D9" w14:textId="77777777" w:rsidTr="000132DE">
        <w:trPr>
          <w:trHeight w:val="1313"/>
        </w:trPr>
        <w:tc>
          <w:tcPr>
            <w:tcW w:w="1914" w:type="dxa"/>
            <w:tcBorders>
              <w:right w:val="single" w:sz="4" w:space="0" w:color="auto"/>
            </w:tcBorders>
            <w:vAlign w:val="center"/>
          </w:tcPr>
          <w:p w14:paraId="4F2CF88F" w14:textId="77777777" w:rsidR="000132DE" w:rsidRPr="006E51C9" w:rsidRDefault="000132DE" w:rsidP="003C190E">
            <w:pPr>
              <w:jc w:val="right"/>
              <w:rPr>
                <w:rFonts w:asciiTheme="minorHAnsi" w:hAnsiTheme="minorHAnsi" w:cstheme="minorHAnsi"/>
                <w:i/>
              </w:rPr>
            </w:pPr>
          </w:p>
        </w:tc>
        <w:tc>
          <w:tcPr>
            <w:tcW w:w="76" w:type="dxa"/>
            <w:tcBorders>
              <w:left w:val="single" w:sz="4" w:space="0" w:color="auto"/>
              <w:right w:val="single" w:sz="4" w:space="0" w:color="auto"/>
            </w:tcBorders>
          </w:tcPr>
          <w:p w14:paraId="0B4859DF"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71AC8445"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025B371E" w14:textId="77777777" w:rsidR="000132DE" w:rsidRPr="006E51C9" w:rsidRDefault="000132DE" w:rsidP="003C190E">
            <w:pPr>
              <w:rPr>
                <w:rFonts w:asciiTheme="minorHAnsi" w:hAnsiTheme="minorHAnsi" w:cstheme="minorHAnsi"/>
              </w:rPr>
            </w:pPr>
          </w:p>
        </w:tc>
        <w:tc>
          <w:tcPr>
            <w:tcW w:w="85" w:type="dxa"/>
            <w:tcBorders>
              <w:left w:val="single" w:sz="4" w:space="0" w:color="auto"/>
              <w:right w:val="single" w:sz="4" w:space="0" w:color="auto"/>
            </w:tcBorders>
          </w:tcPr>
          <w:p w14:paraId="005E2AAE" w14:textId="77777777" w:rsidR="000132DE" w:rsidRPr="006E51C9" w:rsidRDefault="000132DE" w:rsidP="003C190E">
            <w:pPr>
              <w:rPr>
                <w:rFonts w:asciiTheme="minorHAnsi" w:hAnsiTheme="minorHAnsi" w:cstheme="minorHAnsi"/>
              </w:rPr>
            </w:pPr>
          </w:p>
        </w:tc>
        <w:tc>
          <w:tcPr>
            <w:tcW w:w="4079" w:type="dxa"/>
            <w:gridSpan w:val="5"/>
            <w:tcBorders>
              <w:top w:val="single" w:sz="4" w:space="0" w:color="auto"/>
              <w:left w:val="single" w:sz="4" w:space="0" w:color="auto"/>
              <w:bottom w:val="single" w:sz="4" w:space="0" w:color="auto"/>
              <w:right w:val="single" w:sz="4" w:space="0" w:color="auto"/>
            </w:tcBorders>
          </w:tcPr>
          <w:p w14:paraId="37981235" w14:textId="77777777" w:rsidR="000132DE" w:rsidRPr="006E51C9" w:rsidRDefault="000132DE" w:rsidP="003C190E">
            <w:pPr>
              <w:rPr>
                <w:rFonts w:asciiTheme="minorHAnsi" w:hAnsiTheme="minorHAnsi" w:cstheme="minorHAnsi"/>
              </w:rPr>
            </w:pPr>
          </w:p>
        </w:tc>
        <w:tc>
          <w:tcPr>
            <w:tcW w:w="76" w:type="dxa"/>
            <w:tcBorders>
              <w:left w:val="single" w:sz="4" w:space="0" w:color="auto"/>
              <w:right w:val="single" w:sz="4" w:space="0" w:color="auto"/>
            </w:tcBorders>
          </w:tcPr>
          <w:p w14:paraId="5FFF402E" w14:textId="77777777" w:rsidR="000132DE" w:rsidRPr="006E51C9" w:rsidRDefault="000132DE" w:rsidP="003C190E">
            <w:pPr>
              <w:rPr>
                <w:rFonts w:asciiTheme="minorHAnsi" w:hAnsiTheme="minorHAnsi" w:cstheme="minorHAnsi"/>
              </w:rPr>
            </w:pPr>
          </w:p>
        </w:tc>
      </w:tr>
      <w:tr w:rsidR="000132DE" w:rsidRPr="006E51C9" w14:paraId="0542E624" w14:textId="77777777" w:rsidTr="000132DE">
        <w:tc>
          <w:tcPr>
            <w:tcW w:w="1914" w:type="dxa"/>
            <w:tcBorders>
              <w:right w:val="single" w:sz="4" w:space="0" w:color="auto"/>
            </w:tcBorders>
          </w:tcPr>
          <w:p w14:paraId="751C2B80"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54BDB234"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0C6A5387"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66132554"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078BE5B4" w14:textId="77777777" w:rsidR="000132DE" w:rsidRPr="006E51C9" w:rsidRDefault="000132DE" w:rsidP="003C190E">
            <w:pPr>
              <w:rPr>
                <w:rFonts w:asciiTheme="minorHAnsi" w:hAnsiTheme="minorHAnsi" w:cstheme="minorHAnsi"/>
                <w:sz w:val="6"/>
                <w:szCs w:val="6"/>
              </w:rPr>
            </w:pPr>
          </w:p>
        </w:tc>
        <w:tc>
          <w:tcPr>
            <w:tcW w:w="4079" w:type="dxa"/>
            <w:gridSpan w:val="5"/>
            <w:tcBorders>
              <w:top w:val="single" w:sz="4" w:space="0" w:color="auto"/>
              <w:bottom w:val="single" w:sz="4" w:space="0" w:color="auto"/>
            </w:tcBorders>
          </w:tcPr>
          <w:p w14:paraId="1CF7EA3B" w14:textId="77777777" w:rsidR="000132DE" w:rsidRPr="006E51C9" w:rsidRDefault="000132DE" w:rsidP="003C190E">
            <w:pPr>
              <w:rPr>
                <w:rFonts w:asciiTheme="minorHAnsi" w:hAnsiTheme="minorHAnsi" w:cstheme="minorHAnsi"/>
                <w:sz w:val="6"/>
                <w:szCs w:val="6"/>
              </w:rPr>
            </w:pPr>
          </w:p>
        </w:tc>
        <w:tc>
          <w:tcPr>
            <w:tcW w:w="76" w:type="dxa"/>
            <w:tcBorders>
              <w:right w:val="single" w:sz="4" w:space="0" w:color="auto"/>
            </w:tcBorders>
          </w:tcPr>
          <w:p w14:paraId="6DE1A9FB" w14:textId="77777777" w:rsidR="000132DE" w:rsidRPr="006E51C9" w:rsidRDefault="000132DE" w:rsidP="003C190E">
            <w:pPr>
              <w:rPr>
                <w:rFonts w:asciiTheme="minorHAnsi" w:hAnsiTheme="minorHAnsi" w:cstheme="minorHAnsi"/>
                <w:sz w:val="6"/>
                <w:szCs w:val="6"/>
              </w:rPr>
            </w:pPr>
          </w:p>
        </w:tc>
      </w:tr>
      <w:tr w:rsidR="000132DE" w:rsidRPr="006E51C9" w14:paraId="4D048C53" w14:textId="77777777" w:rsidTr="000132DE">
        <w:trPr>
          <w:trHeight w:val="340"/>
        </w:trPr>
        <w:tc>
          <w:tcPr>
            <w:tcW w:w="1914" w:type="dxa"/>
            <w:tcBorders>
              <w:right w:val="single" w:sz="4" w:space="0" w:color="auto"/>
            </w:tcBorders>
            <w:vAlign w:val="center"/>
          </w:tcPr>
          <w:p w14:paraId="7283B28A"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Approver</w:t>
            </w:r>
          </w:p>
        </w:tc>
        <w:tc>
          <w:tcPr>
            <w:tcW w:w="76" w:type="dxa"/>
            <w:tcBorders>
              <w:left w:val="single" w:sz="4" w:space="0" w:color="auto"/>
              <w:right w:val="single" w:sz="4" w:space="0" w:color="auto"/>
            </w:tcBorders>
          </w:tcPr>
          <w:p w14:paraId="41655291"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671D5705"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6BA04C8E" w14:textId="77777777" w:rsidR="000132DE" w:rsidRPr="006E51C9" w:rsidRDefault="000132DE" w:rsidP="003C190E">
            <w:pPr>
              <w:rPr>
                <w:rFonts w:asciiTheme="minorHAnsi" w:hAnsiTheme="minorHAnsi" w:cstheme="minorHAnsi"/>
              </w:rPr>
            </w:pPr>
          </w:p>
        </w:tc>
        <w:tc>
          <w:tcPr>
            <w:tcW w:w="85" w:type="dxa"/>
            <w:tcBorders>
              <w:left w:val="single" w:sz="4" w:space="0" w:color="auto"/>
              <w:right w:val="single" w:sz="4" w:space="0" w:color="auto"/>
            </w:tcBorders>
          </w:tcPr>
          <w:p w14:paraId="7FA5D972" w14:textId="77777777" w:rsidR="000132DE" w:rsidRPr="006E51C9" w:rsidRDefault="000132DE" w:rsidP="003C190E">
            <w:pPr>
              <w:rPr>
                <w:rFonts w:asciiTheme="minorHAnsi" w:hAnsiTheme="minorHAnsi" w:cstheme="minorHAnsi"/>
              </w:rPr>
            </w:pPr>
          </w:p>
        </w:tc>
        <w:tc>
          <w:tcPr>
            <w:tcW w:w="4079" w:type="dxa"/>
            <w:gridSpan w:val="5"/>
            <w:tcBorders>
              <w:top w:val="single" w:sz="4" w:space="0" w:color="auto"/>
              <w:left w:val="single" w:sz="4" w:space="0" w:color="auto"/>
              <w:bottom w:val="single" w:sz="4" w:space="0" w:color="auto"/>
              <w:right w:val="single" w:sz="4" w:space="0" w:color="auto"/>
            </w:tcBorders>
          </w:tcPr>
          <w:p w14:paraId="1893DFFB" w14:textId="77777777" w:rsidR="000132DE" w:rsidRPr="006E51C9" w:rsidRDefault="000132DE" w:rsidP="003C190E">
            <w:pPr>
              <w:rPr>
                <w:rFonts w:asciiTheme="minorHAnsi" w:hAnsiTheme="minorHAnsi" w:cstheme="minorHAnsi"/>
              </w:rPr>
            </w:pPr>
          </w:p>
        </w:tc>
        <w:tc>
          <w:tcPr>
            <w:tcW w:w="76" w:type="dxa"/>
            <w:tcBorders>
              <w:left w:val="single" w:sz="4" w:space="0" w:color="auto"/>
              <w:right w:val="single" w:sz="4" w:space="0" w:color="auto"/>
            </w:tcBorders>
          </w:tcPr>
          <w:p w14:paraId="7C045382" w14:textId="77777777" w:rsidR="000132DE" w:rsidRPr="006E51C9" w:rsidRDefault="000132DE" w:rsidP="003C190E">
            <w:pPr>
              <w:rPr>
                <w:rFonts w:asciiTheme="minorHAnsi" w:hAnsiTheme="minorHAnsi" w:cstheme="minorHAnsi"/>
              </w:rPr>
            </w:pPr>
          </w:p>
        </w:tc>
      </w:tr>
      <w:tr w:rsidR="000132DE" w:rsidRPr="006E51C9" w14:paraId="04D6A47D" w14:textId="77777777" w:rsidTr="000132DE">
        <w:tc>
          <w:tcPr>
            <w:tcW w:w="1914" w:type="dxa"/>
            <w:tcBorders>
              <w:right w:val="single" w:sz="4" w:space="0" w:color="auto"/>
            </w:tcBorders>
          </w:tcPr>
          <w:p w14:paraId="42882DC9"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7D51457E"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31E3EBEF"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0FDEFEBA"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78DEE34F" w14:textId="77777777" w:rsidR="000132DE" w:rsidRPr="006E51C9" w:rsidRDefault="000132DE" w:rsidP="003C190E">
            <w:pPr>
              <w:rPr>
                <w:rFonts w:asciiTheme="minorHAnsi" w:hAnsiTheme="minorHAnsi" w:cstheme="minorHAnsi"/>
                <w:sz w:val="6"/>
                <w:szCs w:val="6"/>
              </w:rPr>
            </w:pPr>
          </w:p>
        </w:tc>
        <w:tc>
          <w:tcPr>
            <w:tcW w:w="4079" w:type="dxa"/>
            <w:gridSpan w:val="5"/>
            <w:tcBorders>
              <w:top w:val="single" w:sz="4" w:space="0" w:color="auto"/>
              <w:bottom w:val="single" w:sz="4" w:space="0" w:color="auto"/>
            </w:tcBorders>
          </w:tcPr>
          <w:p w14:paraId="19C34151" w14:textId="77777777" w:rsidR="000132DE" w:rsidRPr="006E51C9" w:rsidRDefault="000132DE" w:rsidP="003C190E">
            <w:pPr>
              <w:rPr>
                <w:rFonts w:asciiTheme="minorHAnsi" w:hAnsiTheme="minorHAnsi" w:cstheme="minorHAnsi"/>
                <w:sz w:val="6"/>
                <w:szCs w:val="6"/>
              </w:rPr>
            </w:pPr>
          </w:p>
        </w:tc>
        <w:tc>
          <w:tcPr>
            <w:tcW w:w="76" w:type="dxa"/>
            <w:tcBorders>
              <w:right w:val="single" w:sz="4" w:space="0" w:color="auto"/>
            </w:tcBorders>
          </w:tcPr>
          <w:p w14:paraId="72AD7E64" w14:textId="77777777" w:rsidR="000132DE" w:rsidRPr="006E51C9" w:rsidRDefault="000132DE" w:rsidP="003C190E">
            <w:pPr>
              <w:rPr>
                <w:rFonts w:asciiTheme="minorHAnsi" w:hAnsiTheme="minorHAnsi" w:cstheme="minorHAnsi"/>
                <w:sz w:val="6"/>
                <w:szCs w:val="6"/>
              </w:rPr>
            </w:pPr>
          </w:p>
        </w:tc>
      </w:tr>
      <w:tr w:rsidR="000132DE" w:rsidRPr="006E51C9" w14:paraId="216A8AA3" w14:textId="77777777" w:rsidTr="000132DE">
        <w:trPr>
          <w:trHeight w:val="340"/>
        </w:trPr>
        <w:tc>
          <w:tcPr>
            <w:tcW w:w="1914" w:type="dxa"/>
            <w:tcBorders>
              <w:right w:val="single" w:sz="4" w:space="0" w:color="auto"/>
            </w:tcBorders>
            <w:vAlign w:val="center"/>
          </w:tcPr>
          <w:p w14:paraId="39710117"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Position / Title</w:t>
            </w:r>
          </w:p>
        </w:tc>
        <w:tc>
          <w:tcPr>
            <w:tcW w:w="76" w:type="dxa"/>
            <w:tcBorders>
              <w:left w:val="single" w:sz="4" w:space="0" w:color="auto"/>
              <w:right w:val="single" w:sz="4" w:space="0" w:color="auto"/>
            </w:tcBorders>
          </w:tcPr>
          <w:p w14:paraId="3F43933E"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1E747ABB"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75951D2A" w14:textId="77777777" w:rsidR="000132DE" w:rsidRPr="006E51C9" w:rsidRDefault="000132DE" w:rsidP="003C190E">
            <w:pPr>
              <w:rPr>
                <w:rFonts w:asciiTheme="minorHAnsi" w:hAnsiTheme="minorHAnsi" w:cstheme="minorHAnsi"/>
              </w:rPr>
            </w:pPr>
          </w:p>
        </w:tc>
        <w:tc>
          <w:tcPr>
            <w:tcW w:w="85" w:type="dxa"/>
            <w:tcBorders>
              <w:left w:val="single" w:sz="4" w:space="0" w:color="auto"/>
              <w:right w:val="single" w:sz="4" w:space="0" w:color="auto"/>
            </w:tcBorders>
          </w:tcPr>
          <w:p w14:paraId="748CCE2A" w14:textId="77777777" w:rsidR="000132DE" w:rsidRPr="006E51C9" w:rsidRDefault="000132DE" w:rsidP="003C190E">
            <w:pPr>
              <w:rPr>
                <w:rFonts w:asciiTheme="minorHAnsi" w:hAnsiTheme="minorHAnsi" w:cstheme="minorHAnsi"/>
              </w:rPr>
            </w:pPr>
          </w:p>
        </w:tc>
        <w:tc>
          <w:tcPr>
            <w:tcW w:w="4079" w:type="dxa"/>
            <w:gridSpan w:val="5"/>
            <w:tcBorders>
              <w:top w:val="single" w:sz="4" w:space="0" w:color="auto"/>
              <w:left w:val="single" w:sz="4" w:space="0" w:color="auto"/>
              <w:bottom w:val="single" w:sz="4" w:space="0" w:color="auto"/>
              <w:right w:val="single" w:sz="4" w:space="0" w:color="auto"/>
            </w:tcBorders>
          </w:tcPr>
          <w:p w14:paraId="58CE0F7A" w14:textId="77777777" w:rsidR="000132DE" w:rsidRPr="006E51C9" w:rsidRDefault="000132DE" w:rsidP="003C190E">
            <w:pPr>
              <w:rPr>
                <w:rFonts w:asciiTheme="minorHAnsi" w:hAnsiTheme="minorHAnsi" w:cstheme="minorHAnsi"/>
              </w:rPr>
            </w:pPr>
          </w:p>
        </w:tc>
        <w:tc>
          <w:tcPr>
            <w:tcW w:w="76" w:type="dxa"/>
            <w:tcBorders>
              <w:left w:val="single" w:sz="4" w:space="0" w:color="auto"/>
              <w:right w:val="single" w:sz="4" w:space="0" w:color="auto"/>
            </w:tcBorders>
          </w:tcPr>
          <w:p w14:paraId="74349CA6" w14:textId="77777777" w:rsidR="000132DE" w:rsidRPr="006E51C9" w:rsidRDefault="000132DE" w:rsidP="003C190E">
            <w:pPr>
              <w:rPr>
                <w:rFonts w:asciiTheme="minorHAnsi" w:hAnsiTheme="minorHAnsi" w:cstheme="minorHAnsi"/>
              </w:rPr>
            </w:pPr>
          </w:p>
        </w:tc>
      </w:tr>
      <w:tr w:rsidR="000132DE" w:rsidRPr="006E51C9" w14:paraId="24D9BB16" w14:textId="77777777" w:rsidTr="000132DE">
        <w:tc>
          <w:tcPr>
            <w:tcW w:w="1914" w:type="dxa"/>
            <w:tcBorders>
              <w:right w:val="single" w:sz="4" w:space="0" w:color="auto"/>
            </w:tcBorders>
          </w:tcPr>
          <w:p w14:paraId="0F554C49"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565C416B"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2C4688DA"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28FCEB03"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09D0A770" w14:textId="77777777" w:rsidR="000132DE" w:rsidRPr="006E51C9" w:rsidRDefault="000132DE" w:rsidP="003C190E">
            <w:pPr>
              <w:rPr>
                <w:rFonts w:asciiTheme="minorHAnsi" w:hAnsiTheme="minorHAnsi" w:cstheme="minorHAnsi"/>
                <w:sz w:val="6"/>
                <w:szCs w:val="6"/>
              </w:rPr>
            </w:pPr>
          </w:p>
        </w:tc>
        <w:tc>
          <w:tcPr>
            <w:tcW w:w="4079" w:type="dxa"/>
            <w:gridSpan w:val="5"/>
            <w:tcBorders>
              <w:top w:val="single" w:sz="4" w:space="0" w:color="auto"/>
              <w:bottom w:val="single" w:sz="4" w:space="0" w:color="auto"/>
            </w:tcBorders>
          </w:tcPr>
          <w:p w14:paraId="24B422E5" w14:textId="77777777" w:rsidR="000132DE" w:rsidRPr="006E51C9" w:rsidRDefault="000132DE" w:rsidP="003C190E">
            <w:pPr>
              <w:rPr>
                <w:rFonts w:asciiTheme="minorHAnsi" w:hAnsiTheme="minorHAnsi" w:cstheme="minorHAnsi"/>
                <w:sz w:val="6"/>
                <w:szCs w:val="6"/>
              </w:rPr>
            </w:pPr>
          </w:p>
        </w:tc>
        <w:tc>
          <w:tcPr>
            <w:tcW w:w="76" w:type="dxa"/>
            <w:tcBorders>
              <w:right w:val="single" w:sz="4" w:space="0" w:color="auto"/>
            </w:tcBorders>
          </w:tcPr>
          <w:p w14:paraId="2DAB6F4D" w14:textId="77777777" w:rsidR="000132DE" w:rsidRPr="006E51C9" w:rsidRDefault="000132DE" w:rsidP="003C190E">
            <w:pPr>
              <w:rPr>
                <w:rFonts w:asciiTheme="minorHAnsi" w:hAnsiTheme="minorHAnsi" w:cstheme="minorHAnsi"/>
                <w:sz w:val="6"/>
                <w:szCs w:val="6"/>
              </w:rPr>
            </w:pPr>
          </w:p>
        </w:tc>
      </w:tr>
      <w:tr w:rsidR="000132DE" w:rsidRPr="006E51C9" w14:paraId="783567B6" w14:textId="77777777" w:rsidTr="000132DE">
        <w:trPr>
          <w:trHeight w:val="567"/>
        </w:trPr>
        <w:tc>
          <w:tcPr>
            <w:tcW w:w="1914" w:type="dxa"/>
            <w:tcBorders>
              <w:right w:val="single" w:sz="4" w:space="0" w:color="auto"/>
            </w:tcBorders>
            <w:vAlign w:val="center"/>
          </w:tcPr>
          <w:p w14:paraId="4FEAF3DD"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Signature</w:t>
            </w:r>
          </w:p>
        </w:tc>
        <w:tc>
          <w:tcPr>
            <w:tcW w:w="76" w:type="dxa"/>
            <w:tcBorders>
              <w:left w:val="single" w:sz="4" w:space="0" w:color="auto"/>
              <w:right w:val="single" w:sz="4" w:space="0" w:color="auto"/>
            </w:tcBorders>
          </w:tcPr>
          <w:p w14:paraId="039A39F5"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4EAE2938"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0A70328C" w14:textId="77777777" w:rsidR="000132DE" w:rsidRPr="006E51C9" w:rsidRDefault="000132DE" w:rsidP="003C190E">
            <w:pPr>
              <w:rPr>
                <w:rFonts w:asciiTheme="minorHAnsi" w:hAnsiTheme="minorHAnsi" w:cstheme="minorHAnsi"/>
              </w:rPr>
            </w:pPr>
          </w:p>
        </w:tc>
        <w:tc>
          <w:tcPr>
            <w:tcW w:w="85" w:type="dxa"/>
            <w:tcBorders>
              <w:left w:val="single" w:sz="4" w:space="0" w:color="auto"/>
              <w:right w:val="single" w:sz="4" w:space="0" w:color="auto"/>
            </w:tcBorders>
          </w:tcPr>
          <w:p w14:paraId="0D4FD93D" w14:textId="77777777" w:rsidR="000132DE" w:rsidRPr="006E51C9" w:rsidRDefault="000132DE" w:rsidP="003C190E">
            <w:pPr>
              <w:rPr>
                <w:rFonts w:asciiTheme="minorHAnsi" w:hAnsiTheme="minorHAnsi" w:cstheme="minorHAnsi"/>
              </w:rPr>
            </w:pPr>
          </w:p>
        </w:tc>
        <w:tc>
          <w:tcPr>
            <w:tcW w:w="4079" w:type="dxa"/>
            <w:gridSpan w:val="5"/>
            <w:tcBorders>
              <w:top w:val="single" w:sz="4" w:space="0" w:color="auto"/>
              <w:left w:val="single" w:sz="4" w:space="0" w:color="auto"/>
              <w:bottom w:val="single" w:sz="4" w:space="0" w:color="auto"/>
              <w:right w:val="single" w:sz="4" w:space="0" w:color="auto"/>
            </w:tcBorders>
          </w:tcPr>
          <w:p w14:paraId="4B4DAB5D" w14:textId="77777777" w:rsidR="000132DE" w:rsidRPr="006E51C9" w:rsidRDefault="000132DE" w:rsidP="003C190E">
            <w:pPr>
              <w:rPr>
                <w:rFonts w:asciiTheme="minorHAnsi" w:hAnsiTheme="minorHAnsi" w:cstheme="minorHAnsi"/>
              </w:rPr>
            </w:pPr>
          </w:p>
        </w:tc>
        <w:tc>
          <w:tcPr>
            <w:tcW w:w="76" w:type="dxa"/>
            <w:tcBorders>
              <w:left w:val="single" w:sz="4" w:space="0" w:color="auto"/>
              <w:right w:val="single" w:sz="4" w:space="0" w:color="auto"/>
            </w:tcBorders>
          </w:tcPr>
          <w:p w14:paraId="7DB3DD15" w14:textId="77777777" w:rsidR="000132DE" w:rsidRPr="006E51C9" w:rsidRDefault="000132DE" w:rsidP="003C190E">
            <w:pPr>
              <w:rPr>
                <w:rFonts w:asciiTheme="minorHAnsi" w:hAnsiTheme="minorHAnsi" w:cstheme="minorHAnsi"/>
              </w:rPr>
            </w:pPr>
          </w:p>
        </w:tc>
      </w:tr>
      <w:tr w:rsidR="000132DE" w:rsidRPr="006E51C9" w14:paraId="60D489B0" w14:textId="77777777" w:rsidTr="000132DE">
        <w:tc>
          <w:tcPr>
            <w:tcW w:w="1914" w:type="dxa"/>
            <w:tcBorders>
              <w:right w:val="single" w:sz="4" w:space="0" w:color="auto"/>
            </w:tcBorders>
          </w:tcPr>
          <w:p w14:paraId="33D89F56"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tcBorders>
          </w:tcPr>
          <w:p w14:paraId="18658794"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0A0EEA5F" w14:textId="77777777" w:rsidR="000132DE" w:rsidRPr="006E51C9" w:rsidRDefault="000132DE" w:rsidP="003C190E">
            <w:pPr>
              <w:rPr>
                <w:rFonts w:asciiTheme="minorHAnsi" w:hAnsiTheme="minorHAnsi" w:cstheme="minorHAnsi"/>
                <w:sz w:val="6"/>
                <w:szCs w:val="6"/>
              </w:rPr>
            </w:pPr>
          </w:p>
        </w:tc>
        <w:tc>
          <w:tcPr>
            <w:tcW w:w="88" w:type="dxa"/>
            <w:tcBorders>
              <w:right w:val="single" w:sz="4" w:space="0" w:color="auto"/>
            </w:tcBorders>
          </w:tcPr>
          <w:p w14:paraId="7941FB6D"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tcBorders>
          </w:tcPr>
          <w:p w14:paraId="73577849" w14:textId="77777777" w:rsidR="000132DE" w:rsidRPr="006E51C9" w:rsidRDefault="000132DE" w:rsidP="003C190E">
            <w:pPr>
              <w:rPr>
                <w:rFonts w:asciiTheme="minorHAnsi" w:hAnsiTheme="minorHAnsi" w:cstheme="minorHAnsi"/>
                <w:sz w:val="6"/>
                <w:szCs w:val="6"/>
              </w:rPr>
            </w:pPr>
          </w:p>
        </w:tc>
        <w:tc>
          <w:tcPr>
            <w:tcW w:w="4079" w:type="dxa"/>
            <w:gridSpan w:val="5"/>
            <w:tcBorders>
              <w:top w:val="single" w:sz="4" w:space="0" w:color="auto"/>
              <w:bottom w:val="single" w:sz="4" w:space="0" w:color="auto"/>
            </w:tcBorders>
          </w:tcPr>
          <w:p w14:paraId="7DAE73BD" w14:textId="77777777" w:rsidR="000132DE" w:rsidRPr="006E51C9" w:rsidRDefault="000132DE" w:rsidP="003C190E">
            <w:pPr>
              <w:rPr>
                <w:rFonts w:asciiTheme="minorHAnsi" w:hAnsiTheme="minorHAnsi" w:cstheme="minorHAnsi"/>
                <w:sz w:val="6"/>
                <w:szCs w:val="6"/>
              </w:rPr>
            </w:pPr>
          </w:p>
        </w:tc>
        <w:tc>
          <w:tcPr>
            <w:tcW w:w="76" w:type="dxa"/>
            <w:tcBorders>
              <w:right w:val="single" w:sz="4" w:space="0" w:color="auto"/>
            </w:tcBorders>
          </w:tcPr>
          <w:p w14:paraId="289B172B" w14:textId="77777777" w:rsidR="000132DE" w:rsidRPr="006E51C9" w:rsidRDefault="000132DE" w:rsidP="003C190E">
            <w:pPr>
              <w:rPr>
                <w:rFonts w:asciiTheme="minorHAnsi" w:hAnsiTheme="minorHAnsi" w:cstheme="minorHAnsi"/>
                <w:sz w:val="6"/>
                <w:szCs w:val="6"/>
              </w:rPr>
            </w:pPr>
          </w:p>
        </w:tc>
      </w:tr>
      <w:tr w:rsidR="000132DE" w:rsidRPr="006E51C9" w14:paraId="5DE85244" w14:textId="77777777" w:rsidTr="000132DE">
        <w:trPr>
          <w:trHeight w:val="340"/>
        </w:trPr>
        <w:tc>
          <w:tcPr>
            <w:tcW w:w="1914" w:type="dxa"/>
            <w:tcBorders>
              <w:right w:val="single" w:sz="4" w:space="0" w:color="auto"/>
            </w:tcBorders>
            <w:vAlign w:val="center"/>
          </w:tcPr>
          <w:p w14:paraId="54B30033" w14:textId="77777777" w:rsidR="000132DE" w:rsidRPr="006E51C9" w:rsidRDefault="000132DE" w:rsidP="003C190E">
            <w:pPr>
              <w:rPr>
                <w:rFonts w:asciiTheme="minorHAnsi" w:hAnsiTheme="minorHAnsi" w:cstheme="minorHAnsi"/>
                <w:sz w:val="20"/>
                <w:szCs w:val="20"/>
              </w:rPr>
            </w:pPr>
            <w:r w:rsidRPr="006E51C9">
              <w:rPr>
                <w:rFonts w:asciiTheme="minorHAnsi" w:hAnsiTheme="minorHAnsi" w:cstheme="minorHAnsi"/>
                <w:sz w:val="20"/>
                <w:szCs w:val="20"/>
              </w:rPr>
              <w:t>Date</w:t>
            </w:r>
          </w:p>
        </w:tc>
        <w:tc>
          <w:tcPr>
            <w:tcW w:w="76" w:type="dxa"/>
            <w:tcBorders>
              <w:left w:val="single" w:sz="4" w:space="0" w:color="auto"/>
              <w:right w:val="single" w:sz="4" w:space="0" w:color="auto"/>
            </w:tcBorders>
          </w:tcPr>
          <w:p w14:paraId="721B8781" w14:textId="77777777" w:rsidR="000132DE" w:rsidRPr="006E51C9" w:rsidRDefault="000132DE" w:rsidP="003C190E">
            <w:pPr>
              <w:rPr>
                <w:rFonts w:asciiTheme="minorHAnsi" w:hAnsiTheme="minorHAnsi" w:cstheme="minorHAnsi"/>
              </w:rPr>
            </w:pPr>
          </w:p>
        </w:tc>
        <w:tc>
          <w:tcPr>
            <w:tcW w:w="4106" w:type="dxa"/>
            <w:gridSpan w:val="5"/>
            <w:tcBorders>
              <w:top w:val="single" w:sz="4" w:space="0" w:color="auto"/>
              <w:left w:val="single" w:sz="4" w:space="0" w:color="auto"/>
              <w:bottom w:val="single" w:sz="4" w:space="0" w:color="auto"/>
              <w:right w:val="single" w:sz="4" w:space="0" w:color="auto"/>
            </w:tcBorders>
          </w:tcPr>
          <w:p w14:paraId="252A5E0B" w14:textId="77777777" w:rsidR="000132DE" w:rsidRPr="006E51C9" w:rsidRDefault="000132DE" w:rsidP="003C190E">
            <w:pPr>
              <w:rPr>
                <w:rFonts w:asciiTheme="minorHAnsi" w:hAnsiTheme="minorHAnsi" w:cstheme="minorHAnsi"/>
              </w:rPr>
            </w:pPr>
          </w:p>
        </w:tc>
        <w:tc>
          <w:tcPr>
            <w:tcW w:w="88" w:type="dxa"/>
            <w:tcBorders>
              <w:left w:val="single" w:sz="4" w:space="0" w:color="auto"/>
              <w:right w:val="single" w:sz="4" w:space="0" w:color="auto"/>
            </w:tcBorders>
          </w:tcPr>
          <w:p w14:paraId="6566A156" w14:textId="77777777" w:rsidR="000132DE" w:rsidRPr="006E51C9" w:rsidRDefault="000132DE" w:rsidP="003C190E">
            <w:pPr>
              <w:rPr>
                <w:rFonts w:asciiTheme="minorHAnsi" w:hAnsiTheme="minorHAnsi" w:cstheme="minorHAnsi"/>
              </w:rPr>
            </w:pPr>
          </w:p>
        </w:tc>
        <w:tc>
          <w:tcPr>
            <w:tcW w:w="85" w:type="dxa"/>
            <w:tcBorders>
              <w:left w:val="single" w:sz="4" w:space="0" w:color="auto"/>
              <w:right w:val="single" w:sz="4" w:space="0" w:color="auto"/>
            </w:tcBorders>
          </w:tcPr>
          <w:p w14:paraId="2D485C2D" w14:textId="77777777" w:rsidR="000132DE" w:rsidRPr="006E51C9" w:rsidRDefault="000132DE" w:rsidP="003C190E">
            <w:pPr>
              <w:rPr>
                <w:rFonts w:asciiTheme="minorHAnsi" w:hAnsiTheme="minorHAnsi" w:cstheme="minorHAnsi"/>
              </w:rPr>
            </w:pPr>
          </w:p>
        </w:tc>
        <w:tc>
          <w:tcPr>
            <w:tcW w:w="4079" w:type="dxa"/>
            <w:gridSpan w:val="5"/>
            <w:tcBorders>
              <w:top w:val="single" w:sz="4" w:space="0" w:color="auto"/>
              <w:left w:val="single" w:sz="4" w:space="0" w:color="auto"/>
              <w:bottom w:val="single" w:sz="4" w:space="0" w:color="auto"/>
              <w:right w:val="single" w:sz="4" w:space="0" w:color="auto"/>
            </w:tcBorders>
          </w:tcPr>
          <w:p w14:paraId="4C04EE75" w14:textId="77777777" w:rsidR="000132DE" w:rsidRPr="006E51C9" w:rsidRDefault="000132DE" w:rsidP="003C190E">
            <w:pPr>
              <w:rPr>
                <w:rFonts w:asciiTheme="minorHAnsi" w:hAnsiTheme="minorHAnsi" w:cstheme="minorHAnsi"/>
              </w:rPr>
            </w:pPr>
          </w:p>
        </w:tc>
        <w:tc>
          <w:tcPr>
            <w:tcW w:w="76" w:type="dxa"/>
            <w:tcBorders>
              <w:left w:val="single" w:sz="4" w:space="0" w:color="auto"/>
              <w:right w:val="single" w:sz="4" w:space="0" w:color="auto"/>
            </w:tcBorders>
          </w:tcPr>
          <w:p w14:paraId="743CDC9C" w14:textId="77777777" w:rsidR="000132DE" w:rsidRPr="006E51C9" w:rsidRDefault="000132DE" w:rsidP="003C190E">
            <w:pPr>
              <w:rPr>
                <w:rFonts w:asciiTheme="minorHAnsi" w:hAnsiTheme="minorHAnsi" w:cstheme="minorHAnsi"/>
              </w:rPr>
            </w:pPr>
          </w:p>
        </w:tc>
      </w:tr>
      <w:tr w:rsidR="000132DE" w:rsidRPr="006E51C9" w14:paraId="7D106BBD" w14:textId="77777777" w:rsidTr="000132DE">
        <w:tc>
          <w:tcPr>
            <w:tcW w:w="1914" w:type="dxa"/>
            <w:tcBorders>
              <w:right w:val="single" w:sz="4" w:space="0" w:color="auto"/>
            </w:tcBorders>
          </w:tcPr>
          <w:p w14:paraId="34A8F5D0" w14:textId="77777777" w:rsidR="000132DE" w:rsidRPr="006E51C9" w:rsidRDefault="000132DE" w:rsidP="003C190E">
            <w:pPr>
              <w:rPr>
                <w:rFonts w:asciiTheme="minorHAnsi" w:hAnsiTheme="minorHAnsi" w:cstheme="minorHAnsi"/>
                <w:sz w:val="6"/>
                <w:szCs w:val="6"/>
              </w:rPr>
            </w:pPr>
          </w:p>
        </w:tc>
        <w:tc>
          <w:tcPr>
            <w:tcW w:w="76" w:type="dxa"/>
            <w:tcBorders>
              <w:left w:val="single" w:sz="4" w:space="0" w:color="auto"/>
              <w:bottom w:val="single" w:sz="4" w:space="0" w:color="auto"/>
            </w:tcBorders>
          </w:tcPr>
          <w:p w14:paraId="50EAF0BF" w14:textId="77777777" w:rsidR="000132DE" w:rsidRPr="006E51C9" w:rsidRDefault="000132DE" w:rsidP="003C190E">
            <w:pPr>
              <w:rPr>
                <w:rFonts w:asciiTheme="minorHAnsi" w:hAnsiTheme="minorHAnsi" w:cstheme="minorHAnsi"/>
                <w:sz w:val="6"/>
                <w:szCs w:val="6"/>
              </w:rPr>
            </w:pPr>
          </w:p>
        </w:tc>
        <w:tc>
          <w:tcPr>
            <w:tcW w:w="4106" w:type="dxa"/>
            <w:gridSpan w:val="5"/>
            <w:tcBorders>
              <w:top w:val="single" w:sz="4" w:space="0" w:color="auto"/>
              <w:bottom w:val="single" w:sz="4" w:space="0" w:color="auto"/>
            </w:tcBorders>
          </w:tcPr>
          <w:p w14:paraId="6022B477" w14:textId="77777777" w:rsidR="000132DE" w:rsidRPr="006E51C9" w:rsidRDefault="000132DE" w:rsidP="003C190E">
            <w:pPr>
              <w:rPr>
                <w:rFonts w:asciiTheme="minorHAnsi" w:hAnsiTheme="minorHAnsi" w:cstheme="minorHAnsi"/>
                <w:sz w:val="6"/>
                <w:szCs w:val="6"/>
              </w:rPr>
            </w:pPr>
          </w:p>
        </w:tc>
        <w:tc>
          <w:tcPr>
            <w:tcW w:w="88" w:type="dxa"/>
            <w:tcBorders>
              <w:bottom w:val="single" w:sz="4" w:space="0" w:color="auto"/>
              <w:right w:val="single" w:sz="4" w:space="0" w:color="auto"/>
            </w:tcBorders>
          </w:tcPr>
          <w:p w14:paraId="2E721458" w14:textId="77777777" w:rsidR="000132DE" w:rsidRPr="006E51C9" w:rsidRDefault="000132DE" w:rsidP="003C190E">
            <w:pPr>
              <w:rPr>
                <w:rFonts w:asciiTheme="minorHAnsi" w:hAnsiTheme="minorHAnsi" w:cstheme="minorHAnsi"/>
                <w:sz w:val="6"/>
                <w:szCs w:val="6"/>
              </w:rPr>
            </w:pPr>
          </w:p>
        </w:tc>
        <w:tc>
          <w:tcPr>
            <w:tcW w:w="85" w:type="dxa"/>
            <w:tcBorders>
              <w:left w:val="single" w:sz="4" w:space="0" w:color="auto"/>
              <w:bottom w:val="single" w:sz="4" w:space="0" w:color="auto"/>
            </w:tcBorders>
          </w:tcPr>
          <w:p w14:paraId="69834903" w14:textId="77777777" w:rsidR="000132DE" w:rsidRPr="006E51C9" w:rsidRDefault="000132DE" w:rsidP="003C190E">
            <w:pPr>
              <w:rPr>
                <w:rFonts w:asciiTheme="minorHAnsi" w:hAnsiTheme="minorHAnsi" w:cstheme="minorHAnsi"/>
                <w:sz w:val="6"/>
                <w:szCs w:val="6"/>
              </w:rPr>
            </w:pPr>
          </w:p>
        </w:tc>
        <w:tc>
          <w:tcPr>
            <w:tcW w:w="4079" w:type="dxa"/>
            <w:gridSpan w:val="5"/>
            <w:tcBorders>
              <w:top w:val="single" w:sz="4" w:space="0" w:color="auto"/>
              <w:bottom w:val="single" w:sz="4" w:space="0" w:color="auto"/>
            </w:tcBorders>
          </w:tcPr>
          <w:p w14:paraId="6C94D825" w14:textId="77777777" w:rsidR="000132DE" w:rsidRPr="006E51C9" w:rsidRDefault="000132DE" w:rsidP="003C190E">
            <w:pPr>
              <w:rPr>
                <w:rFonts w:asciiTheme="minorHAnsi" w:hAnsiTheme="minorHAnsi" w:cstheme="minorHAnsi"/>
                <w:sz w:val="6"/>
                <w:szCs w:val="6"/>
              </w:rPr>
            </w:pPr>
          </w:p>
        </w:tc>
        <w:tc>
          <w:tcPr>
            <w:tcW w:w="76" w:type="dxa"/>
            <w:tcBorders>
              <w:bottom w:val="single" w:sz="4" w:space="0" w:color="auto"/>
              <w:right w:val="single" w:sz="4" w:space="0" w:color="auto"/>
            </w:tcBorders>
          </w:tcPr>
          <w:p w14:paraId="2534FE67" w14:textId="77777777" w:rsidR="000132DE" w:rsidRPr="006E51C9" w:rsidRDefault="000132DE" w:rsidP="003C190E">
            <w:pPr>
              <w:rPr>
                <w:rFonts w:asciiTheme="minorHAnsi" w:hAnsiTheme="minorHAnsi" w:cstheme="minorHAnsi"/>
                <w:sz w:val="6"/>
                <w:szCs w:val="6"/>
              </w:rPr>
            </w:pPr>
          </w:p>
        </w:tc>
      </w:tr>
    </w:tbl>
    <w:p w14:paraId="59C76760" w14:textId="55FA8A95" w:rsidR="000132DE" w:rsidRPr="000132DE" w:rsidRDefault="000132DE" w:rsidP="000132DE">
      <w:pPr>
        <w:pStyle w:val="Heading2"/>
        <w:keepNext/>
        <w:keepLines/>
        <w:rPr>
          <w:sz w:val="6"/>
          <w:szCs w:val="6"/>
        </w:rPr>
      </w:pPr>
    </w:p>
    <w:sectPr w:rsidR="000132DE" w:rsidRPr="000132DE" w:rsidSect="0058053E">
      <w:footerReference w:type="even" r:id="rId19"/>
      <w:footerReference w:type="default" r:id="rId20"/>
      <w:headerReference w:type="first" r:id="rId21"/>
      <w:footerReference w:type="first" r:id="rId22"/>
      <w:pgSz w:w="11906" w:h="16838" w:code="9"/>
      <w:pgMar w:top="720" w:right="566" w:bottom="720" w:left="720" w:header="713" w:footer="19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F6339" w14:textId="77777777" w:rsidR="00F63902" w:rsidRDefault="00F63902">
      <w:r>
        <w:separator/>
      </w:r>
    </w:p>
  </w:endnote>
  <w:endnote w:type="continuationSeparator" w:id="0">
    <w:p w14:paraId="711675F8" w14:textId="77777777" w:rsidR="00F63902" w:rsidRDefault="00F6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5CAD" w14:textId="77777777" w:rsidR="00FE221B" w:rsidRDefault="00FE221B" w:rsidP="00B161ED">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8952D6" w14:textId="77777777" w:rsidR="00FE221B" w:rsidRDefault="00FE22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582F" w14:textId="77777777" w:rsidR="00FE221B" w:rsidRPr="0058053E" w:rsidRDefault="00FE221B" w:rsidP="0058053E">
    <w:pPr>
      <w:tabs>
        <w:tab w:val="right" w:pos="8306"/>
      </w:tabs>
      <w:rPr>
        <w:color w:val="808080" w:themeColor="background1" w:themeShade="80"/>
        <w:sz w:val="16"/>
        <w:szCs w:val="16"/>
      </w:rPr>
    </w:pPr>
    <w:r w:rsidRPr="0058053E">
      <w:rPr>
        <w:color w:val="808080" w:themeColor="background1" w:themeShade="80"/>
        <w:sz w:val="16"/>
        <w:szCs w:val="16"/>
      </w:rPr>
      <w:t>Transfers Guidelines</w:t>
    </w:r>
  </w:p>
  <w:p w14:paraId="4978AE15" w14:textId="0C14107B" w:rsidR="00FE221B" w:rsidRPr="0058053E" w:rsidRDefault="00FE221B" w:rsidP="0058053E">
    <w:pPr>
      <w:tabs>
        <w:tab w:val="right" w:pos="8306"/>
      </w:tabs>
      <w:rPr>
        <w:color w:val="808080" w:themeColor="background1" w:themeShade="80"/>
        <w:sz w:val="16"/>
        <w:szCs w:val="16"/>
      </w:rPr>
    </w:pPr>
    <w:r w:rsidRPr="0058053E">
      <w:rPr>
        <w:color w:val="808080" w:themeColor="background1" w:themeShade="80"/>
        <w:sz w:val="16"/>
        <w:szCs w:val="16"/>
      </w:rPr>
      <w:t xml:space="preserve">TRIM ID: </w:t>
    </w:r>
    <w:r>
      <w:rPr>
        <w:color w:val="808080" w:themeColor="background1" w:themeShade="80"/>
        <w:sz w:val="16"/>
        <w:szCs w:val="16"/>
      </w:rPr>
      <w:t>D18/232603</w:t>
    </w:r>
  </w:p>
  <w:p w14:paraId="35BB3F82" w14:textId="3DC4B2BA" w:rsidR="00FE221B" w:rsidRDefault="00FE221B" w:rsidP="0058053E">
    <w:pPr>
      <w:tabs>
        <w:tab w:val="right" w:pos="8306"/>
      </w:tabs>
      <w:rPr>
        <w:color w:val="808080" w:themeColor="background1" w:themeShade="80"/>
        <w:sz w:val="16"/>
        <w:szCs w:val="16"/>
      </w:rPr>
    </w:pPr>
    <w:r>
      <w:rPr>
        <w:color w:val="808080" w:themeColor="background1" w:themeShade="80"/>
        <w:sz w:val="16"/>
        <w:szCs w:val="16"/>
      </w:rPr>
      <w:t>Arc Record Number: D18/1041739</w:t>
    </w:r>
  </w:p>
  <w:p w14:paraId="6B803CEF" w14:textId="464DA660" w:rsidR="00FE221B" w:rsidRPr="0058053E" w:rsidRDefault="00FE221B" w:rsidP="0058053E">
    <w:pPr>
      <w:tabs>
        <w:tab w:val="right" w:pos="8306"/>
      </w:tabs>
      <w:jc w:val="right"/>
      <w:rPr>
        <w:noProof/>
        <w:color w:val="808080" w:themeColor="background1" w:themeShade="80"/>
        <w:sz w:val="16"/>
        <w:szCs w:val="16"/>
      </w:rPr>
    </w:pPr>
    <w:r w:rsidRPr="0058053E">
      <w:rPr>
        <w:color w:val="808080" w:themeColor="background1" w:themeShade="80"/>
        <w:sz w:val="16"/>
        <w:szCs w:val="16"/>
      </w:rPr>
      <w:t xml:space="preserve">Effective Date: </w:t>
    </w:r>
    <w:r w:rsidR="00CE5DB3">
      <w:rPr>
        <w:color w:val="808080" w:themeColor="background1" w:themeShade="80"/>
        <w:sz w:val="16"/>
        <w:szCs w:val="16"/>
      </w:rPr>
      <w:t>3 December</w:t>
    </w:r>
    <w:r w:rsidRPr="0058053E">
      <w:rPr>
        <w:color w:val="808080" w:themeColor="background1" w:themeShade="80"/>
        <w:sz w:val="16"/>
        <w:szCs w:val="16"/>
      </w:rPr>
      <w:t xml:space="preserve"> 2018</w:t>
    </w:r>
  </w:p>
  <w:sdt>
    <w:sdtPr>
      <w:id w:val="-151444502"/>
      <w:docPartObj>
        <w:docPartGallery w:val="Page Numbers (Bottom of Page)"/>
        <w:docPartUnique/>
      </w:docPartObj>
    </w:sdtPr>
    <w:sdtEndPr>
      <w:rPr>
        <w:noProof/>
        <w:color w:val="808080" w:themeColor="background1" w:themeShade="80"/>
        <w:sz w:val="16"/>
        <w:szCs w:val="16"/>
      </w:rPr>
    </w:sdtEndPr>
    <w:sdtContent>
      <w:p w14:paraId="1E1A6DDB" w14:textId="764A9E87" w:rsidR="00FE221B" w:rsidRPr="0058053E" w:rsidRDefault="00FE221B" w:rsidP="0058053E">
        <w:pPr>
          <w:pStyle w:val="Footer"/>
          <w:jc w:val="center"/>
          <w:rPr>
            <w:color w:val="808080" w:themeColor="background1" w:themeShade="80"/>
            <w:sz w:val="16"/>
            <w:szCs w:val="16"/>
          </w:rPr>
        </w:pPr>
        <w:r w:rsidRPr="0058053E">
          <w:rPr>
            <w:color w:val="808080" w:themeColor="background1" w:themeShade="80"/>
            <w:sz w:val="16"/>
            <w:szCs w:val="16"/>
          </w:rPr>
          <w:fldChar w:fldCharType="begin"/>
        </w:r>
        <w:r w:rsidRPr="0058053E">
          <w:rPr>
            <w:color w:val="808080" w:themeColor="background1" w:themeShade="80"/>
            <w:sz w:val="16"/>
            <w:szCs w:val="16"/>
          </w:rPr>
          <w:instrText xml:space="preserve"> PAGE   \* MERGEFORMAT </w:instrText>
        </w:r>
        <w:r w:rsidRPr="0058053E">
          <w:rPr>
            <w:color w:val="808080" w:themeColor="background1" w:themeShade="80"/>
            <w:sz w:val="16"/>
            <w:szCs w:val="16"/>
          </w:rPr>
          <w:fldChar w:fldCharType="separate"/>
        </w:r>
        <w:r w:rsidR="008C51F4">
          <w:rPr>
            <w:noProof/>
            <w:color w:val="808080" w:themeColor="background1" w:themeShade="80"/>
            <w:sz w:val="16"/>
            <w:szCs w:val="16"/>
          </w:rPr>
          <w:t>2</w:t>
        </w:r>
        <w:r w:rsidRPr="0058053E">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441D" w14:textId="77777777" w:rsidR="00FE221B" w:rsidRPr="0058053E" w:rsidRDefault="00FE221B" w:rsidP="0058053E">
    <w:pPr>
      <w:tabs>
        <w:tab w:val="right" w:pos="8306"/>
      </w:tabs>
      <w:rPr>
        <w:color w:val="808080" w:themeColor="background1" w:themeShade="80"/>
        <w:sz w:val="16"/>
        <w:szCs w:val="16"/>
      </w:rPr>
    </w:pPr>
    <w:r w:rsidRPr="0058053E">
      <w:rPr>
        <w:color w:val="808080" w:themeColor="background1" w:themeShade="80"/>
        <w:sz w:val="16"/>
        <w:szCs w:val="16"/>
      </w:rPr>
      <w:t>Transfers Guidelines</w:t>
    </w:r>
  </w:p>
  <w:p w14:paraId="12B3E57A" w14:textId="2F42CD4A" w:rsidR="00FE221B" w:rsidRPr="0058053E" w:rsidRDefault="00FE221B" w:rsidP="0058053E">
    <w:pPr>
      <w:tabs>
        <w:tab w:val="right" w:pos="8306"/>
      </w:tabs>
      <w:rPr>
        <w:color w:val="808080" w:themeColor="background1" w:themeShade="80"/>
        <w:sz w:val="16"/>
        <w:szCs w:val="16"/>
      </w:rPr>
    </w:pPr>
    <w:r w:rsidRPr="0058053E">
      <w:rPr>
        <w:color w:val="808080" w:themeColor="background1" w:themeShade="80"/>
        <w:sz w:val="16"/>
        <w:szCs w:val="16"/>
      </w:rPr>
      <w:t xml:space="preserve">TRIM ID: </w:t>
    </w:r>
    <w:r>
      <w:rPr>
        <w:color w:val="808080" w:themeColor="background1" w:themeShade="80"/>
        <w:sz w:val="16"/>
        <w:szCs w:val="16"/>
      </w:rPr>
      <w:t>D18/232603</w:t>
    </w:r>
  </w:p>
  <w:p w14:paraId="1A77441A" w14:textId="4C30C360" w:rsidR="00FE221B" w:rsidRDefault="00FE221B" w:rsidP="0058053E">
    <w:pPr>
      <w:tabs>
        <w:tab w:val="right" w:pos="8306"/>
      </w:tabs>
      <w:rPr>
        <w:color w:val="808080" w:themeColor="background1" w:themeShade="80"/>
        <w:sz w:val="16"/>
        <w:szCs w:val="16"/>
      </w:rPr>
    </w:pPr>
    <w:r>
      <w:rPr>
        <w:color w:val="808080" w:themeColor="background1" w:themeShade="80"/>
        <w:sz w:val="16"/>
        <w:szCs w:val="16"/>
      </w:rPr>
      <w:t>Arc Record Number: D18/</w:t>
    </w:r>
    <w:r w:rsidRPr="00FE221B">
      <w:rPr>
        <w:color w:val="808080" w:themeColor="background1" w:themeShade="80"/>
        <w:sz w:val="16"/>
        <w:szCs w:val="16"/>
      </w:rPr>
      <w:t>1041739</w:t>
    </w:r>
  </w:p>
  <w:p w14:paraId="6C7C578F" w14:textId="75F06A8C" w:rsidR="00FE221B" w:rsidRPr="0058053E" w:rsidRDefault="00FE221B" w:rsidP="0058053E">
    <w:pPr>
      <w:tabs>
        <w:tab w:val="right" w:pos="8306"/>
      </w:tabs>
      <w:jc w:val="right"/>
      <w:rPr>
        <w:noProof/>
        <w:color w:val="808080" w:themeColor="background1" w:themeShade="80"/>
        <w:sz w:val="16"/>
        <w:szCs w:val="16"/>
      </w:rPr>
    </w:pPr>
    <w:r w:rsidRPr="0058053E">
      <w:rPr>
        <w:color w:val="808080" w:themeColor="background1" w:themeShade="80"/>
        <w:sz w:val="16"/>
        <w:szCs w:val="16"/>
      </w:rPr>
      <w:t xml:space="preserve">Effective Date: </w:t>
    </w:r>
    <w:r w:rsidR="00CE5DB3">
      <w:rPr>
        <w:color w:val="808080" w:themeColor="background1" w:themeShade="80"/>
        <w:sz w:val="16"/>
        <w:szCs w:val="16"/>
      </w:rPr>
      <w:t>3 December</w:t>
    </w:r>
    <w:r w:rsidRPr="0058053E">
      <w:rPr>
        <w:color w:val="808080" w:themeColor="background1" w:themeShade="80"/>
        <w:sz w:val="16"/>
        <w:szCs w:val="16"/>
      </w:rPr>
      <w:t xml:space="preserve"> 2018</w:t>
    </w:r>
  </w:p>
  <w:sdt>
    <w:sdtPr>
      <w:id w:val="-398136255"/>
      <w:docPartObj>
        <w:docPartGallery w:val="Page Numbers (Bottom of Page)"/>
        <w:docPartUnique/>
      </w:docPartObj>
    </w:sdtPr>
    <w:sdtEndPr>
      <w:rPr>
        <w:noProof/>
        <w:color w:val="808080" w:themeColor="background1" w:themeShade="80"/>
        <w:sz w:val="16"/>
        <w:szCs w:val="16"/>
      </w:rPr>
    </w:sdtEndPr>
    <w:sdtContent>
      <w:p w14:paraId="774C1D0C" w14:textId="50A0B7FF" w:rsidR="00FE221B" w:rsidRPr="0058053E" w:rsidRDefault="00FE221B" w:rsidP="0058053E">
        <w:pPr>
          <w:pStyle w:val="Footer"/>
          <w:jc w:val="center"/>
          <w:rPr>
            <w:color w:val="808080" w:themeColor="background1" w:themeShade="80"/>
            <w:sz w:val="16"/>
            <w:szCs w:val="16"/>
          </w:rPr>
        </w:pPr>
        <w:r w:rsidRPr="0058053E">
          <w:rPr>
            <w:color w:val="808080" w:themeColor="background1" w:themeShade="80"/>
            <w:sz w:val="16"/>
            <w:szCs w:val="16"/>
          </w:rPr>
          <w:fldChar w:fldCharType="begin"/>
        </w:r>
        <w:r w:rsidRPr="0058053E">
          <w:rPr>
            <w:color w:val="808080" w:themeColor="background1" w:themeShade="80"/>
            <w:sz w:val="16"/>
            <w:szCs w:val="16"/>
          </w:rPr>
          <w:instrText xml:space="preserve"> PAGE   \* MERGEFORMAT </w:instrText>
        </w:r>
        <w:r w:rsidRPr="0058053E">
          <w:rPr>
            <w:color w:val="808080" w:themeColor="background1" w:themeShade="80"/>
            <w:sz w:val="16"/>
            <w:szCs w:val="16"/>
          </w:rPr>
          <w:fldChar w:fldCharType="separate"/>
        </w:r>
        <w:r w:rsidR="008C51F4">
          <w:rPr>
            <w:noProof/>
            <w:color w:val="808080" w:themeColor="background1" w:themeShade="80"/>
            <w:sz w:val="16"/>
            <w:szCs w:val="16"/>
          </w:rPr>
          <w:t>1</w:t>
        </w:r>
        <w:r w:rsidRPr="0058053E">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4ACEB" w14:textId="77777777" w:rsidR="00F63902" w:rsidRDefault="00F63902">
      <w:r>
        <w:separator/>
      </w:r>
    </w:p>
  </w:footnote>
  <w:footnote w:type="continuationSeparator" w:id="0">
    <w:p w14:paraId="7EF8D494" w14:textId="77777777" w:rsidR="00F63902" w:rsidRDefault="00F6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4CBC" w14:textId="77777777" w:rsidR="00FE221B" w:rsidRPr="005B6A59" w:rsidRDefault="00FE221B" w:rsidP="002F4F60">
    <w:pPr>
      <w:pStyle w:val="Header"/>
      <w:jc w:val="center"/>
    </w:pPr>
  </w:p>
  <w:p w14:paraId="0D969BC5" w14:textId="77777777" w:rsidR="00FE221B" w:rsidRDefault="00FE2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FCEEF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332DD8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47927"/>
    <w:multiLevelType w:val="hybridMultilevel"/>
    <w:tmpl w:val="8522E512"/>
    <w:lvl w:ilvl="0" w:tplc="0C090001">
      <w:start w:val="1"/>
      <w:numFmt w:val="bullet"/>
      <w:lvlText w:val=""/>
      <w:lvlJc w:val="left"/>
      <w:pPr>
        <w:tabs>
          <w:tab w:val="num" w:pos="720"/>
        </w:tabs>
        <w:ind w:left="720" w:hanging="360"/>
      </w:pPr>
      <w:rPr>
        <w:rFonts w:ascii="Symbol" w:hAnsi="Symbol" w:hint="default"/>
      </w:rPr>
    </w:lvl>
    <w:lvl w:ilvl="1" w:tplc="7FEAC5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42DFD"/>
    <w:multiLevelType w:val="hybridMultilevel"/>
    <w:tmpl w:val="1D0EEE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4F57C9"/>
    <w:multiLevelType w:val="hybridMultilevel"/>
    <w:tmpl w:val="7478C3E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86EBD"/>
    <w:multiLevelType w:val="multilevel"/>
    <w:tmpl w:val="CFBACFEE"/>
    <w:lvl w:ilvl="0">
      <w:start w:val="1"/>
      <w:numFmt w:val="decimal"/>
      <w:pStyle w:val="ClauseHdg"/>
      <w:lvlText w:val="%1."/>
      <w:lvlJc w:val="left"/>
      <w:pPr>
        <w:tabs>
          <w:tab w:val="num" w:pos="0"/>
        </w:tabs>
        <w:ind w:left="578" w:hanging="578"/>
      </w:pPr>
      <w:rPr>
        <w:rFonts w:ascii="Calibri" w:hAnsi="Calibri" w:hint="default"/>
        <w:sz w:val="22"/>
      </w:rPr>
    </w:lvl>
    <w:lvl w:ilvl="1">
      <w:start w:val="1"/>
      <w:numFmt w:val="decimal"/>
      <w:pStyle w:val="Subclause"/>
      <w:lvlText w:val="%1.%2"/>
      <w:lvlJc w:val="left"/>
      <w:pPr>
        <w:tabs>
          <w:tab w:val="num" w:pos="576"/>
        </w:tabs>
        <w:ind w:left="576"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8CA6D8D"/>
    <w:multiLevelType w:val="hybridMultilevel"/>
    <w:tmpl w:val="1C22AC54"/>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E4568D"/>
    <w:multiLevelType w:val="hybridMultilevel"/>
    <w:tmpl w:val="33FA8076"/>
    <w:lvl w:ilvl="0" w:tplc="7FE4E546">
      <w:start w:val="8"/>
      <w:numFmt w:val="bullet"/>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2541F5"/>
    <w:multiLevelType w:val="hybridMultilevel"/>
    <w:tmpl w:val="1FEC1CF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9F3831"/>
    <w:multiLevelType w:val="hybridMultilevel"/>
    <w:tmpl w:val="D5FE32DC"/>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12E926EB"/>
    <w:multiLevelType w:val="hybridMultilevel"/>
    <w:tmpl w:val="60CE4974"/>
    <w:lvl w:ilvl="0" w:tplc="0C090001">
      <w:start w:val="1"/>
      <w:numFmt w:val="bullet"/>
      <w:pStyle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11E3F"/>
    <w:multiLevelType w:val="hybridMultilevel"/>
    <w:tmpl w:val="DD000B1E"/>
    <w:lvl w:ilvl="0" w:tplc="0C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1C0D4DBE"/>
    <w:multiLevelType w:val="hybridMultilevel"/>
    <w:tmpl w:val="57CED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CE520E"/>
    <w:multiLevelType w:val="hybridMultilevel"/>
    <w:tmpl w:val="7336568E"/>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06DBD"/>
    <w:multiLevelType w:val="hybridMultilevel"/>
    <w:tmpl w:val="8F566046"/>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8E1C44"/>
    <w:multiLevelType w:val="hybridMultilevel"/>
    <w:tmpl w:val="3A3C79CC"/>
    <w:lvl w:ilvl="0" w:tplc="6972D742">
      <w:start w:val="1"/>
      <w:numFmt w:val="bullet"/>
      <w:lvlText w:val=""/>
      <w:lvlJc w:val="left"/>
      <w:pPr>
        <w:tabs>
          <w:tab w:val="num" w:pos="720"/>
        </w:tabs>
        <w:ind w:left="720" w:hanging="360"/>
      </w:pPr>
      <w:rPr>
        <w:rFonts w:ascii="Symbol" w:hAnsi="Symbol" w:hint="default"/>
      </w:rPr>
    </w:lvl>
    <w:lvl w:ilvl="1" w:tplc="4D16DA64">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8514F6"/>
    <w:multiLevelType w:val="hybridMultilevel"/>
    <w:tmpl w:val="67EE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990A94"/>
    <w:multiLevelType w:val="hybridMultilevel"/>
    <w:tmpl w:val="E2267104"/>
    <w:lvl w:ilvl="0" w:tplc="7FE4E546">
      <w:start w:val="8"/>
      <w:numFmt w:val="bullet"/>
      <w:lvlText w:val=""/>
      <w:lvlJc w:val="left"/>
      <w:pPr>
        <w:tabs>
          <w:tab w:val="num" w:pos="1571"/>
        </w:tabs>
        <w:ind w:left="1571"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641237"/>
    <w:multiLevelType w:val="hybridMultilevel"/>
    <w:tmpl w:val="CA90A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076B3C"/>
    <w:multiLevelType w:val="hybridMultilevel"/>
    <w:tmpl w:val="EF984B82"/>
    <w:lvl w:ilvl="0" w:tplc="6972D74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171C53"/>
    <w:multiLevelType w:val="hybridMultilevel"/>
    <w:tmpl w:val="D3A061AE"/>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07B2C"/>
    <w:multiLevelType w:val="hybridMultilevel"/>
    <w:tmpl w:val="112E50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245542"/>
    <w:multiLevelType w:val="hybridMultilevel"/>
    <w:tmpl w:val="220A59B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52645"/>
    <w:multiLevelType w:val="hybridMultilevel"/>
    <w:tmpl w:val="DA3E2BB6"/>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F6456"/>
    <w:multiLevelType w:val="hybridMultilevel"/>
    <w:tmpl w:val="01B274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C21DC"/>
    <w:multiLevelType w:val="hybridMultilevel"/>
    <w:tmpl w:val="6F9874E0"/>
    <w:lvl w:ilvl="0" w:tplc="6972D74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6F0D90"/>
    <w:multiLevelType w:val="hybridMultilevel"/>
    <w:tmpl w:val="2062B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C664D"/>
    <w:multiLevelType w:val="hybridMultilevel"/>
    <w:tmpl w:val="A5262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770297"/>
    <w:multiLevelType w:val="hybridMultilevel"/>
    <w:tmpl w:val="3738AA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FC629E6"/>
    <w:multiLevelType w:val="hybridMultilevel"/>
    <w:tmpl w:val="F14446D8"/>
    <w:lvl w:ilvl="0" w:tplc="0C090001">
      <w:start w:val="1"/>
      <w:numFmt w:val="bullet"/>
      <w:lvlText w:val=""/>
      <w:lvlJc w:val="left"/>
      <w:pPr>
        <w:tabs>
          <w:tab w:val="num" w:pos="540"/>
        </w:tabs>
        <w:ind w:left="540" w:hanging="360"/>
      </w:pPr>
      <w:rPr>
        <w:rFonts w:ascii="Symbol" w:hAnsi="Symbol" w:hint="default"/>
      </w:rPr>
    </w:lvl>
    <w:lvl w:ilvl="1" w:tplc="0C09000B">
      <w:start w:val="1"/>
      <w:numFmt w:val="bullet"/>
      <w:lvlText w:val=""/>
      <w:lvlJc w:val="left"/>
      <w:pPr>
        <w:tabs>
          <w:tab w:val="num" w:pos="1260"/>
        </w:tabs>
        <w:ind w:left="1260" w:hanging="360"/>
      </w:pPr>
      <w:rPr>
        <w:rFonts w:ascii="Wingdings" w:hAnsi="Wingdings"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08954BF"/>
    <w:multiLevelType w:val="hybridMultilevel"/>
    <w:tmpl w:val="B95699C8"/>
    <w:lvl w:ilvl="0" w:tplc="0C09000B">
      <w:start w:val="1"/>
      <w:numFmt w:val="bullet"/>
      <w:lvlText w:val=""/>
      <w:lvlJc w:val="left"/>
      <w:pPr>
        <w:tabs>
          <w:tab w:val="num" w:pos="660"/>
        </w:tabs>
        <w:ind w:left="660" w:hanging="360"/>
      </w:pPr>
      <w:rPr>
        <w:rFonts w:ascii="Wingdings" w:hAnsi="Wingdings" w:hint="default"/>
      </w:rPr>
    </w:lvl>
    <w:lvl w:ilvl="1" w:tplc="7FEAC5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F0264"/>
    <w:multiLevelType w:val="hybridMultilevel"/>
    <w:tmpl w:val="BDE0E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472A1F"/>
    <w:multiLevelType w:val="multilevel"/>
    <w:tmpl w:val="5AB2D4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E5515D"/>
    <w:multiLevelType w:val="hybridMultilevel"/>
    <w:tmpl w:val="4AE81C6C"/>
    <w:lvl w:ilvl="0" w:tplc="7FEAC5CE">
      <w:start w:val="1"/>
      <w:numFmt w:val="bullet"/>
      <w:lvlText w:val=""/>
      <w:lvlJc w:val="left"/>
      <w:pPr>
        <w:tabs>
          <w:tab w:val="num" w:pos="-1779"/>
        </w:tabs>
        <w:ind w:left="-1779" w:hanging="360"/>
      </w:pPr>
      <w:rPr>
        <w:rFonts w:ascii="Symbol" w:hAnsi="Symbol" w:hint="default"/>
        <w:color w:val="auto"/>
      </w:rPr>
    </w:lvl>
    <w:lvl w:ilvl="1" w:tplc="0C090003" w:tentative="1">
      <w:start w:val="1"/>
      <w:numFmt w:val="bullet"/>
      <w:lvlText w:val="o"/>
      <w:lvlJc w:val="left"/>
      <w:pPr>
        <w:tabs>
          <w:tab w:val="num" w:pos="-1059"/>
        </w:tabs>
        <w:ind w:left="-1059" w:hanging="360"/>
      </w:pPr>
      <w:rPr>
        <w:rFonts w:ascii="Courier New" w:hAnsi="Courier New" w:cs="Courier New" w:hint="default"/>
      </w:rPr>
    </w:lvl>
    <w:lvl w:ilvl="2" w:tplc="0C090005" w:tentative="1">
      <w:start w:val="1"/>
      <w:numFmt w:val="bullet"/>
      <w:lvlText w:val=""/>
      <w:lvlJc w:val="left"/>
      <w:pPr>
        <w:tabs>
          <w:tab w:val="num" w:pos="-339"/>
        </w:tabs>
        <w:ind w:left="-339" w:hanging="360"/>
      </w:pPr>
      <w:rPr>
        <w:rFonts w:ascii="Wingdings" w:hAnsi="Wingdings" w:hint="default"/>
      </w:rPr>
    </w:lvl>
    <w:lvl w:ilvl="3" w:tplc="0C090001" w:tentative="1">
      <w:start w:val="1"/>
      <w:numFmt w:val="bullet"/>
      <w:lvlText w:val=""/>
      <w:lvlJc w:val="left"/>
      <w:pPr>
        <w:tabs>
          <w:tab w:val="num" w:pos="381"/>
        </w:tabs>
        <w:ind w:left="381" w:hanging="360"/>
      </w:pPr>
      <w:rPr>
        <w:rFonts w:ascii="Symbol" w:hAnsi="Symbol" w:hint="default"/>
      </w:rPr>
    </w:lvl>
    <w:lvl w:ilvl="4" w:tplc="0C090003" w:tentative="1">
      <w:start w:val="1"/>
      <w:numFmt w:val="bullet"/>
      <w:lvlText w:val="o"/>
      <w:lvlJc w:val="left"/>
      <w:pPr>
        <w:tabs>
          <w:tab w:val="num" w:pos="1101"/>
        </w:tabs>
        <w:ind w:left="1101" w:hanging="360"/>
      </w:pPr>
      <w:rPr>
        <w:rFonts w:ascii="Courier New" w:hAnsi="Courier New" w:cs="Courier New" w:hint="default"/>
      </w:rPr>
    </w:lvl>
    <w:lvl w:ilvl="5" w:tplc="0C090005" w:tentative="1">
      <w:start w:val="1"/>
      <w:numFmt w:val="bullet"/>
      <w:lvlText w:val=""/>
      <w:lvlJc w:val="left"/>
      <w:pPr>
        <w:tabs>
          <w:tab w:val="num" w:pos="1821"/>
        </w:tabs>
        <w:ind w:left="1821" w:hanging="360"/>
      </w:pPr>
      <w:rPr>
        <w:rFonts w:ascii="Wingdings" w:hAnsi="Wingdings" w:hint="default"/>
      </w:rPr>
    </w:lvl>
    <w:lvl w:ilvl="6" w:tplc="0C090001" w:tentative="1">
      <w:start w:val="1"/>
      <w:numFmt w:val="bullet"/>
      <w:lvlText w:val=""/>
      <w:lvlJc w:val="left"/>
      <w:pPr>
        <w:tabs>
          <w:tab w:val="num" w:pos="2541"/>
        </w:tabs>
        <w:ind w:left="2541" w:hanging="360"/>
      </w:pPr>
      <w:rPr>
        <w:rFonts w:ascii="Symbol" w:hAnsi="Symbol" w:hint="default"/>
      </w:rPr>
    </w:lvl>
    <w:lvl w:ilvl="7" w:tplc="0C090003" w:tentative="1">
      <w:start w:val="1"/>
      <w:numFmt w:val="bullet"/>
      <w:lvlText w:val="o"/>
      <w:lvlJc w:val="left"/>
      <w:pPr>
        <w:tabs>
          <w:tab w:val="num" w:pos="3261"/>
        </w:tabs>
        <w:ind w:left="3261" w:hanging="360"/>
      </w:pPr>
      <w:rPr>
        <w:rFonts w:ascii="Courier New" w:hAnsi="Courier New" w:cs="Courier New" w:hint="default"/>
      </w:rPr>
    </w:lvl>
    <w:lvl w:ilvl="8" w:tplc="0C090005" w:tentative="1">
      <w:start w:val="1"/>
      <w:numFmt w:val="bullet"/>
      <w:lvlText w:val=""/>
      <w:lvlJc w:val="left"/>
      <w:pPr>
        <w:tabs>
          <w:tab w:val="num" w:pos="3981"/>
        </w:tabs>
        <w:ind w:left="3981" w:hanging="360"/>
      </w:pPr>
      <w:rPr>
        <w:rFonts w:ascii="Wingdings" w:hAnsi="Wingdings" w:hint="default"/>
      </w:rPr>
    </w:lvl>
  </w:abstractNum>
  <w:abstractNum w:abstractNumId="35" w15:restartNumberingAfterBreak="0">
    <w:nsid w:val="5B4826E6"/>
    <w:multiLevelType w:val="multilevel"/>
    <w:tmpl w:val="54F82EB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5CBD06DC"/>
    <w:multiLevelType w:val="hybridMultilevel"/>
    <w:tmpl w:val="907C79A6"/>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37" w15:restartNumberingAfterBreak="0">
    <w:nsid w:val="5E104C54"/>
    <w:multiLevelType w:val="hybridMultilevel"/>
    <w:tmpl w:val="DD1E662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5301C0"/>
    <w:multiLevelType w:val="hybridMultilevel"/>
    <w:tmpl w:val="0504B9D2"/>
    <w:lvl w:ilvl="0" w:tplc="BB38CE66">
      <w:start w:val="1"/>
      <w:numFmt w:val="lowerLetter"/>
      <w:pStyle w:val="Para"/>
      <w:lvlText w:val="(%1)"/>
      <w:lvlJc w:val="left"/>
      <w:pPr>
        <w:tabs>
          <w:tab w:val="num" w:pos="1191"/>
        </w:tabs>
        <w:ind w:left="1191" w:hanging="567"/>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9" w15:restartNumberingAfterBreak="0">
    <w:nsid w:val="670862F9"/>
    <w:multiLevelType w:val="hybridMultilevel"/>
    <w:tmpl w:val="4F94518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7806EE2"/>
    <w:multiLevelType w:val="hybridMultilevel"/>
    <w:tmpl w:val="DE805C32"/>
    <w:lvl w:ilvl="0" w:tplc="0C09000B">
      <w:start w:val="1"/>
      <w:numFmt w:val="bullet"/>
      <w:lvlText w:val=""/>
      <w:lvlJc w:val="left"/>
      <w:pPr>
        <w:tabs>
          <w:tab w:val="num" w:pos="660"/>
        </w:tabs>
        <w:ind w:left="660" w:hanging="360"/>
      </w:pPr>
      <w:rPr>
        <w:rFonts w:ascii="Wingdings" w:hAnsi="Wingdings" w:hint="default"/>
      </w:rPr>
    </w:lvl>
    <w:lvl w:ilvl="1" w:tplc="0C090001">
      <w:start w:val="1"/>
      <w:numFmt w:val="bullet"/>
      <w:lvlText w:val=""/>
      <w:lvlJc w:val="left"/>
      <w:pPr>
        <w:tabs>
          <w:tab w:val="num" w:pos="1380"/>
        </w:tabs>
        <w:ind w:left="1380" w:hanging="360"/>
      </w:pPr>
      <w:rPr>
        <w:rFonts w:ascii="Symbol" w:hAnsi="Symbol"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41" w15:restartNumberingAfterBreak="0">
    <w:nsid w:val="6B1007FB"/>
    <w:multiLevelType w:val="hybridMultilevel"/>
    <w:tmpl w:val="BD7CBAAC"/>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1D4E7B"/>
    <w:multiLevelType w:val="hybridMultilevel"/>
    <w:tmpl w:val="F524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972CDB"/>
    <w:multiLevelType w:val="hybridMultilevel"/>
    <w:tmpl w:val="FDD8D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8F337A"/>
    <w:multiLevelType w:val="hybridMultilevel"/>
    <w:tmpl w:val="0680C200"/>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AA27594"/>
    <w:multiLevelType w:val="hybridMultilevel"/>
    <w:tmpl w:val="3F6C9148"/>
    <w:lvl w:ilvl="0" w:tplc="0400E4E8">
      <w:start w:val="1"/>
      <w:numFmt w:val="decimal"/>
      <w:pStyle w:val="ListNumber"/>
      <w:lvlText w:val="%1."/>
      <w:lvlJc w:val="left"/>
      <w:pPr>
        <w:tabs>
          <w:tab w:val="num" w:pos="360"/>
        </w:tabs>
        <w:ind w:left="360" w:hanging="360"/>
      </w:p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6" w15:restartNumberingAfterBreak="0">
    <w:nsid w:val="7B7518D2"/>
    <w:multiLevelType w:val="hybridMultilevel"/>
    <w:tmpl w:val="B3EC0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861513"/>
    <w:multiLevelType w:val="hybridMultilevel"/>
    <w:tmpl w:val="45620F7A"/>
    <w:lvl w:ilvl="0" w:tplc="7FE4E546">
      <w:start w:val="8"/>
      <w:numFmt w:val="bullet"/>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A7349"/>
    <w:multiLevelType w:val="hybridMultilevel"/>
    <w:tmpl w:val="4B1A7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C9536D"/>
    <w:multiLevelType w:val="hybridMultilevel"/>
    <w:tmpl w:val="7966A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DB7A54"/>
    <w:multiLevelType w:val="hybridMultilevel"/>
    <w:tmpl w:val="5AB2D4B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0"/>
  </w:num>
  <w:num w:numId="5">
    <w:abstractNumId w:val="40"/>
  </w:num>
  <w:num w:numId="6">
    <w:abstractNumId w:val="39"/>
  </w:num>
  <w:num w:numId="7">
    <w:abstractNumId w:val="27"/>
  </w:num>
  <w:num w:numId="8">
    <w:abstractNumId w:val="11"/>
  </w:num>
  <w:num w:numId="9">
    <w:abstractNumId w:val="20"/>
  </w:num>
  <w:num w:numId="10">
    <w:abstractNumId w:val="26"/>
  </w:num>
  <w:num w:numId="11">
    <w:abstractNumId w:val="12"/>
  </w:num>
  <w:num w:numId="12">
    <w:abstractNumId w:val="5"/>
  </w:num>
  <w:num w:numId="13">
    <w:abstractNumId w:val="21"/>
  </w:num>
  <w:num w:numId="14">
    <w:abstractNumId w:val="9"/>
  </w:num>
  <w:num w:numId="15">
    <w:abstractNumId w:val="41"/>
  </w:num>
  <w:num w:numId="16">
    <w:abstractNumId w:val="44"/>
  </w:num>
  <w:num w:numId="17">
    <w:abstractNumId w:val="3"/>
  </w:num>
  <w:num w:numId="18">
    <w:abstractNumId w:val="25"/>
  </w:num>
  <w:num w:numId="19">
    <w:abstractNumId w:val="2"/>
  </w:num>
  <w:num w:numId="20">
    <w:abstractNumId w:val="34"/>
  </w:num>
  <w:num w:numId="21">
    <w:abstractNumId w:val="7"/>
  </w:num>
  <w:num w:numId="22">
    <w:abstractNumId w:val="31"/>
  </w:num>
  <w:num w:numId="23">
    <w:abstractNumId w:val="50"/>
  </w:num>
  <w:num w:numId="24">
    <w:abstractNumId w:val="33"/>
  </w:num>
  <w:num w:numId="25">
    <w:abstractNumId w:val="14"/>
  </w:num>
  <w:num w:numId="26">
    <w:abstractNumId w:val="29"/>
  </w:num>
  <w:num w:numId="27">
    <w:abstractNumId w:val="24"/>
  </w:num>
  <w:num w:numId="28">
    <w:abstractNumId w:val="15"/>
  </w:num>
  <w:num w:numId="29">
    <w:abstractNumId w:val="35"/>
  </w:num>
  <w:num w:numId="30">
    <w:abstractNumId w:val="37"/>
  </w:num>
  <w:num w:numId="31">
    <w:abstractNumId w:val="23"/>
  </w:num>
  <w:num w:numId="32">
    <w:abstractNumId w:val="10"/>
  </w:num>
  <w:num w:numId="33">
    <w:abstractNumId w:val="45"/>
  </w:num>
  <w:num w:numId="34">
    <w:abstractNumId w:val="47"/>
  </w:num>
  <w:num w:numId="35">
    <w:abstractNumId w:val="18"/>
  </w:num>
  <w:num w:numId="36">
    <w:abstractNumId w:val="8"/>
  </w:num>
  <w:num w:numId="37">
    <w:abstractNumId w:val="19"/>
  </w:num>
  <w:num w:numId="38">
    <w:abstractNumId w:val="45"/>
  </w:num>
  <w:num w:numId="39">
    <w:abstractNumId w:val="45"/>
  </w:num>
  <w:num w:numId="40">
    <w:abstractNumId w:val="36"/>
  </w:num>
  <w:num w:numId="41">
    <w:abstractNumId w:val="13"/>
  </w:num>
  <w:num w:numId="42">
    <w:abstractNumId w:val="22"/>
  </w:num>
  <w:num w:numId="43">
    <w:abstractNumId w:val="49"/>
  </w:num>
  <w:num w:numId="44">
    <w:abstractNumId w:val="32"/>
  </w:num>
  <w:num w:numId="45">
    <w:abstractNumId w:val="48"/>
  </w:num>
  <w:num w:numId="46">
    <w:abstractNumId w:val="46"/>
  </w:num>
  <w:num w:numId="47">
    <w:abstractNumId w:val="4"/>
  </w:num>
  <w:num w:numId="48">
    <w:abstractNumId w:val="45"/>
  </w:num>
  <w:num w:numId="49">
    <w:abstractNumId w:val="45"/>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3"/>
  </w:num>
  <w:num w:numId="59">
    <w:abstractNumId w:val="1"/>
  </w:num>
  <w:num w:numId="60">
    <w:abstractNumId w:val="11"/>
  </w:num>
  <w:num w:numId="61">
    <w:abstractNumId w:val="0"/>
  </w:num>
  <w:num w:numId="62">
    <w:abstractNumId w:val="11"/>
  </w:num>
  <w:num w:numId="63">
    <w:abstractNumId w:val="11"/>
  </w:num>
  <w:num w:numId="64">
    <w:abstractNumId w:val="11"/>
  </w:num>
  <w:num w:numId="65">
    <w:abstractNumId w:val="11"/>
  </w:num>
  <w:num w:numId="66">
    <w:abstractNumId w:val="16"/>
  </w:num>
  <w:num w:numId="67">
    <w:abstractNumId w:val="28"/>
  </w:num>
  <w:num w:numId="68">
    <w:abstractNumId w:val="17"/>
  </w:num>
  <w:num w:numId="69">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characterSpacingControl w:val="doNotCompress"/>
  <w:hdrShapeDefaults>
    <o:shapedefaults v:ext="edit" spidmax="6145">
      <o:colormru v:ext="edit" colors="#008e98,#009891,#482f92,#1869b2,#39b5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60"/>
    <w:rsid w:val="0000011A"/>
    <w:rsid w:val="000001F0"/>
    <w:rsid w:val="0000096E"/>
    <w:rsid w:val="00000B8C"/>
    <w:rsid w:val="00001CF7"/>
    <w:rsid w:val="0000319B"/>
    <w:rsid w:val="0000355A"/>
    <w:rsid w:val="000035EA"/>
    <w:rsid w:val="00004A03"/>
    <w:rsid w:val="00004D7F"/>
    <w:rsid w:val="00005494"/>
    <w:rsid w:val="00005783"/>
    <w:rsid w:val="00005B9B"/>
    <w:rsid w:val="0000655F"/>
    <w:rsid w:val="00006870"/>
    <w:rsid w:val="00007100"/>
    <w:rsid w:val="00007512"/>
    <w:rsid w:val="00007AE4"/>
    <w:rsid w:val="00010B73"/>
    <w:rsid w:val="00011D27"/>
    <w:rsid w:val="00012592"/>
    <w:rsid w:val="000132DE"/>
    <w:rsid w:val="00013954"/>
    <w:rsid w:val="00014135"/>
    <w:rsid w:val="00014420"/>
    <w:rsid w:val="00014802"/>
    <w:rsid w:val="00017B57"/>
    <w:rsid w:val="00021684"/>
    <w:rsid w:val="00022FD0"/>
    <w:rsid w:val="000234BC"/>
    <w:rsid w:val="00023DD9"/>
    <w:rsid w:val="00025DF8"/>
    <w:rsid w:val="0002678E"/>
    <w:rsid w:val="000275A5"/>
    <w:rsid w:val="00027C86"/>
    <w:rsid w:val="00030ABF"/>
    <w:rsid w:val="00030C80"/>
    <w:rsid w:val="000313C4"/>
    <w:rsid w:val="00031FC8"/>
    <w:rsid w:val="00032058"/>
    <w:rsid w:val="00032AA6"/>
    <w:rsid w:val="000333EF"/>
    <w:rsid w:val="00034BFB"/>
    <w:rsid w:val="000406DE"/>
    <w:rsid w:val="00040BEC"/>
    <w:rsid w:val="000430FE"/>
    <w:rsid w:val="00043FF4"/>
    <w:rsid w:val="00045899"/>
    <w:rsid w:val="0004692D"/>
    <w:rsid w:val="00047579"/>
    <w:rsid w:val="0004779A"/>
    <w:rsid w:val="000502EC"/>
    <w:rsid w:val="00052F9C"/>
    <w:rsid w:val="000534C0"/>
    <w:rsid w:val="00053927"/>
    <w:rsid w:val="00053A6A"/>
    <w:rsid w:val="00054822"/>
    <w:rsid w:val="00054CF0"/>
    <w:rsid w:val="000558DE"/>
    <w:rsid w:val="000607CD"/>
    <w:rsid w:val="000619C9"/>
    <w:rsid w:val="000634CF"/>
    <w:rsid w:val="00064342"/>
    <w:rsid w:val="00065618"/>
    <w:rsid w:val="0006604F"/>
    <w:rsid w:val="000670AF"/>
    <w:rsid w:val="00067284"/>
    <w:rsid w:val="00071BD3"/>
    <w:rsid w:val="00072AB8"/>
    <w:rsid w:val="0007560D"/>
    <w:rsid w:val="00076EBA"/>
    <w:rsid w:val="00077BD5"/>
    <w:rsid w:val="0008038F"/>
    <w:rsid w:val="00080787"/>
    <w:rsid w:val="00083BB6"/>
    <w:rsid w:val="000865E5"/>
    <w:rsid w:val="00086656"/>
    <w:rsid w:val="00087158"/>
    <w:rsid w:val="000874BA"/>
    <w:rsid w:val="00087D36"/>
    <w:rsid w:val="000924BC"/>
    <w:rsid w:val="00093C15"/>
    <w:rsid w:val="00094AA8"/>
    <w:rsid w:val="00095070"/>
    <w:rsid w:val="00095BD7"/>
    <w:rsid w:val="000965F5"/>
    <w:rsid w:val="00097655"/>
    <w:rsid w:val="000A0AE5"/>
    <w:rsid w:val="000A0FC0"/>
    <w:rsid w:val="000A1A61"/>
    <w:rsid w:val="000A1CB5"/>
    <w:rsid w:val="000A332D"/>
    <w:rsid w:val="000A4F07"/>
    <w:rsid w:val="000A6025"/>
    <w:rsid w:val="000A642C"/>
    <w:rsid w:val="000A6828"/>
    <w:rsid w:val="000A6B7B"/>
    <w:rsid w:val="000A6F0E"/>
    <w:rsid w:val="000B1172"/>
    <w:rsid w:val="000B19D3"/>
    <w:rsid w:val="000B2198"/>
    <w:rsid w:val="000B28A2"/>
    <w:rsid w:val="000B3216"/>
    <w:rsid w:val="000B3D65"/>
    <w:rsid w:val="000B4346"/>
    <w:rsid w:val="000B6526"/>
    <w:rsid w:val="000B72FF"/>
    <w:rsid w:val="000B7607"/>
    <w:rsid w:val="000B76A8"/>
    <w:rsid w:val="000C0AFD"/>
    <w:rsid w:val="000C1262"/>
    <w:rsid w:val="000C2053"/>
    <w:rsid w:val="000C256A"/>
    <w:rsid w:val="000C35E0"/>
    <w:rsid w:val="000C390D"/>
    <w:rsid w:val="000C3AC6"/>
    <w:rsid w:val="000C42EE"/>
    <w:rsid w:val="000C50C7"/>
    <w:rsid w:val="000D00F5"/>
    <w:rsid w:val="000D22DD"/>
    <w:rsid w:val="000D3AB0"/>
    <w:rsid w:val="000D3C4C"/>
    <w:rsid w:val="000D4C58"/>
    <w:rsid w:val="000E038D"/>
    <w:rsid w:val="000E0837"/>
    <w:rsid w:val="000E29B6"/>
    <w:rsid w:val="000E2EA7"/>
    <w:rsid w:val="000E374B"/>
    <w:rsid w:val="000E6922"/>
    <w:rsid w:val="000E6ADB"/>
    <w:rsid w:val="000F1799"/>
    <w:rsid w:val="000F1F5A"/>
    <w:rsid w:val="000F2838"/>
    <w:rsid w:val="000F2B64"/>
    <w:rsid w:val="000F4426"/>
    <w:rsid w:val="000F4BF3"/>
    <w:rsid w:val="000F4BF8"/>
    <w:rsid w:val="000F7FDF"/>
    <w:rsid w:val="00100FC5"/>
    <w:rsid w:val="00101147"/>
    <w:rsid w:val="00103D39"/>
    <w:rsid w:val="0010417F"/>
    <w:rsid w:val="00106BA2"/>
    <w:rsid w:val="00106D52"/>
    <w:rsid w:val="00110B2B"/>
    <w:rsid w:val="00111174"/>
    <w:rsid w:val="0011314F"/>
    <w:rsid w:val="00113545"/>
    <w:rsid w:val="00114220"/>
    <w:rsid w:val="00115AF8"/>
    <w:rsid w:val="0011607D"/>
    <w:rsid w:val="001164C8"/>
    <w:rsid w:val="00117F28"/>
    <w:rsid w:val="001224AC"/>
    <w:rsid w:val="00122BBB"/>
    <w:rsid w:val="00123191"/>
    <w:rsid w:val="001233FC"/>
    <w:rsid w:val="001241A7"/>
    <w:rsid w:val="001249F9"/>
    <w:rsid w:val="001251EB"/>
    <w:rsid w:val="0012703F"/>
    <w:rsid w:val="0012759E"/>
    <w:rsid w:val="0013035E"/>
    <w:rsid w:val="00131148"/>
    <w:rsid w:val="00131A0F"/>
    <w:rsid w:val="00131B20"/>
    <w:rsid w:val="00133599"/>
    <w:rsid w:val="00133BFC"/>
    <w:rsid w:val="00134A79"/>
    <w:rsid w:val="001358E5"/>
    <w:rsid w:val="00137190"/>
    <w:rsid w:val="00137AA7"/>
    <w:rsid w:val="0014087C"/>
    <w:rsid w:val="00140E00"/>
    <w:rsid w:val="001410AE"/>
    <w:rsid w:val="0014115B"/>
    <w:rsid w:val="0014345F"/>
    <w:rsid w:val="00144B4B"/>
    <w:rsid w:val="0014536D"/>
    <w:rsid w:val="00146F4C"/>
    <w:rsid w:val="00146FAE"/>
    <w:rsid w:val="0014738A"/>
    <w:rsid w:val="001500C9"/>
    <w:rsid w:val="00150ABB"/>
    <w:rsid w:val="001531BE"/>
    <w:rsid w:val="00153221"/>
    <w:rsid w:val="00153858"/>
    <w:rsid w:val="00153932"/>
    <w:rsid w:val="00154D64"/>
    <w:rsid w:val="00154DCA"/>
    <w:rsid w:val="00155620"/>
    <w:rsid w:val="00155882"/>
    <w:rsid w:val="00157694"/>
    <w:rsid w:val="001604D1"/>
    <w:rsid w:val="0016080D"/>
    <w:rsid w:val="00161A1C"/>
    <w:rsid w:val="0016273A"/>
    <w:rsid w:val="00165943"/>
    <w:rsid w:val="00165CC2"/>
    <w:rsid w:val="0016619D"/>
    <w:rsid w:val="00166681"/>
    <w:rsid w:val="001671C9"/>
    <w:rsid w:val="001720DD"/>
    <w:rsid w:val="00172646"/>
    <w:rsid w:val="0017268B"/>
    <w:rsid w:val="00173E8F"/>
    <w:rsid w:val="00176512"/>
    <w:rsid w:val="00176C7E"/>
    <w:rsid w:val="00180662"/>
    <w:rsid w:val="00180895"/>
    <w:rsid w:val="00180B9D"/>
    <w:rsid w:val="001828DC"/>
    <w:rsid w:val="001834D6"/>
    <w:rsid w:val="001835B4"/>
    <w:rsid w:val="001836FD"/>
    <w:rsid w:val="00183BCA"/>
    <w:rsid w:val="0018458D"/>
    <w:rsid w:val="00185090"/>
    <w:rsid w:val="001851CF"/>
    <w:rsid w:val="001854BD"/>
    <w:rsid w:val="00186B37"/>
    <w:rsid w:val="00186EC8"/>
    <w:rsid w:val="00187EA0"/>
    <w:rsid w:val="001912F2"/>
    <w:rsid w:val="00191A4D"/>
    <w:rsid w:val="00193348"/>
    <w:rsid w:val="00193673"/>
    <w:rsid w:val="0019372F"/>
    <w:rsid w:val="00194806"/>
    <w:rsid w:val="00194BAE"/>
    <w:rsid w:val="001951D7"/>
    <w:rsid w:val="00197A90"/>
    <w:rsid w:val="00197B33"/>
    <w:rsid w:val="001A0733"/>
    <w:rsid w:val="001A1245"/>
    <w:rsid w:val="001A2739"/>
    <w:rsid w:val="001A43F2"/>
    <w:rsid w:val="001A59E1"/>
    <w:rsid w:val="001A676D"/>
    <w:rsid w:val="001B1081"/>
    <w:rsid w:val="001B11FC"/>
    <w:rsid w:val="001B2169"/>
    <w:rsid w:val="001B21FD"/>
    <w:rsid w:val="001B2367"/>
    <w:rsid w:val="001B25C5"/>
    <w:rsid w:val="001B26A6"/>
    <w:rsid w:val="001B2BF6"/>
    <w:rsid w:val="001B2D69"/>
    <w:rsid w:val="001B4A5B"/>
    <w:rsid w:val="001B52C9"/>
    <w:rsid w:val="001B58B6"/>
    <w:rsid w:val="001B5E25"/>
    <w:rsid w:val="001B6261"/>
    <w:rsid w:val="001C01D2"/>
    <w:rsid w:val="001C05C0"/>
    <w:rsid w:val="001C1CC5"/>
    <w:rsid w:val="001C2316"/>
    <w:rsid w:val="001C25BB"/>
    <w:rsid w:val="001C27B8"/>
    <w:rsid w:val="001C2E79"/>
    <w:rsid w:val="001C3263"/>
    <w:rsid w:val="001C3347"/>
    <w:rsid w:val="001C35D5"/>
    <w:rsid w:val="001C3797"/>
    <w:rsid w:val="001C4509"/>
    <w:rsid w:val="001C4E14"/>
    <w:rsid w:val="001C60E7"/>
    <w:rsid w:val="001C71D4"/>
    <w:rsid w:val="001C757B"/>
    <w:rsid w:val="001C7590"/>
    <w:rsid w:val="001C779C"/>
    <w:rsid w:val="001D10E2"/>
    <w:rsid w:val="001D2836"/>
    <w:rsid w:val="001D40F6"/>
    <w:rsid w:val="001D5884"/>
    <w:rsid w:val="001D5CAA"/>
    <w:rsid w:val="001E0D33"/>
    <w:rsid w:val="001E1727"/>
    <w:rsid w:val="001E2239"/>
    <w:rsid w:val="001E3618"/>
    <w:rsid w:val="001E566B"/>
    <w:rsid w:val="001F0B16"/>
    <w:rsid w:val="001F1387"/>
    <w:rsid w:val="001F3427"/>
    <w:rsid w:val="001F555E"/>
    <w:rsid w:val="001F7450"/>
    <w:rsid w:val="001F7AE6"/>
    <w:rsid w:val="002009F3"/>
    <w:rsid w:val="00200EF0"/>
    <w:rsid w:val="00201A2A"/>
    <w:rsid w:val="00203A11"/>
    <w:rsid w:val="00203BE8"/>
    <w:rsid w:val="00203CB1"/>
    <w:rsid w:val="00203CC4"/>
    <w:rsid w:val="00203EBC"/>
    <w:rsid w:val="00206D5A"/>
    <w:rsid w:val="00206E24"/>
    <w:rsid w:val="00207B95"/>
    <w:rsid w:val="00210ACD"/>
    <w:rsid w:val="00213492"/>
    <w:rsid w:val="00214CA0"/>
    <w:rsid w:val="00221320"/>
    <w:rsid w:val="00221428"/>
    <w:rsid w:val="00222A4C"/>
    <w:rsid w:val="0022370F"/>
    <w:rsid w:val="00224E14"/>
    <w:rsid w:val="00225317"/>
    <w:rsid w:val="00225370"/>
    <w:rsid w:val="00225561"/>
    <w:rsid w:val="00226336"/>
    <w:rsid w:val="0022719E"/>
    <w:rsid w:val="002300C7"/>
    <w:rsid w:val="0023085C"/>
    <w:rsid w:val="00230A97"/>
    <w:rsid w:val="00231576"/>
    <w:rsid w:val="00231939"/>
    <w:rsid w:val="00232B28"/>
    <w:rsid w:val="00233CC6"/>
    <w:rsid w:val="00234B2D"/>
    <w:rsid w:val="00234DB4"/>
    <w:rsid w:val="0023559A"/>
    <w:rsid w:val="00236C77"/>
    <w:rsid w:val="00237895"/>
    <w:rsid w:val="00240B28"/>
    <w:rsid w:val="002414C2"/>
    <w:rsid w:val="00243594"/>
    <w:rsid w:val="00246CD3"/>
    <w:rsid w:val="00246DC1"/>
    <w:rsid w:val="0025025C"/>
    <w:rsid w:val="0025098F"/>
    <w:rsid w:val="0025275E"/>
    <w:rsid w:val="00253F04"/>
    <w:rsid w:val="00254338"/>
    <w:rsid w:val="0025479D"/>
    <w:rsid w:val="00254E9C"/>
    <w:rsid w:val="00255214"/>
    <w:rsid w:val="00255426"/>
    <w:rsid w:val="002561A2"/>
    <w:rsid w:val="00256F6D"/>
    <w:rsid w:val="002570F5"/>
    <w:rsid w:val="00257669"/>
    <w:rsid w:val="0026348B"/>
    <w:rsid w:val="00263E02"/>
    <w:rsid w:val="002652CE"/>
    <w:rsid w:val="0026549F"/>
    <w:rsid w:val="00266B61"/>
    <w:rsid w:val="00267C3A"/>
    <w:rsid w:val="00270093"/>
    <w:rsid w:val="002707BA"/>
    <w:rsid w:val="00270A8D"/>
    <w:rsid w:val="0027219B"/>
    <w:rsid w:val="00272354"/>
    <w:rsid w:val="00273403"/>
    <w:rsid w:val="00273FCC"/>
    <w:rsid w:val="00274A29"/>
    <w:rsid w:val="002752E2"/>
    <w:rsid w:val="0027601D"/>
    <w:rsid w:val="002761E6"/>
    <w:rsid w:val="00280FDC"/>
    <w:rsid w:val="00281B87"/>
    <w:rsid w:val="0028344C"/>
    <w:rsid w:val="002864CB"/>
    <w:rsid w:val="002864F0"/>
    <w:rsid w:val="00287003"/>
    <w:rsid w:val="002903CA"/>
    <w:rsid w:val="0029234E"/>
    <w:rsid w:val="002929DA"/>
    <w:rsid w:val="0029300E"/>
    <w:rsid w:val="00295800"/>
    <w:rsid w:val="00295CD0"/>
    <w:rsid w:val="00297414"/>
    <w:rsid w:val="00297B4A"/>
    <w:rsid w:val="002A0B85"/>
    <w:rsid w:val="002A17CC"/>
    <w:rsid w:val="002A18F4"/>
    <w:rsid w:val="002A3775"/>
    <w:rsid w:val="002B2734"/>
    <w:rsid w:val="002B325D"/>
    <w:rsid w:val="002B3291"/>
    <w:rsid w:val="002B38CF"/>
    <w:rsid w:val="002B3EB3"/>
    <w:rsid w:val="002B53F1"/>
    <w:rsid w:val="002B55E4"/>
    <w:rsid w:val="002B5ECC"/>
    <w:rsid w:val="002B6737"/>
    <w:rsid w:val="002B7013"/>
    <w:rsid w:val="002B747D"/>
    <w:rsid w:val="002C151D"/>
    <w:rsid w:val="002C1B89"/>
    <w:rsid w:val="002C1D1A"/>
    <w:rsid w:val="002C24D3"/>
    <w:rsid w:val="002C27E1"/>
    <w:rsid w:val="002C286F"/>
    <w:rsid w:val="002C40F6"/>
    <w:rsid w:val="002C5C2E"/>
    <w:rsid w:val="002C65FA"/>
    <w:rsid w:val="002D042D"/>
    <w:rsid w:val="002D197E"/>
    <w:rsid w:val="002D69F4"/>
    <w:rsid w:val="002E0833"/>
    <w:rsid w:val="002E0B5B"/>
    <w:rsid w:val="002E21C5"/>
    <w:rsid w:val="002E281F"/>
    <w:rsid w:val="002E3684"/>
    <w:rsid w:val="002E3855"/>
    <w:rsid w:val="002E3AC3"/>
    <w:rsid w:val="002E4638"/>
    <w:rsid w:val="002E5E73"/>
    <w:rsid w:val="002F1A77"/>
    <w:rsid w:val="002F3A1E"/>
    <w:rsid w:val="002F4F60"/>
    <w:rsid w:val="002F565F"/>
    <w:rsid w:val="002F59E9"/>
    <w:rsid w:val="00300DE4"/>
    <w:rsid w:val="003027D3"/>
    <w:rsid w:val="00302853"/>
    <w:rsid w:val="00303F0C"/>
    <w:rsid w:val="00304DB1"/>
    <w:rsid w:val="003057F0"/>
    <w:rsid w:val="003064BB"/>
    <w:rsid w:val="00307FEC"/>
    <w:rsid w:val="0031170D"/>
    <w:rsid w:val="003120E1"/>
    <w:rsid w:val="00313469"/>
    <w:rsid w:val="003163BC"/>
    <w:rsid w:val="0032064F"/>
    <w:rsid w:val="003236A5"/>
    <w:rsid w:val="003242EB"/>
    <w:rsid w:val="00324C7F"/>
    <w:rsid w:val="00324F5E"/>
    <w:rsid w:val="00325F63"/>
    <w:rsid w:val="00330343"/>
    <w:rsid w:val="0033096D"/>
    <w:rsid w:val="003318AF"/>
    <w:rsid w:val="00332AC6"/>
    <w:rsid w:val="0033372B"/>
    <w:rsid w:val="00333F6B"/>
    <w:rsid w:val="0033425C"/>
    <w:rsid w:val="0033469A"/>
    <w:rsid w:val="00335002"/>
    <w:rsid w:val="0033509B"/>
    <w:rsid w:val="0033599B"/>
    <w:rsid w:val="00336E17"/>
    <w:rsid w:val="00340534"/>
    <w:rsid w:val="00340688"/>
    <w:rsid w:val="00341092"/>
    <w:rsid w:val="003421AC"/>
    <w:rsid w:val="003426D2"/>
    <w:rsid w:val="00344020"/>
    <w:rsid w:val="00344A36"/>
    <w:rsid w:val="00345791"/>
    <w:rsid w:val="003461BB"/>
    <w:rsid w:val="00346E9B"/>
    <w:rsid w:val="00347926"/>
    <w:rsid w:val="00347C61"/>
    <w:rsid w:val="00350F02"/>
    <w:rsid w:val="003514CC"/>
    <w:rsid w:val="00351D21"/>
    <w:rsid w:val="00352FFE"/>
    <w:rsid w:val="00353196"/>
    <w:rsid w:val="003539AB"/>
    <w:rsid w:val="00355159"/>
    <w:rsid w:val="003557D0"/>
    <w:rsid w:val="003566A8"/>
    <w:rsid w:val="00356A83"/>
    <w:rsid w:val="003573D3"/>
    <w:rsid w:val="00357AB3"/>
    <w:rsid w:val="00357E40"/>
    <w:rsid w:val="0036049A"/>
    <w:rsid w:val="00361EAB"/>
    <w:rsid w:val="00363461"/>
    <w:rsid w:val="003649A0"/>
    <w:rsid w:val="003676A9"/>
    <w:rsid w:val="00370E63"/>
    <w:rsid w:val="00373F08"/>
    <w:rsid w:val="003743DA"/>
    <w:rsid w:val="003768E0"/>
    <w:rsid w:val="00377107"/>
    <w:rsid w:val="00380338"/>
    <w:rsid w:val="0038096B"/>
    <w:rsid w:val="00380DBE"/>
    <w:rsid w:val="00381449"/>
    <w:rsid w:val="00381706"/>
    <w:rsid w:val="00387B0B"/>
    <w:rsid w:val="00390580"/>
    <w:rsid w:val="003906BA"/>
    <w:rsid w:val="00390AAB"/>
    <w:rsid w:val="00390E77"/>
    <w:rsid w:val="003918AE"/>
    <w:rsid w:val="0039432C"/>
    <w:rsid w:val="003946F4"/>
    <w:rsid w:val="00394C09"/>
    <w:rsid w:val="00394EAB"/>
    <w:rsid w:val="003951F6"/>
    <w:rsid w:val="0039606B"/>
    <w:rsid w:val="0039608E"/>
    <w:rsid w:val="00396092"/>
    <w:rsid w:val="00396B25"/>
    <w:rsid w:val="00396EA8"/>
    <w:rsid w:val="0039717E"/>
    <w:rsid w:val="003A0065"/>
    <w:rsid w:val="003A09C8"/>
    <w:rsid w:val="003A2698"/>
    <w:rsid w:val="003A375A"/>
    <w:rsid w:val="003A468F"/>
    <w:rsid w:val="003A4C80"/>
    <w:rsid w:val="003A6D56"/>
    <w:rsid w:val="003A7CA2"/>
    <w:rsid w:val="003B009A"/>
    <w:rsid w:val="003B00E0"/>
    <w:rsid w:val="003B038E"/>
    <w:rsid w:val="003B0EB7"/>
    <w:rsid w:val="003B3B85"/>
    <w:rsid w:val="003B5119"/>
    <w:rsid w:val="003B578E"/>
    <w:rsid w:val="003B5F76"/>
    <w:rsid w:val="003B6145"/>
    <w:rsid w:val="003B6743"/>
    <w:rsid w:val="003B6A6C"/>
    <w:rsid w:val="003C042D"/>
    <w:rsid w:val="003C0624"/>
    <w:rsid w:val="003C072E"/>
    <w:rsid w:val="003C2759"/>
    <w:rsid w:val="003C2B3E"/>
    <w:rsid w:val="003C4A50"/>
    <w:rsid w:val="003D119D"/>
    <w:rsid w:val="003D1DA0"/>
    <w:rsid w:val="003D28FD"/>
    <w:rsid w:val="003D2AE7"/>
    <w:rsid w:val="003D3082"/>
    <w:rsid w:val="003D38E3"/>
    <w:rsid w:val="003D5EF4"/>
    <w:rsid w:val="003D6065"/>
    <w:rsid w:val="003D60DE"/>
    <w:rsid w:val="003D64F7"/>
    <w:rsid w:val="003D73FE"/>
    <w:rsid w:val="003D7B82"/>
    <w:rsid w:val="003D7D4B"/>
    <w:rsid w:val="003E1E39"/>
    <w:rsid w:val="003E5503"/>
    <w:rsid w:val="003E5C6A"/>
    <w:rsid w:val="003E5D2B"/>
    <w:rsid w:val="003F0FC7"/>
    <w:rsid w:val="003F10A5"/>
    <w:rsid w:val="003F2838"/>
    <w:rsid w:val="003F4ED0"/>
    <w:rsid w:val="003F7342"/>
    <w:rsid w:val="003F77F7"/>
    <w:rsid w:val="004000F5"/>
    <w:rsid w:val="00401015"/>
    <w:rsid w:val="00401932"/>
    <w:rsid w:val="00405C4A"/>
    <w:rsid w:val="00406278"/>
    <w:rsid w:val="00410B89"/>
    <w:rsid w:val="00411648"/>
    <w:rsid w:val="00415109"/>
    <w:rsid w:val="0041587A"/>
    <w:rsid w:val="00415981"/>
    <w:rsid w:val="00416D11"/>
    <w:rsid w:val="00420073"/>
    <w:rsid w:val="00420FC3"/>
    <w:rsid w:val="004225E6"/>
    <w:rsid w:val="00424147"/>
    <w:rsid w:val="004262DA"/>
    <w:rsid w:val="004264F0"/>
    <w:rsid w:val="00426F96"/>
    <w:rsid w:val="004306E4"/>
    <w:rsid w:val="00430E81"/>
    <w:rsid w:val="00432983"/>
    <w:rsid w:val="00433340"/>
    <w:rsid w:val="00435A21"/>
    <w:rsid w:val="00435D79"/>
    <w:rsid w:val="00436772"/>
    <w:rsid w:val="00441D3F"/>
    <w:rsid w:val="00442A01"/>
    <w:rsid w:val="00443526"/>
    <w:rsid w:val="004436EB"/>
    <w:rsid w:val="0044512F"/>
    <w:rsid w:val="0044546A"/>
    <w:rsid w:val="00445A6C"/>
    <w:rsid w:val="00446C9A"/>
    <w:rsid w:val="00447C51"/>
    <w:rsid w:val="00450D6C"/>
    <w:rsid w:val="004512EE"/>
    <w:rsid w:val="0045201B"/>
    <w:rsid w:val="00452F15"/>
    <w:rsid w:val="0045412B"/>
    <w:rsid w:val="00455145"/>
    <w:rsid w:val="00455FDC"/>
    <w:rsid w:val="004568EA"/>
    <w:rsid w:val="00460F84"/>
    <w:rsid w:val="004638BA"/>
    <w:rsid w:val="00470091"/>
    <w:rsid w:val="004723FD"/>
    <w:rsid w:val="0047379D"/>
    <w:rsid w:val="00473836"/>
    <w:rsid w:val="00473B61"/>
    <w:rsid w:val="00473F45"/>
    <w:rsid w:val="00477102"/>
    <w:rsid w:val="00480FB0"/>
    <w:rsid w:val="004827BC"/>
    <w:rsid w:val="004845C4"/>
    <w:rsid w:val="0048502E"/>
    <w:rsid w:val="004903B9"/>
    <w:rsid w:val="004933D7"/>
    <w:rsid w:val="004935F3"/>
    <w:rsid w:val="004935F6"/>
    <w:rsid w:val="00493BAB"/>
    <w:rsid w:val="004948C3"/>
    <w:rsid w:val="004963B6"/>
    <w:rsid w:val="004A0704"/>
    <w:rsid w:val="004A10B3"/>
    <w:rsid w:val="004A432B"/>
    <w:rsid w:val="004A5069"/>
    <w:rsid w:val="004A63BD"/>
    <w:rsid w:val="004A6765"/>
    <w:rsid w:val="004B03A3"/>
    <w:rsid w:val="004B0791"/>
    <w:rsid w:val="004B0B5B"/>
    <w:rsid w:val="004B1495"/>
    <w:rsid w:val="004B1CEB"/>
    <w:rsid w:val="004B2403"/>
    <w:rsid w:val="004B2AE1"/>
    <w:rsid w:val="004B44ED"/>
    <w:rsid w:val="004B6325"/>
    <w:rsid w:val="004B6C9B"/>
    <w:rsid w:val="004B710B"/>
    <w:rsid w:val="004B7CEB"/>
    <w:rsid w:val="004C0187"/>
    <w:rsid w:val="004C0929"/>
    <w:rsid w:val="004C2984"/>
    <w:rsid w:val="004C4864"/>
    <w:rsid w:val="004C55E5"/>
    <w:rsid w:val="004C6C3A"/>
    <w:rsid w:val="004C6D15"/>
    <w:rsid w:val="004C7FA7"/>
    <w:rsid w:val="004D1D7E"/>
    <w:rsid w:val="004D2056"/>
    <w:rsid w:val="004D390D"/>
    <w:rsid w:val="004D4084"/>
    <w:rsid w:val="004D49D4"/>
    <w:rsid w:val="004D60D0"/>
    <w:rsid w:val="004E2D4D"/>
    <w:rsid w:val="004E31B4"/>
    <w:rsid w:val="004E3CF2"/>
    <w:rsid w:val="004E4292"/>
    <w:rsid w:val="004E475D"/>
    <w:rsid w:val="004E5FEF"/>
    <w:rsid w:val="004E6747"/>
    <w:rsid w:val="004E78CA"/>
    <w:rsid w:val="004F094B"/>
    <w:rsid w:val="004F2EBC"/>
    <w:rsid w:val="004F4D0E"/>
    <w:rsid w:val="004F5F8E"/>
    <w:rsid w:val="005026D7"/>
    <w:rsid w:val="00504B84"/>
    <w:rsid w:val="0050574C"/>
    <w:rsid w:val="005064C7"/>
    <w:rsid w:val="00506A8F"/>
    <w:rsid w:val="00507B13"/>
    <w:rsid w:val="005107E9"/>
    <w:rsid w:val="00510A27"/>
    <w:rsid w:val="00511CA2"/>
    <w:rsid w:val="00511D80"/>
    <w:rsid w:val="00512124"/>
    <w:rsid w:val="00512301"/>
    <w:rsid w:val="00513A6B"/>
    <w:rsid w:val="00520B09"/>
    <w:rsid w:val="00520FF9"/>
    <w:rsid w:val="0052253F"/>
    <w:rsid w:val="00523669"/>
    <w:rsid w:val="00526513"/>
    <w:rsid w:val="005268DD"/>
    <w:rsid w:val="0052693C"/>
    <w:rsid w:val="00531C28"/>
    <w:rsid w:val="00531C83"/>
    <w:rsid w:val="0053699E"/>
    <w:rsid w:val="0054032D"/>
    <w:rsid w:val="00540BE9"/>
    <w:rsid w:val="0054216D"/>
    <w:rsid w:val="005422F3"/>
    <w:rsid w:val="00542B54"/>
    <w:rsid w:val="00543015"/>
    <w:rsid w:val="00545CC0"/>
    <w:rsid w:val="00545DBE"/>
    <w:rsid w:val="0054611C"/>
    <w:rsid w:val="00546505"/>
    <w:rsid w:val="00551364"/>
    <w:rsid w:val="00552514"/>
    <w:rsid w:val="0055271B"/>
    <w:rsid w:val="005535E5"/>
    <w:rsid w:val="00553B8B"/>
    <w:rsid w:val="00554AC0"/>
    <w:rsid w:val="005569DB"/>
    <w:rsid w:val="00557FBA"/>
    <w:rsid w:val="00560A75"/>
    <w:rsid w:val="005611F5"/>
    <w:rsid w:val="005615B6"/>
    <w:rsid w:val="005619F7"/>
    <w:rsid w:val="00561DC5"/>
    <w:rsid w:val="00563482"/>
    <w:rsid w:val="00563560"/>
    <w:rsid w:val="00563E81"/>
    <w:rsid w:val="00566F1A"/>
    <w:rsid w:val="00571FEF"/>
    <w:rsid w:val="00572627"/>
    <w:rsid w:val="00573534"/>
    <w:rsid w:val="00574612"/>
    <w:rsid w:val="00575CF0"/>
    <w:rsid w:val="0057697D"/>
    <w:rsid w:val="0058053E"/>
    <w:rsid w:val="00580869"/>
    <w:rsid w:val="0058094D"/>
    <w:rsid w:val="005818B2"/>
    <w:rsid w:val="00582009"/>
    <w:rsid w:val="00582D83"/>
    <w:rsid w:val="00583CAD"/>
    <w:rsid w:val="005851E7"/>
    <w:rsid w:val="0058601C"/>
    <w:rsid w:val="0058694E"/>
    <w:rsid w:val="00586B91"/>
    <w:rsid w:val="005917BC"/>
    <w:rsid w:val="00591F2D"/>
    <w:rsid w:val="0059465B"/>
    <w:rsid w:val="00595881"/>
    <w:rsid w:val="0059774F"/>
    <w:rsid w:val="005A03FA"/>
    <w:rsid w:val="005A1022"/>
    <w:rsid w:val="005A1B34"/>
    <w:rsid w:val="005A1EB7"/>
    <w:rsid w:val="005A2380"/>
    <w:rsid w:val="005A2EE2"/>
    <w:rsid w:val="005A4DD5"/>
    <w:rsid w:val="005A6390"/>
    <w:rsid w:val="005A77E1"/>
    <w:rsid w:val="005B3333"/>
    <w:rsid w:val="005B39E8"/>
    <w:rsid w:val="005B3A12"/>
    <w:rsid w:val="005B4418"/>
    <w:rsid w:val="005B5B56"/>
    <w:rsid w:val="005C0D7D"/>
    <w:rsid w:val="005C173A"/>
    <w:rsid w:val="005C3889"/>
    <w:rsid w:val="005C4B41"/>
    <w:rsid w:val="005C5A24"/>
    <w:rsid w:val="005C5AE7"/>
    <w:rsid w:val="005C5D5A"/>
    <w:rsid w:val="005C628C"/>
    <w:rsid w:val="005C6521"/>
    <w:rsid w:val="005C6788"/>
    <w:rsid w:val="005C686F"/>
    <w:rsid w:val="005D0B23"/>
    <w:rsid w:val="005D16E2"/>
    <w:rsid w:val="005D224B"/>
    <w:rsid w:val="005D2313"/>
    <w:rsid w:val="005D2733"/>
    <w:rsid w:val="005D55ED"/>
    <w:rsid w:val="005D5629"/>
    <w:rsid w:val="005D67C0"/>
    <w:rsid w:val="005D7543"/>
    <w:rsid w:val="005D7FC7"/>
    <w:rsid w:val="005E0522"/>
    <w:rsid w:val="005E1487"/>
    <w:rsid w:val="005E38F6"/>
    <w:rsid w:val="005E5659"/>
    <w:rsid w:val="005E67F0"/>
    <w:rsid w:val="005F1A4E"/>
    <w:rsid w:val="005F253B"/>
    <w:rsid w:val="005F2D9B"/>
    <w:rsid w:val="005F38F7"/>
    <w:rsid w:val="005F3B14"/>
    <w:rsid w:val="005F4F4B"/>
    <w:rsid w:val="005F603E"/>
    <w:rsid w:val="005F6262"/>
    <w:rsid w:val="005F74FE"/>
    <w:rsid w:val="005F7CD3"/>
    <w:rsid w:val="006012D1"/>
    <w:rsid w:val="0060245D"/>
    <w:rsid w:val="00603ACE"/>
    <w:rsid w:val="0060432F"/>
    <w:rsid w:val="00604E19"/>
    <w:rsid w:val="00605088"/>
    <w:rsid w:val="00605696"/>
    <w:rsid w:val="00605E20"/>
    <w:rsid w:val="006064BB"/>
    <w:rsid w:val="006076FC"/>
    <w:rsid w:val="0061085D"/>
    <w:rsid w:val="0061291B"/>
    <w:rsid w:val="00616BF0"/>
    <w:rsid w:val="00617347"/>
    <w:rsid w:val="00617869"/>
    <w:rsid w:val="00620FEA"/>
    <w:rsid w:val="00621EA8"/>
    <w:rsid w:val="00622DB1"/>
    <w:rsid w:val="00622FA1"/>
    <w:rsid w:val="006237D9"/>
    <w:rsid w:val="006244F0"/>
    <w:rsid w:val="00626984"/>
    <w:rsid w:val="006270AD"/>
    <w:rsid w:val="0062771D"/>
    <w:rsid w:val="00631717"/>
    <w:rsid w:val="0063213E"/>
    <w:rsid w:val="00633496"/>
    <w:rsid w:val="006347A0"/>
    <w:rsid w:val="00635906"/>
    <w:rsid w:val="00635A21"/>
    <w:rsid w:val="00637A96"/>
    <w:rsid w:val="006409CE"/>
    <w:rsid w:val="0064240C"/>
    <w:rsid w:val="00643390"/>
    <w:rsid w:val="00644214"/>
    <w:rsid w:val="006450E5"/>
    <w:rsid w:val="00645ACB"/>
    <w:rsid w:val="00645BB5"/>
    <w:rsid w:val="006464A8"/>
    <w:rsid w:val="0064704C"/>
    <w:rsid w:val="00651115"/>
    <w:rsid w:val="00651BCF"/>
    <w:rsid w:val="00651E02"/>
    <w:rsid w:val="006532B8"/>
    <w:rsid w:val="006533D9"/>
    <w:rsid w:val="006533E3"/>
    <w:rsid w:val="0065432C"/>
    <w:rsid w:val="00654969"/>
    <w:rsid w:val="00654EE7"/>
    <w:rsid w:val="00655025"/>
    <w:rsid w:val="00655B6F"/>
    <w:rsid w:val="006567DB"/>
    <w:rsid w:val="0065734D"/>
    <w:rsid w:val="00657BF9"/>
    <w:rsid w:val="00657E5B"/>
    <w:rsid w:val="006618AF"/>
    <w:rsid w:val="00661B5F"/>
    <w:rsid w:val="00661BDA"/>
    <w:rsid w:val="00661FAC"/>
    <w:rsid w:val="00662062"/>
    <w:rsid w:val="00662178"/>
    <w:rsid w:val="00662BB5"/>
    <w:rsid w:val="00662C1D"/>
    <w:rsid w:val="00662CDE"/>
    <w:rsid w:val="00663289"/>
    <w:rsid w:val="00663B24"/>
    <w:rsid w:val="0066460C"/>
    <w:rsid w:val="00665BBB"/>
    <w:rsid w:val="00666D14"/>
    <w:rsid w:val="006725F6"/>
    <w:rsid w:val="006729A5"/>
    <w:rsid w:val="006729D2"/>
    <w:rsid w:val="00673A4C"/>
    <w:rsid w:val="00674687"/>
    <w:rsid w:val="00674A81"/>
    <w:rsid w:val="00674AD5"/>
    <w:rsid w:val="00674CED"/>
    <w:rsid w:val="00675CFA"/>
    <w:rsid w:val="006760FF"/>
    <w:rsid w:val="0067611E"/>
    <w:rsid w:val="006761D8"/>
    <w:rsid w:val="00676F33"/>
    <w:rsid w:val="0068225A"/>
    <w:rsid w:val="006833B9"/>
    <w:rsid w:val="00684886"/>
    <w:rsid w:val="006856CC"/>
    <w:rsid w:val="00686E4A"/>
    <w:rsid w:val="00687794"/>
    <w:rsid w:val="00687902"/>
    <w:rsid w:val="00690864"/>
    <w:rsid w:val="0069275E"/>
    <w:rsid w:val="00692838"/>
    <w:rsid w:val="00692FDE"/>
    <w:rsid w:val="00693FC7"/>
    <w:rsid w:val="00694408"/>
    <w:rsid w:val="00695DF8"/>
    <w:rsid w:val="00696F9F"/>
    <w:rsid w:val="00697210"/>
    <w:rsid w:val="00697DEB"/>
    <w:rsid w:val="006A023F"/>
    <w:rsid w:val="006A14AB"/>
    <w:rsid w:val="006A2955"/>
    <w:rsid w:val="006A3128"/>
    <w:rsid w:val="006A3869"/>
    <w:rsid w:val="006A4898"/>
    <w:rsid w:val="006A57EC"/>
    <w:rsid w:val="006A5FE1"/>
    <w:rsid w:val="006A7E95"/>
    <w:rsid w:val="006A7EAC"/>
    <w:rsid w:val="006B029D"/>
    <w:rsid w:val="006B0F34"/>
    <w:rsid w:val="006B1873"/>
    <w:rsid w:val="006B1B0E"/>
    <w:rsid w:val="006B1C81"/>
    <w:rsid w:val="006B2519"/>
    <w:rsid w:val="006B2A73"/>
    <w:rsid w:val="006B32F0"/>
    <w:rsid w:val="006B4595"/>
    <w:rsid w:val="006B54E5"/>
    <w:rsid w:val="006B5BE9"/>
    <w:rsid w:val="006B5CB0"/>
    <w:rsid w:val="006B6304"/>
    <w:rsid w:val="006C0BCB"/>
    <w:rsid w:val="006C0C70"/>
    <w:rsid w:val="006C1AC7"/>
    <w:rsid w:val="006C1BDA"/>
    <w:rsid w:val="006C288A"/>
    <w:rsid w:val="006C3569"/>
    <w:rsid w:val="006D0ABA"/>
    <w:rsid w:val="006D160A"/>
    <w:rsid w:val="006D1EE8"/>
    <w:rsid w:val="006D2EB2"/>
    <w:rsid w:val="006D3DD1"/>
    <w:rsid w:val="006D4477"/>
    <w:rsid w:val="006D4F87"/>
    <w:rsid w:val="006D6036"/>
    <w:rsid w:val="006D7789"/>
    <w:rsid w:val="006E07E8"/>
    <w:rsid w:val="006E39C1"/>
    <w:rsid w:val="006E4475"/>
    <w:rsid w:val="006E4BD8"/>
    <w:rsid w:val="006E66F9"/>
    <w:rsid w:val="006E7835"/>
    <w:rsid w:val="006F12FD"/>
    <w:rsid w:val="006F1B3D"/>
    <w:rsid w:val="006F3A53"/>
    <w:rsid w:val="006F3F89"/>
    <w:rsid w:val="006F5C35"/>
    <w:rsid w:val="00700E5A"/>
    <w:rsid w:val="00701211"/>
    <w:rsid w:val="007017BC"/>
    <w:rsid w:val="00701C18"/>
    <w:rsid w:val="00704708"/>
    <w:rsid w:val="00705240"/>
    <w:rsid w:val="007057D8"/>
    <w:rsid w:val="00707B1C"/>
    <w:rsid w:val="0071167D"/>
    <w:rsid w:val="00713005"/>
    <w:rsid w:val="00714839"/>
    <w:rsid w:val="007213BC"/>
    <w:rsid w:val="0072146B"/>
    <w:rsid w:val="007233A1"/>
    <w:rsid w:val="00723F54"/>
    <w:rsid w:val="00724CC5"/>
    <w:rsid w:val="00725146"/>
    <w:rsid w:val="00726C37"/>
    <w:rsid w:val="00731966"/>
    <w:rsid w:val="00731D68"/>
    <w:rsid w:val="007338DB"/>
    <w:rsid w:val="00737132"/>
    <w:rsid w:val="00740C30"/>
    <w:rsid w:val="007414F5"/>
    <w:rsid w:val="0074188B"/>
    <w:rsid w:val="00743995"/>
    <w:rsid w:val="00746F39"/>
    <w:rsid w:val="00750A30"/>
    <w:rsid w:val="00751280"/>
    <w:rsid w:val="00751308"/>
    <w:rsid w:val="0075180B"/>
    <w:rsid w:val="007518CA"/>
    <w:rsid w:val="007521A6"/>
    <w:rsid w:val="0075303D"/>
    <w:rsid w:val="00753D3B"/>
    <w:rsid w:val="007548F7"/>
    <w:rsid w:val="00755189"/>
    <w:rsid w:val="00757CDC"/>
    <w:rsid w:val="00757FDE"/>
    <w:rsid w:val="00760626"/>
    <w:rsid w:val="00762757"/>
    <w:rsid w:val="00762A73"/>
    <w:rsid w:val="007673E1"/>
    <w:rsid w:val="00772DA2"/>
    <w:rsid w:val="0077375E"/>
    <w:rsid w:val="007742C3"/>
    <w:rsid w:val="00774670"/>
    <w:rsid w:val="00774C50"/>
    <w:rsid w:val="00774F87"/>
    <w:rsid w:val="00775DB3"/>
    <w:rsid w:val="00776965"/>
    <w:rsid w:val="007776F6"/>
    <w:rsid w:val="00781015"/>
    <w:rsid w:val="00781847"/>
    <w:rsid w:val="00782EA6"/>
    <w:rsid w:val="00782FD4"/>
    <w:rsid w:val="0078342F"/>
    <w:rsid w:val="007838AC"/>
    <w:rsid w:val="00783A13"/>
    <w:rsid w:val="00784E12"/>
    <w:rsid w:val="007853FD"/>
    <w:rsid w:val="00785655"/>
    <w:rsid w:val="00785B0F"/>
    <w:rsid w:val="00787055"/>
    <w:rsid w:val="007877EF"/>
    <w:rsid w:val="00787F7A"/>
    <w:rsid w:val="007900BE"/>
    <w:rsid w:val="00791433"/>
    <w:rsid w:val="0079274B"/>
    <w:rsid w:val="0079283D"/>
    <w:rsid w:val="00792A8C"/>
    <w:rsid w:val="00793095"/>
    <w:rsid w:val="007948CF"/>
    <w:rsid w:val="00794FBB"/>
    <w:rsid w:val="00795591"/>
    <w:rsid w:val="00796891"/>
    <w:rsid w:val="007A118B"/>
    <w:rsid w:val="007A25F2"/>
    <w:rsid w:val="007A3821"/>
    <w:rsid w:val="007A397A"/>
    <w:rsid w:val="007A4119"/>
    <w:rsid w:val="007A502A"/>
    <w:rsid w:val="007A521E"/>
    <w:rsid w:val="007A53CB"/>
    <w:rsid w:val="007A6D85"/>
    <w:rsid w:val="007A7769"/>
    <w:rsid w:val="007B074C"/>
    <w:rsid w:val="007B2378"/>
    <w:rsid w:val="007B2707"/>
    <w:rsid w:val="007B34DC"/>
    <w:rsid w:val="007B40F1"/>
    <w:rsid w:val="007B4288"/>
    <w:rsid w:val="007B54CC"/>
    <w:rsid w:val="007B63D8"/>
    <w:rsid w:val="007B6CD8"/>
    <w:rsid w:val="007C0CD8"/>
    <w:rsid w:val="007C0DAC"/>
    <w:rsid w:val="007C15F4"/>
    <w:rsid w:val="007C1F84"/>
    <w:rsid w:val="007C2914"/>
    <w:rsid w:val="007C39C3"/>
    <w:rsid w:val="007C48ED"/>
    <w:rsid w:val="007C54FA"/>
    <w:rsid w:val="007C6450"/>
    <w:rsid w:val="007C764C"/>
    <w:rsid w:val="007D0AC3"/>
    <w:rsid w:val="007D14B0"/>
    <w:rsid w:val="007D18B3"/>
    <w:rsid w:val="007D1FFD"/>
    <w:rsid w:val="007D255E"/>
    <w:rsid w:val="007D2964"/>
    <w:rsid w:val="007D3E1E"/>
    <w:rsid w:val="007D6034"/>
    <w:rsid w:val="007D61F9"/>
    <w:rsid w:val="007D69AE"/>
    <w:rsid w:val="007E3197"/>
    <w:rsid w:val="007E32E9"/>
    <w:rsid w:val="007E482C"/>
    <w:rsid w:val="007E4A12"/>
    <w:rsid w:val="007E57F5"/>
    <w:rsid w:val="007E61EE"/>
    <w:rsid w:val="007F2964"/>
    <w:rsid w:val="007F29AC"/>
    <w:rsid w:val="007F33F1"/>
    <w:rsid w:val="007F3492"/>
    <w:rsid w:val="007F3EC0"/>
    <w:rsid w:val="00800E3B"/>
    <w:rsid w:val="00802130"/>
    <w:rsid w:val="008034E7"/>
    <w:rsid w:val="008043D2"/>
    <w:rsid w:val="00804EDC"/>
    <w:rsid w:val="00805F99"/>
    <w:rsid w:val="00806F3F"/>
    <w:rsid w:val="0080776D"/>
    <w:rsid w:val="00812501"/>
    <w:rsid w:val="0081305D"/>
    <w:rsid w:val="008149E0"/>
    <w:rsid w:val="0081654F"/>
    <w:rsid w:val="008206C1"/>
    <w:rsid w:val="008208E0"/>
    <w:rsid w:val="0082154E"/>
    <w:rsid w:val="00822215"/>
    <w:rsid w:val="00824388"/>
    <w:rsid w:val="00824EB7"/>
    <w:rsid w:val="00825043"/>
    <w:rsid w:val="008264F5"/>
    <w:rsid w:val="008300D2"/>
    <w:rsid w:val="00830857"/>
    <w:rsid w:val="00832135"/>
    <w:rsid w:val="00832D6C"/>
    <w:rsid w:val="00833211"/>
    <w:rsid w:val="008340B8"/>
    <w:rsid w:val="008342BF"/>
    <w:rsid w:val="0083513B"/>
    <w:rsid w:val="00835419"/>
    <w:rsid w:val="00836684"/>
    <w:rsid w:val="00836923"/>
    <w:rsid w:val="008410E6"/>
    <w:rsid w:val="00841610"/>
    <w:rsid w:val="00841C4A"/>
    <w:rsid w:val="00841D1A"/>
    <w:rsid w:val="008428CE"/>
    <w:rsid w:val="00845111"/>
    <w:rsid w:val="00845C5D"/>
    <w:rsid w:val="008468DC"/>
    <w:rsid w:val="008524F3"/>
    <w:rsid w:val="00852743"/>
    <w:rsid w:val="00852FE8"/>
    <w:rsid w:val="00853F76"/>
    <w:rsid w:val="00854481"/>
    <w:rsid w:val="0085641E"/>
    <w:rsid w:val="00856F7B"/>
    <w:rsid w:val="00857DF8"/>
    <w:rsid w:val="00860560"/>
    <w:rsid w:val="008607E0"/>
    <w:rsid w:val="00860B86"/>
    <w:rsid w:val="00860E3E"/>
    <w:rsid w:val="0086118D"/>
    <w:rsid w:val="008633DE"/>
    <w:rsid w:val="008641E0"/>
    <w:rsid w:val="00864227"/>
    <w:rsid w:val="0086426D"/>
    <w:rsid w:val="0086428A"/>
    <w:rsid w:val="00864476"/>
    <w:rsid w:val="008669DE"/>
    <w:rsid w:val="00866CDF"/>
    <w:rsid w:val="00870756"/>
    <w:rsid w:val="00871005"/>
    <w:rsid w:val="00871441"/>
    <w:rsid w:val="0087254A"/>
    <w:rsid w:val="0087258C"/>
    <w:rsid w:val="00872CC3"/>
    <w:rsid w:val="0087350B"/>
    <w:rsid w:val="008750C6"/>
    <w:rsid w:val="0087642D"/>
    <w:rsid w:val="00877076"/>
    <w:rsid w:val="008809FE"/>
    <w:rsid w:val="008824EA"/>
    <w:rsid w:val="00882933"/>
    <w:rsid w:val="0088362F"/>
    <w:rsid w:val="008864C0"/>
    <w:rsid w:val="00887AB0"/>
    <w:rsid w:val="0089006C"/>
    <w:rsid w:val="00890896"/>
    <w:rsid w:val="00891FF9"/>
    <w:rsid w:val="00896022"/>
    <w:rsid w:val="00896178"/>
    <w:rsid w:val="008A06A0"/>
    <w:rsid w:val="008A2318"/>
    <w:rsid w:val="008A23AC"/>
    <w:rsid w:val="008A3531"/>
    <w:rsid w:val="008A37C7"/>
    <w:rsid w:val="008A5AB1"/>
    <w:rsid w:val="008A74CE"/>
    <w:rsid w:val="008A760E"/>
    <w:rsid w:val="008A7D15"/>
    <w:rsid w:val="008A7D32"/>
    <w:rsid w:val="008B15E4"/>
    <w:rsid w:val="008B2989"/>
    <w:rsid w:val="008B317C"/>
    <w:rsid w:val="008B3412"/>
    <w:rsid w:val="008B3C7C"/>
    <w:rsid w:val="008B4051"/>
    <w:rsid w:val="008B481E"/>
    <w:rsid w:val="008B51BB"/>
    <w:rsid w:val="008B5BDA"/>
    <w:rsid w:val="008B6905"/>
    <w:rsid w:val="008B6C33"/>
    <w:rsid w:val="008C05A8"/>
    <w:rsid w:val="008C0EDA"/>
    <w:rsid w:val="008C3882"/>
    <w:rsid w:val="008C39CE"/>
    <w:rsid w:val="008C3E36"/>
    <w:rsid w:val="008C45E6"/>
    <w:rsid w:val="008C476D"/>
    <w:rsid w:val="008C4BEA"/>
    <w:rsid w:val="008C51F4"/>
    <w:rsid w:val="008C520A"/>
    <w:rsid w:val="008C54BC"/>
    <w:rsid w:val="008C6198"/>
    <w:rsid w:val="008C683F"/>
    <w:rsid w:val="008C6BCE"/>
    <w:rsid w:val="008C773D"/>
    <w:rsid w:val="008C7E6F"/>
    <w:rsid w:val="008D09D8"/>
    <w:rsid w:val="008D0A53"/>
    <w:rsid w:val="008D1E76"/>
    <w:rsid w:val="008D3CF4"/>
    <w:rsid w:val="008D402A"/>
    <w:rsid w:val="008D5BFB"/>
    <w:rsid w:val="008D6A4F"/>
    <w:rsid w:val="008D6ECE"/>
    <w:rsid w:val="008E08FA"/>
    <w:rsid w:val="008E3BF0"/>
    <w:rsid w:val="008E3FD0"/>
    <w:rsid w:val="008E4811"/>
    <w:rsid w:val="008E4CAD"/>
    <w:rsid w:val="008E5257"/>
    <w:rsid w:val="008E5522"/>
    <w:rsid w:val="008E562A"/>
    <w:rsid w:val="008E5C3B"/>
    <w:rsid w:val="008E7588"/>
    <w:rsid w:val="008E7EC6"/>
    <w:rsid w:val="008E7FFB"/>
    <w:rsid w:val="008F023C"/>
    <w:rsid w:val="008F032E"/>
    <w:rsid w:val="008F0796"/>
    <w:rsid w:val="008F271B"/>
    <w:rsid w:val="008F2E6F"/>
    <w:rsid w:val="008F4635"/>
    <w:rsid w:val="008F4CB2"/>
    <w:rsid w:val="008F523D"/>
    <w:rsid w:val="008F5976"/>
    <w:rsid w:val="008F6F6E"/>
    <w:rsid w:val="00901DAB"/>
    <w:rsid w:val="009046B3"/>
    <w:rsid w:val="00904DA2"/>
    <w:rsid w:val="009059F9"/>
    <w:rsid w:val="009065F4"/>
    <w:rsid w:val="00910233"/>
    <w:rsid w:val="00910D39"/>
    <w:rsid w:val="00910E27"/>
    <w:rsid w:val="00911688"/>
    <w:rsid w:val="0091565A"/>
    <w:rsid w:val="009169E9"/>
    <w:rsid w:val="00921927"/>
    <w:rsid w:val="009219ED"/>
    <w:rsid w:val="009220FE"/>
    <w:rsid w:val="0092295F"/>
    <w:rsid w:val="0092401F"/>
    <w:rsid w:val="009254EE"/>
    <w:rsid w:val="00925621"/>
    <w:rsid w:val="0092621D"/>
    <w:rsid w:val="00926B78"/>
    <w:rsid w:val="00930CFA"/>
    <w:rsid w:val="00930EFF"/>
    <w:rsid w:val="00931BB6"/>
    <w:rsid w:val="00931F1E"/>
    <w:rsid w:val="009325A6"/>
    <w:rsid w:val="00934771"/>
    <w:rsid w:val="00934B9F"/>
    <w:rsid w:val="00935C6C"/>
    <w:rsid w:val="00936C91"/>
    <w:rsid w:val="00937142"/>
    <w:rsid w:val="00940203"/>
    <w:rsid w:val="00941D58"/>
    <w:rsid w:val="009422E8"/>
    <w:rsid w:val="009423D7"/>
    <w:rsid w:val="00943941"/>
    <w:rsid w:val="0094640B"/>
    <w:rsid w:val="009464BE"/>
    <w:rsid w:val="00946D91"/>
    <w:rsid w:val="00946E86"/>
    <w:rsid w:val="00947F65"/>
    <w:rsid w:val="009502A2"/>
    <w:rsid w:val="009504A8"/>
    <w:rsid w:val="00951041"/>
    <w:rsid w:val="00951A98"/>
    <w:rsid w:val="00951B00"/>
    <w:rsid w:val="00954388"/>
    <w:rsid w:val="009545E7"/>
    <w:rsid w:val="0095640B"/>
    <w:rsid w:val="0095652E"/>
    <w:rsid w:val="009567FB"/>
    <w:rsid w:val="00956D6D"/>
    <w:rsid w:val="0095743C"/>
    <w:rsid w:val="009604A1"/>
    <w:rsid w:val="00960615"/>
    <w:rsid w:val="00960D5A"/>
    <w:rsid w:val="00962C17"/>
    <w:rsid w:val="00963A8A"/>
    <w:rsid w:val="00963B52"/>
    <w:rsid w:val="00964918"/>
    <w:rsid w:val="00967787"/>
    <w:rsid w:val="00970158"/>
    <w:rsid w:val="00970F6E"/>
    <w:rsid w:val="009710A6"/>
    <w:rsid w:val="00973834"/>
    <w:rsid w:val="00974D0C"/>
    <w:rsid w:val="009751AA"/>
    <w:rsid w:val="00975D37"/>
    <w:rsid w:val="00977387"/>
    <w:rsid w:val="009811CD"/>
    <w:rsid w:val="0098479A"/>
    <w:rsid w:val="009850F1"/>
    <w:rsid w:val="00986EFD"/>
    <w:rsid w:val="00987858"/>
    <w:rsid w:val="009902FB"/>
    <w:rsid w:val="00992044"/>
    <w:rsid w:val="00992BB7"/>
    <w:rsid w:val="00992CBA"/>
    <w:rsid w:val="00993745"/>
    <w:rsid w:val="00993A8D"/>
    <w:rsid w:val="0099449A"/>
    <w:rsid w:val="00995548"/>
    <w:rsid w:val="009975B0"/>
    <w:rsid w:val="009976EE"/>
    <w:rsid w:val="009A0324"/>
    <w:rsid w:val="009A07E0"/>
    <w:rsid w:val="009A1901"/>
    <w:rsid w:val="009A650B"/>
    <w:rsid w:val="009A6D31"/>
    <w:rsid w:val="009A77DD"/>
    <w:rsid w:val="009B0392"/>
    <w:rsid w:val="009B0472"/>
    <w:rsid w:val="009B21FD"/>
    <w:rsid w:val="009B33B0"/>
    <w:rsid w:val="009B3BB3"/>
    <w:rsid w:val="009B3DFC"/>
    <w:rsid w:val="009B3E06"/>
    <w:rsid w:val="009B4332"/>
    <w:rsid w:val="009C2BD8"/>
    <w:rsid w:val="009C3F50"/>
    <w:rsid w:val="009C4253"/>
    <w:rsid w:val="009C44BB"/>
    <w:rsid w:val="009C5BD6"/>
    <w:rsid w:val="009C62F7"/>
    <w:rsid w:val="009C770A"/>
    <w:rsid w:val="009D0B4C"/>
    <w:rsid w:val="009D17A2"/>
    <w:rsid w:val="009D17AC"/>
    <w:rsid w:val="009D1D5A"/>
    <w:rsid w:val="009D1FFD"/>
    <w:rsid w:val="009D230E"/>
    <w:rsid w:val="009D6771"/>
    <w:rsid w:val="009E088D"/>
    <w:rsid w:val="009E0C19"/>
    <w:rsid w:val="009E0E19"/>
    <w:rsid w:val="009E1232"/>
    <w:rsid w:val="009E1BF0"/>
    <w:rsid w:val="009E1DCF"/>
    <w:rsid w:val="009E2131"/>
    <w:rsid w:val="009E4BAF"/>
    <w:rsid w:val="009E6F63"/>
    <w:rsid w:val="009E7574"/>
    <w:rsid w:val="009E7DD2"/>
    <w:rsid w:val="009F008F"/>
    <w:rsid w:val="009F04AD"/>
    <w:rsid w:val="009F06C4"/>
    <w:rsid w:val="009F0E28"/>
    <w:rsid w:val="009F308D"/>
    <w:rsid w:val="009F33BC"/>
    <w:rsid w:val="009F3897"/>
    <w:rsid w:val="009F6085"/>
    <w:rsid w:val="009F66F8"/>
    <w:rsid w:val="009F743E"/>
    <w:rsid w:val="00A00BB7"/>
    <w:rsid w:val="00A02DCE"/>
    <w:rsid w:val="00A035A7"/>
    <w:rsid w:val="00A03AE4"/>
    <w:rsid w:val="00A046F7"/>
    <w:rsid w:val="00A057F3"/>
    <w:rsid w:val="00A05A09"/>
    <w:rsid w:val="00A06A49"/>
    <w:rsid w:val="00A10449"/>
    <w:rsid w:val="00A110CD"/>
    <w:rsid w:val="00A12966"/>
    <w:rsid w:val="00A13201"/>
    <w:rsid w:val="00A133FE"/>
    <w:rsid w:val="00A15B52"/>
    <w:rsid w:val="00A15C7A"/>
    <w:rsid w:val="00A16424"/>
    <w:rsid w:val="00A16ECB"/>
    <w:rsid w:val="00A179A5"/>
    <w:rsid w:val="00A17F37"/>
    <w:rsid w:val="00A20772"/>
    <w:rsid w:val="00A24355"/>
    <w:rsid w:val="00A24BEB"/>
    <w:rsid w:val="00A27551"/>
    <w:rsid w:val="00A27765"/>
    <w:rsid w:val="00A30660"/>
    <w:rsid w:val="00A3137C"/>
    <w:rsid w:val="00A33A39"/>
    <w:rsid w:val="00A3538A"/>
    <w:rsid w:val="00A35440"/>
    <w:rsid w:val="00A35955"/>
    <w:rsid w:val="00A3602C"/>
    <w:rsid w:val="00A40552"/>
    <w:rsid w:val="00A411AA"/>
    <w:rsid w:val="00A45873"/>
    <w:rsid w:val="00A479EA"/>
    <w:rsid w:val="00A47BA9"/>
    <w:rsid w:val="00A47F6C"/>
    <w:rsid w:val="00A47F7A"/>
    <w:rsid w:val="00A51833"/>
    <w:rsid w:val="00A519B4"/>
    <w:rsid w:val="00A520CB"/>
    <w:rsid w:val="00A52160"/>
    <w:rsid w:val="00A52348"/>
    <w:rsid w:val="00A52A4D"/>
    <w:rsid w:val="00A52F24"/>
    <w:rsid w:val="00A54427"/>
    <w:rsid w:val="00A56C96"/>
    <w:rsid w:val="00A624AC"/>
    <w:rsid w:val="00A62D42"/>
    <w:rsid w:val="00A6313B"/>
    <w:rsid w:val="00A63C13"/>
    <w:rsid w:val="00A6700D"/>
    <w:rsid w:val="00A67A3A"/>
    <w:rsid w:val="00A67FB1"/>
    <w:rsid w:val="00A71077"/>
    <w:rsid w:val="00A716B5"/>
    <w:rsid w:val="00A71A51"/>
    <w:rsid w:val="00A733E7"/>
    <w:rsid w:val="00A7488E"/>
    <w:rsid w:val="00A74C2C"/>
    <w:rsid w:val="00A74F9A"/>
    <w:rsid w:val="00A761C9"/>
    <w:rsid w:val="00A77FEA"/>
    <w:rsid w:val="00A80EE4"/>
    <w:rsid w:val="00A81A09"/>
    <w:rsid w:val="00A81DBB"/>
    <w:rsid w:val="00A832CC"/>
    <w:rsid w:val="00A834C4"/>
    <w:rsid w:val="00A86B25"/>
    <w:rsid w:val="00A8764D"/>
    <w:rsid w:val="00A90E2F"/>
    <w:rsid w:val="00A91459"/>
    <w:rsid w:val="00A91966"/>
    <w:rsid w:val="00A92A9F"/>
    <w:rsid w:val="00A94A26"/>
    <w:rsid w:val="00A95589"/>
    <w:rsid w:val="00A95932"/>
    <w:rsid w:val="00A961D8"/>
    <w:rsid w:val="00A96E18"/>
    <w:rsid w:val="00A9765E"/>
    <w:rsid w:val="00AA0822"/>
    <w:rsid w:val="00AA08DC"/>
    <w:rsid w:val="00AA1A18"/>
    <w:rsid w:val="00AA346D"/>
    <w:rsid w:val="00AA4086"/>
    <w:rsid w:val="00AA5A22"/>
    <w:rsid w:val="00AA5DEC"/>
    <w:rsid w:val="00AA624B"/>
    <w:rsid w:val="00AA6AAF"/>
    <w:rsid w:val="00AA7823"/>
    <w:rsid w:val="00AB00AF"/>
    <w:rsid w:val="00AB10B7"/>
    <w:rsid w:val="00AB1D30"/>
    <w:rsid w:val="00AB4479"/>
    <w:rsid w:val="00AB4987"/>
    <w:rsid w:val="00AB4AC4"/>
    <w:rsid w:val="00AB4E24"/>
    <w:rsid w:val="00AB5AB6"/>
    <w:rsid w:val="00AB5E9B"/>
    <w:rsid w:val="00AB73D1"/>
    <w:rsid w:val="00AB7406"/>
    <w:rsid w:val="00AB7FD1"/>
    <w:rsid w:val="00AC04E1"/>
    <w:rsid w:val="00AC062B"/>
    <w:rsid w:val="00AC21F9"/>
    <w:rsid w:val="00AC2A24"/>
    <w:rsid w:val="00AC2B04"/>
    <w:rsid w:val="00AC336C"/>
    <w:rsid w:val="00AC40D5"/>
    <w:rsid w:val="00AC4317"/>
    <w:rsid w:val="00AC5F4E"/>
    <w:rsid w:val="00AC646E"/>
    <w:rsid w:val="00AD0543"/>
    <w:rsid w:val="00AD097A"/>
    <w:rsid w:val="00AD0CB3"/>
    <w:rsid w:val="00AD1F4D"/>
    <w:rsid w:val="00AD29C2"/>
    <w:rsid w:val="00AD2B9F"/>
    <w:rsid w:val="00AD2D2F"/>
    <w:rsid w:val="00AD4755"/>
    <w:rsid w:val="00AD48F9"/>
    <w:rsid w:val="00AD5A44"/>
    <w:rsid w:val="00AD6075"/>
    <w:rsid w:val="00AD7D7D"/>
    <w:rsid w:val="00AE00AC"/>
    <w:rsid w:val="00AE0807"/>
    <w:rsid w:val="00AE0D2E"/>
    <w:rsid w:val="00AE0D8C"/>
    <w:rsid w:val="00AE0F42"/>
    <w:rsid w:val="00AE1294"/>
    <w:rsid w:val="00AE28D2"/>
    <w:rsid w:val="00AE2B2C"/>
    <w:rsid w:val="00AE31DC"/>
    <w:rsid w:val="00AE36AB"/>
    <w:rsid w:val="00AE412C"/>
    <w:rsid w:val="00AE5493"/>
    <w:rsid w:val="00AE73C7"/>
    <w:rsid w:val="00AF0148"/>
    <w:rsid w:val="00AF02D1"/>
    <w:rsid w:val="00AF3496"/>
    <w:rsid w:val="00AF3A4B"/>
    <w:rsid w:val="00AF54D4"/>
    <w:rsid w:val="00AF66A0"/>
    <w:rsid w:val="00AF6D20"/>
    <w:rsid w:val="00B0030C"/>
    <w:rsid w:val="00B00335"/>
    <w:rsid w:val="00B01231"/>
    <w:rsid w:val="00B01C82"/>
    <w:rsid w:val="00B01E5F"/>
    <w:rsid w:val="00B020FB"/>
    <w:rsid w:val="00B0336B"/>
    <w:rsid w:val="00B06A05"/>
    <w:rsid w:val="00B10AFD"/>
    <w:rsid w:val="00B129E5"/>
    <w:rsid w:val="00B13591"/>
    <w:rsid w:val="00B161ED"/>
    <w:rsid w:val="00B16759"/>
    <w:rsid w:val="00B167DA"/>
    <w:rsid w:val="00B16CD8"/>
    <w:rsid w:val="00B17774"/>
    <w:rsid w:val="00B1780A"/>
    <w:rsid w:val="00B21192"/>
    <w:rsid w:val="00B22004"/>
    <w:rsid w:val="00B22E8B"/>
    <w:rsid w:val="00B236EC"/>
    <w:rsid w:val="00B24BBC"/>
    <w:rsid w:val="00B276C4"/>
    <w:rsid w:val="00B30C3A"/>
    <w:rsid w:val="00B31F94"/>
    <w:rsid w:val="00B367B3"/>
    <w:rsid w:val="00B367BD"/>
    <w:rsid w:val="00B36E0C"/>
    <w:rsid w:val="00B37658"/>
    <w:rsid w:val="00B37BDB"/>
    <w:rsid w:val="00B43D2B"/>
    <w:rsid w:val="00B448EC"/>
    <w:rsid w:val="00B45DE6"/>
    <w:rsid w:val="00B47E3E"/>
    <w:rsid w:val="00B50146"/>
    <w:rsid w:val="00B50EF9"/>
    <w:rsid w:val="00B51922"/>
    <w:rsid w:val="00B519BF"/>
    <w:rsid w:val="00B51E09"/>
    <w:rsid w:val="00B52DAB"/>
    <w:rsid w:val="00B53702"/>
    <w:rsid w:val="00B53F11"/>
    <w:rsid w:val="00B54F56"/>
    <w:rsid w:val="00B57064"/>
    <w:rsid w:val="00B5708B"/>
    <w:rsid w:val="00B5712E"/>
    <w:rsid w:val="00B600A0"/>
    <w:rsid w:val="00B6111A"/>
    <w:rsid w:val="00B61375"/>
    <w:rsid w:val="00B617EA"/>
    <w:rsid w:val="00B63A38"/>
    <w:rsid w:val="00B64AC5"/>
    <w:rsid w:val="00B65B62"/>
    <w:rsid w:val="00B66588"/>
    <w:rsid w:val="00B66B91"/>
    <w:rsid w:val="00B67058"/>
    <w:rsid w:val="00B70396"/>
    <w:rsid w:val="00B70A05"/>
    <w:rsid w:val="00B7116B"/>
    <w:rsid w:val="00B73C09"/>
    <w:rsid w:val="00B81CF9"/>
    <w:rsid w:val="00B8398C"/>
    <w:rsid w:val="00B84A12"/>
    <w:rsid w:val="00B854DE"/>
    <w:rsid w:val="00B92A09"/>
    <w:rsid w:val="00B92FAB"/>
    <w:rsid w:val="00B942E2"/>
    <w:rsid w:val="00B953E6"/>
    <w:rsid w:val="00B95AE9"/>
    <w:rsid w:val="00B97119"/>
    <w:rsid w:val="00B971A8"/>
    <w:rsid w:val="00BA0612"/>
    <w:rsid w:val="00BA0FF2"/>
    <w:rsid w:val="00BA1177"/>
    <w:rsid w:val="00BA1B5E"/>
    <w:rsid w:val="00BA2AF3"/>
    <w:rsid w:val="00BA4424"/>
    <w:rsid w:val="00BB0B68"/>
    <w:rsid w:val="00BB0BEF"/>
    <w:rsid w:val="00BB0CA6"/>
    <w:rsid w:val="00BB0CD5"/>
    <w:rsid w:val="00BB1D68"/>
    <w:rsid w:val="00BB1EAB"/>
    <w:rsid w:val="00BB57F9"/>
    <w:rsid w:val="00BB79D7"/>
    <w:rsid w:val="00BB7F70"/>
    <w:rsid w:val="00BC0692"/>
    <w:rsid w:val="00BC2E3F"/>
    <w:rsid w:val="00BC3C11"/>
    <w:rsid w:val="00BC4183"/>
    <w:rsid w:val="00BC50C3"/>
    <w:rsid w:val="00BC5917"/>
    <w:rsid w:val="00BC5E6B"/>
    <w:rsid w:val="00BC608B"/>
    <w:rsid w:val="00BC6629"/>
    <w:rsid w:val="00BC6A7B"/>
    <w:rsid w:val="00BC6BFE"/>
    <w:rsid w:val="00BC7A2A"/>
    <w:rsid w:val="00BC7D83"/>
    <w:rsid w:val="00BD028A"/>
    <w:rsid w:val="00BD088C"/>
    <w:rsid w:val="00BD1945"/>
    <w:rsid w:val="00BD1B70"/>
    <w:rsid w:val="00BD3062"/>
    <w:rsid w:val="00BD333F"/>
    <w:rsid w:val="00BD5558"/>
    <w:rsid w:val="00BD630F"/>
    <w:rsid w:val="00BE0EDF"/>
    <w:rsid w:val="00BE1082"/>
    <w:rsid w:val="00BE32B4"/>
    <w:rsid w:val="00BE3565"/>
    <w:rsid w:val="00BE392D"/>
    <w:rsid w:val="00BE3D49"/>
    <w:rsid w:val="00BE49CE"/>
    <w:rsid w:val="00BE53D3"/>
    <w:rsid w:val="00BE56B5"/>
    <w:rsid w:val="00BE6D0E"/>
    <w:rsid w:val="00BF0B62"/>
    <w:rsid w:val="00BF20FC"/>
    <w:rsid w:val="00BF2323"/>
    <w:rsid w:val="00BF2C57"/>
    <w:rsid w:val="00BF44E1"/>
    <w:rsid w:val="00BF4B74"/>
    <w:rsid w:val="00BF4FF3"/>
    <w:rsid w:val="00BF546B"/>
    <w:rsid w:val="00BF5C58"/>
    <w:rsid w:val="00BF5E12"/>
    <w:rsid w:val="00BF64D2"/>
    <w:rsid w:val="00BF6867"/>
    <w:rsid w:val="00C00F4C"/>
    <w:rsid w:val="00C0114B"/>
    <w:rsid w:val="00C012E3"/>
    <w:rsid w:val="00C032F6"/>
    <w:rsid w:val="00C038B2"/>
    <w:rsid w:val="00C039D2"/>
    <w:rsid w:val="00C03EF5"/>
    <w:rsid w:val="00C046CA"/>
    <w:rsid w:val="00C04B04"/>
    <w:rsid w:val="00C053C1"/>
    <w:rsid w:val="00C06990"/>
    <w:rsid w:val="00C07B27"/>
    <w:rsid w:val="00C07F34"/>
    <w:rsid w:val="00C105F7"/>
    <w:rsid w:val="00C12995"/>
    <w:rsid w:val="00C12E7F"/>
    <w:rsid w:val="00C13056"/>
    <w:rsid w:val="00C13BCF"/>
    <w:rsid w:val="00C1705E"/>
    <w:rsid w:val="00C17213"/>
    <w:rsid w:val="00C17431"/>
    <w:rsid w:val="00C17A5D"/>
    <w:rsid w:val="00C17D17"/>
    <w:rsid w:val="00C21211"/>
    <w:rsid w:val="00C216C4"/>
    <w:rsid w:val="00C226E7"/>
    <w:rsid w:val="00C23D8D"/>
    <w:rsid w:val="00C240D5"/>
    <w:rsid w:val="00C24F3D"/>
    <w:rsid w:val="00C25152"/>
    <w:rsid w:val="00C25250"/>
    <w:rsid w:val="00C25F9F"/>
    <w:rsid w:val="00C25FEB"/>
    <w:rsid w:val="00C2670A"/>
    <w:rsid w:val="00C2723A"/>
    <w:rsid w:val="00C27252"/>
    <w:rsid w:val="00C274B0"/>
    <w:rsid w:val="00C27916"/>
    <w:rsid w:val="00C303F3"/>
    <w:rsid w:val="00C30A9B"/>
    <w:rsid w:val="00C3176B"/>
    <w:rsid w:val="00C3431B"/>
    <w:rsid w:val="00C349DE"/>
    <w:rsid w:val="00C35D24"/>
    <w:rsid w:val="00C35F2F"/>
    <w:rsid w:val="00C36C37"/>
    <w:rsid w:val="00C37E0E"/>
    <w:rsid w:val="00C4295E"/>
    <w:rsid w:val="00C43E39"/>
    <w:rsid w:val="00C4647D"/>
    <w:rsid w:val="00C469E9"/>
    <w:rsid w:val="00C52EA1"/>
    <w:rsid w:val="00C53F8C"/>
    <w:rsid w:val="00C55821"/>
    <w:rsid w:val="00C55901"/>
    <w:rsid w:val="00C55CB4"/>
    <w:rsid w:val="00C55F35"/>
    <w:rsid w:val="00C56298"/>
    <w:rsid w:val="00C57F0A"/>
    <w:rsid w:val="00C61813"/>
    <w:rsid w:val="00C6378C"/>
    <w:rsid w:val="00C63BA6"/>
    <w:rsid w:val="00C640A7"/>
    <w:rsid w:val="00C64CBE"/>
    <w:rsid w:val="00C64FC2"/>
    <w:rsid w:val="00C65AC1"/>
    <w:rsid w:val="00C66046"/>
    <w:rsid w:val="00C6606D"/>
    <w:rsid w:val="00C673D3"/>
    <w:rsid w:val="00C701EF"/>
    <w:rsid w:val="00C726CF"/>
    <w:rsid w:val="00C743B9"/>
    <w:rsid w:val="00C74C0D"/>
    <w:rsid w:val="00C74C67"/>
    <w:rsid w:val="00C75432"/>
    <w:rsid w:val="00C77D23"/>
    <w:rsid w:val="00C811BA"/>
    <w:rsid w:val="00C811EF"/>
    <w:rsid w:val="00C81664"/>
    <w:rsid w:val="00C81D77"/>
    <w:rsid w:val="00C83B6F"/>
    <w:rsid w:val="00C84838"/>
    <w:rsid w:val="00C85D1A"/>
    <w:rsid w:val="00C86D79"/>
    <w:rsid w:val="00C87600"/>
    <w:rsid w:val="00C87B2F"/>
    <w:rsid w:val="00C9044D"/>
    <w:rsid w:val="00C91747"/>
    <w:rsid w:val="00C9318B"/>
    <w:rsid w:val="00C93260"/>
    <w:rsid w:val="00C93717"/>
    <w:rsid w:val="00C94926"/>
    <w:rsid w:val="00C94F78"/>
    <w:rsid w:val="00C96B55"/>
    <w:rsid w:val="00C96CEC"/>
    <w:rsid w:val="00C97017"/>
    <w:rsid w:val="00CA1142"/>
    <w:rsid w:val="00CA14DC"/>
    <w:rsid w:val="00CA2842"/>
    <w:rsid w:val="00CA536D"/>
    <w:rsid w:val="00CA6B7F"/>
    <w:rsid w:val="00CA6EE3"/>
    <w:rsid w:val="00CA79B9"/>
    <w:rsid w:val="00CB0D4E"/>
    <w:rsid w:val="00CB0D64"/>
    <w:rsid w:val="00CB0DF8"/>
    <w:rsid w:val="00CB0E19"/>
    <w:rsid w:val="00CB1233"/>
    <w:rsid w:val="00CB15D2"/>
    <w:rsid w:val="00CB3356"/>
    <w:rsid w:val="00CB5A89"/>
    <w:rsid w:val="00CB65FA"/>
    <w:rsid w:val="00CB70E0"/>
    <w:rsid w:val="00CC009E"/>
    <w:rsid w:val="00CC0B33"/>
    <w:rsid w:val="00CC0F3D"/>
    <w:rsid w:val="00CC1273"/>
    <w:rsid w:val="00CC1BAE"/>
    <w:rsid w:val="00CC2FC6"/>
    <w:rsid w:val="00CC41D3"/>
    <w:rsid w:val="00CC4DAF"/>
    <w:rsid w:val="00CC5010"/>
    <w:rsid w:val="00CC6EDA"/>
    <w:rsid w:val="00CC7009"/>
    <w:rsid w:val="00CC750F"/>
    <w:rsid w:val="00CD004E"/>
    <w:rsid w:val="00CD08F0"/>
    <w:rsid w:val="00CD0B0B"/>
    <w:rsid w:val="00CD1BA4"/>
    <w:rsid w:val="00CD2A1E"/>
    <w:rsid w:val="00CD3F88"/>
    <w:rsid w:val="00CD4395"/>
    <w:rsid w:val="00CD51AD"/>
    <w:rsid w:val="00CD56CB"/>
    <w:rsid w:val="00CD6859"/>
    <w:rsid w:val="00CE08FC"/>
    <w:rsid w:val="00CE0939"/>
    <w:rsid w:val="00CE12FA"/>
    <w:rsid w:val="00CE19CE"/>
    <w:rsid w:val="00CE207A"/>
    <w:rsid w:val="00CE346B"/>
    <w:rsid w:val="00CE3882"/>
    <w:rsid w:val="00CE392E"/>
    <w:rsid w:val="00CE52F6"/>
    <w:rsid w:val="00CE5872"/>
    <w:rsid w:val="00CE5BB7"/>
    <w:rsid w:val="00CE5DB3"/>
    <w:rsid w:val="00CE6904"/>
    <w:rsid w:val="00CE6A71"/>
    <w:rsid w:val="00CE7AE4"/>
    <w:rsid w:val="00CF0847"/>
    <w:rsid w:val="00CF0CE5"/>
    <w:rsid w:val="00CF1339"/>
    <w:rsid w:val="00CF2B1D"/>
    <w:rsid w:val="00CF2DE0"/>
    <w:rsid w:val="00CF365A"/>
    <w:rsid w:val="00CF42E1"/>
    <w:rsid w:val="00CF46CD"/>
    <w:rsid w:val="00CF4BCE"/>
    <w:rsid w:val="00CF7001"/>
    <w:rsid w:val="00D006D6"/>
    <w:rsid w:val="00D023B0"/>
    <w:rsid w:val="00D03740"/>
    <w:rsid w:val="00D03A97"/>
    <w:rsid w:val="00D050A4"/>
    <w:rsid w:val="00D054E6"/>
    <w:rsid w:val="00D05926"/>
    <w:rsid w:val="00D06B8C"/>
    <w:rsid w:val="00D1098D"/>
    <w:rsid w:val="00D115AF"/>
    <w:rsid w:val="00D11FC6"/>
    <w:rsid w:val="00D12787"/>
    <w:rsid w:val="00D12F3A"/>
    <w:rsid w:val="00D14744"/>
    <w:rsid w:val="00D15C97"/>
    <w:rsid w:val="00D16451"/>
    <w:rsid w:val="00D168AF"/>
    <w:rsid w:val="00D218DD"/>
    <w:rsid w:val="00D2199E"/>
    <w:rsid w:val="00D21E21"/>
    <w:rsid w:val="00D2278A"/>
    <w:rsid w:val="00D231D1"/>
    <w:rsid w:val="00D2428D"/>
    <w:rsid w:val="00D2485C"/>
    <w:rsid w:val="00D251C4"/>
    <w:rsid w:val="00D254D4"/>
    <w:rsid w:val="00D25FB6"/>
    <w:rsid w:val="00D26DAF"/>
    <w:rsid w:val="00D27A8E"/>
    <w:rsid w:val="00D309C5"/>
    <w:rsid w:val="00D30E9F"/>
    <w:rsid w:val="00D31FC6"/>
    <w:rsid w:val="00D32BF3"/>
    <w:rsid w:val="00D33594"/>
    <w:rsid w:val="00D337E0"/>
    <w:rsid w:val="00D33C54"/>
    <w:rsid w:val="00D348E4"/>
    <w:rsid w:val="00D34FAE"/>
    <w:rsid w:val="00D3516C"/>
    <w:rsid w:val="00D356D1"/>
    <w:rsid w:val="00D35F60"/>
    <w:rsid w:val="00D36F7C"/>
    <w:rsid w:val="00D37011"/>
    <w:rsid w:val="00D37917"/>
    <w:rsid w:val="00D379F6"/>
    <w:rsid w:val="00D42558"/>
    <w:rsid w:val="00D458F9"/>
    <w:rsid w:val="00D47234"/>
    <w:rsid w:val="00D47DCF"/>
    <w:rsid w:val="00D55A5F"/>
    <w:rsid w:val="00D563A1"/>
    <w:rsid w:val="00D56619"/>
    <w:rsid w:val="00D566BC"/>
    <w:rsid w:val="00D57740"/>
    <w:rsid w:val="00D618BF"/>
    <w:rsid w:val="00D61E0F"/>
    <w:rsid w:val="00D64D7A"/>
    <w:rsid w:val="00D664AC"/>
    <w:rsid w:val="00D66AFD"/>
    <w:rsid w:val="00D6770B"/>
    <w:rsid w:val="00D70DA1"/>
    <w:rsid w:val="00D71017"/>
    <w:rsid w:val="00D712E7"/>
    <w:rsid w:val="00D71C83"/>
    <w:rsid w:val="00D721D7"/>
    <w:rsid w:val="00D72CBD"/>
    <w:rsid w:val="00D7466B"/>
    <w:rsid w:val="00D759F6"/>
    <w:rsid w:val="00D767A0"/>
    <w:rsid w:val="00D771FE"/>
    <w:rsid w:val="00D778A6"/>
    <w:rsid w:val="00D807E7"/>
    <w:rsid w:val="00D8110E"/>
    <w:rsid w:val="00D8149C"/>
    <w:rsid w:val="00D81AE2"/>
    <w:rsid w:val="00D81FEA"/>
    <w:rsid w:val="00D8372F"/>
    <w:rsid w:val="00D8597A"/>
    <w:rsid w:val="00D863DA"/>
    <w:rsid w:val="00D86451"/>
    <w:rsid w:val="00D86E38"/>
    <w:rsid w:val="00D9133B"/>
    <w:rsid w:val="00D91508"/>
    <w:rsid w:val="00D91C7A"/>
    <w:rsid w:val="00D92197"/>
    <w:rsid w:val="00D924AA"/>
    <w:rsid w:val="00D9274E"/>
    <w:rsid w:val="00D929F4"/>
    <w:rsid w:val="00D92E7C"/>
    <w:rsid w:val="00D937B1"/>
    <w:rsid w:val="00D93D64"/>
    <w:rsid w:val="00D947A6"/>
    <w:rsid w:val="00D94865"/>
    <w:rsid w:val="00DA0548"/>
    <w:rsid w:val="00DA0ADA"/>
    <w:rsid w:val="00DA1602"/>
    <w:rsid w:val="00DA180B"/>
    <w:rsid w:val="00DA1D66"/>
    <w:rsid w:val="00DA2D3C"/>
    <w:rsid w:val="00DA3D6E"/>
    <w:rsid w:val="00DA63CE"/>
    <w:rsid w:val="00DB0D68"/>
    <w:rsid w:val="00DB30E9"/>
    <w:rsid w:val="00DB3969"/>
    <w:rsid w:val="00DB5E95"/>
    <w:rsid w:val="00DB631D"/>
    <w:rsid w:val="00DB6FBE"/>
    <w:rsid w:val="00DB72B6"/>
    <w:rsid w:val="00DB7C66"/>
    <w:rsid w:val="00DB7FFD"/>
    <w:rsid w:val="00DC0BD3"/>
    <w:rsid w:val="00DC44C8"/>
    <w:rsid w:val="00DC4ADF"/>
    <w:rsid w:val="00DC6327"/>
    <w:rsid w:val="00DC7C84"/>
    <w:rsid w:val="00DD0269"/>
    <w:rsid w:val="00DD09EE"/>
    <w:rsid w:val="00DD1431"/>
    <w:rsid w:val="00DD199D"/>
    <w:rsid w:val="00DD215D"/>
    <w:rsid w:val="00DD3426"/>
    <w:rsid w:val="00DD382E"/>
    <w:rsid w:val="00DD3CFD"/>
    <w:rsid w:val="00DD60AE"/>
    <w:rsid w:val="00DD6BA3"/>
    <w:rsid w:val="00DD6EAB"/>
    <w:rsid w:val="00DD7270"/>
    <w:rsid w:val="00DE12CB"/>
    <w:rsid w:val="00DE2365"/>
    <w:rsid w:val="00DE2E6C"/>
    <w:rsid w:val="00DE3811"/>
    <w:rsid w:val="00DE5C5C"/>
    <w:rsid w:val="00DE5E15"/>
    <w:rsid w:val="00DE5E6C"/>
    <w:rsid w:val="00DE6F09"/>
    <w:rsid w:val="00DE72E6"/>
    <w:rsid w:val="00DF0051"/>
    <w:rsid w:val="00DF079F"/>
    <w:rsid w:val="00DF0A19"/>
    <w:rsid w:val="00DF0BD0"/>
    <w:rsid w:val="00DF1D81"/>
    <w:rsid w:val="00DF2CF3"/>
    <w:rsid w:val="00DF3EEA"/>
    <w:rsid w:val="00DF514F"/>
    <w:rsid w:val="00DF6734"/>
    <w:rsid w:val="00E01E65"/>
    <w:rsid w:val="00E02307"/>
    <w:rsid w:val="00E035AB"/>
    <w:rsid w:val="00E04BC1"/>
    <w:rsid w:val="00E06797"/>
    <w:rsid w:val="00E07B0D"/>
    <w:rsid w:val="00E1050E"/>
    <w:rsid w:val="00E128FF"/>
    <w:rsid w:val="00E14878"/>
    <w:rsid w:val="00E151BB"/>
    <w:rsid w:val="00E158E0"/>
    <w:rsid w:val="00E207CE"/>
    <w:rsid w:val="00E20F50"/>
    <w:rsid w:val="00E20FEE"/>
    <w:rsid w:val="00E215ED"/>
    <w:rsid w:val="00E2211D"/>
    <w:rsid w:val="00E221F8"/>
    <w:rsid w:val="00E224DC"/>
    <w:rsid w:val="00E260B4"/>
    <w:rsid w:val="00E31F8D"/>
    <w:rsid w:val="00E32DA6"/>
    <w:rsid w:val="00E340E3"/>
    <w:rsid w:val="00E34732"/>
    <w:rsid w:val="00E36B26"/>
    <w:rsid w:val="00E36D00"/>
    <w:rsid w:val="00E406B4"/>
    <w:rsid w:val="00E40EBB"/>
    <w:rsid w:val="00E43A06"/>
    <w:rsid w:val="00E44744"/>
    <w:rsid w:val="00E44A4D"/>
    <w:rsid w:val="00E45485"/>
    <w:rsid w:val="00E457C1"/>
    <w:rsid w:val="00E467C8"/>
    <w:rsid w:val="00E513F0"/>
    <w:rsid w:val="00E54AC7"/>
    <w:rsid w:val="00E54CB1"/>
    <w:rsid w:val="00E55D23"/>
    <w:rsid w:val="00E55E91"/>
    <w:rsid w:val="00E560FA"/>
    <w:rsid w:val="00E60EB2"/>
    <w:rsid w:val="00E60EF6"/>
    <w:rsid w:val="00E60F2F"/>
    <w:rsid w:val="00E625A2"/>
    <w:rsid w:val="00E67A3C"/>
    <w:rsid w:val="00E67FD7"/>
    <w:rsid w:val="00E741F1"/>
    <w:rsid w:val="00E74292"/>
    <w:rsid w:val="00E74DAA"/>
    <w:rsid w:val="00E76081"/>
    <w:rsid w:val="00E76313"/>
    <w:rsid w:val="00E76F15"/>
    <w:rsid w:val="00E7797B"/>
    <w:rsid w:val="00E77CCC"/>
    <w:rsid w:val="00E807AC"/>
    <w:rsid w:val="00E82CF4"/>
    <w:rsid w:val="00E833E3"/>
    <w:rsid w:val="00E84705"/>
    <w:rsid w:val="00E85A13"/>
    <w:rsid w:val="00E86897"/>
    <w:rsid w:val="00E871CC"/>
    <w:rsid w:val="00E91923"/>
    <w:rsid w:val="00E9196D"/>
    <w:rsid w:val="00E951F1"/>
    <w:rsid w:val="00E95F5C"/>
    <w:rsid w:val="00EA02FA"/>
    <w:rsid w:val="00EA0921"/>
    <w:rsid w:val="00EA0A94"/>
    <w:rsid w:val="00EA23CF"/>
    <w:rsid w:val="00EA4204"/>
    <w:rsid w:val="00EA5001"/>
    <w:rsid w:val="00EA6F22"/>
    <w:rsid w:val="00EB0C87"/>
    <w:rsid w:val="00EB115B"/>
    <w:rsid w:val="00EB2727"/>
    <w:rsid w:val="00EB2C3E"/>
    <w:rsid w:val="00EB3679"/>
    <w:rsid w:val="00EB4E20"/>
    <w:rsid w:val="00EB50A0"/>
    <w:rsid w:val="00EB5D94"/>
    <w:rsid w:val="00EB6606"/>
    <w:rsid w:val="00EB6E09"/>
    <w:rsid w:val="00EB7CD5"/>
    <w:rsid w:val="00EC0378"/>
    <w:rsid w:val="00EC13B2"/>
    <w:rsid w:val="00EC1734"/>
    <w:rsid w:val="00EC2DB5"/>
    <w:rsid w:val="00EC3816"/>
    <w:rsid w:val="00EC4612"/>
    <w:rsid w:val="00EC4693"/>
    <w:rsid w:val="00EC4B14"/>
    <w:rsid w:val="00EC4D2C"/>
    <w:rsid w:val="00EC509F"/>
    <w:rsid w:val="00EC5D98"/>
    <w:rsid w:val="00EC6AE6"/>
    <w:rsid w:val="00EC6AEC"/>
    <w:rsid w:val="00ED0927"/>
    <w:rsid w:val="00ED2EB1"/>
    <w:rsid w:val="00ED2F52"/>
    <w:rsid w:val="00ED55CD"/>
    <w:rsid w:val="00ED622B"/>
    <w:rsid w:val="00ED7B78"/>
    <w:rsid w:val="00EE065A"/>
    <w:rsid w:val="00EE20A4"/>
    <w:rsid w:val="00EE4606"/>
    <w:rsid w:val="00EE5CD9"/>
    <w:rsid w:val="00EE628F"/>
    <w:rsid w:val="00EE6EB8"/>
    <w:rsid w:val="00EE7EB0"/>
    <w:rsid w:val="00EF0334"/>
    <w:rsid w:val="00EF4F81"/>
    <w:rsid w:val="00EF50C7"/>
    <w:rsid w:val="00EF61EE"/>
    <w:rsid w:val="00EF710E"/>
    <w:rsid w:val="00EF7503"/>
    <w:rsid w:val="00F00EAF"/>
    <w:rsid w:val="00F0145A"/>
    <w:rsid w:val="00F01DD5"/>
    <w:rsid w:val="00F01E4E"/>
    <w:rsid w:val="00F0326A"/>
    <w:rsid w:val="00F03AB1"/>
    <w:rsid w:val="00F03E5F"/>
    <w:rsid w:val="00F040E7"/>
    <w:rsid w:val="00F04B55"/>
    <w:rsid w:val="00F04CC0"/>
    <w:rsid w:val="00F0649D"/>
    <w:rsid w:val="00F06D9F"/>
    <w:rsid w:val="00F06E37"/>
    <w:rsid w:val="00F07966"/>
    <w:rsid w:val="00F07DEB"/>
    <w:rsid w:val="00F102AE"/>
    <w:rsid w:val="00F11A61"/>
    <w:rsid w:val="00F12B61"/>
    <w:rsid w:val="00F1364F"/>
    <w:rsid w:val="00F13C34"/>
    <w:rsid w:val="00F13CB1"/>
    <w:rsid w:val="00F15489"/>
    <w:rsid w:val="00F15FC6"/>
    <w:rsid w:val="00F17044"/>
    <w:rsid w:val="00F1773D"/>
    <w:rsid w:val="00F1798A"/>
    <w:rsid w:val="00F20700"/>
    <w:rsid w:val="00F20B5D"/>
    <w:rsid w:val="00F238C4"/>
    <w:rsid w:val="00F23DBC"/>
    <w:rsid w:val="00F2490F"/>
    <w:rsid w:val="00F24BF0"/>
    <w:rsid w:val="00F25C93"/>
    <w:rsid w:val="00F273F8"/>
    <w:rsid w:val="00F30DE7"/>
    <w:rsid w:val="00F3312A"/>
    <w:rsid w:val="00F33F48"/>
    <w:rsid w:val="00F34232"/>
    <w:rsid w:val="00F34EA7"/>
    <w:rsid w:val="00F36F91"/>
    <w:rsid w:val="00F37C93"/>
    <w:rsid w:val="00F401EA"/>
    <w:rsid w:val="00F407A9"/>
    <w:rsid w:val="00F4107B"/>
    <w:rsid w:val="00F419CB"/>
    <w:rsid w:val="00F43762"/>
    <w:rsid w:val="00F45D08"/>
    <w:rsid w:val="00F4616A"/>
    <w:rsid w:val="00F46CD5"/>
    <w:rsid w:val="00F46D11"/>
    <w:rsid w:val="00F4734E"/>
    <w:rsid w:val="00F47B42"/>
    <w:rsid w:val="00F5060E"/>
    <w:rsid w:val="00F533CE"/>
    <w:rsid w:val="00F53CB4"/>
    <w:rsid w:val="00F570D5"/>
    <w:rsid w:val="00F605B1"/>
    <w:rsid w:val="00F61B82"/>
    <w:rsid w:val="00F6290B"/>
    <w:rsid w:val="00F62ACF"/>
    <w:rsid w:val="00F62AF2"/>
    <w:rsid w:val="00F636C9"/>
    <w:rsid w:val="00F63902"/>
    <w:rsid w:val="00F643BD"/>
    <w:rsid w:val="00F657FB"/>
    <w:rsid w:val="00F667E9"/>
    <w:rsid w:val="00F675E9"/>
    <w:rsid w:val="00F73225"/>
    <w:rsid w:val="00F7393D"/>
    <w:rsid w:val="00F739BF"/>
    <w:rsid w:val="00F74AD0"/>
    <w:rsid w:val="00F75F0B"/>
    <w:rsid w:val="00F77A71"/>
    <w:rsid w:val="00F77BD9"/>
    <w:rsid w:val="00F82B51"/>
    <w:rsid w:val="00F83373"/>
    <w:rsid w:val="00F836C3"/>
    <w:rsid w:val="00F8499D"/>
    <w:rsid w:val="00F84D99"/>
    <w:rsid w:val="00F85374"/>
    <w:rsid w:val="00F86009"/>
    <w:rsid w:val="00F8633C"/>
    <w:rsid w:val="00F86E9F"/>
    <w:rsid w:val="00F87D0F"/>
    <w:rsid w:val="00F901B9"/>
    <w:rsid w:val="00F92C13"/>
    <w:rsid w:val="00F92C65"/>
    <w:rsid w:val="00F92F6F"/>
    <w:rsid w:val="00F9545A"/>
    <w:rsid w:val="00F9678B"/>
    <w:rsid w:val="00F97B43"/>
    <w:rsid w:val="00FA005F"/>
    <w:rsid w:val="00FA0A0C"/>
    <w:rsid w:val="00FA1CD9"/>
    <w:rsid w:val="00FA1F2C"/>
    <w:rsid w:val="00FA2215"/>
    <w:rsid w:val="00FA241F"/>
    <w:rsid w:val="00FA3CCE"/>
    <w:rsid w:val="00FA41C9"/>
    <w:rsid w:val="00FA5442"/>
    <w:rsid w:val="00FA5504"/>
    <w:rsid w:val="00FA6610"/>
    <w:rsid w:val="00FA6645"/>
    <w:rsid w:val="00FB0FBF"/>
    <w:rsid w:val="00FB2398"/>
    <w:rsid w:val="00FB2AD9"/>
    <w:rsid w:val="00FB2D9A"/>
    <w:rsid w:val="00FB337E"/>
    <w:rsid w:val="00FB3A06"/>
    <w:rsid w:val="00FB3AC0"/>
    <w:rsid w:val="00FB454B"/>
    <w:rsid w:val="00FB4956"/>
    <w:rsid w:val="00FC1ED6"/>
    <w:rsid w:val="00FC20B2"/>
    <w:rsid w:val="00FC2764"/>
    <w:rsid w:val="00FC430C"/>
    <w:rsid w:val="00FC4EFF"/>
    <w:rsid w:val="00FC57E1"/>
    <w:rsid w:val="00FC61C4"/>
    <w:rsid w:val="00FC7B0F"/>
    <w:rsid w:val="00FD109A"/>
    <w:rsid w:val="00FD1E2A"/>
    <w:rsid w:val="00FD3C6E"/>
    <w:rsid w:val="00FD3F07"/>
    <w:rsid w:val="00FD5927"/>
    <w:rsid w:val="00FD65EE"/>
    <w:rsid w:val="00FD7547"/>
    <w:rsid w:val="00FD780B"/>
    <w:rsid w:val="00FE14BF"/>
    <w:rsid w:val="00FE15B3"/>
    <w:rsid w:val="00FE221B"/>
    <w:rsid w:val="00FE2482"/>
    <w:rsid w:val="00FE254D"/>
    <w:rsid w:val="00FE31E2"/>
    <w:rsid w:val="00FE31EA"/>
    <w:rsid w:val="00FE4433"/>
    <w:rsid w:val="00FE4822"/>
    <w:rsid w:val="00FE4A50"/>
    <w:rsid w:val="00FE7818"/>
    <w:rsid w:val="00FE7ADD"/>
    <w:rsid w:val="00FF16D0"/>
    <w:rsid w:val="00FF19E1"/>
    <w:rsid w:val="00FF5D0C"/>
    <w:rsid w:val="00FF6E6E"/>
    <w:rsid w:val="00FF7399"/>
    <w:rsid w:val="00FF7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8e98,#009891,#482f92,#1869b2,#39b54a"/>
    </o:shapedefaults>
    <o:shapelayout v:ext="edit">
      <o:idmap v:ext="edit" data="1"/>
    </o:shapelayout>
  </w:shapeDefaults>
  <w:decimalSymbol w:val="."/>
  <w:listSeparator w:val=","/>
  <w14:docId w14:val="41DAFC7C"/>
  <w15:docId w15:val="{2C04466A-BC3B-43C3-B596-70A90942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87"/>
    <w:rPr>
      <w:rFonts w:ascii="Calibri" w:hAnsi="Calibri"/>
      <w:sz w:val="22"/>
      <w:szCs w:val="24"/>
    </w:rPr>
  </w:style>
  <w:style w:type="paragraph" w:styleId="Heading1">
    <w:name w:val="heading 1"/>
    <w:basedOn w:val="Heading2"/>
    <w:next w:val="Normal"/>
    <w:qFormat/>
    <w:rsid w:val="00BA0612"/>
    <w:pPr>
      <w:jc w:val="center"/>
      <w:outlineLvl w:val="0"/>
    </w:pPr>
    <w:rPr>
      <w:color w:val="auto"/>
      <w:sz w:val="52"/>
    </w:rPr>
  </w:style>
  <w:style w:type="paragraph" w:styleId="Heading2">
    <w:name w:val="heading 2"/>
    <w:basedOn w:val="Normal"/>
    <w:next w:val="Normal"/>
    <w:link w:val="Heading2Char"/>
    <w:qFormat/>
    <w:rsid w:val="00AF3A4B"/>
    <w:pPr>
      <w:outlineLvl w:val="1"/>
    </w:pPr>
    <w:rPr>
      <w:b/>
      <w:color w:val="000000" w:themeColor="text1"/>
      <w:sz w:val="36"/>
      <w:szCs w:val="36"/>
    </w:rPr>
  </w:style>
  <w:style w:type="paragraph" w:styleId="Heading3">
    <w:name w:val="heading 3"/>
    <w:basedOn w:val="Normal"/>
    <w:next w:val="Normal"/>
    <w:qFormat/>
    <w:rsid w:val="009B3E06"/>
    <w:pPr>
      <w:keepNext/>
      <w:spacing w:before="240" w:after="120"/>
      <w:outlineLvl w:val="2"/>
    </w:pPr>
    <w:rPr>
      <w:rFonts w:cs="Arial"/>
      <w:b/>
      <w:bCs/>
      <w:sz w:val="24"/>
      <w:szCs w:val="26"/>
    </w:rPr>
  </w:style>
  <w:style w:type="paragraph" w:styleId="Heading4">
    <w:name w:val="heading 4"/>
    <w:basedOn w:val="Normal"/>
    <w:next w:val="Normal"/>
    <w:qFormat/>
    <w:rsid w:val="00B70A05"/>
    <w:pPr>
      <w:keepNext/>
      <w:spacing w:before="240" w:after="60"/>
      <w:outlineLvl w:val="3"/>
    </w:pPr>
    <w:rPr>
      <w:rFonts w:asciiTheme="minorHAnsi" w:hAnsiTheme="minorHAns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F60"/>
    <w:pPr>
      <w:tabs>
        <w:tab w:val="center" w:pos="4153"/>
        <w:tab w:val="right" w:pos="8306"/>
      </w:tabs>
    </w:pPr>
  </w:style>
  <w:style w:type="paragraph" w:styleId="Footer">
    <w:name w:val="footer"/>
    <w:basedOn w:val="Normal"/>
    <w:link w:val="FooterChar"/>
    <w:uiPriority w:val="99"/>
    <w:rsid w:val="002F4F60"/>
    <w:pPr>
      <w:tabs>
        <w:tab w:val="center" w:pos="4153"/>
        <w:tab w:val="right" w:pos="8306"/>
      </w:tabs>
    </w:pPr>
  </w:style>
  <w:style w:type="table" w:styleId="TableGrid">
    <w:name w:val="Table Grid"/>
    <w:basedOn w:val="TableNormal"/>
    <w:uiPriority w:val="59"/>
    <w:rsid w:val="002F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F4F60"/>
    <w:rPr>
      <w:color w:val="0000FF"/>
      <w:u w:val="single"/>
    </w:rPr>
  </w:style>
  <w:style w:type="paragraph" w:customStyle="1" w:styleId="TableText9pt">
    <w:name w:val="Table Text (9 pt)"/>
    <w:basedOn w:val="Normal"/>
    <w:rsid w:val="001C1CC5"/>
    <w:pPr>
      <w:spacing w:before="60" w:after="60" w:line="221" w:lineRule="atLeast"/>
    </w:pPr>
    <w:rPr>
      <w:rFonts w:ascii="Times New Roman" w:hAnsi="Times New Roman"/>
      <w:sz w:val="18"/>
      <w:szCs w:val="20"/>
      <w:lang w:val="en-US" w:eastAsia="en-US"/>
    </w:rPr>
  </w:style>
  <w:style w:type="paragraph" w:customStyle="1" w:styleId="Para">
    <w:name w:val="Para"/>
    <w:next w:val="Normal"/>
    <w:link w:val="ParaChar"/>
    <w:rsid w:val="00D254D4"/>
    <w:pPr>
      <w:widowControl w:val="0"/>
      <w:numPr>
        <w:numId w:val="1"/>
      </w:numPr>
      <w:spacing w:after="120"/>
    </w:pPr>
    <w:rPr>
      <w:rFonts w:ascii="Calibri" w:hAnsi="Calibri"/>
      <w:color w:val="000000"/>
      <w:sz w:val="22"/>
    </w:rPr>
  </w:style>
  <w:style w:type="paragraph" w:customStyle="1" w:styleId="SubclauseTailDefinitionBody">
    <w:name w:val="Subclause Tail &amp; Definition Body"/>
    <w:basedOn w:val="Normal"/>
    <w:next w:val="Normal"/>
    <w:link w:val="SubclauseTailDefinitionBodyChar"/>
    <w:rsid w:val="00D254D4"/>
    <w:pPr>
      <w:spacing w:before="120" w:after="120"/>
      <w:ind w:left="567"/>
    </w:pPr>
  </w:style>
  <w:style w:type="character" w:customStyle="1" w:styleId="SubclauseTailDefinitionBodyChar">
    <w:name w:val="Subclause Tail &amp; Definition Body Char"/>
    <w:basedOn w:val="DefaultParagraphFont"/>
    <w:link w:val="SubclauseTailDefinitionBody"/>
    <w:rsid w:val="00D254D4"/>
    <w:rPr>
      <w:rFonts w:ascii="Calibri" w:hAnsi="Calibri"/>
      <w:sz w:val="22"/>
      <w:szCs w:val="24"/>
      <w:lang w:val="en-AU" w:eastAsia="en-AU" w:bidi="ar-SA"/>
    </w:rPr>
  </w:style>
  <w:style w:type="character" w:customStyle="1" w:styleId="ParaChar">
    <w:name w:val="Para Char"/>
    <w:basedOn w:val="DefaultParagraphFont"/>
    <w:link w:val="Para"/>
    <w:rsid w:val="00D254D4"/>
    <w:rPr>
      <w:rFonts w:ascii="Calibri" w:hAnsi="Calibri"/>
      <w:color w:val="000000"/>
      <w:sz w:val="22"/>
      <w:lang w:val="en-AU" w:eastAsia="en-AU" w:bidi="ar-SA"/>
    </w:rPr>
  </w:style>
  <w:style w:type="paragraph" w:styleId="TOC1">
    <w:name w:val="toc 1"/>
    <w:basedOn w:val="Normal"/>
    <w:next w:val="Normal"/>
    <w:autoRedefine/>
    <w:uiPriority w:val="39"/>
    <w:rsid w:val="00B70A05"/>
    <w:pPr>
      <w:tabs>
        <w:tab w:val="right" w:pos="10620"/>
      </w:tabs>
      <w:spacing w:before="240" w:after="120"/>
    </w:pPr>
    <w:rPr>
      <w:rFonts w:asciiTheme="minorHAnsi" w:hAnsiTheme="minorHAnsi" w:cstheme="minorHAnsi"/>
      <w:b/>
      <w:bCs/>
      <w:sz w:val="20"/>
      <w:szCs w:val="20"/>
    </w:rPr>
  </w:style>
  <w:style w:type="character" w:customStyle="1" w:styleId="Heading2Char">
    <w:name w:val="Heading 2 Char"/>
    <w:basedOn w:val="DefaultParagraphFont"/>
    <w:link w:val="Heading2"/>
    <w:rsid w:val="00AF3A4B"/>
    <w:rPr>
      <w:rFonts w:ascii="Calibri" w:hAnsi="Calibri"/>
      <w:b/>
      <w:color w:val="000000" w:themeColor="text1"/>
      <w:sz w:val="36"/>
      <w:szCs w:val="36"/>
    </w:rPr>
  </w:style>
  <w:style w:type="paragraph" w:styleId="TOC2">
    <w:name w:val="toc 2"/>
    <w:basedOn w:val="Normal"/>
    <w:next w:val="Normal"/>
    <w:autoRedefine/>
    <w:uiPriority w:val="39"/>
    <w:rsid w:val="00DF0BD0"/>
    <w:pPr>
      <w:spacing w:before="120"/>
      <w:ind w:left="220"/>
    </w:pPr>
    <w:rPr>
      <w:rFonts w:asciiTheme="minorHAnsi" w:hAnsiTheme="minorHAnsi" w:cstheme="minorHAnsi"/>
      <w:i/>
      <w:iCs/>
      <w:sz w:val="20"/>
      <w:szCs w:val="20"/>
    </w:rPr>
  </w:style>
  <w:style w:type="character" w:styleId="CommentReference">
    <w:name w:val="annotation reference"/>
    <w:basedOn w:val="DefaultParagraphFont"/>
    <w:semiHidden/>
    <w:rsid w:val="00EF50C7"/>
    <w:rPr>
      <w:sz w:val="16"/>
      <w:szCs w:val="16"/>
    </w:rPr>
  </w:style>
  <w:style w:type="paragraph" w:styleId="CommentText">
    <w:name w:val="annotation text"/>
    <w:basedOn w:val="Normal"/>
    <w:semiHidden/>
    <w:rsid w:val="00EF50C7"/>
    <w:rPr>
      <w:sz w:val="20"/>
      <w:szCs w:val="20"/>
    </w:rPr>
  </w:style>
  <w:style w:type="paragraph" w:styleId="CommentSubject">
    <w:name w:val="annotation subject"/>
    <w:basedOn w:val="CommentText"/>
    <w:next w:val="CommentText"/>
    <w:semiHidden/>
    <w:rsid w:val="00EF50C7"/>
    <w:rPr>
      <w:b/>
      <w:bCs/>
    </w:rPr>
  </w:style>
  <w:style w:type="paragraph" w:styleId="BalloonText">
    <w:name w:val="Balloon Text"/>
    <w:basedOn w:val="Normal"/>
    <w:semiHidden/>
    <w:rsid w:val="00EF50C7"/>
    <w:rPr>
      <w:rFonts w:ascii="Tahoma" w:hAnsi="Tahoma" w:cs="Tahoma"/>
      <w:sz w:val="16"/>
      <w:szCs w:val="16"/>
    </w:rPr>
  </w:style>
  <w:style w:type="character" w:styleId="PageNumber">
    <w:name w:val="page number"/>
    <w:basedOn w:val="DefaultParagraphFont"/>
    <w:rsid w:val="00233CC6"/>
  </w:style>
  <w:style w:type="paragraph" w:customStyle="1" w:styleId="Subclause">
    <w:name w:val="Subclause"/>
    <w:next w:val="Normal"/>
    <w:rsid w:val="00233CC6"/>
    <w:pPr>
      <w:numPr>
        <w:ilvl w:val="1"/>
        <w:numId w:val="2"/>
      </w:numPr>
      <w:tabs>
        <w:tab w:val="decimal" w:pos="624"/>
      </w:tabs>
      <w:spacing w:before="120" w:after="120"/>
    </w:pPr>
    <w:rPr>
      <w:rFonts w:ascii="Calibri" w:hAnsi="Calibri"/>
      <w:color w:val="000000"/>
      <w:sz w:val="22"/>
    </w:rPr>
  </w:style>
  <w:style w:type="paragraph" w:customStyle="1" w:styleId="ClauseHdg">
    <w:name w:val="ClauseHdg"/>
    <w:next w:val="Normal"/>
    <w:link w:val="ClauseHdgChar"/>
    <w:rsid w:val="00233CC6"/>
    <w:pPr>
      <w:numPr>
        <w:numId w:val="2"/>
      </w:numPr>
    </w:pPr>
    <w:rPr>
      <w:rFonts w:ascii="Calibri" w:hAnsi="Calibri"/>
      <w:b/>
      <w:sz w:val="22"/>
      <w:lang w:eastAsia="en-US"/>
    </w:rPr>
  </w:style>
  <w:style w:type="character" w:customStyle="1" w:styleId="ClauseHdgChar">
    <w:name w:val="ClauseHdg Char"/>
    <w:basedOn w:val="DefaultParagraphFont"/>
    <w:link w:val="ClauseHdg"/>
    <w:rsid w:val="00233CC6"/>
    <w:rPr>
      <w:rFonts w:ascii="Calibri" w:hAnsi="Calibri"/>
      <w:b/>
      <w:sz w:val="22"/>
      <w:lang w:val="en-AU" w:eastAsia="en-US" w:bidi="ar-SA"/>
    </w:rPr>
  </w:style>
  <w:style w:type="paragraph" w:styleId="ListNumber">
    <w:name w:val="List Number"/>
    <w:basedOn w:val="Normal"/>
    <w:rsid w:val="00E55D23"/>
    <w:pPr>
      <w:numPr>
        <w:numId w:val="3"/>
      </w:numPr>
    </w:pPr>
    <w:rPr>
      <w:rFonts w:ascii="Times New Roman" w:hAnsi="Times New Roman"/>
      <w:sz w:val="24"/>
      <w:lang w:eastAsia="en-US"/>
    </w:rPr>
  </w:style>
  <w:style w:type="character" w:styleId="FollowedHyperlink">
    <w:name w:val="FollowedHyperlink"/>
    <w:basedOn w:val="DefaultParagraphFont"/>
    <w:rsid w:val="009C44BB"/>
    <w:rPr>
      <w:color w:val="800080"/>
      <w:u w:val="single"/>
    </w:rPr>
  </w:style>
  <w:style w:type="paragraph" w:styleId="Title">
    <w:name w:val="Title"/>
    <w:basedOn w:val="Normal"/>
    <w:link w:val="TitleChar"/>
    <w:qFormat/>
    <w:rsid w:val="0068225A"/>
    <w:pPr>
      <w:jc w:val="center"/>
    </w:pPr>
    <w:rPr>
      <w:b/>
      <w:color w:val="1869B2"/>
      <w:sz w:val="52"/>
    </w:rPr>
  </w:style>
  <w:style w:type="character" w:customStyle="1" w:styleId="TitleChar">
    <w:name w:val="Title Char"/>
    <w:basedOn w:val="DefaultParagraphFont"/>
    <w:link w:val="Title"/>
    <w:rsid w:val="0068225A"/>
    <w:rPr>
      <w:rFonts w:ascii="Calibri" w:hAnsi="Calibri"/>
      <w:b/>
      <w:color w:val="1869B2"/>
      <w:sz w:val="52"/>
      <w:szCs w:val="24"/>
    </w:rPr>
  </w:style>
  <w:style w:type="paragraph" w:customStyle="1" w:styleId="Default">
    <w:name w:val="Default"/>
    <w:rsid w:val="00B36E0C"/>
    <w:pPr>
      <w:autoSpaceDE w:val="0"/>
      <w:autoSpaceDN w:val="0"/>
      <w:adjustRightInd w:val="0"/>
    </w:pPr>
    <w:rPr>
      <w:rFonts w:ascii="Calibri" w:hAnsi="Calibri" w:cs="Calibri"/>
      <w:color w:val="000000"/>
      <w:sz w:val="24"/>
      <w:szCs w:val="24"/>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785655"/>
    <w:pPr>
      <w:ind w:left="720"/>
      <w:contextualSpacing/>
    </w:pPr>
  </w:style>
  <w:style w:type="character" w:styleId="Strong">
    <w:name w:val="Strong"/>
    <w:uiPriority w:val="22"/>
    <w:qFormat/>
    <w:rsid w:val="00FC61C4"/>
    <w:rPr>
      <w:b/>
      <w:bCs/>
    </w:rPr>
  </w:style>
  <w:style w:type="character" w:styleId="Emphasis">
    <w:name w:val="Emphasis"/>
    <w:uiPriority w:val="20"/>
    <w:qFormat/>
    <w:rsid w:val="00FC61C4"/>
    <w:rPr>
      <w:b/>
      <w:bCs/>
      <w:i/>
      <w:iCs/>
      <w:spacing w:val="10"/>
      <w:bdr w:val="none" w:sz="0" w:space="0" w:color="auto"/>
      <w:shd w:val="clear" w:color="auto" w:fill="auto"/>
    </w:rPr>
  </w:style>
  <w:style w:type="character" w:styleId="BookTitle">
    <w:name w:val="Book Title"/>
    <w:uiPriority w:val="33"/>
    <w:qFormat/>
    <w:rsid w:val="00FC61C4"/>
    <w:rPr>
      <w:i/>
      <w:iCs/>
      <w:smallCaps/>
      <w:spacing w:val="5"/>
    </w:rPr>
  </w:style>
  <w:style w:type="paragraph" w:styleId="TOC3">
    <w:name w:val="toc 3"/>
    <w:basedOn w:val="Normal"/>
    <w:next w:val="Normal"/>
    <w:autoRedefine/>
    <w:uiPriority w:val="39"/>
    <w:rsid w:val="00F20B5D"/>
    <w:pPr>
      <w:tabs>
        <w:tab w:val="right" w:pos="10610"/>
      </w:tabs>
      <w:ind w:left="440"/>
    </w:pPr>
    <w:rPr>
      <w:rFonts w:asciiTheme="minorHAnsi" w:hAnsiTheme="minorHAnsi" w:cstheme="minorHAnsi"/>
      <w:sz w:val="20"/>
      <w:szCs w:val="20"/>
    </w:rPr>
  </w:style>
  <w:style w:type="paragraph" w:styleId="TOC4">
    <w:name w:val="toc 4"/>
    <w:basedOn w:val="Normal"/>
    <w:next w:val="Normal"/>
    <w:autoRedefine/>
    <w:rsid w:val="004D4084"/>
    <w:pPr>
      <w:ind w:left="660"/>
    </w:pPr>
    <w:rPr>
      <w:rFonts w:asciiTheme="minorHAnsi" w:hAnsiTheme="minorHAnsi" w:cstheme="minorHAnsi"/>
      <w:sz w:val="20"/>
      <w:szCs w:val="20"/>
    </w:rPr>
  </w:style>
  <w:style w:type="paragraph" w:styleId="TOC5">
    <w:name w:val="toc 5"/>
    <w:basedOn w:val="Normal"/>
    <w:next w:val="Normal"/>
    <w:autoRedefine/>
    <w:rsid w:val="004D4084"/>
    <w:pPr>
      <w:ind w:left="880"/>
    </w:pPr>
    <w:rPr>
      <w:rFonts w:asciiTheme="minorHAnsi" w:hAnsiTheme="minorHAnsi" w:cstheme="minorHAnsi"/>
      <w:sz w:val="20"/>
      <w:szCs w:val="20"/>
    </w:rPr>
  </w:style>
  <w:style w:type="paragraph" w:styleId="TOC6">
    <w:name w:val="toc 6"/>
    <w:basedOn w:val="Normal"/>
    <w:next w:val="Normal"/>
    <w:autoRedefine/>
    <w:rsid w:val="004D4084"/>
    <w:pPr>
      <w:ind w:left="1100"/>
    </w:pPr>
    <w:rPr>
      <w:rFonts w:asciiTheme="minorHAnsi" w:hAnsiTheme="minorHAnsi" w:cstheme="minorHAnsi"/>
      <w:sz w:val="20"/>
      <w:szCs w:val="20"/>
    </w:rPr>
  </w:style>
  <w:style w:type="paragraph" w:styleId="TOC7">
    <w:name w:val="toc 7"/>
    <w:basedOn w:val="Normal"/>
    <w:next w:val="Normal"/>
    <w:autoRedefine/>
    <w:rsid w:val="004D4084"/>
    <w:pPr>
      <w:ind w:left="1320"/>
    </w:pPr>
    <w:rPr>
      <w:rFonts w:asciiTheme="minorHAnsi" w:hAnsiTheme="minorHAnsi" w:cstheme="minorHAnsi"/>
      <w:sz w:val="20"/>
      <w:szCs w:val="20"/>
    </w:rPr>
  </w:style>
  <w:style w:type="paragraph" w:styleId="TOC8">
    <w:name w:val="toc 8"/>
    <w:basedOn w:val="Normal"/>
    <w:next w:val="Normal"/>
    <w:autoRedefine/>
    <w:rsid w:val="004D4084"/>
    <w:pPr>
      <w:ind w:left="1540"/>
    </w:pPr>
    <w:rPr>
      <w:rFonts w:asciiTheme="minorHAnsi" w:hAnsiTheme="minorHAnsi" w:cstheme="minorHAnsi"/>
      <w:sz w:val="20"/>
      <w:szCs w:val="20"/>
    </w:rPr>
  </w:style>
  <w:style w:type="paragraph" w:styleId="TOC9">
    <w:name w:val="toc 9"/>
    <w:basedOn w:val="Normal"/>
    <w:next w:val="Normal"/>
    <w:autoRedefine/>
    <w:rsid w:val="004D4084"/>
    <w:pPr>
      <w:ind w:left="1760"/>
    </w:pPr>
    <w:rPr>
      <w:rFonts w:asciiTheme="minorHAnsi" w:hAnsiTheme="minorHAnsi" w:cstheme="minorHAnsi"/>
      <w:sz w:val="20"/>
      <w:szCs w:val="20"/>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6B0F34"/>
    <w:rPr>
      <w:rFonts w:ascii="Calibri" w:hAnsi="Calibri"/>
      <w:sz w:val="22"/>
      <w:szCs w:val="24"/>
    </w:rPr>
  </w:style>
  <w:style w:type="character" w:customStyle="1" w:styleId="HeaderChar">
    <w:name w:val="Header Char"/>
    <w:basedOn w:val="DefaultParagraphFont"/>
    <w:link w:val="Header"/>
    <w:uiPriority w:val="99"/>
    <w:locked/>
    <w:rsid w:val="00604E19"/>
    <w:rPr>
      <w:rFonts w:ascii="Calibri" w:hAnsi="Calibri"/>
      <w:sz w:val="22"/>
      <w:szCs w:val="24"/>
    </w:rPr>
  </w:style>
  <w:style w:type="character" w:customStyle="1" w:styleId="FooterChar">
    <w:name w:val="Footer Char"/>
    <w:basedOn w:val="DefaultParagraphFont"/>
    <w:link w:val="Footer"/>
    <w:uiPriority w:val="99"/>
    <w:locked/>
    <w:rsid w:val="00604E19"/>
    <w:rPr>
      <w:rFonts w:ascii="Calibri" w:hAnsi="Calibri"/>
      <w:sz w:val="22"/>
      <w:szCs w:val="24"/>
    </w:rPr>
  </w:style>
  <w:style w:type="table" w:customStyle="1" w:styleId="TableGrid3">
    <w:name w:val="Table Grid3"/>
    <w:basedOn w:val="TableNormal"/>
    <w:next w:val="TableGrid"/>
    <w:rsid w:val="0060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
    <w:name w:val="Attachment"/>
    <w:basedOn w:val="Heading4"/>
    <w:rsid w:val="00604E19"/>
    <w:pPr>
      <w:numPr>
        <w:ilvl w:val="3"/>
      </w:numPr>
      <w:tabs>
        <w:tab w:val="num" w:pos="864"/>
      </w:tabs>
      <w:overflowPunct w:val="0"/>
      <w:autoSpaceDE w:val="0"/>
      <w:autoSpaceDN w:val="0"/>
      <w:adjustRightInd w:val="0"/>
      <w:spacing w:before="0" w:after="0"/>
      <w:ind w:left="864" w:hanging="864"/>
      <w:textAlignment w:val="baseline"/>
    </w:pPr>
    <w:rPr>
      <w:rFonts w:ascii="Arial" w:hAnsi="Arial" w:cs="Arial"/>
      <w:szCs w:val="20"/>
      <w:lang w:eastAsia="en-US"/>
    </w:rPr>
  </w:style>
  <w:style w:type="character" w:customStyle="1" w:styleId="GDV2">
    <w:name w:val="GDV 2"/>
    <w:basedOn w:val="DefaultParagraphFont"/>
    <w:uiPriority w:val="1"/>
    <w:qFormat/>
    <w:rsid w:val="000B1172"/>
    <w:rPr>
      <w:rFonts w:ascii="Calibri" w:hAnsi="Calibri" w:cs="Calibri"/>
      <w:color w:val="7030A0"/>
      <w:sz w:val="22"/>
      <w:szCs w:val="22"/>
    </w:rPr>
  </w:style>
  <w:style w:type="paragraph" w:styleId="Revision">
    <w:name w:val="Revision"/>
    <w:hidden/>
    <w:uiPriority w:val="99"/>
    <w:semiHidden/>
    <w:rsid w:val="00A35955"/>
    <w:rPr>
      <w:rFonts w:ascii="Calibri" w:hAnsi="Calibri"/>
      <w:sz w:val="22"/>
      <w:szCs w:val="24"/>
    </w:rPr>
  </w:style>
  <w:style w:type="paragraph" w:customStyle="1" w:styleId="Bullet">
    <w:name w:val="Bullet"/>
    <w:basedOn w:val="ListBullet"/>
    <w:link w:val="BulletChar"/>
    <w:qFormat/>
    <w:rsid w:val="00901DAB"/>
    <w:pPr>
      <w:numPr>
        <w:numId w:val="8"/>
      </w:numPr>
    </w:pPr>
  </w:style>
  <w:style w:type="character" w:customStyle="1" w:styleId="BulletChar">
    <w:name w:val="Bullet Char"/>
    <w:basedOn w:val="DefaultParagraphFont"/>
    <w:link w:val="Bullet"/>
    <w:rsid w:val="00901DAB"/>
    <w:rPr>
      <w:rFonts w:ascii="Calibri" w:hAnsi="Calibri"/>
      <w:sz w:val="22"/>
      <w:szCs w:val="24"/>
    </w:rPr>
  </w:style>
  <w:style w:type="paragraph" w:styleId="ListBullet">
    <w:name w:val="List Bullet"/>
    <w:basedOn w:val="Normal"/>
    <w:semiHidden/>
    <w:unhideWhenUsed/>
    <w:rsid w:val="00901DAB"/>
    <w:pPr>
      <w:numPr>
        <w:numId w:val="59"/>
      </w:numPr>
      <w:contextualSpacing/>
    </w:pPr>
  </w:style>
  <w:style w:type="paragraph" w:customStyle="1" w:styleId="Level2Bullet">
    <w:name w:val="Level 2 Bullet"/>
    <w:basedOn w:val="ListBullet2"/>
    <w:link w:val="Level2BulletChar"/>
    <w:qFormat/>
    <w:rsid w:val="00901DAB"/>
  </w:style>
  <w:style w:type="character" w:customStyle="1" w:styleId="Level2BulletChar">
    <w:name w:val="Level 2 Bullet Char"/>
    <w:basedOn w:val="DefaultParagraphFont"/>
    <w:link w:val="Level2Bullet"/>
    <w:rsid w:val="00901DAB"/>
    <w:rPr>
      <w:rFonts w:ascii="Calibri" w:hAnsi="Calibri"/>
      <w:sz w:val="22"/>
      <w:szCs w:val="24"/>
    </w:rPr>
  </w:style>
  <w:style w:type="paragraph" w:styleId="ListBullet2">
    <w:name w:val="List Bullet 2"/>
    <w:basedOn w:val="Normal"/>
    <w:semiHidden/>
    <w:unhideWhenUsed/>
    <w:rsid w:val="00901DAB"/>
    <w:pPr>
      <w:numPr>
        <w:numId w:val="61"/>
      </w:numPr>
      <w:contextualSpacing/>
    </w:pPr>
  </w:style>
  <w:style w:type="paragraph" w:customStyle="1" w:styleId="Disclaimer">
    <w:name w:val="Disclaimer"/>
    <w:basedOn w:val="Normal"/>
    <w:link w:val="DisclaimerChar"/>
    <w:rsid w:val="00B70A05"/>
    <w:pPr>
      <w:spacing w:before="5280"/>
    </w:pPr>
    <w:rPr>
      <w:sz w:val="20"/>
      <w:szCs w:val="20"/>
    </w:rPr>
  </w:style>
  <w:style w:type="character" w:customStyle="1" w:styleId="DisclaimerChar">
    <w:name w:val="Disclaimer Char"/>
    <w:basedOn w:val="DefaultParagraphFont"/>
    <w:link w:val="Disclaimer"/>
    <w:rsid w:val="00B70A0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076">
      <w:bodyDiv w:val="1"/>
      <w:marLeft w:val="0"/>
      <w:marRight w:val="0"/>
      <w:marTop w:val="0"/>
      <w:marBottom w:val="0"/>
      <w:divBdr>
        <w:top w:val="none" w:sz="0" w:space="0" w:color="auto"/>
        <w:left w:val="none" w:sz="0" w:space="0" w:color="auto"/>
        <w:bottom w:val="none" w:sz="0" w:space="0" w:color="auto"/>
        <w:right w:val="none" w:sz="0" w:space="0" w:color="auto"/>
      </w:divBdr>
    </w:div>
    <w:div w:id="5178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baccess.gov.a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csnaccess.gov.au/sites/SecureSitePortal/DES/Documents/Current/Servicing%20Participants%20with%20Challenging%20Behaviour.pdf" TargetMode="External"/><Relationship Id="rId17" Type="http://schemas.openxmlformats.org/officeDocument/2006/relationships/hyperlink" Target="mailto:nationalcustomerserviceline@jobs.gov.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ationalcustomerserviceline@jobs.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access.gov.au/sites/SecureSitePortal/DES/GuidelinesandSupportingDocuments/Operational-Servicing/Transfer%20due%20to%20Relationship%20Failure%20Form.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DES Transfer Guidelines V1.1</ESCSSKeywords>
    <ESCSSReviewDate xmlns="http://schemas.microsoft.com/sharepoint/v3" xsi:nil="true"/>
    <ESCSSReviewedBy xmlns="http://schemas.microsoft.com/sharepoint/v3" xsi:nil="true"/>
    <ESCSSSite xmlns="http://schemas.microsoft.com/sharepoint/v3" xsi:nil="true"/>
    <ESCSSContentAuthor xmlns="http://schemas.microsoft.com/sharepoint/v3">339;#GOOLEY,Daniel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20181002-143723824632 </ESCSSSubject>
    <ESCSSEffectiveStartDate xmlns="http://schemas.microsoft.com/sharepoint/v3">2018-12-02T13:00:00+00:00</ESCSSEffectiveStartDate>
    <ESCSSContentApprover xmlns="http://schemas.microsoft.com/sharepoint/v3">318;#GALKE,Justin</ESCSSContentApprover>
    <ESCSSTopic xmlns="http://schemas.microsoft.com/sharepoint/v3">168;#Transfers</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DES - Participation &amp; Provider Support </ESCSSBusinessOwnerContact>
    <ESCSSESC3Term xmlns="http://schemas.microsoft.com/sharepoint/v3" xsi:nil="true"/>
    <ESCSSSummaryOfUpdate xmlns="http://schemas.microsoft.com/sharepoint/v3">Wording Clarification </ESCSSSummaryOfUpdate>
    <ESCSSLabelC xmlns="http://schemas.microsoft.com/sharepoint/v3" xsi:nil="true"/>
    <ESCSSLabelB xmlns="http://schemas.microsoft.com/sharepoint/v3">D18/717536 </ESCSSLabelB>
    <Comments xmlns="http://schemas.microsoft.com/sharepoint/v3">Updated DES Transfer Guidelines </Comments>
    <ESCSSWebSiteGroup xmlns="http://schemas.microsoft.com/sharepoint/v3">;#DES;#</ESCSSWebSiteGroup>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2F57-CFAC-4E8B-974D-A211831C0091}">
  <ds:schemaRefs>
    <ds:schemaRef ds:uri="http://schemas.microsoft.com/sharepoint/v3/contenttype/forms"/>
  </ds:schemaRefs>
</ds:datastoreItem>
</file>

<file path=customXml/itemProps2.xml><?xml version="1.0" encoding="utf-8"?>
<ds:datastoreItem xmlns:ds="http://schemas.openxmlformats.org/officeDocument/2006/customXml" ds:itemID="{CA7E3B36-EA4A-4EE2-BC93-679C3AE66E2A}">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4CCABBA-DABF-4784-B0FD-3577206DD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BE742-F041-463F-A4B5-F2015E3C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4660</Words>
  <Characters>28286</Characters>
  <Application>Microsoft Office Word</Application>
  <DocSecurity>4</DocSecurity>
  <Lines>235</Lines>
  <Paragraphs>65</Paragraphs>
  <ScaleCrop>false</ScaleCrop>
  <HeadingPairs>
    <vt:vector size="2" baseType="variant">
      <vt:variant>
        <vt:lpstr>Title</vt:lpstr>
      </vt:variant>
      <vt:variant>
        <vt:i4>1</vt:i4>
      </vt:variant>
    </vt:vector>
  </HeadingPairs>
  <TitlesOfParts>
    <vt:vector size="1" baseType="lpstr">
      <vt:lpstr>Upcoming Transfer Guidelines V1.1</vt:lpstr>
    </vt:vector>
  </TitlesOfParts>
  <Company>Australian Government</Company>
  <LinksUpToDate>false</LinksUpToDate>
  <CharactersWithSpaces>32881</CharactersWithSpaces>
  <SharedDoc>false</SharedDoc>
  <HLinks>
    <vt:vector size="108" baseType="variant">
      <vt:variant>
        <vt:i4>3211297</vt:i4>
      </vt:variant>
      <vt:variant>
        <vt:i4>96</vt:i4>
      </vt:variant>
      <vt:variant>
        <vt:i4>0</vt:i4>
      </vt:variant>
      <vt:variant>
        <vt:i4>5</vt:i4>
      </vt:variant>
      <vt:variant>
        <vt:lpwstr>\\ACNSP010.portfolio.base\EARK\IMS Team\Provider Portal\DES Documents\Deeds\DES Deed contracting A and B.htm</vt:lpwstr>
      </vt:variant>
      <vt:variant>
        <vt:lpwstr>096</vt:lpwstr>
      </vt:variant>
      <vt:variant>
        <vt:i4>3145761</vt:i4>
      </vt:variant>
      <vt:variant>
        <vt:i4>93</vt:i4>
      </vt:variant>
      <vt:variant>
        <vt:i4>0</vt:i4>
      </vt:variant>
      <vt:variant>
        <vt:i4>5</vt:i4>
      </vt:variant>
      <vt:variant>
        <vt:lpwstr>\\ACNSP010.portfolio.base\EARK\IMS Team\Provider Portal\DES Documents\Deeds\DES Deed contracting A and B.htm</vt:lpwstr>
      </vt:variant>
      <vt:variant>
        <vt:lpwstr>088</vt:lpwstr>
      </vt:variant>
      <vt:variant>
        <vt:i4>4128801</vt:i4>
      </vt:variant>
      <vt:variant>
        <vt:i4>90</vt:i4>
      </vt:variant>
      <vt:variant>
        <vt:i4>0</vt:i4>
      </vt:variant>
      <vt:variant>
        <vt:i4>5</vt:i4>
      </vt:variant>
      <vt:variant>
        <vt:lpwstr>\\ACNSP010.portfolio.base\EARK\IMS Team\Provider Portal\DES Documents\Deeds\DES Deed contracting A and B.htm</vt:lpwstr>
      </vt:variant>
      <vt:variant>
        <vt:lpwstr>077</vt:lpwstr>
      </vt:variant>
      <vt:variant>
        <vt:i4>3735584</vt:i4>
      </vt:variant>
      <vt:variant>
        <vt:i4>87</vt:i4>
      </vt:variant>
      <vt:variant>
        <vt:i4>0</vt:i4>
      </vt:variant>
      <vt:variant>
        <vt:i4>5</vt:i4>
      </vt:variant>
      <vt:variant>
        <vt:lpwstr>\\ACNSP010.portfolio.base\EARK\IMS Team\Provider Portal\DES Documents\Deeds\DES Deed contracting A and B.htm</vt:lpwstr>
      </vt:variant>
      <vt:variant>
        <vt:lpwstr>113</vt:lpwstr>
      </vt:variant>
      <vt:variant>
        <vt:i4>3604596</vt:i4>
      </vt:variant>
      <vt:variant>
        <vt:i4>84</vt:i4>
      </vt:variant>
      <vt:variant>
        <vt:i4>0</vt:i4>
      </vt:variant>
      <vt:variant>
        <vt:i4>5</vt:i4>
      </vt:variant>
      <vt:variant>
        <vt:lpwstr>\\ACNSP010.portfolio.base\EARK\IMS Team\Provider Portal\DES Documents\Deeds\DES Deed contracting A and B.htmfile:\I:\IMS Team\Provider Portal\DES Documents\Deeds\DES Deed contracting A and B.htm</vt:lpwstr>
      </vt:variant>
      <vt:variant>
        <vt:lpwstr>112</vt:lpwstr>
      </vt:variant>
      <vt:variant>
        <vt:i4>1572913</vt:i4>
      </vt:variant>
      <vt:variant>
        <vt:i4>77</vt:i4>
      </vt:variant>
      <vt:variant>
        <vt:i4>0</vt:i4>
      </vt:variant>
      <vt:variant>
        <vt:i4>5</vt:i4>
      </vt:variant>
      <vt:variant>
        <vt:lpwstr/>
      </vt:variant>
      <vt:variant>
        <vt:lpwstr>_Toc251230187</vt:lpwstr>
      </vt:variant>
      <vt:variant>
        <vt:i4>1572913</vt:i4>
      </vt:variant>
      <vt:variant>
        <vt:i4>71</vt:i4>
      </vt:variant>
      <vt:variant>
        <vt:i4>0</vt:i4>
      </vt:variant>
      <vt:variant>
        <vt:i4>5</vt:i4>
      </vt:variant>
      <vt:variant>
        <vt:lpwstr/>
      </vt:variant>
      <vt:variant>
        <vt:lpwstr>_Toc251230186</vt:lpwstr>
      </vt:variant>
      <vt:variant>
        <vt:i4>1572913</vt:i4>
      </vt:variant>
      <vt:variant>
        <vt:i4>65</vt:i4>
      </vt:variant>
      <vt:variant>
        <vt:i4>0</vt:i4>
      </vt:variant>
      <vt:variant>
        <vt:i4>5</vt:i4>
      </vt:variant>
      <vt:variant>
        <vt:lpwstr/>
      </vt:variant>
      <vt:variant>
        <vt:lpwstr>_Toc251230185</vt:lpwstr>
      </vt:variant>
      <vt:variant>
        <vt:i4>1572913</vt:i4>
      </vt:variant>
      <vt:variant>
        <vt:i4>59</vt:i4>
      </vt:variant>
      <vt:variant>
        <vt:i4>0</vt:i4>
      </vt:variant>
      <vt:variant>
        <vt:i4>5</vt:i4>
      </vt:variant>
      <vt:variant>
        <vt:lpwstr/>
      </vt:variant>
      <vt:variant>
        <vt:lpwstr>_Toc251230184</vt:lpwstr>
      </vt:variant>
      <vt:variant>
        <vt:i4>1572913</vt:i4>
      </vt:variant>
      <vt:variant>
        <vt:i4>53</vt:i4>
      </vt:variant>
      <vt:variant>
        <vt:i4>0</vt:i4>
      </vt:variant>
      <vt:variant>
        <vt:i4>5</vt:i4>
      </vt:variant>
      <vt:variant>
        <vt:lpwstr/>
      </vt:variant>
      <vt:variant>
        <vt:lpwstr>_Toc251230183</vt:lpwstr>
      </vt:variant>
      <vt:variant>
        <vt:i4>1572913</vt:i4>
      </vt:variant>
      <vt:variant>
        <vt:i4>47</vt:i4>
      </vt:variant>
      <vt:variant>
        <vt:i4>0</vt:i4>
      </vt:variant>
      <vt:variant>
        <vt:i4>5</vt:i4>
      </vt:variant>
      <vt:variant>
        <vt:lpwstr/>
      </vt:variant>
      <vt:variant>
        <vt:lpwstr>_Toc251230182</vt:lpwstr>
      </vt:variant>
      <vt:variant>
        <vt:i4>1572913</vt:i4>
      </vt:variant>
      <vt:variant>
        <vt:i4>41</vt:i4>
      </vt:variant>
      <vt:variant>
        <vt:i4>0</vt:i4>
      </vt:variant>
      <vt:variant>
        <vt:i4>5</vt:i4>
      </vt:variant>
      <vt:variant>
        <vt:lpwstr/>
      </vt:variant>
      <vt:variant>
        <vt:lpwstr>_Toc251230181</vt:lpwstr>
      </vt:variant>
      <vt:variant>
        <vt:i4>1572913</vt:i4>
      </vt:variant>
      <vt:variant>
        <vt:i4>35</vt:i4>
      </vt:variant>
      <vt:variant>
        <vt:i4>0</vt:i4>
      </vt:variant>
      <vt:variant>
        <vt:i4>5</vt:i4>
      </vt:variant>
      <vt:variant>
        <vt:lpwstr/>
      </vt:variant>
      <vt:variant>
        <vt:lpwstr>_Toc251230180</vt:lpwstr>
      </vt:variant>
      <vt:variant>
        <vt:i4>1507377</vt:i4>
      </vt:variant>
      <vt:variant>
        <vt:i4>29</vt:i4>
      </vt:variant>
      <vt:variant>
        <vt:i4>0</vt:i4>
      </vt:variant>
      <vt:variant>
        <vt:i4>5</vt:i4>
      </vt:variant>
      <vt:variant>
        <vt:lpwstr/>
      </vt:variant>
      <vt:variant>
        <vt:lpwstr>_Toc251230179</vt:lpwstr>
      </vt:variant>
      <vt:variant>
        <vt:i4>1507377</vt:i4>
      </vt:variant>
      <vt:variant>
        <vt:i4>23</vt:i4>
      </vt:variant>
      <vt:variant>
        <vt:i4>0</vt:i4>
      </vt:variant>
      <vt:variant>
        <vt:i4>5</vt:i4>
      </vt:variant>
      <vt:variant>
        <vt:lpwstr/>
      </vt:variant>
      <vt:variant>
        <vt:lpwstr>_Toc251230178</vt:lpwstr>
      </vt:variant>
      <vt:variant>
        <vt:i4>1507377</vt:i4>
      </vt:variant>
      <vt:variant>
        <vt:i4>17</vt:i4>
      </vt:variant>
      <vt:variant>
        <vt:i4>0</vt:i4>
      </vt:variant>
      <vt:variant>
        <vt:i4>5</vt:i4>
      </vt:variant>
      <vt:variant>
        <vt:lpwstr/>
      </vt:variant>
      <vt:variant>
        <vt:lpwstr>_Toc251230177</vt:lpwstr>
      </vt:variant>
      <vt:variant>
        <vt:i4>1507377</vt:i4>
      </vt:variant>
      <vt:variant>
        <vt:i4>11</vt:i4>
      </vt:variant>
      <vt:variant>
        <vt:i4>0</vt:i4>
      </vt:variant>
      <vt:variant>
        <vt:i4>5</vt:i4>
      </vt:variant>
      <vt:variant>
        <vt:lpwstr/>
      </vt:variant>
      <vt:variant>
        <vt:lpwstr>_Toc251230176</vt:lpwstr>
      </vt:variant>
      <vt:variant>
        <vt:i4>1507377</vt:i4>
      </vt:variant>
      <vt:variant>
        <vt:i4>5</vt:i4>
      </vt:variant>
      <vt:variant>
        <vt:i4>0</vt:i4>
      </vt:variant>
      <vt:variant>
        <vt:i4>5</vt:i4>
      </vt:variant>
      <vt:variant>
        <vt:lpwstr/>
      </vt:variant>
      <vt:variant>
        <vt:lpwstr>_Toc251230175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Transfer Guidelines V1.1</dc:title>
  <dc:subject/>
  <dc:creator>JAMES, Narissa</dc:creator>
  <cp:keywords/>
  <dc:description/>
  <cp:lastModifiedBy>OSBORNE, Erin</cp:lastModifiedBy>
  <cp:revision>2</cp:revision>
  <cp:lastPrinted>2018-10-18T00:05:00Z</cp:lastPrinted>
  <dcterms:created xsi:type="dcterms:W3CDTF">2018-11-20T02:57:00Z</dcterms:created>
  <dcterms:modified xsi:type="dcterms:W3CDTF">2018-11-20T02:57:00Z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0x0101001FFFC1AF147C4F5C9369E689092D514B00E3BFC326733E4A42BF1D0CC1E50AEDBB</vt:lpwstr>
  </property>
  <property fmtid="{D5CDD505-2E9C-101B-9397-08002B2CF9AE}" pid="4" name="ItemRetentionFormula">
    <vt:lpwstr>&lt;formula id="Microsoft.Office.RecordsManagement.PolicyFeatures.Expiration.Formula.BuiltIn"&gt;&lt;number&gt;5&lt;/number&gt;&lt;property&gt;Modified&lt;/property&gt;&lt;period&gt;years&lt;/period&gt;&lt;/formula&gt;</vt:lpwstr>
  </property>
  <property fmtid="{D5CDD505-2E9C-101B-9397-08002B2CF9AE}" pid="5" name="_dlc_policyId">
    <vt:lpwstr/>
  </property>
</Properties>
</file>