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00DD" w14:textId="77777777" w:rsidR="00595166" w:rsidRDefault="00927E87" w:rsidP="00595166">
      <w:pPr>
        <w:pStyle w:val="Title"/>
        <w:pBdr>
          <w:bottom w:val="none" w:sz="0" w:space="0" w:color="auto"/>
        </w:pBdr>
        <w:spacing w:after="120" w:line="276" w:lineRule="auto"/>
        <w:contextualSpacing w:val="0"/>
        <w:jc w:val="center"/>
        <w:rPr>
          <w:rFonts w:ascii="Tahoma" w:eastAsiaTheme="minorHAnsi" w:hAnsi="Tahoma" w:cs="Tahoma"/>
          <w:b/>
          <w:bCs/>
          <w:color w:val="520A76"/>
          <w:spacing w:val="0"/>
          <w:sz w:val="56"/>
        </w:rPr>
      </w:pPr>
      <w:r w:rsidRPr="002572FB">
        <w:rPr>
          <w:rFonts w:ascii="Tahoma" w:eastAsiaTheme="minorHAnsi" w:hAnsi="Tahoma" w:cs="Tahoma"/>
          <w:b/>
          <w:bCs/>
          <w:color w:val="520A76"/>
          <w:spacing w:val="0"/>
          <w:sz w:val="56"/>
        </w:rPr>
        <w:t>Social Media Policy</w:t>
      </w:r>
      <w:r w:rsidR="00340179" w:rsidRPr="002572FB">
        <w:rPr>
          <w:rFonts w:ascii="Tahoma" w:eastAsiaTheme="minorHAnsi" w:hAnsi="Tahoma" w:cs="Tahoma"/>
          <w:b/>
          <w:bCs/>
          <w:color w:val="520A76"/>
          <w:spacing w:val="0"/>
          <w:sz w:val="56"/>
        </w:rPr>
        <w:t xml:space="preserve"> and guidance for making public comment online</w:t>
      </w:r>
      <w:bookmarkStart w:id="0" w:name="_GoBack"/>
      <w:bookmarkEnd w:id="0"/>
    </w:p>
    <w:p w14:paraId="7E6D748D" w14:textId="6F707596" w:rsidR="00595166" w:rsidRPr="00595166" w:rsidRDefault="00595166" w:rsidP="00595166">
      <w:pPr>
        <w:pStyle w:val="Title"/>
        <w:pBdr>
          <w:bottom w:val="none" w:sz="0" w:space="0" w:color="auto"/>
        </w:pBdr>
        <w:spacing w:line="276" w:lineRule="auto"/>
        <w:contextualSpacing w:val="0"/>
        <w:jc w:val="center"/>
        <w:rPr>
          <w:rFonts w:ascii="Tahoma" w:eastAsiaTheme="minorHAnsi" w:hAnsi="Tahoma" w:cs="Tahoma"/>
          <w:b/>
          <w:bCs/>
          <w:color w:val="520A76"/>
          <w:spacing w:val="0"/>
          <w:sz w:val="56"/>
        </w:rPr>
      </w:pPr>
      <w:r w:rsidRPr="00595166">
        <w:rPr>
          <w:sz w:val="20"/>
        </w:rPr>
        <w:t>Note: WCF consultation pending</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927E87" w:rsidRPr="0052759A" w14:paraId="2324BEB9" w14:textId="77777777" w:rsidTr="00A35BE7">
        <w:trPr>
          <w:trHeight w:val="397"/>
          <w:jc w:val="center"/>
        </w:trPr>
        <w:tc>
          <w:tcPr>
            <w:tcW w:w="2511" w:type="dxa"/>
            <w:shd w:val="clear" w:color="auto" w:fill="auto"/>
            <w:vAlign w:val="center"/>
          </w:tcPr>
          <w:p w14:paraId="53D8553B"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No:</w:t>
            </w:r>
          </w:p>
        </w:tc>
        <w:tc>
          <w:tcPr>
            <w:tcW w:w="6243" w:type="dxa"/>
            <w:shd w:val="clear" w:color="auto" w:fill="auto"/>
            <w:vAlign w:val="center"/>
          </w:tcPr>
          <w:p w14:paraId="2D4AA18F" w14:textId="77777777" w:rsidR="00927E87" w:rsidRPr="0052759A" w:rsidRDefault="00C13EB3"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DSSCorp-031</w:t>
            </w:r>
          </w:p>
        </w:tc>
      </w:tr>
      <w:tr w:rsidR="00927E87" w:rsidRPr="0052759A" w14:paraId="5EFB831F" w14:textId="77777777" w:rsidTr="00A35BE7">
        <w:trPr>
          <w:trHeight w:val="397"/>
          <w:jc w:val="center"/>
        </w:trPr>
        <w:tc>
          <w:tcPr>
            <w:tcW w:w="2511" w:type="dxa"/>
            <w:shd w:val="clear" w:color="auto" w:fill="auto"/>
            <w:vAlign w:val="center"/>
          </w:tcPr>
          <w:p w14:paraId="53B575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Purpose:</w:t>
            </w:r>
          </w:p>
        </w:tc>
        <w:tc>
          <w:tcPr>
            <w:tcW w:w="6243" w:type="dxa"/>
            <w:shd w:val="clear" w:color="auto" w:fill="auto"/>
            <w:vAlign w:val="center"/>
          </w:tcPr>
          <w:p w14:paraId="736AB054" w14:textId="77777777" w:rsidR="00927E87" w:rsidRPr="0052759A" w:rsidRDefault="00927E87"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The Department of Social Services (</w:t>
            </w:r>
            <w:r w:rsidR="00AC4544">
              <w:rPr>
                <w:rFonts w:eastAsia="Calibri" w:cs="Arial"/>
                <w:bCs/>
                <w:position w:val="-2"/>
                <w:lang w:val="en-GB"/>
              </w:rPr>
              <w:t>the department</w:t>
            </w:r>
            <w:r w:rsidRPr="0052759A">
              <w:rPr>
                <w:rFonts w:eastAsia="Calibri" w:cs="Arial"/>
                <w:bCs/>
                <w:position w:val="-2"/>
                <w:lang w:val="en-GB"/>
              </w:rPr>
              <w:t xml:space="preserve">) Social Media Policy outlines protocols for using social media to undertake official departmental business, and provides guidance for </w:t>
            </w:r>
            <w:r w:rsidR="0097394D" w:rsidRPr="0052759A">
              <w:rPr>
                <w:rFonts w:eastAsia="Calibri" w:cs="Arial"/>
                <w:bCs/>
                <w:position w:val="-2"/>
                <w:lang w:val="en-GB"/>
              </w:rPr>
              <w:t>employees</w:t>
            </w:r>
            <w:r w:rsidRPr="0052759A">
              <w:rPr>
                <w:rFonts w:eastAsia="Calibri" w:cs="Arial"/>
                <w:bCs/>
                <w:position w:val="-2"/>
                <w:lang w:val="en-GB"/>
              </w:rPr>
              <w:t xml:space="preserve"> in their personal use of social media. </w:t>
            </w:r>
          </w:p>
        </w:tc>
      </w:tr>
      <w:tr w:rsidR="00927E87" w:rsidRPr="0052759A" w14:paraId="2BF5FD81" w14:textId="77777777" w:rsidTr="00A35BE7">
        <w:trPr>
          <w:trHeight w:val="397"/>
          <w:jc w:val="center"/>
        </w:trPr>
        <w:tc>
          <w:tcPr>
            <w:tcW w:w="2511" w:type="dxa"/>
            <w:shd w:val="clear" w:color="auto" w:fill="auto"/>
            <w:vAlign w:val="center"/>
          </w:tcPr>
          <w:p w14:paraId="71E218CC"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Category:</w:t>
            </w:r>
          </w:p>
        </w:tc>
        <w:tc>
          <w:tcPr>
            <w:tcW w:w="6243" w:type="dxa"/>
            <w:shd w:val="clear" w:color="auto" w:fill="auto"/>
            <w:vAlign w:val="center"/>
          </w:tcPr>
          <w:p w14:paraId="09DE3077" w14:textId="77777777" w:rsidR="00927E87" w:rsidRPr="0052759A" w:rsidRDefault="002572FB"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Pr>
                <w:rFonts w:eastAsia="Calibri" w:cs="Arial"/>
                <w:b/>
                <w:bCs/>
                <w:position w:val="-2"/>
                <w:lang w:val="en-GB"/>
              </w:rPr>
              <w:t>Communications</w:t>
            </w:r>
          </w:p>
        </w:tc>
      </w:tr>
      <w:tr w:rsidR="00927E87" w:rsidRPr="0052759A" w14:paraId="288B8C1D" w14:textId="77777777" w:rsidTr="00A35BE7">
        <w:trPr>
          <w:trHeight w:val="397"/>
          <w:jc w:val="center"/>
        </w:trPr>
        <w:tc>
          <w:tcPr>
            <w:tcW w:w="2511" w:type="dxa"/>
            <w:shd w:val="clear" w:color="auto" w:fill="auto"/>
            <w:vAlign w:val="center"/>
          </w:tcPr>
          <w:p w14:paraId="170B012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Applicable to:</w:t>
            </w:r>
          </w:p>
        </w:tc>
        <w:tc>
          <w:tcPr>
            <w:tcW w:w="6243" w:type="dxa"/>
            <w:shd w:val="clear" w:color="auto" w:fill="auto"/>
            <w:vAlign w:val="center"/>
          </w:tcPr>
          <w:p w14:paraId="1C37ECFE" w14:textId="77777777" w:rsidR="00927E87" w:rsidRPr="0052759A" w:rsidRDefault="001F1126"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cs="Arial"/>
              </w:rPr>
              <w:t xml:space="preserve">This policy applies to all </w:t>
            </w:r>
            <w:r w:rsidR="0097394D" w:rsidRPr="0052759A">
              <w:rPr>
                <w:rFonts w:cs="Arial"/>
              </w:rPr>
              <w:t>employees</w:t>
            </w:r>
            <w:r w:rsidRPr="0052759A">
              <w:rPr>
                <w:rFonts w:cs="Arial"/>
              </w:rPr>
              <w:t xml:space="preserve"> across all offices</w:t>
            </w:r>
            <w:r w:rsidR="00AC4544">
              <w:rPr>
                <w:rFonts w:cs="Arial"/>
              </w:rPr>
              <w:t xml:space="preserve"> in the department</w:t>
            </w:r>
            <w:r w:rsidRPr="0052759A">
              <w:rPr>
                <w:rFonts w:cs="Arial"/>
              </w:rPr>
              <w:t>.</w:t>
            </w:r>
          </w:p>
        </w:tc>
      </w:tr>
      <w:tr w:rsidR="00927E87" w:rsidRPr="0052759A" w14:paraId="16BB5952" w14:textId="77777777" w:rsidTr="00A35BE7">
        <w:trPr>
          <w:trHeight w:val="397"/>
          <w:jc w:val="center"/>
        </w:trPr>
        <w:tc>
          <w:tcPr>
            <w:tcW w:w="2511" w:type="dxa"/>
            <w:shd w:val="clear" w:color="auto" w:fill="auto"/>
            <w:vAlign w:val="center"/>
          </w:tcPr>
          <w:p w14:paraId="0C8B0516"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Relevant Authority:</w:t>
            </w:r>
          </w:p>
        </w:tc>
        <w:tc>
          <w:tcPr>
            <w:tcW w:w="6243" w:type="dxa"/>
            <w:shd w:val="clear" w:color="auto" w:fill="auto"/>
            <w:vAlign w:val="center"/>
          </w:tcPr>
          <w:p w14:paraId="4C4EDA95" w14:textId="77777777" w:rsidR="009976D6" w:rsidRPr="00A471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begin"/>
            </w:r>
            <w:r>
              <w:rPr>
                <w:rFonts w:cs="Arial"/>
              </w:rPr>
              <w:instrText xml:space="preserve"> HYPERLINK "http://www.apsc.gov.au/" </w:instrText>
            </w:r>
            <w:r>
              <w:rPr>
                <w:rFonts w:cs="Arial"/>
              </w:rPr>
              <w:fldChar w:fldCharType="separate"/>
            </w:r>
            <w:r w:rsidR="009976D6" w:rsidRPr="00A4719A">
              <w:rPr>
                <w:rStyle w:val="Hyperlink"/>
                <w:rFonts w:cs="Arial"/>
              </w:rPr>
              <w:t>Australian Public Service Commission (APSC)</w:t>
            </w:r>
          </w:p>
          <w:p w14:paraId="08246BCF" w14:textId="77777777" w:rsidR="009976D6" w:rsidRPr="005275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hyperlink r:id="rId7" w:history="1">
              <w:r w:rsidR="009976D6" w:rsidRPr="00BF67B7">
                <w:rPr>
                  <w:rStyle w:val="Hyperlink"/>
                  <w:rFonts w:cs="Arial"/>
                </w:rPr>
                <w:t>Public Service Act 1999</w:t>
              </w:r>
            </w:hyperlink>
          </w:p>
          <w:p w14:paraId="7848AA54" w14:textId="77777777" w:rsidR="009976D6" w:rsidRPr="0052759A" w:rsidRDefault="00D53D49" w:rsidP="0052759A">
            <w:pPr>
              <w:widowControl w:val="0"/>
              <w:suppressAutoHyphens/>
              <w:autoSpaceDE w:val="0"/>
              <w:autoSpaceDN w:val="0"/>
              <w:adjustRightInd w:val="0"/>
              <w:spacing w:after="0" w:line="240" w:lineRule="auto"/>
              <w:textAlignment w:val="center"/>
              <w:rPr>
                <w:rFonts w:eastAsia="Calibri" w:cs="Arial"/>
                <w:bCs/>
                <w:i/>
                <w:color w:val="0000FF" w:themeColor="hyperlink"/>
                <w:position w:val="-2"/>
                <w:u w:val="single"/>
                <w:lang w:val="en-GB"/>
              </w:rPr>
            </w:pPr>
            <w:hyperlink r:id="rId8" w:history="1">
              <w:r w:rsidR="009976D6" w:rsidRPr="00BF67B7">
                <w:rPr>
                  <w:rStyle w:val="Hyperlink"/>
                  <w:rFonts w:cs="Arial"/>
                </w:rPr>
                <w:t>Work Health and Safety Act 2011</w:t>
              </w:r>
            </w:hyperlink>
          </w:p>
        </w:tc>
      </w:tr>
      <w:tr w:rsidR="00927E87" w:rsidRPr="0052759A" w14:paraId="7A9595FA" w14:textId="77777777" w:rsidTr="00A35BE7">
        <w:trPr>
          <w:trHeight w:val="397"/>
          <w:jc w:val="center"/>
        </w:trPr>
        <w:tc>
          <w:tcPr>
            <w:tcW w:w="2511" w:type="dxa"/>
            <w:shd w:val="clear" w:color="auto" w:fill="auto"/>
            <w:vAlign w:val="center"/>
          </w:tcPr>
          <w:p w14:paraId="2C5E5B8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Related Documents:</w:t>
            </w:r>
          </w:p>
        </w:tc>
        <w:tc>
          <w:tcPr>
            <w:tcW w:w="6243" w:type="dxa"/>
            <w:shd w:val="clear" w:color="auto" w:fill="auto"/>
            <w:vAlign w:val="center"/>
          </w:tcPr>
          <w:p w14:paraId="3AEB3C57" w14:textId="77777777" w:rsidR="00A704FC" w:rsidRPr="00BF67B7"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"http://www.apsc.gov.au/working-in-the-aps/your-rights-and-responsibilities-as-an-aps-employee/code-of-conduct" </w:instrText>
            </w:r>
            <w:r>
              <w:rPr>
                <w:rFonts w:eastAsia="Calibri" w:cs="Arial"/>
                <w:bCs/>
                <w:position w:val="-2"/>
                <w:lang w:val="en-GB"/>
              </w:rPr>
              <w:fldChar w:fldCharType="separate"/>
            </w:r>
            <w:r w:rsidR="00A704FC" w:rsidRPr="00BF67B7">
              <w:rPr>
                <w:rStyle w:val="Hyperlink"/>
                <w:rFonts w:eastAsia="Calibri" w:cs="Arial"/>
                <w:bCs/>
                <w:position w:val="-2"/>
                <w:lang w:val="en-GB"/>
              </w:rPr>
              <w:t>APS Code of Conduct</w:t>
            </w:r>
          </w:p>
          <w:p w14:paraId="6D76A2B4" w14:textId="77777777" w:rsidR="00A704FC" w:rsidRPr="0052759A" w:rsidRDefault="00BF67B7" w:rsidP="00A704FC">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9" w:history="1">
              <w:r w:rsidR="00A704FC" w:rsidRPr="0052759A">
                <w:rPr>
                  <w:rStyle w:val="Hyperlink"/>
                  <w:rFonts w:eastAsia="Calibri" w:cs="Arial"/>
                  <w:bCs/>
                  <w:position w:val="-2"/>
                  <w:lang w:val="en-GB"/>
                </w:rPr>
                <w:t>APS Values</w:t>
              </w:r>
            </w:hyperlink>
            <w:r w:rsidR="0040226E" w:rsidRPr="0052759A">
              <w:rPr>
                <w:rStyle w:val="Hyperlink"/>
                <w:rFonts w:eastAsia="Calibri" w:cs="Arial"/>
                <w:bCs/>
                <w:position w:val="-2"/>
                <w:lang w:val="en-GB"/>
              </w:rPr>
              <w:br/>
            </w:r>
            <w:hyperlink r:id="rId10" w:history="1">
              <w:r w:rsidR="0040226E" w:rsidRPr="002708BD">
                <w:rPr>
                  <w:rStyle w:val="Hyperlink"/>
                  <w:rFonts w:eastAsia="Calibri" w:cs="Arial"/>
                  <w:bCs/>
                  <w:position w:val="-2"/>
                  <w:lang w:val="en-GB"/>
                </w:rPr>
                <w:t>Making public comment on social media: A guide for employees - APSC</w:t>
              </w:r>
            </w:hyperlink>
          </w:p>
          <w:p w14:paraId="7B4CD011"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"https://www.dss.gov.au/dss-social-media-terms-of-use" </w:instrText>
            </w:r>
            <w:r>
              <w:rPr>
                <w:rFonts w:eastAsia="Calibri" w:cs="Arial"/>
                <w:bCs/>
                <w:position w:val="-2"/>
                <w:lang w:val="en-GB"/>
              </w:rPr>
              <w:fldChar w:fldCharType="separate"/>
            </w:r>
            <w:r w:rsidR="00927E87" w:rsidRPr="002708BD">
              <w:rPr>
                <w:rStyle w:val="Hyperlink"/>
                <w:rFonts w:eastAsia="Calibri" w:cs="Arial"/>
                <w:bCs/>
                <w:position w:val="-2"/>
                <w:lang w:val="en-GB"/>
              </w:rPr>
              <w:t>Social Media Terms of Use</w:t>
            </w:r>
          </w:p>
          <w:p w14:paraId="4CD725F8"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eastAsia="Calibri" w:cs="Arial"/>
                <w:bCs/>
                <w:position w:val="-2"/>
                <w:lang w:val="en-GB"/>
              </w:rPr>
              <w:fldChar w:fldCharType="begin"/>
            </w:r>
            <w:r w:rsidR="005B19B7">
              <w:rPr>
                <w:rFonts w:eastAsia="Calibri" w:cs="Arial"/>
                <w:bCs/>
                <w:position w:val="-2"/>
                <w:lang w:val="en-GB"/>
              </w:rPr>
              <w:instrText>HYPERLINK "http://staffnet/waf/corporate-policies/Documents/ICT%20Acceptable%20Use%20Policy%20-%20July%202016.docx"</w:instrText>
            </w:r>
            <w:r>
              <w:rPr>
                <w:rFonts w:eastAsia="Calibri" w:cs="Arial"/>
                <w:bCs/>
                <w:position w:val="-2"/>
                <w:lang w:val="en-GB"/>
              </w:rPr>
              <w:fldChar w:fldCharType="separate"/>
            </w:r>
            <w:r w:rsidR="00927E87" w:rsidRPr="002708BD">
              <w:rPr>
                <w:rStyle w:val="Hyperlink"/>
                <w:rFonts w:eastAsia="Calibri" w:cs="Arial"/>
                <w:bCs/>
                <w:position w:val="-2"/>
                <w:lang w:val="en-GB"/>
              </w:rPr>
              <w:t xml:space="preserve">ICT </w:t>
            </w:r>
            <w:r w:rsidR="009C1577" w:rsidRPr="002708BD">
              <w:rPr>
                <w:rStyle w:val="Hyperlink"/>
                <w:rFonts w:eastAsia="Calibri" w:cs="Arial"/>
                <w:bCs/>
                <w:position w:val="-2"/>
                <w:lang w:val="en-GB"/>
              </w:rPr>
              <w:t>Acceptable Use Policy</w:t>
            </w:r>
          </w:p>
          <w:p w14:paraId="74D8766E" w14:textId="77777777" w:rsidR="0097394D"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cs="Arial"/>
              </w:rPr>
              <w:fldChar w:fldCharType="begin"/>
            </w:r>
            <w:r>
              <w:rPr>
                <w:rFonts w:cs="Arial"/>
              </w:rPr>
              <w:instrText xml:space="preserve"> HYPERLINK "http://www.apsc.gov.au/publications-and-media/current-publications/cyber-bullying-of-aps-employees-by-members-of-the-public" </w:instrText>
            </w:r>
            <w:r>
              <w:rPr>
                <w:rFonts w:cs="Arial"/>
              </w:rPr>
              <w:fldChar w:fldCharType="separate"/>
            </w:r>
            <w:r w:rsidR="0097394D" w:rsidRPr="002708BD">
              <w:rPr>
                <w:rStyle w:val="Hyperlink"/>
                <w:rFonts w:cs="Arial"/>
              </w:rPr>
              <w:t>Bullying and Harassment Policy</w:t>
            </w:r>
          </w:p>
          <w:p w14:paraId="2F4443E9" w14:textId="77777777" w:rsidR="00E23C9E" w:rsidRPr="005B19B7" w:rsidRDefault="002708BD" w:rsidP="00927E87">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r w:rsidR="005B19B7">
              <w:rPr>
                <w:rFonts w:cs="Arial"/>
              </w:rPr>
              <w:fldChar w:fldCharType="begin"/>
            </w:r>
            <w:r w:rsidR="005B19B7">
              <w:rPr>
                <w:rFonts w:cs="Arial"/>
              </w:rPr>
              <w:instrText xml:space="preserve"> HYPERLINK "http://staffnet/waf/corporate-policies/Documents/DSS%20Records%20Management%20Policy%20-%20September%202015.DOCX" </w:instrText>
            </w:r>
            <w:r w:rsidR="005B19B7">
              <w:rPr>
                <w:rFonts w:cs="Arial"/>
              </w:rPr>
              <w:fldChar w:fldCharType="separate"/>
            </w:r>
            <w:r w:rsidRPr="005B19B7">
              <w:rPr>
                <w:rStyle w:val="Hyperlink"/>
                <w:rFonts w:cs="Arial"/>
              </w:rPr>
              <w:t xml:space="preserve">Records </w:t>
            </w:r>
            <w:r w:rsidR="005B19B7" w:rsidRPr="005B19B7">
              <w:rPr>
                <w:rStyle w:val="Hyperlink"/>
                <w:rFonts w:cs="Arial"/>
              </w:rPr>
              <w:t>Management P</w:t>
            </w:r>
            <w:r w:rsidRPr="005B19B7">
              <w:rPr>
                <w:rStyle w:val="Hyperlink"/>
                <w:rFonts w:cs="Arial"/>
              </w:rPr>
              <w:t>olicy</w:t>
            </w:r>
          </w:p>
          <w:p w14:paraId="68EE157D" w14:textId="77777777" w:rsidR="00927E87" w:rsidRPr="002708BD" w:rsidRDefault="005B19B7"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cs="Arial"/>
              </w:rPr>
              <w:fldChar w:fldCharType="end"/>
            </w:r>
            <w:r w:rsidR="002708BD">
              <w:rPr>
                <w:rFonts w:eastAsia="Calibri" w:cs="Arial"/>
                <w:bCs/>
                <w:position w:val="-2"/>
                <w:lang w:val="en-GB"/>
              </w:rPr>
              <w:fldChar w:fldCharType="begin"/>
            </w:r>
            <w:r w:rsidR="00A4719A">
              <w:rPr>
                <w:rFonts w:eastAsia="Calibri" w:cs="Arial"/>
                <w:bCs/>
                <w:position w:val="-2"/>
                <w:lang w:val="en-GB"/>
              </w:rPr>
              <w:instrText>HYPERLINK "http://staffnet/waf/stratplan/riskmang/Pages/default.aspx"</w:instrText>
            </w:r>
            <w:r w:rsidR="002708BD">
              <w:rPr>
                <w:rFonts w:eastAsia="Calibri" w:cs="Arial"/>
                <w:bCs/>
                <w:position w:val="-2"/>
                <w:lang w:val="en-GB"/>
              </w:rPr>
              <w:fldChar w:fldCharType="separate"/>
            </w:r>
            <w:r w:rsidR="00927E87" w:rsidRPr="002708BD">
              <w:rPr>
                <w:rStyle w:val="Hyperlink"/>
                <w:rFonts w:eastAsia="Calibri" w:cs="Arial"/>
                <w:bCs/>
                <w:position w:val="-2"/>
                <w:lang w:val="en-GB"/>
              </w:rPr>
              <w:t>Risk Management Framework</w:t>
            </w:r>
          </w:p>
          <w:p w14:paraId="10BB4011" w14:textId="77777777" w:rsidR="00927E87" w:rsidRPr="0052759A" w:rsidRDefault="002708BD" w:rsidP="007C3697">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1" w:history="1">
              <w:r w:rsidR="00927E87" w:rsidRPr="0052759A">
                <w:rPr>
                  <w:rStyle w:val="Hyperlink"/>
                  <w:rFonts w:eastAsia="Calibri" w:cs="Arial"/>
                  <w:bCs/>
                  <w:position w:val="-2"/>
                  <w:lang w:val="en-GB"/>
                </w:rPr>
                <w:t>Web Accessibility</w:t>
              </w:r>
            </w:hyperlink>
          </w:p>
        </w:tc>
      </w:tr>
      <w:tr w:rsidR="00927E87" w:rsidRPr="0052759A" w14:paraId="684D8E49" w14:textId="77777777" w:rsidTr="00A35BE7">
        <w:trPr>
          <w:trHeight w:val="397"/>
          <w:jc w:val="center"/>
        </w:trPr>
        <w:tc>
          <w:tcPr>
            <w:tcW w:w="2511" w:type="dxa"/>
            <w:shd w:val="clear" w:color="auto" w:fill="auto"/>
            <w:vAlign w:val="center"/>
          </w:tcPr>
          <w:p w14:paraId="57A794CD"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Statement:</w:t>
            </w:r>
          </w:p>
        </w:tc>
        <w:tc>
          <w:tcPr>
            <w:tcW w:w="6243" w:type="dxa"/>
            <w:shd w:val="clear" w:color="auto" w:fill="auto"/>
            <w:vAlign w:val="center"/>
          </w:tcPr>
          <w:p w14:paraId="53045569" w14:textId="77777777" w:rsidR="00927E87" w:rsidRPr="0052759A" w:rsidRDefault="00AC4544" w:rsidP="0040226E">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The department</w:t>
            </w:r>
            <w:r w:rsidRPr="0052759A">
              <w:rPr>
                <w:rFonts w:eastAsia="Calibri" w:cs="Arial"/>
                <w:bCs/>
                <w:position w:val="-2"/>
                <w:lang w:val="en-GB"/>
              </w:rPr>
              <w:t xml:space="preserve"> </w:t>
            </w:r>
            <w:r w:rsidR="00927E87" w:rsidRPr="0052759A">
              <w:rPr>
                <w:rFonts w:eastAsia="Calibri" w:cs="Arial"/>
                <w:bCs/>
                <w:position w:val="-2"/>
                <w:lang w:val="en-GB"/>
              </w:rPr>
              <w:t>is committed to ensuring employees understand the Social Media Policy</w:t>
            </w:r>
            <w:r w:rsidR="00663842" w:rsidRPr="0052759A">
              <w:rPr>
                <w:rFonts w:eastAsia="Calibri" w:cs="Arial"/>
                <w:bCs/>
                <w:position w:val="-2"/>
                <w:lang w:val="en-GB"/>
              </w:rPr>
              <w:t xml:space="preserve"> and expectations of them when making public comment both in their professional and personal lives. This guide complements the official </w:t>
            </w:r>
            <w:r w:rsidR="0040226E" w:rsidRPr="0052759A">
              <w:rPr>
                <w:rFonts w:eastAsia="Calibri" w:cs="Arial"/>
                <w:bCs/>
                <w:position w:val="-2"/>
                <w:lang w:val="en-GB"/>
              </w:rPr>
              <w:t xml:space="preserve">publication </w:t>
            </w:r>
            <w:r w:rsidR="00663842" w:rsidRPr="0052759A">
              <w:rPr>
                <w:rFonts w:eastAsia="Calibri" w:cs="Arial"/>
                <w:bCs/>
                <w:position w:val="-2"/>
                <w:lang w:val="en-GB"/>
              </w:rPr>
              <w:t>by the APSC</w:t>
            </w:r>
            <w:r w:rsidR="00927E87" w:rsidRPr="0052759A">
              <w:rPr>
                <w:rFonts w:eastAsia="Calibri" w:cs="Arial"/>
                <w:bCs/>
                <w:position w:val="-2"/>
                <w:lang w:val="en-GB"/>
              </w:rPr>
              <w:t>.</w:t>
            </w:r>
            <w:r w:rsidR="00663842" w:rsidRPr="0052759A">
              <w:rPr>
                <w:rFonts w:eastAsia="Calibri" w:cs="Arial"/>
                <w:bCs/>
                <w:position w:val="-2"/>
                <w:lang w:val="en-GB"/>
              </w:rPr>
              <w:t xml:space="preserve"> In instances where there is conflict or lack of clarity, the </w:t>
            </w:r>
            <w:hyperlink r:id="rId12" w:history="1">
              <w:r w:rsidR="00663842" w:rsidRPr="0052759A">
                <w:rPr>
                  <w:rStyle w:val="Hyperlink"/>
                  <w:rFonts w:eastAsia="Calibri" w:cs="Arial"/>
                  <w:bCs/>
                  <w:position w:val="-2"/>
                  <w:lang w:val="en-GB"/>
                </w:rPr>
                <w:t>APSC guide</w:t>
              </w:r>
            </w:hyperlink>
            <w:r w:rsidR="00663842" w:rsidRPr="0052759A">
              <w:rPr>
                <w:rFonts w:eastAsia="Calibri" w:cs="Arial"/>
                <w:bCs/>
                <w:position w:val="-2"/>
                <w:lang w:val="en-GB"/>
              </w:rPr>
              <w:t xml:space="preserve"> takes precedence. </w:t>
            </w:r>
          </w:p>
        </w:tc>
      </w:tr>
      <w:tr w:rsidR="00927E87" w:rsidRPr="0052759A" w14:paraId="480EDD96" w14:textId="77777777" w:rsidTr="00A35BE7">
        <w:trPr>
          <w:trHeight w:val="397"/>
          <w:jc w:val="center"/>
        </w:trPr>
        <w:tc>
          <w:tcPr>
            <w:tcW w:w="2511" w:type="dxa"/>
            <w:shd w:val="clear" w:color="auto" w:fill="auto"/>
            <w:vAlign w:val="center"/>
          </w:tcPr>
          <w:p w14:paraId="02586B01"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Approved by:</w:t>
            </w:r>
          </w:p>
        </w:tc>
        <w:tc>
          <w:tcPr>
            <w:tcW w:w="6243" w:type="dxa"/>
            <w:shd w:val="clear" w:color="auto" w:fill="auto"/>
            <w:vAlign w:val="center"/>
          </w:tcPr>
          <w:p w14:paraId="150DA8BB" w14:textId="77777777" w:rsidR="00927E87" w:rsidRPr="0052759A" w:rsidRDefault="00927E87" w:rsidP="00663842">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color w:val="000000" w:themeColor="text1"/>
                <w:position w:val="-2"/>
                <w:lang w:val="en-GB"/>
              </w:rPr>
              <w:t xml:space="preserve">People and Communications </w:t>
            </w:r>
            <w:r w:rsidR="00663842" w:rsidRPr="0052759A">
              <w:rPr>
                <w:rFonts w:eastAsia="Calibri" w:cs="Arial"/>
                <w:bCs/>
                <w:color w:val="000000" w:themeColor="text1"/>
                <w:position w:val="-2"/>
                <w:lang w:val="en-GB"/>
              </w:rPr>
              <w:t>C</w:t>
            </w:r>
            <w:r w:rsidRPr="0052759A">
              <w:rPr>
                <w:rFonts w:eastAsia="Calibri" w:cs="Arial"/>
                <w:bCs/>
                <w:color w:val="000000" w:themeColor="text1"/>
                <w:position w:val="-2"/>
                <w:lang w:val="en-GB"/>
              </w:rPr>
              <w:t>ommittee</w:t>
            </w:r>
          </w:p>
        </w:tc>
      </w:tr>
      <w:tr w:rsidR="00927E87" w:rsidRPr="0052759A" w14:paraId="31A2D353" w14:textId="77777777" w:rsidTr="00A35BE7">
        <w:trPr>
          <w:trHeight w:val="397"/>
          <w:jc w:val="center"/>
        </w:trPr>
        <w:tc>
          <w:tcPr>
            <w:tcW w:w="2511" w:type="dxa"/>
            <w:shd w:val="clear" w:color="auto" w:fill="auto"/>
            <w:vAlign w:val="center"/>
          </w:tcPr>
          <w:p w14:paraId="7D579130"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Review Date:</w:t>
            </w:r>
          </w:p>
        </w:tc>
        <w:tc>
          <w:tcPr>
            <w:tcW w:w="6243" w:type="dxa"/>
            <w:shd w:val="clear" w:color="auto" w:fill="auto"/>
            <w:vAlign w:val="center"/>
          </w:tcPr>
          <w:p w14:paraId="2369EC81" w14:textId="77777777" w:rsidR="00927E87" w:rsidRPr="0052759A" w:rsidRDefault="009B348A" w:rsidP="00F706E4">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September 2019</w:t>
            </w:r>
          </w:p>
        </w:tc>
      </w:tr>
      <w:tr w:rsidR="00927E87" w:rsidRPr="0052759A" w14:paraId="7312B1DA" w14:textId="77777777" w:rsidTr="00A35BE7">
        <w:trPr>
          <w:trHeight w:val="397"/>
          <w:jc w:val="center"/>
        </w:trPr>
        <w:tc>
          <w:tcPr>
            <w:tcW w:w="2511" w:type="dxa"/>
            <w:shd w:val="clear" w:color="auto" w:fill="auto"/>
            <w:vAlign w:val="center"/>
          </w:tcPr>
          <w:p w14:paraId="4E91F569"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Owner:</w:t>
            </w:r>
          </w:p>
        </w:tc>
        <w:tc>
          <w:tcPr>
            <w:tcW w:w="6243" w:type="dxa"/>
            <w:shd w:val="clear" w:color="auto" w:fill="auto"/>
            <w:vAlign w:val="center"/>
          </w:tcPr>
          <w:p w14:paraId="5080AA50" w14:textId="77777777" w:rsidR="00927E87" w:rsidRPr="0052759A" w:rsidRDefault="00E105DD" w:rsidP="00E105D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w:t>
            </w:r>
            <w:r w:rsidR="00A4719A">
              <w:rPr>
                <w:rFonts w:eastAsia="Calibri" w:cs="Arial"/>
                <w:bCs/>
                <w:position w:val="-2"/>
                <w:lang w:val="en-GB"/>
              </w:rPr>
              <w:t xml:space="preserve"> </w:t>
            </w:r>
            <w:r w:rsidR="00927E87" w:rsidRPr="0052759A">
              <w:rPr>
                <w:rFonts w:eastAsia="Calibri" w:cs="Arial"/>
                <w:bCs/>
                <w:position w:val="-2"/>
                <w:lang w:val="en-GB"/>
              </w:rPr>
              <w:t xml:space="preserve">Communication </w:t>
            </w:r>
            <w:r w:rsidR="00663842" w:rsidRPr="0052759A">
              <w:rPr>
                <w:rFonts w:eastAsia="Calibri" w:cs="Arial"/>
                <w:bCs/>
                <w:position w:val="-2"/>
                <w:lang w:val="en-GB"/>
              </w:rPr>
              <w:t>Services</w:t>
            </w:r>
            <w:r w:rsidR="00927E87" w:rsidRPr="0052759A">
              <w:rPr>
                <w:rFonts w:eastAsia="Calibri" w:cs="Arial"/>
                <w:bCs/>
                <w:position w:val="-2"/>
                <w:lang w:val="en-GB"/>
              </w:rPr>
              <w:t xml:space="preserve"> Branch  </w:t>
            </w:r>
          </w:p>
        </w:tc>
      </w:tr>
      <w:tr w:rsidR="00927E87" w:rsidRPr="0052759A" w14:paraId="41AAE381" w14:textId="77777777" w:rsidTr="00A35BE7">
        <w:trPr>
          <w:trHeight w:val="397"/>
          <w:jc w:val="center"/>
        </w:trPr>
        <w:tc>
          <w:tcPr>
            <w:tcW w:w="2511" w:type="dxa"/>
            <w:shd w:val="clear" w:color="auto" w:fill="auto"/>
            <w:vAlign w:val="center"/>
          </w:tcPr>
          <w:p w14:paraId="2F3DDC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First Issued</w:t>
            </w:r>
            <w:r w:rsidR="00715382">
              <w:rPr>
                <w:rFonts w:eastAsia="Calibri" w:cs="Arial"/>
                <w:b/>
                <w:bCs/>
                <w:position w:val="-2"/>
                <w:lang w:val="en-GB"/>
              </w:rPr>
              <w:t>:</w:t>
            </w:r>
          </w:p>
        </w:tc>
        <w:tc>
          <w:tcPr>
            <w:tcW w:w="6243" w:type="dxa"/>
            <w:shd w:val="clear" w:color="auto" w:fill="auto"/>
            <w:vAlign w:val="center"/>
          </w:tcPr>
          <w:p w14:paraId="7341E2E8" w14:textId="77777777" w:rsidR="00927E87" w:rsidRPr="0052759A" w:rsidRDefault="00A704FC"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1 December 2014</w:t>
            </w:r>
            <w:r w:rsidR="00927E87" w:rsidRPr="0052759A">
              <w:rPr>
                <w:rFonts w:eastAsia="Calibri" w:cs="Arial"/>
                <w:bCs/>
                <w:position w:val="-2"/>
                <w:lang w:val="en-GB"/>
              </w:rPr>
              <w:t xml:space="preserve"> </w:t>
            </w:r>
          </w:p>
        </w:tc>
      </w:tr>
      <w:tr w:rsidR="00715382" w:rsidRPr="0052759A" w14:paraId="6C88D40F" w14:textId="77777777" w:rsidTr="00A35BE7">
        <w:trPr>
          <w:trHeight w:val="397"/>
          <w:jc w:val="center"/>
        </w:trPr>
        <w:tc>
          <w:tcPr>
            <w:tcW w:w="2511" w:type="dxa"/>
            <w:shd w:val="clear" w:color="auto" w:fill="auto"/>
            <w:vAlign w:val="center"/>
          </w:tcPr>
          <w:p w14:paraId="53E6A434" w14:textId="77777777" w:rsidR="00715382" w:rsidRPr="00715382" w:rsidRDefault="00715382"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715382">
              <w:rPr>
                <w:rFonts w:eastAsia="Calibri" w:cs="Arial"/>
                <w:b/>
                <w:bCs/>
                <w:position w:val="-2"/>
                <w:lang w:val="en-GB"/>
              </w:rPr>
              <w:t>Document Change Control:</w:t>
            </w:r>
          </w:p>
        </w:tc>
        <w:tc>
          <w:tcPr>
            <w:tcW w:w="6243" w:type="dxa"/>
            <w:shd w:val="clear" w:color="auto" w:fill="auto"/>
            <w:vAlign w:val="center"/>
          </w:tcPr>
          <w:p w14:paraId="060E4564" w14:textId="340FE1D0" w:rsidR="00AC4544" w:rsidRPr="008D45B5" w:rsidRDefault="00AC4544" w:rsidP="0034578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September 2019</w:t>
            </w:r>
            <w:r w:rsidR="00641AB2">
              <w:rPr>
                <w:rFonts w:eastAsia="Calibri" w:cs="Arial"/>
                <w:bCs/>
                <w:position w:val="-2"/>
                <w:lang w:val="en-GB"/>
              </w:rPr>
              <w:t>:</w:t>
            </w:r>
            <w:r>
              <w:rPr>
                <w:rFonts w:eastAsia="Calibri" w:cs="Arial"/>
                <w:bCs/>
                <w:position w:val="-2"/>
                <w:lang w:val="en-GB"/>
              </w:rPr>
              <w:t xml:space="preserve"> Corporate Communications</w:t>
            </w:r>
            <w:r w:rsidR="00EA1489">
              <w:rPr>
                <w:rFonts w:eastAsia="Calibri" w:cs="Arial"/>
                <w:bCs/>
                <w:position w:val="-2"/>
                <w:lang w:val="en-GB"/>
              </w:rPr>
              <w:t xml:space="preserve"> in consultation with Legal Services Branch</w:t>
            </w:r>
            <w:r w:rsidR="00641AB2">
              <w:rPr>
                <w:rFonts w:eastAsia="Calibri" w:cs="Arial"/>
                <w:bCs/>
                <w:position w:val="-2"/>
                <w:lang w:val="en-GB"/>
              </w:rPr>
              <w:t>.</w:t>
            </w:r>
            <w:r>
              <w:rPr>
                <w:rFonts w:eastAsia="Calibri" w:cs="Arial"/>
                <w:bCs/>
                <w:position w:val="-2"/>
                <w:lang w:val="en-GB"/>
              </w:rPr>
              <w:t xml:space="preserve"> </w:t>
            </w:r>
            <w:r w:rsidR="002154FD">
              <w:rPr>
                <w:rFonts w:eastAsia="Calibri" w:cs="Arial"/>
                <w:bCs/>
                <w:position w:val="-2"/>
                <w:lang w:val="en-GB"/>
              </w:rPr>
              <w:t xml:space="preserve">Information regarding High Court </w:t>
            </w:r>
            <w:r w:rsidR="00345785">
              <w:rPr>
                <w:rFonts w:eastAsia="Calibri" w:cs="Arial"/>
                <w:bCs/>
                <w:position w:val="-2"/>
                <w:lang w:val="en-GB"/>
              </w:rPr>
              <w:t>case added to provide further clarity on employee obligations</w:t>
            </w:r>
            <w:r w:rsidR="002154FD">
              <w:rPr>
                <w:rFonts w:eastAsia="Calibri" w:cs="Arial"/>
                <w:bCs/>
                <w:position w:val="-2"/>
                <w:lang w:val="en-GB"/>
              </w:rPr>
              <w:t>.</w:t>
            </w:r>
          </w:p>
        </w:tc>
      </w:tr>
    </w:tbl>
    <w:p w14:paraId="583C2F45" w14:textId="77777777" w:rsidR="00927E87" w:rsidRPr="0052759A" w:rsidRDefault="00927E87" w:rsidP="00927E87">
      <w:pPr>
        <w:rPr>
          <w:rStyle w:val="BookTitle"/>
          <w:rFonts w:cs="Arial"/>
          <w:i w:val="0"/>
          <w:iCs w:val="0"/>
          <w:smallCaps w:val="0"/>
          <w:spacing w:val="0"/>
        </w:rPr>
        <w:sectPr w:rsidR="00927E87" w:rsidRPr="0052759A" w:rsidSect="00405C19">
          <w:headerReference w:type="even" r:id="rId13"/>
          <w:headerReference w:type="default" r:id="rId14"/>
          <w:footerReference w:type="even" r:id="rId15"/>
          <w:footerReference w:type="default" r:id="rId16"/>
          <w:headerReference w:type="first" r:id="rId17"/>
          <w:footerReference w:type="first" r:id="rId18"/>
          <w:pgSz w:w="11906" w:h="16838"/>
          <w:pgMar w:top="567" w:right="1133" w:bottom="1134" w:left="1134" w:header="426" w:footer="708" w:gutter="0"/>
          <w:cols w:space="708"/>
          <w:docGrid w:linePitch="360"/>
        </w:sectPr>
      </w:pPr>
    </w:p>
    <w:sdt>
      <w:sdtPr>
        <w:rPr>
          <w:bCs/>
          <w:i/>
          <w:iCs/>
          <w:smallCaps/>
          <w:spacing w:val="5"/>
        </w:rPr>
        <w:id w:val="-1396734756"/>
        <w:docPartObj>
          <w:docPartGallery w:val="Table of Contents"/>
          <w:docPartUnique/>
        </w:docPartObj>
      </w:sdtPr>
      <w:sdtEndPr>
        <w:rPr>
          <w:b/>
          <w:bCs w:val="0"/>
          <w:noProof/>
        </w:rPr>
      </w:sdtEndPr>
      <w:sdtContent>
        <w:p w14:paraId="17EE5298" w14:textId="77777777" w:rsidR="002572FB" w:rsidRPr="00443B4C" w:rsidRDefault="002572FB" w:rsidP="002572FB">
          <w:pPr>
            <w:rPr>
              <w:rStyle w:val="BookTitle"/>
              <w:rFonts w:ascii="Tahoma" w:hAnsi="Tahoma" w:cs="Tahoma"/>
              <w:b/>
              <w:i w:val="0"/>
              <w:iCs w:val="0"/>
              <w:smallCaps w:val="0"/>
              <w:color w:val="520A76"/>
              <w:spacing w:val="0"/>
              <w:sz w:val="32"/>
            </w:rPr>
          </w:pPr>
          <w:r w:rsidRPr="00443B4C">
            <w:rPr>
              <w:rStyle w:val="BookTitle"/>
              <w:rFonts w:ascii="Tahoma" w:hAnsi="Tahoma" w:cs="Tahoma"/>
              <w:b/>
              <w:noProof/>
              <w:color w:val="520A76"/>
              <w:spacing w:val="0"/>
              <w:sz w:val="32"/>
              <w:lang w:eastAsia="en-AU"/>
            </w:rPr>
            <mc:AlternateContent>
              <mc:Choice Requires="wps">
                <w:drawing>
                  <wp:anchor distT="0" distB="0" distL="114300" distR="114300" simplePos="0" relativeHeight="251659264" behindDoc="0" locked="0" layoutInCell="1" allowOverlap="1" wp14:anchorId="08C16806" wp14:editId="7EC0743C">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16806"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v:textbox>
                    <w10:wrap type="square" anchorx="margin" anchory="margin"/>
                  </v:shape>
                </w:pict>
              </mc:Fallback>
            </mc:AlternateContent>
          </w:r>
          <w:r w:rsidRPr="00443B4C">
            <w:rPr>
              <w:rStyle w:val="BookTitle"/>
              <w:rFonts w:ascii="Tahoma" w:hAnsi="Tahoma" w:cs="Tahoma"/>
              <w:b/>
              <w:i w:val="0"/>
              <w:iCs w:val="0"/>
              <w:smallCaps w:val="0"/>
              <w:color w:val="520A76"/>
              <w:spacing w:val="0"/>
              <w:sz w:val="32"/>
            </w:rPr>
            <w:t>Contents</w:t>
          </w:r>
        </w:p>
        <w:p w14:paraId="5C73D5BB" w14:textId="29FC38DA" w:rsidR="00142E97" w:rsidRDefault="001F1126">
          <w:pPr>
            <w:pStyle w:val="TOC1"/>
            <w:tabs>
              <w:tab w:val="left" w:pos="440"/>
              <w:tab w:val="right" w:leader="dot" w:pos="9911"/>
            </w:tabs>
            <w:rPr>
              <w:rFonts w:asciiTheme="minorHAnsi" w:eastAsiaTheme="minorEastAsia" w:hAnsiTheme="minorHAnsi"/>
              <w:noProof/>
              <w:lang w:eastAsia="en-AU"/>
            </w:rPr>
          </w:pPr>
          <w:r w:rsidRPr="0052759A">
            <w:rPr>
              <w:rFonts w:cs="Arial"/>
            </w:rPr>
            <w:fldChar w:fldCharType="begin"/>
          </w:r>
          <w:r w:rsidRPr="0052759A">
            <w:rPr>
              <w:rFonts w:cs="Arial"/>
            </w:rPr>
            <w:instrText xml:space="preserve"> TOC \o "1-3" \h \z \u </w:instrText>
          </w:r>
          <w:r w:rsidRPr="0052759A">
            <w:rPr>
              <w:rFonts w:cs="Arial"/>
            </w:rPr>
            <w:fldChar w:fldCharType="separate"/>
          </w:r>
          <w:hyperlink w:anchor="_Toc20395879" w:history="1">
            <w:r w:rsidR="00142E97" w:rsidRPr="006B1F8C">
              <w:rPr>
                <w:rStyle w:val="Hyperlink"/>
                <w:rFonts w:ascii="Tahoma" w:hAnsi="Tahoma" w:cs="Tahoma"/>
                <w:noProof/>
              </w:rPr>
              <w:t>1</w:t>
            </w:r>
            <w:r w:rsidR="00142E97">
              <w:rPr>
                <w:rFonts w:asciiTheme="minorHAnsi" w:eastAsiaTheme="minorEastAsia" w:hAnsiTheme="minorHAnsi"/>
                <w:noProof/>
                <w:lang w:eastAsia="en-AU"/>
              </w:rPr>
              <w:tab/>
            </w:r>
            <w:r w:rsidR="00142E97" w:rsidRPr="006B1F8C">
              <w:rPr>
                <w:rStyle w:val="Hyperlink"/>
                <w:rFonts w:ascii="Tahoma" w:hAnsi="Tahoma" w:cs="Tahoma"/>
                <w:b/>
                <w:noProof/>
              </w:rPr>
              <w:t>Policy</w:t>
            </w:r>
            <w:r w:rsidR="00142E97">
              <w:rPr>
                <w:noProof/>
                <w:webHidden/>
              </w:rPr>
              <w:tab/>
            </w:r>
            <w:r w:rsidR="00142E97">
              <w:rPr>
                <w:noProof/>
                <w:webHidden/>
              </w:rPr>
              <w:fldChar w:fldCharType="begin"/>
            </w:r>
            <w:r w:rsidR="00142E97">
              <w:rPr>
                <w:noProof/>
                <w:webHidden/>
              </w:rPr>
              <w:instrText xml:space="preserve"> PAGEREF _Toc20395879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62DB59B9" w14:textId="2CBBE1B9" w:rsidR="00142E97" w:rsidRDefault="00D53D49">
          <w:pPr>
            <w:pStyle w:val="TOC1"/>
            <w:tabs>
              <w:tab w:val="left" w:pos="440"/>
              <w:tab w:val="right" w:leader="dot" w:pos="9911"/>
            </w:tabs>
            <w:rPr>
              <w:rFonts w:asciiTheme="minorHAnsi" w:eastAsiaTheme="minorEastAsia" w:hAnsiTheme="minorHAnsi"/>
              <w:noProof/>
              <w:lang w:eastAsia="en-AU"/>
            </w:rPr>
          </w:pPr>
          <w:hyperlink w:anchor="_Toc20395883" w:history="1">
            <w:r w:rsidR="00142E97" w:rsidRPr="006B1F8C">
              <w:rPr>
                <w:rStyle w:val="Hyperlink"/>
                <w:rFonts w:ascii="Tahoma" w:hAnsi="Tahoma" w:cs="Tahoma"/>
                <w:noProof/>
              </w:rPr>
              <w:t>2</w:t>
            </w:r>
            <w:r w:rsidR="00142E97">
              <w:rPr>
                <w:rFonts w:asciiTheme="minorHAnsi" w:eastAsiaTheme="minorEastAsia" w:hAnsiTheme="minorHAnsi"/>
                <w:noProof/>
                <w:lang w:eastAsia="en-AU"/>
              </w:rPr>
              <w:tab/>
            </w:r>
            <w:r w:rsidR="00142E97" w:rsidRPr="006B1F8C">
              <w:rPr>
                <w:rStyle w:val="Hyperlink"/>
                <w:rFonts w:ascii="Tahoma" w:hAnsi="Tahoma" w:cs="Tahoma"/>
                <w:b/>
                <w:noProof/>
              </w:rPr>
              <w:t>Official use of social media</w:t>
            </w:r>
            <w:r w:rsidR="00142E97">
              <w:rPr>
                <w:noProof/>
                <w:webHidden/>
              </w:rPr>
              <w:tab/>
            </w:r>
            <w:r w:rsidR="00142E97">
              <w:rPr>
                <w:noProof/>
                <w:webHidden/>
              </w:rPr>
              <w:fldChar w:fldCharType="begin"/>
            </w:r>
            <w:r w:rsidR="00142E97">
              <w:rPr>
                <w:noProof/>
                <w:webHidden/>
              </w:rPr>
              <w:instrText xml:space="preserve"> PAGEREF _Toc20395883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140DF28A" w14:textId="3255ACFF" w:rsidR="00142E97" w:rsidRDefault="00D53D49">
          <w:pPr>
            <w:pStyle w:val="TOC1"/>
            <w:tabs>
              <w:tab w:val="left" w:pos="440"/>
              <w:tab w:val="right" w:leader="dot" w:pos="9911"/>
            </w:tabs>
            <w:rPr>
              <w:rFonts w:asciiTheme="minorHAnsi" w:eastAsiaTheme="minorEastAsia" w:hAnsiTheme="minorHAnsi"/>
              <w:noProof/>
              <w:lang w:eastAsia="en-AU"/>
            </w:rPr>
          </w:pPr>
          <w:hyperlink w:anchor="_Toc20395884" w:history="1">
            <w:r w:rsidR="00142E97" w:rsidRPr="006B1F8C">
              <w:rPr>
                <w:rStyle w:val="Hyperlink"/>
                <w:rFonts w:ascii="Tahoma" w:hAnsi="Tahoma" w:cs="Tahoma"/>
                <w:noProof/>
              </w:rPr>
              <w:t>3</w:t>
            </w:r>
            <w:r w:rsidR="00142E97">
              <w:rPr>
                <w:rFonts w:asciiTheme="minorHAnsi" w:eastAsiaTheme="minorEastAsia" w:hAnsiTheme="minorHAnsi"/>
                <w:noProof/>
                <w:lang w:eastAsia="en-AU"/>
              </w:rPr>
              <w:tab/>
            </w:r>
            <w:r w:rsidR="00142E97" w:rsidRPr="006B1F8C">
              <w:rPr>
                <w:rStyle w:val="Hyperlink"/>
                <w:rFonts w:ascii="Tahoma" w:hAnsi="Tahoma" w:cs="Tahoma"/>
                <w:b/>
                <w:noProof/>
              </w:rPr>
              <w:t>Personal use of social media and making public comment online</w:t>
            </w:r>
            <w:r w:rsidR="00142E97">
              <w:rPr>
                <w:noProof/>
                <w:webHidden/>
              </w:rPr>
              <w:tab/>
            </w:r>
            <w:r w:rsidR="00142E97">
              <w:rPr>
                <w:noProof/>
                <w:webHidden/>
              </w:rPr>
              <w:fldChar w:fldCharType="begin"/>
            </w:r>
            <w:r w:rsidR="00142E97">
              <w:rPr>
                <w:noProof/>
                <w:webHidden/>
              </w:rPr>
              <w:instrText xml:space="preserve"> PAGEREF _Toc20395884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761E53EC" w14:textId="2B09AD75" w:rsidR="00142E97" w:rsidRDefault="00D53D49">
          <w:pPr>
            <w:pStyle w:val="TOC2"/>
            <w:tabs>
              <w:tab w:val="left" w:pos="880"/>
              <w:tab w:val="right" w:leader="dot" w:pos="9911"/>
            </w:tabs>
            <w:rPr>
              <w:noProof/>
              <w:lang w:val="en-AU" w:eastAsia="en-AU"/>
            </w:rPr>
          </w:pPr>
          <w:hyperlink w:anchor="_Toc20395885" w:history="1">
            <w:r w:rsidR="00142E97" w:rsidRPr="006B1F8C">
              <w:rPr>
                <w:rStyle w:val="Hyperlink"/>
                <w:rFonts w:ascii="Arial" w:hAnsi="Arial"/>
                <w:noProof/>
              </w:rPr>
              <w:t>3.1</w:t>
            </w:r>
            <w:r w:rsidR="00142E97">
              <w:rPr>
                <w:noProof/>
                <w:lang w:val="en-AU" w:eastAsia="en-AU"/>
              </w:rPr>
              <w:tab/>
            </w:r>
            <w:r w:rsidR="00142E97" w:rsidRPr="006B1F8C">
              <w:rPr>
                <w:rStyle w:val="Hyperlink"/>
                <w:rFonts w:ascii="Arial" w:hAnsi="Arial"/>
                <w:noProof/>
              </w:rPr>
              <w:t>Staying safe</w:t>
            </w:r>
            <w:r w:rsidR="00142E97">
              <w:rPr>
                <w:noProof/>
                <w:webHidden/>
              </w:rPr>
              <w:tab/>
            </w:r>
            <w:r w:rsidR="00142E97">
              <w:rPr>
                <w:noProof/>
                <w:webHidden/>
              </w:rPr>
              <w:fldChar w:fldCharType="begin"/>
            </w:r>
            <w:r w:rsidR="00142E97">
              <w:rPr>
                <w:noProof/>
                <w:webHidden/>
              </w:rPr>
              <w:instrText xml:space="preserve"> PAGEREF _Toc20395885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048682FE" w14:textId="796BF75D" w:rsidR="00142E97" w:rsidRDefault="00D53D49">
          <w:pPr>
            <w:pStyle w:val="TOC2"/>
            <w:tabs>
              <w:tab w:val="left" w:pos="880"/>
              <w:tab w:val="right" w:leader="dot" w:pos="9911"/>
            </w:tabs>
            <w:rPr>
              <w:noProof/>
              <w:lang w:val="en-AU" w:eastAsia="en-AU"/>
            </w:rPr>
          </w:pPr>
          <w:hyperlink w:anchor="_Toc20395886" w:history="1">
            <w:r w:rsidR="00142E97" w:rsidRPr="006B1F8C">
              <w:rPr>
                <w:rStyle w:val="Hyperlink"/>
                <w:rFonts w:ascii="Arial" w:hAnsi="Arial"/>
                <w:noProof/>
              </w:rPr>
              <w:t>3.2</w:t>
            </w:r>
            <w:r w:rsidR="00142E97">
              <w:rPr>
                <w:noProof/>
                <w:lang w:val="en-AU" w:eastAsia="en-AU"/>
              </w:rPr>
              <w:tab/>
            </w:r>
            <w:r w:rsidR="00142E97" w:rsidRPr="006B1F8C">
              <w:rPr>
                <w:rStyle w:val="Hyperlink"/>
                <w:rFonts w:ascii="Arial" w:hAnsi="Arial"/>
                <w:noProof/>
              </w:rPr>
              <w:t>The Internet is forever</w:t>
            </w:r>
            <w:r w:rsidR="00142E97">
              <w:rPr>
                <w:noProof/>
                <w:webHidden/>
              </w:rPr>
              <w:tab/>
            </w:r>
            <w:r w:rsidR="00142E97">
              <w:rPr>
                <w:noProof/>
                <w:webHidden/>
              </w:rPr>
              <w:fldChar w:fldCharType="begin"/>
            </w:r>
            <w:r w:rsidR="00142E97">
              <w:rPr>
                <w:noProof/>
                <w:webHidden/>
              </w:rPr>
              <w:instrText xml:space="preserve"> PAGEREF _Toc20395886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375C004C" w14:textId="4522D9DA" w:rsidR="00142E97" w:rsidRDefault="00D53D49">
          <w:pPr>
            <w:pStyle w:val="TOC1"/>
            <w:tabs>
              <w:tab w:val="left" w:pos="440"/>
              <w:tab w:val="right" w:leader="dot" w:pos="9911"/>
            </w:tabs>
            <w:rPr>
              <w:rFonts w:asciiTheme="minorHAnsi" w:eastAsiaTheme="minorEastAsia" w:hAnsiTheme="minorHAnsi"/>
              <w:noProof/>
              <w:lang w:eastAsia="en-AU"/>
            </w:rPr>
          </w:pPr>
          <w:hyperlink w:anchor="_Toc20395887" w:history="1">
            <w:r w:rsidR="00142E97" w:rsidRPr="006B1F8C">
              <w:rPr>
                <w:rStyle w:val="Hyperlink"/>
                <w:rFonts w:ascii="Tahoma" w:hAnsi="Tahoma" w:cs="Tahoma"/>
                <w:noProof/>
              </w:rPr>
              <w:t>4</w:t>
            </w:r>
            <w:r w:rsidR="00142E97">
              <w:rPr>
                <w:rFonts w:asciiTheme="minorHAnsi" w:eastAsiaTheme="minorEastAsia" w:hAnsiTheme="minorHAnsi"/>
                <w:noProof/>
                <w:lang w:eastAsia="en-AU"/>
              </w:rPr>
              <w:tab/>
            </w:r>
            <w:r w:rsidR="00142E97" w:rsidRPr="006B1F8C">
              <w:rPr>
                <w:rStyle w:val="Hyperlink"/>
                <w:rFonts w:ascii="Tahoma" w:hAnsi="Tahoma" w:cs="Tahoma"/>
                <w:b/>
                <w:noProof/>
              </w:rPr>
              <w:t>Responsibilities</w:t>
            </w:r>
            <w:r w:rsidR="00142E97">
              <w:rPr>
                <w:noProof/>
                <w:webHidden/>
              </w:rPr>
              <w:tab/>
            </w:r>
            <w:r w:rsidR="00142E97">
              <w:rPr>
                <w:noProof/>
                <w:webHidden/>
              </w:rPr>
              <w:fldChar w:fldCharType="begin"/>
            </w:r>
            <w:r w:rsidR="00142E97">
              <w:rPr>
                <w:noProof/>
                <w:webHidden/>
              </w:rPr>
              <w:instrText xml:space="preserve"> PAGEREF _Toc20395887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5F843C06" w14:textId="2388583B" w:rsidR="00142E97" w:rsidRDefault="00D53D49">
          <w:pPr>
            <w:pStyle w:val="TOC2"/>
            <w:tabs>
              <w:tab w:val="left" w:pos="880"/>
              <w:tab w:val="right" w:leader="dot" w:pos="9911"/>
            </w:tabs>
            <w:rPr>
              <w:noProof/>
              <w:lang w:val="en-AU" w:eastAsia="en-AU"/>
            </w:rPr>
          </w:pPr>
          <w:hyperlink w:anchor="_Toc20395888" w:history="1">
            <w:r w:rsidR="00142E97" w:rsidRPr="006B1F8C">
              <w:rPr>
                <w:rStyle w:val="Hyperlink"/>
                <w:rFonts w:ascii="Arial" w:hAnsi="Arial"/>
                <w:noProof/>
              </w:rPr>
              <w:t>4.1</w:t>
            </w:r>
            <w:r w:rsidR="00142E97">
              <w:rPr>
                <w:noProof/>
                <w:lang w:val="en-AU" w:eastAsia="en-AU"/>
              </w:rPr>
              <w:tab/>
            </w:r>
            <w:r w:rsidR="00142E97" w:rsidRPr="006B1F8C">
              <w:rPr>
                <w:rStyle w:val="Hyperlink"/>
                <w:rFonts w:ascii="Arial" w:hAnsi="Arial"/>
                <w:noProof/>
              </w:rPr>
              <w:t>Access to social media at work</w:t>
            </w:r>
            <w:r w:rsidR="00142E97">
              <w:rPr>
                <w:noProof/>
                <w:webHidden/>
              </w:rPr>
              <w:tab/>
            </w:r>
            <w:r w:rsidR="00142E97">
              <w:rPr>
                <w:noProof/>
                <w:webHidden/>
              </w:rPr>
              <w:fldChar w:fldCharType="begin"/>
            </w:r>
            <w:r w:rsidR="00142E97">
              <w:rPr>
                <w:noProof/>
                <w:webHidden/>
              </w:rPr>
              <w:instrText xml:space="preserve"> PAGEREF _Toc20395888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6EFF98E7" w14:textId="5F46EAFE" w:rsidR="00142E97" w:rsidRDefault="00D53D49">
          <w:pPr>
            <w:pStyle w:val="TOC2"/>
            <w:tabs>
              <w:tab w:val="left" w:pos="880"/>
              <w:tab w:val="right" w:leader="dot" w:pos="9911"/>
            </w:tabs>
            <w:rPr>
              <w:noProof/>
              <w:lang w:val="en-AU" w:eastAsia="en-AU"/>
            </w:rPr>
          </w:pPr>
          <w:hyperlink w:anchor="_Toc20395889" w:history="1">
            <w:r w:rsidR="00142E97" w:rsidRPr="006B1F8C">
              <w:rPr>
                <w:rStyle w:val="Hyperlink"/>
                <w:rFonts w:ascii="Arial" w:hAnsi="Arial"/>
                <w:noProof/>
              </w:rPr>
              <w:t>4.2</w:t>
            </w:r>
            <w:r w:rsidR="00142E97">
              <w:rPr>
                <w:noProof/>
                <w:lang w:val="en-AU" w:eastAsia="en-AU"/>
              </w:rPr>
              <w:tab/>
            </w:r>
            <w:r w:rsidR="00142E97" w:rsidRPr="006B1F8C">
              <w:rPr>
                <w:rStyle w:val="Hyperlink"/>
                <w:rFonts w:ascii="Arial" w:hAnsi="Arial"/>
                <w:noProof/>
              </w:rPr>
              <w:t>Accessibility</w:t>
            </w:r>
            <w:r w:rsidR="00142E97">
              <w:rPr>
                <w:noProof/>
                <w:webHidden/>
              </w:rPr>
              <w:tab/>
            </w:r>
            <w:r w:rsidR="00142E97">
              <w:rPr>
                <w:noProof/>
                <w:webHidden/>
              </w:rPr>
              <w:fldChar w:fldCharType="begin"/>
            </w:r>
            <w:r w:rsidR="00142E97">
              <w:rPr>
                <w:noProof/>
                <w:webHidden/>
              </w:rPr>
              <w:instrText xml:space="preserve"> PAGEREF _Toc20395889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5E99D73E" w14:textId="4ABEC614" w:rsidR="00142E97" w:rsidRDefault="00D53D49">
          <w:pPr>
            <w:pStyle w:val="TOC2"/>
            <w:tabs>
              <w:tab w:val="left" w:pos="880"/>
              <w:tab w:val="right" w:leader="dot" w:pos="9911"/>
            </w:tabs>
            <w:rPr>
              <w:noProof/>
              <w:lang w:val="en-AU" w:eastAsia="en-AU"/>
            </w:rPr>
          </w:pPr>
          <w:hyperlink w:anchor="_Toc20395890" w:history="1">
            <w:r w:rsidR="00142E97" w:rsidRPr="006B1F8C">
              <w:rPr>
                <w:rStyle w:val="Hyperlink"/>
                <w:rFonts w:ascii="Arial" w:hAnsi="Arial"/>
                <w:noProof/>
              </w:rPr>
              <w:t>4.3</w:t>
            </w:r>
            <w:r w:rsidR="00142E97">
              <w:rPr>
                <w:noProof/>
                <w:lang w:val="en-AU" w:eastAsia="en-AU"/>
              </w:rPr>
              <w:tab/>
            </w:r>
            <w:r w:rsidR="00142E97" w:rsidRPr="006B1F8C">
              <w:rPr>
                <w:rStyle w:val="Hyperlink"/>
                <w:rFonts w:ascii="Arial" w:hAnsi="Arial"/>
                <w:noProof/>
              </w:rPr>
              <w:t>Recordkeeping</w:t>
            </w:r>
            <w:r w:rsidR="00142E97">
              <w:rPr>
                <w:noProof/>
                <w:webHidden/>
              </w:rPr>
              <w:tab/>
            </w:r>
            <w:r w:rsidR="00142E97">
              <w:rPr>
                <w:noProof/>
                <w:webHidden/>
              </w:rPr>
              <w:fldChar w:fldCharType="begin"/>
            </w:r>
            <w:r w:rsidR="00142E97">
              <w:rPr>
                <w:noProof/>
                <w:webHidden/>
              </w:rPr>
              <w:instrText xml:space="preserve"> PAGEREF _Toc20395890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4EE35325" w14:textId="0B50D05F" w:rsidR="00142E97" w:rsidRDefault="00D53D49">
          <w:pPr>
            <w:pStyle w:val="TOC2"/>
            <w:tabs>
              <w:tab w:val="left" w:pos="880"/>
              <w:tab w:val="right" w:leader="dot" w:pos="9911"/>
            </w:tabs>
            <w:rPr>
              <w:noProof/>
              <w:lang w:val="en-AU" w:eastAsia="en-AU"/>
            </w:rPr>
          </w:pPr>
          <w:hyperlink w:anchor="_Toc20395891" w:history="1">
            <w:r w:rsidR="00142E97" w:rsidRPr="006B1F8C">
              <w:rPr>
                <w:rStyle w:val="Hyperlink"/>
                <w:rFonts w:ascii="Arial" w:hAnsi="Arial"/>
                <w:noProof/>
              </w:rPr>
              <w:t>4.4</w:t>
            </w:r>
            <w:r w:rsidR="00142E97">
              <w:rPr>
                <w:noProof/>
                <w:lang w:val="en-AU" w:eastAsia="en-AU"/>
              </w:rPr>
              <w:tab/>
            </w:r>
            <w:r w:rsidR="00142E97" w:rsidRPr="006B1F8C">
              <w:rPr>
                <w:rStyle w:val="Hyperlink"/>
                <w:rFonts w:ascii="Arial" w:hAnsi="Arial"/>
                <w:noProof/>
              </w:rPr>
              <w:t>Privacy</w:t>
            </w:r>
            <w:r w:rsidR="00142E97">
              <w:rPr>
                <w:noProof/>
                <w:webHidden/>
              </w:rPr>
              <w:tab/>
            </w:r>
            <w:r w:rsidR="00142E97">
              <w:rPr>
                <w:noProof/>
                <w:webHidden/>
              </w:rPr>
              <w:fldChar w:fldCharType="begin"/>
            </w:r>
            <w:r w:rsidR="00142E97">
              <w:rPr>
                <w:noProof/>
                <w:webHidden/>
              </w:rPr>
              <w:instrText xml:space="preserve"> PAGEREF _Toc20395891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01F98252" w14:textId="32951AC3" w:rsidR="00142E97" w:rsidRDefault="00D53D49">
          <w:pPr>
            <w:pStyle w:val="TOC1"/>
            <w:tabs>
              <w:tab w:val="left" w:pos="440"/>
              <w:tab w:val="right" w:leader="dot" w:pos="9911"/>
            </w:tabs>
            <w:rPr>
              <w:rFonts w:asciiTheme="minorHAnsi" w:eastAsiaTheme="minorEastAsia" w:hAnsiTheme="minorHAnsi"/>
              <w:noProof/>
              <w:lang w:eastAsia="en-AU"/>
            </w:rPr>
          </w:pPr>
          <w:hyperlink w:anchor="_Toc20395892" w:history="1">
            <w:r w:rsidR="00142E97" w:rsidRPr="006B1F8C">
              <w:rPr>
                <w:rStyle w:val="Hyperlink"/>
                <w:rFonts w:ascii="Tahoma" w:hAnsi="Tahoma" w:cs="Tahoma"/>
                <w:noProof/>
              </w:rPr>
              <w:t>5</w:t>
            </w:r>
            <w:r w:rsidR="00142E97">
              <w:rPr>
                <w:rFonts w:asciiTheme="minorHAnsi" w:eastAsiaTheme="minorEastAsia" w:hAnsiTheme="minorHAnsi"/>
                <w:noProof/>
                <w:lang w:eastAsia="en-AU"/>
              </w:rPr>
              <w:tab/>
            </w:r>
            <w:r w:rsidR="00142E97" w:rsidRPr="006B1F8C">
              <w:rPr>
                <w:rStyle w:val="Hyperlink"/>
                <w:rFonts w:ascii="Tahoma" w:hAnsi="Tahoma" w:cs="Tahoma"/>
                <w:b/>
                <w:noProof/>
              </w:rPr>
              <w:t>Sanctions for non-compliance</w:t>
            </w:r>
            <w:r w:rsidR="00142E97">
              <w:rPr>
                <w:noProof/>
                <w:webHidden/>
              </w:rPr>
              <w:tab/>
            </w:r>
            <w:r w:rsidR="00142E97">
              <w:rPr>
                <w:noProof/>
                <w:webHidden/>
              </w:rPr>
              <w:fldChar w:fldCharType="begin"/>
            </w:r>
            <w:r w:rsidR="00142E97">
              <w:rPr>
                <w:noProof/>
                <w:webHidden/>
              </w:rPr>
              <w:instrText xml:space="preserve"> PAGEREF _Toc20395892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5C092907" w14:textId="64F52BB5" w:rsidR="00142E97" w:rsidRDefault="00D53D49">
          <w:pPr>
            <w:pStyle w:val="TOC1"/>
            <w:tabs>
              <w:tab w:val="left" w:pos="440"/>
              <w:tab w:val="right" w:leader="dot" w:pos="9911"/>
            </w:tabs>
            <w:rPr>
              <w:rFonts w:asciiTheme="minorHAnsi" w:eastAsiaTheme="minorEastAsia" w:hAnsiTheme="minorHAnsi"/>
              <w:noProof/>
              <w:lang w:eastAsia="en-AU"/>
            </w:rPr>
          </w:pPr>
          <w:hyperlink w:anchor="_Toc20395893" w:history="1">
            <w:r w:rsidR="00142E97" w:rsidRPr="006B1F8C">
              <w:rPr>
                <w:rStyle w:val="Hyperlink"/>
                <w:rFonts w:ascii="Tahoma" w:hAnsi="Tahoma" w:cs="Tahoma"/>
                <w:noProof/>
              </w:rPr>
              <w:t>6</w:t>
            </w:r>
            <w:r w:rsidR="00142E97">
              <w:rPr>
                <w:rFonts w:asciiTheme="minorHAnsi" w:eastAsiaTheme="minorEastAsia" w:hAnsiTheme="minorHAnsi"/>
                <w:noProof/>
                <w:lang w:eastAsia="en-AU"/>
              </w:rPr>
              <w:tab/>
            </w:r>
            <w:r w:rsidR="00142E97" w:rsidRPr="006B1F8C">
              <w:rPr>
                <w:rStyle w:val="Hyperlink"/>
                <w:rFonts w:ascii="Tahoma" w:hAnsi="Tahoma" w:cs="Tahoma"/>
                <w:b/>
                <w:noProof/>
              </w:rPr>
              <w:t>Frequently asked questions</w:t>
            </w:r>
            <w:r w:rsidR="00142E97">
              <w:rPr>
                <w:noProof/>
                <w:webHidden/>
              </w:rPr>
              <w:tab/>
            </w:r>
            <w:r w:rsidR="00142E97">
              <w:rPr>
                <w:noProof/>
                <w:webHidden/>
              </w:rPr>
              <w:fldChar w:fldCharType="begin"/>
            </w:r>
            <w:r w:rsidR="00142E97">
              <w:rPr>
                <w:noProof/>
                <w:webHidden/>
              </w:rPr>
              <w:instrText xml:space="preserve"> PAGEREF _Toc20395893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6677D5F2" w14:textId="430AA350" w:rsidR="00142E97" w:rsidRDefault="00D53D49">
          <w:pPr>
            <w:pStyle w:val="TOC1"/>
            <w:tabs>
              <w:tab w:val="left" w:pos="440"/>
              <w:tab w:val="right" w:leader="dot" w:pos="9911"/>
            </w:tabs>
            <w:rPr>
              <w:rFonts w:asciiTheme="minorHAnsi" w:eastAsiaTheme="minorEastAsia" w:hAnsiTheme="minorHAnsi"/>
              <w:noProof/>
              <w:lang w:eastAsia="en-AU"/>
            </w:rPr>
          </w:pPr>
          <w:hyperlink w:anchor="_Toc20395926" w:history="1">
            <w:r w:rsidR="00142E97" w:rsidRPr="006B1F8C">
              <w:rPr>
                <w:rStyle w:val="Hyperlink"/>
                <w:rFonts w:ascii="Tahoma" w:hAnsi="Tahoma" w:cs="Tahoma"/>
                <w:noProof/>
              </w:rPr>
              <w:t>7</w:t>
            </w:r>
            <w:r w:rsidR="00142E97">
              <w:rPr>
                <w:rFonts w:asciiTheme="minorHAnsi" w:eastAsiaTheme="minorEastAsia" w:hAnsiTheme="minorHAnsi"/>
                <w:noProof/>
                <w:lang w:eastAsia="en-AU"/>
              </w:rPr>
              <w:tab/>
            </w:r>
            <w:r w:rsidR="00142E97" w:rsidRPr="006B1F8C">
              <w:rPr>
                <w:rStyle w:val="Hyperlink"/>
                <w:rFonts w:ascii="Tahoma" w:hAnsi="Tahoma" w:cs="Tahoma"/>
                <w:b/>
                <w:noProof/>
              </w:rPr>
              <w:t>More information</w:t>
            </w:r>
            <w:r w:rsidR="00142E97">
              <w:rPr>
                <w:noProof/>
                <w:webHidden/>
              </w:rPr>
              <w:tab/>
            </w:r>
            <w:r w:rsidR="00142E97">
              <w:rPr>
                <w:noProof/>
                <w:webHidden/>
              </w:rPr>
              <w:fldChar w:fldCharType="begin"/>
            </w:r>
            <w:r w:rsidR="00142E97">
              <w:rPr>
                <w:noProof/>
                <w:webHidden/>
              </w:rPr>
              <w:instrText xml:space="preserve"> PAGEREF _Toc20395926 \h </w:instrText>
            </w:r>
            <w:r w:rsidR="00142E97">
              <w:rPr>
                <w:noProof/>
                <w:webHidden/>
              </w:rPr>
            </w:r>
            <w:r w:rsidR="00142E97">
              <w:rPr>
                <w:noProof/>
                <w:webHidden/>
              </w:rPr>
              <w:fldChar w:fldCharType="separate"/>
            </w:r>
            <w:r w:rsidR="00DE161E">
              <w:rPr>
                <w:noProof/>
                <w:webHidden/>
              </w:rPr>
              <w:t>2</w:t>
            </w:r>
            <w:r w:rsidR="00142E97">
              <w:rPr>
                <w:noProof/>
                <w:webHidden/>
              </w:rPr>
              <w:fldChar w:fldCharType="end"/>
            </w:r>
          </w:hyperlink>
        </w:p>
        <w:p w14:paraId="1CEF839F" w14:textId="77777777" w:rsidR="001F1126" w:rsidRPr="0052759A" w:rsidRDefault="001F1126">
          <w:pPr>
            <w:rPr>
              <w:rFonts w:cs="Arial"/>
            </w:rPr>
          </w:pPr>
          <w:r w:rsidRPr="0052759A">
            <w:rPr>
              <w:rFonts w:cs="Arial"/>
              <w:b/>
              <w:bCs/>
              <w:noProof/>
            </w:rPr>
            <w:fldChar w:fldCharType="end"/>
          </w:r>
        </w:p>
      </w:sdtContent>
    </w:sdt>
    <w:p w14:paraId="2B99389D" w14:textId="77777777" w:rsidR="00153FF8" w:rsidRDefault="00153FF8">
      <w:pPr>
        <w:rPr>
          <w:rStyle w:val="BookTitle"/>
          <w:rFonts w:cs="Arial"/>
          <w:i w:val="0"/>
          <w:iCs w:val="0"/>
          <w:smallCaps w:val="0"/>
          <w:spacing w:val="0"/>
          <w:highlight w:val="lightGray"/>
        </w:rPr>
        <w:sectPr w:rsidR="00153FF8" w:rsidSect="00BF67B7">
          <w:headerReference w:type="even" r:id="rId19"/>
          <w:headerReference w:type="default" r:id="rId20"/>
          <w:footerReference w:type="default" r:id="rId21"/>
          <w:headerReference w:type="first" r:id="rId22"/>
          <w:pgSz w:w="11906" w:h="16838" w:code="9"/>
          <w:pgMar w:top="992" w:right="1134" w:bottom="964" w:left="851" w:header="709" w:footer="567" w:gutter="0"/>
          <w:cols w:space="708"/>
          <w:titlePg/>
          <w:docGrid w:linePitch="360"/>
        </w:sectPr>
      </w:pPr>
    </w:p>
    <w:p w14:paraId="301DAE50" w14:textId="00CCDCB0" w:rsidR="00927E87" w:rsidRPr="002572FB" w:rsidRDefault="00345785"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 w:name="_Toc20395879"/>
      <w:r>
        <w:rPr>
          <w:rFonts w:ascii="Tahoma" w:eastAsiaTheme="minorHAnsi" w:hAnsi="Tahoma" w:cs="Tahoma"/>
          <w:b/>
          <w:bCs w:val="0"/>
          <w:color w:val="520A76"/>
          <w:kern w:val="0"/>
          <w:szCs w:val="22"/>
        </w:rPr>
        <w:lastRenderedPageBreak/>
        <w:t>Policy</w:t>
      </w:r>
      <w:bookmarkEnd w:id="1"/>
    </w:p>
    <w:p w14:paraId="7DB4ED47" w14:textId="0F87AB5F"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outlines protocols for using social media to undertake official </w:t>
      </w:r>
      <w:r w:rsidR="00345785">
        <w:rPr>
          <w:rStyle w:val="BookTitle"/>
          <w:rFonts w:cs="Arial"/>
          <w:i w:val="0"/>
          <w:iCs w:val="0"/>
          <w:smallCaps w:val="0"/>
          <w:spacing w:val="0"/>
        </w:rPr>
        <w:t>departmental</w:t>
      </w:r>
      <w:r w:rsidR="002820FD">
        <w:rPr>
          <w:rStyle w:val="BookTitle"/>
          <w:rFonts w:cs="Arial"/>
          <w:i w:val="0"/>
          <w:iCs w:val="0"/>
          <w:smallCaps w:val="0"/>
          <w:spacing w:val="0"/>
        </w:rPr>
        <w:t xml:space="preserve"> </w:t>
      </w:r>
      <w:r w:rsidRPr="0052759A">
        <w:rPr>
          <w:rStyle w:val="BookTitle"/>
          <w:rFonts w:cs="Arial"/>
          <w:i w:val="0"/>
          <w:iCs w:val="0"/>
          <w:smallCaps w:val="0"/>
          <w:spacing w:val="0"/>
        </w:rPr>
        <w:t>business, and provides guidance for employees in their personal use of social media</w:t>
      </w:r>
      <w:r w:rsidR="00C44DB3" w:rsidRPr="0052759A">
        <w:rPr>
          <w:rStyle w:val="BookTitle"/>
          <w:rFonts w:cs="Arial"/>
          <w:i w:val="0"/>
          <w:iCs w:val="0"/>
          <w:smallCaps w:val="0"/>
          <w:spacing w:val="0"/>
        </w:rPr>
        <w:t xml:space="preserve"> or making public comment online</w:t>
      </w:r>
      <w:r w:rsidRPr="0052759A">
        <w:rPr>
          <w:rStyle w:val="BookTitle"/>
          <w:rFonts w:cs="Arial"/>
          <w:i w:val="0"/>
          <w:iCs w:val="0"/>
          <w:smallCaps w:val="0"/>
          <w:spacing w:val="0"/>
        </w:rPr>
        <w:t>.</w:t>
      </w:r>
    </w:p>
    <w:p w14:paraId="20FFC22B" w14:textId="6A2559EC"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policy </w:t>
      </w:r>
      <w:r w:rsidR="00663842" w:rsidRPr="0052759A">
        <w:rPr>
          <w:rStyle w:val="BookTitle"/>
          <w:rFonts w:cs="Arial"/>
          <w:i w:val="0"/>
          <w:iCs w:val="0"/>
          <w:smallCaps w:val="0"/>
          <w:spacing w:val="0"/>
        </w:rPr>
        <w:t xml:space="preserve">provides advice to </w:t>
      </w:r>
      <w:r w:rsidR="002154FD">
        <w:rPr>
          <w:rStyle w:val="BookTitle"/>
          <w:rFonts w:cs="Arial"/>
          <w:i w:val="0"/>
          <w:iCs w:val="0"/>
          <w:smallCaps w:val="0"/>
          <w:spacing w:val="0"/>
        </w:rPr>
        <w:t>departmental</w:t>
      </w:r>
      <w:r w:rsidR="005545F0">
        <w:rPr>
          <w:rStyle w:val="BookTitle"/>
          <w:rFonts w:cs="Arial"/>
          <w:i w:val="0"/>
          <w:iCs w:val="0"/>
          <w:smallCaps w:val="0"/>
          <w:spacing w:val="0"/>
        </w:rPr>
        <w:t xml:space="preserve"> </w:t>
      </w:r>
      <w:r w:rsidRPr="0052759A">
        <w:rPr>
          <w:rStyle w:val="BookTitle"/>
          <w:rFonts w:cs="Arial"/>
          <w:i w:val="0"/>
          <w:iCs w:val="0"/>
          <w:smallCaps w:val="0"/>
          <w:spacing w:val="0"/>
        </w:rPr>
        <w:t xml:space="preserve">employees </w:t>
      </w:r>
      <w:r w:rsidR="00C44DB3" w:rsidRPr="0052759A">
        <w:rPr>
          <w:rStyle w:val="BookTitle"/>
          <w:rFonts w:cs="Arial"/>
          <w:i w:val="0"/>
          <w:iCs w:val="0"/>
          <w:smallCaps w:val="0"/>
          <w:spacing w:val="0"/>
        </w:rPr>
        <w:t xml:space="preserve">on </w:t>
      </w:r>
      <w:r w:rsidRPr="0052759A">
        <w:rPr>
          <w:rStyle w:val="BookTitle"/>
          <w:rFonts w:cs="Arial"/>
          <w:i w:val="0"/>
          <w:iCs w:val="0"/>
          <w:smallCaps w:val="0"/>
          <w:spacing w:val="0"/>
        </w:rPr>
        <w:t>how to use social media</w:t>
      </w:r>
      <w:r w:rsidR="00345785">
        <w:rPr>
          <w:rStyle w:val="BookTitle"/>
          <w:rFonts w:cs="Arial"/>
          <w:i w:val="0"/>
          <w:iCs w:val="0"/>
          <w:smallCaps w:val="0"/>
          <w:spacing w:val="0"/>
        </w:rPr>
        <w:t>,</w:t>
      </w:r>
      <w:r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in the course of their official duties</w:t>
      </w:r>
      <w:r w:rsidR="00345785">
        <w:rPr>
          <w:rStyle w:val="BookTitle"/>
          <w:rFonts w:cs="Arial"/>
          <w:i w:val="0"/>
          <w:iCs w:val="0"/>
          <w:smallCaps w:val="0"/>
          <w:spacing w:val="0"/>
        </w:rPr>
        <w:t>,</w:t>
      </w:r>
      <w:r w:rsidR="00C44DB3" w:rsidRPr="0052759A">
        <w:rPr>
          <w:rStyle w:val="BookTitle"/>
          <w:rFonts w:cs="Arial"/>
          <w:i w:val="0"/>
          <w:iCs w:val="0"/>
          <w:smallCaps w:val="0"/>
          <w:spacing w:val="0"/>
        </w:rPr>
        <w:t xml:space="preserve"> and as a private citizen</w:t>
      </w:r>
      <w:r w:rsidRPr="0052759A">
        <w:rPr>
          <w:rStyle w:val="BookTitle"/>
          <w:rFonts w:cs="Arial"/>
          <w:i w:val="0"/>
          <w:iCs w:val="0"/>
          <w:smallCaps w:val="0"/>
          <w:spacing w:val="0"/>
        </w:rPr>
        <w:t xml:space="preserve">. It has been developed to assist employees to </w:t>
      </w:r>
      <w:r w:rsidR="00345785">
        <w:rPr>
          <w:rStyle w:val="BookTitle"/>
          <w:rFonts w:cs="Arial"/>
          <w:i w:val="0"/>
          <w:iCs w:val="0"/>
          <w:smallCaps w:val="0"/>
          <w:spacing w:val="0"/>
        </w:rPr>
        <w:t>be</w:t>
      </w:r>
      <w:r w:rsidRPr="0052759A">
        <w:rPr>
          <w:rStyle w:val="BookTitle"/>
          <w:rFonts w:cs="Arial"/>
          <w:i w:val="0"/>
          <w:iCs w:val="0"/>
          <w:smallCaps w:val="0"/>
          <w:spacing w:val="0"/>
        </w:rPr>
        <w:t xml:space="preserve"> mindful </w:t>
      </w:r>
      <w:r w:rsidR="003914F0" w:rsidRPr="0052759A">
        <w:rPr>
          <w:rStyle w:val="BookTitle"/>
          <w:rFonts w:cs="Arial"/>
          <w:i w:val="0"/>
          <w:iCs w:val="0"/>
          <w:smallCaps w:val="0"/>
          <w:spacing w:val="0"/>
        </w:rPr>
        <w:t xml:space="preserve">of </w:t>
      </w:r>
      <w:r w:rsidRPr="0052759A">
        <w:rPr>
          <w:rStyle w:val="BookTitle"/>
          <w:rFonts w:cs="Arial"/>
          <w:i w:val="0"/>
          <w:iCs w:val="0"/>
          <w:smallCaps w:val="0"/>
          <w:spacing w:val="0"/>
        </w:rPr>
        <w:t>their</w:t>
      </w:r>
      <w:r w:rsidR="001B5125" w:rsidRPr="0052759A">
        <w:rPr>
          <w:rStyle w:val="BookTitle"/>
          <w:rFonts w:cs="Arial"/>
          <w:i w:val="0"/>
          <w:iCs w:val="0"/>
          <w:smallCaps w:val="0"/>
          <w:spacing w:val="0"/>
        </w:rPr>
        <w:t xml:space="preserve"> obligations and </w:t>
      </w:r>
      <w:r w:rsidRPr="0052759A">
        <w:rPr>
          <w:rStyle w:val="BookTitle"/>
          <w:rFonts w:cs="Arial"/>
          <w:i w:val="0"/>
          <w:iCs w:val="0"/>
          <w:smallCaps w:val="0"/>
          <w:spacing w:val="0"/>
        </w:rPr>
        <w:t>responsibilities</w:t>
      </w:r>
      <w:r w:rsidR="001B5125" w:rsidRPr="0052759A">
        <w:rPr>
          <w:rStyle w:val="BookTitle"/>
          <w:rFonts w:cs="Arial"/>
          <w:i w:val="0"/>
          <w:iCs w:val="0"/>
          <w:smallCaps w:val="0"/>
          <w:spacing w:val="0"/>
        </w:rPr>
        <w:t xml:space="preserve"> under relevant legislation, and</w:t>
      </w:r>
      <w:r w:rsidR="00C44DB3" w:rsidRPr="0052759A">
        <w:rPr>
          <w:rStyle w:val="BookTitle"/>
          <w:rFonts w:cs="Arial"/>
          <w:i w:val="0"/>
          <w:iCs w:val="0"/>
          <w:smallCaps w:val="0"/>
          <w:spacing w:val="0"/>
        </w:rPr>
        <w:t xml:space="preserve"> within </w:t>
      </w:r>
      <w:r w:rsidR="00666D0A">
        <w:rPr>
          <w:rStyle w:val="BookTitle"/>
          <w:rFonts w:cs="Arial"/>
          <w:i w:val="0"/>
          <w:iCs w:val="0"/>
          <w:smallCaps w:val="0"/>
          <w:spacing w:val="0"/>
        </w:rPr>
        <w:t>the department’s</w:t>
      </w:r>
      <w:r w:rsidR="00666D0A"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and A</w:t>
      </w:r>
      <w:r w:rsidR="00666D0A">
        <w:rPr>
          <w:rStyle w:val="BookTitle"/>
          <w:rFonts w:cs="Arial"/>
          <w:i w:val="0"/>
          <w:iCs w:val="0"/>
          <w:smallCaps w:val="0"/>
          <w:spacing w:val="0"/>
        </w:rPr>
        <w:t xml:space="preserve">ustralian </w:t>
      </w:r>
      <w:r w:rsidR="00C44DB3" w:rsidRPr="0052759A">
        <w:rPr>
          <w:rStyle w:val="BookTitle"/>
          <w:rFonts w:cs="Arial"/>
          <w:i w:val="0"/>
          <w:iCs w:val="0"/>
          <w:smallCaps w:val="0"/>
          <w:spacing w:val="0"/>
        </w:rPr>
        <w:t>P</w:t>
      </w:r>
      <w:r w:rsidR="00666D0A">
        <w:rPr>
          <w:rStyle w:val="BookTitle"/>
          <w:rFonts w:cs="Arial"/>
          <w:i w:val="0"/>
          <w:iCs w:val="0"/>
          <w:smallCaps w:val="0"/>
          <w:spacing w:val="0"/>
        </w:rPr>
        <w:t xml:space="preserve">ublic </w:t>
      </w:r>
      <w:r w:rsidR="00C44DB3" w:rsidRPr="0052759A">
        <w:rPr>
          <w:rStyle w:val="BookTitle"/>
          <w:rFonts w:cs="Arial"/>
          <w:i w:val="0"/>
          <w:iCs w:val="0"/>
          <w:smallCaps w:val="0"/>
          <w:spacing w:val="0"/>
        </w:rPr>
        <w:t>S</w:t>
      </w:r>
      <w:r w:rsidR="00666D0A">
        <w:rPr>
          <w:rStyle w:val="BookTitle"/>
          <w:rFonts w:cs="Arial"/>
          <w:i w:val="0"/>
          <w:iCs w:val="0"/>
          <w:smallCaps w:val="0"/>
          <w:spacing w:val="0"/>
        </w:rPr>
        <w:t>ervice</w:t>
      </w:r>
      <w:r w:rsidR="00C44DB3" w:rsidRPr="0052759A">
        <w:rPr>
          <w:rStyle w:val="BookTitle"/>
          <w:rFonts w:cs="Arial"/>
          <w:i w:val="0"/>
          <w:iCs w:val="0"/>
          <w:smallCaps w:val="0"/>
          <w:spacing w:val="0"/>
        </w:rPr>
        <w:t xml:space="preserve"> guidelines</w:t>
      </w:r>
      <w:r w:rsidRPr="0052759A">
        <w:rPr>
          <w:rStyle w:val="BookTitle"/>
          <w:rFonts w:cs="Arial"/>
          <w:i w:val="0"/>
          <w:iCs w:val="0"/>
          <w:smallCaps w:val="0"/>
          <w:spacing w:val="0"/>
        </w:rPr>
        <w:t>.</w:t>
      </w:r>
    </w:p>
    <w:p w14:paraId="0EC8AB63" w14:textId="77777777" w:rsidR="003914F0" w:rsidRPr="0052759A" w:rsidRDefault="003914F0" w:rsidP="003914F0">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all </w:t>
      </w:r>
      <w:r w:rsidR="00666D0A">
        <w:rPr>
          <w:rStyle w:val="BookTitle"/>
          <w:rFonts w:cs="Arial"/>
          <w:i w:val="0"/>
          <w:iCs w:val="0"/>
          <w:smallCaps w:val="0"/>
          <w:spacing w:val="0"/>
        </w:rPr>
        <w:t>departmental</w:t>
      </w:r>
      <w:r w:rsidR="00666D0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employees, including employees on secondment to </w:t>
      </w:r>
      <w:r w:rsidR="00666D0A">
        <w:rPr>
          <w:rStyle w:val="BookTitle"/>
          <w:rFonts w:cs="Arial"/>
          <w:i w:val="0"/>
          <w:iCs w:val="0"/>
          <w:smallCaps w:val="0"/>
          <w:spacing w:val="0"/>
        </w:rPr>
        <w:t xml:space="preserve">the </w:t>
      </w:r>
      <w:r w:rsidR="00546D4D">
        <w:rPr>
          <w:rStyle w:val="BookTitle"/>
          <w:rFonts w:cs="Arial"/>
          <w:i w:val="0"/>
          <w:iCs w:val="0"/>
          <w:smallCaps w:val="0"/>
          <w:spacing w:val="0"/>
        </w:rPr>
        <w:t>department</w:t>
      </w:r>
      <w:r w:rsidRPr="0052759A">
        <w:rPr>
          <w:rStyle w:val="BookTitle"/>
          <w:rFonts w:cs="Arial"/>
          <w:i w:val="0"/>
          <w:iCs w:val="0"/>
          <w:smallCaps w:val="0"/>
          <w:spacing w:val="0"/>
        </w:rPr>
        <w:t xml:space="preserve">, employees on leave, </w:t>
      </w:r>
      <w:r w:rsidR="00CF7F9A" w:rsidRPr="0052759A">
        <w:rPr>
          <w:rStyle w:val="BookTitle"/>
          <w:rFonts w:cs="Arial"/>
          <w:i w:val="0"/>
          <w:iCs w:val="0"/>
          <w:smallCaps w:val="0"/>
          <w:spacing w:val="0"/>
        </w:rPr>
        <w:t>non-ongoing</w:t>
      </w:r>
      <w:r w:rsidRPr="0052759A">
        <w:rPr>
          <w:rStyle w:val="BookTitle"/>
          <w:rFonts w:cs="Arial"/>
          <w:i w:val="0"/>
          <w:iCs w:val="0"/>
          <w:smallCaps w:val="0"/>
          <w:spacing w:val="0"/>
        </w:rPr>
        <w:t xml:space="preserve"> employees and cont</w:t>
      </w:r>
      <w:r w:rsidR="00900E0A" w:rsidRPr="0052759A">
        <w:rPr>
          <w:rStyle w:val="BookTitle"/>
          <w:rFonts w:cs="Arial"/>
          <w:i w:val="0"/>
          <w:iCs w:val="0"/>
          <w:smallCaps w:val="0"/>
          <w:spacing w:val="0"/>
        </w:rPr>
        <w:t>ractors. Managers should ensure</w:t>
      </w:r>
      <w:r w:rsidRPr="0052759A">
        <w:rPr>
          <w:rStyle w:val="BookTitle"/>
          <w:rFonts w:cs="Arial"/>
          <w:i w:val="0"/>
          <w:iCs w:val="0"/>
          <w:smallCaps w:val="0"/>
          <w:spacing w:val="0"/>
        </w:rPr>
        <w:t xml:space="preserve"> their employees are aware of and understand this policy.</w:t>
      </w:r>
    </w:p>
    <w:p w14:paraId="4363BE8B" w14:textId="77777777" w:rsidR="00900E0A" w:rsidRPr="0052759A" w:rsidRDefault="00900E0A" w:rsidP="003914F0">
      <w:pPr>
        <w:rPr>
          <w:rStyle w:val="BookTitle"/>
          <w:rFonts w:cs="Arial"/>
          <w:i w:val="0"/>
          <w:iCs w:val="0"/>
          <w:smallCaps w:val="0"/>
          <w:spacing w:val="0"/>
        </w:rPr>
      </w:pPr>
      <w:r w:rsidRPr="0052759A">
        <w:rPr>
          <w:rStyle w:val="BookTitle"/>
          <w:rFonts w:cs="Arial"/>
          <w:i w:val="0"/>
          <w:iCs w:val="0"/>
          <w:smallCaps w:val="0"/>
          <w:spacing w:val="0"/>
        </w:rPr>
        <w:t xml:space="preserve">This policy should be read in conjunction with </w:t>
      </w:r>
      <w:r w:rsidR="006655BB" w:rsidRPr="0052759A">
        <w:rPr>
          <w:rStyle w:val="BookTitle"/>
          <w:rFonts w:cs="Arial"/>
          <w:i w:val="0"/>
          <w:iCs w:val="0"/>
          <w:smallCaps w:val="0"/>
          <w:spacing w:val="0"/>
        </w:rPr>
        <w:t xml:space="preserve">the </w:t>
      </w:r>
      <w:r w:rsidR="009857CE" w:rsidRPr="0052759A">
        <w:rPr>
          <w:rFonts w:cs="Arial"/>
        </w:rPr>
        <w:t xml:space="preserve">Australian Public Service Commission </w:t>
      </w:r>
      <w:r w:rsidR="009857CE">
        <w:rPr>
          <w:rStyle w:val="BookTitle"/>
          <w:rFonts w:cs="Arial"/>
          <w:i w:val="0"/>
          <w:iCs w:val="0"/>
          <w:smallCaps w:val="0"/>
          <w:spacing w:val="0"/>
        </w:rPr>
        <w:t>(</w:t>
      </w:r>
      <w:r w:rsidR="006655BB" w:rsidRPr="0052759A">
        <w:rPr>
          <w:rStyle w:val="BookTitle"/>
          <w:rFonts w:cs="Arial"/>
          <w:i w:val="0"/>
          <w:iCs w:val="0"/>
          <w:smallCaps w:val="0"/>
          <w:spacing w:val="0"/>
        </w:rPr>
        <w:t>APSC</w:t>
      </w:r>
      <w:r w:rsidR="009857CE">
        <w:rPr>
          <w:rStyle w:val="BookTitle"/>
          <w:rFonts w:cs="Arial"/>
          <w:i w:val="0"/>
          <w:iCs w:val="0"/>
          <w:smallCaps w:val="0"/>
          <w:spacing w:val="0"/>
        </w:rPr>
        <w:t>)</w:t>
      </w:r>
      <w:r w:rsidR="006655BB" w:rsidRPr="0052759A">
        <w:rPr>
          <w:rStyle w:val="BookTitle"/>
          <w:rFonts w:cs="Arial"/>
          <w:i w:val="0"/>
          <w:iCs w:val="0"/>
          <w:smallCaps w:val="0"/>
          <w:spacing w:val="0"/>
        </w:rPr>
        <w:t xml:space="preserve"> </w:t>
      </w:r>
      <w:r w:rsidR="009857CE">
        <w:rPr>
          <w:rStyle w:val="BookTitle"/>
          <w:rFonts w:cs="Arial"/>
          <w:i w:val="0"/>
          <w:iCs w:val="0"/>
          <w:smallCaps w:val="0"/>
          <w:spacing w:val="0"/>
        </w:rPr>
        <w:t>p</w:t>
      </w:r>
      <w:r w:rsidR="006655BB" w:rsidRPr="0052759A">
        <w:rPr>
          <w:rStyle w:val="BookTitle"/>
          <w:rFonts w:cs="Arial"/>
          <w:i w:val="0"/>
          <w:iCs w:val="0"/>
          <w:smallCaps w:val="0"/>
          <w:spacing w:val="0"/>
        </w:rPr>
        <w:t xml:space="preserve">ublication </w:t>
      </w:r>
      <w:hyperlink r:id="rId23" w:history="1">
        <w:r w:rsidR="006655BB" w:rsidRPr="00666D0A">
          <w:rPr>
            <w:rStyle w:val="Hyperlink"/>
            <w:rFonts w:cs="Arial"/>
          </w:rPr>
          <w:t>Making public comment on social media: A guide for APS employees</w:t>
        </w:r>
      </w:hyperlink>
      <w:r w:rsidR="00686E78">
        <w:rPr>
          <w:rStyle w:val="BookTitle"/>
          <w:rFonts w:cs="Arial"/>
          <w:i w:val="0"/>
          <w:iCs w:val="0"/>
          <w:smallCaps w:val="0"/>
          <w:spacing w:val="0"/>
        </w:rPr>
        <w:t>’</w:t>
      </w:r>
      <w:r w:rsidR="006655BB" w:rsidRPr="0052759A">
        <w:rPr>
          <w:rStyle w:val="BookTitle"/>
          <w:rFonts w:cs="Arial"/>
          <w:i w:val="0"/>
          <w:iCs w:val="0"/>
          <w:smallCaps w:val="0"/>
          <w:spacing w:val="0"/>
        </w:rPr>
        <w:t xml:space="preserve"> and </w:t>
      </w:r>
      <w:r w:rsidRPr="0052759A">
        <w:rPr>
          <w:rStyle w:val="BookTitle"/>
          <w:rFonts w:cs="Arial"/>
          <w:i w:val="0"/>
          <w:iCs w:val="0"/>
          <w:smallCaps w:val="0"/>
          <w:spacing w:val="0"/>
        </w:rPr>
        <w:t xml:space="preserve">the </w:t>
      </w:r>
      <w:r w:rsidR="00666D0A">
        <w:rPr>
          <w:rStyle w:val="BookTitle"/>
          <w:rFonts w:cs="Arial"/>
          <w:i w:val="0"/>
          <w:iCs w:val="0"/>
          <w:smallCaps w:val="0"/>
          <w:spacing w:val="0"/>
        </w:rPr>
        <w:t>department’s</w:t>
      </w:r>
      <w:r w:rsidR="00666D0A" w:rsidRPr="0052759A">
        <w:rPr>
          <w:rStyle w:val="BookTitle"/>
          <w:rFonts w:cs="Arial"/>
          <w:i w:val="0"/>
          <w:iCs w:val="0"/>
          <w:smallCaps w:val="0"/>
          <w:spacing w:val="0"/>
        </w:rPr>
        <w:t xml:space="preserve"> </w:t>
      </w:r>
      <w:hyperlink r:id="rId24" w:history="1">
        <w:r w:rsidRPr="0052759A">
          <w:rPr>
            <w:rStyle w:val="Hyperlink"/>
            <w:rFonts w:cs="Arial"/>
          </w:rPr>
          <w:t>Social Media Terms of Use</w:t>
        </w:r>
      </w:hyperlink>
      <w:r w:rsidRPr="0052759A">
        <w:rPr>
          <w:rStyle w:val="BookTitle"/>
          <w:rFonts w:cs="Arial"/>
          <w:i w:val="0"/>
          <w:iCs w:val="0"/>
          <w:smallCaps w:val="0"/>
          <w:spacing w:val="0"/>
        </w:rPr>
        <w:t>.</w:t>
      </w:r>
    </w:p>
    <w:p w14:paraId="3F6E77CE"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 w:name="_Toc20386757"/>
      <w:bookmarkStart w:id="3" w:name="_Toc20386875"/>
      <w:bookmarkStart w:id="4" w:name="_Toc20387174"/>
      <w:bookmarkStart w:id="5" w:name="_Toc20395880"/>
      <w:bookmarkStart w:id="6" w:name="_Toc20386758"/>
      <w:bookmarkStart w:id="7" w:name="_Toc20386876"/>
      <w:bookmarkStart w:id="8" w:name="_Toc20387175"/>
      <w:bookmarkStart w:id="9" w:name="_Toc20395881"/>
      <w:bookmarkStart w:id="10" w:name="_Toc20386759"/>
      <w:bookmarkStart w:id="11" w:name="_Toc20386877"/>
      <w:bookmarkStart w:id="12" w:name="_Toc20387176"/>
      <w:bookmarkStart w:id="13" w:name="_Toc20395882"/>
      <w:bookmarkStart w:id="14" w:name="_Toc20395883"/>
      <w:bookmarkEnd w:id="2"/>
      <w:bookmarkEnd w:id="3"/>
      <w:bookmarkEnd w:id="4"/>
      <w:bookmarkEnd w:id="5"/>
      <w:bookmarkEnd w:id="6"/>
      <w:bookmarkEnd w:id="7"/>
      <w:bookmarkEnd w:id="8"/>
      <w:bookmarkEnd w:id="9"/>
      <w:bookmarkEnd w:id="10"/>
      <w:bookmarkEnd w:id="11"/>
      <w:bookmarkEnd w:id="12"/>
      <w:bookmarkEnd w:id="13"/>
      <w:r w:rsidRPr="002572FB">
        <w:rPr>
          <w:rFonts w:ascii="Tahoma" w:eastAsiaTheme="minorHAnsi" w:hAnsi="Tahoma" w:cs="Tahoma"/>
          <w:b/>
          <w:bCs w:val="0"/>
          <w:color w:val="520A76"/>
          <w:kern w:val="0"/>
          <w:szCs w:val="22"/>
        </w:rPr>
        <w:t>Official use of social media</w:t>
      </w:r>
      <w:bookmarkEnd w:id="14"/>
    </w:p>
    <w:p w14:paraId="0BF6FB2C" w14:textId="77777777" w:rsidR="00927E87" w:rsidRPr="0052759A" w:rsidRDefault="00927E87" w:rsidP="00927E87">
      <w:pPr>
        <w:ind w:left="-6"/>
        <w:rPr>
          <w:rStyle w:val="BookTitle"/>
          <w:rFonts w:cs="Arial"/>
          <w:i w:val="0"/>
          <w:iCs w:val="0"/>
          <w:smallCaps w:val="0"/>
          <w:spacing w:val="0"/>
        </w:rPr>
      </w:pPr>
      <w:r w:rsidRPr="0052759A">
        <w:rPr>
          <w:rStyle w:val="BookTitle"/>
          <w:rFonts w:cs="Arial"/>
          <w:i w:val="0"/>
          <w:iCs w:val="0"/>
          <w:smallCaps w:val="0"/>
          <w:spacing w:val="0"/>
        </w:rPr>
        <w:t>The same high standards of conduct and behaviour generally expected of public servants also apply when participating</w:t>
      </w:r>
      <w:r w:rsidR="003914F0" w:rsidRPr="0052759A">
        <w:rPr>
          <w:rStyle w:val="BookTitle"/>
          <w:rFonts w:cs="Arial"/>
          <w:i w:val="0"/>
          <w:iCs w:val="0"/>
          <w:smallCaps w:val="0"/>
          <w:spacing w:val="0"/>
        </w:rPr>
        <w:t xml:space="preserve"> online through</w:t>
      </w:r>
      <w:r w:rsidRPr="0052759A">
        <w:rPr>
          <w:rStyle w:val="BookTitle"/>
          <w:rFonts w:cs="Arial"/>
          <w:i w:val="0"/>
          <w:iCs w:val="0"/>
          <w:smallCaps w:val="0"/>
          <w:spacing w:val="0"/>
        </w:rPr>
        <w:t xml:space="preserve"> social media. Online participation should reflect and uphold the values, </w:t>
      </w:r>
      <w:r w:rsidR="0097394D" w:rsidRPr="0052759A">
        <w:rPr>
          <w:rStyle w:val="BookTitle"/>
          <w:rFonts w:cs="Arial"/>
          <w:i w:val="0"/>
          <w:iCs w:val="0"/>
          <w:smallCaps w:val="0"/>
          <w:spacing w:val="0"/>
        </w:rPr>
        <w:t xml:space="preserve">integrity and reputation of </w:t>
      </w:r>
      <w:r w:rsidR="00DD3B39">
        <w:rPr>
          <w:rStyle w:val="BookTitle"/>
          <w:rFonts w:cs="Arial"/>
          <w:i w:val="0"/>
          <w:iCs w:val="0"/>
          <w:smallCaps w:val="0"/>
          <w:spacing w:val="0"/>
        </w:rPr>
        <w:t xml:space="preserve">the </w:t>
      </w:r>
      <w:r w:rsidR="00546D4D">
        <w:rPr>
          <w:rStyle w:val="BookTitle"/>
          <w:rFonts w:cs="Arial"/>
          <w:i w:val="0"/>
          <w:iCs w:val="0"/>
          <w:smallCaps w:val="0"/>
          <w:spacing w:val="0"/>
        </w:rPr>
        <w:t>department</w:t>
      </w:r>
      <w:r w:rsidR="00DD3B39"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and the </w:t>
      </w:r>
      <w:r w:rsidR="0097394D" w:rsidRPr="0052759A">
        <w:rPr>
          <w:rStyle w:val="BookTitle"/>
          <w:rFonts w:cs="Arial"/>
          <w:i w:val="0"/>
          <w:iCs w:val="0"/>
          <w:smallCaps w:val="0"/>
          <w:spacing w:val="0"/>
        </w:rPr>
        <w:t>A</w:t>
      </w:r>
      <w:r w:rsidR="00DD3B39">
        <w:rPr>
          <w:rStyle w:val="BookTitle"/>
          <w:rFonts w:cs="Arial"/>
          <w:i w:val="0"/>
          <w:iCs w:val="0"/>
          <w:smallCaps w:val="0"/>
          <w:spacing w:val="0"/>
        </w:rPr>
        <w:t xml:space="preserve">ustralian </w:t>
      </w:r>
      <w:r w:rsidR="0097394D" w:rsidRPr="0052759A">
        <w:rPr>
          <w:rStyle w:val="BookTitle"/>
          <w:rFonts w:cs="Arial"/>
          <w:i w:val="0"/>
          <w:iCs w:val="0"/>
          <w:smallCaps w:val="0"/>
          <w:spacing w:val="0"/>
        </w:rPr>
        <w:t>P</w:t>
      </w:r>
      <w:r w:rsidR="00DD3B39">
        <w:rPr>
          <w:rStyle w:val="BookTitle"/>
          <w:rFonts w:cs="Arial"/>
          <w:i w:val="0"/>
          <w:iCs w:val="0"/>
          <w:smallCaps w:val="0"/>
          <w:spacing w:val="0"/>
        </w:rPr>
        <w:t xml:space="preserve">ublic </w:t>
      </w:r>
      <w:r w:rsidR="0097394D" w:rsidRPr="0052759A">
        <w:rPr>
          <w:rStyle w:val="BookTitle"/>
          <w:rFonts w:cs="Arial"/>
          <w:i w:val="0"/>
          <w:iCs w:val="0"/>
          <w:smallCaps w:val="0"/>
          <w:spacing w:val="0"/>
        </w:rPr>
        <w:t>S</w:t>
      </w:r>
      <w:r w:rsidR="00DD3B39">
        <w:rPr>
          <w:rStyle w:val="BookTitle"/>
          <w:rFonts w:cs="Arial"/>
          <w:i w:val="0"/>
          <w:iCs w:val="0"/>
          <w:smallCaps w:val="0"/>
          <w:spacing w:val="0"/>
        </w:rPr>
        <w:t>ervice</w:t>
      </w:r>
      <w:r w:rsidRPr="0052759A">
        <w:rPr>
          <w:rStyle w:val="BookTitle"/>
          <w:rFonts w:cs="Arial"/>
          <w:i w:val="0"/>
          <w:iCs w:val="0"/>
          <w:smallCaps w:val="0"/>
          <w:spacing w:val="0"/>
        </w:rPr>
        <w:t xml:space="preserve">. </w:t>
      </w:r>
    </w:p>
    <w:p w14:paraId="676CE7B0" w14:textId="550560F3" w:rsidR="002154FD" w:rsidRPr="0052759A" w:rsidRDefault="002154FD" w:rsidP="00A70146">
      <w:pPr>
        <w:rPr>
          <w:rStyle w:val="BookTitle"/>
          <w:rFonts w:cs="Arial"/>
          <w:i w:val="0"/>
          <w:iCs w:val="0"/>
          <w:smallCaps w:val="0"/>
          <w:spacing w:val="0"/>
        </w:rPr>
      </w:pPr>
      <w:r w:rsidRPr="00176F91">
        <w:rPr>
          <w:rStyle w:val="BookTitle"/>
          <w:rFonts w:cs="Arial"/>
          <w:i w:val="0"/>
          <w:iCs w:val="0"/>
          <w:smallCaps w:val="0"/>
          <w:spacing w:val="0"/>
        </w:rPr>
        <w:t xml:space="preserve">Departmental employees are not authorised to speak on behalf of the department </w:t>
      </w:r>
      <w:r w:rsidR="00345785">
        <w:rPr>
          <w:rStyle w:val="BookTitle"/>
          <w:rFonts w:cs="Arial"/>
          <w:i w:val="0"/>
          <w:iCs w:val="0"/>
          <w:smallCaps w:val="0"/>
          <w:spacing w:val="0"/>
        </w:rPr>
        <w:t>unless specifically authorised to do so in their role which is generally limited to staff in Communication Services Branch who manage the department’s official social media</w:t>
      </w:r>
      <w:r w:rsidR="001E767E">
        <w:rPr>
          <w:rStyle w:val="BookTitle"/>
          <w:rFonts w:cs="Arial"/>
          <w:i w:val="0"/>
          <w:iCs w:val="0"/>
          <w:smallCaps w:val="0"/>
          <w:spacing w:val="0"/>
        </w:rPr>
        <w:t xml:space="preserve"> accounts</w:t>
      </w:r>
      <w:r w:rsidRPr="00176F91">
        <w:rPr>
          <w:rStyle w:val="BookTitle"/>
          <w:rFonts w:cs="Arial"/>
          <w:i w:val="0"/>
          <w:iCs w:val="0"/>
          <w:smallCaps w:val="0"/>
          <w:spacing w:val="0"/>
        </w:rPr>
        <w:t>.</w:t>
      </w:r>
    </w:p>
    <w:p w14:paraId="58013868"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5" w:name="_Toc20395884"/>
      <w:r w:rsidRPr="002572FB">
        <w:rPr>
          <w:rFonts w:ascii="Tahoma" w:eastAsiaTheme="minorHAnsi" w:hAnsi="Tahoma" w:cs="Tahoma"/>
          <w:b/>
          <w:bCs w:val="0"/>
          <w:color w:val="520A76"/>
          <w:kern w:val="0"/>
          <w:szCs w:val="22"/>
        </w:rPr>
        <w:t>Personal use of social media</w:t>
      </w:r>
      <w:r w:rsidR="00956A5B" w:rsidRPr="002572FB">
        <w:rPr>
          <w:rFonts w:ascii="Tahoma" w:eastAsiaTheme="minorHAnsi" w:hAnsi="Tahoma" w:cs="Tahoma"/>
          <w:b/>
          <w:bCs w:val="0"/>
          <w:color w:val="520A76"/>
          <w:kern w:val="0"/>
          <w:szCs w:val="22"/>
        </w:rPr>
        <w:t xml:space="preserve"> and making public comment online</w:t>
      </w:r>
      <w:bookmarkEnd w:id="15"/>
    </w:p>
    <w:p w14:paraId="41DDE478" w14:textId="77777777" w:rsidR="00956A5B" w:rsidRPr="0052759A" w:rsidRDefault="0056307D" w:rsidP="00927E87">
      <w:pPr>
        <w:ind w:left="-6"/>
        <w:rPr>
          <w:rFonts w:cs="Arial"/>
        </w:rPr>
      </w:pPr>
      <w:r>
        <w:rPr>
          <w:rFonts w:cs="Arial"/>
        </w:rPr>
        <w:t>Departmental</w:t>
      </w:r>
      <w:r w:rsidRPr="0052759A">
        <w:rPr>
          <w:rFonts w:cs="Arial"/>
        </w:rPr>
        <w:t xml:space="preserve"> </w:t>
      </w:r>
      <w:r w:rsidR="00956A5B" w:rsidRPr="0052759A">
        <w:rPr>
          <w:rFonts w:cs="Arial"/>
        </w:rPr>
        <w:t>employees have the same right to freedom of expression as other members of the community, subject to a legitimate public interest in maintaining an impartial and effective public service.</w:t>
      </w:r>
      <w:r w:rsidR="00285BA7" w:rsidRPr="0052759A">
        <w:rPr>
          <w:rFonts w:cs="Arial"/>
        </w:rPr>
        <w:t xml:space="preserve"> Public confidence in the integrity of public administration is protected by the APS Values and Code of Conduct.</w:t>
      </w:r>
    </w:p>
    <w:p w14:paraId="07BE19AB" w14:textId="77777777" w:rsidR="008E54C2" w:rsidRDefault="00FA35F9" w:rsidP="00FA35F9">
      <w:pPr>
        <w:ind w:left="-6"/>
        <w:rPr>
          <w:rStyle w:val="BookTitle"/>
          <w:rFonts w:cs="Arial"/>
          <w:i w:val="0"/>
          <w:iCs w:val="0"/>
          <w:smallCaps w:val="0"/>
          <w:spacing w:val="0"/>
        </w:rPr>
      </w:pPr>
      <w:r w:rsidRPr="00176F91">
        <w:rPr>
          <w:rStyle w:val="BookTitle"/>
          <w:rFonts w:cs="Arial"/>
          <w:i w:val="0"/>
          <w:iCs w:val="0"/>
          <w:smallCaps w:val="0"/>
          <w:spacing w:val="0"/>
        </w:rPr>
        <w:t xml:space="preserve">The High Court has unanimously affirmed, in </w:t>
      </w:r>
      <w:hyperlink r:id="rId25" w:history="1">
        <w:r w:rsidRPr="00176F91">
          <w:rPr>
            <w:rStyle w:val="Hyperlink"/>
            <w:rFonts w:cs="Arial"/>
          </w:rPr>
          <w:t>Comcare v Banerji [2019] HCA 23</w:t>
        </w:r>
      </w:hyperlink>
      <w:r w:rsidR="00FD44A0">
        <w:rPr>
          <w:rStyle w:val="BookTitle"/>
          <w:rFonts w:cs="Arial"/>
          <w:i w:val="0"/>
          <w:iCs w:val="0"/>
          <w:smallCaps w:val="0"/>
          <w:spacing w:val="0"/>
        </w:rPr>
        <w:t xml:space="preserve"> that</w:t>
      </w:r>
      <w:r>
        <w:rPr>
          <w:rStyle w:val="BookTitle"/>
          <w:rFonts w:cs="Arial"/>
          <w:i w:val="0"/>
          <w:iCs w:val="0"/>
          <w:smallCaps w:val="0"/>
          <w:spacing w:val="0"/>
        </w:rPr>
        <w:t xml:space="preserve"> the requirements of the Code of Conduct that APS employees must</w:t>
      </w:r>
      <w:r w:rsidR="00FD44A0" w:rsidRPr="00FD44A0">
        <w:rPr>
          <w:rStyle w:val="BookTitle"/>
          <w:rFonts w:cs="Arial"/>
          <w:b/>
          <w:i w:val="0"/>
          <w:iCs w:val="0"/>
          <w:smallCaps w:val="0"/>
          <w:spacing w:val="0"/>
        </w:rPr>
        <w:t xml:space="preserve"> </w:t>
      </w:r>
      <w:r w:rsidR="00FD44A0" w:rsidRPr="00C362D8">
        <w:rPr>
          <w:rStyle w:val="BookTitle"/>
          <w:rFonts w:cs="Arial"/>
          <w:b/>
          <w:i w:val="0"/>
          <w:iCs w:val="0"/>
          <w:smallCaps w:val="0"/>
          <w:spacing w:val="0"/>
        </w:rPr>
        <w:t xml:space="preserve">at </w:t>
      </w:r>
      <w:r w:rsidR="00FD44A0" w:rsidRPr="00C362D8">
        <w:rPr>
          <w:b/>
        </w:rPr>
        <w:t>all</w:t>
      </w:r>
      <w:r w:rsidR="00FD44A0" w:rsidRPr="00C362D8">
        <w:rPr>
          <w:rStyle w:val="BookTitle"/>
          <w:rFonts w:cs="Arial"/>
          <w:b/>
          <w:i w:val="0"/>
          <w:iCs w:val="0"/>
          <w:smallCaps w:val="0"/>
          <w:spacing w:val="0"/>
        </w:rPr>
        <w:t xml:space="preserve"> times</w:t>
      </w:r>
      <w:r w:rsidR="00FD44A0" w:rsidRPr="00FD44A0">
        <w:rPr>
          <w:rStyle w:val="BookTitle"/>
          <w:rFonts w:cs="Arial"/>
          <w:i w:val="0"/>
          <w:iCs w:val="0"/>
          <w:smallCaps w:val="0"/>
          <w:spacing w:val="0"/>
        </w:rPr>
        <w:t xml:space="preserve"> </w:t>
      </w:r>
      <w:r w:rsidR="00FD44A0">
        <w:rPr>
          <w:rStyle w:val="BookTitle"/>
          <w:rFonts w:cs="Arial"/>
          <w:i w:val="0"/>
          <w:iCs w:val="0"/>
          <w:smallCaps w:val="0"/>
          <w:spacing w:val="0"/>
        </w:rPr>
        <w:t>behave in a way that upholds</w:t>
      </w:r>
      <w:r w:rsidR="008E54C2">
        <w:rPr>
          <w:rStyle w:val="BookTitle"/>
          <w:rFonts w:cs="Arial"/>
          <w:i w:val="0"/>
          <w:iCs w:val="0"/>
          <w:smallCaps w:val="0"/>
          <w:spacing w:val="0"/>
        </w:rPr>
        <w:t xml:space="preserve"> </w:t>
      </w:r>
      <w:r w:rsidRPr="008E54C2">
        <w:rPr>
          <w:rStyle w:val="BookTitle"/>
          <w:rFonts w:cs="Arial"/>
          <w:i w:val="0"/>
          <w:iCs w:val="0"/>
          <w:smallCaps w:val="0"/>
          <w:spacing w:val="0"/>
        </w:rPr>
        <w:t xml:space="preserve">the APS Values </w:t>
      </w:r>
      <w:r w:rsidR="00FD44A0" w:rsidRPr="008E54C2">
        <w:rPr>
          <w:rStyle w:val="BookTitle"/>
          <w:rFonts w:cs="Arial"/>
          <w:i w:val="0"/>
          <w:iCs w:val="0"/>
          <w:smallCaps w:val="0"/>
          <w:spacing w:val="0"/>
        </w:rPr>
        <w:t>and Employment Principles and</w:t>
      </w:r>
      <w:r w:rsidR="008E54C2">
        <w:rPr>
          <w:rStyle w:val="BookTitle"/>
          <w:rFonts w:cs="Arial"/>
          <w:i w:val="0"/>
          <w:iCs w:val="0"/>
          <w:smallCaps w:val="0"/>
          <w:spacing w:val="0"/>
        </w:rPr>
        <w:t xml:space="preserve"> </w:t>
      </w:r>
      <w:r>
        <w:rPr>
          <w:rStyle w:val="BookTitle"/>
          <w:rFonts w:cs="Arial"/>
          <w:i w:val="0"/>
          <w:iCs w:val="0"/>
          <w:smallCaps w:val="0"/>
          <w:spacing w:val="0"/>
        </w:rPr>
        <w:t xml:space="preserve">the </w:t>
      </w:r>
      <w:r w:rsidRPr="00176F91">
        <w:t>integrity</w:t>
      </w:r>
      <w:r>
        <w:rPr>
          <w:rStyle w:val="BookTitle"/>
          <w:rFonts w:cs="Arial"/>
          <w:i w:val="0"/>
          <w:iCs w:val="0"/>
          <w:smallCaps w:val="0"/>
          <w:spacing w:val="0"/>
        </w:rPr>
        <w:t xml:space="preserve"> and good reputation of the APS</w:t>
      </w:r>
      <w:r w:rsidR="008E54C2">
        <w:rPr>
          <w:rStyle w:val="BookTitle"/>
          <w:rFonts w:cs="Arial"/>
          <w:i w:val="0"/>
          <w:iCs w:val="0"/>
          <w:smallCaps w:val="0"/>
          <w:spacing w:val="0"/>
        </w:rPr>
        <w:t xml:space="preserve"> </w:t>
      </w:r>
      <w:r>
        <w:rPr>
          <w:rStyle w:val="BookTitle"/>
          <w:rFonts w:cs="Arial"/>
          <w:i w:val="0"/>
          <w:iCs w:val="0"/>
          <w:smallCaps w:val="0"/>
          <w:spacing w:val="0"/>
        </w:rPr>
        <w:t>are constitutionally v</w:t>
      </w:r>
      <w:r w:rsidR="00FD44A0">
        <w:rPr>
          <w:rStyle w:val="BookTitle"/>
          <w:rFonts w:cs="Arial"/>
          <w:i w:val="0"/>
          <w:iCs w:val="0"/>
          <w:smallCaps w:val="0"/>
          <w:spacing w:val="0"/>
        </w:rPr>
        <w:t xml:space="preserve">alid. </w:t>
      </w:r>
    </w:p>
    <w:p w14:paraId="44FEE550" w14:textId="3414C8BD" w:rsidR="00FA35F9" w:rsidRPr="00176F91" w:rsidRDefault="00FA35F9" w:rsidP="00FA35F9">
      <w:pPr>
        <w:ind w:left="-6"/>
        <w:rPr>
          <w:rStyle w:val="BookTitle"/>
          <w:rFonts w:cs="Arial"/>
          <w:i w:val="0"/>
          <w:iCs w:val="0"/>
          <w:smallCaps w:val="0"/>
          <w:spacing w:val="0"/>
        </w:rPr>
      </w:pPr>
      <w:r>
        <w:rPr>
          <w:rStyle w:val="BookTitle"/>
          <w:rFonts w:cs="Arial"/>
          <w:i w:val="0"/>
          <w:iCs w:val="0"/>
          <w:smallCaps w:val="0"/>
          <w:spacing w:val="0"/>
        </w:rPr>
        <w:t>T</w:t>
      </w:r>
      <w:r w:rsidRPr="00176F91">
        <w:rPr>
          <w:rStyle w:val="BookTitle"/>
          <w:rFonts w:cs="Arial"/>
          <w:i w:val="0"/>
          <w:iCs w:val="0"/>
          <w:smallCaps w:val="0"/>
          <w:spacing w:val="0"/>
        </w:rPr>
        <w:t xml:space="preserve">he Court affirmed that the APS Values are designed to maintain and protect an apolitical public service that is skilled and efficient in serving the national interest.  While the Code contains provisions that </w:t>
      </w:r>
      <w:r w:rsidRPr="00176F91">
        <w:rPr>
          <w:rFonts w:cs="Arial"/>
          <w:spacing w:val="4"/>
          <w:shd w:val="clear" w:color="auto" w:fill="FFFFFF"/>
        </w:rPr>
        <w:t>effectively place a restriction on APS employees’ implied freedom of political communication, this is for a legitimate purpose consistent with the system of representative and responsible government in the Constitution.</w:t>
      </w:r>
      <w:r w:rsidR="00FD44A0" w:rsidRPr="00176F91">
        <w:rPr>
          <w:rFonts w:cs="Arial"/>
          <w:spacing w:val="4"/>
          <w:shd w:val="clear" w:color="auto" w:fill="FFFFFF"/>
        </w:rPr>
        <w:t xml:space="preserve"> The Court observed that there was no reason why anonymous online comments could not result in a breach of the Code of Conduct or damage the reputation of the APS. </w:t>
      </w:r>
    </w:p>
    <w:p w14:paraId="01AFF9F8" w14:textId="77777777" w:rsidR="00285BA7" w:rsidRPr="001934B0" w:rsidRDefault="005E06F3" w:rsidP="001934B0">
      <w:pPr>
        <w:rPr>
          <w:rFonts w:cs="Arial"/>
          <w:spacing w:val="4"/>
          <w:shd w:val="clear" w:color="auto" w:fill="FFFFFF"/>
        </w:rPr>
      </w:pPr>
      <w:r w:rsidRPr="001934B0">
        <w:rPr>
          <w:rFonts w:cs="Arial"/>
          <w:spacing w:val="4"/>
          <w:shd w:val="clear" w:color="auto" w:fill="FFFFFF"/>
        </w:rPr>
        <w:t xml:space="preserve">The department </w:t>
      </w:r>
      <w:r w:rsidR="00285BA7" w:rsidRPr="001934B0">
        <w:rPr>
          <w:rFonts w:cs="Arial"/>
          <w:spacing w:val="4"/>
          <w:shd w:val="clear" w:color="auto" w:fill="FFFFFF"/>
        </w:rPr>
        <w:t xml:space="preserve">respects the right of employees to participate in political, advocacy, and community activities. In doing so, however, employees must behave in a way that does not </w:t>
      </w:r>
      <w:r w:rsidR="00285BA7" w:rsidRPr="001934B0">
        <w:rPr>
          <w:rFonts w:cs="Arial"/>
          <w:spacing w:val="4"/>
          <w:shd w:val="clear" w:color="auto" w:fill="FFFFFF"/>
        </w:rPr>
        <w:lastRenderedPageBreak/>
        <w:t xml:space="preserve">seriously call into question their capacity to act apolitically and impartially in their work. It is also important that the reputation of </w:t>
      </w:r>
      <w:r w:rsidRPr="001934B0">
        <w:rPr>
          <w:rFonts w:cs="Arial"/>
          <w:spacing w:val="4"/>
          <w:shd w:val="clear" w:color="auto" w:fill="FFFFFF"/>
        </w:rPr>
        <w:t xml:space="preserve">the department </w:t>
      </w:r>
      <w:r w:rsidR="00285BA7" w:rsidRPr="001934B0">
        <w:rPr>
          <w:rFonts w:cs="Arial"/>
          <w:spacing w:val="4"/>
          <w:shd w:val="clear" w:color="auto" w:fill="FFFFFF"/>
        </w:rPr>
        <w:t>is not placed at risk by comments that our employees make.</w:t>
      </w:r>
    </w:p>
    <w:p w14:paraId="571552A5" w14:textId="77777777" w:rsidR="00AB3427" w:rsidRPr="001934B0" w:rsidRDefault="00AB3427" w:rsidP="00927E87">
      <w:pPr>
        <w:ind w:left="-6"/>
        <w:rPr>
          <w:rFonts w:cs="Arial"/>
          <w:spacing w:val="4"/>
          <w:shd w:val="clear" w:color="auto" w:fill="FFFFFF"/>
        </w:rPr>
      </w:pPr>
      <w:r w:rsidRPr="001934B0">
        <w:rPr>
          <w:rFonts w:cs="Arial"/>
          <w:spacing w:val="4"/>
          <w:shd w:val="clear" w:color="auto" w:fill="FFFFFF"/>
        </w:rPr>
        <w:t>E</w:t>
      </w:r>
      <w:r w:rsidR="00927E87" w:rsidRPr="001934B0">
        <w:rPr>
          <w:rFonts w:cs="Arial"/>
          <w:spacing w:val="4"/>
          <w:shd w:val="clear" w:color="auto" w:fill="FFFFFF"/>
        </w:rPr>
        <w:t xml:space="preserve">mployees should be aware that content published </w:t>
      </w:r>
      <w:r w:rsidR="00956A5B" w:rsidRPr="001934B0">
        <w:rPr>
          <w:rFonts w:cs="Arial"/>
          <w:spacing w:val="4"/>
          <w:shd w:val="clear" w:color="auto" w:fill="FFFFFF"/>
        </w:rPr>
        <w:t xml:space="preserve">online and </w:t>
      </w:r>
      <w:r w:rsidR="00927E87" w:rsidRPr="001934B0">
        <w:rPr>
          <w:rFonts w:cs="Arial"/>
          <w:spacing w:val="4"/>
          <w:shd w:val="clear" w:color="auto" w:fill="FFFFFF"/>
        </w:rPr>
        <w:t>on social media is, or</w:t>
      </w:r>
      <w:r w:rsidR="003914F0" w:rsidRPr="001934B0">
        <w:rPr>
          <w:rFonts w:cs="Arial"/>
          <w:spacing w:val="4"/>
          <w:shd w:val="clear" w:color="auto" w:fill="FFFFFF"/>
        </w:rPr>
        <w:t xml:space="preserve"> may become publicly available, </w:t>
      </w:r>
      <w:r w:rsidR="00927E87" w:rsidRPr="001934B0">
        <w:rPr>
          <w:rFonts w:cs="Arial"/>
          <w:spacing w:val="4"/>
          <w:shd w:val="clear" w:color="auto" w:fill="FFFFFF"/>
        </w:rPr>
        <w:t xml:space="preserve">even from personal </w:t>
      </w:r>
      <w:r w:rsidR="00D86B23" w:rsidRPr="001934B0">
        <w:rPr>
          <w:rFonts w:cs="Arial"/>
          <w:spacing w:val="4"/>
          <w:shd w:val="clear" w:color="auto" w:fill="FFFFFF"/>
        </w:rPr>
        <w:t xml:space="preserve">social media </w:t>
      </w:r>
      <w:r w:rsidR="00927E87" w:rsidRPr="001934B0">
        <w:rPr>
          <w:rFonts w:cs="Arial"/>
          <w:spacing w:val="4"/>
          <w:shd w:val="clear" w:color="auto" w:fill="FFFFFF"/>
        </w:rPr>
        <w:t>accounts.</w:t>
      </w:r>
      <w:r w:rsidR="00FD182A" w:rsidRPr="001934B0">
        <w:rPr>
          <w:rFonts w:cs="Arial"/>
          <w:spacing w:val="4"/>
          <w:shd w:val="clear" w:color="auto" w:fill="FFFFFF"/>
        </w:rPr>
        <w:t xml:space="preserve"> </w:t>
      </w:r>
      <w:r w:rsidRPr="001934B0">
        <w:rPr>
          <w:rFonts w:cs="Arial"/>
          <w:spacing w:val="4"/>
          <w:shd w:val="clear" w:color="auto" w:fill="FFFFFF"/>
        </w:rPr>
        <w:t xml:space="preserve">We expect you to take reasonable steps to ensure that any </w:t>
      </w:r>
      <w:r w:rsidR="006A1ADD" w:rsidRPr="001934B0">
        <w:rPr>
          <w:rFonts w:cs="Arial"/>
          <w:spacing w:val="4"/>
          <w:shd w:val="clear" w:color="auto" w:fill="FFFFFF"/>
        </w:rPr>
        <w:t xml:space="preserve">social media use or </w:t>
      </w:r>
      <w:r w:rsidRPr="001934B0">
        <w:rPr>
          <w:rFonts w:cs="Arial"/>
          <w:spacing w:val="4"/>
          <w:shd w:val="clear" w:color="auto" w:fill="FFFFFF"/>
        </w:rPr>
        <w:t xml:space="preserve">public comment you make, including online, falls within </w:t>
      </w:r>
      <w:r w:rsidR="007C3697" w:rsidRPr="001934B0">
        <w:rPr>
          <w:rFonts w:cs="Arial"/>
          <w:spacing w:val="4"/>
          <w:shd w:val="clear" w:color="auto" w:fill="FFFFFF"/>
        </w:rPr>
        <w:t>the following</w:t>
      </w:r>
      <w:r w:rsidRPr="001934B0">
        <w:rPr>
          <w:rFonts w:cs="Arial"/>
          <w:spacing w:val="4"/>
          <w:shd w:val="clear" w:color="auto" w:fill="FFFFFF"/>
        </w:rPr>
        <w:t xml:space="preserve"> parameters.</w:t>
      </w:r>
    </w:p>
    <w:p w14:paraId="68105C95" w14:textId="77777777" w:rsidR="00927E87" w:rsidRPr="0052759A" w:rsidRDefault="00927E87" w:rsidP="00927E87">
      <w:pPr>
        <w:ind w:left="-6"/>
        <w:rPr>
          <w:rFonts w:cs="Arial"/>
        </w:rPr>
      </w:pPr>
      <w:r w:rsidRPr="0052759A">
        <w:rPr>
          <w:rFonts w:cs="Arial"/>
        </w:rPr>
        <w:t xml:space="preserve">Employees </w:t>
      </w:r>
      <w:r w:rsidR="003914F0" w:rsidRPr="0052759A">
        <w:rPr>
          <w:rFonts w:cs="Arial"/>
        </w:rPr>
        <w:t>must</w:t>
      </w:r>
      <w:r w:rsidRPr="0052759A">
        <w:rPr>
          <w:rFonts w:cs="Arial"/>
        </w:rPr>
        <w:t xml:space="preserve"> ensure they:</w:t>
      </w:r>
    </w:p>
    <w:p w14:paraId="56BCAC66" w14:textId="77777777" w:rsidR="00AB3427" w:rsidRPr="0052759A" w:rsidRDefault="00AB3427" w:rsidP="00AB3427">
      <w:pPr>
        <w:pStyle w:val="ListParagraph"/>
        <w:numPr>
          <w:ilvl w:val="0"/>
          <w:numId w:val="25"/>
        </w:numPr>
        <w:rPr>
          <w:rFonts w:cs="Arial"/>
        </w:rPr>
      </w:pPr>
      <w:r w:rsidRPr="0052759A">
        <w:rPr>
          <w:rFonts w:cs="Arial"/>
        </w:rPr>
        <w:t>don’t use a work email address to register personal social media accounts</w:t>
      </w:r>
    </w:p>
    <w:p w14:paraId="1F2EB0F4" w14:textId="77777777" w:rsidR="00AB3427" w:rsidRPr="0052759A" w:rsidRDefault="00AB3427" w:rsidP="00AB3427">
      <w:pPr>
        <w:pStyle w:val="ListParagraph"/>
        <w:numPr>
          <w:ilvl w:val="0"/>
          <w:numId w:val="25"/>
        </w:numPr>
        <w:rPr>
          <w:rFonts w:cs="Arial"/>
        </w:rPr>
      </w:pPr>
      <w:r w:rsidRPr="0052759A">
        <w:rPr>
          <w:rFonts w:cs="Arial"/>
        </w:rPr>
        <w:t xml:space="preserve">don’t make comments that are </w:t>
      </w:r>
      <w:r w:rsidR="006A1ADD" w:rsidRPr="0052759A">
        <w:rPr>
          <w:rFonts w:cs="Arial"/>
        </w:rPr>
        <w:t xml:space="preserve">unlawful, </w:t>
      </w:r>
      <w:r w:rsidRPr="0052759A">
        <w:rPr>
          <w:rFonts w:cs="Arial"/>
        </w:rPr>
        <w:t>obscene, defamatory, threatening, harassing, discriminatory or hateful to, or about work, colleagues, peers or the APS</w:t>
      </w:r>
    </w:p>
    <w:p w14:paraId="5D4749B2" w14:textId="77777777" w:rsidR="00AB3427" w:rsidRPr="0052759A" w:rsidRDefault="00AB3427" w:rsidP="00AB3427">
      <w:pPr>
        <w:pStyle w:val="ListParagraph"/>
        <w:numPr>
          <w:ilvl w:val="0"/>
          <w:numId w:val="25"/>
        </w:numPr>
        <w:rPr>
          <w:rFonts w:cs="Arial"/>
        </w:rPr>
      </w:pPr>
      <w:r w:rsidRPr="0052759A">
        <w:rPr>
          <w:rFonts w:cs="Arial"/>
        </w:rPr>
        <w:t xml:space="preserve">don’t </w:t>
      </w:r>
      <w:r w:rsidR="006A1ADD" w:rsidRPr="0052759A">
        <w:rPr>
          <w:rFonts w:cs="Arial"/>
        </w:rPr>
        <w:t xml:space="preserve">make </w:t>
      </w:r>
      <w:r w:rsidRPr="0052759A">
        <w:rPr>
          <w:rFonts w:cs="Arial"/>
        </w:rPr>
        <w:t>comments that are, or could be perceived to be:</w:t>
      </w:r>
    </w:p>
    <w:p w14:paraId="12E30F54" w14:textId="77777777" w:rsidR="00AB3427" w:rsidRPr="0052759A" w:rsidRDefault="00AB3427" w:rsidP="00AB3427">
      <w:pPr>
        <w:pStyle w:val="ListParagraph"/>
        <w:numPr>
          <w:ilvl w:val="1"/>
          <w:numId w:val="25"/>
        </w:numPr>
        <w:rPr>
          <w:rFonts w:cs="Arial"/>
        </w:rPr>
      </w:pPr>
      <w:r w:rsidRPr="0052759A">
        <w:rPr>
          <w:rFonts w:cs="Arial"/>
        </w:rPr>
        <w:t xml:space="preserve">made on behalf of </w:t>
      </w:r>
      <w:r w:rsidR="00E37962">
        <w:rPr>
          <w:rFonts w:cs="Arial"/>
        </w:rPr>
        <w:t>the department</w:t>
      </w:r>
      <w:r w:rsidR="00E37962" w:rsidRPr="0052759A">
        <w:rPr>
          <w:rFonts w:cs="Arial"/>
        </w:rPr>
        <w:t xml:space="preserve"> </w:t>
      </w:r>
      <w:r w:rsidRPr="0052759A">
        <w:rPr>
          <w:rFonts w:cs="Arial"/>
        </w:rPr>
        <w:t xml:space="preserve">or the </w:t>
      </w:r>
      <w:r w:rsidR="00E37962">
        <w:rPr>
          <w:rFonts w:cs="Arial"/>
        </w:rPr>
        <w:t>g</w:t>
      </w:r>
      <w:r w:rsidRPr="0052759A">
        <w:rPr>
          <w:rFonts w:cs="Arial"/>
        </w:rPr>
        <w:t>overnment</w:t>
      </w:r>
      <w:r w:rsidR="006A1ADD" w:rsidRPr="0052759A">
        <w:rPr>
          <w:rFonts w:cs="Arial"/>
        </w:rPr>
        <w:t>, rather than an expression of a personal view</w:t>
      </w:r>
    </w:p>
    <w:p w14:paraId="2BCFBEF1" w14:textId="77777777" w:rsidR="006A1ADD" w:rsidRPr="0052759A" w:rsidRDefault="006A1ADD" w:rsidP="00AB3427">
      <w:pPr>
        <w:pStyle w:val="ListParagraph"/>
        <w:numPr>
          <w:ilvl w:val="1"/>
          <w:numId w:val="25"/>
        </w:numPr>
        <w:rPr>
          <w:rFonts w:cs="Arial"/>
        </w:rPr>
      </w:pPr>
      <w:r w:rsidRPr="0052759A">
        <w:rPr>
          <w:rFonts w:cs="Arial"/>
        </w:rPr>
        <w:t xml:space="preserve">compromising </w:t>
      </w:r>
      <w:r w:rsidR="00076085" w:rsidRPr="0052759A">
        <w:rPr>
          <w:rFonts w:cs="Arial"/>
        </w:rPr>
        <w:t>their</w:t>
      </w:r>
      <w:r w:rsidRPr="0052759A">
        <w:rPr>
          <w:rFonts w:cs="Arial"/>
        </w:rPr>
        <w:t xml:space="preserve"> capacity to fulfil duties as an APS employee in an impartial and unbiased manner. This applies particularly where comment is made about </w:t>
      </w:r>
      <w:r w:rsidR="00E37962">
        <w:rPr>
          <w:rFonts w:cs="Arial"/>
        </w:rPr>
        <w:t>the department’s</w:t>
      </w:r>
      <w:r w:rsidR="00E37962" w:rsidRPr="0052759A">
        <w:rPr>
          <w:rFonts w:cs="Arial"/>
        </w:rPr>
        <w:t xml:space="preserve"> </w:t>
      </w:r>
      <w:r w:rsidRPr="0052759A">
        <w:rPr>
          <w:rFonts w:cs="Arial"/>
        </w:rPr>
        <w:t>policies</w:t>
      </w:r>
      <w:r w:rsidR="00E37962">
        <w:rPr>
          <w:rFonts w:cs="Arial"/>
        </w:rPr>
        <w:t>,</w:t>
      </w:r>
      <w:r w:rsidRPr="0052759A">
        <w:rPr>
          <w:rFonts w:cs="Arial"/>
        </w:rPr>
        <w:t xml:space="preserve"> program</w:t>
      </w:r>
      <w:r w:rsidR="00E37962">
        <w:rPr>
          <w:rFonts w:cs="Arial"/>
        </w:rPr>
        <w:t>s and services</w:t>
      </w:r>
    </w:p>
    <w:p w14:paraId="5BDCEA95" w14:textId="77777777" w:rsidR="006A1ADD" w:rsidRPr="0052759A" w:rsidRDefault="006A1ADD" w:rsidP="00AB3427">
      <w:pPr>
        <w:pStyle w:val="ListParagraph"/>
        <w:numPr>
          <w:ilvl w:val="1"/>
          <w:numId w:val="25"/>
        </w:numPr>
        <w:rPr>
          <w:rFonts w:cs="Arial"/>
        </w:rPr>
      </w:pPr>
      <w:r w:rsidRPr="0052759A">
        <w:rPr>
          <w:rFonts w:cs="Arial"/>
        </w:rPr>
        <w:t xml:space="preserve">so harsh or extreme in its criticism of the </w:t>
      </w:r>
      <w:r w:rsidR="00E37962">
        <w:rPr>
          <w:rFonts w:cs="Arial"/>
        </w:rPr>
        <w:t>g</w:t>
      </w:r>
      <w:r w:rsidRPr="0052759A">
        <w:rPr>
          <w:rFonts w:cs="Arial"/>
        </w:rPr>
        <w:t>overnment, a Member of Parliament from any political party, or their respective policies, that the employee is no longer able to work professionally, efficiently or impartially</w:t>
      </w:r>
    </w:p>
    <w:p w14:paraId="45203776" w14:textId="77777777" w:rsidR="006A1ADD" w:rsidRPr="0052759A" w:rsidRDefault="00076085" w:rsidP="00AB3427">
      <w:pPr>
        <w:pStyle w:val="ListParagraph"/>
        <w:numPr>
          <w:ilvl w:val="1"/>
          <w:numId w:val="25"/>
        </w:numPr>
        <w:rPr>
          <w:rFonts w:cs="Arial"/>
        </w:rPr>
      </w:pPr>
      <w:r w:rsidRPr="0052759A">
        <w:rPr>
          <w:rFonts w:cs="Arial"/>
        </w:rPr>
        <w:t>critical of departmental officers or figures in the department</w:t>
      </w:r>
    </w:p>
    <w:p w14:paraId="7FFC81D4" w14:textId="77777777" w:rsidR="00076085" w:rsidRPr="0052759A" w:rsidRDefault="00076085" w:rsidP="00AB3427">
      <w:pPr>
        <w:pStyle w:val="ListParagraph"/>
        <w:numPr>
          <w:ilvl w:val="1"/>
          <w:numId w:val="25"/>
        </w:numPr>
        <w:rPr>
          <w:rFonts w:cs="Arial"/>
        </w:rPr>
      </w:pPr>
      <w:r w:rsidRPr="0052759A">
        <w:rPr>
          <w:rFonts w:cs="Arial"/>
        </w:rPr>
        <w:t xml:space="preserve">critical of </w:t>
      </w:r>
      <w:r w:rsidR="00E37962">
        <w:rPr>
          <w:rFonts w:cs="Arial"/>
        </w:rPr>
        <w:t>the department’s</w:t>
      </w:r>
      <w:r w:rsidR="00E37962" w:rsidRPr="0052759A">
        <w:rPr>
          <w:rFonts w:cs="Arial"/>
        </w:rPr>
        <w:t xml:space="preserve"> </w:t>
      </w:r>
      <w:r w:rsidRPr="0052759A">
        <w:rPr>
          <w:rFonts w:cs="Arial"/>
        </w:rPr>
        <w:t>clients or other stakeholders</w:t>
      </w:r>
    </w:p>
    <w:p w14:paraId="150DABA9" w14:textId="77777777" w:rsidR="006A1ADD" w:rsidRPr="0052759A" w:rsidRDefault="006A1ADD" w:rsidP="00AB3427">
      <w:pPr>
        <w:pStyle w:val="ListParagraph"/>
        <w:numPr>
          <w:ilvl w:val="1"/>
          <w:numId w:val="25"/>
        </w:numPr>
        <w:rPr>
          <w:rFonts w:cs="Arial"/>
        </w:rPr>
      </w:pPr>
      <w:r w:rsidRPr="0052759A">
        <w:rPr>
          <w:rFonts w:cs="Arial"/>
        </w:rPr>
        <w:t>a gratuitous personal attack that is connected with their employment</w:t>
      </w:r>
    </w:p>
    <w:p w14:paraId="487F3FCC" w14:textId="77777777" w:rsidR="00076085" w:rsidRPr="0052759A" w:rsidRDefault="00076085" w:rsidP="00AB3427">
      <w:pPr>
        <w:pStyle w:val="ListParagraph"/>
        <w:numPr>
          <w:ilvl w:val="1"/>
          <w:numId w:val="25"/>
        </w:numPr>
        <w:rPr>
          <w:rFonts w:cs="Arial"/>
        </w:rPr>
      </w:pPr>
      <w:r w:rsidRPr="0052759A">
        <w:rPr>
          <w:rFonts w:cs="Arial"/>
        </w:rPr>
        <w:t xml:space="preserve">prejudicial to the integrity or good reputation of </w:t>
      </w:r>
      <w:r w:rsidR="00E37962">
        <w:rPr>
          <w:rFonts w:cs="Arial"/>
        </w:rPr>
        <w:t>the department</w:t>
      </w:r>
      <w:r w:rsidR="00E37962" w:rsidRPr="0052759A">
        <w:rPr>
          <w:rFonts w:cs="Arial"/>
        </w:rPr>
        <w:t xml:space="preserve"> </w:t>
      </w:r>
      <w:r w:rsidRPr="0052759A">
        <w:rPr>
          <w:rFonts w:cs="Arial"/>
        </w:rPr>
        <w:t>or the APS</w:t>
      </w:r>
    </w:p>
    <w:p w14:paraId="54BF40F0" w14:textId="77777777" w:rsidR="00AB3427" w:rsidRPr="0052759A" w:rsidRDefault="006A1ADD" w:rsidP="00076085">
      <w:pPr>
        <w:pStyle w:val="ListParagraph"/>
        <w:numPr>
          <w:ilvl w:val="1"/>
          <w:numId w:val="25"/>
        </w:numPr>
        <w:rPr>
          <w:rFonts w:cs="Arial"/>
        </w:rPr>
      </w:pPr>
      <w:r w:rsidRPr="0052759A">
        <w:rPr>
          <w:rFonts w:cs="Arial"/>
        </w:rPr>
        <w:t xml:space="preserve">compromising public confidence in </w:t>
      </w:r>
      <w:r w:rsidR="00E37962">
        <w:rPr>
          <w:rFonts w:cs="Arial"/>
        </w:rPr>
        <w:t>the department</w:t>
      </w:r>
      <w:r w:rsidR="00E37962" w:rsidRPr="0052759A">
        <w:rPr>
          <w:rFonts w:cs="Arial"/>
        </w:rPr>
        <w:t xml:space="preserve"> </w:t>
      </w:r>
      <w:r w:rsidRPr="0052759A">
        <w:rPr>
          <w:rFonts w:cs="Arial"/>
        </w:rPr>
        <w:t>or the APS</w:t>
      </w:r>
    </w:p>
    <w:p w14:paraId="482B0A22" w14:textId="77777777" w:rsidR="00927E87" w:rsidRPr="0052759A" w:rsidRDefault="00927E87" w:rsidP="000744FC">
      <w:pPr>
        <w:pStyle w:val="ListParagraph"/>
        <w:numPr>
          <w:ilvl w:val="0"/>
          <w:numId w:val="25"/>
        </w:numPr>
        <w:rPr>
          <w:rFonts w:cs="Arial"/>
        </w:rPr>
      </w:pPr>
      <w:r w:rsidRPr="0052759A">
        <w:rPr>
          <w:rFonts w:cs="Arial"/>
        </w:rPr>
        <w:t>are mindful that</w:t>
      </w:r>
      <w:r w:rsidR="00D86B23" w:rsidRPr="0052759A">
        <w:rPr>
          <w:rFonts w:cs="Arial"/>
        </w:rPr>
        <w:t xml:space="preserve"> their</w:t>
      </w:r>
      <w:r w:rsidRPr="0052759A">
        <w:rPr>
          <w:rFonts w:cs="Arial"/>
        </w:rPr>
        <w:t xml:space="preserve"> behaviour is bound by the APS Values and Code of Conduct and the </w:t>
      </w:r>
      <w:r w:rsidR="005129E3">
        <w:rPr>
          <w:rFonts w:cs="Arial"/>
        </w:rPr>
        <w:t>department’s</w:t>
      </w:r>
      <w:r w:rsidR="005129E3" w:rsidRPr="0052759A">
        <w:rPr>
          <w:rFonts w:cs="Arial"/>
        </w:rPr>
        <w:t xml:space="preserve"> </w:t>
      </w:r>
      <w:r w:rsidR="000744FC" w:rsidRPr="0052759A">
        <w:rPr>
          <w:rFonts w:cs="Arial"/>
        </w:rPr>
        <w:t>ICT Code of Conduct</w:t>
      </w:r>
      <w:r w:rsidR="00131193" w:rsidRPr="0052759A">
        <w:rPr>
          <w:rFonts w:cs="Arial"/>
        </w:rPr>
        <w:t xml:space="preserve"> at all times,</w:t>
      </w:r>
      <w:r w:rsidRPr="0052759A">
        <w:rPr>
          <w:rFonts w:cs="Arial"/>
        </w:rPr>
        <w:t xml:space="preserve"> even outside work hours</w:t>
      </w:r>
      <w:r w:rsidR="000744FC" w:rsidRPr="0052759A">
        <w:rPr>
          <w:rFonts w:cs="Arial"/>
        </w:rPr>
        <w:t xml:space="preserve"> and when material is posted anonymously or using an alias or pseudonym</w:t>
      </w:r>
    </w:p>
    <w:p w14:paraId="3630971D" w14:textId="77777777" w:rsidR="00927E87" w:rsidRPr="0052759A" w:rsidRDefault="00927E87" w:rsidP="000744FC">
      <w:pPr>
        <w:pStyle w:val="ListParagraph"/>
        <w:numPr>
          <w:ilvl w:val="0"/>
          <w:numId w:val="25"/>
        </w:numPr>
        <w:rPr>
          <w:rFonts w:cs="Arial"/>
        </w:rPr>
      </w:pPr>
      <w:r w:rsidRPr="0052759A">
        <w:rPr>
          <w:rFonts w:cs="Arial"/>
        </w:rPr>
        <w:t xml:space="preserve">make clear that </w:t>
      </w:r>
      <w:r w:rsidR="00D86B23" w:rsidRPr="0052759A">
        <w:rPr>
          <w:rFonts w:cs="Arial"/>
        </w:rPr>
        <w:t xml:space="preserve">any </w:t>
      </w:r>
      <w:r w:rsidRPr="0052759A">
        <w:rPr>
          <w:rFonts w:cs="Arial"/>
        </w:rPr>
        <w:t>views expressed are their own</w:t>
      </w:r>
      <w:r w:rsidR="00D86B23" w:rsidRPr="0052759A">
        <w:rPr>
          <w:rFonts w:cs="Arial"/>
        </w:rPr>
        <w:t>,</w:t>
      </w:r>
      <w:r w:rsidR="00FE001F" w:rsidRPr="0052759A">
        <w:rPr>
          <w:rFonts w:cs="Arial"/>
        </w:rPr>
        <w:t xml:space="preserve"> and not those of </w:t>
      </w:r>
      <w:r w:rsidR="000C5406">
        <w:rPr>
          <w:rFonts w:cs="Arial"/>
        </w:rPr>
        <w:t>the department</w:t>
      </w:r>
      <w:r w:rsidR="00131193" w:rsidRPr="0052759A">
        <w:rPr>
          <w:rFonts w:cs="Arial"/>
        </w:rPr>
        <w:t>.</w:t>
      </w:r>
      <w:r w:rsidR="00967082" w:rsidRPr="0052759A">
        <w:rPr>
          <w:rFonts w:cs="Arial"/>
        </w:rPr>
        <w:t xml:space="preserve"> </w:t>
      </w:r>
      <w:r w:rsidR="00131193" w:rsidRPr="0052759A">
        <w:rPr>
          <w:rFonts w:cs="Arial"/>
        </w:rPr>
        <w:t>However</w:t>
      </w:r>
      <w:r w:rsidR="00967082" w:rsidRPr="0052759A">
        <w:rPr>
          <w:rFonts w:cs="Arial"/>
        </w:rPr>
        <w:t xml:space="preserve">, this </w:t>
      </w:r>
      <w:r w:rsidR="00AC0CB4" w:rsidRPr="0052759A">
        <w:rPr>
          <w:rFonts w:cs="Arial"/>
        </w:rPr>
        <w:t xml:space="preserve">will not necessarily protect </w:t>
      </w:r>
      <w:r w:rsidR="00131193" w:rsidRPr="0052759A">
        <w:rPr>
          <w:rFonts w:cs="Arial"/>
        </w:rPr>
        <w:t xml:space="preserve">them </w:t>
      </w:r>
      <w:r w:rsidR="00AC0CB4" w:rsidRPr="0052759A">
        <w:rPr>
          <w:rFonts w:cs="Arial"/>
        </w:rPr>
        <w:t xml:space="preserve">from breaching the code. If </w:t>
      </w:r>
      <w:r w:rsidR="00131193" w:rsidRPr="0052759A">
        <w:rPr>
          <w:rFonts w:cs="Arial"/>
        </w:rPr>
        <w:t xml:space="preserve">an employee </w:t>
      </w:r>
      <w:r w:rsidR="00AC0CB4" w:rsidRPr="0052759A">
        <w:rPr>
          <w:rFonts w:cs="Arial"/>
        </w:rPr>
        <w:t xml:space="preserve">can be identified as working for </w:t>
      </w:r>
      <w:r w:rsidR="000C5406">
        <w:rPr>
          <w:rFonts w:cs="Arial"/>
        </w:rPr>
        <w:t>the department</w:t>
      </w:r>
      <w:r w:rsidR="000C5406" w:rsidRPr="0052759A">
        <w:rPr>
          <w:rFonts w:cs="Arial"/>
        </w:rPr>
        <w:t xml:space="preserve"> </w:t>
      </w:r>
      <w:r w:rsidR="00AC0CB4" w:rsidRPr="0052759A">
        <w:rPr>
          <w:rFonts w:cs="Arial"/>
        </w:rPr>
        <w:t xml:space="preserve">and </w:t>
      </w:r>
      <w:r w:rsidR="00131193" w:rsidRPr="0052759A">
        <w:rPr>
          <w:rFonts w:cs="Arial"/>
        </w:rPr>
        <w:t xml:space="preserve">they </w:t>
      </w:r>
      <w:r w:rsidR="00AC0CB4" w:rsidRPr="0052759A">
        <w:rPr>
          <w:rFonts w:cs="Arial"/>
        </w:rPr>
        <w:t xml:space="preserve">criticise the </w:t>
      </w:r>
      <w:r w:rsidR="000C5406">
        <w:rPr>
          <w:rFonts w:cs="Arial"/>
        </w:rPr>
        <w:t>g</w:t>
      </w:r>
      <w:r w:rsidR="00AC0CB4" w:rsidRPr="0052759A">
        <w:rPr>
          <w:rFonts w:cs="Arial"/>
        </w:rPr>
        <w:t xml:space="preserve">overnment, a Minister or a departmental policy, it’s reasonable for people to question </w:t>
      </w:r>
      <w:r w:rsidR="00131193" w:rsidRPr="0052759A">
        <w:rPr>
          <w:rFonts w:cs="Arial"/>
        </w:rPr>
        <w:t xml:space="preserve">their </w:t>
      </w:r>
      <w:r w:rsidR="00AC0CB4" w:rsidRPr="0052759A">
        <w:rPr>
          <w:rFonts w:cs="Arial"/>
        </w:rPr>
        <w:t xml:space="preserve">impartiality and ability to do </w:t>
      </w:r>
      <w:r w:rsidR="00131193" w:rsidRPr="0052759A">
        <w:rPr>
          <w:rFonts w:cs="Arial"/>
        </w:rPr>
        <w:t xml:space="preserve">their </w:t>
      </w:r>
      <w:r w:rsidR="00AC0CB4" w:rsidRPr="0052759A">
        <w:rPr>
          <w:rFonts w:cs="Arial"/>
        </w:rPr>
        <w:t xml:space="preserve">job effectively. </w:t>
      </w:r>
    </w:p>
    <w:p w14:paraId="0122086F" w14:textId="77777777" w:rsidR="00927E87" w:rsidRPr="0052759A" w:rsidRDefault="00927E87" w:rsidP="001934B0">
      <w:pPr>
        <w:keepNext/>
        <w:keepLines/>
        <w:ind w:left="-6"/>
        <w:rPr>
          <w:rFonts w:cs="Arial"/>
        </w:rPr>
      </w:pPr>
      <w:r w:rsidRPr="0052759A">
        <w:rPr>
          <w:rFonts w:cs="Arial"/>
        </w:rPr>
        <w:lastRenderedPageBreak/>
        <w:t>When considering making personal comments, employees should reflect on the following questions:</w:t>
      </w:r>
    </w:p>
    <w:p w14:paraId="11AA3616" w14:textId="77777777" w:rsidR="00927E87" w:rsidRPr="0052759A" w:rsidRDefault="009A3AA7" w:rsidP="001934B0">
      <w:pPr>
        <w:pStyle w:val="ListParagraph"/>
        <w:keepNext/>
        <w:keepLines/>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cause </w:t>
      </w:r>
      <w:r w:rsidR="000C5406">
        <w:rPr>
          <w:rFonts w:cs="Arial"/>
        </w:rPr>
        <w:t>the department’s</w:t>
      </w:r>
      <w:r w:rsidR="000C5406" w:rsidRPr="0052759A">
        <w:rPr>
          <w:rFonts w:cs="Arial"/>
        </w:rPr>
        <w:t xml:space="preserve"> </w:t>
      </w:r>
      <w:r w:rsidR="00927E87" w:rsidRPr="0052759A">
        <w:rPr>
          <w:rFonts w:cs="Arial"/>
        </w:rPr>
        <w:t xml:space="preserve">clients or other stakeholders to lose confidence in </w:t>
      </w:r>
      <w:r w:rsidR="00E535D6" w:rsidRPr="0052759A">
        <w:rPr>
          <w:rFonts w:cs="Arial"/>
        </w:rPr>
        <w:t>your</w:t>
      </w:r>
      <w:r w:rsidR="00927E87" w:rsidRPr="0052759A">
        <w:rPr>
          <w:rFonts w:cs="Arial"/>
        </w:rPr>
        <w:t xml:space="preserve"> ability to work in an impartial and professional manner?</w:t>
      </w:r>
      <w:r w:rsidR="00AC0CB4" w:rsidRPr="0052759A">
        <w:rPr>
          <w:rFonts w:cs="Arial"/>
        </w:rPr>
        <w:t xml:space="preserve"> </w:t>
      </w:r>
    </w:p>
    <w:p w14:paraId="49E9A077" w14:textId="77777777" w:rsidR="00927E87" w:rsidRPr="0052759A" w:rsidRDefault="009A3AA7" w:rsidP="001934B0">
      <w:pPr>
        <w:pStyle w:val="ListParagraph"/>
        <w:keepNext/>
        <w:keepLines/>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your</w:t>
      </w:r>
      <w:r w:rsidR="00927E87" w:rsidRPr="0052759A">
        <w:rPr>
          <w:rFonts w:cs="Arial"/>
        </w:rPr>
        <w:t xml:space="preserve"> comments consistent with how the community expects the public service to operate and behave?</w:t>
      </w:r>
    </w:p>
    <w:p w14:paraId="22BDDC99" w14:textId="77777777" w:rsidR="00927E87" w:rsidRPr="0052759A" w:rsidRDefault="009A3AA7" w:rsidP="001934B0">
      <w:pPr>
        <w:pStyle w:val="ListParagraph"/>
        <w:keepNext/>
        <w:keepLines/>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lower or undermine the reputation of </w:t>
      </w:r>
      <w:r w:rsidR="005129E3">
        <w:rPr>
          <w:rFonts w:cs="Arial"/>
        </w:rPr>
        <w:t>the department</w:t>
      </w:r>
      <w:r w:rsidR="005129E3" w:rsidRPr="0052759A">
        <w:rPr>
          <w:rFonts w:cs="Arial"/>
        </w:rPr>
        <w:t xml:space="preserve"> </w:t>
      </w:r>
      <w:r w:rsidR="00927E87" w:rsidRPr="0052759A">
        <w:rPr>
          <w:rFonts w:cs="Arial"/>
        </w:rPr>
        <w:t>or the APS?</w:t>
      </w:r>
    </w:p>
    <w:p w14:paraId="68C48FD4" w14:textId="77777777" w:rsidR="00927E87" w:rsidRPr="0052759A" w:rsidRDefault="009A3AA7" w:rsidP="001934B0">
      <w:pPr>
        <w:pStyle w:val="ListParagraph"/>
        <w:keepNext/>
        <w:keepLines/>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w:t>
      </w:r>
      <w:r w:rsidR="00D108C1">
        <w:rPr>
          <w:rFonts w:cs="Arial"/>
        </w:rPr>
        <w:t>r</w:t>
      </w:r>
      <w:r w:rsidR="00927E87" w:rsidRPr="0052759A">
        <w:rPr>
          <w:rFonts w:cs="Arial"/>
        </w:rPr>
        <w:t xml:space="preserve"> comments lawful? For example, do they comply with anti-discrimination legislation and laws relating to defamation?</w:t>
      </w:r>
    </w:p>
    <w:p w14:paraId="57CEA556" w14:textId="77777777" w:rsidR="00B434FB" w:rsidRPr="0052759A" w:rsidRDefault="009A3AA7" w:rsidP="001934B0">
      <w:pPr>
        <w:pStyle w:val="ListParagraph"/>
        <w:keepNext/>
        <w:keepLines/>
        <w:numPr>
          <w:ilvl w:val="0"/>
          <w:numId w:val="25"/>
        </w:numPr>
        <w:rPr>
          <w:rFonts w:cs="Arial"/>
        </w:rPr>
      </w:pPr>
      <w:r w:rsidRPr="0052759A">
        <w:rPr>
          <w:rFonts w:cs="Arial"/>
        </w:rPr>
        <w:t>w</w:t>
      </w:r>
      <w:r w:rsidR="00927E87" w:rsidRPr="0052759A">
        <w:rPr>
          <w:rFonts w:cs="Arial"/>
        </w:rPr>
        <w:t xml:space="preserve">ould </w:t>
      </w:r>
      <w:r w:rsidR="00E535D6" w:rsidRPr="0052759A">
        <w:rPr>
          <w:rFonts w:cs="Arial"/>
        </w:rPr>
        <w:t>you</w:t>
      </w:r>
      <w:r w:rsidR="00927E87" w:rsidRPr="0052759A">
        <w:rPr>
          <w:rFonts w:cs="Arial"/>
        </w:rPr>
        <w:t xml:space="preserve"> be comfortable if </w:t>
      </w:r>
      <w:r w:rsidR="00E535D6" w:rsidRPr="0052759A">
        <w:rPr>
          <w:rFonts w:cs="Arial"/>
        </w:rPr>
        <w:t>your</w:t>
      </w:r>
      <w:r w:rsidR="00927E87" w:rsidRPr="0052759A">
        <w:rPr>
          <w:rFonts w:cs="Arial"/>
        </w:rPr>
        <w:t xml:space="preserve"> manager read </w:t>
      </w:r>
      <w:r w:rsidR="00E535D6" w:rsidRPr="0052759A">
        <w:rPr>
          <w:rFonts w:cs="Arial"/>
        </w:rPr>
        <w:t>your</w:t>
      </w:r>
      <w:r w:rsidR="00927E87" w:rsidRPr="0052759A">
        <w:rPr>
          <w:rFonts w:cs="Arial"/>
        </w:rPr>
        <w:t xml:space="preserve"> comments?</w:t>
      </w:r>
      <w:bookmarkStart w:id="16" w:name="_Toc402353522"/>
      <w:bookmarkEnd w:id="16"/>
    </w:p>
    <w:p w14:paraId="2DA9AE9B" w14:textId="77777777" w:rsidR="001D4B93" w:rsidRDefault="00BC42EB" w:rsidP="001934B0">
      <w:pPr>
        <w:pStyle w:val="ListParagraph"/>
        <w:keepNext/>
        <w:keepLines/>
        <w:numPr>
          <w:ilvl w:val="0"/>
          <w:numId w:val="25"/>
        </w:numPr>
        <w:rPr>
          <w:rFonts w:cs="Arial"/>
        </w:rPr>
      </w:pPr>
      <w:r w:rsidRPr="0052759A">
        <w:rPr>
          <w:rFonts w:cs="Arial"/>
        </w:rPr>
        <w:t>w</w:t>
      </w:r>
      <w:r w:rsidR="00AC0CB4" w:rsidRPr="0052759A">
        <w:rPr>
          <w:rFonts w:cs="Arial"/>
        </w:rPr>
        <w:t xml:space="preserve">hat if someone takes a screenshot of </w:t>
      </w:r>
      <w:r w:rsidR="00E535D6" w:rsidRPr="0052759A">
        <w:rPr>
          <w:rFonts w:cs="Arial"/>
        </w:rPr>
        <w:t>your</w:t>
      </w:r>
      <w:r w:rsidR="00AC0CB4" w:rsidRPr="0052759A">
        <w:rPr>
          <w:rFonts w:cs="Arial"/>
        </w:rPr>
        <w:t xml:space="preserve"> comments and then circulates these around? </w:t>
      </w:r>
    </w:p>
    <w:p w14:paraId="58E33B6E" w14:textId="77777777" w:rsidR="00280E7A" w:rsidRPr="0052759A" w:rsidRDefault="00280E7A" w:rsidP="00CF7F9A">
      <w:pPr>
        <w:pStyle w:val="Heading2"/>
        <w:rPr>
          <w:rFonts w:ascii="Arial" w:hAnsi="Arial"/>
        </w:rPr>
      </w:pPr>
      <w:bookmarkStart w:id="17" w:name="_Toc20395885"/>
      <w:r w:rsidRPr="0052759A">
        <w:rPr>
          <w:rFonts w:ascii="Arial" w:hAnsi="Arial"/>
        </w:rPr>
        <w:t>Staying safe</w:t>
      </w:r>
      <w:bookmarkEnd w:id="17"/>
    </w:p>
    <w:p w14:paraId="206BC46D" w14:textId="77777777" w:rsidR="00280E7A" w:rsidRPr="0052759A" w:rsidRDefault="00280E7A" w:rsidP="00D42AD2">
      <w:pPr>
        <w:spacing w:before="300" w:after="240"/>
        <w:rPr>
          <w:rFonts w:cs="Arial"/>
          <w:color w:val="000000" w:themeColor="text1"/>
          <w:lang w:val="en"/>
        </w:rPr>
      </w:pPr>
      <w:r w:rsidRPr="00BF67B7">
        <w:rPr>
          <w:rFonts w:cs="Arial"/>
        </w:rPr>
        <w:t xml:space="preserve">The APSC has published some </w:t>
      </w:r>
      <w:hyperlink r:id="rId26" w:history="1">
        <w:r w:rsidRPr="00BF67B7">
          <w:rPr>
            <w:rStyle w:val="Hyperlink"/>
            <w:rFonts w:cs="Arial"/>
          </w:rPr>
          <w:t>general Do’s and Don’ts</w:t>
        </w:r>
      </w:hyperlink>
      <w:r w:rsidRPr="00BF67B7">
        <w:rPr>
          <w:rFonts w:cs="Arial"/>
        </w:rPr>
        <w:t xml:space="preserve"> when making public comment and engaging online.</w:t>
      </w:r>
      <w:r w:rsidR="00D42AD2">
        <w:rPr>
          <w:rFonts w:cs="Arial"/>
          <w:i/>
        </w:rPr>
        <w:t xml:space="preserve"> </w:t>
      </w:r>
      <w:r w:rsidR="009766FF" w:rsidRPr="0052759A">
        <w:rPr>
          <w:rFonts w:cs="Arial"/>
          <w:color w:val="000000" w:themeColor="text1"/>
          <w:lang w:val="en"/>
        </w:rPr>
        <w:t>Employees should</w:t>
      </w:r>
      <w:r w:rsidR="00D42AD2">
        <w:rPr>
          <w:rFonts w:cs="Arial"/>
          <w:color w:val="000000" w:themeColor="text1"/>
          <w:lang w:val="en"/>
        </w:rPr>
        <w:t xml:space="preserve"> always</w:t>
      </w:r>
      <w:r w:rsidR="009766FF" w:rsidRPr="0052759A">
        <w:rPr>
          <w:rFonts w:cs="Arial"/>
          <w:color w:val="000000" w:themeColor="text1"/>
          <w:lang w:val="en"/>
        </w:rPr>
        <w:t xml:space="preserve"> e</w:t>
      </w:r>
      <w:r w:rsidRPr="0052759A">
        <w:rPr>
          <w:rFonts w:cs="Arial"/>
          <w:color w:val="000000" w:themeColor="text1"/>
          <w:lang w:val="en"/>
        </w:rPr>
        <w:t xml:space="preserve">xercise discretion and </w:t>
      </w:r>
      <w:r w:rsidR="00E80963" w:rsidRPr="0052759A">
        <w:rPr>
          <w:rFonts w:cs="Arial"/>
          <w:color w:val="000000" w:themeColor="text1"/>
          <w:lang w:val="en"/>
        </w:rPr>
        <w:t>judgment</w:t>
      </w:r>
      <w:r w:rsidRPr="0052759A">
        <w:rPr>
          <w:rFonts w:cs="Arial"/>
          <w:color w:val="000000" w:themeColor="text1"/>
          <w:lang w:val="en"/>
        </w:rPr>
        <w:t xml:space="preserve"> when making public comment or participating online. Generally, if </w:t>
      </w:r>
      <w:r w:rsidR="009766FF" w:rsidRPr="0052759A">
        <w:rPr>
          <w:rFonts w:cs="Arial"/>
          <w:color w:val="000000" w:themeColor="text1"/>
          <w:lang w:val="en"/>
        </w:rPr>
        <w:t>in</w:t>
      </w:r>
      <w:r w:rsidRPr="0052759A">
        <w:rPr>
          <w:rFonts w:cs="Arial"/>
          <w:color w:val="000000" w:themeColor="text1"/>
          <w:lang w:val="en"/>
        </w:rPr>
        <w:t xml:space="preserve"> doubt </w:t>
      </w:r>
      <w:r w:rsidR="009766FF" w:rsidRPr="0052759A">
        <w:rPr>
          <w:rFonts w:cs="Arial"/>
          <w:color w:val="000000" w:themeColor="text1"/>
          <w:lang w:val="en"/>
        </w:rPr>
        <w:t>employees</w:t>
      </w:r>
      <w:r w:rsidRPr="0052759A">
        <w:rPr>
          <w:rFonts w:cs="Arial"/>
          <w:color w:val="000000" w:themeColor="text1"/>
          <w:lang w:val="en"/>
        </w:rPr>
        <w:t xml:space="preserve"> should seek advice from </w:t>
      </w:r>
      <w:r w:rsidR="009766FF" w:rsidRPr="0052759A">
        <w:rPr>
          <w:rFonts w:cs="Arial"/>
          <w:color w:val="000000" w:themeColor="text1"/>
          <w:lang w:val="en"/>
        </w:rPr>
        <w:t>their</w:t>
      </w:r>
      <w:r w:rsidRPr="0052759A">
        <w:rPr>
          <w:rFonts w:cs="Arial"/>
          <w:color w:val="000000" w:themeColor="text1"/>
          <w:lang w:val="en"/>
        </w:rPr>
        <w:t xml:space="preserve"> supervisor or email </w:t>
      </w:r>
      <w:hyperlink r:id="rId27" w:history="1">
        <w:r w:rsidRPr="0052759A">
          <w:rPr>
            <w:rStyle w:val="Hyperlink"/>
            <w:rFonts w:cs="Arial"/>
          </w:rPr>
          <w:t>communications@dss.gov.au</w:t>
        </w:r>
      </w:hyperlink>
      <w:r w:rsidRPr="0052759A">
        <w:rPr>
          <w:rStyle w:val="Hyperlink"/>
          <w:rFonts w:cs="Arial"/>
        </w:rPr>
        <w:t xml:space="preserve"> </w:t>
      </w:r>
      <w:r w:rsidRPr="0052759A">
        <w:rPr>
          <w:rFonts w:cs="Arial"/>
          <w:color w:val="000000" w:themeColor="text1"/>
          <w:lang w:val="en"/>
        </w:rPr>
        <w:t>before taking any action.</w:t>
      </w:r>
    </w:p>
    <w:p w14:paraId="615B5ECA" w14:textId="77777777" w:rsidR="00E23C9E" w:rsidRPr="0052759A" w:rsidRDefault="00E23C9E" w:rsidP="00CF7F9A">
      <w:pPr>
        <w:pStyle w:val="Heading2"/>
        <w:rPr>
          <w:rFonts w:ascii="Arial" w:hAnsi="Arial"/>
        </w:rPr>
      </w:pPr>
      <w:bookmarkStart w:id="18" w:name="_Toc20395886"/>
      <w:r w:rsidRPr="0052759A">
        <w:rPr>
          <w:rFonts w:ascii="Arial" w:hAnsi="Arial"/>
        </w:rPr>
        <w:t>The Internet is forever</w:t>
      </w:r>
      <w:bookmarkEnd w:id="18"/>
    </w:p>
    <w:p w14:paraId="09505962" w14:textId="77777777" w:rsidR="00E23C9E" w:rsidRPr="0052759A" w:rsidRDefault="00E535D6" w:rsidP="00E23C9E">
      <w:pPr>
        <w:ind w:left="-6"/>
        <w:rPr>
          <w:rStyle w:val="BookTitle"/>
          <w:rFonts w:cs="Arial"/>
          <w:i w:val="0"/>
          <w:iCs w:val="0"/>
          <w:smallCaps w:val="0"/>
          <w:spacing w:val="0"/>
        </w:rPr>
      </w:pPr>
      <w:r w:rsidRPr="0052759A">
        <w:rPr>
          <w:rStyle w:val="BookTitle"/>
          <w:rFonts w:cs="Arial"/>
          <w:i w:val="0"/>
          <w:iCs w:val="0"/>
          <w:smallCaps w:val="0"/>
          <w:spacing w:val="0"/>
        </w:rPr>
        <w:t>Content</w:t>
      </w:r>
      <w:r w:rsidR="00E23C9E" w:rsidRPr="0052759A">
        <w:rPr>
          <w:rStyle w:val="BookTitle"/>
          <w:rFonts w:cs="Arial"/>
          <w:i w:val="0"/>
          <w:iCs w:val="0"/>
          <w:smallCaps w:val="0"/>
          <w:spacing w:val="0"/>
        </w:rPr>
        <w:t xml:space="preserve"> publish</w:t>
      </w:r>
      <w:r w:rsidRPr="0052759A">
        <w:rPr>
          <w:rStyle w:val="BookTitle"/>
          <w:rFonts w:cs="Arial"/>
          <w:i w:val="0"/>
          <w:iCs w:val="0"/>
          <w:smallCaps w:val="0"/>
          <w:spacing w:val="0"/>
        </w:rPr>
        <w:t>ed</w:t>
      </w:r>
      <w:r w:rsidR="00E23C9E" w:rsidRPr="0052759A">
        <w:rPr>
          <w:rStyle w:val="BookTitle"/>
          <w:rFonts w:cs="Arial"/>
          <w:i w:val="0"/>
          <w:iCs w:val="0"/>
          <w:smallCaps w:val="0"/>
          <w:spacing w:val="0"/>
        </w:rPr>
        <w:t xml:space="preserve"> on the internet can remain public </w:t>
      </w:r>
      <w:r w:rsidR="00CA4E02" w:rsidRPr="0052759A">
        <w:rPr>
          <w:rStyle w:val="BookTitle"/>
          <w:rFonts w:cs="Arial"/>
          <w:i w:val="0"/>
          <w:iCs w:val="0"/>
          <w:smallCaps w:val="0"/>
          <w:spacing w:val="0"/>
        </w:rPr>
        <w:t>indefinitely</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 xml:space="preserve">Content can also be </w:t>
      </w:r>
      <w:r w:rsidR="000744FC" w:rsidRPr="0052759A">
        <w:rPr>
          <w:rStyle w:val="BookTitle"/>
          <w:rFonts w:cs="Arial"/>
          <w:i w:val="0"/>
          <w:iCs w:val="0"/>
          <w:smallCaps w:val="0"/>
          <w:spacing w:val="0"/>
        </w:rPr>
        <w:t xml:space="preserve">replicated and </w:t>
      </w:r>
      <w:r w:rsidR="00E23C9E" w:rsidRPr="0052759A">
        <w:rPr>
          <w:rStyle w:val="BookTitle"/>
          <w:rFonts w:cs="Arial"/>
          <w:i w:val="0"/>
          <w:iCs w:val="0"/>
          <w:smallCaps w:val="0"/>
          <w:spacing w:val="0"/>
        </w:rPr>
        <w:t>shared beyond the original intended audience</w:t>
      </w:r>
      <w:r w:rsidR="000744FC" w:rsidRPr="0052759A">
        <w:rPr>
          <w:rStyle w:val="BookTitle"/>
          <w:rFonts w:cs="Arial"/>
          <w:i w:val="0"/>
          <w:iCs w:val="0"/>
          <w:smallCaps w:val="0"/>
          <w:spacing w:val="0"/>
        </w:rPr>
        <w:t xml:space="preserve"> who may view it out of context</w:t>
      </w:r>
      <w:r w:rsidR="00CA4E02" w:rsidRPr="0052759A">
        <w:rPr>
          <w:rStyle w:val="BookTitle"/>
          <w:rFonts w:cs="Arial"/>
          <w:i w:val="0"/>
          <w:iCs w:val="0"/>
          <w:smallCaps w:val="0"/>
          <w:spacing w:val="0"/>
        </w:rPr>
        <w:t xml:space="preserve"> or use it for an unintended purpose</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For example, private messages </w:t>
      </w:r>
      <w:r w:rsidR="00CA4E02" w:rsidRPr="0052759A">
        <w:rPr>
          <w:rStyle w:val="BookTitle"/>
          <w:rFonts w:cs="Arial"/>
          <w:i w:val="0"/>
          <w:iCs w:val="0"/>
          <w:smallCaps w:val="0"/>
          <w:spacing w:val="0"/>
        </w:rPr>
        <w:t xml:space="preserve">or posts </w:t>
      </w:r>
      <w:r w:rsidR="00AC0CB4" w:rsidRPr="0052759A">
        <w:rPr>
          <w:rStyle w:val="BookTitle"/>
          <w:rFonts w:cs="Arial"/>
          <w:i w:val="0"/>
          <w:iCs w:val="0"/>
          <w:smallCaps w:val="0"/>
          <w:spacing w:val="0"/>
        </w:rPr>
        <w:t xml:space="preserve">can be saved, screenshot, and made public – with little potential for recourse. </w:t>
      </w:r>
      <w:r w:rsidR="00EB51A4" w:rsidRPr="0052759A">
        <w:rPr>
          <w:rStyle w:val="BookTitle"/>
          <w:rFonts w:cs="Arial"/>
          <w:i w:val="0"/>
          <w:iCs w:val="0"/>
          <w:smallCaps w:val="0"/>
          <w:spacing w:val="0"/>
        </w:rPr>
        <w:t>It is important to</w:t>
      </w:r>
      <w:r w:rsidR="00E23C9E" w:rsidRPr="0052759A">
        <w:rPr>
          <w:rStyle w:val="BookTitle"/>
          <w:rFonts w:cs="Arial"/>
          <w:i w:val="0"/>
          <w:iCs w:val="0"/>
          <w:smallCaps w:val="0"/>
          <w:spacing w:val="0"/>
        </w:rPr>
        <w:t xml:space="preserve"> be aware that according to the ter</w:t>
      </w:r>
      <w:r w:rsidR="00900E0A" w:rsidRPr="0052759A">
        <w:rPr>
          <w:rStyle w:val="BookTitle"/>
          <w:rFonts w:cs="Arial"/>
          <w:i w:val="0"/>
          <w:iCs w:val="0"/>
          <w:smallCaps w:val="0"/>
          <w:spacing w:val="0"/>
        </w:rPr>
        <w:t>ms and conditions of some third-</w:t>
      </w:r>
      <w:r w:rsidR="00E23C9E" w:rsidRPr="0052759A">
        <w:rPr>
          <w:rStyle w:val="BookTitle"/>
          <w:rFonts w:cs="Arial"/>
          <w:i w:val="0"/>
          <w:iCs w:val="0"/>
          <w:smallCaps w:val="0"/>
          <w:spacing w:val="0"/>
        </w:rPr>
        <w:t xml:space="preserve">party sites, the content </w:t>
      </w:r>
      <w:r w:rsidR="00EB51A4" w:rsidRPr="0052759A">
        <w:rPr>
          <w:rStyle w:val="BookTitle"/>
          <w:rFonts w:cs="Arial"/>
          <w:i w:val="0"/>
          <w:iCs w:val="0"/>
          <w:smallCaps w:val="0"/>
          <w:spacing w:val="0"/>
        </w:rPr>
        <w:t>published</w:t>
      </w:r>
      <w:r w:rsidR="00E23C9E" w:rsidRPr="0052759A">
        <w:rPr>
          <w:rStyle w:val="BookTitle"/>
          <w:rFonts w:cs="Arial"/>
          <w:i w:val="0"/>
          <w:iCs w:val="0"/>
          <w:smallCaps w:val="0"/>
          <w:spacing w:val="0"/>
        </w:rPr>
        <w:t xml:space="preserve"> is the property of the site where it is posted and may be re-used in ways</w:t>
      </w:r>
      <w:r w:rsidR="00DF7E47">
        <w:rPr>
          <w:rStyle w:val="BookTitle"/>
          <w:rFonts w:cs="Arial"/>
          <w:i w:val="0"/>
          <w:iCs w:val="0"/>
          <w:smallCaps w:val="0"/>
          <w:spacing w:val="0"/>
        </w:rPr>
        <w:t xml:space="preserve"> that were</w:t>
      </w:r>
      <w:r w:rsidR="00E23C9E" w:rsidRPr="0052759A">
        <w:rPr>
          <w:rStyle w:val="BookTitle"/>
          <w:rFonts w:cs="Arial"/>
          <w:i w:val="0"/>
          <w:iCs w:val="0"/>
          <w:smallCaps w:val="0"/>
          <w:spacing w:val="0"/>
        </w:rPr>
        <w:t xml:space="preserve"> not intended.</w:t>
      </w:r>
    </w:p>
    <w:p w14:paraId="6A81AA97" w14:textId="77777777" w:rsidR="00E23C9E" w:rsidRPr="0052759A" w:rsidRDefault="00E23C9E" w:rsidP="00E23C9E">
      <w:pPr>
        <w:ind w:left="-6"/>
        <w:rPr>
          <w:rStyle w:val="BookTitle"/>
          <w:rFonts w:cs="Arial"/>
          <w:i w:val="0"/>
          <w:iCs w:val="0"/>
          <w:smallCaps w:val="0"/>
          <w:spacing w:val="0"/>
        </w:rPr>
      </w:pPr>
      <w:r w:rsidRPr="0052759A">
        <w:rPr>
          <w:rStyle w:val="BookTitle"/>
          <w:rFonts w:cs="Arial"/>
          <w:i w:val="0"/>
          <w:iCs w:val="0"/>
          <w:smallCaps w:val="0"/>
          <w:spacing w:val="0"/>
        </w:rPr>
        <w:t xml:space="preserve">Before </w:t>
      </w:r>
      <w:r w:rsidR="00EB51A4" w:rsidRPr="0052759A">
        <w:rPr>
          <w:rStyle w:val="BookTitle"/>
          <w:rFonts w:cs="Arial"/>
          <w:i w:val="0"/>
          <w:iCs w:val="0"/>
          <w:smallCaps w:val="0"/>
          <w:spacing w:val="0"/>
        </w:rPr>
        <w:t>posting</w:t>
      </w:r>
      <w:r w:rsidRPr="0052759A">
        <w:rPr>
          <w:rStyle w:val="BookTitle"/>
          <w:rFonts w:cs="Arial"/>
          <w:i w:val="0"/>
          <w:iCs w:val="0"/>
          <w:smallCaps w:val="0"/>
          <w:spacing w:val="0"/>
        </w:rPr>
        <w:t xml:space="preserve"> to a social media site </w:t>
      </w:r>
      <w:r w:rsidR="00EB51A4" w:rsidRPr="0052759A">
        <w:rPr>
          <w:rStyle w:val="BookTitle"/>
          <w:rFonts w:cs="Arial"/>
          <w:i w:val="0"/>
          <w:iCs w:val="0"/>
          <w:smallCaps w:val="0"/>
          <w:spacing w:val="0"/>
        </w:rPr>
        <w:t>it is important to</w:t>
      </w:r>
      <w:r w:rsidRPr="0052759A">
        <w:rPr>
          <w:rStyle w:val="BookTitle"/>
          <w:rFonts w:cs="Arial"/>
          <w:i w:val="0"/>
          <w:iCs w:val="0"/>
          <w:smallCaps w:val="0"/>
          <w:spacing w:val="0"/>
        </w:rPr>
        <w:t xml:space="preserve"> understand the tool/platform</w:t>
      </w:r>
      <w:r w:rsidR="00EB51A4" w:rsidRPr="0052759A">
        <w:rPr>
          <w:rStyle w:val="BookTitle"/>
          <w:rFonts w:cs="Arial"/>
          <w:i w:val="0"/>
          <w:iCs w:val="0"/>
          <w:smallCaps w:val="0"/>
          <w:spacing w:val="0"/>
        </w:rPr>
        <w:t xml:space="preserve"> and</w:t>
      </w:r>
      <w:r w:rsidRPr="0052759A">
        <w:rPr>
          <w:rStyle w:val="BookTitle"/>
          <w:rFonts w:cs="Arial"/>
          <w:i w:val="0"/>
          <w:iCs w:val="0"/>
          <w:smallCaps w:val="0"/>
          <w:spacing w:val="0"/>
        </w:rPr>
        <w:t xml:space="preserve"> </w:t>
      </w:r>
      <w:r w:rsidR="00D42AD2">
        <w:rPr>
          <w:rStyle w:val="BookTitle"/>
          <w:rFonts w:cs="Arial"/>
          <w:i w:val="0"/>
          <w:iCs w:val="0"/>
          <w:smallCaps w:val="0"/>
          <w:spacing w:val="0"/>
        </w:rPr>
        <w:t xml:space="preserve">that </w:t>
      </w:r>
      <w:r w:rsidR="00EB51A4" w:rsidRPr="0052759A">
        <w:rPr>
          <w:rStyle w:val="BookTitle"/>
          <w:rFonts w:cs="Arial"/>
          <w:i w:val="0"/>
          <w:iCs w:val="0"/>
          <w:smallCaps w:val="0"/>
          <w:spacing w:val="0"/>
        </w:rPr>
        <w:t xml:space="preserve">users read </w:t>
      </w:r>
      <w:r w:rsidRPr="0052759A">
        <w:rPr>
          <w:rStyle w:val="BookTitle"/>
          <w:rFonts w:cs="Arial"/>
          <w:i w:val="0"/>
          <w:iCs w:val="0"/>
          <w:smallCaps w:val="0"/>
          <w:spacing w:val="0"/>
        </w:rPr>
        <w:t xml:space="preserve">the terms of service and user guides and look through existing content to get an idea of the posting etiquette and any cultural and behavioural </w:t>
      </w:r>
      <w:r w:rsidR="00D42AD2">
        <w:rPr>
          <w:rStyle w:val="BookTitle"/>
          <w:rFonts w:cs="Arial"/>
          <w:i w:val="0"/>
          <w:iCs w:val="0"/>
          <w:smallCaps w:val="0"/>
          <w:spacing w:val="0"/>
        </w:rPr>
        <w:t>rules or protocols</w:t>
      </w:r>
      <w:r w:rsidRPr="0052759A">
        <w:rPr>
          <w:rStyle w:val="BookTitle"/>
          <w:rFonts w:cs="Arial"/>
          <w:i w:val="0"/>
          <w:iCs w:val="0"/>
          <w:smallCaps w:val="0"/>
          <w:spacing w:val="0"/>
        </w:rPr>
        <w:t xml:space="preserve"> associated with the social media platform.</w:t>
      </w:r>
    </w:p>
    <w:p w14:paraId="0B7A4038" w14:textId="77777777" w:rsidR="00E23C9E" w:rsidRPr="0052759A" w:rsidRDefault="00EB51A4" w:rsidP="000744FC">
      <w:pPr>
        <w:ind w:left="-6"/>
        <w:rPr>
          <w:rStyle w:val="BookTitle"/>
          <w:rFonts w:cs="Arial"/>
          <w:i w:val="0"/>
          <w:iCs w:val="0"/>
          <w:smallCaps w:val="0"/>
          <w:spacing w:val="0"/>
        </w:rPr>
      </w:pPr>
      <w:r w:rsidRPr="0052759A">
        <w:rPr>
          <w:rStyle w:val="BookTitle"/>
          <w:rFonts w:cs="Arial"/>
          <w:i w:val="0"/>
          <w:iCs w:val="0"/>
          <w:smallCaps w:val="0"/>
          <w:spacing w:val="0"/>
        </w:rPr>
        <w:t>Do</w:t>
      </w:r>
      <w:r w:rsidR="000744FC" w:rsidRPr="0052759A">
        <w:rPr>
          <w:rStyle w:val="BookTitle"/>
          <w:rFonts w:cs="Arial"/>
          <w:i w:val="0"/>
          <w:iCs w:val="0"/>
          <w:smallCaps w:val="0"/>
          <w:spacing w:val="0"/>
        </w:rPr>
        <w:t xml:space="preserve"> not rely on a social media site’s </w:t>
      </w:r>
      <w:r w:rsidR="002603A1" w:rsidRPr="0052759A">
        <w:rPr>
          <w:rStyle w:val="BookTitle"/>
          <w:rFonts w:cs="Arial"/>
          <w:i w:val="0"/>
          <w:iCs w:val="0"/>
          <w:smallCaps w:val="0"/>
          <w:spacing w:val="0"/>
        </w:rPr>
        <w:t xml:space="preserve">default or adjustable </w:t>
      </w:r>
      <w:r w:rsidR="000744FC" w:rsidRPr="0052759A">
        <w:rPr>
          <w:rStyle w:val="BookTitle"/>
          <w:rFonts w:cs="Arial"/>
          <w:i w:val="0"/>
          <w:iCs w:val="0"/>
          <w:smallCaps w:val="0"/>
          <w:spacing w:val="0"/>
        </w:rPr>
        <w:t>security settings as a</w:t>
      </w:r>
      <w:r w:rsidR="002603A1" w:rsidRPr="0052759A">
        <w:rPr>
          <w:rStyle w:val="BookTitle"/>
          <w:rFonts w:cs="Arial"/>
          <w:i w:val="0"/>
          <w:iCs w:val="0"/>
          <w:smallCaps w:val="0"/>
          <w:spacing w:val="0"/>
        </w:rPr>
        <w:t>ny</w:t>
      </w:r>
      <w:r w:rsidR="000744FC" w:rsidRPr="0052759A">
        <w:rPr>
          <w:rStyle w:val="BookTitle"/>
          <w:rFonts w:cs="Arial"/>
          <w:i w:val="0"/>
          <w:iCs w:val="0"/>
          <w:smallCaps w:val="0"/>
          <w:spacing w:val="0"/>
        </w:rPr>
        <w:t xml:space="preserve"> guarantee of privacy. </w:t>
      </w:r>
      <w:r w:rsidR="00B958C4" w:rsidRPr="0052759A">
        <w:rPr>
          <w:rStyle w:val="BookTitle"/>
          <w:rFonts w:cs="Arial"/>
          <w:i w:val="0"/>
          <w:iCs w:val="0"/>
          <w:smallCaps w:val="0"/>
          <w:spacing w:val="0"/>
        </w:rPr>
        <w:t>E</w:t>
      </w:r>
      <w:r w:rsidR="000744FC" w:rsidRPr="0052759A">
        <w:rPr>
          <w:rStyle w:val="BookTitle"/>
          <w:rFonts w:cs="Arial"/>
          <w:i w:val="0"/>
          <w:iCs w:val="0"/>
          <w:smallCaps w:val="0"/>
          <w:spacing w:val="0"/>
        </w:rPr>
        <w:t xml:space="preserve">ven if </w:t>
      </w:r>
      <w:r w:rsidR="00B958C4" w:rsidRPr="0052759A">
        <w:rPr>
          <w:rStyle w:val="BookTitle"/>
          <w:rFonts w:cs="Arial"/>
          <w:i w:val="0"/>
          <w:iCs w:val="0"/>
          <w:smallCaps w:val="0"/>
          <w:spacing w:val="0"/>
        </w:rPr>
        <w:t>employees</w:t>
      </w:r>
      <w:r w:rsidR="000744FC" w:rsidRPr="0052759A">
        <w:rPr>
          <w:rStyle w:val="BookTitle"/>
          <w:rFonts w:cs="Arial"/>
          <w:i w:val="0"/>
          <w:iCs w:val="0"/>
          <w:smallCaps w:val="0"/>
          <w:spacing w:val="0"/>
        </w:rPr>
        <w:t xml:space="preserve"> do not identify </w:t>
      </w:r>
      <w:r w:rsidR="00B958C4" w:rsidRPr="0052759A">
        <w:rPr>
          <w:rStyle w:val="BookTitle"/>
          <w:rFonts w:cs="Arial"/>
          <w:i w:val="0"/>
          <w:iCs w:val="0"/>
          <w:smallCaps w:val="0"/>
          <w:spacing w:val="0"/>
        </w:rPr>
        <w:t>themselves</w:t>
      </w:r>
      <w:r w:rsidR="000744FC" w:rsidRPr="0052759A">
        <w:rPr>
          <w:rStyle w:val="BookTitle"/>
          <w:rFonts w:cs="Arial"/>
          <w:i w:val="0"/>
          <w:iCs w:val="0"/>
          <w:smallCaps w:val="0"/>
          <w:spacing w:val="0"/>
        </w:rPr>
        <w:t xml:space="preserve"> online as a </w:t>
      </w:r>
      <w:r w:rsidR="003D57DE">
        <w:rPr>
          <w:rStyle w:val="BookTitle"/>
          <w:rFonts w:cs="Arial"/>
          <w:i w:val="0"/>
          <w:iCs w:val="0"/>
          <w:smallCaps w:val="0"/>
          <w:spacing w:val="0"/>
        </w:rPr>
        <w:t>departmental</w:t>
      </w:r>
      <w:r w:rsidR="003D57DE"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 xml:space="preserve">or APS employee, </w:t>
      </w:r>
      <w:r w:rsidR="00B958C4" w:rsidRPr="0052759A">
        <w:rPr>
          <w:rStyle w:val="BookTitle"/>
          <w:rFonts w:cs="Arial"/>
          <w:i w:val="0"/>
          <w:iCs w:val="0"/>
          <w:smallCaps w:val="0"/>
          <w:spacing w:val="0"/>
        </w:rPr>
        <w:t>they</w:t>
      </w:r>
      <w:r w:rsidR="000744FC" w:rsidRPr="0052759A">
        <w:rPr>
          <w:rStyle w:val="BookTitle"/>
          <w:rFonts w:cs="Arial"/>
          <w:i w:val="0"/>
          <w:iCs w:val="0"/>
          <w:smallCaps w:val="0"/>
          <w:spacing w:val="0"/>
        </w:rPr>
        <w:t xml:space="preserve"> could be </w:t>
      </w:r>
      <w:r w:rsidR="002603A1" w:rsidRPr="0052759A">
        <w:rPr>
          <w:rStyle w:val="BookTitle"/>
          <w:rFonts w:cs="Arial"/>
          <w:i w:val="0"/>
          <w:iCs w:val="0"/>
          <w:smallCaps w:val="0"/>
          <w:spacing w:val="0"/>
        </w:rPr>
        <w:t>identified as one by other people</w:t>
      </w:r>
      <w:r w:rsidR="000744FC" w:rsidRPr="0052759A">
        <w:rPr>
          <w:rStyle w:val="BookTitle"/>
          <w:rFonts w:cs="Arial"/>
          <w:i w:val="0"/>
          <w:iCs w:val="0"/>
          <w:smallCaps w:val="0"/>
          <w:spacing w:val="0"/>
        </w:rPr>
        <w:t>.</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Posts</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traced back to </w:t>
      </w:r>
      <w:r w:rsidR="00B958C4" w:rsidRPr="0052759A">
        <w:rPr>
          <w:rStyle w:val="BookTitle"/>
          <w:rFonts w:cs="Arial"/>
          <w:i w:val="0"/>
          <w:iCs w:val="0"/>
          <w:smallCaps w:val="0"/>
          <w:spacing w:val="0"/>
        </w:rPr>
        <w:t>individual employees</w:t>
      </w:r>
      <w:r w:rsidR="0026773B" w:rsidRPr="0052759A">
        <w:rPr>
          <w:rStyle w:val="BookTitle"/>
          <w:rFonts w:cs="Arial"/>
          <w:i w:val="0"/>
          <w:iCs w:val="0"/>
          <w:smallCaps w:val="0"/>
          <w:spacing w:val="0"/>
        </w:rPr>
        <w:t xml:space="preserve"> and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identified as an employee of </w:t>
      </w:r>
      <w:r w:rsidR="003D57DE">
        <w:rPr>
          <w:rStyle w:val="BookTitle"/>
          <w:rFonts w:cs="Arial"/>
          <w:i w:val="0"/>
          <w:iCs w:val="0"/>
          <w:smallCaps w:val="0"/>
          <w:spacing w:val="0"/>
        </w:rPr>
        <w:t>the department</w:t>
      </w:r>
      <w:r w:rsidR="003D57DE"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even if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293560">
        <w:rPr>
          <w:rStyle w:val="BookTitle"/>
          <w:rFonts w:cs="Arial"/>
          <w:i w:val="0"/>
          <w:iCs w:val="0"/>
          <w:smallCaps w:val="0"/>
          <w:spacing w:val="0"/>
        </w:rPr>
        <w:t xml:space="preserve">were </w:t>
      </w:r>
      <w:r w:rsidR="0026773B" w:rsidRPr="0052759A">
        <w:rPr>
          <w:rStyle w:val="BookTitle"/>
          <w:rFonts w:cs="Arial"/>
          <w:i w:val="0"/>
          <w:iCs w:val="0"/>
          <w:smallCaps w:val="0"/>
          <w:spacing w:val="0"/>
        </w:rPr>
        <w:t>posted anonymously or using a pseudonym.</w:t>
      </w:r>
    </w:p>
    <w:p w14:paraId="6BFE6441"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9" w:name="_Toc20395887"/>
      <w:r w:rsidRPr="002572FB">
        <w:rPr>
          <w:rFonts w:ascii="Tahoma" w:eastAsiaTheme="minorHAnsi" w:hAnsi="Tahoma" w:cs="Tahoma"/>
          <w:b/>
          <w:bCs w:val="0"/>
          <w:color w:val="520A76"/>
          <w:kern w:val="0"/>
          <w:szCs w:val="22"/>
        </w:rPr>
        <w:t>Responsibilities</w:t>
      </w:r>
      <w:bookmarkEnd w:id="19"/>
    </w:p>
    <w:p w14:paraId="19590F7F" w14:textId="77777777" w:rsidR="00D86B23" w:rsidRPr="0052759A" w:rsidRDefault="00F3454A" w:rsidP="00CF7F9A">
      <w:pPr>
        <w:pStyle w:val="Heading2"/>
        <w:rPr>
          <w:rFonts w:ascii="Arial" w:hAnsi="Arial"/>
        </w:rPr>
      </w:pPr>
      <w:bookmarkStart w:id="20" w:name="_Toc401753466"/>
      <w:bookmarkStart w:id="21" w:name="_Toc402353525"/>
      <w:bookmarkStart w:id="22" w:name="_Toc20395888"/>
      <w:bookmarkEnd w:id="20"/>
      <w:bookmarkEnd w:id="21"/>
      <w:r w:rsidRPr="0052759A">
        <w:rPr>
          <w:rFonts w:ascii="Arial" w:hAnsi="Arial"/>
        </w:rPr>
        <w:t>Access to</w:t>
      </w:r>
      <w:r w:rsidR="00D86B23" w:rsidRPr="0052759A">
        <w:rPr>
          <w:rFonts w:ascii="Arial" w:hAnsi="Arial"/>
        </w:rPr>
        <w:t xml:space="preserve"> social media at work</w:t>
      </w:r>
      <w:bookmarkEnd w:id="22"/>
    </w:p>
    <w:p w14:paraId="08B4349C" w14:textId="2B92A031" w:rsidR="00D86B23" w:rsidRDefault="00D86B23" w:rsidP="00D86B23">
      <w:pPr>
        <w:rPr>
          <w:rStyle w:val="BookTitle"/>
          <w:rFonts w:cs="Arial"/>
          <w:i w:val="0"/>
          <w:iCs w:val="0"/>
          <w:smallCaps w:val="0"/>
          <w:spacing w:val="0"/>
        </w:rPr>
      </w:pPr>
      <w:r w:rsidRPr="0052759A">
        <w:rPr>
          <w:rStyle w:val="BookTitle"/>
          <w:rFonts w:cs="Arial"/>
          <w:i w:val="0"/>
          <w:iCs w:val="0"/>
          <w:smallCaps w:val="0"/>
          <w:spacing w:val="0"/>
        </w:rPr>
        <w:t xml:space="preserve">Access to social media sites (e.g. Facebook and Twitter) on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is provided to employees </w:t>
      </w:r>
      <w:r w:rsidR="002603A1" w:rsidRPr="0052759A">
        <w:rPr>
          <w:rStyle w:val="BookTitle"/>
          <w:rFonts w:cs="Arial"/>
          <w:i w:val="0"/>
          <w:iCs w:val="0"/>
          <w:smallCaps w:val="0"/>
          <w:spacing w:val="0"/>
        </w:rPr>
        <w:t>on the condition that</w:t>
      </w:r>
      <w:r w:rsidRPr="0052759A">
        <w:rPr>
          <w:rStyle w:val="BookTitle"/>
          <w:rFonts w:cs="Arial"/>
          <w:i w:val="0"/>
          <w:iCs w:val="0"/>
          <w:smallCaps w:val="0"/>
          <w:spacing w:val="0"/>
        </w:rPr>
        <w:t xml:space="preserve"> they abide by the </w:t>
      </w:r>
      <w:r w:rsidR="00AD66E2">
        <w:rPr>
          <w:rStyle w:val="BookTitle"/>
          <w:rFonts w:cs="Arial"/>
          <w:i w:val="0"/>
          <w:iCs w:val="0"/>
          <w:smallCaps w:val="0"/>
          <w:spacing w:val="0"/>
        </w:rPr>
        <w:t>department’s</w:t>
      </w:r>
      <w:r w:rsidR="00AD66E2" w:rsidRPr="0052759A">
        <w:rPr>
          <w:rStyle w:val="BookTitle"/>
          <w:rFonts w:cs="Arial"/>
          <w:i w:val="0"/>
          <w:iCs w:val="0"/>
          <w:smallCaps w:val="0"/>
          <w:spacing w:val="0"/>
        </w:rPr>
        <w:t xml:space="preserve"> </w:t>
      </w:r>
      <w:r w:rsidRPr="0052759A">
        <w:rPr>
          <w:rFonts w:cs="Arial"/>
        </w:rPr>
        <w:t>ICT Code of Conduct</w:t>
      </w:r>
      <w:r w:rsidRPr="0052759A">
        <w:rPr>
          <w:rStyle w:val="BookTitle"/>
          <w:rFonts w:cs="Arial"/>
          <w:i w:val="0"/>
          <w:iCs w:val="0"/>
          <w:smallCaps w:val="0"/>
          <w:spacing w:val="0"/>
        </w:rPr>
        <w:t xml:space="preserve">. Personal use is </w:t>
      </w:r>
      <w:r w:rsidR="002603A1" w:rsidRPr="0052759A">
        <w:rPr>
          <w:rStyle w:val="BookTitle"/>
          <w:rFonts w:cs="Arial"/>
          <w:i w:val="0"/>
          <w:iCs w:val="0"/>
          <w:smallCaps w:val="0"/>
          <w:spacing w:val="0"/>
        </w:rPr>
        <w:t>permitted</w:t>
      </w:r>
      <w:r w:rsidRPr="0052759A">
        <w:rPr>
          <w:rStyle w:val="BookTitle"/>
          <w:rFonts w:cs="Arial"/>
          <w:i w:val="0"/>
          <w:iCs w:val="0"/>
          <w:smallCaps w:val="0"/>
          <w:spacing w:val="0"/>
        </w:rPr>
        <w:t xml:space="preserve">, however use of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for private purposes must be undertaken </w:t>
      </w:r>
      <w:r w:rsidR="002603A1" w:rsidRPr="0052759A">
        <w:rPr>
          <w:rStyle w:val="BookTitle"/>
          <w:rFonts w:cs="Arial"/>
          <w:i w:val="0"/>
          <w:iCs w:val="0"/>
          <w:smallCaps w:val="0"/>
          <w:spacing w:val="0"/>
        </w:rPr>
        <w:t>in accordance with</w:t>
      </w:r>
      <w:r w:rsidRPr="0052759A">
        <w:rPr>
          <w:rStyle w:val="BookTitle"/>
          <w:rFonts w:cs="Arial"/>
          <w:i w:val="0"/>
          <w:iCs w:val="0"/>
          <w:smallCaps w:val="0"/>
          <w:spacing w:val="0"/>
        </w:rPr>
        <w:t xml:space="preserve"> the ICT Code of Conduct. </w:t>
      </w:r>
    </w:p>
    <w:p w14:paraId="61FD2B01" w14:textId="77777777" w:rsidR="00EE158F" w:rsidRPr="0052759A" w:rsidRDefault="00EE158F" w:rsidP="00D86B23">
      <w:pPr>
        <w:rPr>
          <w:rStyle w:val="BookTitle"/>
          <w:rFonts w:cs="Arial"/>
          <w:i w:val="0"/>
          <w:iCs w:val="0"/>
          <w:smallCaps w:val="0"/>
          <w:spacing w:val="0"/>
          <w:sz w:val="12"/>
          <w:szCs w:val="12"/>
        </w:rPr>
      </w:pPr>
    </w:p>
    <w:p w14:paraId="0453045D" w14:textId="77777777" w:rsidR="00D86B23" w:rsidRPr="0052759A" w:rsidRDefault="00D86B23" w:rsidP="00CF7F9A">
      <w:pPr>
        <w:pStyle w:val="Heading2"/>
        <w:rPr>
          <w:rFonts w:ascii="Arial" w:hAnsi="Arial"/>
        </w:rPr>
      </w:pPr>
      <w:bookmarkStart w:id="23" w:name="_Toc20395889"/>
      <w:r w:rsidRPr="0052759A">
        <w:rPr>
          <w:rFonts w:ascii="Arial" w:hAnsi="Arial"/>
        </w:rPr>
        <w:lastRenderedPageBreak/>
        <w:t>Accessibility</w:t>
      </w:r>
      <w:bookmarkEnd w:id="23"/>
    </w:p>
    <w:p w14:paraId="7FDB2665" w14:textId="331834CB" w:rsidR="00B63F14" w:rsidRPr="0052759A" w:rsidRDefault="00EA6829" w:rsidP="00B63F14">
      <w:pPr>
        <w:rPr>
          <w:rFonts w:cs="Arial"/>
        </w:rPr>
      </w:pPr>
      <w:r>
        <w:rPr>
          <w:rFonts w:cs="Arial"/>
        </w:rPr>
        <w:t>The department</w:t>
      </w:r>
      <w:r w:rsidRPr="0052759A">
        <w:rPr>
          <w:rFonts w:cs="Arial"/>
        </w:rPr>
        <w:t xml:space="preserve"> </w:t>
      </w:r>
      <w:r w:rsidR="00B63F14" w:rsidRPr="0052759A">
        <w:rPr>
          <w:rFonts w:cs="Arial"/>
        </w:rPr>
        <w:t>is committed to social inclusion and provides support for people with disabilit</w:t>
      </w:r>
      <w:r w:rsidR="000F3DB2">
        <w:rPr>
          <w:rFonts w:cs="Arial"/>
        </w:rPr>
        <w:t>y</w:t>
      </w:r>
      <w:r w:rsidR="00B63F14" w:rsidRPr="0052759A">
        <w:rPr>
          <w:rFonts w:cs="Arial"/>
        </w:rPr>
        <w:t xml:space="preserve">. In 2011, </w:t>
      </w:r>
      <w:hyperlink r:id="rId28" w:history="1">
        <w:r w:rsidR="00B63F14" w:rsidRPr="0052759A">
          <w:rPr>
            <w:rStyle w:val="Hyperlink"/>
            <w:rFonts w:cs="Arial"/>
          </w:rPr>
          <w:t>Media Access Australia</w:t>
        </w:r>
      </w:hyperlink>
      <w:r w:rsidR="00B63F14" w:rsidRPr="0052759A">
        <w:rPr>
          <w:rFonts w:cs="Arial"/>
        </w:rPr>
        <w:t xml:space="preserve"> undertook research to determine how the accessibility issues found in each of the most popular social media tools can be overcome. Users with disabilities contributed </w:t>
      </w:r>
      <w:r w:rsidR="00A35BE7" w:rsidRPr="0052759A">
        <w:rPr>
          <w:rFonts w:cs="Arial"/>
        </w:rPr>
        <w:t>advice</w:t>
      </w:r>
      <w:r w:rsidR="00B63F14" w:rsidRPr="0052759A">
        <w:rPr>
          <w:rFonts w:cs="Arial"/>
        </w:rPr>
        <w:t xml:space="preserve"> on how to overcome inaccessible features. F</w:t>
      </w:r>
      <w:r w:rsidR="00B63F14" w:rsidRPr="0052759A">
        <w:rPr>
          <w:rFonts w:cs="Arial"/>
          <w:bCs/>
        </w:rPr>
        <w:t>ull report:</w:t>
      </w:r>
      <w:r w:rsidR="00B63F14" w:rsidRPr="0052759A">
        <w:rPr>
          <w:rStyle w:val="Strong"/>
          <w:rFonts w:cs="Arial"/>
          <w:lang w:val="en"/>
        </w:rPr>
        <w:t xml:space="preserve"> </w:t>
      </w:r>
      <w:hyperlink r:id="rId29" w:history="1">
        <w:r w:rsidR="00B63F14" w:rsidRPr="0052759A">
          <w:rPr>
            <w:rStyle w:val="Hyperlink"/>
            <w:rFonts w:cs="Arial"/>
            <w:lang w:val="en"/>
          </w:rPr>
          <w:t>Sociability: social media for people with a disability</w:t>
        </w:r>
      </w:hyperlink>
      <w:r w:rsidR="00B63F14" w:rsidRPr="0052759A">
        <w:rPr>
          <w:rStyle w:val="Hyperlink"/>
          <w:rFonts w:cs="Arial"/>
          <w:lang w:val="en"/>
        </w:rPr>
        <w:t>.</w:t>
      </w:r>
    </w:p>
    <w:p w14:paraId="155CDCE4"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Where possible, content on official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should also be made available in an alternative </w:t>
      </w:r>
      <w:r w:rsidRPr="0052759A">
        <w:rPr>
          <w:rFonts w:cs="Arial"/>
        </w:rPr>
        <w:t>accessible format</w:t>
      </w:r>
      <w:r w:rsidRPr="0052759A">
        <w:rPr>
          <w:rStyle w:val="BookTitle"/>
          <w:rFonts w:cs="Arial"/>
          <w:i w:val="0"/>
          <w:iCs w:val="0"/>
          <w:smallCaps w:val="0"/>
          <w:spacing w:val="0"/>
        </w:rPr>
        <w:t xml:space="preserve">. This alternative may be represented on </w:t>
      </w:r>
      <w:r w:rsidR="009C63EA">
        <w:rPr>
          <w:rStyle w:val="BookTitle"/>
          <w:rFonts w:cs="Arial"/>
          <w:i w:val="0"/>
          <w:iCs w:val="0"/>
          <w:smallCaps w:val="0"/>
          <w:spacing w:val="0"/>
        </w:rPr>
        <w:t>the department’s</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internet sites, however given the online interaction inherent in social media, it may also be appropriate to refer individuals to telephone or face-to-face channels.</w:t>
      </w:r>
    </w:p>
    <w:p w14:paraId="2692D565" w14:textId="77777777" w:rsidR="00927E87" w:rsidRPr="0052759A" w:rsidRDefault="00927E87" w:rsidP="00CF7F9A">
      <w:pPr>
        <w:pStyle w:val="Heading2"/>
        <w:rPr>
          <w:rFonts w:ascii="Arial" w:hAnsi="Arial"/>
        </w:rPr>
      </w:pPr>
      <w:bookmarkStart w:id="24" w:name="_Toc20395890"/>
      <w:r w:rsidRPr="0052759A">
        <w:rPr>
          <w:rFonts w:ascii="Arial" w:hAnsi="Arial"/>
        </w:rPr>
        <w:t>Recordkeeping</w:t>
      </w:r>
      <w:bookmarkEnd w:id="24"/>
    </w:p>
    <w:p w14:paraId="6A1150DE"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Information that provides evidence of business activity or decision is a public record. </w:t>
      </w:r>
      <w:r w:rsidR="00245F05" w:rsidRPr="0052759A">
        <w:rPr>
          <w:rStyle w:val="BookTitle"/>
          <w:rFonts w:cs="Arial"/>
          <w:i w:val="0"/>
          <w:iCs w:val="0"/>
          <w:smallCaps w:val="0"/>
          <w:spacing w:val="0"/>
        </w:rPr>
        <w:t xml:space="preserve">All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employee</w:t>
      </w:r>
      <w:r w:rsidR="00245F05" w:rsidRPr="0052759A">
        <w:rPr>
          <w:rStyle w:val="BookTitle"/>
          <w:rFonts w:cs="Arial"/>
          <w:i w:val="0"/>
          <w:iCs w:val="0"/>
          <w:smallCaps w:val="0"/>
          <w:spacing w:val="0"/>
        </w:rPr>
        <w:t>s</w:t>
      </w:r>
      <w:r w:rsidRPr="0052759A">
        <w:rPr>
          <w:rStyle w:val="BookTitle"/>
          <w:rFonts w:cs="Arial"/>
          <w:i w:val="0"/>
          <w:iCs w:val="0"/>
          <w:smallCaps w:val="0"/>
          <w:spacing w:val="0"/>
        </w:rPr>
        <w:t xml:space="preserve"> have an obligation to ensure that key decisions and events are recorded in a way that captures the important features of a discussion or decision, presents a faithful and accurate account and can </w:t>
      </w:r>
      <w:r w:rsidR="00245F05" w:rsidRPr="0052759A">
        <w:rPr>
          <w:rStyle w:val="BookTitle"/>
          <w:rFonts w:cs="Arial"/>
          <w:i w:val="0"/>
          <w:iCs w:val="0"/>
          <w:smallCaps w:val="0"/>
          <w:spacing w:val="0"/>
        </w:rPr>
        <w:t xml:space="preserve">be </w:t>
      </w:r>
      <w:r w:rsidRPr="0052759A">
        <w:rPr>
          <w:rStyle w:val="BookTitle"/>
          <w:rFonts w:cs="Arial"/>
          <w:i w:val="0"/>
          <w:iCs w:val="0"/>
          <w:smallCaps w:val="0"/>
          <w:spacing w:val="0"/>
        </w:rPr>
        <w:t xml:space="preserve">easily retrieved when needed. </w:t>
      </w:r>
    </w:p>
    <w:p w14:paraId="355831EF" w14:textId="77777777" w:rsidR="0051180E" w:rsidRPr="0052759A" w:rsidRDefault="00927E87" w:rsidP="001934B0">
      <w:pPr>
        <w:widowControl w:val="0"/>
        <w:suppressAutoHyphens/>
        <w:autoSpaceDE w:val="0"/>
        <w:autoSpaceDN w:val="0"/>
        <w:adjustRightInd w:val="0"/>
        <w:textAlignment w:val="center"/>
        <w:rPr>
          <w:rStyle w:val="BookTitle"/>
          <w:rFonts w:cs="Arial"/>
          <w:i w:val="0"/>
          <w:iCs w:val="0"/>
          <w:smallCaps w:val="0"/>
          <w:spacing w:val="0"/>
        </w:rPr>
      </w:pPr>
      <w:r w:rsidRPr="0052759A">
        <w:rPr>
          <w:rStyle w:val="BookTitle"/>
          <w:rFonts w:cs="Arial"/>
          <w:i w:val="0"/>
          <w:iCs w:val="0"/>
          <w:smallCaps w:val="0"/>
          <w:spacing w:val="0"/>
        </w:rPr>
        <w:t xml:space="preserve">Social media platforms are often provided by third-party providers and are not official recordkeeping systems. </w:t>
      </w:r>
      <w:r w:rsidR="00F2470F" w:rsidRPr="0052759A">
        <w:rPr>
          <w:rStyle w:val="BookTitle"/>
          <w:rFonts w:cs="Arial"/>
          <w:i w:val="0"/>
          <w:iCs w:val="0"/>
          <w:smallCaps w:val="0"/>
          <w:spacing w:val="0"/>
        </w:rPr>
        <w:t xml:space="preserve">In </w:t>
      </w:r>
      <w:r w:rsidRPr="0052759A">
        <w:rPr>
          <w:rStyle w:val="BookTitle"/>
          <w:rFonts w:cs="Arial"/>
          <w:i w:val="0"/>
          <w:iCs w:val="0"/>
          <w:smallCaps w:val="0"/>
          <w:spacing w:val="0"/>
        </w:rPr>
        <w:t xml:space="preserve">managing content in </w:t>
      </w:r>
      <w:r w:rsidR="008E5B2F">
        <w:rPr>
          <w:rStyle w:val="BookTitle"/>
          <w:rFonts w:cs="Arial"/>
          <w:i w:val="0"/>
          <w:iCs w:val="0"/>
          <w:smallCaps w:val="0"/>
          <w:spacing w:val="0"/>
        </w:rPr>
        <w:t>departmental</w:t>
      </w:r>
      <w:r w:rsidR="008E5B2F"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you </w:t>
      </w:r>
      <w:r w:rsidR="00F2470F" w:rsidRPr="0052759A">
        <w:rPr>
          <w:rStyle w:val="BookTitle"/>
          <w:rFonts w:cs="Arial"/>
          <w:i w:val="0"/>
          <w:iCs w:val="0"/>
          <w:smallCaps w:val="0"/>
          <w:spacing w:val="0"/>
        </w:rPr>
        <w:t>must keep records</w:t>
      </w:r>
      <w:r w:rsidRPr="0052759A">
        <w:rPr>
          <w:rStyle w:val="BookTitle"/>
          <w:rFonts w:cs="Arial"/>
          <w:i w:val="0"/>
          <w:iCs w:val="0"/>
          <w:smallCaps w:val="0"/>
          <w:spacing w:val="0"/>
        </w:rPr>
        <w:t xml:space="preserve"> in accordance with the </w:t>
      </w:r>
      <w:hyperlink r:id="rId30" w:history="1">
        <w:r w:rsidR="00EE6585" w:rsidRPr="00D42AD2">
          <w:rPr>
            <w:rStyle w:val="Hyperlink"/>
            <w:rFonts w:cs="Arial"/>
          </w:rPr>
          <w:t>Recordkeeping Policy</w:t>
        </w:r>
      </w:hyperlink>
      <w:r w:rsidR="00EE6585" w:rsidRPr="0052759A">
        <w:rPr>
          <w:rStyle w:val="BookTitle"/>
          <w:rFonts w:cs="Arial"/>
          <w:i w:val="0"/>
          <w:iCs w:val="0"/>
          <w:smallCaps w:val="0"/>
          <w:spacing w:val="0"/>
        </w:rPr>
        <w:t xml:space="preserve">, ensuring </w:t>
      </w:r>
      <w:r w:rsidRPr="0052759A">
        <w:rPr>
          <w:rStyle w:val="BookTitle"/>
          <w:rFonts w:cs="Arial"/>
          <w:i w:val="0"/>
          <w:iCs w:val="0"/>
          <w:smallCaps w:val="0"/>
          <w:spacing w:val="0"/>
        </w:rPr>
        <w:t>appropriate records are created and captured for all the business functions, activities and transactions</w:t>
      </w:r>
      <w:r w:rsidR="00A35BE7" w:rsidRPr="0052759A">
        <w:rPr>
          <w:rStyle w:val="BookTitle"/>
          <w:rFonts w:cs="Arial"/>
          <w:i w:val="0"/>
          <w:iCs w:val="0"/>
          <w:smallCaps w:val="0"/>
          <w:spacing w:val="0"/>
        </w:rPr>
        <w:t xml:space="preserve">. </w:t>
      </w:r>
    </w:p>
    <w:p w14:paraId="13807D23" w14:textId="77777777" w:rsidR="0051180E" w:rsidRDefault="008E5B2F" w:rsidP="001934B0">
      <w:pPr>
        <w:keepNext/>
        <w:keepLines/>
        <w:widowControl w:val="0"/>
        <w:suppressAutoHyphens/>
        <w:autoSpaceDE w:val="0"/>
        <w:autoSpaceDN w:val="0"/>
        <w:adjustRightInd w:val="0"/>
        <w:textAlignment w:val="center"/>
        <w:rPr>
          <w:rStyle w:val="BookTitle"/>
          <w:rFonts w:cs="Arial"/>
          <w:i w:val="0"/>
          <w:iCs w:val="0"/>
          <w:smallCaps w:val="0"/>
          <w:spacing w:val="0"/>
        </w:rPr>
      </w:pPr>
      <w:r>
        <w:rPr>
          <w:rStyle w:val="BookTitle"/>
          <w:rFonts w:cs="Arial"/>
          <w:i w:val="0"/>
          <w:iCs w:val="0"/>
          <w:smallCaps w:val="0"/>
          <w:spacing w:val="0"/>
        </w:rPr>
        <w:t>E</w:t>
      </w:r>
      <w:r w:rsidR="00EE6585" w:rsidRPr="0052759A">
        <w:rPr>
          <w:rStyle w:val="BookTitle"/>
          <w:rFonts w:cs="Arial"/>
          <w:i w:val="0"/>
          <w:iCs w:val="0"/>
          <w:smallCaps w:val="0"/>
          <w:spacing w:val="0"/>
        </w:rPr>
        <w:t>mployees</w:t>
      </w:r>
      <w:r w:rsidR="00927E87" w:rsidRPr="0052759A">
        <w:rPr>
          <w:rStyle w:val="BookTitle"/>
          <w:rFonts w:cs="Arial"/>
          <w:i w:val="0"/>
          <w:iCs w:val="0"/>
          <w:smallCaps w:val="0"/>
          <w:spacing w:val="0"/>
        </w:rPr>
        <w:t xml:space="preserve"> are required to appropriately classify and store information as set out in the </w:t>
      </w:r>
      <w:r>
        <w:rPr>
          <w:rFonts w:cs="Arial"/>
        </w:rPr>
        <w:t>department’s</w:t>
      </w:r>
      <w:r w:rsidRPr="0052759A">
        <w:rPr>
          <w:rFonts w:cs="Arial"/>
        </w:rPr>
        <w:t xml:space="preserve"> </w:t>
      </w:r>
      <w:hyperlink r:id="rId31" w:history="1">
        <w:r w:rsidR="005B19B7">
          <w:rPr>
            <w:rStyle w:val="Hyperlink"/>
            <w:rFonts w:cs="Arial"/>
          </w:rPr>
          <w:t>Records M</w:t>
        </w:r>
        <w:r w:rsidR="00E80963" w:rsidRPr="00E80963">
          <w:rPr>
            <w:rStyle w:val="Hyperlink"/>
            <w:rFonts w:cs="Arial"/>
          </w:rPr>
          <w:t xml:space="preserve">anagement </w:t>
        </w:r>
        <w:r w:rsidR="005B19B7">
          <w:rPr>
            <w:rStyle w:val="Hyperlink"/>
            <w:rFonts w:cs="Arial"/>
          </w:rPr>
          <w:t>P</w:t>
        </w:r>
        <w:r w:rsidR="00E80963" w:rsidRPr="00E80963">
          <w:rPr>
            <w:rStyle w:val="Hyperlink"/>
            <w:rFonts w:cs="Arial"/>
          </w:rPr>
          <w:t>olicy</w:t>
        </w:r>
      </w:hyperlink>
      <w:r w:rsidR="0051180E" w:rsidRPr="0052759A">
        <w:rPr>
          <w:rStyle w:val="BookTitle"/>
          <w:rFonts w:cs="Arial"/>
          <w:i w:val="0"/>
          <w:iCs w:val="0"/>
          <w:smallCaps w:val="0"/>
          <w:spacing w:val="0"/>
        </w:rPr>
        <w:t>.</w:t>
      </w:r>
    </w:p>
    <w:p w14:paraId="1F0D40BA" w14:textId="77777777" w:rsidR="00927E87" w:rsidRPr="0052759A" w:rsidRDefault="00B63F14" w:rsidP="00CF7F9A">
      <w:pPr>
        <w:pStyle w:val="Heading2"/>
        <w:rPr>
          <w:rFonts w:ascii="Arial" w:hAnsi="Arial"/>
        </w:rPr>
      </w:pPr>
      <w:bookmarkStart w:id="25" w:name="_Toc20395891"/>
      <w:r w:rsidRPr="0052759A">
        <w:rPr>
          <w:rFonts w:ascii="Arial" w:hAnsi="Arial"/>
        </w:rPr>
        <w:t>P</w:t>
      </w:r>
      <w:r w:rsidR="00927E87" w:rsidRPr="0052759A">
        <w:rPr>
          <w:rFonts w:ascii="Arial" w:hAnsi="Arial"/>
        </w:rPr>
        <w:t>rivacy</w:t>
      </w:r>
      <w:bookmarkEnd w:id="25"/>
    </w:p>
    <w:p w14:paraId="5A78D06C" w14:textId="77777777" w:rsidR="00772242" w:rsidRDefault="00B63F14" w:rsidP="00B63F14">
      <w:pPr>
        <w:rPr>
          <w:rStyle w:val="BookTitle"/>
          <w:rFonts w:cs="Arial"/>
          <w:i w:val="0"/>
          <w:iCs w:val="0"/>
          <w:smallCaps w:val="0"/>
          <w:spacing w:val="0"/>
        </w:rPr>
      </w:pPr>
      <w:r w:rsidRPr="0052759A">
        <w:rPr>
          <w:rStyle w:val="BookTitle"/>
          <w:rFonts w:cs="Arial"/>
          <w:i w:val="0"/>
          <w:iCs w:val="0"/>
          <w:smallCaps w:val="0"/>
          <w:spacing w:val="0"/>
        </w:rPr>
        <w:t>Personal</w:t>
      </w:r>
      <w:r w:rsidR="00F2470F" w:rsidRPr="0052759A">
        <w:rPr>
          <w:rStyle w:val="BookTitle"/>
          <w:rFonts w:cs="Arial"/>
          <w:i w:val="0"/>
          <w:iCs w:val="0"/>
          <w:smallCaps w:val="0"/>
          <w:spacing w:val="0"/>
        </w:rPr>
        <w:t xml:space="preserve"> information about individuals</w:t>
      </w:r>
      <w:r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cannot</w:t>
      </w:r>
      <w:r w:rsidR="00900E0A" w:rsidRPr="0052759A">
        <w:rPr>
          <w:rStyle w:val="BookTitle"/>
          <w:rFonts w:cs="Arial"/>
          <w:i w:val="0"/>
          <w:iCs w:val="0"/>
          <w:smallCaps w:val="0"/>
          <w:spacing w:val="0"/>
        </w:rPr>
        <w:t xml:space="preserve"> be provided to third-</w:t>
      </w:r>
      <w:r w:rsidRPr="0052759A">
        <w:rPr>
          <w:rStyle w:val="BookTitle"/>
          <w:rFonts w:cs="Arial"/>
          <w:i w:val="0"/>
          <w:iCs w:val="0"/>
          <w:smallCaps w:val="0"/>
          <w:spacing w:val="0"/>
        </w:rPr>
        <w:t>parties without the</w:t>
      </w:r>
      <w:r w:rsidR="00F2470F" w:rsidRPr="0052759A">
        <w:rPr>
          <w:rStyle w:val="BookTitle"/>
          <w:rFonts w:cs="Arial"/>
          <w:i w:val="0"/>
          <w:iCs w:val="0"/>
          <w:smallCaps w:val="0"/>
          <w:spacing w:val="0"/>
        </w:rPr>
        <w:t>ir</w:t>
      </w:r>
      <w:r w:rsidRPr="0052759A">
        <w:rPr>
          <w:rStyle w:val="BookTitle"/>
          <w:rFonts w:cs="Arial"/>
          <w:i w:val="0"/>
          <w:iCs w:val="0"/>
          <w:smallCaps w:val="0"/>
          <w:spacing w:val="0"/>
        </w:rPr>
        <w:t xml:space="preserve"> consent. </w:t>
      </w:r>
      <w:r w:rsidR="00927E87" w:rsidRPr="0052759A">
        <w:rPr>
          <w:rStyle w:val="BookTitle"/>
          <w:rFonts w:cs="Arial"/>
          <w:i w:val="0"/>
          <w:iCs w:val="0"/>
          <w:smallCaps w:val="0"/>
          <w:spacing w:val="0"/>
        </w:rPr>
        <w:t>The email address of your colleagues</w:t>
      </w:r>
      <w:r w:rsidR="00F2470F" w:rsidRPr="0052759A">
        <w:rPr>
          <w:rStyle w:val="BookTitle"/>
          <w:rFonts w:cs="Arial"/>
          <w:i w:val="0"/>
          <w:iCs w:val="0"/>
          <w:smallCaps w:val="0"/>
          <w:spacing w:val="0"/>
        </w:rPr>
        <w:t xml:space="preserve"> or stakeholders</w:t>
      </w:r>
      <w:r w:rsidR="00927E87" w:rsidRPr="0052759A">
        <w:rPr>
          <w:rStyle w:val="BookTitle"/>
          <w:rFonts w:cs="Arial"/>
          <w:i w:val="0"/>
          <w:iCs w:val="0"/>
          <w:smallCaps w:val="0"/>
          <w:spacing w:val="0"/>
        </w:rPr>
        <w:t xml:space="preserve"> and other identifiable information must be treated with discretion and care. </w:t>
      </w:r>
      <w:r w:rsidR="007805E7">
        <w:rPr>
          <w:rStyle w:val="BookTitle"/>
          <w:rFonts w:cs="Arial"/>
          <w:i w:val="0"/>
          <w:iCs w:val="0"/>
          <w:smallCaps w:val="0"/>
          <w:spacing w:val="0"/>
        </w:rPr>
        <w:t>E</w:t>
      </w:r>
      <w:r w:rsidRPr="0052759A">
        <w:rPr>
          <w:rStyle w:val="BookTitle"/>
          <w:rFonts w:cs="Arial"/>
          <w:i w:val="0"/>
          <w:iCs w:val="0"/>
          <w:smallCaps w:val="0"/>
          <w:spacing w:val="0"/>
        </w:rPr>
        <w:t xml:space="preserve">mployees </w:t>
      </w:r>
      <w:r w:rsidR="00F2470F" w:rsidRPr="0052759A">
        <w:rPr>
          <w:rStyle w:val="BookTitle"/>
          <w:rFonts w:cs="Arial"/>
          <w:i w:val="0"/>
          <w:iCs w:val="0"/>
          <w:smallCaps w:val="0"/>
          <w:spacing w:val="0"/>
        </w:rPr>
        <w:t>must</w:t>
      </w:r>
      <w:r w:rsidRPr="0052759A">
        <w:rPr>
          <w:rStyle w:val="BookTitle"/>
          <w:rFonts w:cs="Arial"/>
          <w:i w:val="0"/>
          <w:iCs w:val="0"/>
          <w:smallCaps w:val="0"/>
          <w:spacing w:val="0"/>
        </w:rPr>
        <w:t xml:space="preserve"> not upload contact</w:t>
      </w:r>
      <w:r w:rsidR="00F2470F" w:rsidRPr="0052759A">
        <w:rPr>
          <w:rStyle w:val="BookTitle"/>
          <w:rFonts w:cs="Arial"/>
          <w:i w:val="0"/>
          <w:iCs w:val="0"/>
          <w:smallCaps w:val="0"/>
          <w:spacing w:val="0"/>
        </w:rPr>
        <w:t xml:space="preserve"> details</w:t>
      </w:r>
      <w:r w:rsidRPr="0052759A">
        <w:rPr>
          <w:rStyle w:val="BookTitle"/>
          <w:rFonts w:cs="Arial"/>
          <w:i w:val="0"/>
          <w:iCs w:val="0"/>
          <w:smallCaps w:val="0"/>
          <w:spacing w:val="0"/>
        </w:rPr>
        <w:t xml:space="preserve"> from departmental (Outlook) contacts when using, or prompted by external social networking sites.</w:t>
      </w:r>
    </w:p>
    <w:p w14:paraId="30D5A320"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6" w:name="_Toc20395892"/>
      <w:r w:rsidRPr="002572FB">
        <w:rPr>
          <w:rFonts w:ascii="Tahoma" w:eastAsiaTheme="minorHAnsi" w:hAnsi="Tahoma" w:cs="Tahoma"/>
          <w:b/>
          <w:bCs w:val="0"/>
          <w:color w:val="520A76"/>
          <w:kern w:val="0"/>
          <w:szCs w:val="22"/>
        </w:rPr>
        <w:t>Sanctions for non-compliance</w:t>
      </w:r>
      <w:bookmarkEnd w:id="26"/>
    </w:p>
    <w:p w14:paraId="0EDFC3BE" w14:textId="77777777" w:rsidR="000744FC" w:rsidRPr="0052759A" w:rsidRDefault="00927E87" w:rsidP="00927E87">
      <w:pPr>
        <w:rPr>
          <w:rStyle w:val="BookTitle"/>
          <w:rFonts w:cs="Arial"/>
          <w:i w:val="0"/>
          <w:iCs w:val="0"/>
          <w:smallCaps w:val="0"/>
          <w:color w:val="0000FF" w:themeColor="hyperlink"/>
          <w:spacing w:val="0"/>
          <w:u w:val="single"/>
        </w:rPr>
      </w:pPr>
      <w:r w:rsidRPr="0052759A">
        <w:rPr>
          <w:rStyle w:val="BookTitle"/>
          <w:rFonts w:cs="Arial"/>
          <w:i w:val="0"/>
          <w:iCs w:val="0"/>
          <w:smallCaps w:val="0"/>
          <w:spacing w:val="0"/>
        </w:rPr>
        <w:t>As a member of the Australian Public Service your behaviour, both in an</w:t>
      </w:r>
      <w:r w:rsidR="001F1126" w:rsidRPr="0052759A">
        <w:rPr>
          <w:rStyle w:val="BookTitle"/>
          <w:rFonts w:cs="Arial"/>
          <w:i w:val="0"/>
          <w:iCs w:val="0"/>
          <w:smallCaps w:val="0"/>
          <w:spacing w:val="0"/>
        </w:rPr>
        <w:t>d out of the workplace, must be</w:t>
      </w:r>
      <w:r w:rsidRPr="0052759A">
        <w:rPr>
          <w:rStyle w:val="BookTitle"/>
          <w:rFonts w:cs="Arial"/>
          <w:i w:val="0"/>
          <w:iCs w:val="0"/>
          <w:smallCaps w:val="0"/>
          <w:spacing w:val="0"/>
        </w:rPr>
        <w:t xml:space="preserve"> consistent</w:t>
      </w:r>
      <w:r w:rsidR="001F1126"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with the </w:t>
      </w:r>
      <w:hyperlink r:id="rId32" w:history="1">
        <w:r w:rsidR="00BF67B7" w:rsidRPr="00BF67B7">
          <w:rPr>
            <w:rStyle w:val="Hyperlink"/>
            <w:rFonts w:cs="Arial"/>
          </w:rPr>
          <w:t>APS Values</w:t>
        </w:r>
      </w:hyperlink>
      <w:r w:rsidR="00BF67B7">
        <w:rPr>
          <w:rStyle w:val="BookTitle"/>
          <w:rFonts w:cs="Arial"/>
          <w:i w:val="0"/>
          <w:iCs w:val="0"/>
          <w:smallCaps w:val="0"/>
          <w:spacing w:val="0"/>
        </w:rPr>
        <w:t xml:space="preserve"> and </w:t>
      </w:r>
      <w:r w:rsidR="00245F05" w:rsidRPr="0052759A">
        <w:rPr>
          <w:rStyle w:val="BookTitle"/>
          <w:rFonts w:cs="Arial"/>
          <w:i w:val="0"/>
          <w:iCs w:val="0"/>
          <w:smallCaps w:val="0"/>
          <w:spacing w:val="0"/>
        </w:rPr>
        <w:t xml:space="preserve">the </w:t>
      </w:r>
      <w:hyperlink r:id="rId33" w:history="1">
        <w:r w:rsidR="00245F05" w:rsidRPr="00BF67B7">
          <w:rPr>
            <w:rStyle w:val="Hyperlink"/>
            <w:rFonts w:cs="Arial"/>
          </w:rPr>
          <w:t>APS C</w:t>
        </w:r>
        <w:r w:rsidRPr="00BF67B7">
          <w:rPr>
            <w:rStyle w:val="Hyperlink"/>
            <w:rFonts w:cs="Arial"/>
          </w:rPr>
          <w:t>ode of Conduct</w:t>
        </w:r>
      </w:hyperlink>
      <w:r w:rsidR="00245F05" w:rsidRPr="0052759A">
        <w:rPr>
          <w:rStyle w:val="BookTitle"/>
          <w:rFonts w:cs="Arial"/>
          <w:i w:val="0"/>
          <w:iCs w:val="0"/>
          <w:smallCaps w:val="0"/>
          <w:spacing w:val="0"/>
        </w:rPr>
        <w:t xml:space="preserve"> and the </w:t>
      </w:r>
      <w:r w:rsidR="007805E7">
        <w:rPr>
          <w:rStyle w:val="BookTitle"/>
          <w:rFonts w:cs="Arial"/>
          <w:i w:val="0"/>
          <w:iCs w:val="0"/>
          <w:smallCaps w:val="0"/>
          <w:spacing w:val="0"/>
        </w:rPr>
        <w:t xml:space="preserve">department’s </w:t>
      </w:r>
      <w:hyperlink r:id="rId34" w:history="1">
        <w:r w:rsidR="00245F05" w:rsidRPr="00E80963">
          <w:rPr>
            <w:rStyle w:val="Hyperlink"/>
            <w:rFonts w:cs="Arial"/>
          </w:rPr>
          <w:t xml:space="preserve">ICT </w:t>
        </w:r>
        <w:r w:rsidR="009C1577" w:rsidRPr="00E80963">
          <w:rPr>
            <w:rStyle w:val="Hyperlink"/>
            <w:rFonts w:cs="Arial"/>
          </w:rPr>
          <w:t>Acceptable Use</w:t>
        </w:r>
        <w:r w:rsidR="00BF67B7" w:rsidRPr="00E80963">
          <w:rPr>
            <w:rStyle w:val="Hyperlink"/>
            <w:rFonts w:cs="Arial"/>
          </w:rPr>
          <w:t xml:space="preserve"> policy.</w:t>
        </w:r>
      </w:hyperlink>
    </w:p>
    <w:p w14:paraId="3964FD95" w14:textId="77777777" w:rsidR="00927E87" w:rsidRPr="0052759A" w:rsidRDefault="000744FC" w:rsidP="00927E87">
      <w:pPr>
        <w:rPr>
          <w:rStyle w:val="BookTitle"/>
          <w:rFonts w:cs="Arial"/>
          <w:i w:val="0"/>
          <w:iCs w:val="0"/>
          <w:smallCaps w:val="0"/>
          <w:spacing w:val="0"/>
        </w:rPr>
      </w:pPr>
      <w:r w:rsidRPr="0052759A">
        <w:rPr>
          <w:rStyle w:val="BookTitle"/>
          <w:rFonts w:cs="Arial"/>
          <w:i w:val="0"/>
          <w:iCs w:val="0"/>
          <w:smallCaps w:val="0"/>
          <w:spacing w:val="0"/>
        </w:rPr>
        <w:t xml:space="preserve">A failure to comply with </w:t>
      </w:r>
      <w:r w:rsidR="00481BF6" w:rsidRPr="0052759A">
        <w:rPr>
          <w:rStyle w:val="BookTitle"/>
          <w:rFonts w:cs="Arial"/>
          <w:i w:val="0"/>
          <w:iCs w:val="0"/>
          <w:smallCaps w:val="0"/>
          <w:spacing w:val="0"/>
        </w:rPr>
        <w:t>this P</w:t>
      </w:r>
      <w:r w:rsidRPr="0052759A">
        <w:rPr>
          <w:rStyle w:val="BookTitle"/>
          <w:rFonts w:cs="Arial"/>
          <w:i w:val="0"/>
          <w:iCs w:val="0"/>
          <w:smallCaps w:val="0"/>
          <w:spacing w:val="0"/>
        </w:rPr>
        <w:t xml:space="preserve">olicy may constitute a breach of the APS Code of Conduct. </w:t>
      </w:r>
      <w:r w:rsidR="00927E87" w:rsidRPr="0052759A">
        <w:rPr>
          <w:rStyle w:val="BookTitle"/>
          <w:rFonts w:cs="Arial"/>
          <w:i w:val="0"/>
          <w:iCs w:val="0"/>
          <w:smallCaps w:val="0"/>
          <w:spacing w:val="0"/>
        </w:rPr>
        <w:t>Examples of failure to adhere to the Code of Conduct in a social media setting include</w:t>
      </w:r>
      <w:r w:rsidR="004034D4" w:rsidRPr="0052759A">
        <w:rPr>
          <w:rStyle w:val="BookTitle"/>
          <w:rFonts w:cs="Arial"/>
          <w:i w:val="0"/>
          <w:iCs w:val="0"/>
          <w:smallCaps w:val="0"/>
          <w:spacing w:val="0"/>
        </w:rPr>
        <w:t>, but are not limited to</w:t>
      </w:r>
      <w:r w:rsidR="00245F05" w:rsidRPr="0052759A">
        <w:rPr>
          <w:rStyle w:val="BookTitle"/>
          <w:rFonts w:cs="Arial"/>
          <w:i w:val="0"/>
          <w:iCs w:val="0"/>
          <w:smallCaps w:val="0"/>
          <w:spacing w:val="0"/>
        </w:rPr>
        <w:t>:</w:t>
      </w:r>
    </w:p>
    <w:p w14:paraId="72610163" w14:textId="77777777" w:rsidR="00927E87" w:rsidRPr="0052759A" w:rsidRDefault="00245F05"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making</w:t>
      </w:r>
      <w:r w:rsidR="00927E87" w:rsidRPr="0052759A">
        <w:rPr>
          <w:rStyle w:val="BookTitle"/>
          <w:rFonts w:cs="Arial"/>
          <w:i w:val="0"/>
          <w:iCs w:val="0"/>
          <w:smallCaps w:val="0"/>
          <w:spacing w:val="0"/>
        </w:rPr>
        <w:t xml:space="preserve"> derogatory </w:t>
      </w:r>
      <w:r w:rsidRPr="0052759A">
        <w:rPr>
          <w:rStyle w:val="BookTitle"/>
          <w:rFonts w:cs="Arial"/>
          <w:i w:val="0"/>
          <w:iCs w:val="0"/>
          <w:smallCaps w:val="0"/>
          <w:spacing w:val="0"/>
        </w:rPr>
        <w:t>or</w:t>
      </w:r>
      <w:r w:rsidR="00927E87" w:rsidRPr="0052759A">
        <w:rPr>
          <w:rStyle w:val="BookTitle"/>
          <w:rFonts w:cs="Arial"/>
          <w:i w:val="0"/>
          <w:iCs w:val="0"/>
          <w:smallCaps w:val="0"/>
          <w:spacing w:val="0"/>
        </w:rPr>
        <w:t xml:space="preserve"> obscene posts about </w:t>
      </w:r>
      <w:r w:rsidRPr="0052759A">
        <w:rPr>
          <w:rStyle w:val="BookTitle"/>
          <w:rFonts w:cs="Arial"/>
          <w:i w:val="0"/>
          <w:iCs w:val="0"/>
          <w:smallCaps w:val="0"/>
          <w:spacing w:val="0"/>
        </w:rPr>
        <w:t>a</w:t>
      </w:r>
      <w:r w:rsidR="00927E87" w:rsidRPr="0052759A">
        <w:rPr>
          <w:rStyle w:val="BookTitle"/>
          <w:rFonts w:cs="Arial"/>
          <w:i w:val="0"/>
          <w:iCs w:val="0"/>
          <w:smallCaps w:val="0"/>
          <w:spacing w:val="0"/>
        </w:rPr>
        <w:t xml:space="preserve"> manager </w:t>
      </w:r>
      <w:r w:rsidR="00D42AD2">
        <w:rPr>
          <w:rStyle w:val="BookTitle"/>
          <w:rFonts w:cs="Arial"/>
          <w:i w:val="0"/>
          <w:iCs w:val="0"/>
          <w:smallCaps w:val="0"/>
          <w:spacing w:val="0"/>
        </w:rPr>
        <w:t xml:space="preserve">or colleague </w:t>
      </w:r>
      <w:r w:rsidR="00927E87" w:rsidRPr="0052759A">
        <w:rPr>
          <w:rStyle w:val="BookTitle"/>
          <w:rFonts w:cs="Arial"/>
          <w:i w:val="0"/>
          <w:iCs w:val="0"/>
          <w:smallCaps w:val="0"/>
          <w:spacing w:val="0"/>
        </w:rPr>
        <w:t>on</w:t>
      </w:r>
      <w:r w:rsidR="00481BF6" w:rsidRPr="0052759A">
        <w:rPr>
          <w:rStyle w:val="BookTitle"/>
          <w:rFonts w:cs="Arial"/>
          <w:i w:val="0"/>
          <w:iCs w:val="0"/>
          <w:smallCaps w:val="0"/>
          <w:spacing w:val="0"/>
        </w:rPr>
        <w:t xml:space="preserve"> a social networking site</w:t>
      </w:r>
    </w:p>
    <w:p w14:paraId="0E7F1F04" w14:textId="77777777" w:rsidR="008522FA" w:rsidRPr="0052759A" w:rsidRDefault="008522FA"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criticising the department, its policies or individuals in a way that brings the department or the APS into disrepute</w:t>
      </w:r>
    </w:p>
    <w:p w14:paraId="3DD58D3B" w14:textId="77777777" w:rsidR="00927E87" w:rsidRPr="0052759A" w:rsidRDefault="00481BF6"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posting</w:t>
      </w:r>
      <w:r w:rsidR="00927E87" w:rsidRPr="0052759A">
        <w:rPr>
          <w:rStyle w:val="BookTitle"/>
          <w:rFonts w:cs="Arial"/>
          <w:i w:val="0"/>
          <w:iCs w:val="0"/>
          <w:smallCaps w:val="0"/>
          <w:spacing w:val="0"/>
        </w:rPr>
        <w:t xml:space="preserve"> derogatory comments</w:t>
      </w:r>
      <w:r w:rsidRPr="0052759A">
        <w:rPr>
          <w:rStyle w:val="BookTitle"/>
          <w:rFonts w:cs="Arial"/>
          <w:i w:val="0"/>
          <w:iCs w:val="0"/>
          <w:smallCaps w:val="0"/>
          <w:spacing w:val="0"/>
        </w:rPr>
        <w:t xml:space="preserve"> or images</w:t>
      </w:r>
      <w:r w:rsidR="00927E87" w:rsidRPr="0052759A">
        <w:rPr>
          <w:rStyle w:val="BookTitle"/>
          <w:rFonts w:cs="Arial"/>
          <w:i w:val="0"/>
          <w:iCs w:val="0"/>
          <w:smallCaps w:val="0"/>
          <w:spacing w:val="0"/>
        </w:rPr>
        <w:t xml:space="preserve"> about welfare recipients </w:t>
      </w:r>
      <w:r w:rsidRPr="0052759A">
        <w:rPr>
          <w:rStyle w:val="BookTitle"/>
          <w:rFonts w:cs="Arial"/>
          <w:i w:val="0"/>
          <w:iCs w:val="0"/>
          <w:smallCaps w:val="0"/>
          <w:spacing w:val="0"/>
        </w:rPr>
        <w:t>from</w:t>
      </w:r>
      <w:r w:rsidR="00927E87" w:rsidRPr="0052759A">
        <w:rPr>
          <w:rStyle w:val="BookTitle"/>
          <w:rFonts w:cs="Arial"/>
          <w:i w:val="0"/>
          <w:iCs w:val="0"/>
          <w:smallCaps w:val="0"/>
          <w:spacing w:val="0"/>
        </w:rPr>
        <w:t xml:space="preserve"> a personal account</w:t>
      </w:r>
    </w:p>
    <w:p w14:paraId="4497F3CA" w14:textId="77777777" w:rsidR="00927E87" w:rsidRPr="0052759A" w:rsidRDefault="00245F05" w:rsidP="001F1126">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disclosing</w:t>
      </w:r>
      <w:r w:rsidR="00927E87" w:rsidRPr="0052759A">
        <w:rPr>
          <w:rStyle w:val="BookTitle"/>
          <w:rFonts w:cs="Arial"/>
          <w:i w:val="0"/>
          <w:iCs w:val="0"/>
          <w:smallCaps w:val="0"/>
          <w:spacing w:val="0"/>
        </w:rPr>
        <w:t xml:space="preserve"> non-publicly available information about income payments </w:t>
      </w:r>
      <w:r w:rsidRPr="0052759A">
        <w:rPr>
          <w:rStyle w:val="BookTitle"/>
          <w:rFonts w:cs="Arial"/>
          <w:i w:val="0"/>
          <w:iCs w:val="0"/>
          <w:smallCaps w:val="0"/>
          <w:spacing w:val="0"/>
        </w:rPr>
        <w:t>in</w:t>
      </w:r>
      <w:r w:rsidR="00927E87" w:rsidRPr="0052759A">
        <w:rPr>
          <w:rStyle w:val="BookTitle"/>
          <w:rFonts w:cs="Arial"/>
          <w:i w:val="0"/>
          <w:iCs w:val="0"/>
          <w:smallCaps w:val="0"/>
          <w:spacing w:val="0"/>
        </w:rPr>
        <w:t xml:space="preserve"> a blog</w:t>
      </w:r>
      <w:r w:rsidRPr="0052759A">
        <w:rPr>
          <w:rStyle w:val="BookTitle"/>
          <w:rFonts w:cs="Arial"/>
          <w:i w:val="0"/>
          <w:iCs w:val="0"/>
          <w:smallCaps w:val="0"/>
          <w:spacing w:val="0"/>
        </w:rPr>
        <w:t xml:space="preserve"> post</w:t>
      </w:r>
      <w:r w:rsidR="00927E87" w:rsidRPr="0052759A">
        <w:rPr>
          <w:rStyle w:val="BookTitle"/>
          <w:rFonts w:cs="Arial"/>
          <w:i w:val="0"/>
          <w:iCs w:val="0"/>
          <w:smallCaps w:val="0"/>
          <w:spacing w:val="0"/>
        </w:rPr>
        <w:t>.</w:t>
      </w:r>
    </w:p>
    <w:p w14:paraId="0C1F4F11" w14:textId="77777777" w:rsidR="0043771D" w:rsidRDefault="0043771D">
      <w:pPr>
        <w:rPr>
          <w:rStyle w:val="BookTitle"/>
          <w:rFonts w:cs="Arial"/>
          <w:i w:val="0"/>
          <w:iCs w:val="0"/>
          <w:smallCaps w:val="0"/>
          <w:spacing w:val="0"/>
        </w:rPr>
      </w:pPr>
      <w:r>
        <w:rPr>
          <w:rStyle w:val="BookTitle"/>
          <w:rFonts w:cs="Arial"/>
          <w:i w:val="0"/>
          <w:iCs w:val="0"/>
          <w:smallCaps w:val="0"/>
          <w:spacing w:val="0"/>
        </w:rPr>
        <w:br w:type="page"/>
      </w:r>
    </w:p>
    <w:p w14:paraId="147060AE" w14:textId="644026D9" w:rsidR="001F1126" w:rsidRPr="0052759A" w:rsidRDefault="001F1126" w:rsidP="00245F05">
      <w:pPr>
        <w:rPr>
          <w:rStyle w:val="BookTitle"/>
          <w:rFonts w:cs="Arial"/>
          <w:i w:val="0"/>
          <w:iCs w:val="0"/>
          <w:smallCaps w:val="0"/>
          <w:spacing w:val="0"/>
        </w:rPr>
      </w:pPr>
      <w:r w:rsidRPr="0052759A">
        <w:rPr>
          <w:rStyle w:val="BookTitle"/>
          <w:rFonts w:cs="Arial"/>
          <w:i w:val="0"/>
          <w:iCs w:val="0"/>
          <w:smallCaps w:val="0"/>
          <w:spacing w:val="0"/>
        </w:rPr>
        <w:lastRenderedPageBreak/>
        <w:t xml:space="preserve">A suspected breach of the Code may be investigated under the Secretary’s Procedures for Determining Breaches of the Code of Conduct and for Determining Sanction (the Secretary’s Procedures) to determine whether an employee has breached the Code and for determining sanction. These procedures are established under subsection 15(3) of the </w:t>
      </w:r>
      <w:r w:rsidRPr="0052759A">
        <w:rPr>
          <w:rStyle w:val="BookTitle"/>
          <w:rFonts w:cs="Arial"/>
          <w:iCs w:val="0"/>
          <w:smallCaps w:val="0"/>
          <w:spacing w:val="0"/>
        </w:rPr>
        <w:t>Pu</w:t>
      </w:r>
      <w:r w:rsidR="00481BF6" w:rsidRPr="0052759A">
        <w:rPr>
          <w:rStyle w:val="BookTitle"/>
          <w:rFonts w:cs="Arial"/>
          <w:iCs w:val="0"/>
          <w:smallCaps w:val="0"/>
          <w:spacing w:val="0"/>
        </w:rPr>
        <w:t>blic Service Act 1999</w:t>
      </w:r>
      <w:r w:rsidR="00481BF6" w:rsidRPr="0052759A">
        <w:rPr>
          <w:rStyle w:val="BookTitle"/>
          <w:rFonts w:cs="Arial"/>
          <w:i w:val="0"/>
          <w:iCs w:val="0"/>
          <w:smallCaps w:val="0"/>
          <w:spacing w:val="0"/>
        </w:rPr>
        <w:t xml:space="preserve"> (the Act</w:t>
      </w:r>
      <w:r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 xml:space="preserve">If an employee is found to have breached the APS Code of Conduct, the Secretary (or delegate) may determine that it is appropriate to impose sanctions. </w:t>
      </w:r>
      <w:r w:rsidRPr="0052759A">
        <w:rPr>
          <w:rStyle w:val="BookTitle"/>
          <w:rFonts w:cs="Arial"/>
          <w:i w:val="0"/>
          <w:iCs w:val="0"/>
          <w:smallCaps w:val="0"/>
          <w:spacing w:val="0"/>
        </w:rPr>
        <w:t>Section 15</w:t>
      </w:r>
      <w:r w:rsidR="00481BF6" w:rsidRPr="0052759A">
        <w:rPr>
          <w:rStyle w:val="BookTitle"/>
          <w:rFonts w:cs="Arial"/>
          <w:i w:val="0"/>
          <w:iCs w:val="0"/>
          <w:smallCaps w:val="0"/>
          <w:spacing w:val="0"/>
        </w:rPr>
        <w:t>(1)</w:t>
      </w:r>
      <w:r w:rsidRPr="0052759A">
        <w:rPr>
          <w:rStyle w:val="BookTitle"/>
          <w:rFonts w:cs="Arial"/>
          <w:i w:val="0"/>
          <w:iCs w:val="0"/>
          <w:smallCaps w:val="0"/>
          <w:spacing w:val="0"/>
        </w:rPr>
        <w:t xml:space="preserve"> of the </w:t>
      </w:r>
      <w:r w:rsidR="00481BF6" w:rsidRPr="0052759A">
        <w:rPr>
          <w:rStyle w:val="BookTitle"/>
          <w:rFonts w:cs="Arial"/>
          <w:i w:val="0"/>
          <w:iCs w:val="0"/>
          <w:smallCaps w:val="0"/>
          <w:spacing w:val="0"/>
        </w:rPr>
        <w:t xml:space="preserve">Act </w:t>
      </w:r>
      <w:r w:rsidRPr="0052759A">
        <w:rPr>
          <w:rStyle w:val="BookTitle"/>
          <w:rFonts w:cs="Arial"/>
          <w:i w:val="0"/>
          <w:iCs w:val="0"/>
          <w:smallCaps w:val="0"/>
          <w:spacing w:val="0"/>
        </w:rPr>
        <w:t>provides for the following sanctions:</w:t>
      </w:r>
    </w:p>
    <w:p w14:paraId="3639B3F3"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termination of employment</w:t>
      </w:r>
    </w:p>
    <w:p w14:paraId="5EB948B8"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classification</w:t>
      </w:r>
    </w:p>
    <w:p w14:paraId="052793B6"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reassignment of duties</w:t>
      </w:r>
    </w:p>
    <w:p w14:paraId="5A5A70ED"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salary</w:t>
      </w:r>
    </w:p>
    <w:p w14:paraId="5AAB1CB2" w14:textId="77777777" w:rsidR="001F1126" w:rsidRPr="0052759A" w:rsidRDefault="001F1126"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deductions from</w:t>
      </w:r>
      <w:r w:rsidR="00245F05" w:rsidRPr="0052759A">
        <w:rPr>
          <w:rStyle w:val="BookTitle"/>
          <w:rFonts w:cs="Arial"/>
          <w:i w:val="0"/>
          <w:iCs w:val="0"/>
          <w:smallCaps w:val="0"/>
          <w:spacing w:val="0"/>
        </w:rPr>
        <w:t xml:space="preserve"> salary, by way of fine</w:t>
      </w:r>
    </w:p>
    <w:p w14:paraId="7178C861" w14:textId="77777777" w:rsidR="0051180E"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reprimand</w:t>
      </w:r>
      <w:r w:rsidR="009A3AA7" w:rsidRPr="0052759A">
        <w:rPr>
          <w:rStyle w:val="BookTitle"/>
          <w:rFonts w:cs="Arial"/>
          <w:i w:val="0"/>
          <w:iCs w:val="0"/>
          <w:smallCaps w:val="0"/>
          <w:spacing w:val="0"/>
        </w:rPr>
        <w:t>.</w:t>
      </w:r>
    </w:p>
    <w:p w14:paraId="41AC2AC6"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7" w:name="_Toc20395893"/>
      <w:r w:rsidRPr="002572FB">
        <w:rPr>
          <w:rFonts w:ascii="Tahoma" w:eastAsiaTheme="minorHAnsi" w:hAnsi="Tahoma" w:cs="Tahoma"/>
          <w:b/>
          <w:bCs w:val="0"/>
          <w:color w:val="520A76"/>
          <w:kern w:val="0"/>
          <w:szCs w:val="22"/>
        </w:rPr>
        <w:t xml:space="preserve">Frequently </w:t>
      </w:r>
      <w:r w:rsidR="00293560" w:rsidRPr="002572FB">
        <w:rPr>
          <w:rFonts w:ascii="Tahoma" w:eastAsiaTheme="minorHAnsi" w:hAnsi="Tahoma" w:cs="Tahoma"/>
          <w:b/>
          <w:bCs w:val="0"/>
          <w:color w:val="520A76"/>
          <w:kern w:val="0"/>
          <w:szCs w:val="22"/>
        </w:rPr>
        <w:t>a</w:t>
      </w:r>
      <w:r w:rsidRPr="002572FB">
        <w:rPr>
          <w:rFonts w:ascii="Tahoma" w:eastAsiaTheme="minorHAnsi" w:hAnsi="Tahoma" w:cs="Tahoma"/>
          <w:b/>
          <w:bCs w:val="0"/>
          <w:color w:val="520A76"/>
          <w:kern w:val="0"/>
          <w:szCs w:val="22"/>
        </w:rPr>
        <w:t xml:space="preserve">sked </w:t>
      </w:r>
      <w:r w:rsidR="00293560" w:rsidRPr="002572FB">
        <w:rPr>
          <w:rFonts w:ascii="Tahoma" w:eastAsiaTheme="minorHAnsi" w:hAnsi="Tahoma" w:cs="Tahoma"/>
          <w:b/>
          <w:bCs w:val="0"/>
          <w:color w:val="520A76"/>
          <w:kern w:val="0"/>
          <w:szCs w:val="22"/>
        </w:rPr>
        <w:t>q</w:t>
      </w:r>
      <w:r w:rsidRPr="002572FB">
        <w:rPr>
          <w:rFonts w:ascii="Tahoma" w:eastAsiaTheme="minorHAnsi" w:hAnsi="Tahoma" w:cs="Tahoma"/>
          <w:b/>
          <w:bCs w:val="0"/>
          <w:color w:val="520A76"/>
          <w:kern w:val="0"/>
          <w:szCs w:val="22"/>
        </w:rPr>
        <w:t>uestions</w:t>
      </w:r>
      <w:bookmarkEnd w:id="27"/>
      <w:r w:rsidRPr="002572FB">
        <w:rPr>
          <w:rFonts w:ascii="Tahoma" w:eastAsiaTheme="minorHAnsi" w:hAnsi="Tahoma" w:cs="Tahoma"/>
          <w:b/>
          <w:bCs w:val="0"/>
          <w:color w:val="520A76"/>
          <w:kern w:val="0"/>
          <w:szCs w:val="22"/>
        </w:rPr>
        <w:t xml:space="preserve"> </w:t>
      </w:r>
    </w:p>
    <w:p w14:paraId="04F1B963" w14:textId="77777777" w:rsidR="00053A6C" w:rsidRPr="0052759A" w:rsidRDefault="00053A6C" w:rsidP="00053A6C">
      <w:pPr>
        <w:rPr>
          <w:rStyle w:val="BookTitle"/>
          <w:rFonts w:cs="Arial"/>
          <w:i w:val="0"/>
          <w:iCs w:val="0"/>
          <w:smallCaps w:val="0"/>
          <w:spacing w:val="0"/>
        </w:rPr>
      </w:pPr>
      <w:bookmarkStart w:id="28" w:name="_Toc401750539"/>
      <w:bookmarkStart w:id="29" w:name="_Toc401750782"/>
      <w:bookmarkStart w:id="30" w:name="_Toc401753475"/>
      <w:bookmarkStart w:id="31" w:name="_Toc402353533"/>
      <w:bookmarkStart w:id="32" w:name="_Toc402353534"/>
      <w:bookmarkEnd w:id="28"/>
      <w:bookmarkEnd w:id="29"/>
      <w:bookmarkEnd w:id="30"/>
      <w:bookmarkEnd w:id="31"/>
      <w:bookmarkEnd w:id="32"/>
      <w:r w:rsidRPr="0052759A">
        <w:rPr>
          <w:rStyle w:val="BookTitle"/>
          <w:rFonts w:cs="Arial"/>
          <w:i w:val="0"/>
          <w:iCs w:val="0"/>
          <w:smallCaps w:val="0"/>
          <w:spacing w:val="0"/>
        </w:rPr>
        <w:t>Please</w:t>
      </w:r>
      <w:r w:rsidR="0026773B" w:rsidRPr="0052759A">
        <w:rPr>
          <w:rStyle w:val="BookTitle"/>
          <w:rFonts w:cs="Arial"/>
          <w:i w:val="0"/>
          <w:iCs w:val="0"/>
          <w:smallCaps w:val="0"/>
          <w:spacing w:val="0"/>
        </w:rPr>
        <w:t xml:space="preserve"> also</w:t>
      </w:r>
      <w:r w:rsidRPr="0052759A">
        <w:rPr>
          <w:rStyle w:val="BookTitle"/>
          <w:rFonts w:cs="Arial"/>
          <w:i w:val="0"/>
          <w:iCs w:val="0"/>
          <w:smallCaps w:val="0"/>
          <w:spacing w:val="0"/>
        </w:rPr>
        <w:t xml:space="preserve"> refer to the Frequently Asked Questions published in the </w:t>
      </w:r>
      <w:hyperlink r:id="rId35" w:history="1">
        <w:r w:rsidRPr="0052759A">
          <w:rPr>
            <w:rStyle w:val="Hyperlink"/>
            <w:rFonts w:cs="Arial"/>
          </w:rPr>
          <w:t>Making public comment on social media: A guide for employees – APSC document</w:t>
        </w:r>
      </w:hyperlink>
      <w:r w:rsidRPr="0052759A">
        <w:rPr>
          <w:rStyle w:val="BookTitle"/>
          <w:rFonts w:cs="Arial"/>
          <w:i w:val="0"/>
          <w:iCs w:val="0"/>
          <w:smallCaps w:val="0"/>
          <w:spacing w:val="0"/>
        </w:rPr>
        <w:t xml:space="preserve">. </w:t>
      </w:r>
    </w:p>
    <w:p w14:paraId="5573619E" w14:textId="77777777" w:rsidR="00D30E77" w:rsidRPr="002572FB" w:rsidRDefault="00D30E7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33" w:name="_Toc20386771"/>
      <w:bookmarkStart w:id="34" w:name="_Toc20386889"/>
      <w:bookmarkStart w:id="35" w:name="_Toc20387188"/>
      <w:bookmarkStart w:id="36" w:name="_Toc20395894"/>
      <w:bookmarkStart w:id="37" w:name="_Toc20386772"/>
      <w:bookmarkStart w:id="38" w:name="_Toc20386890"/>
      <w:bookmarkStart w:id="39" w:name="_Toc20387189"/>
      <w:bookmarkStart w:id="40" w:name="_Toc20395895"/>
      <w:bookmarkStart w:id="41" w:name="_Toc20386773"/>
      <w:bookmarkStart w:id="42" w:name="_Toc20386891"/>
      <w:bookmarkStart w:id="43" w:name="_Toc20387190"/>
      <w:bookmarkStart w:id="44" w:name="_Toc20395896"/>
      <w:bookmarkStart w:id="45" w:name="_Toc20386774"/>
      <w:bookmarkStart w:id="46" w:name="_Toc20386892"/>
      <w:bookmarkStart w:id="47" w:name="_Toc20387191"/>
      <w:bookmarkStart w:id="48" w:name="_Toc20395897"/>
      <w:bookmarkStart w:id="49" w:name="_Toc20386775"/>
      <w:bookmarkStart w:id="50" w:name="_Toc20386893"/>
      <w:bookmarkStart w:id="51" w:name="_Toc20387192"/>
      <w:bookmarkStart w:id="52" w:name="_Toc20395898"/>
      <w:bookmarkStart w:id="53" w:name="_Toc20386776"/>
      <w:bookmarkStart w:id="54" w:name="_Toc20386894"/>
      <w:bookmarkStart w:id="55" w:name="_Toc20387193"/>
      <w:bookmarkStart w:id="56" w:name="_Toc20395899"/>
      <w:bookmarkStart w:id="57" w:name="_Toc20386777"/>
      <w:bookmarkStart w:id="58" w:name="_Toc20386895"/>
      <w:bookmarkStart w:id="59" w:name="_Toc20387194"/>
      <w:bookmarkStart w:id="60" w:name="_Toc20395900"/>
      <w:bookmarkStart w:id="61" w:name="_Toc20386778"/>
      <w:bookmarkStart w:id="62" w:name="_Toc20386896"/>
      <w:bookmarkStart w:id="63" w:name="_Toc20387195"/>
      <w:bookmarkStart w:id="64" w:name="_Toc20395901"/>
      <w:bookmarkStart w:id="65" w:name="_Toc20386779"/>
      <w:bookmarkStart w:id="66" w:name="_Toc20386897"/>
      <w:bookmarkStart w:id="67" w:name="_Toc20387196"/>
      <w:bookmarkStart w:id="68" w:name="_Toc20395902"/>
      <w:bookmarkStart w:id="69" w:name="_Toc20386780"/>
      <w:bookmarkStart w:id="70" w:name="_Toc20386898"/>
      <w:bookmarkStart w:id="71" w:name="_Toc20387197"/>
      <w:bookmarkStart w:id="72" w:name="_Toc20395903"/>
      <w:bookmarkStart w:id="73" w:name="_Toc20386781"/>
      <w:bookmarkStart w:id="74" w:name="_Toc20386899"/>
      <w:bookmarkStart w:id="75" w:name="_Toc20387198"/>
      <w:bookmarkStart w:id="76" w:name="_Toc20395904"/>
      <w:bookmarkStart w:id="77" w:name="_Toc20386782"/>
      <w:bookmarkStart w:id="78" w:name="_Toc20386900"/>
      <w:bookmarkStart w:id="79" w:name="_Toc20387199"/>
      <w:bookmarkStart w:id="80" w:name="_Toc20395905"/>
      <w:bookmarkStart w:id="81" w:name="_Toc20386783"/>
      <w:bookmarkStart w:id="82" w:name="_Toc20386901"/>
      <w:bookmarkStart w:id="83" w:name="_Toc20387200"/>
      <w:bookmarkStart w:id="84" w:name="_Toc20395906"/>
      <w:bookmarkStart w:id="85" w:name="_Toc20386784"/>
      <w:bookmarkStart w:id="86" w:name="_Toc20386902"/>
      <w:bookmarkStart w:id="87" w:name="_Toc20387201"/>
      <w:bookmarkStart w:id="88" w:name="_Toc20395907"/>
      <w:bookmarkStart w:id="89" w:name="_Toc20386785"/>
      <w:bookmarkStart w:id="90" w:name="_Toc20386903"/>
      <w:bookmarkStart w:id="91" w:name="_Toc20387202"/>
      <w:bookmarkStart w:id="92" w:name="_Toc20395908"/>
      <w:bookmarkStart w:id="93" w:name="_Toc20386786"/>
      <w:bookmarkStart w:id="94" w:name="_Toc20386904"/>
      <w:bookmarkStart w:id="95" w:name="_Toc20387203"/>
      <w:bookmarkStart w:id="96" w:name="_Toc20395909"/>
      <w:bookmarkStart w:id="97" w:name="_Toc20386787"/>
      <w:bookmarkStart w:id="98" w:name="_Toc20386905"/>
      <w:bookmarkStart w:id="99" w:name="_Toc20387204"/>
      <w:bookmarkStart w:id="100" w:name="_Toc20395910"/>
      <w:bookmarkStart w:id="101" w:name="_Toc20386788"/>
      <w:bookmarkStart w:id="102" w:name="_Toc20386906"/>
      <w:bookmarkStart w:id="103" w:name="_Toc20387205"/>
      <w:bookmarkStart w:id="104" w:name="_Toc20395911"/>
      <w:bookmarkStart w:id="105" w:name="_Toc20386789"/>
      <w:bookmarkStart w:id="106" w:name="_Toc20386907"/>
      <w:bookmarkStart w:id="107" w:name="_Toc20387206"/>
      <w:bookmarkStart w:id="108" w:name="_Toc20395912"/>
      <w:bookmarkStart w:id="109" w:name="_Toc20386790"/>
      <w:bookmarkStart w:id="110" w:name="_Toc20386908"/>
      <w:bookmarkStart w:id="111" w:name="_Toc20387207"/>
      <w:bookmarkStart w:id="112" w:name="_Toc20395913"/>
      <w:bookmarkStart w:id="113" w:name="_Toc20386791"/>
      <w:bookmarkStart w:id="114" w:name="_Toc20386909"/>
      <w:bookmarkStart w:id="115" w:name="_Toc20387208"/>
      <w:bookmarkStart w:id="116" w:name="_Toc20395914"/>
      <w:bookmarkStart w:id="117" w:name="_Toc20386792"/>
      <w:bookmarkStart w:id="118" w:name="_Toc20386910"/>
      <w:bookmarkStart w:id="119" w:name="_Toc20387209"/>
      <w:bookmarkStart w:id="120" w:name="_Toc20395915"/>
      <w:bookmarkStart w:id="121" w:name="_Toc20386793"/>
      <w:bookmarkStart w:id="122" w:name="_Toc20386911"/>
      <w:bookmarkStart w:id="123" w:name="_Toc20387210"/>
      <w:bookmarkStart w:id="124" w:name="_Toc20395916"/>
      <w:bookmarkStart w:id="125" w:name="_Toc20386794"/>
      <w:bookmarkStart w:id="126" w:name="_Toc20386912"/>
      <w:bookmarkStart w:id="127" w:name="_Toc20387211"/>
      <w:bookmarkStart w:id="128" w:name="_Toc20395917"/>
      <w:bookmarkStart w:id="129" w:name="_Toc20386795"/>
      <w:bookmarkStart w:id="130" w:name="_Toc20386913"/>
      <w:bookmarkStart w:id="131" w:name="_Toc20387212"/>
      <w:bookmarkStart w:id="132" w:name="_Toc20395918"/>
      <w:bookmarkStart w:id="133" w:name="_Toc20386796"/>
      <w:bookmarkStart w:id="134" w:name="_Toc20386914"/>
      <w:bookmarkStart w:id="135" w:name="_Toc20387213"/>
      <w:bookmarkStart w:id="136" w:name="_Toc20395919"/>
      <w:bookmarkStart w:id="137" w:name="_Toc20386797"/>
      <w:bookmarkStart w:id="138" w:name="_Toc20386915"/>
      <w:bookmarkStart w:id="139" w:name="_Toc20387214"/>
      <w:bookmarkStart w:id="140" w:name="_Toc20395920"/>
      <w:bookmarkStart w:id="141" w:name="_Toc20386798"/>
      <w:bookmarkStart w:id="142" w:name="_Toc20386916"/>
      <w:bookmarkStart w:id="143" w:name="_Toc20387215"/>
      <w:bookmarkStart w:id="144" w:name="_Toc20395921"/>
      <w:bookmarkStart w:id="145" w:name="_Toc20386799"/>
      <w:bookmarkStart w:id="146" w:name="_Toc20386917"/>
      <w:bookmarkStart w:id="147" w:name="_Toc20387216"/>
      <w:bookmarkStart w:id="148" w:name="_Toc20395922"/>
      <w:bookmarkStart w:id="149" w:name="_Toc20386800"/>
      <w:bookmarkStart w:id="150" w:name="_Toc20386918"/>
      <w:bookmarkStart w:id="151" w:name="_Toc20387217"/>
      <w:bookmarkStart w:id="152" w:name="_Toc20395923"/>
      <w:bookmarkStart w:id="153" w:name="_Toc20386801"/>
      <w:bookmarkStart w:id="154" w:name="_Toc20386919"/>
      <w:bookmarkStart w:id="155" w:name="_Toc20387218"/>
      <w:bookmarkStart w:id="156" w:name="_Toc20395924"/>
      <w:bookmarkStart w:id="157" w:name="_Toc20386802"/>
      <w:bookmarkStart w:id="158" w:name="_Toc20386920"/>
      <w:bookmarkStart w:id="159" w:name="_Toc20387219"/>
      <w:bookmarkStart w:id="160" w:name="_Toc20395925"/>
      <w:bookmarkStart w:id="161" w:name="_Toc2039592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572FB">
        <w:rPr>
          <w:rFonts w:ascii="Tahoma" w:eastAsiaTheme="minorHAnsi" w:hAnsi="Tahoma" w:cs="Tahoma"/>
          <w:b/>
          <w:bCs w:val="0"/>
          <w:color w:val="520A76"/>
          <w:kern w:val="0"/>
          <w:szCs w:val="22"/>
        </w:rPr>
        <w:t>More information</w:t>
      </w:r>
      <w:bookmarkEnd w:id="161"/>
    </w:p>
    <w:p w14:paraId="4674C549" w14:textId="77777777" w:rsidR="0052759A" w:rsidRPr="0052759A" w:rsidRDefault="00D30E77">
      <w:pPr>
        <w:tabs>
          <w:tab w:val="left" w:pos="4536"/>
        </w:tabs>
        <w:rPr>
          <w:rFonts w:cs="Arial"/>
        </w:rPr>
      </w:pPr>
      <w:r w:rsidRPr="0052759A">
        <w:rPr>
          <w:rStyle w:val="BookTitle"/>
          <w:rFonts w:cs="Arial"/>
          <w:i w:val="0"/>
          <w:iCs w:val="0"/>
          <w:smallCaps w:val="0"/>
          <w:spacing w:val="0"/>
        </w:rPr>
        <w:t>If you require assistance in interpreting any part of this policy</w:t>
      </w:r>
      <w:r w:rsidR="0051180E" w:rsidRPr="0052759A">
        <w:rPr>
          <w:rStyle w:val="BookTitle"/>
          <w:rFonts w:cs="Arial"/>
          <w:i w:val="0"/>
          <w:iCs w:val="0"/>
          <w:smallCaps w:val="0"/>
          <w:spacing w:val="0"/>
        </w:rPr>
        <w:t>,</w:t>
      </w:r>
      <w:r w:rsidRPr="0052759A">
        <w:rPr>
          <w:rStyle w:val="BookTitle"/>
          <w:rFonts w:cs="Arial"/>
          <w:i w:val="0"/>
          <w:iCs w:val="0"/>
          <w:smallCaps w:val="0"/>
          <w:spacing w:val="0"/>
        </w:rPr>
        <w:t xml:space="preserve"> or would like to investigate the use of social media for your business area, please contact your </w:t>
      </w:r>
      <w:hyperlink r:id="rId36" w:history="1">
        <w:r w:rsidRPr="00BF67B7">
          <w:rPr>
            <w:rStyle w:val="Hyperlink"/>
            <w:rFonts w:cs="Arial"/>
          </w:rPr>
          <w:t>Communication Account Manager</w:t>
        </w:r>
      </w:hyperlink>
      <w:r w:rsidRPr="0052759A">
        <w:rPr>
          <w:rStyle w:val="BookTitle"/>
          <w:rFonts w:cs="Arial"/>
          <w:i w:val="0"/>
          <w:iCs w:val="0"/>
          <w:smallCaps w:val="0"/>
          <w:spacing w:val="0"/>
        </w:rPr>
        <w:t xml:space="preserve"> or email </w:t>
      </w:r>
      <w:hyperlink r:id="rId37" w:history="1">
        <w:r w:rsidR="00843617" w:rsidRPr="0052759A">
          <w:rPr>
            <w:rStyle w:val="Hyperlink"/>
            <w:rFonts w:cs="Arial"/>
          </w:rPr>
          <w:t>communications@dss.gov.au</w:t>
        </w:r>
      </w:hyperlink>
      <w:r w:rsidR="00843617" w:rsidRPr="0052759A">
        <w:rPr>
          <w:rFonts w:cs="Arial"/>
        </w:rPr>
        <w:t>.</w:t>
      </w:r>
    </w:p>
    <w:sectPr w:rsidR="0052759A" w:rsidRPr="0052759A" w:rsidSect="00BF67B7">
      <w:pgSz w:w="11906" w:h="16838" w:code="9"/>
      <w:pgMar w:top="992" w:right="1134" w:bottom="96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E38A" w14:textId="77777777" w:rsidR="00D53D49" w:rsidRDefault="00D53D49" w:rsidP="00E63225">
      <w:pPr>
        <w:spacing w:after="0" w:line="240" w:lineRule="auto"/>
      </w:pPr>
      <w:r>
        <w:separator/>
      </w:r>
    </w:p>
  </w:endnote>
  <w:endnote w:type="continuationSeparator" w:id="0">
    <w:p w14:paraId="07DC20D2" w14:textId="77777777" w:rsidR="00D53D49" w:rsidRDefault="00D53D49" w:rsidP="00E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E912" w14:textId="77777777" w:rsidR="00B95575" w:rsidRDefault="00B95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71359"/>
      <w:docPartObj>
        <w:docPartGallery w:val="Page Numbers (Bottom of Page)"/>
        <w:docPartUnique/>
      </w:docPartObj>
    </w:sdtPr>
    <w:sdtEndPr/>
    <w:sdtContent>
      <w:sdt>
        <w:sdtPr>
          <w:id w:val="-2069180453"/>
          <w:docPartObj>
            <w:docPartGallery w:val="Page Numbers (Top of Page)"/>
            <w:docPartUnique/>
          </w:docPartObj>
        </w:sdtPr>
        <w:sdtEndPr/>
        <w:sdtContent>
          <w:p w14:paraId="3F14E9D6" w14:textId="1001CB48" w:rsidR="0086714E" w:rsidRDefault="0086714E" w:rsidP="00867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51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166">
              <w:rPr>
                <w:b/>
                <w:bCs/>
                <w:noProof/>
              </w:rPr>
              <w:t>8</w:t>
            </w:r>
            <w:r>
              <w:rPr>
                <w:b/>
                <w:bCs/>
                <w:sz w:val="24"/>
                <w:szCs w:val="24"/>
              </w:rPr>
              <w:fldChar w:fldCharType="end"/>
            </w:r>
          </w:p>
        </w:sdtContent>
      </w:sdt>
    </w:sdtContent>
  </w:sdt>
  <w:p w14:paraId="205B8186" w14:textId="77777777" w:rsidR="0086714E" w:rsidRDefault="0086714E" w:rsidP="0086714E">
    <w:pPr>
      <w:pStyle w:val="Footer"/>
    </w:pPr>
  </w:p>
  <w:p w14:paraId="7184AFCB" w14:textId="77777777" w:rsidR="00843617" w:rsidRPr="00B434FB" w:rsidRDefault="00843617" w:rsidP="0086714E">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1989"/>
      <w:docPartObj>
        <w:docPartGallery w:val="Page Numbers (Bottom of Page)"/>
        <w:docPartUnique/>
      </w:docPartObj>
    </w:sdtPr>
    <w:sdtEndPr/>
    <w:sdtContent>
      <w:sdt>
        <w:sdtPr>
          <w:id w:val="860082579"/>
          <w:docPartObj>
            <w:docPartGallery w:val="Page Numbers (Top of Page)"/>
            <w:docPartUnique/>
          </w:docPartObj>
        </w:sdtPr>
        <w:sdtEndPr/>
        <w:sdtContent>
          <w:p w14:paraId="705B57C0" w14:textId="63A8E3BA" w:rsidR="00145090" w:rsidRDefault="00145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516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166">
              <w:rPr>
                <w:b/>
                <w:bCs/>
                <w:noProof/>
              </w:rPr>
              <w:t>7</w:t>
            </w:r>
            <w:r>
              <w:rPr>
                <w:b/>
                <w:bCs/>
                <w:sz w:val="24"/>
                <w:szCs w:val="24"/>
              </w:rPr>
              <w:fldChar w:fldCharType="end"/>
            </w:r>
          </w:p>
        </w:sdtContent>
      </w:sdt>
    </w:sdtContent>
  </w:sdt>
  <w:p w14:paraId="7B425616" w14:textId="77777777" w:rsidR="00843617" w:rsidRDefault="00843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007B" w14:textId="77777777" w:rsidR="0086714E" w:rsidRDefault="0086714E" w:rsidP="0086714E">
    <w:pPr>
      <w:pStyle w:val="Footer"/>
      <w:jc w:val="right"/>
    </w:pPr>
  </w:p>
  <w:p w14:paraId="538826BB" w14:textId="77777777" w:rsidR="0086714E" w:rsidRDefault="0086714E" w:rsidP="0086714E">
    <w:pPr>
      <w:pStyle w:val="Footer"/>
    </w:pPr>
  </w:p>
  <w:p w14:paraId="2942A8AE" w14:textId="77777777" w:rsidR="00843617" w:rsidRDefault="00843617" w:rsidP="00B434FB">
    <w:pPr>
      <w:pStyle w:val="Footer"/>
      <w:pBdr>
        <w:top w:val="single" w:sz="4" w:space="1" w:color="auto"/>
      </w:pBdr>
    </w:pPr>
  </w:p>
  <w:p w14:paraId="7D4DDF64" w14:textId="13250385" w:rsidR="008D45B5" w:rsidRPr="00B434FB" w:rsidRDefault="008D45B5" w:rsidP="00BF67B7">
    <w:pPr>
      <w:pStyle w:val="Footer"/>
      <w:pBdr>
        <w:top w:val="single" w:sz="4" w:space="1" w:color="auto"/>
      </w:pBdr>
      <w:jc w:val="right"/>
    </w:pPr>
    <w:r>
      <w:rPr>
        <w:rFonts w:eastAsiaTheme="majorEastAsia" w:cs="Arial"/>
        <w:sz w:val="20"/>
      </w:rPr>
      <w:tab/>
    </w:r>
    <w:r>
      <w:rPr>
        <w:rFonts w:eastAsiaTheme="majorEastAsia" w:cs="Arial"/>
        <w:sz w:val="20"/>
      </w:rPr>
      <w:tab/>
    </w:r>
    <w:sdt>
      <w:sdtPr>
        <w:id w:val="-1623918667"/>
        <w:docPartObj>
          <w:docPartGallery w:val="Page Numbers (Bottom of Page)"/>
          <w:docPartUnique/>
        </w:docPartObj>
      </w:sdtPr>
      <w:sdtEndPr/>
      <w:sdtContent>
        <w:sdt>
          <w:sdtPr>
            <w:id w:val="107193557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9516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166">
              <w:rPr>
                <w:b/>
                <w:bCs/>
                <w:noProof/>
              </w:rPr>
              <w:t>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48DD" w14:textId="77777777" w:rsidR="00D53D49" w:rsidRDefault="00D53D49" w:rsidP="00E63225">
      <w:pPr>
        <w:spacing w:after="0" w:line="240" w:lineRule="auto"/>
      </w:pPr>
      <w:r>
        <w:separator/>
      </w:r>
    </w:p>
  </w:footnote>
  <w:footnote w:type="continuationSeparator" w:id="0">
    <w:p w14:paraId="24BFCE6D" w14:textId="77777777" w:rsidR="00D53D49" w:rsidRDefault="00D53D49" w:rsidP="00E6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9CE" w14:textId="48A4B73B" w:rsidR="00B95575" w:rsidRDefault="00D53D49">
    <w:pPr>
      <w:pStyle w:val="Header"/>
    </w:pPr>
    <w:r>
      <w:rPr>
        <w:noProof/>
      </w:rPr>
      <w:pict w14:anchorId="34DAC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39876" o:spid="_x0000_s2050" type="#_x0000_t136" style="position:absolute;margin-left:0;margin-top:0;width:622.9pt;height:56.6pt;rotation:315;z-index:-251655168;mso-position-horizontal:center;mso-position-horizontal-relative:margin;mso-position-vertical:center;mso-position-vertical-relative:margin" o:allowincell="f" fillcolor="silver" stroked="f">
          <v:fill opacity=".5"/>
          <v:textpath style="font-family:&quot;Arial&quot;;font-size:1pt" string="WCF Consultation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B1E0" w14:textId="290400ED" w:rsidR="00843617" w:rsidRDefault="00D53D49" w:rsidP="00927E87">
    <w:pPr>
      <w:pStyle w:val="Header"/>
      <w:ind w:left="175"/>
    </w:pPr>
    <w:r>
      <w:rPr>
        <w:noProof/>
      </w:rPr>
      <w:pict w14:anchorId="4628D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39877" o:spid="_x0000_s2051" type="#_x0000_t136" style="position:absolute;left:0;text-align:left;margin-left:0;margin-top:0;width:622.9pt;height:132.5pt;rotation:315;z-index:-251653120;mso-position-horizontal:center;mso-position-horizontal-relative:margin;mso-position-vertical:center;mso-position-vertical-relative:margin" o:allowincell="f" fillcolor="silver" stroked="f">
          <v:fill opacity=".5"/>
          <v:textpath style="font-family:&quot;Arial&quot;;font-size:1pt" string="WCF Consultation Pending"/>
          <w10:wrap anchorx="margin" anchory="margin"/>
        </v:shape>
      </w:pict>
    </w:r>
    <w:r w:rsidR="00843617" w:rsidRPr="00C42B05">
      <w:rPr>
        <w:noProof/>
        <w:lang w:eastAsia="en-AU"/>
      </w:rPr>
      <w:drawing>
        <wp:inline distT="0" distB="0" distL="0" distR="0" wp14:anchorId="0CB88221" wp14:editId="1D64E190">
          <wp:extent cx="6120765" cy="864336"/>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64336"/>
                  </a:xfrm>
                  <a:prstGeom prst="rect">
                    <a:avLst/>
                  </a:prstGeom>
                </pic:spPr>
              </pic:pic>
            </a:graphicData>
          </a:graphic>
        </wp:inline>
      </w:drawing>
    </w:r>
  </w:p>
  <w:p w14:paraId="7EC299CA" w14:textId="77777777" w:rsidR="00843617" w:rsidRDefault="00843617" w:rsidP="0073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7DC2" w14:textId="504F2E0A" w:rsidR="00843617" w:rsidRDefault="00D53D49" w:rsidP="00C9148B">
    <w:pPr>
      <w:pStyle w:val="Header"/>
      <w:ind w:left="175"/>
    </w:pPr>
    <w:r>
      <w:rPr>
        <w:noProof/>
      </w:rPr>
      <w:pict w14:anchorId="0F627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39875" o:spid="_x0000_s2049" type="#_x0000_t136" style="position:absolute;left:0;text-align:left;margin-left:0;margin-top:0;width:622.9pt;height:56.6pt;rotation:315;z-index:-251657216;mso-position-horizontal:center;mso-position-horizontal-relative:margin;mso-position-vertical:center;mso-position-vertical-relative:margin" o:allowincell="f" fillcolor="silver" stroked="f">
          <v:fill opacity=".5"/>
          <v:textpath style="font-family:&quot;Arial&quot;;font-size:1pt" string="WCF Consultation Pending"/>
          <w10:wrap anchorx="margin" anchory="margin"/>
        </v:shape>
      </w:pict>
    </w:r>
  </w:p>
  <w:p w14:paraId="0318322E" w14:textId="77777777" w:rsidR="00843617" w:rsidRDefault="00843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0A81" w14:textId="10BCC485" w:rsidR="00DE161E" w:rsidRDefault="00D53D49">
    <w:pPr>
      <w:pStyle w:val="Header"/>
    </w:pPr>
    <w:r>
      <w:rPr>
        <w:noProof/>
      </w:rPr>
      <w:pict w14:anchorId="4CB32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39879" o:spid="_x0000_s2053" type="#_x0000_t136" style="position:absolute;margin-left:0;margin-top:0;width:622.9pt;height:56.6pt;rotation:315;z-index:-251649024;mso-position-horizontal:center;mso-position-horizontal-relative:margin;mso-position-vertical:center;mso-position-vertical-relative:margin" o:allowincell="f" fillcolor="silver" stroked="f">
          <v:fill opacity=".5"/>
          <v:textpath style="font-family:&quot;Arial&quot;;font-size:1pt" string="WCF Consultation Pend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961F" w14:textId="15198E93" w:rsidR="00843617" w:rsidRPr="0053779A" w:rsidRDefault="00D53D49" w:rsidP="0053779A">
    <w:pPr>
      <w:pStyle w:val="Header"/>
      <w:tabs>
        <w:tab w:val="clear" w:pos="4513"/>
        <w:tab w:val="clear" w:pos="9026"/>
        <w:tab w:val="center" w:pos="4153"/>
        <w:tab w:val="right" w:pos="8306"/>
      </w:tabs>
      <w:spacing w:after="737"/>
      <w:contextualSpacing/>
      <w:rPr>
        <w:rFonts w:ascii="Georgia" w:eastAsia="Times New Roman" w:hAnsi="Georgia" w:cs="Times New Roman"/>
        <w:noProof/>
        <w:color w:val="500778"/>
        <w:sz w:val="20"/>
        <w:szCs w:val="24"/>
        <w:lang w:eastAsia="en-AU"/>
      </w:rPr>
    </w:pPr>
    <w:r>
      <w:rPr>
        <w:noProof/>
      </w:rPr>
      <w:pict w14:anchorId="12104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39880" o:spid="_x0000_s2054" type="#_x0000_t136" style="position:absolute;margin-left:0;margin-top:0;width:622.9pt;height:56.6pt;rotation:315;z-index:-251646976;mso-position-horizontal:center;mso-position-horizontal-relative:margin;mso-position-vertical:center;mso-position-vertical-relative:margin" o:allowincell="f" fillcolor="silver" stroked="f">
          <v:fill opacity=".5"/>
          <v:textpath style="font-family:&quot;Arial&quot;;font-size:1pt" string="WCF Consultation Pending"/>
          <w10:wrap anchorx="margin" anchory="margin"/>
        </v:shape>
      </w:pict>
    </w:r>
    <w:r w:rsidR="00843617">
      <w:rPr>
        <w:rFonts w:ascii="Georgia" w:eastAsia="Times New Roman" w:hAnsi="Georgia" w:cs="Times New Roman"/>
        <w:noProof/>
        <w:color w:val="500778"/>
        <w:sz w:val="20"/>
        <w:szCs w:val="24"/>
        <w:lang w:eastAsia="en-AU"/>
      </w:rPr>
      <w:t>Social Media Polic</w:t>
    </w:r>
    <w:r w:rsidR="00793A2F">
      <w:rPr>
        <w:rFonts w:ascii="Georgia" w:eastAsia="Times New Roman" w:hAnsi="Georgia" w:cs="Times New Roman"/>
        <w:noProof/>
        <w:color w:val="500778"/>
        <w:sz w:val="20"/>
        <w:szCs w:val="24"/>
        <w:lang w:eastAsia="en-AU"/>
      </w:rPr>
      <w:t>y</w:t>
    </w:r>
    <w:r w:rsidR="00793A2F" w:rsidRPr="00793A2F">
      <w:t xml:space="preserve"> </w:t>
    </w:r>
    <w:r w:rsidR="00793A2F" w:rsidRPr="00793A2F">
      <w:rPr>
        <w:rFonts w:ascii="Georgia" w:eastAsia="Times New Roman" w:hAnsi="Georgia" w:cs="Times New Roman"/>
        <w:noProof/>
        <w:color w:val="500778"/>
        <w:sz w:val="20"/>
        <w:szCs w:val="24"/>
        <w:lang w:eastAsia="en-AU"/>
      </w:rPr>
      <w:t>and guidance for making public comment online</w:t>
    </w:r>
    <w:r w:rsidR="00793A2F">
      <w:rPr>
        <w:rFonts w:ascii="Georgia" w:eastAsia="Times New Roman" w:hAnsi="Georgia" w:cs="Times New Roman"/>
        <w:noProof/>
        <w:color w:val="500778"/>
        <w:sz w:val="20"/>
        <w:szCs w:val="24"/>
        <w:lang w:eastAsia="en-AU"/>
      </w:rPr>
      <w:t xml:space="preserve"> </w:t>
    </w:r>
  </w:p>
  <w:p w14:paraId="71AA069D" w14:textId="77777777" w:rsidR="00843617" w:rsidRDefault="00843617" w:rsidP="004422B6">
    <w:pPr>
      <w:pStyle w:val="Header"/>
      <w:spacing w:after="120"/>
    </w:pPr>
    <w:r>
      <w:rPr>
        <w:noProof/>
        <w:lang w:eastAsia="en-AU"/>
      </w:rPr>
      <mc:AlternateContent>
        <mc:Choice Requires="wps">
          <w:drawing>
            <wp:inline distT="0" distB="0" distL="0" distR="0" wp14:anchorId="422E2648" wp14:editId="7F7F713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3BDFC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3F18" w14:textId="6976B0BF" w:rsidR="00DE161E" w:rsidRDefault="00D53D49">
    <w:pPr>
      <w:pStyle w:val="Header"/>
    </w:pPr>
    <w:r>
      <w:rPr>
        <w:noProof/>
      </w:rPr>
      <w:pict w14:anchorId="57C98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39878" o:spid="_x0000_s2052" type="#_x0000_t136" style="position:absolute;margin-left:0;margin-top:0;width:622.9pt;height:56.6pt;rotation:315;z-index:-251651072;mso-position-horizontal:center;mso-position-horizontal-relative:margin;mso-position-vertical:center;mso-position-vertical-relative:margin" o:allowincell="f" fillcolor="silver" stroked="f">
          <v:fill opacity=".5"/>
          <v:textpath style="font-family:&quot;Arial&quot;;font-size:1pt" string="WCF Consultation 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73"/>
    <w:multiLevelType w:val="hybridMultilevel"/>
    <w:tmpl w:val="DDB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34FA"/>
    <w:multiLevelType w:val="multilevel"/>
    <w:tmpl w:val="B98A69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6D19"/>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205F82"/>
    <w:multiLevelType w:val="hybridMultilevel"/>
    <w:tmpl w:val="A1607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D290D"/>
    <w:multiLevelType w:val="hybridMultilevel"/>
    <w:tmpl w:val="3C7E0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B299E"/>
    <w:multiLevelType w:val="hybridMultilevel"/>
    <w:tmpl w:val="8F60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B2F7F"/>
    <w:multiLevelType w:val="hybridMultilevel"/>
    <w:tmpl w:val="AF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C540C"/>
    <w:multiLevelType w:val="multilevel"/>
    <w:tmpl w:val="0C090025"/>
    <w:lvl w:ilvl="0">
      <w:start w:val="1"/>
      <w:numFmt w:val="decimal"/>
      <w:lvlText w:val="%1"/>
      <w:lvlJc w:val="left"/>
      <w:pPr>
        <w:ind w:left="432" w:hanging="432"/>
      </w:pPr>
      <w:rPr>
        <w:b w:val="0"/>
        <w:sz w:val="32"/>
        <w:szCs w:val="26"/>
      </w:rPr>
    </w:lvl>
    <w:lvl w:ilvl="1">
      <w:start w:val="1"/>
      <w:numFmt w:val="decimal"/>
      <w:pStyle w:val="Heading2"/>
      <w:lvlText w:val="%1.%2"/>
      <w:lvlJc w:val="left"/>
      <w:pPr>
        <w:ind w:left="576" w:hanging="576"/>
      </w:pPr>
      <w:rPr>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5E4ABE"/>
    <w:multiLevelType w:val="hybridMultilevel"/>
    <w:tmpl w:val="5394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64311"/>
    <w:multiLevelType w:val="hybridMultilevel"/>
    <w:tmpl w:val="69D2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451CD"/>
    <w:multiLevelType w:val="hybridMultilevel"/>
    <w:tmpl w:val="CA0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A5A82"/>
    <w:multiLevelType w:val="hybridMultilevel"/>
    <w:tmpl w:val="A03A60FA"/>
    <w:lvl w:ilvl="0" w:tplc="0C09000F">
      <w:start w:val="1"/>
      <w:numFmt w:val="decimal"/>
      <w:lvlText w:val="%1."/>
      <w:lvlJc w:val="left"/>
      <w:pPr>
        <w:ind w:left="720" w:hanging="360"/>
      </w:pPr>
    </w:lvl>
    <w:lvl w:ilvl="1" w:tplc="E93403A4">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36244"/>
    <w:multiLevelType w:val="multilevel"/>
    <w:tmpl w:val="1D5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26533"/>
    <w:multiLevelType w:val="hybridMultilevel"/>
    <w:tmpl w:val="41B66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F15E6F"/>
    <w:multiLevelType w:val="hybridMultilevel"/>
    <w:tmpl w:val="02D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112E2"/>
    <w:multiLevelType w:val="hybridMultilevel"/>
    <w:tmpl w:val="4278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5E4D4F"/>
    <w:multiLevelType w:val="hybridMultilevel"/>
    <w:tmpl w:val="216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7B14"/>
    <w:multiLevelType w:val="hybridMultilevel"/>
    <w:tmpl w:val="1972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E70A5"/>
    <w:multiLevelType w:val="multilevel"/>
    <w:tmpl w:val="1D465B0C"/>
    <w:lvl w:ilvl="0">
      <w:start w:val="1"/>
      <w:numFmt w:val="decimal"/>
      <w:lvlText w:val="%1."/>
      <w:lvlJc w:val="left"/>
      <w:pPr>
        <w:ind w:left="360" w:hanging="360"/>
      </w:pPr>
      <w:rPr>
        <w:rFonts w:hint="default"/>
        <w:b/>
        <w:sz w:val="26"/>
        <w:szCs w:val="26"/>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8D0790"/>
    <w:multiLevelType w:val="multilevel"/>
    <w:tmpl w:val="B82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D0D7C"/>
    <w:multiLevelType w:val="hybridMultilevel"/>
    <w:tmpl w:val="F5CC4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9538A"/>
    <w:multiLevelType w:val="hybridMultilevel"/>
    <w:tmpl w:val="338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087EF2"/>
    <w:multiLevelType w:val="hybridMultilevel"/>
    <w:tmpl w:val="FEA6BCC6"/>
    <w:lvl w:ilvl="0" w:tplc="E7EE5DB2">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2614C"/>
    <w:multiLevelType w:val="hybridMultilevel"/>
    <w:tmpl w:val="C28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926C3"/>
    <w:multiLevelType w:val="hybridMultilevel"/>
    <w:tmpl w:val="66E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53065"/>
    <w:multiLevelType w:val="hybridMultilevel"/>
    <w:tmpl w:val="815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CF3B5B"/>
    <w:multiLevelType w:val="hybridMultilevel"/>
    <w:tmpl w:val="0436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F072C6"/>
    <w:multiLevelType w:val="multilevel"/>
    <w:tmpl w:val="44525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30"/>
  </w:num>
  <w:num w:numId="4">
    <w:abstractNumId w:val="17"/>
  </w:num>
  <w:num w:numId="5">
    <w:abstractNumId w:val="7"/>
  </w:num>
  <w:num w:numId="6">
    <w:abstractNumId w:val="12"/>
  </w:num>
  <w:num w:numId="7">
    <w:abstractNumId w:val="8"/>
  </w:num>
  <w:num w:numId="8">
    <w:abstractNumId w:val="24"/>
  </w:num>
  <w:num w:numId="9">
    <w:abstractNumId w:val="20"/>
  </w:num>
  <w:num w:numId="10">
    <w:abstractNumId w:val="28"/>
  </w:num>
  <w:num w:numId="11">
    <w:abstractNumId w:val="11"/>
  </w:num>
  <w:num w:numId="12">
    <w:abstractNumId w:val="18"/>
  </w:num>
  <w:num w:numId="13">
    <w:abstractNumId w:val="14"/>
  </w:num>
  <w:num w:numId="14">
    <w:abstractNumId w:val="10"/>
  </w:num>
  <w:num w:numId="15">
    <w:abstractNumId w:val="25"/>
  </w:num>
  <w:num w:numId="16">
    <w:abstractNumId w:val="29"/>
  </w:num>
  <w:num w:numId="17">
    <w:abstractNumId w:val="13"/>
  </w:num>
  <w:num w:numId="18">
    <w:abstractNumId w:val="6"/>
  </w:num>
  <w:num w:numId="19">
    <w:abstractNumId w:val="32"/>
  </w:num>
  <w:num w:numId="20">
    <w:abstractNumId w:val="3"/>
  </w:num>
  <w:num w:numId="21">
    <w:abstractNumId w:val="26"/>
  </w:num>
  <w:num w:numId="22">
    <w:abstractNumId w:val="15"/>
  </w:num>
  <w:num w:numId="23">
    <w:abstractNumId w:val="19"/>
  </w:num>
  <w:num w:numId="24">
    <w:abstractNumId w:val="31"/>
  </w:num>
  <w:num w:numId="25">
    <w:abstractNumId w:val="4"/>
  </w:num>
  <w:num w:numId="26">
    <w:abstractNumId w:val="27"/>
  </w:num>
  <w:num w:numId="27">
    <w:abstractNumId w:val="5"/>
  </w:num>
  <w:num w:numId="28">
    <w:abstractNumId w:val="21"/>
  </w:num>
  <w:num w:numId="29">
    <w:abstractNumId w:val="0"/>
  </w:num>
  <w:num w:numId="30">
    <w:abstractNumId w:val="1"/>
  </w:num>
  <w:num w:numId="31">
    <w:abstractNumId w:val="22"/>
  </w:num>
  <w:num w:numId="32">
    <w:abstractNumId w:val="9"/>
  </w:num>
  <w:num w:numId="33">
    <w:abstractNumId w:val="23"/>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3"/>
    <w:rsid w:val="00003F4C"/>
    <w:rsid w:val="00006A61"/>
    <w:rsid w:val="00016729"/>
    <w:rsid w:val="00025CBB"/>
    <w:rsid w:val="00030389"/>
    <w:rsid w:val="000305E2"/>
    <w:rsid w:val="00037CFA"/>
    <w:rsid w:val="00044F80"/>
    <w:rsid w:val="00047BB3"/>
    <w:rsid w:val="000516FC"/>
    <w:rsid w:val="000533CC"/>
    <w:rsid w:val="00053A6C"/>
    <w:rsid w:val="000575FF"/>
    <w:rsid w:val="00065306"/>
    <w:rsid w:val="000744FC"/>
    <w:rsid w:val="00076085"/>
    <w:rsid w:val="000773A5"/>
    <w:rsid w:val="0007786F"/>
    <w:rsid w:val="00092D60"/>
    <w:rsid w:val="00095086"/>
    <w:rsid w:val="00095C02"/>
    <w:rsid w:val="000A3A63"/>
    <w:rsid w:val="000B1027"/>
    <w:rsid w:val="000C4D66"/>
    <w:rsid w:val="000C5406"/>
    <w:rsid w:val="000D5870"/>
    <w:rsid w:val="000F20E1"/>
    <w:rsid w:val="000F3DB2"/>
    <w:rsid w:val="0011209A"/>
    <w:rsid w:val="00112D35"/>
    <w:rsid w:val="00131193"/>
    <w:rsid w:val="00135DF3"/>
    <w:rsid w:val="00136503"/>
    <w:rsid w:val="00142E97"/>
    <w:rsid w:val="00145090"/>
    <w:rsid w:val="00147686"/>
    <w:rsid w:val="00150947"/>
    <w:rsid w:val="00151AAD"/>
    <w:rsid w:val="001524B0"/>
    <w:rsid w:val="00153FF8"/>
    <w:rsid w:val="0015544D"/>
    <w:rsid w:val="00160D69"/>
    <w:rsid w:val="00176F91"/>
    <w:rsid w:val="001934B0"/>
    <w:rsid w:val="001B5125"/>
    <w:rsid w:val="001D4B93"/>
    <w:rsid w:val="001D5F21"/>
    <w:rsid w:val="001E630D"/>
    <w:rsid w:val="001E767E"/>
    <w:rsid w:val="001F1126"/>
    <w:rsid w:val="002019A5"/>
    <w:rsid w:val="00205BA8"/>
    <w:rsid w:val="002154FD"/>
    <w:rsid w:val="00241B11"/>
    <w:rsid w:val="00242E03"/>
    <w:rsid w:val="002454C0"/>
    <w:rsid w:val="00245F05"/>
    <w:rsid w:val="0025012F"/>
    <w:rsid w:val="00250302"/>
    <w:rsid w:val="00251A3E"/>
    <w:rsid w:val="00255656"/>
    <w:rsid w:val="002572FB"/>
    <w:rsid w:val="002603A1"/>
    <w:rsid w:val="0026117D"/>
    <w:rsid w:val="002627E6"/>
    <w:rsid w:val="0026773B"/>
    <w:rsid w:val="002708BD"/>
    <w:rsid w:val="00280E7A"/>
    <w:rsid w:val="002820FD"/>
    <w:rsid w:val="00285BA7"/>
    <w:rsid w:val="00293247"/>
    <w:rsid w:val="00293321"/>
    <w:rsid w:val="00293560"/>
    <w:rsid w:val="002D0517"/>
    <w:rsid w:val="002E0387"/>
    <w:rsid w:val="002E479D"/>
    <w:rsid w:val="002F356B"/>
    <w:rsid w:val="00300BB4"/>
    <w:rsid w:val="00304E56"/>
    <w:rsid w:val="00311D8C"/>
    <w:rsid w:val="00317F4E"/>
    <w:rsid w:val="00340179"/>
    <w:rsid w:val="00345785"/>
    <w:rsid w:val="00347604"/>
    <w:rsid w:val="003657C2"/>
    <w:rsid w:val="00380853"/>
    <w:rsid w:val="003837A3"/>
    <w:rsid w:val="003914F0"/>
    <w:rsid w:val="003A3543"/>
    <w:rsid w:val="003B0501"/>
    <w:rsid w:val="003B21B2"/>
    <w:rsid w:val="003B2BB8"/>
    <w:rsid w:val="003C2594"/>
    <w:rsid w:val="003C3CA2"/>
    <w:rsid w:val="003C6008"/>
    <w:rsid w:val="003C7285"/>
    <w:rsid w:val="003D34FF"/>
    <w:rsid w:val="003D57DE"/>
    <w:rsid w:val="003D627C"/>
    <w:rsid w:val="0040226E"/>
    <w:rsid w:val="0040228E"/>
    <w:rsid w:val="004034D4"/>
    <w:rsid w:val="00405C19"/>
    <w:rsid w:val="0041694C"/>
    <w:rsid w:val="0043771D"/>
    <w:rsid w:val="004422B6"/>
    <w:rsid w:val="004519B6"/>
    <w:rsid w:val="00452387"/>
    <w:rsid w:val="0045678C"/>
    <w:rsid w:val="004629CE"/>
    <w:rsid w:val="004660DF"/>
    <w:rsid w:val="00481BF6"/>
    <w:rsid w:val="004A22CD"/>
    <w:rsid w:val="004A26E3"/>
    <w:rsid w:val="004A7A49"/>
    <w:rsid w:val="004B24FE"/>
    <w:rsid w:val="004B54CA"/>
    <w:rsid w:val="004B616A"/>
    <w:rsid w:val="004C1531"/>
    <w:rsid w:val="004E5CBF"/>
    <w:rsid w:val="004E63F3"/>
    <w:rsid w:val="004F36C8"/>
    <w:rsid w:val="0051180E"/>
    <w:rsid w:val="005129E3"/>
    <w:rsid w:val="005142D5"/>
    <w:rsid w:val="00516363"/>
    <w:rsid w:val="005220EF"/>
    <w:rsid w:val="005245E5"/>
    <w:rsid w:val="0052759A"/>
    <w:rsid w:val="005322A4"/>
    <w:rsid w:val="0053779A"/>
    <w:rsid w:val="00543D12"/>
    <w:rsid w:val="00546D4D"/>
    <w:rsid w:val="00552F96"/>
    <w:rsid w:val="005545F0"/>
    <w:rsid w:val="0056307D"/>
    <w:rsid w:val="00563904"/>
    <w:rsid w:val="00566C1C"/>
    <w:rsid w:val="00575B61"/>
    <w:rsid w:val="0058172B"/>
    <w:rsid w:val="00593E7C"/>
    <w:rsid w:val="00595166"/>
    <w:rsid w:val="005A69F2"/>
    <w:rsid w:val="005B19B7"/>
    <w:rsid w:val="005C1E1A"/>
    <w:rsid w:val="005C3AA9"/>
    <w:rsid w:val="005D08E3"/>
    <w:rsid w:val="005D66A2"/>
    <w:rsid w:val="005E06F3"/>
    <w:rsid w:val="005E0781"/>
    <w:rsid w:val="005F39BE"/>
    <w:rsid w:val="00602E66"/>
    <w:rsid w:val="00603365"/>
    <w:rsid w:val="00604554"/>
    <w:rsid w:val="00607A92"/>
    <w:rsid w:val="00615A39"/>
    <w:rsid w:val="00616DB0"/>
    <w:rsid w:val="00641AB2"/>
    <w:rsid w:val="00642203"/>
    <w:rsid w:val="00645B29"/>
    <w:rsid w:val="006556CD"/>
    <w:rsid w:val="00656695"/>
    <w:rsid w:val="006601CB"/>
    <w:rsid w:val="006608BB"/>
    <w:rsid w:val="00663842"/>
    <w:rsid w:val="00664021"/>
    <w:rsid w:val="006655BB"/>
    <w:rsid w:val="00666D0A"/>
    <w:rsid w:val="00680F23"/>
    <w:rsid w:val="00686E78"/>
    <w:rsid w:val="00690074"/>
    <w:rsid w:val="006A1ADD"/>
    <w:rsid w:val="006A4CE7"/>
    <w:rsid w:val="006B14D4"/>
    <w:rsid w:val="006C1AFA"/>
    <w:rsid w:val="006C3869"/>
    <w:rsid w:val="006D2F35"/>
    <w:rsid w:val="006E1295"/>
    <w:rsid w:val="006E12C9"/>
    <w:rsid w:val="006F2A30"/>
    <w:rsid w:val="0071111A"/>
    <w:rsid w:val="00715382"/>
    <w:rsid w:val="00715799"/>
    <w:rsid w:val="00725F01"/>
    <w:rsid w:val="007372E3"/>
    <w:rsid w:val="007576DD"/>
    <w:rsid w:val="0076470A"/>
    <w:rsid w:val="007659C1"/>
    <w:rsid w:val="00772242"/>
    <w:rsid w:val="007805E7"/>
    <w:rsid w:val="007806CE"/>
    <w:rsid w:val="00785261"/>
    <w:rsid w:val="007857D9"/>
    <w:rsid w:val="00786863"/>
    <w:rsid w:val="0079284D"/>
    <w:rsid w:val="00793A2F"/>
    <w:rsid w:val="00795831"/>
    <w:rsid w:val="007B0256"/>
    <w:rsid w:val="007B0484"/>
    <w:rsid w:val="007B3E81"/>
    <w:rsid w:val="007C3697"/>
    <w:rsid w:val="007D2B85"/>
    <w:rsid w:val="007E4E41"/>
    <w:rsid w:val="00835C91"/>
    <w:rsid w:val="00836CFD"/>
    <w:rsid w:val="00843617"/>
    <w:rsid w:val="00843F49"/>
    <w:rsid w:val="00850D32"/>
    <w:rsid w:val="008522FA"/>
    <w:rsid w:val="008532E1"/>
    <w:rsid w:val="008555A3"/>
    <w:rsid w:val="0085686C"/>
    <w:rsid w:val="008606DD"/>
    <w:rsid w:val="00860C9D"/>
    <w:rsid w:val="00860E9C"/>
    <w:rsid w:val="0086714E"/>
    <w:rsid w:val="008761B2"/>
    <w:rsid w:val="0089518B"/>
    <w:rsid w:val="008C19FF"/>
    <w:rsid w:val="008C768C"/>
    <w:rsid w:val="008D45B5"/>
    <w:rsid w:val="008E54C2"/>
    <w:rsid w:val="008E5B2F"/>
    <w:rsid w:val="00900223"/>
    <w:rsid w:val="00900E0A"/>
    <w:rsid w:val="009225F0"/>
    <w:rsid w:val="00927E87"/>
    <w:rsid w:val="00940635"/>
    <w:rsid w:val="00942BCA"/>
    <w:rsid w:val="00946635"/>
    <w:rsid w:val="00953C0B"/>
    <w:rsid w:val="00956A5B"/>
    <w:rsid w:val="00967082"/>
    <w:rsid w:val="0096721A"/>
    <w:rsid w:val="0097394D"/>
    <w:rsid w:val="00975123"/>
    <w:rsid w:val="009766FF"/>
    <w:rsid w:val="009857CE"/>
    <w:rsid w:val="009950DE"/>
    <w:rsid w:val="009951EA"/>
    <w:rsid w:val="009976D6"/>
    <w:rsid w:val="009A059A"/>
    <w:rsid w:val="009A3AA7"/>
    <w:rsid w:val="009A4C9F"/>
    <w:rsid w:val="009B348A"/>
    <w:rsid w:val="009B60E0"/>
    <w:rsid w:val="009B6BBB"/>
    <w:rsid w:val="009C1577"/>
    <w:rsid w:val="009C40B9"/>
    <w:rsid w:val="009C5949"/>
    <w:rsid w:val="009C63EA"/>
    <w:rsid w:val="009C6B99"/>
    <w:rsid w:val="009D037B"/>
    <w:rsid w:val="009D1E83"/>
    <w:rsid w:val="009D1F00"/>
    <w:rsid w:val="009E0C81"/>
    <w:rsid w:val="009E10F5"/>
    <w:rsid w:val="009E1E07"/>
    <w:rsid w:val="009E2E3E"/>
    <w:rsid w:val="00A07605"/>
    <w:rsid w:val="00A10E42"/>
    <w:rsid w:val="00A1739A"/>
    <w:rsid w:val="00A34F3F"/>
    <w:rsid w:val="00A35BE7"/>
    <w:rsid w:val="00A43C48"/>
    <w:rsid w:val="00A4719A"/>
    <w:rsid w:val="00A560FD"/>
    <w:rsid w:val="00A60655"/>
    <w:rsid w:val="00A635ED"/>
    <w:rsid w:val="00A70146"/>
    <w:rsid w:val="00A704FC"/>
    <w:rsid w:val="00A9775E"/>
    <w:rsid w:val="00AB3427"/>
    <w:rsid w:val="00AB38EA"/>
    <w:rsid w:val="00AB438E"/>
    <w:rsid w:val="00AC0CB4"/>
    <w:rsid w:val="00AC1AB5"/>
    <w:rsid w:val="00AC4544"/>
    <w:rsid w:val="00AC7669"/>
    <w:rsid w:val="00AC7D93"/>
    <w:rsid w:val="00AD66E2"/>
    <w:rsid w:val="00AE6DC3"/>
    <w:rsid w:val="00AF1304"/>
    <w:rsid w:val="00B20DDA"/>
    <w:rsid w:val="00B25D83"/>
    <w:rsid w:val="00B37083"/>
    <w:rsid w:val="00B434FB"/>
    <w:rsid w:val="00B479F0"/>
    <w:rsid w:val="00B5467D"/>
    <w:rsid w:val="00B62CCD"/>
    <w:rsid w:val="00B63F14"/>
    <w:rsid w:val="00B653C4"/>
    <w:rsid w:val="00B66E42"/>
    <w:rsid w:val="00B779A6"/>
    <w:rsid w:val="00B811C4"/>
    <w:rsid w:val="00B95575"/>
    <w:rsid w:val="00B958C4"/>
    <w:rsid w:val="00BA2DB9"/>
    <w:rsid w:val="00BB0626"/>
    <w:rsid w:val="00BC3DA3"/>
    <w:rsid w:val="00BC42EB"/>
    <w:rsid w:val="00BC4ABA"/>
    <w:rsid w:val="00BE062C"/>
    <w:rsid w:val="00BE2B2F"/>
    <w:rsid w:val="00BE5FE6"/>
    <w:rsid w:val="00BE7148"/>
    <w:rsid w:val="00BF1DD5"/>
    <w:rsid w:val="00BF67B7"/>
    <w:rsid w:val="00C06585"/>
    <w:rsid w:val="00C077E7"/>
    <w:rsid w:val="00C13EB3"/>
    <w:rsid w:val="00C30841"/>
    <w:rsid w:val="00C34980"/>
    <w:rsid w:val="00C34D30"/>
    <w:rsid w:val="00C37985"/>
    <w:rsid w:val="00C44DB3"/>
    <w:rsid w:val="00C54F1F"/>
    <w:rsid w:val="00C6060D"/>
    <w:rsid w:val="00C70C34"/>
    <w:rsid w:val="00C73047"/>
    <w:rsid w:val="00C9148B"/>
    <w:rsid w:val="00C95400"/>
    <w:rsid w:val="00C97C66"/>
    <w:rsid w:val="00CA4E02"/>
    <w:rsid w:val="00CB32D2"/>
    <w:rsid w:val="00CC5A07"/>
    <w:rsid w:val="00CC64FF"/>
    <w:rsid w:val="00CF32E0"/>
    <w:rsid w:val="00CF7F9A"/>
    <w:rsid w:val="00D05D9D"/>
    <w:rsid w:val="00D108C1"/>
    <w:rsid w:val="00D25695"/>
    <w:rsid w:val="00D30E77"/>
    <w:rsid w:val="00D30F11"/>
    <w:rsid w:val="00D368CC"/>
    <w:rsid w:val="00D37AAF"/>
    <w:rsid w:val="00D415CC"/>
    <w:rsid w:val="00D42AD2"/>
    <w:rsid w:val="00D4600C"/>
    <w:rsid w:val="00D469D7"/>
    <w:rsid w:val="00D52F2B"/>
    <w:rsid w:val="00D53D49"/>
    <w:rsid w:val="00D701C1"/>
    <w:rsid w:val="00D713ED"/>
    <w:rsid w:val="00D86B23"/>
    <w:rsid w:val="00D947DF"/>
    <w:rsid w:val="00DA1B81"/>
    <w:rsid w:val="00DA2D50"/>
    <w:rsid w:val="00DB1911"/>
    <w:rsid w:val="00DC24D7"/>
    <w:rsid w:val="00DC51A4"/>
    <w:rsid w:val="00DD3B39"/>
    <w:rsid w:val="00DD5E0C"/>
    <w:rsid w:val="00DE0660"/>
    <w:rsid w:val="00DE0D82"/>
    <w:rsid w:val="00DE161E"/>
    <w:rsid w:val="00DF4A6F"/>
    <w:rsid w:val="00DF7E47"/>
    <w:rsid w:val="00E01AA2"/>
    <w:rsid w:val="00E0454C"/>
    <w:rsid w:val="00E05216"/>
    <w:rsid w:val="00E105DD"/>
    <w:rsid w:val="00E168C7"/>
    <w:rsid w:val="00E225A0"/>
    <w:rsid w:val="00E23C9E"/>
    <w:rsid w:val="00E277BD"/>
    <w:rsid w:val="00E37962"/>
    <w:rsid w:val="00E43FCD"/>
    <w:rsid w:val="00E535D6"/>
    <w:rsid w:val="00E63225"/>
    <w:rsid w:val="00E63662"/>
    <w:rsid w:val="00E720EF"/>
    <w:rsid w:val="00E72A94"/>
    <w:rsid w:val="00E80963"/>
    <w:rsid w:val="00EA1489"/>
    <w:rsid w:val="00EA6829"/>
    <w:rsid w:val="00EB51A4"/>
    <w:rsid w:val="00EB614E"/>
    <w:rsid w:val="00EE158F"/>
    <w:rsid w:val="00EE6585"/>
    <w:rsid w:val="00F07BC0"/>
    <w:rsid w:val="00F102B8"/>
    <w:rsid w:val="00F1230C"/>
    <w:rsid w:val="00F23873"/>
    <w:rsid w:val="00F2431E"/>
    <w:rsid w:val="00F2470F"/>
    <w:rsid w:val="00F3454A"/>
    <w:rsid w:val="00F3588C"/>
    <w:rsid w:val="00F37A53"/>
    <w:rsid w:val="00F40A2C"/>
    <w:rsid w:val="00F47BAE"/>
    <w:rsid w:val="00F65CA3"/>
    <w:rsid w:val="00F706E4"/>
    <w:rsid w:val="00F86F52"/>
    <w:rsid w:val="00F93C45"/>
    <w:rsid w:val="00FA35F9"/>
    <w:rsid w:val="00FA3774"/>
    <w:rsid w:val="00FA3E1A"/>
    <w:rsid w:val="00FB167F"/>
    <w:rsid w:val="00FB2AE5"/>
    <w:rsid w:val="00FD182A"/>
    <w:rsid w:val="00FD44A0"/>
    <w:rsid w:val="00FE001F"/>
    <w:rsid w:val="00FE5C89"/>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7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spacing w:before="240" w:after="120" w:line="240" w:lineRule="auto"/>
      <w:ind w:left="0"/>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semiHidden/>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semiHidden/>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 w:type="paragraph" w:styleId="BodyText">
    <w:name w:val="Body Text"/>
    <w:basedOn w:val="Normal"/>
    <w:link w:val="BodyTextChar"/>
    <w:rsid w:val="00340179"/>
    <w:pPr>
      <w:spacing w:after="120" w:line="312" w:lineRule="auto"/>
    </w:pPr>
    <w:rPr>
      <w:rFonts w:asciiTheme="minorHAnsi" w:eastAsia="Times New Roman" w:hAnsiTheme="minorHAnsi" w:cs="Times New Roman"/>
      <w:szCs w:val="24"/>
    </w:rPr>
  </w:style>
  <w:style w:type="character" w:customStyle="1" w:styleId="BodyTextChar">
    <w:name w:val="Body Text Char"/>
    <w:basedOn w:val="DefaultParagraphFont"/>
    <w:link w:val="BodyText"/>
    <w:rsid w:val="00340179"/>
    <w:rPr>
      <w:rFonts w:eastAsia="Times New Roman" w:cs="Times New Roman"/>
      <w:szCs w:val="24"/>
    </w:rPr>
  </w:style>
  <w:style w:type="paragraph" w:styleId="Revision">
    <w:name w:val="Revision"/>
    <w:hidden/>
    <w:uiPriority w:val="99"/>
    <w:semiHidden/>
    <w:rsid w:val="001E767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122">
      <w:bodyDiv w:val="1"/>
      <w:marLeft w:val="0"/>
      <w:marRight w:val="0"/>
      <w:marTop w:val="0"/>
      <w:marBottom w:val="0"/>
      <w:divBdr>
        <w:top w:val="none" w:sz="0" w:space="0" w:color="auto"/>
        <w:left w:val="none" w:sz="0" w:space="0" w:color="auto"/>
        <w:bottom w:val="none" w:sz="0" w:space="0" w:color="auto"/>
        <w:right w:val="none" w:sz="0" w:space="0" w:color="auto"/>
      </w:divBdr>
    </w:div>
    <w:div w:id="94521193">
      <w:bodyDiv w:val="1"/>
      <w:marLeft w:val="0"/>
      <w:marRight w:val="0"/>
      <w:marTop w:val="0"/>
      <w:marBottom w:val="0"/>
      <w:divBdr>
        <w:top w:val="none" w:sz="0" w:space="0" w:color="auto"/>
        <w:left w:val="none" w:sz="0" w:space="0" w:color="auto"/>
        <w:bottom w:val="none" w:sz="0" w:space="0" w:color="auto"/>
        <w:right w:val="none" w:sz="0" w:space="0" w:color="auto"/>
      </w:divBdr>
    </w:div>
    <w:div w:id="755251036">
      <w:bodyDiv w:val="1"/>
      <w:marLeft w:val="0"/>
      <w:marRight w:val="0"/>
      <w:marTop w:val="0"/>
      <w:marBottom w:val="0"/>
      <w:divBdr>
        <w:top w:val="none" w:sz="0" w:space="0" w:color="auto"/>
        <w:left w:val="none" w:sz="0" w:space="0" w:color="auto"/>
        <w:bottom w:val="none" w:sz="0" w:space="0" w:color="auto"/>
        <w:right w:val="none" w:sz="0" w:space="0" w:color="auto"/>
      </w:divBdr>
      <w:divsChild>
        <w:div w:id="965813408">
          <w:marLeft w:val="0"/>
          <w:marRight w:val="0"/>
          <w:marTop w:val="0"/>
          <w:marBottom w:val="0"/>
          <w:divBdr>
            <w:top w:val="none" w:sz="0" w:space="0" w:color="auto"/>
            <w:left w:val="none" w:sz="0" w:space="0" w:color="auto"/>
            <w:bottom w:val="none" w:sz="0" w:space="0" w:color="auto"/>
            <w:right w:val="none" w:sz="0" w:space="0" w:color="auto"/>
          </w:divBdr>
          <w:divsChild>
            <w:div w:id="648944860">
              <w:marLeft w:val="0"/>
              <w:marRight w:val="0"/>
              <w:marTop w:val="0"/>
              <w:marBottom w:val="0"/>
              <w:divBdr>
                <w:top w:val="none" w:sz="0" w:space="0" w:color="auto"/>
                <w:left w:val="none" w:sz="0" w:space="0" w:color="auto"/>
                <w:bottom w:val="none" w:sz="0" w:space="0" w:color="auto"/>
                <w:right w:val="none" w:sz="0" w:space="0" w:color="auto"/>
              </w:divBdr>
              <w:divsChild>
                <w:div w:id="465514967">
                  <w:marLeft w:val="0"/>
                  <w:marRight w:val="0"/>
                  <w:marTop w:val="0"/>
                  <w:marBottom w:val="0"/>
                  <w:divBdr>
                    <w:top w:val="none" w:sz="0" w:space="0" w:color="auto"/>
                    <w:left w:val="none" w:sz="0" w:space="0" w:color="auto"/>
                    <w:bottom w:val="none" w:sz="0" w:space="0" w:color="auto"/>
                    <w:right w:val="none" w:sz="0" w:space="0" w:color="auto"/>
                  </w:divBdr>
                  <w:divsChild>
                    <w:div w:id="1698461118">
                      <w:marLeft w:val="0"/>
                      <w:marRight w:val="0"/>
                      <w:marTop w:val="0"/>
                      <w:marBottom w:val="0"/>
                      <w:divBdr>
                        <w:top w:val="none" w:sz="0" w:space="0" w:color="auto"/>
                        <w:left w:val="none" w:sz="0" w:space="0" w:color="auto"/>
                        <w:bottom w:val="none" w:sz="0" w:space="0" w:color="auto"/>
                        <w:right w:val="none" w:sz="0" w:space="0" w:color="auto"/>
                      </w:divBdr>
                      <w:divsChild>
                        <w:div w:id="884372828">
                          <w:marLeft w:val="0"/>
                          <w:marRight w:val="0"/>
                          <w:marTop w:val="0"/>
                          <w:marBottom w:val="0"/>
                          <w:divBdr>
                            <w:top w:val="none" w:sz="0" w:space="0" w:color="auto"/>
                            <w:left w:val="none" w:sz="0" w:space="0" w:color="auto"/>
                            <w:bottom w:val="none" w:sz="0" w:space="0" w:color="auto"/>
                            <w:right w:val="none" w:sz="0" w:space="0" w:color="auto"/>
                          </w:divBdr>
                          <w:divsChild>
                            <w:div w:id="2036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9775">
      <w:bodyDiv w:val="1"/>
      <w:marLeft w:val="0"/>
      <w:marRight w:val="0"/>
      <w:marTop w:val="0"/>
      <w:marBottom w:val="0"/>
      <w:divBdr>
        <w:top w:val="none" w:sz="0" w:space="0" w:color="auto"/>
        <w:left w:val="none" w:sz="0" w:space="0" w:color="auto"/>
        <w:bottom w:val="none" w:sz="0" w:space="0" w:color="auto"/>
        <w:right w:val="none" w:sz="0" w:space="0" w:color="auto"/>
      </w:divBdr>
      <w:divsChild>
        <w:div w:id="1386374843">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0"/>
              <w:marTop w:val="0"/>
              <w:marBottom w:val="0"/>
              <w:divBdr>
                <w:top w:val="none" w:sz="0" w:space="0" w:color="auto"/>
                <w:left w:val="none" w:sz="0" w:space="0" w:color="auto"/>
                <w:bottom w:val="none" w:sz="0" w:space="0" w:color="auto"/>
                <w:right w:val="none" w:sz="0" w:space="0" w:color="auto"/>
              </w:divBdr>
              <w:divsChild>
                <w:div w:id="1366326998">
                  <w:marLeft w:val="0"/>
                  <w:marRight w:val="0"/>
                  <w:marTop w:val="0"/>
                  <w:marBottom w:val="0"/>
                  <w:divBdr>
                    <w:top w:val="none" w:sz="0" w:space="0" w:color="auto"/>
                    <w:left w:val="none" w:sz="0" w:space="0" w:color="auto"/>
                    <w:bottom w:val="none" w:sz="0" w:space="0" w:color="auto"/>
                    <w:right w:val="none" w:sz="0" w:space="0" w:color="auto"/>
                  </w:divBdr>
                  <w:divsChild>
                    <w:div w:id="39204358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0"/>
                          <w:marRight w:val="0"/>
                          <w:marTop w:val="0"/>
                          <w:marBottom w:val="0"/>
                          <w:divBdr>
                            <w:top w:val="none" w:sz="0" w:space="0" w:color="auto"/>
                            <w:left w:val="none" w:sz="0" w:space="0" w:color="auto"/>
                            <w:bottom w:val="none" w:sz="0" w:space="0" w:color="auto"/>
                            <w:right w:val="none" w:sz="0" w:space="0" w:color="auto"/>
                          </w:divBdr>
                          <w:divsChild>
                            <w:div w:id="80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1A00137"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psc.gov.au/publications-and-media/current-publications/values-and-conduct/employees-as-citizens/public-comment-templat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staffnet/waf/it/itsec/Pages/ICT-Acceptable-Use-Policy-Procedures.aspx" TargetMode="External"/><Relationship Id="rId7" Type="http://schemas.openxmlformats.org/officeDocument/2006/relationships/hyperlink" Target="https://www.legislation.gov.au/Series/C2004A00538" TargetMode="External"/><Relationship Id="rId12" Type="http://schemas.openxmlformats.org/officeDocument/2006/relationships/hyperlink" Target="http://www.apsc.gov.au/publications-and-media/current-publications/making-public-comment" TargetMode="External"/><Relationship Id="rId17" Type="http://schemas.openxmlformats.org/officeDocument/2006/relationships/header" Target="header3.xml"/><Relationship Id="rId25" Type="http://schemas.openxmlformats.org/officeDocument/2006/relationships/hyperlink" Target="http://eresources.hcourt.gov.au/showCase/2019/HCA/23" TargetMode="External"/><Relationship Id="rId33" Type="http://schemas.openxmlformats.org/officeDocument/2006/relationships/hyperlink" Target="http://www.apsc.gov.au/working-in-the-aps/your-rights-and-responsibilities-as-an-aps-employee/code-of-conduc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mediaaccess.org.au/sites/default/files/files/MAA2657-%20Report-OnlineVer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net/waf/it/websites/Pages/accessibility-about.aspx" TargetMode="External"/><Relationship Id="rId24" Type="http://schemas.openxmlformats.org/officeDocument/2006/relationships/hyperlink" Target="https://www.dss.gov.au/dss-social-media-terms-of-use" TargetMode="External"/><Relationship Id="rId32" Type="http://schemas.openxmlformats.org/officeDocument/2006/relationships/hyperlink" Target="http://www.apsc.gov.au/working-in-the-aps/your-rights-and-responsibilities-as-an-aps-employee/aps-values" TargetMode="External"/><Relationship Id="rId37" Type="http://schemas.openxmlformats.org/officeDocument/2006/relationships/hyperlink" Target="mailto:communications@dss.gov.a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apsc.gov.au/making-public-comment-social-media-guide-employees" TargetMode="External"/><Relationship Id="rId28" Type="http://schemas.openxmlformats.org/officeDocument/2006/relationships/hyperlink" Target="http://www.mediaaccess.org.au/online-media/social-media" TargetMode="External"/><Relationship Id="rId36" Type="http://schemas.openxmlformats.org/officeDocument/2006/relationships/hyperlink" Target="http://staffnet/waf/communication/Pages/Communication-Account-Managers.aspx" TargetMode="External"/><Relationship Id="rId10" Type="http://schemas.openxmlformats.org/officeDocument/2006/relationships/hyperlink" Target="http://www.apsc.gov.au/publications-and-media/current-publications/making-public-comment" TargetMode="External"/><Relationship Id="rId19" Type="http://schemas.openxmlformats.org/officeDocument/2006/relationships/header" Target="header4.xml"/><Relationship Id="rId31" Type="http://schemas.openxmlformats.org/officeDocument/2006/relationships/hyperlink" Target="http://staffnet/waf/corporate-policies/Documents/DSS%20Records%20Management%20Policy%20-%20September%202015.DOCX" TargetMode="External"/><Relationship Id="rId4" Type="http://schemas.openxmlformats.org/officeDocument/2006/relationships/webSettings" Target="webSettings.xml"/><Relationship Id="rId9" Type="http://schemas.openxmlformats.org/officeDocument/2006/relationships/hyperlink" Target="http://www.apsc.gov.au/working-in-the-aps/your-rights-and-responsibilities-as-an-aps-employee/aps-values"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communications@dss.gov.au" TargetMode="External"/><Relationship Id="rId30" Type="http://schemas.openxmlformats.org/officeDocument/2006/relationships/hyperlink" Target="http://staffnet/waf/it/irm/Pages/Records-management.aspx" TargetMode="External"/><Relationship Id="rId35" Type="http://schemas.openxmlformats.org/officeDocument/2006/relationships/hyperlink" Target="http://www.apsc.gov.au/publications-and-media/current-publications/making-public-com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14821</Characters>
  <Application>Microsoft Office Word</Application>
  <DocSecurity>0</DocSecurity>
  <Lines>336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2019-10-22T01:54:00Z</dcterms:created>
  <dcterms:modified xsi:type="dcterms:W3CDTF">2019-10-22T02:54:00Z</dcterms:modified>
</cp:coreProperties>
</file>