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A02" w:rsidRPr="0007025A" w:rsidRDefault="00636A02">
      <w:pPr>
        <w:rPr>
          <w:rFonts w:cs="Arial"/>
          <w:sz w:val="22"/>
          <w:szCs w:val="22"/>
        </w:rPr>
      </w:pPr>
    </w:p>
    <w:p w:rsidR="009E74FE" w:rsidRPr="0007025A" w:rsidRDefault="009E74FE" w:rsidP="009E74FE">
      <w:pPr>
        <w:rPr>
          <w:rFonts w:cs="Arial"/>
          <w:sz w:val="22"/>
          <w:szCs w:val="22"/>
        </w:rPr>
      </w:pPr>
      <w:r w:rsidRPr="0007025A">
        <w:rPr>
          <w:rFonts w:cs="Arial"/>
          <w:sz w:val="22"/>
          <w:szCs w:val="22"/>
        </w:rPr>
        <w:t>Dear NRAS Approved Participant</w:t>
      </w:r>
      <w:bookmarkStart w:id="0" w:name="_GoBack"/>
      <w:bookmarkEnd w:id="0"/>
    </w:p>
    <w:p w:rsidR="009E74FE" w:rsidRPr="0007025A" w:rsidRDefault="0007025A" w:rsidP="00AE3137">
      <w:pPr>
        <w:pStyle w:val="Title"/>
      </w:pPr>
      <w:r>
        <w:t xml:space="preserve">National Rental Affordability </w:t>
      </w:r>
      <w:r w:rsidR="009E74FE" w:rsidRPr="0007025A">
        <w:t>Scheme (NRAS) Payments for 2013-14</w:t>
      </w:r>
    </w:p>
    <w:p w:rsidR="009E74FE" w:rsidRPr="0007025A" w:rsidRDefault="009E74FE" w:rsidP="009E74FE">
      <w:pPr>
        <w:rPr>
          <w:rFonts w:cs="Arial"/>
          <w:sz w:val="22"/>
          <w:szCs w:val="22"/>
        </w:rPr>
      </w:pPr>
      <w:r w:rsidRPr="0007025A">
        <w:rPr>
          <w:rFonts w:cs="Arial"/>
          <w:sz w:val="22"/>
          <w:szCs w:val="22"/>
        </w:rPr>
        <w:t>I am writing to provide you with advice on the NRAS payments for 2013-14.</w:t>
      </w:r>
    </w:p>
    <w:p w:rsidR="009E74FE" w:rsidRPr="0007025A" w:rsidRDefault="009E74FE" w:rsidP="009E74FE">
      <w:pPr>
        <w:rPr>
          <w:rFonts w:cs="Arial"/>
          <w:sz w:val="22"/>
          <w:szCs w:val="22"/>
        </w:rPr>
      </w:pPr>
      <w:r w:rsidRPr="0007025A">
        <w:rPr>
          <w:rFonts w:cs="Arial"/>
          <w:sz w:val="22"/>
          <w:szCs w:val="22"/>
        </w:rPr>
        <w:t>As you are aware, the NRAS system was developed during 2013, and implemented in April 2014 in time for the end of NRAS year payment processing (for the 2013-14 NRAS year).</w:t>
      </w:r>
    </w:p>
    <w:p w:rsidR="009E74FE" w:rsidRPr="0007025A" w:rsidRDefault="009E74FE" w:rsidP="009E74FE">
      <w:pPr>
        <w:rPr>
          <w:rFonts w:cs="Arial"/>
          <w:sz w:val="22"/>
          <w:szCs w:val="22"/>
        </w:rPr>
      </w:pPr>
      <w:r w:rsidRPr="0007025A">
        <w:rPr>
          <w:rFonts w:cs="Arial"/>
          <w:sz w:val="22"/>
          <w:szCs w:val="22"/>
        </w:rPr>
        <w:t>In the long run, an automated payments system will result in the faster processing and payment of NRAS incentives</w:t>
      </w:r>
      <w:r w:rsidR="004A1FD0" w:rsidRPr="0007025A">
        <w:rPr>
          <w:rFonts w:cs="Arial"/>
          <w:sz w:val="22"/>
          <w:szCs w:val="22"/>
        </w:rPr>
        <w:t xml:space="preserve"> to eligible approved participants</w:t>
      </w:r>
      <w:r w:rsidRPr="0007025A">
        <w:rPr>
          <w:rFonts w:cs="Arial"/>
          <w:sz w:val="22"/>
          <w:szCs w:val="22"/>
        </w:rPr>
        <w:t>. However, we are having some initial implementation issues. I would like to thank you for your patience as we work through these issues.</w:t>
      </w:r>
    </w:p>
    <w:p w:rsidR="009E74FE" w:rsidRPr="0007025A" w:rsidRDefault="009E74FE" w:rsidP="009E74FE">
      <w:pPr>
        <w:rPr>
          <w:rFonts w:cs="Arial"/>
          <w:sz w:val="22"/>
          <w:szCs w:val="22"/>
        </w:rPr>
      </w:pPr>
      <w:r w:rsidRPr="0007025A">
        <w:rPr>
          <w:rFonts w:cs="Arial"/>
          <w:sz w:val="22"/>
          <w:szCs w:val="22"/>
        </w:rPr>
        <w:t xml:space="preserve">In developing the new system, we have identified administrative and regulatory matters that affect the administration of the scheme. </w:t>
      </w:r>
      <w:r w:rsidR="00F378E3" w:rsidRPr="0007025A">
        <w:rPr>
          <w:rFonts w:cs="Arial"/>
          <w:sz w:val="22"/>
          <w:szCs w:val="22"/>
        </w:rPr>
        <w:t>T</w:t>
      </w:r>
      <w:r w:rsidRPr="0007025A">
        <w:rPr>
          <w:rFonts w:cs="Arial"/>
          <w:sz w:val="22"/>
          <w:szCs w:val="22"/>
        </w:rPr>
        <w:t>he Department is working through thes</w:t>
      </w:r>
      <w:r w:rsidR="00F378E3" w:rsidRPr="0007025A">
        <w:rPr>
          <w:rFonts w:cs="Arial"/>
          <w:sz w:val="22"/>
          <w:szCs w:val="22"/>
        </w:rPr>
        <w:t>e issues as quickly as possible.</w:t>
      </w:r>
      <w:r w:rsidRPr="0007025A">
        <w:rPr>
          <w:rFonts w:cs="Arial"/>
          <w:sz w:val="22"/>
          <w:szCs w:val="22"/>
        </w:rPr>
        <w:t xml:space="preserve"> We anticipate a further four to six week delay in the making of payments for a number of </w:t>
      </w:r>
      <w:r w:rsidR="004A1FD0" w:rsidRPr="0007025A">
        <w:rPr>
          <w:rFonts w:cs="Arial"/>
          <w:sz w:val="22"/>
          <w:szCs w:val="22"/>
        </w:rPr>
        <w:t xml:space="preserve">eligible </w:t>
      </w:r>
      <w:r w:rsidRPr="0007025A">
        <w:rPr>
          <w:rFonts w:cs="Arial"/>
          <w:sz w:val="22"/>
          <w:szCs w:val="22"/>
        </w:rPr>
        <w:t>approved participants</w:t>
      </w:r>
      <w:r w:rsidR="00F378E3" w:rsidRPr="0007025A">
        <w:rPr>
          <w:rFonts w:cs="Arial"/>
          <w:sz w:val="22"/>
          <w:szCs w:val="22"/>
        </w:rPr>
        <w:t>, pending necessary changes to the NRAS Regulations</w:t>
      </w:r>
      <w:r w:rsidRPr="0007025A">
        <w:rPr>
          <w:rFonts w:cs="Arial"/>
          <w:sz w:val="22"/>
          <w:szCs w:val="22"/>
        </w:rPr>
        <w:t>.</w:t>
      </w:r>
    </w:p>
    <w:p w:rsidR="009E74FE" w:rsidRPr="0007025A" w:rsidRDefault="009E74FE" w:rsidP="009E74FE">
      <w:pPr>
        <w:rPr>
          <w:rFonts w:cs="Arial"/>
          <w:sz w:val="22"/>
          <w:szCs w:val="22"/>
        </w:rPr>
      </w:pPr>
      <w:r w:rsidRPr="0007025A">
        <w:rPr>
          <w:rFonts w:cs="Arial"/>
          <w:sz w:val="22"/>
          <w:szCs w:val="22"/>
        </w:rPr>
        <w:t>I understand you are awaiting your incentive payments, however in order to ensure correct and compliant payments are issued it will be necessary for the Department to thoroughly work through these matters.  Resolution of these issues may also require the Department to request further information from you.  While we will try to limit the inconvenience as much as possible, your quick response to these requests will expedite the process. It is in all our inte</w:t>
      </w:r>
      <w:r w:rsidR="00B83EF6" w:rsidRPr="0007025A">
        <w:rPr>
          <w:rFonts w:cs="Arial"/>
          <w:sz w:val="22"/>
          <w:szCs w:val="22"/>
        </w:rPr>
        <w:t>rests to ensure that the 2013-</w:t>
      </w:r>
      <w:r w:rsidRPr="0007025A">
        <w:rPr>
          <w:rFonts w:cs="Arial"/>
          <w:sz w:val="22"/>
          <w:szCs w:val="22"/>
        </w:rPr>
        <w:t>14 payments are correct.</w:t>
      </w:r>
    </w:p>
    <w:p w:rsidR="009E74FE" w:rsidRPr="0007025A" w:rsidRDefault="009E74FE" w:rsidP="009E74FE">
      <w:pPr>
        <w:rPr>
          <w:rFonts w:cs="Arial"/>
          <w:sz w:val="22"/>
          <w:szCs w:val="22"/>
        </w:rPr>
      </w:pPr>
      <w:r w:rsidRPr="0007025A">
        <w:rPr>
          <w:rFonts w:cs="Arial"/>
          <w:sz w:val="22"/>
          <w:szCs w:val="22"/>
        </w:rPr>
        <w:t xml:space="preserve">Updates will be provided regularly on the NRAS website </w:t>
      </w:r>
      <w:r w:rsidR="002E39EA">
        <w:rPr>
          <w:rFonts w:cs="Arial"/>
          <w:sz w:val="22"/>
          <w:szCs w:val="22"/>
        </w:rPr>
        <w:t>(</w:t>
      </w:r>
      <w:hyperlink r:id="rId8" w:history="1">
        <w:r w:rsidR="002E39EA" w:rsidRPr="00991233">
          <w:rPr>
            <w:rStyle w:val="Hyperlink"/>
            <w:rFonts w:cs="Arial"/>
            <w:sz w:val="22"/>
            <w:szCs w:val="22"/>
          </w:rPr>
          <w:t>www.dss.gov.au/nras</w:t>
        </w:r>
      </w:hyperlink>
      <w:r w:rsidR="002E39EA">
        <w:rPr>
          <w:rFonts w:cs="Arial"/>
          <w:sz w:val="22"/>
          <w:szCs w:val="22"/>
        </w:rPr>
        <w:t xml:space="preserve">) </w:t>
      </w:r>
      <w:r w:rsidRPr="0007025A">
        <w:rPr>
          <w:rFonts w:cs="Arial"/>
          <w:sz w:val="22"/>
          <w:szCs w:val="22"/>
        </w:rPr>
        <w:t xml:space="preserve">and if you have any queries you can email us at: </w:t>
      </w:r>
      <w:hyperlink r:id="rId9" w:history="1">
        <w:r w:rsidR="00F378E3" w:rsidRPr="0007025A">
          <w:rPr>
            <w:rStyle w:val="Hyperlink"/>
            <w:rFonts w:cs="Arial"/>
            <w:sz w:val="22"/>
            <w:szCs w:val="22"/>
          </w:rPr>
          <w:t>nras@dss.gov.au</w:t>
        </w:r>
      </w:hyperlink>
      <w:r w:rsidRPr="0007025A">
        <w:rPr>
          <w:rFonts w:cs="Arial"/>
          <w:sz w:val="22"/>
          <w:szCs w:val="22"/>
        </w:rPr>
        <w:t>.</w:t>
      </w:r>
      <w:r w:rsidR="00F378E3" w:rsidRPr="0007025A">
        <w:rPr>
          <w:rFonts w:cs="Arial"/>
          <w:sz w:val="22"/>
          <w:szCs w:val="22"/>
        </w:rPr>
        <w:t xml:space="preserve"> </w:t>
      </w:r>
      <w:r w:rsidR="0007025A">
        <w:rPr>
          <w:rFonts w:cs="Arial"/>
          <w:sz w:val="22"/>
          <w:szCs w:val="22"/>
        </w:rPr>
        <w:t>T</w:t>
      </w:r>
      <w:r w:rsidR="0007025A" w:rsidRPr="0007025A">
        <w:rPr>
          <w:rFonts w:cs="Arial"/>
          <w:sz w:val="22"/>
          <w:szCs w:val="22"/>
        </w:rPr>
        <w:t xml:space="preserve">he attached </w:t>
      </w:r>
      <w:r w:rsidR="00F378E3" w:rsidRPr="0007025A">
        <w:rPr>
          <w:rFonts w:cs="Arial"/>
          <w:sz w:val="22"/>
          <w:szCs w:val="22"/>
        </w:rPr>
        <w:t xml:space="preserve">information </w:t>
      </w:r>
      <w:r w:rsidR="002E39EA">
        <w:rPr>
          <w:rFonts w:cs="Arial"/>
          <w:sz w:val="22"/>
          <w:szCs w:val="22"/>
        </w:rPr>
        <w:t>from the Australian Taxation Office on</w:t>
      </w:r>
      <w:r w:rsidR="00F378E3" w:rsidRPr="0007025A">
        <w:rPr>
          <w:rFonts w:cs="Arial"/>
          <w:sz w:val="22"/>
          <w:szCs w:val="22"/>
        </w:rPr>
        <w:t xml:space="preserve"> </w:t>
      </w:r>
      <w:r w:rsidR="0007025A">
        <w:rPr>
          <w:rFonts w:cs="Arial"/>
          <w:sz w:val="22"/>
          <w:szCs w:val="22"/>
        </w:rPr>
        <w:t>the lodgement of</w:t>
      </w:r>
      <w:r w:rsidR="004524D9" w:rsidRPr="0007025A">
        <w:rPr>
          <w:rFonts w:cs="Arial"/>
          <w:sz w:val="22"/>
          <w:szCs w:val="22"/>
        </w:rPr>
        <w:t xml:space="preserve"> </w:t>
      </w:r>
      <w:r w:rsidR="00F378E3" w:rsidRPr="0007025A">
        <w:rPr>
          <w:rFonts w:cs="Arial"/>
          <w:sz w:val="22"/>
          <w:szCs w:val="22"/>
        </w:rPr>
        <w:t>tax returns</w:t>
      </w:r>
      <w:r w:rsidR="002E39EA">
        <w:rPr>
          <w:rFonts w:cs="Arial"/>
          <w:sz w:val="22"/>
          <w:szCs w:val="22"/>
        </w:rPr>
        <w:t xml:space="preserve"> might also be useful</w:t>
      </w:r>
      <w:r w:rsidR="00F378E3" w:rsidRPr="0007025A">
        <w:rPr>
          <w:rFonts w:cs="Arial"/>
          <w:sz w:val="22"/>
          <w:szCs w:val="22"/>
        </w:rPr>
        <w:t>.</w:t>
      </w:r>
    </w:p>
    <w:p w:rsidR="009E74FE" w:rsidRPr="0007025A" w:rsidRDefault="009E74FE" w:rsidP="009E74FE">
      <w:pPr>
        <w:rPr>
          <w:rFonts w:cs="Arial"/>
          <w:sz w:val="22"/>
          <w:szCs w:val="22"/>
        </w:rPr>
      </w:pPr>
      <w:r w:rsidRPr="0007025A">
        <w:rPr>
          <w:rFonts w:cs="Arial"/>
          <w:sz w:val="22"/>
          <w:szCs w:val="22"/>
        </w:rPr>
        <w:t xml:space="preserve">Thank you again for your patience. We are working to have these issues resolved as soon as possible.  </w:t>
      </w:r>
    </w:p>
    <w:p w:rsidR="009E74FE" w:rsidRPr="0007025A" w:rsidRDefault="009E74FE" w:rsidP="009E74FE">
      <w:pPr>
        <w:rPr>
          <w:rFonts w:cs="Arial"/>
          <w:sz w:val="22"/>
          <w:szCs w:val="22"/>
        </w:rPr>
      </w:pPr>
      <w:r w:rsidRPr="0007025A">
        <w:rPr>
          <w:rFonts w:cs="Arial"/>
          <w:sz w:val="22"/>
          <w:szCs w:val="22"/>
        </w:rPr>
        <w:t>Yours sincerely</w:t>
      </w:r>
    </w:p>
    <w:p w:rsidR="0045668A" w:rsidRDefault="00AE3137" w:rsidP="009E74FE">
      <w:pPr>
        <w:rPr>
          <w:noProof/>
          <w:lang w:eastAsia="en-AU"/>
        </w:rPr>
      </w:pPr>
      <w:r>
        <w:object w:dxaOrig="972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ryan Palmer signature" style="width:175.4pt;height:77.35pt" o:ole="">
            <v:imagedata r:id="rId10" o:title=""/>
          </v:shape>
          <o:OLEObject Type="Embed" ProgID="Unknown" ShapeID="_x0000_i1026" DrawAspect="Content" ObjectID="_1471767911" r:id="rId11"/>
        </w:object>
      </w:r>
    </w:p>
    <w:p w:rsidR="00FD7696" w:rsidRPr="0007025A" w:rsidRDefault="00FD7696" w:rsidP="009E74FE">
      <w:pPr>
        <w:rPr>
          <w:rFonts w:cs="Arial"/>
          <w:sz w:val="22"/>
          <w:szCs w:val="22"/>
        </w:rPr>
      </w:pPr>
      <w:r w:rsidRPr="0007025A">
        <w:rPr>
          <w:rFonts w:cs="Arial"/>
          <w:sz w:val="22"/>
          <w:szCs w:val="22"/>
        </w:rPr>
        <w:t>Bryan Palmer</w:t>
      </w:r>
    </w:p>
    <w:p w:rsidR="0007025A" w:rsidRDefault="00FD7696">
      <w:pPr>
        <w:rPr>
          <w:rFonts w:cs="Arial"/>
          <w:sz w:val="22"/>
          <w:szCs w:val="22"/>
        </w:rPr>
      </w:pPr>
      <w:r w:rsidRPr="0007025A">
        <w:rPr>
          <w:rFonts w:cs="Arial"/>
          <w:sz w:val="22"/>
          <w:szCs w:val="22"/>
        </w:rPr>
        <w:t>Group Manager</w:t>
      </w:r>
      <w:r w:rsidRPr="0007025A">
        <w:rPr>
          <w:rFonts w:cs="Arial"/>
          <w:sz w:val="22"/>
          <w:szCs w:val="22"/>
        </w:rPr>
        <w:br/>
        <w:t>Housing, Homelessness and Gambling</w:t>
      </w:r>
      <w:r w:rsidR="0007025A">
        <w:rPr>
          <w:rFonts w:cs="Arial"/>
          <w:sz w:val="22"/>
          <w:szCs w:val="22"/>
        </w:rPr>
        <w:br/>
      </w:r>
      <w:r w:rsidRPr="0007025A">
        <w:rPr>
          <w:rFonts w:cs="Arial"/>
          <w:sz w:val="22"/>
          <w:szCs w:val="22"/>
        </w:rPr>
        <w:t>5 September 2014</w:t>
      </w:r>
    </w:p>
    <w:p w:rsidR="00636A02" w:rsidRPr="0007025A" w:rsidRDefault="0007025A" w:rsidP="00AE3137">
      <w:pPr>
        <w:pStyle w:val="Heading1"/>
      </w:pPr>
      <w:r>
        <w:br w:type="page"/>
      </w:r>
      <w:r w:rsidRPr="00AE3137">
        <w:lastRenderedPageBreak/>
        <w:t>Information</w:t>
      </w:r>
      <w:r w:rsidRPr="0007025A">
        <w:t xml:space="preserve"> on the Lodgement of Tax Returns</w:t>
      </w:r>
    </w:p>
    <w:p w:rsidR="0007025A" w:rsidRDefault="0007025A" w:rsidP="0007025A">
      <w:pPr>
        <w:rPr>
          <w:rFonts w:cs="Arial"/>
          <w:sz w:val="22"/>
          <w:szCs w:val="22"/>
        </w:rPr>
      </w:pPr>
    </w:p>
    <w:p w:rsidR="0007025A" w:rsidRDefault="0007025A" w:rsidP="0007025A">
      <w:pPr>
        <w:rPr>
          <w:rFonts w:cs="Arial"/>
          <w:sz w:val="22"/>
          <w:szCs w:val="22"/>
        </w:rPr>
      </w:pPr>
      <w:r w:rsidRPr="0007025A">
        <w:rPr>
          <w:rFonts w:cs="Arial"/>
          <w:sz w:val="22"/>
          <w:szCs w:val="22"/>
        </w:rPr>
        <w:t xml:space="preserve">If an NRAS investor thinks they are likely to have an entitlement to claim the NRAS tax offset in the 2013-14 financial year but have not yet been advised of the amount by the due date for lodgement of their tax return, they can ask the Australian Taxation Office for an extension of time to lodge. Alternatively they may lodge their tax return by the due date without claiming an NRAS tax offset and, if it is later determined they have an </w:t>
      </w:r>
      <w:proofErr w:type="gramStart"/>
      <w:r w:rsidRPr="0007025A">
        <w:rPr>
          <w:rFonts w:cs="Arial"/>
          <w:sz w:val="22"/>
          <w:szCs w:val="22"/>
        </w:rPr>
        <w:t>entitlement,</w:t>
      </w:r>
      <w:proofErr w:type="gramEnd"/>
      <w:r w:rsidRPr="0007025A">
        <w:rPr>
          <w:rFonts w:cs="Arial"/>
          <w:sz w:val="22"/>
          <w:szCs w:val="22"/>
        </w:rPr>
        <w:t xml:space="preserve"> they can request an amendment to their tax return.</w:t>
      </w:r>
    </w:p>
    <w:p w:rsidR="0007025A" w:rsidRPr="0007025A" w:rsidRDefault="0007025A" w:rsidP="0007025A">
      <w:pPr>
        <w:rPr>
          <w:rFonts w:cs="Arial"/>
          <w:sz w:val="22"/>
          <w:szCs w:val="22"/>
        </w:rPr>
      </w:pPr>
    </w:p>
    <w:p w:rsidR="0007025A" w:rsidRPr="0007025A" w:rsidRDefault="0007025A" w:rsidP="0007025A">
      <w:pPr>
        <w:rPr>
          <w:rFonts w:cs="Arial"/>
          <w:sz w:val="22"/>
          <w:szCs w:val="22"/>
        </w:rPr>
      </w:pPr>
      <w:r w:rsidRPr="0007025A">
        <w:rPr>
          <w:rFonts w:cs="Arial"/>
          <w:sz w:val="22"/>
          <w:szCs w:val="22"/>
        </w:rPr>
        <w:t>For more information visit:</w:t>
      </w:r>
    </w:p>
    <w:p w:rsidR="0007025A" w:rsidRPr="0007025A" w:rsidRDefault="0007025A" w:rsidP="0007025A">
      <w:pPr>
        <w:numPr>
          <w:ilvl w:val="0"/>
          <w:numId w:val="4"/>
        </w:numPr>
        <w:rPr>
          <w:rFonts w:cs="Arial"/>
          <w:sz w:val="22"/>
          <w:szCs w:val="22"/>
        </w:rPr>
      </w:pPr>
      <w:r w:rsidRPr="0007025A">
        <w:rPr>
          <w:rFonts w:cs="Arial"/>
          <w:sz w:val="22"/>
          <w:szCs w:val="22"/>
        </w:rPr>
        <w:t>When to lodge your tax return</w:t>
      </w:r>
      <w:r w:rsidR="00385C05">
        <w:rPr>
          <w:rFonts w:cs="Arial"/>
          <w:sz w:val="22"/>
          <w:szCs w:val="22"/>
        </w:rPr>
        <w:t xml:space="preserve"> – </w:t>
      </w:r>
      <w:r w:rsidRPr="0007025A">
        <w:rPr>
          <w:rFonts w:cs="Arial"/>
          <w:sz w:val="22"/>
          <w:szCs w:val="22"/>
        </w:rPr>
        <w:t>https://www.ato.gov.au/Individuals/Lodging-your-tax-return/When-to-lodge-your-tax-return/</w:t>
      </w:r>
    </w:p>
    <w:p w:rsidR="0007025A" w:rsidRPr="0007025A" w:rsidRDefault="0007025A" w:rsidP="0007025A">
      <w:pPr>
        <w:numPr>
          <w:ilvl w:val="0"/>
          <w:numId w:val="4"/>
        </w:numPr>
        <w:rPr>
          <w:rFonts w:cs="Arial"/>
          <w:sz w:val="22"/>
          <w:szCs w:val="22"/>
        </w:rPr>
      </w:pPr>
      <w:r w:rsidRPr="0007025A">
        <w:rPr>
          <w:rFonts w:cs="Arial"/>
          <w:sz w:val="22"/>
          <w:szCs w:val="22"/>
        </w:rPr>
        <w:t>How to request an amendment</w:t>
      </w:r>
      <w:r w:rsidR="00385C05">
        <w:rPr>
          <w:rFonts w:cs="Arial"/>
          <w:sz w:val="22"/>
          <w:szCs w:val="22"/>
        </w:rPr>
        <w:t xml:space="preserve"> – </w:t>
      </w:r>
      <w:r w:rsidRPr="0007025A">
        <w:rPr>
          <w:rFonts w:cs="Arial"/>
          <w:sz w:val="22"/>
          <w:szCs w:val="22"/>
        </w:rPr>
        <w:t>https://www.ato.gov.au/General/Correct-a-mistake-or-dispute-a-decision/Correct-(amend)-an-income-tax-return/Amendments/How-to-request-an-amendment/</w:t>
      </w:r>
    </w:p>
    <w:sectPr w:rsidR="0007025A" w:rsidRPr="0007025A">
      <w:headerReference w:type="default" r:id="rId12"/>
      <w:footerReference w:type="default" r:id="rId13"/>
      <w:headerReference w:type="first" r:id="rId14"/>
      <w:footerReference w:type="first" r:id="rId15"/>
      <w:pgSz w:w="11907" w:h="16840" w:code="9"/>
      <w:pgMar w:top="1134" w:right="1276" w:bottom="1440" w:left="1276" w:header="720" w:footer="30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64C" w:rsidRDefault="00A7064C">
      <w:r>
        <w:separator/>
      </w:r>
    </w:p>
  </w:endnote>
  <w:endnote w:type="continuationSeparator" w:id="0">
    <w:p w:rsidR="00A7064C" w:rsidRDefault="00A70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3C1" w:rsidRDefault="002943C1">
    <w:pPr>
      <w:pStyle w:val="Footer"/>
      <w:tabs>
        <w:tab w:val="clear" w:pos="4320"/>
        <w:tab w:val="clear" w:pos="8640"/>
      </w:tabs>
      <w:ind w:right="-1"/>
      <w:jc w:val="right"/>
    </w:pPr>
    <w:r>
      <w:rPr>
        <w:snapToGrid w:val="0"/>
      </w:rPr>
      <w:fldChar w:fldCharType="begin"/>
    </w:r>
    <w:r>
      <w:rPr>
        <w:snapToGrid w:val="0"/>
      </w:rPr>
      <w:instrText xml:space="preserve"> PAGE </w:instrText>
    </w:r>
    <w:r>
      <w:rPr>
        <w:snapToGrid w:val="0"/>
      </w:rPr>
      <w:fldChar w:fldCharType="separate"/>
    </w:r>
    <w:r w:rsidR="00AE3137">
      <w:rPr>
        <w:noProof/>
        <w:snapToGrid w:val="0"/>
      </w:rPr>
      <w:t>2</w:t>
    </w:r>
    <w:r>
      <w:rPr>
        <w:snapToGrid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3C1" w:rsidRDefault="002943C1" w:rsidP="006C565D">
    <w:pPr>
      <w:pStyle w:val="ContactDetails"/>
      <w:framePr w:w="9363" w:h="981" w:wrap="around" w:x="1165" w:y="15665"/>
      <w:tabs>
        <w:tab w:val="clear" w:pos="4320"/>
        <w:tab w:val="clear" w:pos="8640"/>
      </w:tabs>
      <w:spacing w:line="200" w:lineRule="exact"/>
      <w:jc w:val="center"/>
    </w:pPr>
    <w:smartTag w:uri="urn:schemas-microsoft-com:office:smarttags" w:element="address">
      <w:smartTag w:uri="urn:schemas-microsoft-com:office:smarttags" w:element="Street">
        <w:r>
          <w:t>PO Box 7576</w:t>
        </w:r>
      </w:smartTag>
      <w:r>
        <w:t xml:space="preserve"> </w:t>
      </w:r>
      <w:smartTag w:uri="urn:schemas-microsoft-com:office:smarttags" w:element="City">
        <w:r>
          <w:t>Canberra</w:t>
        </w:r>
      </w:smartTag>
    </w:smartTag>
    <w:r>
      <w:t xml:space="preserve"> Business Centre ACT 2610 </w:t>
    </w:r>
  </w:p>
  <w:p w:rsidR="002943C1" w:rsidRDefault="006C565D" w:rsidP="006C565D">
    <w:pPr>
      <w:pStyle w:val="ContactDetails"/>
      <w:framePr w:w="9363" w:h="981" w:wrap="around" w:x="1165" w:y="15665"/>
      <w:tabs>
        <w:tab w:val="clear" w:pos="4320"/>
        <w:tab w:val="clear" w:pos="8640"/>
      </w:tabs>
      <w:spacing w:line="200" w:lineRule="exact"/>
      <w:jc w:val="center"/>
    </w:pPr>
    <w:r>
      <w:t xml:space="preserve">Email </w:t>
    </w:r>
    <w:r>
      <w:sym w:font="Wingdings" w:char="F09F"/>
    </w:r>
    <w:r>
      <w:t xml:space="preserve"> </w:t>
    </w:r>
    <w:r w:rsidR="002943C1">
      <w:t xml:space="preserve">Facsimile </w:t>
    </w:r>
    <w:r w:rsidR="002943C1">
      <w:sym w:font="Wingdings" w:char="F09F"/>
    </w:r>
    <w:r w:rsidR="002943C1">
      <w:t xml:space="preserve"> Telephone 1300 653 227</w:t>
    </w:r>
  </w:p>
  <w:p w:rsidR="002943C1" w:rsidRDefault="002943C1" w:rsidP="006C565D">
    <w:pPr>
      <w:pStyle w:val="ContactDetails"/>
      <w:framePr w:w="9363" w:h="981" w:wrap="around" w:x="1165" w:y="15665"/>
      <w:tabs>
        <w:tab w:val="clear" w:pos="4320"/>
        <w:tab w:val="clear" w:pos="8640"/>
      </w:tabs>
      <w:spacing w:line="200" w:lineRule="exact"/>
      <w:jc w:val="center"/>
    </w:pPr>
    <w:r>
      <w:t>National Relay Service: TTY: 133 677, Speak and listen: 1300 555 727, Internet relay: www.relayservice.com.au</w:t>
    </w:r>
  </w:p>
  <w:p w:rsidR="002943C1" w:rsidRDefault="002943C1" w:rsidP="006C565D">
    <w:pPr>
      <w:pStyle w:val="ContactDetails"/>
      <w:framePr w:w="9363" w:h="981" w:wrap="around" w:x="1165" w:y="15665"/>
      <w:tabs>
        <w:tab w:val="clear" w:pos="4320"/>
        <w:tab w:val="clear" w:pos="8640"/>
      </w:tabs>
      <w:spacing w:line="200" w:lineRule="exact"/>
      <w:jc w:val="center"/>
    </w:pPr>
    <w:r>
      <w:t>www.</w:t>
    </w:r>
    <w:r w:rsidR="002607E9">
      <w:t>dss</w:t>
    </w:r>
    <w:r>
      <w:t>.gov.au</w:t>
    </w:r>
  </w:p>
  <w:p w:rsidR="002943C1" w:rsidRDefault="002943C1">
    <w:pPr>
      <w:pStyle w:val="Footer"/>
      <w:tabs>
        <w:tab w:val="clear" w:pos="4320"/>
        <w:tab w:val="clear" w:pos="8640"/>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64C" w:rsidRDefault="00A7064C">
      <w:r>
        <w:separator/>
      </w:r>
    </w:p>
  </w:footnote>
  <w:footnote w:type="continuationSeparator" w:id="0">
    <w:p w:rsidR="00A7064C" w:rsidRDefault="00A706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3C1" w:rsidRDefault="002943C1">
    <w:pPr>
      <w:pStyle w:val="Header"/>
      <w:tabs>
        <w:tab w:val="clear" w:pos="4320"/>
        <w:tab w:val="clear"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3C1" w:rsidRDefault="00AE3137" w:rsidP="00CD7828">
    <w:pPr>
      <w:pStyle w:val="Header"/>
      <w:tabs>
        <w:tab w:val="clear" w:pos="4320"/>
        <w:tab w:val="clear" w:pos="8640"/>
      </w:tabs>
      <w:ind w:left="-142"/>
      <w:rPr>
        <w:b/>
        <w:sz w:val="20"/>
      </w:rPr>
    </w:pPr>
    <w:r>
      <w:rPr>
        <w:b/>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ustralian Governent Department of Social Services" style="width:283.4pt;height:57.45pt">
          <v:imagedata r:id="rId1" o:title="DSS logo_strip black"/>
        </v:shape>
      </w:pict>
    </w:r>
  </w:p>
  <w:p w:rsidR="002943C1" w:rsidRDefault="002943C1" w:rsidP="002607E9">
    <w:pPr>
      <w:pStyle w:val="Header"/>
      <w:tabs>
        <w:tab w:val="clear" w:pos="4320"/>
        <w:tab w:val="clear" w:pos="8640"/>
        <w:tab w:val="left" w:pos="2235"/>
        <w:tab w:val="left" w:pos="34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382C"/>
    <w:multiLevelType w:val="singleLevel"/>
    <w:tmpl w:val="9294DE82"/>
    <w:lvl w:ilvl="0">
      <w:start w:val="1"/>
      <w:numFmt w:val="bullet"/>
      <w:pStyle w:val="BulletedList"/>
      <w:lvlText w:val=""/>
      <w:lvlJc w:val="left"/>
      <w:pPr>
        <w:tabs>
          <w:tab w:val="num" w:pos="360"/>
        </w:tabs>
        <w:ind w:left="360" w:hanging="360"/>
      </w:pPr>
      <w:rPr>
        <w:rFonts w:ascii="Symbol" w:hAnsi="Symbol" w:hint="default"/>
        <w:sz w:val="22"/>
      </w:rPr>
    </w:lvl>
  </w:abstractNum>
  <w:abstractNum w:abstractNumId="1">
    <w:nsid w:val="309F07F4"/>
    <w:multiLevelType w:val="singleLevel"/>
    <w:tmpl w:val="D33C2B74"/>
    <w:lvl w:ilvl="0">
      <w:start w:val="1"/>
      <w:numFmt w:val="decimal"/>
      <w:pStyle w:val="NumberedList"/>
      <w:lvlText w:val="%1."/>
      <w:lvlJc w:val="left"/>
      <w:pPr>
        <w:tabs>
          <w:tab w:val="num" w:pos="360"/>
        </w:tabs>
        <w:ind w:left="360" w:hanging="360"/>
      </w:pPr>
    </w:lvl>
  </w:abstractNum>
  <w:abstractNum w:abstractNumId="2">
    <w:nsid w:val="52263E5A"/>
    <w:multiLevelType w:val="multilevel"/>
    <w:tmpl w:val="727698F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680429D3"/>
    <w:multiLevelType w:val="hybridMultilevel"/>
    <w:tmpl w:val="39804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4098" fill="f" fillcolor="white" stroke="f">
      <v:fill color="white" on="f"/>
      <v:stroke on="f"/>
    </o:shapedefaults>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9E74FE"/>
    <w:rsid w:val="0007025A"/>
    <w:rsid w:val="00206C3F"/>
    <w:rsid w:val="002607E9"/>
    <w:rsid w:val="002943C1"/>
    <w:rsid w:val="002E39EA"/>
    <w:rsid w:val="00385C05"/>
    <w:rsid w:val="003861E4"/>
    <w:rsid w:val="004524D9"/>
    <w:rsid w:val="0045668A"/>
    <w:rsid w:val="004A1FD0"/>
    <w:rsid w:val="005620D5"/>
    <w:rsid w:val="00636A02"/>
    <w:rsid w:val="006861BF"/>
    <w:rsid w:val="006C565D"/>
    <w:rsid w:val="00810571"/>
    <w:rsid w:val="009B50DC"/>
    <w:rsid w:val="009E74FE"/>
    <w:rsid w:val="00A7064C"/>
    <w:rsid w:val="00A831DE"/>
    <w:rsid w:val="00A875CB"/>
    <w:rsid w:val="00AA4E04"/>
    <w:rsid w:val="00AC2212"/>
    <w:rsid w:val="00AE124C"/>
    <w:rsid w:val="00AE3137"/>
    <w:rsid w:val="00AF2F7C"/>
    <w:rsid w:val="00B83EF6"/>
    <w:rsid w:val="00B92410"/>
    <w:rsid w:val="00CD7828"/>
    <w:rsid w:val="00E17C94"/>
    <w:rsid w:val="00E31286"/>
    <w:rsid w:val="00F378E3"/>
    <w:rsid w:val="00FD7696"/>
    <w:rsid w:val="00FF26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4098"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240"/>
    </w:pPr>
    <w:rPr>
      <w:rFonts w:ascii="Arial" w:hAnsi="Arial"/>
      <w:sz w:val="24"/>
      <w:lang w:eastAsia="en-US"/>
    </w:rPr>
  </w:style>
  <w:style w:type="paragraph" w:styleId="Heading1">
    <w:name w:val="heading 1"/>
    <w:basedOn w:val="Normal"/>
    <w:next w:val="Normal"/>
    <w:link w:val="Heading1Char"/>
    <w:qFormat/>
    <w:rsid w:val="00AE3137"/>
    <w:pPr>
      <w:jc w:val="center"/>
      <w:outlineLvl w:val="0"/>
    </w:pPr>
    <w:rPr>
      <w:rFonts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ContactDetails">
    <w:name w:val="ContactDetails"/>
    <w:basedOn w:val="Header"/>
    <w:pPr>
      <w:framePr w:w="2829" w:h="1060" w:hSpace="181" w:wrap="around" w:vAnchor="page" w:hAnchor="page" w:x="8352" w:y="2305" w:anchorLock="1"/>
      <w:spacing w:before="0" w:line="240" w:lineRule="exact"/>
    </w:pPr>
    <w:rPr>
      <w:color w:val="000000"/>
      <w:sz w:val="16"/>
    </w:rPr>
  </w:style>
  <w:style w:type="paragraph" w:customStyle="1" w:styleId="BulletedList">
    <w:name w:val="Bulleted List"/>
    <w:basedOn w:val="Normal"/>
    <w:pPr>
      <w:numPr>
        <w:numId w:val="1"/>
      </w:numPr>
      <w:spacing w:before="120"/>
      <w:ind w:left="357" w:hanging="357"/>
    </w:pPr>
  </w:style>
  <w:style w:type="paragraph" w:customStyle="1" w:styleId="NumberedList">
    <w:name w:val="Numbered List"/>
    <w:basedOn w:val="Normal"/>
    <w:pPr>
      <w:numPr>
        <w:numId w:val="2"/>
      </w:numPr>
      <w:spacing w:before="120"/>
      <w:ind w:left="357" w:hanging="357"/>
    </w:pPr>
  </w:style>
  <w:style w:type="character" w:styleId="Hyperlink">
    <w:name w:val="Hyperlink"/>
    <w:basedOn w:val="DefaultParagraphFont"/>
    <w:rsid w:val="00E31286"/>
    <w:rPr>
      <w:color w:val="0000FF"/>
      <w:u w:val="single"/>
    </w:rPr>
  </w:style>
  <w:style w:type="character" w:styleId="CommentReference">
    <w:name w:val="annotation reference"/>
    <w:basedOn w:val="DefaultParagraphFont"/>
    <w:rsid w:val="004A1FD0"/>
    <w:rPr>
      <w:sz w:val="16"/>
      <w:szCs w:val="16"/>
    </w:rPr>
  </w:style>
  <w:style w:type="paragraph" w:styleId="CommentText">
    <w:name w:val="annotation text"/>
    <w:basedOn w:val="Normal"/>
    <w:link w:val="CommentTextChar"/>
    <w:rsid w:val="004A1FD0"/>
    <w:rPr>
      <w:sz w:val="20"/>
    </w:rPr>
  </w:style>
  <w:style w:type="character" w:customStyle="1" w:styleId="CommentTextChar">
    <w:name w:val="Comment Text Char"/>
    <w:basedOn w:val="DefaultParagraphFont"/>
    <w:link w:val="CommentText"/>
    <w:rsid w:val="004A1FD0"/>
    <w:rPr>
      <w:rFonts w:ascii="Arial" w:hAnsi="Arial"/>
      <w:lang w:eastAsia="en-US"/>
    </w:rPr>
  </w:style>
  <w:style w:type="paragraph" w:styleId="CommentSubject">
    <w:name w:val="annotation subject"/>
    <w:basedOn w:val="CommentText"/>
    <w:next w:val="CommentText"/>
    <w:link w:val="CommentSubjectChar"/>
    <w:rsid w:val="004A1FD0"/>
    <w:rPr>
      <w:b/>
      <w:bCs/>
    </w:rPr>
  </w:style>
  <w:style w:type="character" w:customStyle="1" w:styleId="CommentSubjectChar">
    <w:name w:val="Comment Subject Char"/>
    <w:basedOn w:val="CommentTextChar"/>
    <w:link w:val="CommentSubject"/>
    <w:rsid w:val="004A1FD0"/>
    <w:rPr>
      <w:rFonts w:ascii="Arial" w:hAnsi="Arial"/>
      <w:b/>
      <w:bCs/>
      <w:lang w:eastAsia="en-US"/>
    </w:rPr>
  </w:style>
  <w:style w:type="paragraph" w:styleId="BalloonText">
    <w:name w:val="Balloon Text"/>
    <w:basedOn w:val="Normal"/>
    <w:link w:val="BalloonTextChar"/>
    <w:rsid w:val="004A1FD0"/>
    <w:pPr>
      <w:spacing w:before="0"/>
    </w:pPr>
    <w:rPr>
      <w:rFonts w:ascii="Tahoma" w:hAnsi="Tahoma" w:cs="Tahoma"/>
      <w:sz w:val="16"/>
      <w:szCs w:val="16"/>
    </w:rPr>
  </w:style>
  <w:style w:type="character" w:customStyle="1" w:styleId="BalloonTextChar">
    <w:name w:val="Balloon Text Char"/>
    <w:basedOn w:val="DefaultParagraphFont"/>
    <w:link w:val="BalloonText"/>
    <w:rsid w:val="004A1FD0"/>
    <w:rPr>
      <w:rFonts w:ascii="Tahoma" w:hAnsi="Tahoma" w:cs="Tahoma"/>
      <w:sz w:val="16"/>
      <w:szCs w:val="16"/>
      <w:lang w:eastAsia="en-US"/>
    </w:rPr>
  </w:style>
  <w:style w:type="paragraph" w:styleId="Title">
    <w:name w:val="Title"/>
    <w:basedOn w:val="Normal"/>
    <w:next w:val="Normal"/>
    <w:link w:val="TitleChar"/>
    <w:qFormat/>
    <w:rsid w:val="00AE3137"/>
    <w:pPr>
      <w:jc w:val="center"/>
    </w:pPr>
    <w:rPr>
      <w:rFonts w:cs="Arial"/>
      <w:b/>
      <w:sz w:val="22"/>
      <w:szCs w:val="22"/>
    </w:rPr>
  </w:style>
  <w:style w:type="character" w:customStyle="1" w:styleId="TitleChar">
    <w:name w:val="Title Char"/>
    <w:basedOn w:val="DefaultParagraphFont"/>
    <w:link w:val="Title"/>
    <w:rsid w:val="00AE3137"/>
    <w:rPr>
      <w:rFonts w:ascii="Arial" w:hAnsi="Arial" w:cs="Arial"/>
      <w:b/>
      <w:sz w:val="22"/>
      <w:szCs w:val="22"/>
      <w:lang w:eastAsia="en-US"/>
    </w:rPr>
  </w:style>
  <w:style w:type="character" w:customStyle="1" w:styleId="Heading1Char">
    <w:name w:val="Heading 1 Char"/>
    <w:basedOn w:val="DefaultParagraphFont"/>
    <w:link w:val="Heading1"/>
    <w:rsid w:val="00AE3137"/>
    <w:rPr>
      <w:rFonts w:ascii="Arial" w:hAnsi="Arial" w:cs="Arial"/>
      <w:b/>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240"/>
    </w:pPr>
    <w:rPr>
      <w:rFonts w:ascii="Arial" w:hAnsi="Arial"/>
      <w:sz w:val="24"/>
      <w:lang w:eastAsia="en-US"/>
    </w:rPr>
  </w:style>
  <w:style w:type="paragraph" w:styleId="Heading1">
    <w:name w:val="heading 1"/>
    <w:basedOn w:val="Normal"/>
    <w:next w:val="Normal"/>
    <w:link w:val="Heading1Char"/>
    <w:qFormat/>
    <w:rsid w:val="00AE3137"/>
    <w:pPr>
      <w:jc w:val="center"/>
      <w:outlineLvl w:val="0"/>
    </w:pPr>
    <w:rPr>
      <w:rFonts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ContactDetails">
    <w:name w:val="ContactDetails"/>
    <w:basedOn w:val="Header"/>
    <w:pPr>
      <w:framePr w:w="2829" w:h="1060" w:hSpace="181" w:wrap="around" w:vAnchor="page" w:hAnchor="page" w:x="8352" w:y="2305" w:anchorLock="1"/>
      <w:spacing w:before="0" w:line="240" w:lineRule="exact"/>
    </w:pPr>
    <w:rPr>
      <w:color w:val="000000"/>
      <w:sz w:val="16"/>
    </w:rPr>
  </w:style>
  <w:style w:type="paragraph" w:customStyle="1" w:styleId="BulletedList">
    <w:name w:val="Bulleted List"/>
    <w:basedOn w:val="Normal"/>
    <w:pPr>
      <w:numPr>
        <w:numId w:val="1"/>
      </w:numPr>
      <w:spacing w:before="120"/>
      <w:ind w:left="357" w:hanging="357"/>
    </w:pPr>
  </w:style>
  <w:style w:type="paragraph" w:customStyle="1" w:styleId="NumberedList">
    <w:name w:val="Numbered List"/>
    <w:basedOn w:val="Normal"/>
    <w:pPr>
      <w:numPr>
        <w:numId w:val="2"/>
      </w:numPr>
      <w:spacing w:before="120"/>
      <w:ind w:left="357" w:hanging="357"/>
    </w:pPr>
  </w:style>
  <w:style w:type="character" w:styleId="Hyperlink">
    <w:name w:val="Hyperlink"/>
    <w:basedOn w:val="DefaultParagraphFont"/>
    <w:rsid w:val="00E31286"/>
    <w:rPr>
      <w:color w:val="0000FF"/>
      <w:u w:val="single"/>
    </w:rPr>
  </w:style>
  <w:style w:type="character" w:styleId="CommentReference">
    <w:name w:val="annotation reference"/>
    <w:basedOn w:val="DefaultParagraphFont"/>
    <w:rsid w:val="004A1FD0"/>
    <w:rPr>
      <w:sz w:val="16"/>
      <w:szCs w:val="16"/>
    </w:rPr>
  </w:style>
  <w:style w:type="paragraph" w:styleId="CommentText">
    <w:name w:val="annotation text"/>
    <w:basedOn w:val="Normal"/>
    <w:link w:val="CommentTextChar"/>
    <w:rsid w:val="004A1FD0"/>
    <w:rPr>
      <w:sz w:val="20"/>
    </w:rPr>
  </w:style>
  <w:style w:type="character" w:customStyle="1" w:styleId="CommentTextChar">
    <w:name w:val="Comment Text Char"/>
    <w:basedOn w:val="DefaultParagraphFont"/>
    <w:link w:val="CommentText"/>
    <w:rsid w:val="004A1FD0"/>
    <w:rPr>
      <w:rFonts w:ascii="Arial" w:hAnsi="Arial"/>
      <w:lang w:eastAsia="en-US"/>
    </w:rPr>
  </w:style>
  <w:style w:type="paragraph" w:styleId="CommentSubject">
    <w:name w:val="annotation subject"/>
    <w:basedOn w:val="CommentText"/>
    <w:next w:val="CommentText"/>
    <w:link w:val="CommentSubjectChar"/>
    <w:rsid w:val="004A1FD0"/>
    <w:rPr>
      <w:b/>
      <w:bCs/>
    </w:rPr>
  </w:style>
  <w:style w:type="character" w:customStyle="1" w:styleId="CommentSubjectChar">
    <w:name w:val="Comment Subject Char"/>
    <w:basedOn w:val="CommentTextChar"/>
    <w:link w:val="CommentSubject"/>
    <w:rsid w:val="004A1FD0"/>
    <w:rPr>
      <w:rFonts w:ascii="Arial" w:hAnsi="Arial"/>
      <w:b/>
      <w:bCs/>
      <w:lang w:eastAsia="en-US"/>
    </w:rPr>
  </w:style>
  <w:style w:type="paragraph" w:styleId="BalloonText">
    <w:name w:val="Balloon Text"/>
    <w:basedOn w:val="Normal"/>
    <w:link w:val="BalloonTextChar"/>
    <w:rsid w:val="004A1FD0"/>
    <w:pPr>
      <w:spacing w:before="0"/>
    </w:pPr>
    <w:rPr>
      <w:rFonts w:ascii="Tahoma" w:hAnsi="Tahoma" w:cs="Tahoma"/>
      <w:sz w:val="16"/>
      <w:szCs w:val="16"/>
    </w:rPr>
  </w:style>
  <w:style w:type="character" w:customStyle="1" w:styleId="BalloonTextChar">
    <w:name w:val="Balloon Text Char"/>
    <w:basedOn w:val="DefaultParagraphFont"/>
    <w:link w:val="BalloonText"/>
    <w:rsid w:val="004A1FD0"/>
    <w:rPr>
      <w:rFonts w:ascii="Tahoma" w:hAnsi="Tahoma" w:cs="Tahoma"/>
      <w:sz w:val="16"/>
      <w:szCs w:val="16"/>
      <w:lang w:eastAsia="en-US"/>
    </w:rPr>
  </w:style>
  <w:style w:type="paragraph" w:styleId="Title">
    <w:name w:val="Title"/>
    <w:basedOn w:val="Normal"/>
    <w:next w:val="Normal"/>
    <w:link w:val="TitleChar"/>
    <w:qFormat/>
    <w:rsid w:val="00AE3137"/>
    <w:pPr>
      <w:jc w:val="center"/>
    </w:pPr>
    <w:rPr>
      <w:rFonts w:cs="Arial"/>
      <w:b/>
      <w:sz w:val="22"/>
      <w:szCs w:val="22"/>
    </w:rPr>
  </w:style>
  <w:style w:type="character" w:customStyle="1" w:styleId="TitleChar">
    <w:name w:val="Title Char"/>
    <w:basedOn w:val="DefaultParagraphFont"/>
    <w:link w:val="Title"/>
    <w:rsid w:val="00AE3137"/>
    <w:rPr>
      <w:rFonts w:ascii="Arial" w:hAnsi="Arial" w:cs="Arial"/>
      <w:b/>
      <w:sz w:val="22"/>
      <w:szCs w:val="22"/>
      <w:lang w:eastAsia="en-US"/>
    </w:rPr>
  </w:style>
  <w:style w:type="character" w:customStyle="1" w:styleId="Heading1Char">
    <w:name w:val="Heading 1 Char"/>
    <w:basedOn w:val="DefaultParagraphFont"/>
    <w:link w:val="Heading1"/>
    <w:rsid w:val="00AE3137"/>
    <w:rPr>
      <w:rFonts w:ascii="Arial" w:hAnsi="Arial" w:cs="Arial"/>
      <w: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ss.gov.au/nras"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nras@dss.gov.au"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soffice\2003Templates\DSS%20Templates\DSS%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DSS Letterhead template.DOTX</Template>
  <TotalTime>0</TotalTime>
  <Pages>2</Pages>
  <Words>431</Words>
  <Characters>2527</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FaHCSIA Letterhead template</vt:lpstr>
    </vt:vector>
  </TitlesOfParts>
  <Company>FaHCSIA</Company>
  <LinksUpToDate>false</LinksUpToDate>
  <CharactersWithSpaces>2953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FaHCSIA Letterhead template</dc:title>
  <dc:creator>PALMER, Bryan</dc:creator>
  <cp:lastModifiedBy>MILLER, Victoria</cp:lastModifiedBy>
  <cp:revision>2</cp:revision>
  <cp:lastPrinted>2014-09-05T00:30:00Z</cp:lastPrinted>
  <dcterms:created xsi:type="dcterms:W3CDTF">2014-09-09T01:39:00Z</dcterms:created>
  <dcterms:modified xsi:type="dcterms:W3CDTF">2014-09-09T01:39:00Z</dcterms:modified>
</cp:coreProperties>
</file>