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8983" w14:textId="77777777" w:rsidR="00A84E5D" w:rsidRDefault="00A84E5D" w:rsidP="00A84E5D">
      <w:pPr>
        <w:spacing w:after="0" w:line="240" w:lineRule="auto"/>
        <w:ind w:left="2463" w:right="-20"/>
        <w:rPr>
          <w:rFonts w:ascii="Times New Roman" w:eastAsia="Times New Roman" w:hAnsi="Times New Roman" w:cs="Times New Roman"/>
          <w:sz w:val="20"/>
          <w:szCs w:val="20"/>
        </w:rPr>
      </w:pPr>
      <w:r>
        <w:rPr>
          <w:noProof/>
          <w:lang w:val="en-AU" w:eastAsia="en-AU"/>
        </w:rPr>
        <w:drawing>
          <wp:inline distT="0" distB="0" distL="0" distR="0" wp14:anchorId="772C33B8" wp14:editId="75C923EF">
            <wp:extent cx="2456815" cy="1364615"/>
            <wp:effectExtent l="0" t="0" r="635" b="6985"/>
            <wp:docPr id="3" name="Picture 1"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909024"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56815" cy="1364615"/>
                    </a:xfrm>
                    <a:prstGeom prst="rect">
                      <a:avLst/>
                    </a:prstGeom>
                    <a:noFill/>
                    <a:ln>
                      <a:noFill/>
                    </a:ln>
                  </pic:spPr>
                </pic:pic>
              </a:graphicData>
            </a:graphic>
          </wp:inline>
        </w:drawing>
      </w:r>
    </w:p>
    <w:p w14:paraId="72FD4B37" w14:textId="77777777" w:rsidR="00A84E5D" w:rsidRDefault="00A84E5D" w:rsidP="00A84E5D">
      <w:pPr>
        <w:spacing w:after="0" w:line="240" w:lineRule="auto"/>
        <w:rPr>
          <w:sz w:val="13"/>
          <w:szCs w:val="13"/>
        </w:rPr>
      </w:pPr>
    </w:p>
    <w:p w14:paraId="7A3B7B02" w14:textId="77777777" w:rsidR="00A84E5D" w:rsidRDefault="00A84E5D" w:rsidP="00A84E5D">
      <w:pPr>
        <w:spacing w:after="0" w:line="240" w:lineRule="auto"/>
        <w:rPr>
          <w:sz w:val="20"/>
          <w:szCs w:val="20"/>
        </w:rPr>
      </w:pPr>
    </w:p>
    <w:p w14:paraId="56EAE9A5" w14:textId="77777777" w:rsidR="00A84E5D" w:rsidRPr="00C85FB3" w:rsidRDefault="00A84E5D" w:rsidP="00A84E5D">
      <w:pPr>
        <w:spacing w:before="29" w:after="0" w:line="240" w:lineRule="auto"/>
        <w:ind w:left="2496" w:right="2696"/>
        <w:jc w:val="center"/>
        <w:rPr>
          <w:rFonts w:ascii="Times New Roman" w:eastAsia="Times New Roman" w:hAnsi="Times New Roman" w:cs="Times New Roman"/>
          <w:sz w:val="24"/>
          <w:szCs w:val="24"/>
        </w:rPr>
      </w:pPr>
      <w:r w:rsidRPr="00C85FB3">
        <w:rPr>
          <w:rFonts w:ascii="Times New Roman" w:eastAsia="Times New Roman" w:hAnsi="Times New Roman" w:cs="Times New Roman"/>
          <w:sz w:val="24"/>
          <w:szCs w:val="24"/>
        </w:rPr>
        <w:t>Austr</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l</w:t>
      </w:r>
      <w:r w:rsidRPr="00C85FB3">
        <w:rPr>
          <w:rFonts w:ascii="Times New Roman" w:eastAsia="Times New Roman" w:hAnsi="Times New Roman" w:cs="Times New Roman"/>
          <w:spacing w:val="1"/>
          <w:sz w:val="24"/>
          <w:szCs w:val="24"/>
        </w:rPr>
        <w:t>i</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n Gov</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rnm</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 xml:space="preserve">nt </w:t>
      </w:r>
      <w:r w:rsidRPr="00C85FB3">
        <w:rPr>
          <w:rFonts w:ascii="Times New Roman" w:eastAsia="Times New Roman" w:hAnsi="Times New Roman" w:cs="Times New Roman"/>
          <w:spacing w:val="2"/>
          <w:sz w:val="24"/>
          <w:szCs w:val="24"/>
        </w:rPr>
        <w:t>r</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sponse to the</w:t>
      </w:r>
    </w:p>
    <w:p w14:paraId="0D124AC4" w14:textId="77777777" w:rsidR="00A84E5D" w:rsidRPr="00C85FB3" w:rsidRDefault="00A84E5D" w:rsidP="00A84E5D">
      <w:pPr>
        <w:spacing w:after="0" w:line="240" w:lineRule="auto"/>
        <w:ind w:left="1202" w:right="140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Joint Standing Committee on the National Disability Insurance Scheme (NDIS)</w:t>
      </w:r>
      <w:r w:rsidRPr="00C85FB3">
        <w:rPr>
          <w:rFonts w:ascii="Times New Roman" w:eastAsia="Times New Roman" w:hAnsi="Times New Roman" w:cs="Times New Roman"/>
          <w:spacing w:val="3"/>
          <w:sz w:val="24"/>
          <w:szCs w:val="24"/>
        </w:rPr>
        <w:t xml:space="preserve"> </w:t>
      </w:r>
      <w:r w:rsidRPr="00C85FB3">
        <w:rPr>
          <w:rFonts w:ascii="Times New Roman" w:eastAsia="Times New Roman" w:hAnsi="Times New Roman" w:cs="Times New Roman"/>
          <w:sz w:val="24"/>
          <w:szCs w:val="24"/>
        </w:rPr>
        <w:t>r</w:t>
      </w:r>
      <w:r w:rsidRPr="00C85FB3">
        <w:rPr>
          <w:rFonts w:ascii="Times New Roman" w:eastAsia="Times New Roman" w:hAnsi="Times New Roman" w:cs="Times New Roman"/>
          <w:spacing w:val="-2"/>
          <w:sz w:val="24"/>
          <w:szCs w:val="24"/>
        </w:rPr>
        <w:t>e</w:t>
      </w:r>
      <w:r w:rsidRPr="00C85FB3">
        <w:rPr>
          <w:rFonts w:ascii="Times New Roman" w:eastAsia="Times New Roman" w:hAnsi="Times New Roman" w:cs="Times New Roman"/>
          <w:sz w:val="24"/>
          <w:szCs w:val="24"/>
        </w:rPr>
        <w:t>port:</w:t>
      </w:r>
    </w:p>
    <w:p w14:paraId="11CB034B" w14:textId="77777777" w:rsidR="00A84E5D" w:rsidRPr="00C85FB3" w:rsidRDefault="00A84E5D" w:rsidP="00A84E5D">
      <w:pPr>
        <w:spacing w:after="0" w:line="240" w:lineRule="auto"/>
        <w:rPr>
          <w:sz w:val="24"/>
          <w:szCs w:val="24"/>
        </w:rPr>
      </w:pPr>
    </w:p>
    <w:p w14:paraId="344A0FAA" w14:textId="77777777" w:rsidR="00A84E5D" w:rsidRPr="009E6378" w:rsidRDefault="00A84E5D" w:rsidP="00A84E5D">
      <w:pPr>
        <w:spacing w:after="0" w:line="240" w:lineRule="auto"/>
        <w:ind w:left="69" w:right="265"/>
        <w:jc w:val="center"/>
        <w:rPr>
          <w:rFonts w:ascii="Times New Roman" w:eastAsia="Times New Roman" w:hAnsi="Times New Roman" w:cs="Times New Roman"/>
          <w:spacing w:val="2"/>
          <w:sz w:val="24"/>
          <w:szCs w:val="24"/>
        </w:rPr>
      </w:pPr>
      <w:r w:rsidRPr="00C85FB3">
        <w:rPr>
          <w:rFonts w:ascii="Times New Roman" w:eastAsia="Times New Roman" w:hAnsi="Times New Roman" w:cs="Times New Roman"/>
          <w:spacing w:val="-3"/>
          <w:sz w:val="24"/>
          <w:szCs w:val="24"/>
        </w:rPr>
        <w:t>I</w:t>
      </w:r>
      <w:r w:rsidRPr="00C85FB3">
        <w:rPr>
          <w:rFonts w:ascii="Times New Roman" w:eastAsia="Times New Roman" w:hAnsi="Times New Roman" w:cs="Times New Roman"/>
          <w:sz w:val="24"/>
          <w:szCs w:val="24"/>
        </w:rPr>
        <w:t>nqui</w:t>
      </w:r>
      <w:r w:rsidRPr="00C85FB3">
        <w:rPr>
          <w:rFonts w:ascii="Times New Roman" w:eastAsia="Times New Roman" w:hAnsi="Times New Roman" w:cs="Times New Roman"/>
          <w:spacing w:val="4"/>
          <w:sz w:val="24"/>
          <w:szCs w:val="24"/>
        </w:rPr>
        <w:t>r</w:t>
      </w:r>
      <w:r w:rsidRPr="00C85FB3">
        <w:rPr>
          <w:rFonts w:ascii="Times New Roman" w:eastAsia="Times New Roman" w:hAnsi="Times New Roman" w:cs="Times New Roman"/>
          <w:sz w:val="24"/>
          <w:szCs w:val="24"/>
        </w:rPr>
        <w:t>y</w:t>
      </w:r>
      <w:r w:rsidRPr="00C85FB3">
        <w:rPr>
          <w:rFonts w:ascii="Times New Roman" w:eastAsia="Times New Roman" w:hAnsi="Times New Roman" w:cs="Times New Roman"/>
          <w:spacing w:val="-5"/>
          <w:sz w:val="24"/>
          <w:szCs w:val="24"/>
        </w:rPr>
        <w:t xml:space="preserve"> </w:t>
      </w:r>
      <w:r w:rsidRPr="00C85FB3">
        <w:rPr>
          <w:rFonts w:ascii="Times New Roman" w:eastAsia="Times New Roman" w:hAnsi="Times New Roman" w:cs="Times New Roman"/>
          <w:sz w:val="24"/>
          <w:szCs w:val="24"/>
        </w:rPr>
        <w:t>in</w:t>
      </w:r>
      <w:r w:rsidRPr="00C85FB3">
        <w:rPr>
          <w:rFonts w:ascii="Times New Roman" w:eastAsia="Times New Roman" w:hAnsi="Times New Roman" w:cs="Times New Roman"/>
          <w:spacing w:val="1"/>
          <w:sz w:val="24"/>
          <w:szCs w:val="24"/>
        </w:rPr>
        <w:t>t</w:t>
      </w:r>
      <w:r w:rsidRPr="00C85FB3">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 xml:space="preserve">Supported Independent Living </w:t>
      </w:r>
    </w:p>
    <w:p w14:paraId="1847C82C" w14:textId="77777777" w:rsidR="00A84E5D" w:rsidRPr="00C85FB3" w:rsidRDefault="00A84E5D" w:rsidP="00A84E5D">
      <w:pPr>
        <w:spacing w:after="0" w:line="240" w:lineRule="auto"/>
        <w:ind w:right="100"/>
        <w:jc w:val="right"/>
        <w:rPr>
          <w:rFonts w:ascii="Times New Roman" w:eastAsia="Times New Roman" w:hAnsi="Times New Roman" w:cs="Times New Roman"/>
          <w:spacing w:val="-1"/>
          <w:sz w:val="24"/>
          <w:szCs w:val="24"/>
        </w:rPr>
      </w:pPr>
    </w:p>
    <w:p w14:paraId="1DAD1437" w14:textId="77777777" w:rsidR="00A84E5D" w:rsidRPr="00C85FB3" w:rsidRDefault="00A84E5D" w:rsidP="00C037EB">
      <w:pPr>
        <w:spacing w:before="9000" w:after="0" w:line="240" w:lineRule="auto"/>
        <w:ind w:right="102"/>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pacing w:val="-1"/>
          <w:sz w:val="24"/>
          <w:szCs w:val="24"/>
        </w:rPr>
        <w:t>August</w:t>
      </w:r>
      <w:r w:rsidRPr="00C85FB3">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2020</w:t>
      </w:r>
    </w:p>
    <w:p w14:paraId="13ED4FC2" w14:textId="77777777" w:rsidR="00A84E5D" w:rsidRDefault="00A84E5D" w:rsidP="00A84E5D">
      <w:pPr>
        <w:spacing w:after="0" w:line="240" w:lineRule="auto"/>
        <w:jc w:val="right"/>
        <w:rPr>
          <w:color w:val="FF0000"/>
        </w:rPr>
      </w:pPr>
    </w:p>
    <w:p w14:paraId="12198DC9" w14:textId="77777777" w:rsidR="00A84E5D" w:rsidRPr="00C85FB3" w:rsidRDefault="00A84E5D" w:rsidP="00A84E5D">
      <w:pPr>
        <w:spacing w:after="0" w:line="240" w:lineRule="auto"/>
        <w:jc w:val="right"/>
        <w:rPr>
          <w:color w:val="FF0000"/>
        </w:rPr>
        <w:sectPr w:rsidR="00A84E5D" w:rsidRPr="00C85FB3" w:rsidSect="00B31918">
          <w:headerReference w:type="even" r:id="rId12"/>
          <w:headerReference w:type="default" r:id="rId13"/>
          <w:footerReference w:type="even" r:id="rId14"/>
          <w:footerReference w:type="default" r:id="rId15"/>
          <w:headerReference w:type="first" r:id="rId16"/>
          <w:footerReference w:type="first" r:id="rId17"/>
          <w:pgSz w:w="11920" w:h="16840"/>
          <w:pgMar w:top="1560" w:right="1320" w:bottom="1220" w:left="1540" w:header="720" w:footer="1035" w:gutter="0"/>
          <w:pgNumType w:start="1"/>
          <w:cols w:space="720"/>
          <w:titlePg/>
          <w:docGrid w:linePitch="299"/>
        </w:sectPr>
      </w:pPr>
    </w:p>
    <w:p w14:paraId="7961165B" w14:textId="77777777" w:rsidR="00A84E5D" w:rsidRPr="003462F8" w:rsidRDefault="00A84E5D" w:rsidP="00A84E5D">
      <w:pPr>
        <w:spacing w:after="240" w:line="240" w:lineRule="auto"/>
        <w:ind w:right="91"/>
        <w:jc w:val="center"/>
        <w:rPr>
          <w:rFonts w:ascii="Times New Roman" w:eastAsia="Times New Roman" w:hAnsi="Times New Roman" w:cs="Times New Roman"/>
          <w:sz w:val="28"/>
          <w:szCs w:val="24"/>
        </w:rPr>
      </w:pPr>
      <w:r w:rsidRPr="003462F8">
        <w:rPr>
          <w:rFonts w:ascii="Times New Roman" w:eastAsia="Times New Roman" w:hAnsi="Times New Roman" w:cs="Times New Roman"/>
          <w:b/>
          <w:bCs/>
          <w:sz w:val="28"/>
          <w:szCs w:val="24"/>
        </w:rPr>
        <w:lastRenderedPageBreak/>
        <w:t>I</w:t>
      </w:r>
      <w:r w:rsidRPr="003462F8">
        <w:rPr>
          <w:rFonts w:ascii="Times New Roman" w:eastAsia="Times New Roman" w:hAnsi="Times New Roman" w:cs="Times New Roman"/>
          <w:b/>
          <w:bCs/>
          <w:spacing w:val="1"/>
          <w:sz w:val="28"/>
          <w:szCs w:val="24"/>
        </w:rPr>
        <w:t>n</w:t>
      </w:r>
      <w:r w:rsidRPr="003462F8">
        <w:rPr>
          <w:rFonts w:ascii="Times New Roman" w:eastAsia="Times New Roman" w:hAnsi="Times New Roman" w:cs="Times New Roman"/>
          <w:b/>
          <w:bCs/>
          <w:sz w:val="28"/>
          <w:szCs w:val="24"/>
        </w:rPr>
        <w:t>t</w:t>
      </w:r>
      <w:r w:rsidRPr="003462F8">
        <w:rPr>
          <w:rFonts w:ascii="Times New Roman" w:eastAsia="Times New Roman" w:hAnsi="Times New Roman" w:cs="Times New Roman"/>
          <w:b/>
          <w:bCs/>
          <w:spacing w:val="-2"/>
          <w:sz w:val="28"/>
          <w:szCs w:val="24"/>
        </w:rPr>
        <w:t>r</w:t>
      </w:r>
      <w:r w:rsidRPr="003462F8">
        <w:rPr>
          <w:rFonts w:ascii="Times New Roman" w:eastAsia="Times New Roman" w:hAnsi="Times New Roman" w:cs="Times New Roman"/>
          <w:b/>
          <w:bCs/>
          <w:sz w:val="28"/>
          <w:szCs w:val="24"/>
        </w:rPr>
        <w:t>o</w:t>
      </w:r>
      <w:r w:rsidRPr="003462F8">
        <w:rPr>
          <w:rFonts w:ascii="Times New Roman" w:eastAsia="Times New Roman" w:hAnsi="Times New Roman" w:cs="Times New Roman"/>
          <w:b/>
          <w:bCs/>
          <w:spacing w:val="1"/>
          <w:sz w:val="28"/>
          <w:szCs w:val="24"/>
        </w:rPr>
        <w:t>du</w:t>
      </w:r>
      <w:r w:rsidRPr="003462F8">
        <w:rPr>
          <w:rFonts w:ascii="Times New Roman" w:eastAsia="Times New Roman" w:hAnsi="Times New Roman" w:cs="Times New Roman"/>
          <w:b/>
          <w:bCs/>
          <w:spacing w:val="-1"/>
          <w:sz w:val="28"/>
          <w:szCs w:val="24"/>
        </w:rPr>
        <w:t>c</w:t>
      </w:r>
      <w:r w:rsidRPr="003462F8">
        <w:rPr>
          <w:rFonts w:ascii="Times New Roman" w:eastAsia="Times New Roman" w:hAnsi="Times New Roman" w:cs="Times New Roman"/>
          <w:b/>
          <w:bCs/>
          <w:sz w:val="28"/>
          <w:szCs w:val="24"/>
        </w:rPr>
        <w:t>tion</w:t>
      </w:r>
    </w:p>
    <w:p w14:paraId="1CA3A60F" w14:textId="77777777" w:rsidR="00A84E5D" w:rsidRDefault="00A84E5D" w:rsidP="00A84E5D">
      <w:pPr>
        <w:spacing w:after="120" w:line="240" w:lineRule="auto"/>
        <w:ind w:right="88"/>
        <w:jc w:val="both"/>
        <w:rPr>
          <w:rFonts w:ascii="Times New Roman" w:eastAsia="Times New Roman" w:hAnsi="Times New Roman" w:cs="Times New Roman"/>
          <w:spacing w:val="1"/>
          <w:sz w:val="24"/>
          <w:szCs w:val="24"/>
        </w:rPr>
      </w:pPr>
      <w:r w:rsidRPr="00A03C7C">
        <w:rPr>
          <w:rFonts w:ascii="Times New Roman" w:eastAsia="Times New Roman" w:hAnsi="Times New Roman" w:cs="Times New Roman"/>
          <w:sz w:val="24"/>
          <w:szCs w:val="24"/>
        </w:rPr>
        <w:t>The</w:t>
      </w:r>
      <w:r w:rsidRPr="00A03C7C">
        <w:rPr>
          <w:rFonts w:ascii="Times New Roman" w:eastAsia="Times New Roman" w:hAnsi="Times New Roman" w:cs="Times New Roman"/>
          <w:spacing w:val="-1"/>
          <w:sz w:val="24"/>
          <w:szCs w:val="24"/>
        </w:rPr>
        <w:t xml:space="preserve"> </w:t>
      </w:r>
      <w:r w:rsidRPr="00A03C7C">
        <w:rPr>
          <w:rFonts w:ascii="Times New Roman" w:eastAsia="Times New Roman" w:hAnsi="Times New Roman" w:cs="Times New Roman"/>
          <w:sz w:val="24"/>
          <w:szCs w:val="24"/>
        </w:rPr>
        <w:t>Austr</w:t>
      </w:r>
      <w:r w:rsidRPr="00A03C7C">
        <w:rPr>
          <w:rFonts w:ascii="Times New Roman" w:eastAsia="Times New Roman" w:hAnsi="Times New Roman" w:cs="Times New Roman"/>
          <w:spacing w:val="-1"/>
          <w:sz w:val="24"/>
          <w:szCs w:val="24"/>
        </w:rPr>
        <w:t>a</w:t>
      </w:r>
      <w:r w:rsidRPr="00A03C7C">
        <w:rPr>
          <w:rFonts w:ascii="Times New Roman" w:eastAsia="Times New Roman" w:hAnsi="Times New Roman" w:cs="Times New Roman"/>
          <w:sz w:val="24"/>
          <w:szCs w:val="24"/>
        </w:rPr>
        <w:t>l</w:t>
      </w:r>
      <w:r w:rsidRPr="00A03C7C">
        <w:rPr>
          <w:rFonts w:ascii="Times New Roman" w:eastAsia="Times New Roman" w:hAnsi="Times New Roman" w:cs="Times New Roman"/>
          <w:spacing w:val="1"/>
          <w:sz w:val="24"/>
          <w:szCs w:val="24"/>
        </w:rPr>
        <w:t>i</w:t>
      </w:r>
      <w:r w:rsidRPr="00A03C7C">
        <w:rPr>
          <w:rFonts w:ascii="Times New Roman" w:eastAsia="Times New Roman" w:hAnsi="Times New Roman" w:cs="Times New Roman"/>
          <w:spacing w:val="-1"/>
          <w:sz w:val="24"/>
          <w:szCs w:val="24"/>
        </w:rPr>
        <w:t>a</w:t>
      </w:r>
      <w:r w:rsidRPr="00A03C7C">
        <w:rPr>
          <w:rFonts w:ascii="Times New Roman" w:eastAsia="Times New Roman" w:hAnsi="Times New Roman" w:cs="Times New Roman"/>
          <w:sz w:val="24"/>
          <w:szCs w:val="24"/>
        </w:rPr>
        <w:t>n Go</w:t>
      </w:r>
      <w:r w:rsidRPr="00A03C7C">
        <w:rPr>
          <w:rFonts w:ascii="Times New Roman" w:eastAsia="Times New Roman" w:hAnsi="Times New Roman" w:cs="Times New Roman"/>
          <w:spacing w:val="2"/>
          <w:sz w:val="24"/>
          <w:szCs w:val="24"/>
        </w:rPr>
        <w:t>v</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rn</w:t>
      </w:r>
      <w:r w:rsidRPr="00A03C7C">
        <w:rPr>
          <w:rFonts w:ascii="Times New Roman" w:eastAsia="Times New Roman" w:hAnsi="Times New Roman" w:cs="Times New Roman"/>
          <w:spacing w:val="2"/>
          <w:sz w:val="24"/>
          <w:szCs w:val="24"/>
        </w:rPr>
        <w:t>m</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nt w</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lcom</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 xml:space="preserve">s the </w:t>
      </w:r>
      <w:r>
        <w:rPr>
          <w:rFonts w:ascii="Times New Roman" w:eastAsia="Times New Roman" w:hAnsi="Times New Roman" w:cs="Times New Roman"/>
          <w:sz w:val="24"/>
          <w:szCs w:val="24"/>
        </w:rPr>
        <w:t xml:space="preserve">Joint Standing Committee on the National Disability Insurance Scheme </w:t>
      </w:r>
      <w:r w:rsidRPr="00A03C7C">
        <w:rPr>
          <w:rFonts w:ascii="Times New Roman" w:eastAsia="Times New Roman" w:hAnsi="Times New Roman" w:cs="Times New Roman"/>
          <w:sz w:val="24"/>
          <w:szCs w:val="24"/>
        </w:rPr>
        <w:t>(the Committee</w:t>
      </w:r>
      <w:r>
        <w:rPr>
          <w:rFonts w:ascii="Times New Roman" w:eastAsia="Times New Roman" w:hAnsi="Times New Roman" w:cs="Times New Roman"/>
          <w:sz w:val="24"/>
          <w:szCs w:val="24"/>
        </w:rPr>
        <w:t>’s</w:t>
      </w:r>
      <w:r w:rsidRPr="00A03C7C">
        <w:rPr>
          <w:rFonts w:ascii="Times New Roman" w:eastAsia="Times New Roman" w:hAnsi="Times New Roman" w:cs="Times New Roman"/>
          <w:sz w:val="24"/>
          <w:szCs w:val="24"/>
        </w:rPr>
        <w:t>) report</w:t>
      </w:r>
      <w:r w:rsidRPr="00A03C7C">
        <w:rPr>
          <w:rFonts w:ascii="Times New Roman" w:eastAsia="Times New Roman" w:hAnsi="Times New Roman" w:cs="Times New Roman"/>
          <w:spacing w:val="-1"/>
          <w:sz w:val="24"/>
          <w:szCs w:val="24"/>
        </w:rPr>
        <w:t xml:space="preserve"> </w:t>
      </w:r>
      <w:r w:rsidRPr="00A03C7C">
        <w:rPr>
          <w:rFonts w:ascii="Times New Roman" w:eastAsia="Times New Roman" w:hAnsi="Times New Roman" w:cs="Times New Roman"/>
          <w:spacing w:val="1"/>
          <w:sz w:val="24"/>
          <w:szCs w:val="24"/>
        </w:rPr>
        <w:t>t</w:t>
      </w:r>
      <w:r w:rsidRPr="00A03C7C">
        <w:rPr>
          <w:rFonts w:ascii="Times New Roman" w:eastAsia="Times New Roman" w:hAnsi="Times New Roman" w:cs="Times New Roman"/>
          <w:sz w:val="24"/>
          <w:szCs w:val="24"/>
        </w:rPr>
        <w:t>o the</w:t>
      </w:r>
      <w:r>
        <w:rPr>
          <w:rFonts w:ascii="Times New Roman" w:eastAsia="Times New Roman" w:hAnsi="Times New Roman" w:cs="Times New Roman"/>
          <w:sz w:val="24"/>
          <w:szCs w:val="24"/>
        </w:rPr>
        <w:t xml:space="preserve"> I</w:t>
      </w:r>
      <w:r w:rsidRPr="00A03C7C">
        <w:rPr>
          <w:rFonts w:ascii="Times New Roman" w:eastAsia="Times New Roman" w:hAnsi="Times New Roman" w:cs="Times New Roman"/>
          <w:sz w:val="24"/>
          <w:szCs w:val="24"/>
        </w:rPr>
        <w:t>nqui</w:t>
      </w:r>
      <w:r w:rsidRPr="00A03C7C">
        <w:rPr>
          <w:rFonts w:ascii="Times New Roman" w:eastAsia="Times New Roman" w:hAnsi="Times New Roman" w:cs="Times New Roman"/>
          <w:spacing w:val="2"/>
          <w:sz w:val="24"/>
          <w:szCs w:val="24"/>
        </w:rPr>
        <w:t>r</w:t>
      </w:r>
      <w:r w:rsidRPr="00A03C7C">
        <w:rPr>
          <w:rFonts w:ascii="Times New Roman" w:eastAsia="Times New Roman" w:hAnsi="Times New Roman" w:cs="Times New Roman"/>
          <w:sz w:val="24"/>
          <w:szCs w:val="24"/>
        </w:rPr>
        <w:t>y</w:t>
      </w:r>
      <w:r w:rsidRPr="00A03C7C">
        <w:rPr>
          <w:rFonts w:ascii="Times New Roman" w:eastAsia="Times New Roman" w:hAnsi="Times New Roman" w:cs="Times New Roman"/>
          <w:spacing w:val="-5"/>
          <w:sz w:val="24"/>
          <w:szCs w:val="24"/>
        </w:rPr>
        <w:t xml:space="preserve"> </w:t>
      </w:r>
      <w:r w:rsidRPr="00A03C7C">
        <w:rPr>
          <w:rFonts w:ascii="Times New Roman" w:eastAsia="Times New Roman" w:hAnsi="Times New Roman" w:cs="Times New Roman"/>
          <w:sz w:val="24"/>
          <w:szCs w:val="24"/>
        </w:rPr>
        <w:t>i</w:t>
      </w:r>
      <w:r w:rsidRPr="00A03C7C">
        <w:rPr>
          <w:rFonts w:ascii="Times New Roman" w:eastAsia="Times New Roman" w:hAnsi="Times New Roman" w:cs="Times New Roman"/>
          <w:spacing w:val="3"/>
          <w:sz w:val="24"/>
          <w:szCs w:val="24"/>
        </w:rPr>
        <w:t>n</w:t>
      </w:r>
      <w:r w:rsidRPr="00A03C7C">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 xml:space="preserve">Supported Independent Living (the Report). </w:t>
      </w:r>
    </w:p>
    <w:p w14:paraId="4D2650CF" w14:textId="77777777" w:rsidR="00A84E5D" w:rsidRDefault="00A84E5D" w:rsidP="00A84E5D">
      <w:pPr>
        <w:spacing w:after="120" w:line="240" w:lineRule="auto"/>
        <w:ind w:right="88"/>
        <w:jc w:val="both"/>
        <w:rPr>
          <w:rFonts w:ascii="Times New Roman" w:eastAsia="Times New Roman" w:hAnsi="Times New Roman" w:cs="Times New Roman"/>
          <w:sz w:val="24"/>
          <w:szCs w:val="24"/>
        </w:rPr>
      </w:pPr>
      <w:r w:rsidRPr="00CF42A9">
        <w:rPr>
          <w:rFonts w:ascii="Times New Roman" w:eastAsia="Times New Roman" w:hAnsi="Times New Roman" w:cs="Times New Roman"/>
          <w:sz w:val="24"/>
          <w:szCs w:val="24"/>
        </w:rPr>
        <w:t xml:space="preserve">The Report contains 45 recommendations to improve the participant experience with the National Disability Insurance Scheme (NDIS) and the current processes and oversight of the scheme by the National Disability Insurance Agency (NDIA), the NDIS Quality and Safeguards Commission (NDIS Commission) and the Department of Social Services (the department). </w:t>
      </w:r>
    </w:p>
    <w:p w14:paraId="51F6FA5A" w14:textId="77777777" w:rsidR="00A84E5D" w:rsidRPr="00CF42A9" w:rsidRDefault="00A84E5D" w:rsidP="00A84E5D">
      <w:pPr>
        <w:spacing w:after="12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recommendations cover a number of elements of Supported Independent Living (SIL), including:</w:t>
      </w:r>
    </w:p>
    <w:p w14:paraId="0AEF30C8" w14:textId="5428AD0D" w:rsidR="00A84E5D" w:rsidRPr="00A66866" w:rsidRDefault="00A84E5D" w:rsidP="00A84E5D">
      <w:pPr>
        <w:pStyle w:val="ListParagraph"/>
        <w:numPr>
          <w:ilvl w:val="0"/>
          <w:numId w:val="4"/>
        </w:numPr>
        <w:tabs>
          <w:tab w:val="left" w:pos="4111"/>
          <w:tab w:val="left" w:pos="8789"/>
        </w:tabs>
        <w:spacing w:before="240" w:after="240" w:line="240" w:lineRule="auto"/>
        <w:ind w:right="88"/>
        <w:jc w:val="both"/>
        <w:rPr>
          <w:rFonts w:ascii="Times New Roman" w:eastAsia="Times New Roman" w:hAnsi="Times New Roman" w:cs="Times New Roman"/>
          <w:spacing w:val="-1"/>
          <w:sz w:val="24"/>
          <w:szCs w:val="24"/>
        </w:rPr>
      </w:pPr>
      <w:r w:rsidRPr="00A66866">
        <w:rPr>
          <w:rFonts w:ascii="Times New Roman" w:eastAsia="Times New Roman" w:hAnsi="Times New Roman" w:cs="Times New Roman"/>
          <w:bCs/>
          <w:spacing w:val="-1"/>
          <w:sz w:val="24"/>
          <w:szCs w:val="24"/>
        </w:rPr>
        <w:t xml:space="preserve">The </w:t>
      </w:r>
      <w:r>
        <w:rPr>
          <w:rFonts w:ascii="Times New Roman" w:eastAsia="Times New Roman" w:hAnsi="Times New Roman" w:cs="Times New Roman"/>
          <w:bCs/>
          <w:spacing w:val="-1"/>
          <w:sz w:val="24"/>
          <w:szCs w:val="24"/>
        </w:rPr>
        <w:t>process</w:t>
      </w:r>
      <w:r w:rsidR="00B263DB">
        <w:rPr>
          <w:rFonts w:ascii="Times New Roman" w:eastAsia="Times New Roman" w:hAnsi="Times New Roman" w:cs="Times New Roman"/>
          <w:bCs/>
          <w:spacing w:val="-1"/>
          <w:sz w:val="24"/>
          <w:szCs w:val="24"/>
        </w:rPr>
        <w:t xml:space="preserve"> for determining </w:t>
      </w:r>
      <w:r w:rsidR="00F31AE7">
        <w:rPr>
          <w:rFonts w:ascii="Times New Roman" w:eastAsia="Times New Roman" w:hAnsi="Times New Roman" w:cs="Times New Roman"/>
          <w:bCs/>
          <w:spacing w:val="-1"/>
          <w:sz w:val="24"/>
          <w:szCs w:val="24"/>
        </w:rPr>
        <w:t>the SIL needs of participants</w:t>
      </w:r>
    </w:p>
    <w:p w14:paraId="152F1338" w14:textId="77777777" w:rsidR="00A84E5D" w:rsidRPr="00A66866" w:rsidRDefault="00A84E5D" w:rsidP="00A84E5D">
      <w:pPr>
        <w:pStyle w:val="ListParagraph"/>
        <w:numPr>
          <w:ilvl w:val="0"/>
          <w:numId w:val="4"/>
        </w:numPr>
        <w:tabs>
          <w:tab w:val="left" w:pos="4111"/>
          <w:tab w:val="left" w:pos="8789"/>
        </w:tabs>
        <w:spacing w:before="240" w:after="240" w:line="240" w:lineRule="auto"/>
        <w:ind w:right="88"/>
        <w:jc w:val="both"/>
        <w:rPr>
          <w:rFonts w:ascii="Times New Roman" w:eastAsia="Times New Roman" w:hAnsi="Times New Roman" w:cs="Times New Roman"/>
          <w:bCs/>
          <w:spacing w:val="-1"/>
          <w:sz w:val="24"/>
          <w:szCs w:val="24"/>
        </w:rPr>
      </w:pPr>
      <w:r w:rsidRPr="00A66866">
        <w:rPr>
          <w:rFonts w:ascii="Times New Roman" w:eastAsia="Times New Roman" w:hAnsi="Times New Roman" w:cs="Times New Roman"/>
          <w:bCs/>
          <w:spacing w:val="-1"/>
          <w:sz w:val="24"/>
          <w:szCs w:val="24"/>
        </w:rPr>
        <w:t>The length and complexity of the SIL quoting process and the lack of participant involvement</w:t>
      </w:r>
    </w:p>
    <w:p w14:paraId="4A01056A" w14:textId="77777777" w:rsidR="00A84E5D" w:rsidRDefault="00A84E5D" w:rsidP="00A84E5D">
      <w:pPr>
        <w:pStyle w:val="ListParagraph"/>
        <w:numPr>
          <w:ilvl w:val="0"/>
          <w:numId w:val="4"/>
        </w:numPr>
        <w:tabs>
          <w:tab w:val="left" w:pos="4111"/>
          <w:tab w:val="left" w:pos="8789"/>
        </w:tabs>
        <w:spacing w:before="240" w:after="240" w:line="240" w:lineRule="auto"/>
        <w:ind w:right="88"/>
        <w:jc w:val="both"/>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Limited public information and guidance on the provision of SIL</w:t>
      </w:r>
    </w:p>
    <w:p w14:paraId="24398495" w14:textId="77777777" w:rsidR="00A84E5D" w:rsidRDefault="00A84E5D" w:rsidP="00A84E5D">
      <w:pPr>
        <w:pStyle w:val="ListParagraph"/>
        <w:numPr>
          <w:ilvl w:val="0"/>
          <w:numId w:val="4"/>
        </w:numPr>
        <w:tabs>
          <w:tab w:val="left" w:pos="4111"/>
          <w:tab w:val="left" w:pos="8789"/>
        </w:tabs>
        <w:spacing w:before="240" w:after="240" w:line="240" w:lineRule="auto"/>
        <w:ind w:right="88"/>
        <w:jc w:val="both"/>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Funding for SIL</w:t>
      </w:r>
    </w:p>
    <w:p w14:paraId="4DA01022" w14:textId="7D9BE0B8" w:rsidR="00A84E5D" w:rsidRDefault="00A84E5D" w:rsidP="00A84E5D">
      <w:pPr>
        <w:pStyle w:val="ListParagraph"/>
        <w:numPr>
          <w:ilvl w:val="0"/>
          <w:numId w:val="4"/>
        </w:numPr>
        <w:tabs>
          <w:tab w:val="left" w:pos="4111"/>
          <w:tab w:val="left" w:pos="8789"/>
        </w:tabs>
        <w:spacing w:before="240" w:after="240" w:line="240" w:lineRule="auto"/>
        <w:ind w:right="88"/>
        <w:jc w:val="both"/>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Oversight of participants accessing SIL services</w:t>
      </w:r>
    </w:p>
    <w:p w14:paraId="1097D78C" w14:textId="77777777" w:rsidR="00A84E5D" w:rsidRDefault="00A84E5D" w:rsidP="00A84E5D">
      <w:pPr>
        <w:pStyle w:val="ListParagraph"/>
        <w:numPr>
          <w:ilvl w:val="0"/>
          <w:numId w:val="4"/>
        </w:numPr>
        <w:tabs>
          <w:tab w:val="left" w:pos="4111"/>
          <w:tab w:val="left" w:pos="8789"/>
        </w:tabs>
        <w:spacing w:before="240" w:after="240" w:line="240" w:lineRule="auto"/>
        <w:ind w:right="88"/>
        <w:jc w:val="both"/>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Issues with the vacancy management process</w:t>
      </w:r>
    </w:p>
    <w:p w14:paraId="2C34DE9E" w14:textId="77777777" w:rsidR="00A84E5D" w:rsidRDefault="00A84E5D" w:rsidP="00A84E5D">
      <w:pPr>
        <w:pStyle w:val="ListParagraph"/>
        <w:numPr>
          <w:ilvl w:val="0"/>
          <w:numId w:val="4"/>
        </w:numPr>
        <w:tabs>
          <w:tab w:val="left" w:pos="4111"/>
          <w:tab w:val="left" w:pos="8789"/>
        </w:tabs>
        <w:spacing w:before="240" w:after="240" w:line="240" w:lineRule="auto"/>
        <w:ind w:right="88"/>
        <w:jc w:val="both"/>
        <w:rPr>
          <w:rFonts w:ascii="Times New Roman" w:eastAsia="Times New Roman" w:hAnsi="Times New Roman" w:cs="Times New Roman"/>
          <w:bCs/>
          <w:spacing w:val="-1"/>
          <w:sz w:val="24"/>
          <w:szCs w:val="24"/>
        </w:rPr>
      </w:pPr>
      <w:r w:rsidRPr="00A66866">
        <w:rPr>
          <w:rFonts w:ascii="Times New Roman" w:eastAsia="Times New Roman" w:hAnsi="Times New Roman" w:cs="Times New Roman"/>
          <w:bCs/>
          <w:spacing w:val="-1"/>
          <w:sz w:val="24"/>
          <w:szCs w:val="24"/>
        </w:rPr>
        <w:t xml:space="preserve">Availability of decision support and advocacy for people seeking SIL. </w:t>
      </w:r>
    </w:p>
    <w:p w14:paraId="3F329859" w14:textId="740A8151" w:rsidR="00A84E5D" w:rsidRPr="003F068E" w:rsidRDefault="00A84E5D" w:rsidP="00A84E5D">
      <w:pPr>
        <w:spacing w:after="120" w:line="240" w:lineRule="auto"/>
        <w:ind w:right="88"/>
        <w:jc w:val="both"/>
        <w:rPr>
          <w:rFonts w:ascii="Times New Roman" w:eastAsia="Times New Roman" w:hAnsi="Times New Roman" w:cs="Times New Roman"/>
          <w:sz w:val="24"/>
          <w:szCs w:val="24"/>
        </w:rPr>
      </w:pPr>
      <w:r w:rsidRPr="003F068E">
        <w:rPr>
          <w:rFonts w:ascii="Times New Roman" w:eastAsia="Times New Roman" w:hAnsi="Times New Roman" w:cs="Times New Roman"/>
          <w:sz w:val="24"/>
          <w:szCs w:val="24"/>
        </w:rPr>
        <w:t xml:space="preserve">The NDIA is currently undertaking significant work to reform the approach to SIL alongside other home and living supports available to participants under the NDIS. This </w:t>
      </w:r>
      <w:r w:rsidR="000310C8">
        <w:rPr>
          <w:rFonts w:ascii="Times New Roman" w:eastAsia="Times New Roman" w:hAnsi="Times New Roman" w:cs="Times New Roman"/>
          <w:sz w:val="24"/>
          <w:szCs w:val="24"/>
        </w:rPr>
        <w:t>includes</w:t>
      </w:r>
      <w:r w:rsidRPr="003F068E">
        <w:rPr>
          <w:rFonts w:ascii="Times New Roman" w:eastAsia="Times New Roman" w:hAnsi="Times New Roman" w:cs="Times New Roman"/>
          <w:sz w:val="24"/>
          <w:szCs w:val="24"/>
        </w:rPr>
        <w:t xml:space="preserve"> more fundamental changes that will benefit participants and the </w:t>
      </w:r>
      <w:r>
        <w:rPr>
          <w:rFonts w:ascii="Times New Roman" w:eastAsia="Times New Roman" w:hAnsi="Times New Roman" w:cs="Times New Roman"/>
          <w:sz w:val="24"/>
          <w:szCs w:val="24"/>
        </w:rPr>
        <w:t>NDIS</w:t>
      </w:r>
      <w:r w:rsidRPr="003F068E">
        <w:rPr>
          <w:rFonts w:ascii="Times New Roman" w:eastAsia="Times New Roman" w:hAnsi="Times New Roman" w:cs="Times New Roman"/>
          <w:sz w:val="24"/>
          <w:szCs w:val="24"/>
        </w:rPr>
        <w:t xml:space="preserve"> through increas</w:t>
      </w:r>
      <w:r>
        <w:rPr>
          <w:rFonts w:ascii="Times New Roman" w:eastAsia="Times New Roman" w:hAnsi="Times New Roman" w:cs="Times New Roman"/>
          <w:sz w:val="24"/>
          <w:szCs w:val="24"/>
        </w:rPr>
        <w:t>ing</w:t>
      </w:r>
      <w:r w:rsidRPr="003F068E">
        <w:rPr>
          <w:rFonts w:ascii="Times New Roman" w:eastAsia="Times New Roman" w:hAnsi="Times New Roman" w:cs="Times New Roman"/>
          <w:sz w:val="24"/>
          <w:szCs w:val="24"/>
        </w:rPr>
        <w:t xml:space="preserve"> flexibility </w:t>
      </w:r>
      <w:r>
        <w:rPr>
          <w:rFonts w:ascii="Times New Roman" w:eastAsia="Times New Roman" w:hAnsi="Times New Roman" w:cs="Times New Roman"/>
          <w:sz w:val="24"/>
          <w:szCs w:val="24"/>
        </w:rPr>
        <w:t>for</w:t>
      </w:r>
      <w:r w:rsidRPr="003F06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use of </w:t>
      </w:r>
      <w:r w:rsidRPr="003F068E">
        <w:rPr>
          <w:rFonts w:ascii="Times New Roman" w:eastAsia="Times New Roman" w:hAnsi="Times New Roman" w:cs="Times New Roman"/>
          <w:sz w:val="24"/>
          <w:szCs w:val="24"/>
        </w:rPr>
        <w:t>funding, increasing support for decision making and further promoting alternative support options.</w:t>
      </w:r>
    </w:p>
    <w:p w14:paraId="130B53DF" w14:textId="77777777" w:rsidR="00A84E5D" w:rsidRPr="003F068E" w:rsidRDefault="00A84E5D" w:rsidP="00A84E5D">
      <w:pPr>
        <w:spacing w:after="120" w:line="240" w:lineRule="auto"/>
        <w:ind w:right="88"/>
        <w:jc w:val="both"/>
        <w:rPr>
          <w:rFonts w:ascii="Times New Roman" w:eastAsia="Times New Roman" w:hAnsi="Times New Roman" w:cs="Times New Roman"/>
          <w:sz w:val="24"/>
          <w:szCs w:val="24"/>
        </w:rPr>
      </w:pPr>
      <w:r w:rsidRPr="003F068E">
        <w:rPr>
          <w:rFonts w:ascii="Times New Roman" w:eastAsia="Times New Roman" w:hAnsi="Times New Roman" w:cs="Times New Roman"/>
          <w:sz w:val="24"/>
          <w:szCs w:val="24"/>
        </w:rPr>
        <w:t>From 1 July 2020, the NDIA has commenced using price limits for Assistance with Daily Living</w:t>
      </w:r>
      <w:r>
        <w:rPr>
          <w:rFonts w:ascii="Times New Roman" w:eastAsia="Times New Roman" w:hAnsi="Times New Roman" w:cs="Times New Roman"/>
          <w:sz w:val="24"/>
          <w:szCs w:val="24"/>
        </w:rPr>
        <w:t xml:space="preserve"> (ADL)</w:t>
      </w:r>
      <w:r w:rsidRPr="003F068E">
        <w:rPr>
          <w:rFonts w:ascii="Times New Roman" w:eastAsia="Times New Roman" w:hAnsi="Times New Roman" w:cs="Times New Roman"/>
          <w:sz w:val="24"/>
          <w:szCs w:val="24"/>
        </w:rPr>
        <w:t xml:space="preserve"> for SIL, replacing the current approach so that providers no longer need to submit a</w:t>
      </w:r>
      <w:r>
        <w:rPr>
          <w:rFonts w:ascii="Times New Roman" w:eastAsia="Times New Roman" w:hAnsi="Times New Roman" w:cs="Times New Roman"/>
          <w:sz w:val="24"/>
          <w:szCs w:val="24"/>
        </w:rPr>
        <w:t> </w:t>
      </w:r>
      <w:r w:rsidRPr="003F068E">
        <w:rPr>
          <w:rFonts w:ascii="Times New Roman" w:eastAsia="Times New Roman" w:hAnsi="Times New Roman" w:cs="Times New Roman"/>
          <w:sz w:val="24"/>
          <w:szCs w:val="24"/>
        </w:rPr>
        <w:t xml:space="preserve">quote. These price limits have also been applied to any open SIL quotes awaiting approval. The NDIA is conducting a review of SIL price controls and new SIL-specific price limits will be included in an updated Price Guide released later in 2020. </w:t>
      </w:r>
    </w:p>
    <w:p w14:paraId="349D4BB5" w14:textId="77777777" w:rsidR="00A84E5D" w:rsidRPr="003F068E" w:rsidRDefault="00A84E5D" w:rsidP="00A84E5D">
      <w:pPr>
        <w:spacing w:after="120" w:line="240" w:lineRule="auto"/>
        <w:ind w:right="88"/>
        <w:jc w:val="both"/>
        <w:rPr>
          <w:rFonts w:ascii="Times New Roman" w:eastAsia="Times New Roman" w:hAnsi="Times New Roman" w:cs="Times New Roman"/>
          <w:sz w:val="24"/>
          <w:szCs w:val="24"/>
        </w:rPr>
      </w:pPr>
      <w:r w:rsidRPr="003F068E">
        <w:rPr>
          <w:rFonts w:ascii="Times New Roman" w:eastAsia="Times New Roman" w:hAnsi="Times New Roman" w:cs="Times New Roman"/>
          <w:sz w:val="24"/>
          <w:szCs w:val="24"/>
        </w:rPr>
        <w:t>The NDIA is also working to strengthen participant input into the SIL process so that before a</w:t>
      </w:r>
      <w:r>
        <w:rPr>
          <w:rFonts w:ascii="Times New Roman" w:eastAsia="Times New Roman" w:hAnsi="Times New Roman" w:cs="Times New Roman"/>
          <w:sz w:val="24"/>
          <w:szCs w:val="24"/>
        </w:rPr>
        <w:t> </w:t>
      </w:r>
      <w:r w:rsidRPr="003F068E">
        <w:rPr>
          <w:rFonts w:ascii="Times New Roman" w:eastAsia="Times New Roman" w:hAnsi="Times New Roman" w:cs="Times New Roman"/>
          <w:sz w:val="24"/>
          <w:szCs w:val="24"/>
        </w:rPr>
        <w:t xml:space="preserve">plan with SIL supports is approved, the participant (or their nominee) will be asked to confirm they have had an opportunity to see and provide input to their Roster of Care (ROC). </w:t>
      </w:r>
    </w:p>
    <w:p w14:paraId="116E335A" w14:textId="559B8E84" w:rsidR="00A84E5D" w:rsidRPr="003F068E" w:rsidRDefault="00A84E5D" w:rsidP="00A84E5D">
      <w:pPr>
        <w:spacing w:after="120" w:line="240" w:lineRule="auto"/>
        <w:ind w:right="88"/>
        <w:jc w:val="both"/>
        <w:rPr>
          <w:rFonts w:ascii="Times New Roman" w:eastAsia="Times New Roman" w:hAnsi="Times New Roman" w:cs="Times New Roman"/>
          <w:sz w:val="24"/>
          <w:szCs w:val="24"/>
        </w:rPr>
      </w:pPr>
      <w:r w:rsidRPr="003F068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Government</w:t>
      </w:r>
      <w:r w:rsidRPr="003F068E">
        <w:rPr>
          <w:rFonts w:ascii="Times New Roman" w:eastAsia="Times New Roman" w:hAnsi="Times New Roman" w:cs="Times New Roman"/>
          <w:sz w:val="24"/>
          <w:szCs w:val="24"/>
        </w:rPr>
        <w:t xml:space="preserve"> is committed to providing participants with a range of choices in regard to</w:t>
      </w:r>
      <w:r>
        <w:rPr>
          <w:rFonts w:ascii="Times New Roman" w:eastAsia="Times New Roman" w:hAnsi="Times New Roman" w:cs="Times New Roman"/>
          <w:sz w:val="24"/>
          <w:szCs w:val="24"/>
        </w:rPr>
        <w:t> </w:t>
      </w:r>
      <w:r w:rsidRPr="003F068E">
        <w:rPr>
          <w:rFonts w:ascii="Times New Roman" w:eastAsia="Times New Roman" w:hAnsi="Times New Roman" w:cs="Times New Roman"/>
          <w:sz w:val="24"/>
          <w:szCs w:val="24"/>
        </w:rPr>
        <w:t>home and living, including Individ</w:t>
      </w:r>
      <w:r>
        <w:rPr>
          <w:rFonts w:ascii="Times New Roman" w:eastAsia="Times New Roman" w:hAnsi="Times New Roman" w:cs="Times New Roman"/>
          <w:sz w:val="24"/>
          <w:szCs w:val="24"/>
        </w:rPr>
        <w:t>ual</w:t>
      </w:r>
      <w:r w:rsidRPr="003F068E">
        <w:rPr>
          <w:rFonts w:ascii="Times New Roman" w:eastAsia="Times New Roman" w:hAnsi="Times New Roman" w:cs="Times New Roman"/>
          <w:sz w:val="24"/>
          <w:szCs w:val="24"/>
        </w:rPr>
        <w:t xml:space="preserve"> Living Options (ILOs)</w:t>
      </w:r>
      <w:r>
        <w:rPr>
          <w:rFonts w:ascii="Times New Roman" w:eastAsia="Times New Roman" w:hAnsi="Times New Roman" w:cs="Times New Roman"/>
          <w:sz w:val="24"/>
          <w:szCs w:val="24"/>
        </w:rPr>
        <w:t>,</w:t>
      </w:r>
      <w:r w:rsidRPr="003F068E">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through the NDIA</w:t>
      </w:r>
      <w:r w:rsidR="004565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F068E">
        <w:rPr>
          <w:rFonts w:ascii="Times New Roman" w:eastAsia="Times New Roman" w:hAnsi="Times New Roman" w:cs="Times New Roman"/>
          <w:sz w:val="24"/>
          <w:szCs w:val="24"/>
        </w:rPr>
        <w:t>wil</w:t>
      </w:r>
      <w:r w:rsidR="004565B9">
        <w:rPr>
          <w:rFonts w:ascii="Times New Roman" w:eastAsia="Times New Roman" w:hAnsi="Times New Roman" w:cs="Times New Roman"/>
          <w:sz w:val="24"/>
          <w:szCs w:val="24"/>
        </w:rPr>
        <w:t>l </w:t>
      </w:r>
      <w:r w:rsidRPr="003F068E">
        <w:rPr>
          <w:rFonts w:ascii="Times New Roman" w:eastAsia="Times New Roman" w:hAnsi="Times New Roman" w:cs="Times New Roman"/>
          <w:sz w:val="24"/>
          <w:szCs w:val="24"/>
        </w:rPr>
        <w:t>increase support for decision</w:t>
      </w:r>
      <w:r w:rsidRPr="003F068E">
        <w:rPr>
          <w:rFonts w:ascii="Times New Roman" w:eastAsia="Times New Roman" w:hAnsi="Times New Roman" w:cs="Times New Roman"/>
          <w:sz w:val="24"/>
          <w:szCs w:val="24"/>
        </w:rPr>
        <w:noBreakHyphen/>
        <w:t>making to facilitate these choices.</w:t>
      </w:r>
      <w:r>
        <w:rPr>
          <w:rFonts w:ascii="Times New Roman" w:eastAsia="Times New Roman" w:hAnsi="Times New Roman" w:cs="Times New Roman"/>
          <w:sz w:val="24"/>
          <w:szCs w:val="24"/>
        </w:rPr>
        <w:t xml:space="preserve"> </w:t>
      </w:r>
      <w:r w:rsidRPr="003F068E">
        <w:rPr>
          <w:rFonts w:ascii="Times New Roman" w:eastAsia="Times New Roman" w:hAnsi="Times New Roman" w:cs="Times New Roman"/>
          <w:sz w:val="24"/>
          <w:szCs w:val="24"/>
        </w:rPr>
        <w:t>The NDIA is developing an</w:t>
      </w:r>
      <w:r>
        <w:rPr>
          <w:rFonts w:ascii="Times New Roman" w:eastAsia="Times New Roman" w:hAnsi="Times New Roman" w:cs="Times New Roman"/>
          <w:sz w:val="24"/>
          <w:szCs w:val="24"/>
        </w:rPr>
        <w:t> </w:t>
      </w:r>
      <w:r w:rsidRPr="003F068E">
        <w:rPr>
          <w:rFonts w:ascii="Times New Roman" w:eastAsia="Times New Roman" w:hAnsi="Times New Roman" w:cs="Times New Roman"/>
          <w:sz w:val="24"/>
          <w:szCs w:val="24"/>
        </w:rPr>
        <w:t>overarching Home</w:t>
      </w:r>
      <w:r>
        <w:rPr>
          <w:rFonts w:ascii="Times New Roman" w:eastAsia="Times New Roman" w:hAnsi="Times New Roman" w:cs="Times New Roman"/>
          <w:sz w:val="24"/>
          <w:szCs w:val="24"/>
        </w:rPr>
        <w:t> </w:t>
      </w:r>
      <w:r w:rsidRPr="003F068E">
        <w:rPr>
          <w:rFonts w:ascii="Times New Roman" w:eastAsia="Times New Roman" w:hAnsi="Times New Roman" w:cs="Times New Roman"/>
          <w:sz w:val="24"/>
          <w:szCs w:val="24"/>
        </w:rPr>
        <w:t>and</w:t>
      </w:r>
      <w:r>
        <w:rPr>
          <w:rFonts w:ascii="Times New Roman" w:eastAsia="Times New Roman" w:hAnsi="Times New Roman" w:cs="Times New Roman"/>
          <w:sz w:val="24"/>
          <w:szCs w:val="24"/>
        </w:rPr>
        <w:t> </w:t>
      </w:r>
      <w:r w:rsidRPr="003F068E">
        <w:rPr>
          <w:rFonts w:ascii="Times New Roman" w:eastAsia="Times New Roman" w:hAnsi="Times New Roman" w:cs="Times New Roman"/>
          <w:sz w:val="24"/>
          <w:szCs w:val="24"/>
        </w:rPr>
        <w:t>Living policy to support these changes and will consult widely on</w:t>
      </w:r>
      <w:r>
        <w:rPr>
          <w:rFonts w:ascii="Times New Roman" w:eastAsia="Times New Roman" w:hAnsi="Times New Roman" w:cs="Times New Roman"/>
          <w:sz w:val="24"/>
          <w:szCs w:val="24"/>
        </w:rPr>
        <w:t> </w:t>
      </w:r>
      <w:r w:rsidRPr="003F068E">
        <w:rPr>
          <w:rFonts w:ascii="Times New Roman" w:eastAsia="Times New Roman" w:hAnsi="Times New Roman" w:cs="Times New Roman"/>
          <w:sz w:val="24"/>
          <w:szCs w:val="24"/>
        </w:rPr>
        <w:t>changes to SIL and the wider policy over the coming months.</w:t>
      </w:r>
    </w:p>
    <w:p w14:paraId="4BB4B9F1" w14:textId="77777777" w:rsidR="00A84E5D" w:rsidRPr="003F068E" w:rsidRDefault="00A84E5D" w:rsidP="00A84E5D">
      <w:pPr>
        <w:spacing w:after="120" w:line="240" w:lineRule="auto"/>
        <w:ind w:right="88"/>
        <w:jc w:val="both"/>
        <w:rPr>
          <w:rFonts w:ascii="Times New Roman" w:eastAsia="Times New Roman" w:hAnsi="Times New Roman" w:cs="Times New Roman"/>
          <w:sz w:val="24"/>
          <w:szCs w:val="24"/>
        </w:rPr>
      </w:pPr>
      <w:r w:rsidRPr="00CF42A9">
        <w:rPr>
          <w:rFonts w:ascii="Times New Roman" w:eastAsia="Times New Roman" w:hAnsi="Times New Roman" w:cs="Times New Roman"/>
          <w:sz w:val="24"/>
          <w:szCs w:val="24"/>
        </w:rPr>
        <w:t>The Government support</w:t>
      </w:r>
      <w:r>
        <w:rPr>
          <w:rFonts w:ascii="Times New Roman" w:eastAsia="Times New Roman" w:hAnsi="Times New Roman" w:cs="Times New Roman"/>
          <w:sz w:val="24"/>
          <w:szCs w:val="24"/>
        </w:rPr>
        <w:t>s, or supports in principle, 25</w:t>
      </w:r>
      <w:r w:rsidRPr="00CF42A9">
        <w:rPr>
          <w:rFonts w:ascii="Times New Roman" w:eastAsia="Times New Roman" w:hAnsi="Times New Roman" w:cs="Times New Roman"/>
          <w:sz w:val="24"/>
          <w:szCs w:val="24"/>
        </w:rPr>
        <w:t xml:space="preserve"> of the recommendations made in the Committee’s report. Given the ongoing reforms to the provision of SIL being progressed by the NDIA</w:t>
      </w:r>
      <w:r>
        <w:rPr>
          <w:rFonts w:ascii="Times New Roman" w:eastAsia="Times New Roman" w:hAnsi="Times New Roman" w:cs="Times New Roman"/>
          <w:sz w:val="24"/>
          <w:szCs w:val="24"/>
        </w:rPr>
        <w:t>,</w:t>
      </w:r>
      <w:r w:rsidRPr="00CF42A9">
        <w:rPr>
          <w:rFonts w:ascii="Times New Roman" w:eastAsia="Times New Roman" w:hAnsi="Times New Roman" w:cs="Times New Roman"/>
          <w:sz w:val="24"/>
          <w:szCs w:val="24"/>
        </w:rPr>
        <w:t xml:space="preserve"> the G</w:t>
      </w:r>
      <w:r>
        <w:rPr>
          <w:rFonts w:ascii="Times New Roman" w:eastAsia="Times New Roman" w:hAnsi="Times New Roman" w:cs="Times New Roman"/>
          <w:sz w:val="24"/>
          <w:szCs w:val="24"/>
        </w:rPr>
        <w:t>overnment notes the remaining 20</w:t>
      </w:r>
      <w:r w:rsidRPr="00CF42A9">
        <w:rPr>
          <w:rFonts w:ascii="Times New Roman" w:eastAsia="Times New Roman" w:hAnsi="Times New Roman" w:cs="Times New Roman"/>
          <w:sz w:val="24"/>
          <w:szCs w:val="24"/>
        </w:rPr>
        <w:t xml:space="preserve"> recommendations made by the Committee. </w:t>
      </w:r>
    </w:p>
    <w:p w14:paraId="6F4E3FDE" w14:textId="77777777" w:rsidR="00A84E5D" w:rsidRDefault="00A84E5D" w:rsidP="00A84E5D">
      <w:pPr>
        <w:widowControl/>
        <w:rPr>
          <w:rFonts w:ascii="Times New Roman" w:eastAsia="Times New Roman" w:hAnsi="Times New Roman" w:cs="Times New Roman"/>
          <w:b/>
          <w:bCs/>
          <w:spacing w:val="1"/>
          <w:sz w:val="28"/>
          <w:szCs w:val="24"/>
        </w:rPr>
      </w:pPr>
      <w:r>
        <w:rPr>
          <w:rFonts w:ascii="Times New Roman" w:eastAsia="Times New Roman" w:hAnsi="Times New Roman" w:cs="Times New Roman"/>
          <w:b/>
          <w:bCs/>
          <w:spacing w:val="1"/>
          <w:sz w:val="28"/>
          <w:szCs w:val="24"/>
        </w:rPr>
        <w:br w:type="page"/>
      </w:r>
    </w:p>
    <w:p w14:paraId="27F52861" w14:textId="77777777" w:rsidR="00A84E5D" w:rsidRPr="009E6378" w:rsidRDefault="00A84E5D" w:rsidP="00A84E5D">
      <w:pPr>
        <w:spacing w:after="360" w:line="240" w:lineRule="auto"/>
        <w:ind w:right="391"/>
        <w:jc w:val="center"/>
        <w:rPr>
          <w:rFonts w:ascii="Times New Roman" w:eastAsia="Times New Roman" w:hAnsi="Times New Roman" w:cs="Times New Roman"/>
          <w:b/>
          <w:bCs/>
          <w:spacing w:val="1"/>
          <w:sz w:val="28"/>
          <w:szCs w:val="24"/>
        </w:rPr>
      </w:pPr>
      <w:r w:rsidRPr="009E6378">
        <w:rPr>
          <w:rFonts w:ascii="Times New Roman" w:eastAsia="Times New Roman" w:hAnsi="Times New Roman" w:cs="Times New Roman"/>
          <w:b/>
          <w:bCs/>
          <w:spacing w:val="1"/>
          <w:sz w:val="28"/>
          <w:szCs w:val="24"/>
        </w:rPr>
        <w:lastRenderedPageBreak/>
        <w:t xml:space="preserve">Inquiry into </w:t>
      </w:r>
      <w:r>
        <w:rPr>
          <w:rFonts w:ascii="Times New Roman" w:eastAsia="Times New Roman" w:hAnsi="Times New Roman" w:cs="Times New Roman"/>
          <w:b/>
          <w:bCs/>
          <w:spacing w:val="1"/>
          <w:sz w:val="28"/>
          <w:szCs w:val="24"/>
        </w:rPr>
        <w:t xml:space="preserve">Supported Independent Living </w:t>
      </w:r>
    </w:p>
    <w:p w14:paraId="031AC71E" w14:textId="77777777" w:rsidR="00A84E5D" w:rsidRPr="00DA0512" w:rsidRDefault="00A84E5D" w:rsidP="00A84E5D">
      <w:pPr>
        <w:spacing w:before="240" w:after="240" w:line="240" w:lineRule="auto"/>
        <w:ind w:right="88"/>
        <w:rPr>
          <w:rFonts w:ascii="Times New Roman" w:eastAsia="Times New Roman" w:hAnsi="Times New Roman" w:cs="Times New Roman"/>
          <w:b/>
          <w:bCs/>
          <w:position w:val="-1"/>
          <w:sz w:val="24"/>
          <w:szCs w:val="24"/>
        </w:rPr>
      </w:pPr>
      <w:r w:rsidRPr="00DA0512">
        <w:rPr>
          <w:rFonts w:ascii="Times New Roman" w:eastAsia="Times New Roman" w:hAnsi="Times New Roman" w:cs="Times New Roman"/>
          <w:b/>
          <w:bCs/>
          <w:position w:val="-1"/>
          <w:sz w:val="24"/>
          <w:szCs w:val="24"/>
        </w:rPr>
        <w:t>R</w:t>
      </w:r>
      <w:r w:rsidRPr="00DA0512">
        <w:rPr>
          <w:rFonts w:ascii="Times New Roman" w:eastAsia="Times New Roman" w:hAnsi="Times New Roman" w:cs="Times New Roman"/>
          <w:b/>
          <w:bCs/>
          <w:spacing w:val="-1"/>
          <w:position w:val="-1"/>
          <w:sz w:val="24"/>
          <w:szCs w:val="24"/>
        </w:rPr>
        <w:t>ec</w:t>
      </w:r>
      <w:r w:rsidRPr="00DA0512">
        <w:rPr>
          <w:rFonts w:ascii="Times New Roman" w:eastAsia="Times New Roman" w:hAnsi="Times New Roman" w:cs="Times New Roman"/>
          <w:b/>
          <w:bCs/>
          <w:spacing w:val="2"/>
          <w:position w:val="-1"/>
          <w:sz w:val="24"/>
          <w:szCs w:val="24"/>
        </w:rPr>
        <w:t>o</w:t>
      </w:r>
      <w:r w:rsidRPr="00DA0512">
        <w:rPr>
          <w:rFonts w:ascii="Times New Roman" w:eastAsia="Times New Roman" w:hAnsi="Times New Roman" w:cs="Times New Roman"/>
          <w:b/>
          <w:bCs/>
          <w:spacing w:val="-1"/>
          <w:position w:val="-1"/>
          <w:sz w:val="24"/>
          <w:szCs w:val="24"/>
        </w:rPr>
        <w:t>mme</w:t>
      </w:r>
      <w:r w:rsidRPr="00DA0512">
        <w:rPr>
          <w:rFonts w:ascii="Times New Roman" w:eastAsia="Times New Roman" w:hAnsi="Times New Roman" w:cs="Times New Roman"/>
          <w:b/>
          <w:bCs/>
          <w:spacing w:val="1"/>
          <w:position w:val="-1"/>
          <w:sz w:val="24"/>
          <w:szCs w:val="24"/>
        </w:rPr>
        <w:t>nd</w:t>
      </w:r>
      <w:r w:rsidRPr="00DA0512">
        <w:rPr>
          <w:rFonts w:ascii="Times New Roman" w:eastAsia="Times New Roman" w:hAnsi="Times New Roman" w:cs="Times New Roman"/>
          <w:b/>
          <w:bCs/>
          <w:position w:val="-1"/>
          <w:sz w:val="24"/>
          <w:szCs w:val="24"/>
        </w:rPr>
        <w:t>a</w:t>
      </w:r>
      <w:r w:rsidRPr="00DA0512">
        <w:rPr>
          <w:rFonts w:ascii="Times New Roman" w:eastAsia="Times New Roman" w:hAnsi="Times New Roman" w:cs="Times New Roman"/>
          <w:b/>
          <w:bCs/>
          <w:spacing w:val="-1"/>
          <w:position w:val="-1"/>
          <w:sz w:val="24"/>
          <w:szCs w:val="24"/>
        </w:rPr>
        <w:t>t</w:t>
      </w:r>
      <w:r w:rsidRPr="00DA0512">
        <w:rPr>
          <w:rFonts w:ascii="Times New Roman" w:eastAsia="Times New Roman" w:hAnsi="Times New Roman" w:cs="Times New Roman"/>
          <w:b/>
          <w:bCs/>
          <w:position w:val="-1"/>
          <w:sz w:val="24"/>
          <w:szCs w:val="24"/>
        </w:rPr>
        <w:t>io</w:t>
      </w:r>
      <w:r w:rsidRPr="00DA0512">
        <w:rPr>
          <w:rFonts w:ascii="Times New Roman" w:eastAsia="Times New Roman" w:hAnsi="Times New Roman" w:cs="Times New Roman"/>
          <w:b/>
          <w:bCs/>
          <w:spacing w:val="1"/>
          <w:position w:val="-1"/>
          <w:sz w:val="24"/>
          <w:szCs w:val="24"/>
        </w:rPr>
        <w:t>n</w:t>
      </w:r>
      <w:r w:rsidRPr="00DA0512">
        <w:rPr>
          <w:rFonts w:ascii="Times New Roman" w:eastAsia="Times New Roman" w:hAnsi="Times New Roman" w:cs="Times New Roman"/>
          <w:b/>
          <w:bCs/>
          <w:position w:val="-1"/>
          <w:sz w:val="24"/>
          <w:szCs w:val="24"/>
        </w:rPr>
        <w:t>s made by</w:t>
      </w:r>
      <w:r w:rsidRPr="00DA0512">
        <w:rPr>
          <w:rFonts w:ascii="Times New Roman" w:eastAsia="Times New Roman" w:hAnsi="Times New Roman" w:cs="Times New Roman"/>
          <w:b/>
          <w:bCs/>
          <w:spacing w:val="1"/>
          <w:position w:val="-1"/>
          <w:sz w:val="24"/>
          <w:szCs w:val="24"/>
        </w:rPr>
        <w:t xml:space="preserve"> </w:t>
      </w:r>
      <w:r w:rsidRPr="00DA0512">
        <w:rPr>
          <w:rFonts w:ascii="Times New Roman" w:eastAsia="Times New Roman" w:hAnsi="Times New Roman" w:cs="Times New Roman"/>
          <w:b/>
          <w:bCs/>
          <w:spacing w:val="-1"/>
          <w:position w:val="-1"/>
          <w:sz w:val="24"/>
          <w:szCs w:val="24"/>
        </w:rPr>
        <w:t>t</w:t>
      </w:r>
      <w:r w:rsidRPr="00DA0512">
        <w:rPr>
          <w:rFonts w:ascii="Times New Roman" w:eastAsia="Times New Roman" w:hAnsi="Times New Roman" w:cs="Times New Roman"/>
          <w:b/>
          <w:bCs/>
          <w:spacing w:val="1"/>
          <w:position w:val="-1"/>
          <w:sz w:val="24"/>
          <w:szCs w:val="24"/>
        </w:rPr>
        <w:t>h</w:t>
      </w:r>
      <w:r w:rsidRPr="00DA0512">
        <w:rPr>
          <w:rFonts w:ascii="Times New Roman" w:eastAsia="Times New Roman" w:hAnsi="Times New Roman" w:cs="Times New Roman"/>
          <w:b/>
          <w:bCs/>
          <w:position w:val="-1"/>
          <w:sz w:val="24"/>
          <w:szCs w:val="24"/>
        </w:rPr>
        <w:t>e</w:t>
      </w:r>
      <w:r w:rsidRPr="00DA0512">
        <w:rPr>
          <w:rFonts w:ascii="Times New Roman" w:eastAsia="Times New Roman" w:hAnsi="Times New Roman" w:cs="Times New Roman"/>
          <w:b/>
          <w:bCs/>
          <w:spacing w:val="-1"/>
          <w:position w:val="-1"/>
          <w:sz w:val="24"/>
          <w:szCs w:val="24"/>
        </w:rPr>
        <w:t xml:space="preserve"> </w:t>
      </w:r>
      <w:r w:rsidRPr="00DA0512">
        <w:rPr>
          <w:rFonts w:ascii="Times New Roman" w:eastAsia="Times New Roman" w:hAnsi="Times New Roman" w:cs="Times New Roman"/>
          <w:b/>
          <w:bCs/>
          <w:position w:val="-1"/>
          <w:sz w:val="24"/>
          <w:szCs w:val="24"/>
        </w:rPr>
        <w:t>Co</w:t>
      </w:r>
      <w:r w:rsidRPr="00DA0512">
        <w:rPr>
          <w:rFonts w:ascii="Times New Roman" w:eastAsia="Times New Roman" w:hAnsi="Times New Roman" w:cs="Times New Roman"/>
          <w:b/>
          <w:bCs/>
          <w:spacing w:val="-1"/>
          <w:position w:val="-1"/>
          <w:sz w:val="24"/>
          <w:szCs w:val="24"/>
        </w:rPr>
        <w:t>m</w:t>
      </w:r>
      <w:r w:rsidRPr="00DA0512">
        <w:rPr>
          <w:rFonts w:ascii="Times New Roman" w:eastAsia="Times New Roman" w:hAnsi="Times New Roman" w:cs="Times New Roman"/>
          <w:b/>
          <w:bCs/>
          <w:spacing w:val="-3"/>
          <w:position w:val="-1"/>
          <w:sz w:val="24"/>
          <w:szCs w:val="24"/>
        </w:rPr>
        <w:t>m</w:t>
      </w:r>
      <w:r w:rsidRPr="00DA0512">
        <w:rPr>
          <w:rFonts w:ascii="Times New Roman" w:eastAsia="Times New Roman" w:hAnsi="Times New Roman" w:cs="Times New Roman"/>
          <w:b/>
          <w:bCs/>
          <w:position w:val="-1"/>
          <w:sz w:val="24"/>
          <w:szCs w:val="24"/>
        </w:rPr>
        <w:t>it</w:t>
      </w:r>
      <w:r w:rsidRPr="00DA0512">
        <w:rPr>
          <w:rFonts w:ascii="Times New Roman" w:eastAsia="Times New Roman" w:hAnsi="Times New Roman" w:cs="Times New Roman"/>
          <w:b/>
          <w:bCs/>
          <w:spacing w:val="1"/>
          <w:position w:val="-1"/>
          <w:sz w:val="24"/>
          <w:szCs w:val="24"/>
        </w:rPr>
        <w:t>t</w:t>
      </w:r>
      <w:r w:rsidRPr="00DA0512">
        <w:rPr>
          <w:rFonts w:ascii="Times New Roman" w:eastAsia="Times New Roman" w:hAnsi="Times New Roman" w:cs="Times New Roman"/>
          <w:b/>
          <w:bCs/>
          <w:spacing w:val="-1"/>
          <w:position w:val="-1"/>
          <w:sz w:val="24"/>
          <w:szCs w:val="24"/>
        </w:rPr>
        <w:t>e</w:t>
      </w:r>
      <w:r w:rsidRPr="00DA0512">
        <w:rPr>
          <w:rFonts w:ascii="Times New Roman" w:eastAsia="Times New Roman" w:hAnsi="Times New Roman" w:cs="Times New Roman"/>
          <w:b/>
          <w:bCs/>
          <w:spacing w:val="1"/>
          <w:position w:val="-1"/>
          <w:sz w:val="24"/>
          <w:szCs w:val="24"/>
        </w:rPr>
        <w:t>e</w:t>
      </w:r>
    </w:p>
    <w:p w14:paraId="35556E04" w14:textId="77777777" w:rsidR="00A84E5D" w:rsidRPr="00DA0512"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DA0512">
        <w:rPr>
          <w:rFonts w:ascii="Times New Roman" w:eastAsia="Times New Roman" w:hAnsi="Times New Roman" w:cs="Times New Roman"/>
          <w:sz w:val="24"/>
          <w:szCs w:val="24"/>
        </w:rPr>
        <w:t>The committee recommends that the NDIA ensure immediate access to funding for all assessments required to support applications for reasonable and necessary supports, and</w:t>
      </w:r>
      <w:r>
        <w:rPr>
          <w:rFonts w:ascii="Times New Roman" w:eastAsia="Times New Roman" w:hAnsi="Times New Roman" w:cs="Times New Roman"/>
          <w:sz w:val="24"/>
          <w:szCs w:val="24"/>
        </w:rPr>
        <w:t> </w:t>
      </w:r>
      <w:r w:rsidRPr="00DA0512">
        <w:rPr>
          <w:rFonts w:ascii="Times New Roman" w:eastAsia="Times New Roman" w:hAnsi="Times New Roman" w:cs="Times New Roman"/>
          <w:sz w:val="24"/>
          <w:szCs w:val="24"/>
        </w:rPr>
        <w:t>in particular to support applications for SIL</w:t>
      </w:r>
      <w:r>
        <w:rPr>
          <w:rFonts w:ascii="Times New Roman" w:eastAsia="Times New Roman" w:hAnsi="Times New Roman" w:cs="Times New Roman"/>
          <w:sz w:val="24"/>
          <w:szCs w:val="24"/>
        </w:rPr>
        <w:t>.</w:t>
      </w:r>
    </w:p>
    <w:p w14:paraId="296A5810" w14:textId="77777777" w:rsidR="00A84E5D"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 in principle</w:t>
      </w:r>
    </w:p>
    <w:p w14:paraId="6FC128AA" w14:textId="77777777" w:rsidR="00A84E5D" w:rsidRPr="000568D1" w:rsidRDefault="00A84E5D" w:rsidP="00A84E5D">
      <w:pPr>
        <w:spacing w:before="120" w:after="120" w:line="240" w:lineRule="auto"/>
        <w:ind w:right="91"/>
        <w:jc w:val="both"/>
        <w:rPr>
          <w:rFonts w:ascii="Times New Roman" w:hAnsi="Times New Roman" w:cs="Times New Roman"/>
          <w:sz w:val="24"/>
          <w:szCs w:val="24"/>
          <w:lang w:val="en-AU"/>
        </w:rPr>
      </w:pPr>
      <w:r w:rsidRPr="00293CB1">
        <w:rPr>
          <w:rFonts w:ascii="Times New Roman" w:hAnsi="Times New Roman" w:cs="Times New Roman"/>
          <w:sz w:val="24"/>
          <w:szCs w:val="24"/>
          <w:lang w:val="en-AU"/>
        </w:rPr>
        <w:t xml:space="preserve">The Government recognises the need for immediate access to funding for NDIS participants to support applications for reasonable and necessary supports. </w:t>
      </w:r>
      <w:r w:rsidRPr="000568D1">
        <w:rPr>
          <w:rFonts w:ascii="Times New Roman" w:hAnsi="Times New Roman" w:cs="Times New Roman"/>
          <w:sz w:val="24"/>
          <w:szCs w:val="24"/>
          <w:lang w:val="en-AU"/>
        </w:rPr>
        <w:t xml:space="preserve">The Government is committed to introducing fully-funded Independent Functional Assessments (IFAs) to support better and more consistent decision making. </w:t>
      </w:r>
    </w:p>
    <w:p w14:paraId="6041ED34" w14:textId="77777777" w:rsidR="00A84E5D" w:rsidRPr="000568D1" w:rsidRDefault="00A84E5D" w:rsidP="00A84E5D">
      <w:pPr>
        <w:spacing w:before="120" w:after="120" w:line="240" w:lineRule="auto"/>
        <w:ind w:right="91"/>
        <w:jc w:val="both"/>
        <w:rPr>
          <w:rFonts w:ascii="Times New Roman" w:hAnsi="Times New Roman" w:cs="Times New Roman"/>
          <w:sz w:val="24"/>
          <w:szCs w:val="24"/>
          <w:lang w:val="en-AU"/>
        </w:rPr>
      </w:pPr>
      <w:r w:rsidRPr="000568D1">
        <w:rPr>
          <w:rFonts w:ascii="Times New Roman" w:hAnsi="Times New Roman" w:cs="Times New Roman"/>
          <w:sz w:val="24"/>
          <w:szCs w:val="24"/>
          <w:lang w:val="en-AU"/>
        </w:rPr>
        <w:t xml:space="preserve">IFAs will be undertaken by qualified independent assessors, who will utilise evidence-based functional assessments to understand the impact of a person’s disability. The results of the assessments will form part of the evidence the NDIA will consider when making decisions regarding access and plan funding. </w:t>
      </w:r>
    </w:p>
    <w:p w14:paraId="5C35D003" w14:textId="77777777" w:rsidR="00A84E5D" w:rsidRPr="000568D1" w:rsidRDefault="00A84E5D" w:rsidP="00A84E5D">
      <w:pPr>
        <w:spacing w:before="120" w:after="120" w:line="240" w:lineRule="auto"/>
        <w:ind w:right="91"/>
        <w:jc w:val="both"/>
        <w:rPr>
          <w:rFonts w:ascii="Times New Roman" w:hAnsi="Times New Roman" w:cs="Times New Roman"/>
          <w:sz w:val="24"/>
          <w:szCs w:val="24"/>
          <w:lang w:val="en-AU"/>
        </w:rPr>
      </w:pPr>
      <w:r w:rsidRPr="000568D1">
        <w:rPr>
          <w:rFonts w:ascii="Times New Roman" w:hAnsi="Times New Roman" w:cs="Times New Roman"/>
          <w:sz w:val="24"/>
          <w:szCs w:val="24"/>
          <w:lang w:val="en-AU"/>
        </w:rPr>
        <w:t>For current participants, the NDIA provides reasonable and necessary levels of funding</w:t>
      </w:r>
      <w:r>
        <w:rPr>
          <w:rFonts w:ascii="Times New Roman" w:hAnsi="Times New Roman" w:cs="Times New Roman"/>
          <w:sz w:val="24"/>
          <w:szCs w:val="24"/>
          <w:lang w:val="en-AU"/>
        </w:rPr>
        <w:t xml:space="preserve"> in</w:t>
      </w:r>
      <w:r w:rsidRPr="000568D1">
        <w:rPr>
          <w:rFonts w:ascii="Times New Roman" w:hAnsi="Times New Roman" w:cs="Times New Roman"/>
          <w:sz w:val="24"/>
          <w:szCs w:val="24"/>
          <w:lang w:val="en-AU"/>
        </w:rPr>
        <w:t xml:space="preserve"> plans, which can be used for assessments to provide additional information to support other reasonable and necessary decisions, including in relation to SIL. </w:t>
      </w:r>
    </w:p>
    <w:p w14:paraId="1779E10D" w14:textId="77777777" w:rsidR="00A84E5D" w:rsidRPr="00DA0512"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DA0512">
        <w:rPr>
          <w:rFonts w:ascii="Times New Roman" w:eastAsia="Times New Roman" w:hAnsi="Times New Roman" w:cs="Times New Roman"/>
          <w:sz w:val="24"/>
          <w:szCs w:val="24"/>
        </w:rPr>
        <w:t>The committee recommends that the NDIA clarify the assessments required to support an</w:t>
      </w:r>
      <w:r>
        <w:rPr>
          <w:rFonts w:ascii="Times New Roman" w:eastAsia="Times New Roman" w:hAnsi="Times New Roman" w:cs="Times New Roman"/>
          <w:sz w:val="24"/>
          <w:szCs w:val="24"/>
        </w:rPr>
        <w:t> </w:t>
      </w:r>
      <w:r w:rsidRPr="00DA0512">
        <w:rPr>
          <w:rFonts w:ascii="Times New Roman" w:eastAsia="Times New Roman" w:hAnsi="Times New Roman" w:cs="Times New Roman"/>
          <w:sz w:val="24"/>
          <w:szCs w:val="24"/>
        </w:rPr>
        <w:t>application for SIL funding</w:t>
      </w:r>
      <w:r>
        <w:rPr>
          <w:rFonts w:ascii="Times New Roman" w:eastAsia="Times New Roman" w:hAnsi="Times New Roman" w:cs="Times New Roman"/>
          <w:sz w:val="24"/>
          <w:szCs w:val="24"/>
        </w:rPr>
        <w:t>.</w:t>
      </w:r>
    </w:p>
    <w:p w14:paraId="39BB8105" w14:textId="77777777" w:rsidR="00A84E5D" w:rsidRPr="00C511D5"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sidRPr="00C511D5">
        <w:rPr>
          <w:rFonts w:ascii="Times New Roman" w:eastAsia="Times New Roman" w:hAnsi="Times New Roman" w:cs="Times New Roman"/>
          <w:b/>
          <w:spacing w:val="2"/>
          <w:sz w:val="24"/>
          <w:szCs w:val="24"/>
        </w:rPr>
        <w:t>Supported</w:t>
      </w:r>
    </w:p>
    <w:p w14:paraId="695179BA" w14:textId="77777777" w:rsidR="00A84E5D" w:rsidRPr="00293CB1" w:rsidRDefault="00A84E5D" w:rsidP="00A84E5D">
      <w:pPr>
        <w:spacing w:before="120" w:after="120" w:line="240" w:lineRule="auto"/>
        <w:ind w:right="91"/>
        <w:jc w:val="both"/>
        <w:rPr>
          <w:rFonts w:ascii="Times New Roman" w:hAnsi="Times New Roman" w:cs="Times New Roman"/>
          <w:sz w:val="24"/>
          <w:szCs w:val="24"/>
          <w:lang w:val="en-AU"/>
        </w:rPr>
      </w:pPr>
      <w:r w:rsidRPr="00293CB1">
        <w:rPr>
          <w:rFonts w:ascii="Times New Roman" w:hAnsi="Times New Roman" w:cs="Times New Roman"/>
          <w:sz w:val="24"/>
          <w:szCs w:val="24"/>
          <w:lang w:val="en-AU"/>
        </w:rPr>
        <w:t xml:space="preserve">The Government recognises the importance of providing clarity </w:t>
      </w:r>
      <w:r>
        <w:rPr>
          <w:rFonts w:ascii="Times New Roman" w:hAnsi="Times New Roman" w:cs="Times New Roman"/>
          <w:sz w:val="24"/>
          <w:szCs w:val="24"/>
          <w:lang w:val="en-AU"/>
        </w:rPr>
        <w:t>to NDIS participants, particularly</w:t>
      </w:r>
      <w:r w:rsidRPr="00293CB1">
        <w:rPr>
          <w:rFonts w:ascii="Times New Roman" w:hAnsi="Times New Roman" w:cs="Times New Roman"/>
          <w:sz w:val="24"/>
          <w:szCs w:val="24"/>
          <w:lang w:val="en-AU"/>
        </w:rPr>
        <w:t xml:space="preserve"> with respect to assessments</w:t>
      </w:r>
      <w:r>
        <w:rPr>
          <w:rFonts w:ascii="Times New Roman" w:hAnsi="Times New Roman" w:cs="Times New Roman"/>
          <w:sz w:val="24"/>
          <w:szCs w:val="24"/>
          <w:lang w:val="en-AU"/>
        </w:rPr>
        <w:t xml:space="preserve"> required to determine </w:t>
      </w:r>
      <w:r w:rsidRPr="00293CB1">
        <w:rPr>
          <w:rFonts w:ascii="Times New Roman" w:hAnsi="Times New Roman" w:cs="Times New Roman"/>
          <w:sz w:val="24"/>
          <w:szCs w:val="24"/>
          <w:lang w:val="en-AU"/>
        </w:rPr>
        <w:t>reasonable and necessary supports.</w:t>
      </w:r>
      <w:r>
        <w:rPr>
          <w:rFonts w:ascii="Times New Roman" w:hAnsi="Times New Roman" w:cs="Times New Roman"/>
          <w:sz w:val="24"/>
          <w:szCs w:val="24"/>
          <w:lang w:val="en-AU"/>
        </w:rPr>
        <w:t xml:space="preserve"> T</w:t>
      </w:r>
      <w:r w:rsidRPr="000568D1">
        <w:rPr>
          <w:rFonts w:ascii="Times New Roman" w:hAnsi="Times New Roman" w:cs="Times New Roman"/>
          <w:sz w:val="24"/>
          <w:szCs w:val="24"/>
          <w:lang w:val="en-AU"/>
        </w:rPr>
        <w:t>he introduction of IFAs will ensure participants and people seeking to access the NDIS have access to fully-funded assessments.</w:t>
      </w:r>
    </w:p>
    <w:p w14:paraId="6BDE78F8" w14:textId="2E3CBEE0" w:rsidR="00A408ED" w:rsidRDefault="00A408ED" w:rsidP="00A84E5D">
      <w:pPr>
        <w:spacing w:before="120"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On 30 June 2020, t</w:t>
      </w:r>
      <w:r w:rsidR="00A84E5D" w:rsidRPr="000568D1">
        <w:rPr>
          <w:rFonts w:ascii="Times New Roman" w:hAnsi="Times New Roman" w:cs="Times New Roman"/>
          <w:sz w:val="24"/>
          <w:szCs w:val="24"/>
          <w:lang w:val="en-AU"/>
        </w:rPr>
        <w:t xml:space="preserve">he NDIA </w:t>
      </w:r>
      <w:r>
        <w:rPr>
          <w:rFonts w:ascii="Times New Roman" w:hAnsi="Times New Roman" w:cs="Times New Roman"/>
          <w:sz w:val="24"/>
          <w:szCs w:val="24"/>
          <w:lang w:val="en-AU"/>
        </w:rPr>
        <w:t xml:space="preserve">published </w:t>
      </w:r>
      <w:r w:rsidR="00A84E5D" w:rsidRPr="000568D1">
        <w:rPr>
          <w:rFonts w:ascii="Times New Roman" w:hAnsi="Times New Roman" w:cs="Times New Roman"/>
          <w:sz w:val="24"/>
          <w:szCs w:val="24"/>
          <w:lang w:val="en-AU"/>
        </w:rPr>
        <w:t>a new SIL Operational Guideline</w:t>
      </w:r>
      <w:r>
        <w:rPr>
          <w:rFonts w:ascii="Times New Roman" w:hAnsi="Times New Roman" w:cs="Times New Roman"/>
          <w:sz w:val="24"/>
          <w:szCs w:val="24"/>
          <w:lang w:val="en-AU"/>
        </w:rPr>
        <w:t>, which provides guidance on what SIL is and how to access SIL once it i</w:t>
      </w:r>
      <w:r w:rsidR="00B875F3">
        <w:rPr>
          <w:rFonts w:ascii="Times New Roman" w:hAnsi="Times New Roman" w:cs="Times New Roman"/>
          <w:sz w:val="24"/>
          <w:szCs w:val="24"/>
          <w:lang w:val="en-AU"/>
        </w:rPr>
        <w:t>s in a participant’s</w:t>
      </w:r>
      <w:r>
        <w:rPr>
          <w:rFonts w:ascii="Times New Roman" w:hAnsi="Times New Roman" w:cs="Times New Roman"/>
          <w:sz w:val="24"/>
          <w:szCs w:val="24"/>
          <w:lang w:val="en-AU"/>
        </w:rPr>
        <w:t xml:space="preserve"> plan. The</w:t>
      </w:r>
      <w:r w:rsidR="0052420F">
        <w:rPr>
          <w:rFonts w:ascii="Times New Roman" w:hAnsi="Times New Roman" w:cs="Times New Roman"/>
          <w:sz w:val="24"/>
          <w:szCs w:val="24"/>
          <w:lang w:val="en-AU"/>
        </w:rPr>
        <w:t> </w:t>
      </w:r>
      <w:r>
        <w:rPr>
          <w:rFonts w:ascii="Times New Roman" w:hAnsi="Times New Roman" w:cs="Times New Roman"/>
          <w:sz w:val="24"/>
          <w:szCs w:val="24"/>
          <w:lang w:val="en-AU"/>
        </w:rPr>
        <w:t>SIL</w:t>
      </w:r>
      <w:r w:rsidR="0052420F">
        <w:rPr>
          <w:rFonts w:ascii="Times New Roman" w:hAnsi="Times New Roman" w:cs="Times New Roman"/>
          <w:sz w:val="24"/>
          <w:szCs w:val="24"/>
          <w:lang w:val="en-AU"/>
        </w:rPr>
        <w:t> </w:t>
      </w:r>
      <w:r>
        <w:rPr>
          <w:rFonts w:ascii="Times New Roman" w:hAnsi="Times New Roman" w:cs="Times New Roman"/>
          <w:sz w:val="24"/>
          <w:szCs w:val="24"/>
          <w:lang w:val="en-AU"/>
        </w:rPr>
        <w:t xml:space="preserve">Operational Guideline is available on the NDIS website. </w:t>
      </w:r>
    </w:p>
    <w:p w14:paraId="75B7B766" w14:textId="389EC496" w:rsidR="00A84E5D" w:rsidRPr="000568D1" w:rsidRDefault="00A408ED" w:rsidP="00A84E5D">
      <w:pPr>
        <w:spacing w:before="120"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The NDIA is also developing a</w:t>
      </w:r>
      <w:r w:rsidR="00A84E5D" w:rsidRPr="000568D1">
        <w:rPr>
          <w:rFonts w:ascii="Times New Roman" w:hAnsi="Times New Roman" w:cs="Times New Roman"/>
          <w:sz w:val="24"/>
          <w:szCs w:val="24"/>
          <w:lang w:val="en-AU"/>
        </w:rPr>
        <w:t xml:space="preserve"> Home and Living policy, which will </w:t>
      </w:r>
      <w:r w:rsidR="00A84E5D">
        <w:rPr>
          <w:rFonts w:ascii="Times New Roman" w:hAnsi="Times New Roman" w:cs="Times New Roman"/>
          <w:sz w:val="24"/>
          <w:szCs w:val="24"/>
          <w:lang w:val="en-AU"/>
        </w:rPr>
        <w:t>provide guidance on</w:t>
      </w:r>
      <w:r>
        <w:rPr>
          <w:rFonts w:ascii="Times New Roman" w:hAnsi="Times New Roman" w:cs="Times New Roman"/>
          <w:sz w:val="24"/>
          <w:szCs w:val="24"/>
          <w:lang w:val="en-AU"/>
        </w:rPr>
        <w:t> </w:t>
      </w:r>
      <w:r w:rsidR="00A84E5D" w:rsidRPr="00267C18">
        <w:rPr>
          <w:rFonts w:ascii="Times New Roman" w:hAnsi="Times New Roman" w:cs="Times New Roman"/>
          <w:sz w:val="24"/>
          <w:szCs w:val="24"/>
          <w:lang w:val="en-AU"/>
        </w:rPr>
        <w:t>eligibility</w:t>
      </w:r>
      <w:r w:rsidR="00A84E5D" w:rsidRPr="000568D1">
        <w:rPr>
          <w:rFonts w:ascii="Times New Roman" w:hAnsi="Times New Roman" w:cs="Times New Roman"/>
          <w:sz w:val="24"/>
          <w:szCs w:val="24"/>
          <w:lang w:val="en-AU"/>
        </w:rPr>
        <w:t xml:space="preserve"> and </w:t>
      </w:r>
      <w:r w:rsidR="00A84E5D">
        <w:rPr>
          <w:rFonts w:ascii="Times New Roman" w:hAnsi="Times New Roman" w:cs="Times New Roman"/>
          <w:sz w:val="24"/>
          <w:szCs w:val="24"/>
          <w:lang w:val="en-AU"/>
        </w:rPr>
        <w:t xml:space="preserve">the </w:t>
      </w:r>
      <w:r w:rsidR="00A84E5D" w:rsidRPr="000568D1">
        <w:rPr>
          <w:rFonts w:ascii="Times New Roman" w:hAnsi="Times New Roman" w:cs="Times New Roman"/>
          <w:sz w:val="24"/>
          <w:szCs w:val="24"/>
          <w:lang w:val="en-AU"/>
        </w:rPr>
        <w:t>supporting evidence required for home and living supports. The</w:t>
      </w:r>
      <w:r w:rsidR="0052420F">
        <w:rPr>
          <w:rFonts w:ascii="Times New Roman" w:hAnsi="Times New Roman" w:cs="Times New Roman"/>
          <w:sz w:val="24"/>
          <w:szCs w:val="24"/>
          <w:lang w:val="en-AU"/>
        </w:rPr>
        <w:t> </w:t>
      </w:r>
      <w:r>
        <w:rPr>
          <w:rFonts w:ascii="Times New Roman" w:hAnsi="Times New Roman" w:cs="Times New Roman"/>
          <w:sz w:val="24"/>
          <w:szCs w:val="24"/>
          <w:lang w:val="en-AU"/>
        </w:rPr>
        <w:t>Home</w:t>
      </w:r>
      <w:r w:rsidR="0033263A">
        <w:rPr>
          <w:rFonts w:ascii="Times New Roman" w:hAnsi="Times New Roman" w:cs="Times New Roman"/>
          <w:sz w:val="24"/>
          <w:szCs w:val="24"/>
          <w:lang w:val="en-AU"/>
        </w:rPr>
        <w:t> </w:t>
      </w:r>
      <w:r>
        <w:rPr>
          <w:rFonts w:ascii="Times New Roman" w:hAnsi="Times New Roman" w:cs="Times New Roman"/>
          <w:sz w:val="24"/>
          <w:szCs w:val="24"/>
          <w:lang w:val="en-AU"/>
        </w:rPr>
        <w:t>and</w:t>
      </w:r>
      <w:r w:rsidR="0052420F">
        <w:rPr>
          <w:rFonts w:ascii="Times New Roman" w:hAnsi="Times New Roman" w:cs="Times New Roman"/>
          <w:sz w:val="24"/>
          <w:szCs w:val="24"/>
          <w:lang w:val="en-AU"/>
        </w:rPr>
        <w:t> </w:t>
      </w:r>
      <w:r>
        <w:rPr>
          <w:rFonts w:ascii="Times New Roman" w:hAnsi="Times New Roman" w:cs="Times New Roman"/>
          <w:sz w:val="24"/>
          <w:szCs w:val="24"/>
          <w:lang w:val="en-AU"/>
        </w:rPr>
        <w:t xml:space="preserve">Living Policy, </w:t>
      </w:r>
      <w:r w:rsidR="00A84E5D" w:rsidRPr="000568D1">
        <w:rPr>
          <w:rFonts w:ascii="Times New Roman" w:hAnsi="Times New Roman" w:cs="Times New Roman"/>
          <w:sz w:val="24"/>
          <w:szCs w:val="24"/>
          <w:lang w:val="en-AU"/>
        </w:rPr>
        <w:t>and other materials, including a participant SIL</w:t>
      </w:r>
      <w:r w:rsidR="00A84E5D">
        <w:rPr>
          <w:rFonts w:ascii="Times New Roman" w:hAnsi="Times New Roman" w:cs="Times New Roman"/>
          <w:sz w:val="24"/>
          <w:szCs w:val="24"/>
          <w:lang w:val="en-AU"/>
        </w:rPr>
        <w:t> </w:t>
      </w:r>
      <w:r w:rsidR="00A84E5D" w:rsidRPr="000568D1">
        <w:rPr>
          <w:rFonts w:ascii="Times New Roman" w:hAnsi="Times New Roman" w:cs="Times New Roman"/>
          <w:sz w:val="24"/>
          <w:szCs w:val="24"/>
          <w:lang w:val="en-AU"/>
        </w:rPr>
        <w:t>Toolkit, will be</w:t>
      </w:r>
      <w:r w:rsidR="00A84E5D">
        <w:rPr>
          <w:rFonts w:ascii="Times New Roman" w:hAnsi="Times New Roman" w:cs="Times New Roman"/>
          <w:sz w:val="24"/>
          <w:szCs w:val="24"/>
          <w:lang w:val="en-AU"/>
        </w:rPr>
        <w:t> </w:t>
      </w:r>
      <w:r w:rsidR="00A84E5D" w:rsidRPr="000568D1">
        <w:rPr>
          <w:rFonts w:ascii="Times New Roman" w:hAnsi="Times New Roman" w:cs="Times New Roman"/>
          <w:sz w:val="24"/>
          <w:szCs w:val="24"/>
          <w:lang w:val="en-AU"/>
        </w:rPr>
        <w:t>available on</w:t>
      </w:r>
      <w:r w:rsidR="0033263A">
        <w:rPr>
          <w:rFonts w:ascii="Times New Roman" w:hAnsi="Times New Roman" w:cs="Times New Roman"/>
          <w:sz w:val="24"/>
          <w:szCs w:val="24"/>
          <w:lang w:val="en-AU"/>
        </w:rPr>
        <w:t> </w:t>
      </w:r>
      <w:r w:rsidR="00A84E5D" w:rsidRPr="000568D1">
        <w:rPr>
          <w:rFonts w:ascii="Times New Roman" w:hAnsi="Times New Roman" w:cs="Times New Roman"/>
          <w:sz w:val="24"/>
          <w:szCs w:val="24"/>
          <w:lang w:val="en-AU"/>
        </w:rPr>
        <w:t>the NDIS website.</w:t>
      </w:r>
    </w:p>
    <w:p w14:paraId="2403B44D" w14:textId="77777777" w:rsidR="00A84E5D" w:rsidRPr="00DA0512"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DA0512">
        <w:rPr>
          <w:rFonts w:ascii="Times New Roman" w:eastAsia="Times New Roman" w:hAnsi="Times New Roman" w:cs="Times New Roman"/>
          <w:sz w:val="24"/>
          <w:szCs w:val="24"/>
        </w:rPr>
        <w:t>The committee recommends that the NDIA implement measures to ensure that all evidence provided by a participant to establish that supports are reasonable and necessary is accurately recorded in the participant’s plan, and is actively considered in plan development</w:t>
      </w:r>
      <w:r>
        <w:rPr>
          <w:rFonts w:ascii="Times New Roman" w:eastAsia="Times New Roman" w:hAnsi="Times New Roman" w:cs="Times New Roman"/>
          <w:sz w:val="24"/>
          <w:szCs w:val="24"/>
        </w:rPr>
        <w:t>.</w:t>
      </w:r>
    </w:p>
    <w:p w14:paraId="3D28A558"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w:t>
      </w:r>
    </w:p>
    <w:p w14:paraId="5B5C03B9" w14:textId="77777777" w:rsidR="00A84E5D" w:rsidRPr="00293CB1" w:rsidRDefault="00A84E5D" w:rsidP="00A84E5D">
      <w:pPr>
        <w:spacing w:before="120"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The Government supports </w:t>
      </w:r>
      <w:r w:rsidRPr="00293CB1">
        <w:rPr>
          <w:rFonts w:ascii="Times New Roman" w:hAnsi="Times New Roman" w:cs="Times New Roman"/>
          <w:sz w:val="24"/>
          <w:szCs w:val="24"/>
          <w:lang w:val="en-AU"/>
        </w:rPr>
        <w:t xml:space="preserve">accurate recording of participant evidence in the plan development process. </w:t>
      </w:r>
      <w:r w:rsidRPr="000568D1">
        <w:rPr>
          <w:rFonts w:ascii="Times New Roman" w:hAnsi="Times New Roman" w:cs="Times New Roman"/>
          <w:sz w:val="24"/>
          <w:szCs w:val="24"/>
          <w:lang w:val="en-AU"/>
        </w:rPr>
        <w:t xml:space="preserve">The NDIA has implemented a number of processes to ensure accurate collection, consideration and storage of participant evidence in line with </w:t>
      </w:r>
      <w:r>
        <w:rPr>
          <w:rFonts w:ascii="Times New Roman" w:hAnsi="Times New Roman" w:cs="Times New Roman"/>
          <w:sz w:val="24"/>
          <w:szCs w:val="24"/>
          <w:lang w:val="en-AU"/>
        </w:rPr>
        <w:t xml:space="preserve">the </w:t>
      </w:r>
      <w:r w:rsidRPr="000568D1">
        <w:rPr>
          <w:rFonts w:ascii="Times New Roman" w:hAnsi="Times New Roman" w:cs="Times New Roman"/>
          <w:sz w:val="24"/>
          <w:szCs w:val="24"/>
          <w:lang w:val="en-AU"/>
        </w:rPr>
        <w:t xml:space="preserve">NDIA Operating Guidelines and Standard Operating Procedures. </w:t>
      </w:r>
    </w:p>
    <w:p w14:paraId="7407B97A" w14:textId="77777777" w:rsidR="00A84E5D" w:rsidRPr="000568D1" w:rsidRDefault="00A84E5D" w:rsidP="00A84E5D">
      <w:pPr>
        <w:spacing w:before="120" w:after="120" w:line="240" w:lineRule="auto"/>
        <w:ind w:right="91"/>
        <w:jc w:val="both"/>
        <w:rPr>
          <w:rFonts w:ascii="Times New Roman" w:hAnsi="Times New Roman" w:cs="Times New Roman"/>
          <w:sz w:val="24"/>
          <w:szCs w:val="24"/>
          <w:lang w:val="en-AU"/>
        </w:rPr>
      </w:pPr>
      <w:r w:rsidRPr="000568D1">
        <w:rPr>
          <w:rFonts w:ascii="Times New Roman" w:hAnsi="Times New Roman" w:cs="Times New Roman"/>
          <w:sz w:val="24"/>
          <w:szCs w:val="24"/>
          <w:lang w:val="en-AU"/>
        </w:rPr>
        <w:t>All evidence provided by a participant, their plan nominee or treating health professional, is considered as part of the NDIS access and planning process. All documentation received is</w:t>
      </w:r>
      <w:r>
        <w:rPr>
          <w:rFonts w:ascii="Times New Roman" w:hAnsi="Times New Roman" w:cs="Times New Roman"/>
          <w:sz w:val="24"/>
          <w:szCs w:val="24"/>
          <w:lang w:val="en-AU"/>
        </w:rPr>
        <w:t> </w:t>
      </w:r>
      <w:r w:rsidRPr="000568D1">
        <w:rPr>
          <w:rFonts w:ascii="Times New Roman" w:hAnsi="Times New Roman" w:cs="Times New Roman"/>
          <w:sz w:val="24"/>
          <w:szCs w:val="24"/>
          <w:lang w:val="en-AU"/>
        </w:rPr>
        <w:t>attached to participant records to inform access decisions.</w:t>
      </w:r>
    </w:p>
    <w:p w14:paraId="700121C5" w14:textId="5B512917" w:rsidR="00A84E5D" w:rsidRPr="000568D1" w:rsidRDefault="00A84E5D" w:rsidP="00A84E5D">
      <w:pPr>
        <w:spacing w:before="120" w:after="120" w:line="240" w:lineRule="auto"/>
        <w:ind w:right="91"/>
        <w:jc w:val="both"/>
        <w:rPr>
          <w:rFonts w:ascii="Times New Roman" w:hAnsi="Times New Roman" w:cs="Times New Roman"/>
          <w:sz w:val="24"/>
          <w:szCs w:val="24"/>
          <w:lang w:val="en-AU"/>
        </w:rPr>
      </w:pPr>
      <w:r w:rsidRPr="000568D1">
        <w:rPr>
          <w:rFonts w:ascii="Times New Roman" w:hAnsi="Times New Roman" w:cs="Times New Roman"/>
          <w:sz w:val="24"/>
          <w:szCs w:val="24"/>
          <w:lang w:val="en-AU"/>
        </w:rPr>
        <w:lastRenderedPageBreak/>
        <w:t xml:space="preserve">In the event evidence provided by a participant has not been accurately recorded in the NDIA business system, the NDIA </w:t>
      </w:r>
      <w:r>
        <w:rPr>
          <w:rFonts w:ascii="Times New Roman" w:hAnsi="Times New Roman" w:cs="Times New Roman"/>
          <w:sz w:val="24"/>
          <w:szCs w:val="24"/>
          <w:lang w:val="en-AU"/>
        </w:rPr>
        <w:t xml:space="preserve">seeks to </w:t>
      </w:r>
      <w:r w:rsidRPr="000568D1">
        <w:rPr>
          <w:rFonts w:ascii="Times New Roman" w:hAnsi="Times New Roman" w:cs="Times New Roman"/>
          <w:sz w:val="24"/>
          <w:szCs w:val="24"/>
          <w:lang w:val="en-AU"/>
        </w:rPr>
        <w:t>re</w:t>
      </w:r>
      <w:r>
        <w:rPr>
          <w:rFonts w:ascii="Times New Roman" w:hAnsi="Times New Roman" w:cs="Times New Roman"/>
          <w:sz w:val="24"/>
          <w:szCs w:val="24"/>
          <w:lang w:val="en-AU"/>
        </w:rPr>
        <w:t>solve</w:t>
      </w:r>
      <w:r w:rsidRPr="000568D1">
        <w:rPr>
          <w:rFonts w:ascii="Times New Roman" w:hAnsi="Times New Roman" w:cs="Times New Roman"/>
          <w:sz w:val="24"/>
          <w:szCs w:val="24"/>
          <w:lang w:val="en-AU"/>
        </w:rPr>
        <w:t xml:space="preserve"> this as soon as practicable. </w:t>
      </w:r>
    </w:p>
    <w:p w14:paraId="7679779A" w14:textId="77777777" w:rsidR="00A84E5D" w:rsidRPr="00DA0512"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DA0512">
        <w:rPr>
          <w:rFonts w:ascii="Times New Roman" w:eastAsia="Times New Roman" w:hAnsi="Times New Roman" w:cs="Times New Roman"/>
          <w:sz w:val="24"/>
          <w:szCs w:val="24"/>
        </w:rPr>
        <w:t>The committee recommends that the NDIA develop and implement a mechanism to</w:t>
      </w:r>
      <w:r>
        <w:rPr>
          <w:rFonts w:ascii="Times New Roman" w:eastAsia="Times New Roman" w:hAnsi="Times New Roman" w:cs="Times New Roman"/>
          <w:sz w:val="24"/>
          <w:szCs w:val="24"/>
        </w:rPr>
        <w:t> </w:t>
      </w:r>
      <w:r w:rsidRPr="00DA0512">
        <w:rPr>
          <w:rFonts w:ascii="Times New Roman" w:eastAsia="Times New Roman" w:hAnsi="Times New Roman" w:cs="Times New Roman"/>
          <w:sz w:val="24"/>
          <w:szCs w:val="24"/>
        </w:rPr>
        <w:t>confirm a participant’s eligibility for SIL prior to the participant identifying a suitable vacancy</w:t>
      </w:r>
      <w:r>
        <w:rPr>
          <w:rFonts w:ascii="Times New Roman" w:eastAsia="Times New Roman" w:hAnsi="Times New Roman" w:cs="Times New Roman"/>
          <w:sz w:val="24"/>
          <w:szCs w:val="24"/>
        </w:rPr>
        <w:t>.</w:t>
      </w:r>
    </w:p>
    <w:p w14:paraId="2CEE44A9"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 in principle</w:t>
      </w:r>
    </w:p>
    <w:p w14:paraId="4BCCC8A8" w14:textId="77777777" w:rsidR="00A84E5D" w:rsidRPr="000568D1" w:rsidRDefault="00A84E5D" w:rsidP="00A84E5D">
      <w:pPr>
        <w:spacing w:before="120" w:after="120" w:line="240" w:lineRule="auto"/>
        <w:ind w:right="91"/>
        <w:jc w:val="both"/>
        <w:rPr>
          <w:rFonts w:ascii="Times New Roman" w:hAnsi="Times New Roman" w:cs="Times New Roman"/>
          <w:sz w:val="24"/>
          <w:szCs w:val="24"/>
          <w:lang w:val="en-AU"/>
        </w:rPr>
      </w:pPr>
      <w:r w:rsidRPr="000568D1">
        <w:rPr>
          <w:rFonts w:ascii="Times New Roman" w:hAnsi="Times New Roman" w:cs="Times New Roman"/>
          <w:sz w:val="24"/>
          <w:szCs w:val="24"/>
          <w:lang w:val="en-AU"/>
        </w:rPr>
        <w:t xml:space="preserve">The Government recognises the need to better streamline the planning process for participants who require home and living supports. The NDIA is developing guidance on eligibility and supporting evidence for home and living supports and will move away from specifically determining eligibility for SIL. </w:t>
      </w:r>
    </w:p>
    <w:p w14:paraId="0A3AB6E4" w14:textId="77777777" w:rsidR="00A84E5D" w:rsidRPr="000568D1" w:rsidRDefault="00A84E5D" w:rsidP="00A84E5D">
      <w:pPr>
        <w:spacing w:before="120" w:after="120" w:line="240" w:lineRule="auto"/>
        <w:ind w:right="91"/>
        <w:jc w:val="both"/>
        <w:rPr>
          <w:rFonts w:ascii="Times New Roman" w:hAnsi="Times New Roman" w:cs="Times New Roman"/>
          <w:sz w:val="24"/>
          <w:szCs w:val="24"/>
          <w:lang w:val="en-AU"/>
        </w:rPr>
      </w:pPr>
      <w:r w:rsidRPr="000568D1">
        <w:rPr>
          <w:rFonts w:ascii="Times New Roman" w:hAnsi="Times New Roman" w:cs="Times New Roman"/>
          <w:sz w:val="24"/>
          <w:szCs w:val="24"/>
          <w:lang w:val="en-AU"/>
        </w:rPr>
        <w:t>These arrangements will support the changes made in the 2020-21 Price Guide and Support</w:t>
      </w:r>
      <w:r>
        <w:rPr>
          <w:rFonts w:ascii="Times New Roman" w:hAnsi="Times New Roman" w:cs="Times New Roman"/>
          <w:sz w:val="24"/>
          <w:szCs w:val="24"/>
          <w:lang w:val="en-AU"/>
        </w:rPr>
        <w:t> </w:t>
      </w:r>
      <w:r w:rsidRPr="000568D1">
        <w:rPr>
          <w:rFonts w:ascii="Times New Roman" w:hAnsi="Times New Roman" w:cs="Times New Roman"/>
          <w:sz w:val="24"/>
          <w:szCs w:val="24"/>
          <w:lang w:val="en-AU"/>
        </w:rPr>
        <w:t xml:space="preserve">Catalogue which incorporate price limits for SIL supports, replacing the previous quoting and negotiation process. </w:t>
      </w:r>
    </w:p>
    <w:p w14:paraId="098704D9" w14:textId="77777777" w:rsidR="00A84E5D" w:rsidRPr="00DA0512"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DA0512">
        <w:rPr>
          <w:rFonts w:ascii="Times New Roman" w:eastAsia="Times New Roman" w:hAnsi="Times New Roman" w:cs="Times New Roman"/>
          <w:sz w:val="24"/>
          <w:szCs w:val="24"/>
        </w:rPr>
        <w:t xml:space="preserve">The committee recommends that planners be empowered to </w:t>
      </w:r>
      <w:proofErr w:type="spellStart"/>
      <w:r w:rsidRPr="00DA0512">
        <w:rPr>
          <w:rFonts w:ascii="Times New Roman" w:eastAsia="Times New Roman" w:hAnsi="Times New Roman" w:cs="Times New Roman"/>
          <w:sz w:val="24"/>
          <w:szCs w:val="24"/>
        </w:rPr>
        <w:t>authorise</w:t>
      </w:r>
      <w:proofErr w:type="spellEnd"/>
      <w:r w:rsidRPr="00DA0512">
        <w:rPr>
          <w:rFonts w:ascii="Times New Roman" w:eastAsia="Times New Roman" w:hAnsi="Times New Roman" w:cs="Times New Roman"/>
          <w:sz w:val="24"/>
          <w:szCs w:val="24"/>
        </w:rPr>
        <w:t xml:space="preserve"> a price range for SIL funding, with no need for further approval so long as a SIL quote falls within that price range, on the condition that the participant and/or their plan nominee is able to</w:t>
      </w:r>
      <w:r>
        <w:rPr>
          <w:rFonts w:ascii="Times New Roman" w:eastAsia="Times New Roman" w:hAnsi="Times New Roman" w:cs="Times New Roman"/>
          <w:sz w:val="24"/>
          <w:szCs w:val="24"/>
        </w:rPr>
        <w:t> </w:t>
      </w:r>
      <w:r w:rsidRPr="00DA0512">
        <w:rPr>
          <w:rFonts w:ascii="Times New Roman" w:eastAsia="Times New Roman" w:hAnsi="Times New Roman" w:cs="Times New Roman"/>
          <w:sz w:val="24"/>
          <w:szCs w:val="24"/>
        </w:rPr>
        <w:t>review the SIL quote and approve it</w:t>
      </w:r>
      <w:r>
        <w:rPr>
          <w:rFonts w:ascii="Times New Roman" w:eastAsia="Times New Roman" w:hAnsi="Times New Roman" w:cs="Times New Roman"/>
          <w:sz w:val="24"/>
          <w:szCs w:val="24"/>
        </w:rPr>
        <w:t>.</w:t>
      </w:r>
    </w:p>
    <w:p w14:paraId="1BD1BF44" w14:textId="77777777" w:rsidR="00A84E5D" w:rsidRPr="0032107A" w:rsidRDefault="00A84E5D" w:rsidP="00A84E5D">
      <w:pPr>
        <w:pStyle w:val="ListParagraph"/>
        <w:spacing w:before="120" w:after="120" w:line="240" w:lineRule="auto"/>
        <w:ind w:left="0"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Noted</w:t>
      </w:r>
    </w:p>
    <w:p w14:paraId="58A363A7" w14:textId="77777777" w:rsidR="00A84E5D" w:rsidRPr="00293CB1" w:rsidRDefault="00A84E5D" w:rsidP="00A84E5D">
      <w:pPr>
        <w:spacing w:before="120" w:after="120" w:line="240" w:lineRule="auto"/>
        <w:ind w:right="91"/>
        <w:jc w:val="both"/>
        <w:rPr>
          <w:rFonts w:ascii="Times New Roman" w:hAnsi="Times New Roman" w:cs="Times New Roman"/>
          <w:sz w:val="24"/>
          <w:szCs w:val="24"/>
          <w:lang w:val="en-AU"/>
        </w:rPr>
      </w:pPr>
      <w:r w:rsidRPr="00293CB1">
        <w:rPr>
          <w:rFonts w:ascii="Times New Roman" w:hAnsi="Times New Roman" w:cs="Times New Roman"/>
          <w:sz w:val="24"/>
          <w:szCs w:val="24"/>
          <w:lang w:val="en-AU"/>
        </w:rPr>
        <w:t xml:space="preserve">The Government notes the need for transparent decision making regarding SIL funding. </w:t>
      </w:r>
    </w:p>
    <w:p w14:paraId="0F32D03E" w14:textId="77777777" w:rsidR="00A84E5D" w:rsidRPr="000568D1" w:rsidRDefault="00A84E5D" w:rsidP="00A84E5D">
      <w:pPr>
        <w:spacing w:before="120" w:after="120" w:line="240" w:lineRule="auto"/>
        <w:ind w:right="91"/>
        <w:jc w:val="both"/>
        <w:rPr>
          <w:rFonts w:ascii="Times New Roman" w:hAnsi="Times New Roman" w:cs="Times New Roman"/>
          <w:sz w:val="24"/>
          <w:szCs w:val="24"/>
          <w:lang w:val="en-AU"/>
        </w:rPr>
      </w:pPr>
      <w:r w:rsidRPr="000568D1">
        <w:rPr>
          <w:rFonts w:ascii="Times New Roman" w:hAnsi="Times New Roman" w:cs="Times New Roman"/>
          <w:sz w:val="24"/>
          <w:szCs w:val="24"/>
          <w:lang w:val="en-AU"/>
        </w:rPr>
        <w:t>The NDIS Price Guide 2020-21 took effect</w:t>
      </w:r>
      <w:r>
        <w:rPr>
          <w:rFonts w:ascii="Times New Roman" w:hAnsi="Times New Roman" w:cs="Times New Roman"/>
          <w:sz w:val="24"/>
          <w:szCs w:val="24"/>
          <w:lang w:val="en-AU"/>
        </w:rPr>
        <w:t xml:space="preserve"> on</w:t>
      </w:r>
      <w:r w:rsidRPr="000568D1">
        <w:rPr>
          <w:rFonts w:ascii="Times New Roman" w:hAnsi="Times New Roman" w:cs="Times New Roman"/>
          <w:sz w:val="24"/>
          <w:szCs w:val="24"/>
          <w:lang w:val="en-AU"/>
        </w:rPr>
        <w:t xml:space="preserve"> 1 July 2020. In the new Price Guide, price limits for SIL supports replace the previous quoting and negotiation process. The SIL price limits currently reflect th</w:t>
      </w:r>
      <w:r>
        <w:rPr>
          <w:rFonts w:ascii="Times New Roman" w:hAnsi="Times New Roman" w:cs="Times New Roman"/>
          <w:sz w:val="24"/>
          <w:szCs w:val="24"/>
          <w:lang w:val="en-AU"/>
        </w:rPr>
        <w:t>e ADL</w:t>
      </w:r>
      <w:r w:rsidRPr="000568D1">
        <w:rPr>
          <w:rFonts w:ascii="Times New Roman" w:hAnsi="Times New Roman" w:cs="Times New Roman"/>
          <w:sz w:val="24"/>
          <w:szCs w:val="24"/>
          <w:lang w:val="en-AU"/>
        </w:rPr>
        <w:t xml:space="preserve"> price limits. </w:t>
      </w:r>
    </w:p>
    <w:p w14:paraId="2B6B9472" w14:textId="77777777" w:rsidR="00A84E5D" w:rsidRPr="000568D1" w:rsidRDefault="00A84E5D" w:rsidP="00A84E5D">
      <w:pPr>
        <w:spacing w:before="120" w:after="120" w:line="240" w:lineRule="auto"/>
        <w:ind w:right="91"/>
        <w:jc w:val="both"/>
        <w:rPr>
          <w:rFonts w:ascii="Times New Roman" w:hAnsi="Times New Roman" w:cs="Times New Roman"/>
          <w:sz w:val="24"/>
          <w:szCs w:val="24"/>
          <w:lang w:val="en-AU"/>
        </w:rPr>
      </w:pPr>
      <w:r w:rsidRPr="000568D1">
        <w:rPr>
          <w:rFonts w:ascii="Times New Roman" w:hAnsi="Times New Roman" w:cs="Times New Roman"/>
          <w:sz w:val="24"/>
          <w:szCs w:val="24"/>
          <w:lang w:val="en-AU"/>
        </w:rPr>
        <w:t>The NDIA is reviewing SIL price controls and will release a new Price Guide later in 2020. A</w:t>
      </w:r>
      <w:r>
        <w:rPr>
          <w:rFonts w:ascii="Times New Roman" w:hAnsi="Times New Roman" w:cs="Times New Roman"/>
          <w:sz w:val="24"/>
          <w:szCs w:val="24"/>
          <w:lang w:val="en-AU"/>
        </w:rPr>
        <w:t> </w:t>
      </w:r>
      <w:r w:rsidRPr="000568D1">
        <w:rPr>
          <w:rFonts w:ascii="Times New Roman" w:hAnsi="Times New Roman" w:cs="Times New Roman"/>
          <w:sz w:val="24"/>
          <w:szCs w:val="24"/>
          <w:lang w:val="en-AU"/>
        </w:rPr>
        <w:t>new SIL Provider Pack explaining these changes is available on the NDIS website.</w:t>
      </w:r>
    </w:p>
    <w:p w14:paraId="592A9C8C" w14:textId="77777777" w:rsidR="00A84E5D" w:rsidRPr="000568D1" w:rsidRDefault="00A84E5D" w:rsidP="00A84E5D">
      <w:pPr>
        <w:spacing w:before="120" w:after="120" w:line="240" w:lineRule="auto"/>
        <w:ind w:right="91"/>
        <w:jc w:val="both"/>
        <w:rPr>
          <w:rFonts w:ascii="Times New Roman" w:hAnsi="Times New Roman" w:cs="Times New Roman"/>
          <w:sz w:val="24"/>
          <w:szCs w:val="24"/>
          <w:lang w:val="en-AU"/>
        </w:rPr>
      </w:pPr>
      <w:r w:rsidRPr="000568D1">
        <w:rPr>
          <w:rFonts w:ascii="Times New Roman" w:hAnsi="Times New Roman" w:cs="Times New Roman"/>
          <w:sz w:val="24"/>
          <w:szCs w:val="24"/>
          <w:lang w:val="en-AU"/>
        </w:rPr>
        <w:t>To ensure continuity for participants and providers, existing plans containing agreed SIL quotes will continue until the end of their 12 month term, at which point the new SIL price limit will apply.</w:t>
      </w:r>
    </w:p>
    <w:p w14:paraId="52C49D78" w14:textId="77777777" w:rsidR="00A84E5D" w:rsidRPr="00801074"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801074">
        <w:rPr>
          <w:rFonts w:ascii="Times New Roman" w:eastAsia="Times New Roman" w:hAnsi="Times New Roman" w:cs="Times New Roman"/>
          <w:sz w:val="24"/>
          <w:szCs w:val="24"/>
        </w:rPr>
        <w:t>The committee recommends that the NDIA</w:t>
      </w:r>
      <w:r>
        <w:rPr>
          <w:rFonts w:ascii="Times New Roman" w:eastAsia="Times New Roman" w:hAnsi="Times New Roman" w:cs="Times New Roman"/>
          <w:sz w:val="24"/>
          <w:szCs w:val="24"/>
        </w:rPr>
        <w:t>,</w:t>
      </w:r>
      <w:r w:rsidRPr="00801074">
        <w:rPr>
          <w:rFonts w:ascii="Times New Roman" w:eastAsia="Times New Roman" w:hAnsi="Times New Roman" w:cs="Times New Roman"/>
          <w:sz w:val="24"/>
          <w:szCs w:val="24"/>
        </w:rPr>
        <w:t xml:space="preserve"> develop and publish clear, comprehensive guidance material on SIL as a matter of urgency</w:t>
      </w:r>
      <w:r>
        <w:rPr>
          <w:rFonts w:ascii="Times New Roman" w:eastAsia="Times New Roman" w:hAnsi="Times New Roman" w:cs="Times New Roman"/>
          <w:sz w:val="24"/>
          <w:szCs w:val="24"/>
        </w:rPr>
        <w:t>.</w:t>
      </w:r>
    </w:p>
    <w:p w14:paraId="5BD9F309" w14:textId="77777777" w:rsidR="00A84E5D" w:rsidRPr="0032107A" w:rsidRDefault="00A84E5D" w:rsidP="00A84E5D">
      <w:pPr>
        <w:pStyle w:val="ListParagraph"/>
        <w:spacing w:before="120" w:after="120" w:line="240" w:lineRule="auto"/>
        <w:ind w:left="0" w:right="91"/>
        <w:jc w:val="both"/>
        <w:rPr>
          <w:rFonts w:ascii="Times New Roman" w:eastAsia="Times New Roman" w:hAnsi="Times New Roman" w:cs="Times New Roman"/>
          <w:b/>
          <w:spacing w:val="2"/>
          <w:sz w:val="24"/>
          <w:szCs w:val="24"/>
        </w:rPr>
      </w:pPr>
      <w:r w:rsidRPr="00801074">
        <w:rPr>
          <w:rFonts w:ascii="Times New Roman" w:eastAsia="Times New Roman" w:hAnsi="Times New Roman" w:cs="Times New Roman"/>
          <w:b/>
          <w:spacing w:val="2"/>
          <w:sz w:val="24"/>
          <w:szCs w:val="24"/>
        </w:rPr>
        <w:t>Supported</w:t>
      </w:r>
    </w:p>
    <w:p w14:paraId="534D966E" w14:textId="77777777" w:rsidR="00A84E5D" w:rsidRDefault="00A84E5D" w:rsidP="00A84E5D">
      <w:pPr>
        <w:spacing w:before="120" w:after="120" w:line="240" w:lineRule="auto"/>
        <w:ind w:right="91"/>
        <w:jc w:val="both"/>
        <w:rPr>
          <w:rFonts w:ascii="Times New Roman" w:hAnsi="Times New Roman" w:cs="Times New Roman"/>
          <w:sz w:val="24"/>
          <w:szCs w:val="24"/>
          <w:lang w:val="en-AU"/>
        </w:rPr>
      </w:pPr>
      <w:r w:rsidRPr="00293CB1">
        <w:rPr>
          <w:rFonts w:ascii="Times New Roman" w:hAnsi="Times New Roman" w:cs="Times New Roman"/>
          <w:sz w:val="24"/>
          <w:szCs w:val="24"/>
          <w:lang w:val="en-AU"/>
        </w:rPr>
        <w:t xml:space="preserve">The Government supports increased clarity for NDIS participants through the development and publishing of more comprehensive guidance material on SIL. </w:t>
      </w:r>
    </w:p>
    <w:p w14:paraId="6290E4F5" w14:textId="36E5A62A" w:rsidR="00A84E5D" w:rsidRPr="000568D1" w:rsidRDefault="00A84E5D" w:rsidP="00A84E5D">
      <w:pPr>
        <w:spacing w:before="120" w:after="120" w:line="240" w:lineRule="auto"/>
        <w:ind w:right="91"/>
        <w:jc w:val="both"/>
        <w:rPr>
          <w:rFonts w:ascii="Times New Roman" w:hAnsi="Times New Roman" w:cs="Times New Roman"/>
          <w:sz w:val="24"/>
          <w:szCs w:val="24"/>
          <w:lang w:val="en-AU"/>
        </w:rPr>
      </w:pPr>
      <w:r w:rsidRPr="000568D1">
        <w:rPr>
          <w:rFonts w:ascii="Times New Roman" w:hAnsi="Times New Roman" w:cs="Times New Roman"/>
          <w:sz w:val="24"/>
          <w:szCs w:val="24"/>
          <w:lang w:val="en-AU"/>
        </w:rPr>
        <w:t>To support implementation of the new SIL price limits, the NDIA has developed a new SIL Provider Pack explaining the NDIS Price Guide 2020-21 changes</w:t>
      </w:r>
      <w:r w:rsidR="00F373EE">
        <w:rPr>
          <w:rFonts w:ascii="Times New Roman" w:hAnsi="Times New Roman" w:cs="Times New Roman"/>
          <w:sz w:val="24"/>
          <w:szCs w:val="24"/>
          <w:lang w:val="en-AU"/>
        </w:rPr>
        <w:t>, and published a</w:t>
      </w:r>
      <w:r w:rsidR="00B875F3">
        <w:rPr>
          <w:rFonts w:ascii="Times New Roman" w:hAnsi="Times New Roman" w:cs="Times New Roman"/>
          <w:sz w:val="24"/>
          <w:szCs w:val="24"/>
          <w:lang w:val="en-AU"/>
        </w:rPr>
        <w:t> new</w:t>
      </w:r>
      <w:r w:rsidR="00F373EE">
        <w:rPr>
          <w:rFonts w:ascii="Times New Roman" w:hAnsi="Times New Roman" w:cs="Times New Roman"/>
          <w:sz w:val="24"/>
          <w:szCs w:val="24"/>
          <w:lang w:val="en-AU"/>
        </w:rPr>
        <w:t> SIL Operational Guideline. Both of these documents are</w:t>
      </w:r>
      <w:r w:rsidR="00F373EE" w:rsidRPr="000568D1">
        <w:rPr>
          <w:rFonts w:ascii="Times New Roman" w:hAnsi="Times New Roman" w:cs="Times New Roman"/>
          <w:sz w:val="24"/>
          <w:szCs w:val="24"/>
          <w:lang w:val="en-AU"/>
        </w:rPr>
        <w:t xml:space="preserve"> </w:t>
      </w:r>
      <w:r w:rsidRPr="000568D1">
        <w:rPr>
          <w:rFonts w:ascii="Times New Roman" w:hAnsi="Times New Roman" w:cs="Times New Roman"/>
          <w:sz w:val="24"/>
          <w:szCs w:val="24"/>
          <w:lang w:val="en-AU"/>
        </w:rPr>
        <w:t>available on the NDIS website.</w:t>
      </w:r>
    </w:p>
    <w:p w14:paraId="6BAC7387" w14:textId="77777777" w:rsidR="00A84E5D" w:rsidRPr="000568D1" w:rsidRDefault="00A84E5D" w:rsidP="00A84E5D">
      <w:pPr>
        <w:spacing w:before="120" w:after="120" w:line="240" w:lineRule="auto"/>
        <w:ind w:right="91"/>
        <w:jc w:val="both"/>
        <w:rPr>
          <w:rFonts w:ascii="Times New Roman" w:hAnsi="Times New Roman" w:cs="Times New Roman"/>
          <w:sz w:val="24"/>
          <w:szCs w:val="24"/>
          <w:lang w:val="en-AU"/>
        </w:rPr>
      </w:pPr>
      <w:r w:rsidRPr="000568D1">
        <w:rPr>
          <w:rFonts w:ascii="Times New Roman" w:hAnsi="Times New Roman" w:cs="Times New Roman"/>
          <w:sz w:val="24"/>
          <w:szCs w:val="24"/>
          <w:lang w:val="en-AU"/>
        </w:rPr>
        <w:t xml:space="preserve">The NDIA is also undertaking a review of home and living supports for participants, including SIL. As part of this review, the NDIA is developing a toolkit for participants </w:t>
      </w:r>
      <w:r>
        <w:rPr>
          <w:rFonts w:ascii="Times New Roman" w:hAnsi="Times New Roman" w:cs="Times New Roman"/>
          <w:sz w:val="24"/>
          <w:szCs w:val="24"/>
          <w:lang w:val="en-AU"/>
        </w:rPr>
        <w:t>accessing</w:t>
      </w:r>
      <w:r w:rsidRPr="000568D1">
        <w:rPr>
          <w:rFonts w:ascii="Times New Roman" w:hAnsi="Times New Roman" w:cs="Times New Roman"/>
          <w:sz w:val="24"/>
          <w:szCs w:val="24"/>
          <w:lang w:val="en-AU"/>
        </w:rPr>
        <w:t xml:space="preserve"> SIL to</w:t>
      </w:r>
      <w:r>
        <w:rPr>
          <w:rFonts w:ascii="Times New Roman" w:hAnsi="Times New Roman" w:cs="Times New Roman"/>
          <w:sz w:val="24"/>
          <w:szCs w:val="24"/>
          <w:lang w:val="en-AU"/>
        </w:rPr>
        <w:t> </w:t>
      </w:r>
      <w:r w:rsidRPr="000568D1">
        <w:rPr>
          <w:rFonts w:ascii="Times New Roman" w:hAnsi="Times New Roman" w:cs="Times New Roman"/>
          <w:sz w:val="24"/>
          <w:szCs w:val="24"/>
          <w:lang w:val="en-AU"/>
        </w:rPr>
        <w:t>increase their involvement in the planning process. Features of the toolkit include</w:t>
      </w:r>
      <w:r>
        <w:rPr>
          <w:rFonts w:ascii="Times New Roman" w:hAnsi="Times New Roman" w:cs="Times New Roman"/>
          <w:sz w:val="24"/>
          <w:szCs w:val="24"/>
          <w:lang w:val="en-AU"/>
        </w:rPr>
        <w:t>:</w:t>
      </w:r>
      <w:r w:rsidRPr="000568D1">
        <w:rPr>
          <w:rFonts w:ascii="Times New Roman" w:hAnsi="Times New Roman" w:cs="Times New Roman"/>
          <w:sz w:val="24"/>
          <w:szCs w:val="24"/>
          <w:lang w:val="en-AU"/>
        </w:rPr>
        <w:t xml:space="preserve"> Simple</w:t>
      </w:r>
      <w:r>
        <w:rPr>
          <w:rFonts w:ascii="Times New Roman" w:hAnsi="Times New Roman" w:cs="Times New Roman"/>
          <w:sz w:val="24"/>
          <w:szCs w:val="24"/>
          <w:lang w:val="en-AU"/>
        </w:rPr>
        <w:t> </w:t>
      </w:r>
      <w:r w:rsidRPr="000568D1">
        <w:rPr>
          <w:rFonts w:ascii="Times New Roman" w:hAnsi="Times New Roman" w:cs="Times New Roman"/>
          <w:sz w:val="24"/>
          <w:szCs w:val="24"/>
          <w:lang w:val="en-AU"/>
        </w:rPr>
        <w:t>English guides for the SIL process, advice on how participants can identify and manage provider conflicts of</w:t>
      </w:r>
      <w:r>
        <w:rPr>
          <w:rFonts w:ascii="Times New Roman" w:hAnsi="Times New Roman" w:cs="Times New Roman"/>
          <w:sz w:val="24"/>
          <w:szCs w:val="24"/>
          <w:lang w:val="en-AU"/>
        </w:rPr>
        <w:t> </w:t>
      </w:r>
      <w:r w:rsidRPr="000568D1">
        <w:rPr>
          <w:rFonts w:ascii="Times New Roman" w:hAnsi="Times New Roman" w:cs="Times New Roman"/>
          <w:sz w:val="24"/>
          <w:szCs w:val="24"/>
          <w:lang w:val="en-AU"/>
        </w:rPr>
        <w:t xml:space="preserve">interest, </w:t>
      </w:r>
      <w:r>
        <w:rPr>
          <w:rFonts w:ascii="Times New Roman" w:hAnsi="Times New Roman" w:cs="Times New Roman"/>
          <w:sz w:val="24"/>
          <w:szCs w:val="24"/>
          <w:lang w:val="en-AU"/>
        </w:rPr>
        <w:t>and</w:t>
      </w:r>
      <w:r w:rsidRPr="000568D1">
        <w:rPr>
          <w:rFonts w:ascii="Times New Roman" w:hAnsi="Times New Roman" w:cs="Times New Roman"/>
          <w:sz w:val="24"/>
          <w:szCs w:val="24"/>
          <w:lang w:val="en-AU"/>
        </w:rPr>
        <w:t xml:space="preserve"> Supported Decision Making user guides including guidance on questions to ask during planning meetings. </w:t>
      </w:r>
    </w:p>
    <w:p w14:paraId="63CF1B4D" w14:textId="029BD0CD" w:rsidR="00A84E5D" w:rsidRDefault="00A84E5D" w:rsidP="006E256A">
      <w:pPr>
        <w:spacing w:before="120"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T</w:t>
      </w:r>
      <w:r w:rsidRPr="000568D1">
        <w:rPr>
          <w:rFonts w:ascii="Times New Roman" w:hAnsi="Times New Roman" w:cs="Times New Roman"/>
          <w:sz w:val="24"/>
          <w:szCs w:val="24"/>
          <w:lang w:val="en-AU"/>
        </w:rPr>
        <w:t>he NDIA will also publish a Home</w:t>
      </w:r>
      <w:r>
        <w:rPr>
          <w:rFonts w:ascii="Times New Roman" w:hAnsi="Times New Roman" w:cs="Times New Roman"/>
          <w:sz w:val="24"/>
          <w:szCs w:val="24"/>
          <w:lang w:val="en-AU"/>
        </w:rPr>
        <w:t> </w:t>
      </w:r>
      <w:r w:rsidRPr="000568D1">
        <w:rPr>
          <w:rFonts w:ascii="Times New Roman" w:hAnsi="Times New Roman" w:cs="Times New Roman"/>
          <w:sz w:val="24"/>
          <w:szCs w:val="24"/>
          <w:lang w:val="en-AU"/>
        </w:rPr>
        <w:t>and</w:t>
      </w:r>
      <w:r>
        <w:rPr>
          <w:rFonts w:ascii="Times New Roman" w:hAnsi="Times New Roman" w:cs="Times New Roman"/>
          <w:sz w:val="24"/>
          <w:szCs w:val="24"/>
          <w:lang w:val="en-AU"/>
        </w:rPr>
        <w:t> </w:t>
      </w:r>
      <w:r w:rsidRPr="000568D1">
        <w:rPr>
          <w:rFonts w:ascii="Times New Roman" w:hAnsi="Times New Roman" w:cs="Times New Roman"/>
          <w:sz w:val="24"/>
          <w:szCs w:val="24"/>
          <w:lang w:val="en-AU"/>
        </w:rPr>
        <w:t>Living policy to</w:t>
      </w:r>
      <w:r>
        <w:rPr>
          <w:rFonts w:ascii="Times New Roman" w:hAnsi="Times New Roman" w:cs="Times New Roman"/>
          <w:sz w:val="24"/>
          <w:szCs w:val="24"/>
          <w:lang w:val="en-AU"/>
        </w:rPr>
        <w:t> </w:t>
      </w:r>
      <w:r w:rsidRPr="000568D1">
        <w:rPr>
          <w:rFonts w:ascii="Times New Roman" w:hAnsi="Times New Roman" w:cs="Times New Roman"/>
          <w:sz w:val="24"/>
          <w:szCs w:val="24"/>
          <w:lang w:val="en-AU"/>
        </w:rPr>
        <w:t xml:space="preserve">support more informed reasonable and necessary decision making. </w:t>
      </w:r>
    </w:p>
    <w:p w14:paraId="3B4128B9" w14:textId="77777777" w:rsidR="000D6440" w:rsidRPr="000568D1" w:rsidRDefault="000D6440" w:rsidP="006E256A">
      <w:pPr>
        <w:spacing w:before="120" w:after="120" w:line="240" w:lineRule="auto"/>
        <w:ind w:right="91"/>
        <w:jc w:val="both"/>
        <w:rPr>
          <w:rFonts w:ascii="Times New Roman" w:hAnsi="Times New Roman" w:cs="Times New Roman"/>
          <w:sz w:val="24"/>
          <w:szCs w:val="24"/>
          <w:lang w:val="en-AU"/>
        </w:rPr>
      </w:pPr>
    </w:p>
    <w:p w14:paraId="1B574326" w14:textId="77777777" w:rsidR="00A84E5D" w:rsidRPr="00801074"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committee recommends </w:t>
      </w:r>
      <w:r w:rsidRPr="00801074">
        <w:rPr>
          <w:rFonts w:ascii="Times New Roman" w:eastAsia="Times New Roman" w:hAnsi="Times New Roman" w:cs="Times New Roman"/>
          <w:sz w:val="24"/>
          <w:szCs w:val="24"/>
        </w:rPr>
        <w:t>that the NDIA ensure that its planners fully explore current and future accommodation and support needs with participants during pre-planning, planning and plan review</w:t>
      </w:r>
      <w:r>
        <w:rPr>
          <w:rFonts w:ascii="Times New Roman" w:eastAsia="Times New Roman" w:hAnsi="Times New Roman" w:cs="Times New Roman"/>
          <w:sz w:val="24"/>
          <w:szCs w:val="24"/>
        </w:rPr>
        <w:t>.</w:t>
      </w:r>
    </w:p>
    <w:p w14:paraId="7DB7CB0A"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w:t>
      </w:r>
    </w:p>
    <w:p w14:paraId="0EF52E5B" w14:textId="77777777" w:rsidR="00A84E5D" w:rsidRPr="000568D1" w:rsidRDefault="00A84E5D" w:rsidP="00A84E5D">
      <w:pPr>
        <w:spacing w:before="120" w:after="120" w:line="240" w:lineRule="auto"/>
        <w:ind w:right="91"/>
        <w:jc w:val="both"/>
        <w:rPr>
          <w:rFonts w:ascii="Times New Roman" w:hAnsi="Times New Roman" w:cs="Times New Roman"/>
          <w:sz w:val="24"/>
          <w:szCs w:val="24"/>
          <w:lang w:val="en-AU"/>
        </w:rPr>
      </w:pPr>
      <w:r w:rsidRPr="000568D1">
        <w:rPr>
          <w:rFonts w:ascii="Times New Roman" w:hAnsi="Times New Roman" w:cs="Times New Roman"/>
          <w:sz w:val="24"/>
          <w:szCs w:val="24"/>
          <w:lang w:val="en-AU"/>
        </w:rPr>
        <w:t xml:space="preserve">The Government supports measures that will lead to </w:t>
      </w:r>
      <w:r>
        <w:rPr>
          <w:rFonts w:ascii="Times New Roman" w:hAnsi="Times New Roman" w:cs="Times New Roman"/>
          <w:sz w:val="24"/>
          <w:szCs w:val="24"/>
          <w:lang w:val="en-AU"/>
        </w:rPr>
        <w:t xml:space="preserve">enhanced </w:t>
      </w:r>
      <w:r w:rsidRPr="000568D1">
        <w:rPr>
          <w:rFonts w:ascii="Times New Roman" w:hAnsi="Times New Roman" w:cs="Times New Roman"/>
          <w:sz w:val="24"/>
          <w:szCs w:val="24"/>
          <w:lang w:val="en-AU"/>
        </w:rPr>
        <w:t xml:space="preserve">discussions </w:t>
      </w:r>
      <w:r>
        <w:rPr>
          <w:rFonts w:ascii="Times New Roman" w:hAnsi="Times New Roman" w:cs="Times New Roman"/>
          <w:sz w:val="24"/>
          <w:szCs w:val="24"/>
          <w:lang w:val="en-AU"/>
        </w:rPr>
        <w:t>about</w:t>
      </w:r>
      <w:r w:rsidRPr="000568D1">
        <w:rPr>
          <w:rFonts w:ascii="Times New Roman" w:hAnsi="Times New Roman" w:cs="Times New Roman"/>
          <w:sz w:val="24"/>
          <w:szCs w:val="24"/>
          <w:lang w:val="en-AU"/>
        </w:rPr>
        <w:t xml:space="preserve"> the accommodation and support needs of participants. </w:t>
      </w:r>
      <w:r>
        <w:rPr>
          <w:rFonts w:ascii="Times New Roman" w:hAnsi="Times New Roman" w:cs="Times New Roman"/>
          <w:sz w:val="24"/>
          <w:szCs w:val="24"/>
          <w:lang w:val="en-AU"/>
        </w:rPr>
        <w:t>T</w:t>
      </w:r>
      <w:r w:rsidRPr="000568D1">
        <w:rPr>
          <w:rFonts w:ascii="Times New Roman" w:hAnsi="Times New Roman" w:cs="Times New Roman"/>
          <w:sz w:val="24"/>
          <w:szCs w:val="24"/>
          <w:lang w:val="en-AU"/>
        </w:rPr>
        <w:t>he NDIA is</w:t>
      </w:r>
      <w:r>
        <w:rPr>
          <w:rFonts w:ascii="Times New Roman" w:hAnsi="Times New Roman" w:cs="Times New Roman"/>
          <w:sz w:val="24"/>
          <w:szCs w:val="24"/>
          <w:lang w:val="en-AU"/>
        </w:rPr>
        <w:t> </w:t>
      </w:r>
      <w:r w:rsidRPr="000568D1">
        <w:rPr>
          <w:rFonts w:ascii="Times New Roman" w:hAnsi="Times New Roman" w:cs="Times New Roman"/>
          <w:sz w:val="24"/>
          <w:szCs w:val="24"/>
          <w:lang w:val="en-AU"/>
        </w:rPr>
        <w:t>developing new policy and guidance material for planners, providers and participants to</w:t>
      </w:r>
      <w:r>
        <w:rPr>
          <w:rFonts w:ascii="Times New Roman" w:hAnsi="Times New Roman" w:cs="Times New Roman"/>
          <w:sz w:val="24"/>
          <w:szCs w:val="24"/>
          <w:lang w:val="en-AU"/>
        </w:rPr>
        <w:t> </w:t>
      </w:r>
      <w:r w:rsidRPr="000568D1">
        <w:rPr>
          <w:rFonts w:ascii="Times New Roman" w:hAnsi="Times New Roman" w:cs="Times New Roman"/>
          <w:sz w:val="24"/>
          <w:szCs w:val="24"/>
          <w:lang w:val="en-AU"/>
        </w:rPr>
        <w:t>support decision making in</w:t>
      </w:r>
      <w:r>
        <w:rPr>
          <w:rFonts w:ascii="Times New Roman" w:hAnsi="Times New Roman" w:cs="Times New Roman"/>
          <w:sz w:val="24"/>
          <w:szCs w:val="24"/>
          <w:lang w:val="en-AU"/>
        </w:rPr>
        <w:t> </w:t>
      </w:r>
      <w:r w:rsidRPr="000568D1">
        <w:rPr>
          <w:rFonts w:ascii="Times New Roman" w:hAnsi="Times New Roman" w:cs="Times New Roman"/>
          <w:sz w:val="24"/>
          <w:szCs w:val="24"/>
          <w:lang w:val="en-AU"/>
        </w:rPr>
        <w:t>relation to home and living supports. As part of this process, the</w:t>
      </w:r>
      <w:r>
        <w:rPr>
          <w:rFonts w:ascii="Times New Roman" w:hAnsi="Times New Roman" w:cs="Times New Roman"/>
          <w:sz w:val="24"/>
          <w:szCs w:val="24"/>
          <w:lang w:val="en-AU"/>
        </w:rPr>
        <w:t> </w:t>
      </w:r>
      <w:r w:rsidRPr="000568D1">
        <w:rPr>
          <w:rFonts w:ascii="Times New Roman" w:hAnsi="Times New Roman" w:cs="Times New Roman"/>
          <w:sz w:val="24"/>
          <w:szCs w:val="24"/>
          <w:lang w:val="en-AU"/>
        </w:rPr>
        <w:t>NDIA</w:t>
      </w:r>
      <w:r>
        <w:rPr>
          <w:rFonts w:ascii="Times New Roman" w:hAnsi="Times New Roman" w:cs="Times New Roman"/>
          <w:sz w:val="24"/>
          <w:szCs w:val="24"/>
          <w:lang w:val="en-AU"/>
        </w:rPr>
        <w:t xml:space="preserve"> is reviewing the accommodation</w:t>
      </w:r>
      <w:r>
        <w:rPr>
          <w:rFonts w:ascii="Times New Roman" w:hAnsi="Times New Roman" w:cs="Times New Roman"/>
          <w:sz w:val="24"/>
          <w:szCs w:val="24"/>
          <w:lang w:val="en-AU"/>
        </w:rPr>
        <w:noBreakHyphen/>
      </w:r>
      <w:r w:rsidRPr="000568D1">
        <w:rPr>
          <w:rFonts w:ascii="Times New Roman" w:hAnsi="Times New Roman" w:cs="Times New Roman"/>
          <w:sz w:val="24"/>
          <w:szCs w:val="24"/>
          <w:lang w:val="en-AU"/>
        </w:rPr>
        <w:t>specific questions asked of participants during planning meetings to ensure planners, support coordinators and partners in the community are best placed to support participants to understand and explore housing options, both NDIS funded and mainstream.</w:t>
      </w:r>
    </w:p>
    <w:p w14:paraId="6F0005F0" w14:textId="77777777" w:rsidR="00A84E5D" w:rsidRPr="00801074"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recommends </w:t>
      </w:r>
      <w:r w:rsidRPr="00801074">
        <w:rPr>
          <w:rFonts w:ascii="Times New Roman" w:eastAsia="Times New Roman" w:hAnsi="Times New Roman" w:cs="Times New Roman"/>
          <w:sz w:val="24"/>
          <w:szCs w:val="24"/>
        </w:rPr>
        <w:t>that the NDIA implement measures to further streamline and expedite quote approvals for SIL as a matter of urgency</w:t>
      </w:r>
      <w:r>
        <w:rPr>
          <w:rFonts w:ascii="Times New Roman" w:eastAsia="Times New Roman" w:hAnsi="Times New Roman" w:cs="Times New Roman"/>
          <w:sz w:val="24"/>
          <w:szCs w:val="24"/>
        </w:rPr>
        <w:t>.</w:t>
      </w:r>
    </w:p>
    <w:p w14:paraId="6EF0C0D2"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Noted</w:t>
      </w:r>
    </w:p>
    <w:p w14:paraId="25222337" w14:textId="77777777" w:rsidR="00A84E5D" w:rsidRPr="000568D1" w:rsidRDefault="00A84E5D" w:rsidP="00A84E5D">
      <w:pPr>
        <w:spacing w:before="120"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The Government notes that o</w:t>
      </w:r>
      <w:r w:rsidRPr="008E0154">
        <w:rPr>
          <w:rFonts w:ascii="Times New Roman" w:hAnsi="Times New Roman" w:cs="Times New Roman"/>
          <w:sz w:val="24"/>
          <w:szCs w:val="24"/>
          <w:lang w:val="en-AU"/>
        </w:rPr>
        <w:t>n</w:t>
      </w:r>
      <w:r w:rsidRPr="000568D1">
        <w:rPr>
          <w:rFonts w:ascii="Times New Roman" w:hAnsi="Times New Roman" w:cs="Times New Roman"/>
          <w:sz w:val="24"/>
          <w:szCs w:val="24"/>
          <w:lang w:val="en-AU"/>
        </w:rPr>
        <w:t xml:space="preserve"> 1 July 2020</w:t>
      </w:r>
      <w:r>
        <w:rPr>
          <w:rFonts w:ascii="Times New Roman" w:hAnsi="Times New Roman" w:cs="Times New Roman"/>
          <w:sz w:val="24"/>
          <w:szCs w:val="24"/>
          <w:lang w:val="en-AU"/>
        </w:rPr>
        <w:t>,</w:t>
      </w:r>
      <w:r w:rsidRPr="000568D1">
        <w:rPr>
          <w:rFonts w:ascii="Times New Roman" w:hAnsi="Times New Roman" w:cs="Times New Roman"/>
          <w:sz w:val="24"/>
          <w:szCs w:val="24"/>
          <w:lang w:val="en-AU"/>
        </w:rPr>
        <w:t xml:space="preserve"> the SIL quoting process was replaced by set SIL price limits in the NDIS Price Guide. This change streamlines the SIL approval process by</w:t>
      </w:r>
      <w:r>
        <w:rPr>
          <w:rFonts w:ascii="Times New Roman" w:hAnsi="Times New Roman" w:cs="Times New Roman"/>
          <w:sz w:val="24"/>
          <w:szCs w:val="24"/>
          <w:lang w:val="en-AU"/>
        </w:rPr>
        <w:t> </w:t>
      </w:r>
      <w:r w:rsidRPr="000568D1">
        <w:rPr>
          <w:rFonts w:ascii="Times New Roman" w:hAnsi="Times New Roman" w:cs="Times New Roman"/>
          <w:sz w:val="24"/>
          <w:szCs w:val="24"/>
          <w:lang w:val="en-AU"/>
        </w:rPr>
        <w:t xml:space="preserve">removing the need for providers to develop annual quotes. Instead, providers submit a ROC for each participant and funding </w:t>
      </w:r>
      <w:r>
        <w:rPr>
          <w:rFonts w:ascii="Times New Roman" w:hAnsi="Times New Roman" w:cs="Times New Roman"/>
          <w:sz w:val="24"/>
          <w:szCs w:val="24"/>
          <w:lang w:val="en-AU"/>
        </w:rPr>
        <w:t>is</w:t>
      </w:r>
      <w:r w:rsidRPr="000568D1">
        <w:rPr>
          <w:rFonts w:ascii="Times New Roman" w:hAnsi="Times New Roman" w:cs="Times New Roman"/>
          <w:sz w:val="24"/>
          <w:szCs w:val="24"/>
          <w:lang w:val="en-AU"/>
        </w:rPr>
        <w:t xml:space="preserve"> approved at the relevant ADL rate. Detailed documentation will only be required where there is a material change to the ROC.</w:t>
      </w:r>
    </w:p>
    <w:p w14:paraId="29ADB040" w14:textId="77777777" w:rsidR="00A84E5D" w:rsidRPr="000568D1" w:rsidRDefault="00A84E5D" w:rsidP="00A84E5D">
      <w:pPr>
        <w:spacing w:before="120" w:after="120" w:line="240" w:lineRule="auto"/>
        <w:ind w:right="91"/>
        <w:jc w:val="both"/>
        <w:rPr>
          <w:rFonts w:ascii="Times New Roman" w:hAnsi="Times New Roman" w:cs="Times New Roman"/>
          <w:sz w:val="24"/>
          <w:szCs w:val="24"/>
          <w:lang w:val="en-AU"/>
        </w:rPr>
      </w:pPr>
      <w:r w:rsidRPr="000568D1">
        <w:rPr>
          <w:rFonts w:ascii="Times New Roman" w:hAnsi="Times New Roman" w:cs="Times New Roman"/>
          <w:sz w:val="24"/>
          <w:szCs w:val="24"/>
          <w:lang w:val="en-AU"/>
        </w:rPr>
        <w:t xml:space="preserve">The </w:t>
      </w:r>
      <w:r>
        <w:rPr>
          <w:rFonts w:ascii="Times New Roman" w:hAnsi="Times New Roman" w:cs="Times New Roman"/>
          <w:sz w:val="24"/>
          <w:szCs w:val="24"/>
          <w:lang w:val="en-AU"/>
        </w:rPr>
        <w:t>Government</w:t>
      </w:r>
      <w:r w:rsidRPr="000568D1">
        <w:rPr>
          <w:rFonts w:ascii="Times New Roman" w:hAnsi="Times New Roman" w:cs="Times New Roman"/>
          <w:sz w:val="24"/>
          <w:szCs w:val="24"/>
          <w:lang w:val="en-AU"/>
        </w:rPr>
        <w:t xml:space="preserve"> recognises the importance of timely approvals of participant plans</w:t>
      </w:r>
      <w:r>
        <w:rPr>
          <w:rFonts w:ascii="Times New Roman" w:hAnsi="Times New Roman" w:cs="Times New Roman"/>
          <w:sz w:val="24"/>
          <w:szCs w:val="24"/>
          <w:lang w:val="en-AU"/>
        </w:rPr>
        <w:t>. The NDIA</w:t>
      </w:r>
      <w:r w:rsidRPr="000568D1">
        <w:rPr>
          <w:rFonts w:ascii="Times New Roman" w:hAnsi="Times New Roman" w:cs="Times New Roman"/>
          <w:sz w:val="24"/>
          <w:szCs w:val="24"/>
          <w:lang w:val="en-AU"/>
        </w:rPr>
        <w:t xml:space="preserve"> has already implemented measures such as automatic plan rollovers and extensions to ensure continuity of</w:t>
      </w:r>
      <w:r>
        <w:rPr>
          <w:rFonts w:ascii="Times New Roman" w:hAnsi="Times New Roman" w:cs="Times New Roman"/>
          <w:sz w:val="24"/>
          <w:szCs w:val="24"/>
          <w:lang w:val="en-AU"/>
        </w:rPr>
        <w:t> </w:t>
      </w:r>
      <w:r w:rsidRPr="000568D1">
        <w:rPr>
          <w:rFonts w:ascii="Times New Roman" w:hAnsi="Times New Roman" w:cs="Times New Roman"/>
          <w:sz w:val="24"/>
          <w:szCs w:val="24"/>
          <w:lang w:val="en-AU"/>
        </w:rPr>
        <w:t xml:space="preserve">supports and </w:t>
      </w:r>
      <w:r w:rsidRPr="007F42CD">
        <w:rPr>
          <w:rFonts w:ascii="Times New Roman" w:hAnsi="Times New Roman" w:cs="Times New Roman"/>
          <w:sz w:val="24"/>
          <w:szCs w:val="24"/>
          <w:lang w:val="en-AU"/>
        </w:rPr>
        <w:t>certainty for participants.</w:t>
      </w:r>
      <w:r w:rsidRPr="000568D1">
        <w:rPr>
          <w:rFonts w:ascii="Times New Roman" w:hAnsi="Times New Roman" w:cs="Times New Roman"/>
          <w:sz w:val="24"/>
          <w:szCs w:val="24"/>
          <w:lang w:val="en-AU"/>
        </w:rPr>
        <w:t xml:space="preserve"> </w:t>
      </w:r>
      <w:r>
        <w:rPr>
          <w:rFonts w:ascii="Times New Roman" w:hAnsi="Times New Roman" w:cs="Times New Roman"/>
          <w:sz w:val="24"/>
          <w:szCs w:val="24"/>
          <w:lang w:val="en-AU"/>
        </w:rPr>
        <w:t>T</w:t>
      </w:r>
      <w:r w:rsidRPr="000568D1">
        <w:rPr>
          <w:rFonts w:ascii="Times New Roman" w:hAnsi="Times New Roman" w:cs="Times New Roman"/>
          <w:sz w:val="24"/>
          <w:szCs w:val="24"/>
          <w:lang w:val="en-AU"/>
        </w:rPr>
        <w:t xml:space="preserve">he </w:t>
      </w:r>
      <w:r>
        <w:rPr>
          <w:rFonts w:ascii="Times New Roman" w:hAnsi="Times New Roman" w:cs="Times New Roman"/>
          <w:sz w:val="24"/>
          <w:szCs w:val="24"/>
          <w:lang w:val="en-AU"/>
        </w:rPr>
        <w:t>Government</w:t>
      </w:r>
      <w:r w:rsidRPr="000568D1">
        <w:rPr>
          <w:rFonts w:ascii="Times New Roman" w:hAnsi="Times New Roman" w:cs="Times New Roman"/>
          <w:sz w:val="24"/>
          <w:szCs w:val="24"/>
          <w:lang w:val="en-AU"/>
        </w:rPr>
        <w:t xml:space="preserve"> also recognises that SIL may not be the best way forward for some participants, and it is vital that participants have an</w:t>
      </w:r>
      <w:r>
        <w:rPr>
          <w:rFonts w:ascii="Times New Roman" w:hAnsi="Times New Roman" w:cs="Times New Roman"/>
          <w:sz w:val="24"/>
          <w:szCs w:val="24"/>
          <w:lang w:val="en-AU"/>
        </w:rPr>
        <w:t> </w:t>
      </w:r>
      <w:r w:rsidRPr="000568D1">
        <w:rPr>
          <w:rFonts w:ascii="Times New Roman" w:hAnsi="Times New Roman" w:cs="Times New Roman"/>
          <w:sz w:val="24"/>
          <w:szCs w:val="24"/>
          <w:lang w:val="en-AU"/>
        </w:rPr>
        <w:t xml:space="preserve">opportunity to explore the full range of home and living supports available through the NDIS. </w:t>
      </w:r>
    </w:p>
    <w:p w14:paraId="074F54BB" w14:textId="77777777" w:rsidR="00A84E5D" w:rsidRPr="000568D1" w:rsidRDefault="00A84E5D" w:rsidP="00A84E5D">
      <w:pPr>
        <w:spacing w:before="120" w:after="120" w:line="240" w:lineRule="auto"/>
        <w:ind w:right="91"/>
        <w:jc w:val="both"/>
        <w:rPr>
          <w:rFonts w:ascii="Times New Roman" w:hAnsi="Times New Roman" w:cs="Times New Roman"/>
          <w:sz w:val="24"/>
          <w:szCs w:val="24"/>
          <w:lang w:val="en-AU"/>
        </w:rPr>
      </w:pPr>
      <w:r w:rsidRPr="000568D1">
        <w:rPr>
          <w:rFonts w:ascii="Times New Roman" w:hAnsi="Times New Roman" w:cs="Times New Roman"/>
          <w:sz w:val="24"/>
          <w:szCs w:val="24"/>
          <w:lang w:val="en-AU"/>
        </w:rPr>
        <w:t>Alternatives to SIL may include Specialist Disability Accommodation (SDA), Home</w:t>
      </w:r>
      <w:r>
        <w:rPr>
          <w:rFonts w:ascii="Times New Roman" w:hAnsi="Times New Roman" w:cs="Times New Roman"/>
          <w:sz w:val="24"/>
          <w:szCs w:val="24"/>
          <w:lang w:val="en-AU"/>
        </w:rPr>
        <w:t> </w:t>
      </w:r>
      <w:r w:rsidRPr="000568D1">
        <w:rPr>
          <w:rFonts w:ascii="Times New Roman" w:hAnsi="Times New Roman" w:cs="Times New Roman"/>
          <w:sz w:val="24"/>
          <w:szCs w:val="24"/>
          <w:lang w:val="en-AU"/>
        </w:rPr>
        <w:t>Modifications, Assistive Technology or ILO</w:t>
      </w:r>
      <w:r>
        <w:rPr>
          <w:rFonts w:ascii="Times New Roman" w:hAnsi="Times New Roman" w:cs="Times New Roman"/>
          <w:sz w:val="24"/>
          <w:szCs w:val="24"/>
          <w:lang w:val="en-AU"/>
        </w:rPr>
        <w:t>s</w:t>
      </w:r>
      <w:r w:rsidRPr="000568D1">
        <w:rPr>
          <w:rFonts w:ascii="Times New Roman" w:hAnsi="Times New Roman" w:cs="Times New Roman"/>
          <w:sz w:val="24"/>
          <w:szCs w:val="24"/>
          <w:lang w:val="en-AU"/>
        </w:rPr>
        <w:t xml:space="preserve">. The NDIA </w:t>
      </w:r>
      <w:r>
        <w:rPr>
          <w:rFonts w:ascii="Times New Roman" w:hAnsi="Times New Roman" w:cs="Times New Roman"/>
          <w:sz w:val="24"/>
          <w:szCs w:val="24"/>
          <w:lang w:val="en-AU"/>
        </w:rPr>
        <w:t>is implementing</w:t>
      </w:r>
      <w:r w:rsidRPr="000568D1">
        <w:rPr>
          <w:rFonts w:ascii="Times New Roman" w:hAnsi="Times New Roman" w:cs="Times New Roman"/>
          <w:sz w:val="24"/>
          <w:szCs w:val="24"/>
          <w:lang w:val="en-AU"/>
        </w:rPr>
        <w:t xml:space="preserve"> the use of</w:t>
      </w:r>
      <w:r>
        <w:rPr>
          <w:rFonts w:ascii="Times New Roman" w:hAnsi="Times New Roman" w:cs="Times New Roman"/>
          <w:sz w:val="24"/>
          <w:szCs w:val="24"/>
          <w:lang w:val="en-AU"/>
        </w:rPr>
        <w:t> </w:t>
      </w:r>
      <w:r w:rsidRPr="000568D1">
        <w:rPr>
          <w:rFonts w:ascii="Times New Roman" w:hAnsi="Times New Roman" w:cs="Times New Roman"/>
          <w:sz w:val="24"/>
          <w:szCs w:val="24"/>
          <w:lang w:val="en-AU"/>
        </w:rPr>
        <w:t xml:space="preserve">innovative home living solutions as an alternative to SIL and to support more streamlined planning processes. </w:t>
      </w:r>
    </w:p>
    <w:p w14:paraId="0972365F" w14:textId="77777777" w:rsidR="00A84E5D" w:rsidRPr="00801074"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w:t>
      </w:r>
      <w:r w:rsidRPr="00801074">
        <w:rPr>
          <w:rFonts w:ascii="Times New Roman" w:eastAsia="Times New Roman" w:hAnsi="Times New Roman" w:cs="Times New Roman"/>
          <w:sz w:val="24"/>
          <w:szCs w:val="24"/>
        </w:rPr>
        <w:t>recommends that the NDIA develop and implement mechanism</w:t>
      </w:r>
      <w:r>
        <w:rPr>
          <w:rFonts w:ascii="Times New Roman" w:eastAsia="Times New Roman" w:hAnsi="Times New Roman" w:cs="Times New Roman"/>
          <w:sz w:val="24"/>
          <w:szCs w:val="24"/>
        </w:rPr>
        <w:t>s</w:t>
      </w:r>
      <w:r w:rsidRPr="00801074">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w:t>
      </w:r>
      <w:proofErr w:type="spellStart"/>
      <w:r w:rsidRPr="00801074">
        <w:rPr>
          <w:rFonts w:ascii="Times New Roman" w:eastAsia="Times New Roman" w:hAnsi="Times New Roman" w:cs="Times New Roman"/>
          <w:sz w:val="24"/>
          <w:szCs w:val="24"/>
        </w:rPr>
        <w:t>prioritise</w:t>
      </w:r>
      <w:proofErr w:type="spellEnd"/>
      <w:r w:rsidRPr="00801074">
        <w:rPr>
          <w:rFonts w:ascii="Times New Roman" w:eastAsia="Times New Roman" w:hAnsi="Times New Roman" w:cs="Times New Roman"/>
          <w:sz w:val="24"/>
          <w:szCs w:val="24"/>
        </w:rPr>
        <w:t xml:space="preserve"> and expedite approvals for SIL and </w:t>
      </w:r>
      <w:r>
        <w:rPr>
          <w:rFonts w:ascii="Times New Roman" w:eastAsia="Times New Roman" w:hAnsi="Times New Roman" w:cs="Times New Roman"/>
          <w:sz w:val="24"/>
          <w:szCs w:val="24"/>
        </w:rPr>
        <w:t>S</w:t>
      </w:r>
      <w:r w:rsidRPr="00801074">
        <w:rPr>
          <w:rFonts w:ascii="Times New Roman" w:eastAsia="Times New Roman" w:hAnsi="Times New Roman" w:cs="Times New Roman"/>
          <w:sz w:val="24"/>
          <w:szCs w:val="24"/>
        </w:rPr>
        <w:t>DA for people with disability in</w:t>
      </w:r>
      <w:r>
        <w:rPr>
          <w:rFonts w:ascii="Times New Roman" w:eastAsia="Times New Roman" w:hAnsi="Times New Roman" w:cs="Times New Roman"/>
          <w:sz w:val="24"/>
          <w:szCs w:val="24"/>
        </w:rPr>
        <w:t> </w:t>
      </w:r>
      <w:r w:rsidRPr="00801074">
        <w:rPr>
          <w:rFonts w:ascii="Times New Roman" w:eastAsia="Times New Roman" w:hAnsi="Times New Roman" w:cs="Times New Roman"/>
          <w:sz w:val="24"/>
          <w:szCs w:val="24"/>
        </w:rPr>
        <w:t>residential aged care, hospital settings</w:t>
      </w:r>
      <w:r>
        <w:rPr>
          <w:rFonts w:ascii="Times New Roman" w:eastAsia="Times New Roman" w:hAnsi="Times New Roman" w:cs="Times New Roman"/>
          <w:sz w:val="24"/>
          <w:szCs w:val="24"/>
        </w:rPr>
        <w:t>,</w:t>
      </w:r>
      <w:r w:rsidRPr="00801074">
        <w:rPr>
          <w:rFonts w:ascii="Times New Roman" w:eastAsia="Times New Roman" w:hAnsi="Times New Roman" w:cs="Times New Roman"/>
          <w:sz w:val="24"/>
          <w:szCs w:val="24"/>
        </w:rPr>
        <w:t xml:space="preserve"> and the criminal justice system</w:t>
      </w:r>
      <w:r>
        <w:rPr>
          <w:rFonts w:ascii="Times New Roman" w:eastAsia="Times New Roman" w:hAnsi="Times New Roman" w:cs="Times New Roman"/>
          <w:sz w:val="24"/>
          <w:szCs w:val="24"/>
        </w:rPr>
        <w:t>.</w:t>
      </w:r>
    </w:p>
    <w:p w14:paraId="7D9C82F8"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w:t>
      </w:r>
    </w:p>
    <w:p w14:paraId="78596797" w14:textId="77777777" w:rsidR="00A84E5D" w:rsidRPr="00BC542C" w:rsidRDefault="00A84E5D" w:rsidP="00A84E5D">
      <w:pPr>
        <w:spacing w:before="120"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The Government supports </w:t>
      </w:r>
      <w:r w:rsidRPr="00BC542C">
        <w:rPr>
          <w:rFonts w:ascii="Times New Roman" w:hAnsi="Times New Roman" w:cs="Times New Roman"/>
          <w:sz w:val="24"/>
          <w:szCs w:val="24"/>
          <w:lang w:val="en-AU"/>
        </w:rPr>
        <w:t xml:space="preserve">prioritisation of housing support for participants in residential aged care, hospital settings and the criminal justice system. </w:t>
      </w:r>
    </w:p>
    <w:p w14:paraId="18E803AB" w14:textId="77777777" w:rsidR="00A84E5D" w:rsidRPr="00BC542C" w:rsidRDefault="00A84E5D" w:rsidP="00A84E5D">
      <w:pPr>
        <w:spacing w:before="120" w:after="120" w:line="240" w:lineRule="auto"/>
        <w:ind w:right="91"/>
        <w:jc w:val="both"/>
        <w:rPr>
          <w:rFonts w:ascii="Times New Roman" w:hAnsi="Times New Roman" w:cs="Times New Roman"/>
          <w:sz w:val="24"/>
          <w:szCs w:val="24"/>
          <w:lang w:val="en-AU"/>
        </w:rPr>
      </w:pPr>
      <w:r w:rsidRPr="00BC542C">
        <w:rPr>
          <w:rFonts w:ascii="Times New Roman" w:hAnsi="Times New Roman" w:cs="Times New Roman"/>
          <w:sz w:val="24"/>
          <w:szCs w:val="24"/>
          <w:lang w:val="en-AU"/>
        </w:rPr>
        <w:t xml:space="preserve">On 25 November 2019, the Government announced it would strengthen the initial targets of the Younger People in Residential Aged Care Action Plan (Action Plan). The new targets, apart from in exceptional circumstances, will seek to ensure </w:t>
      </w:r>
      <w:r>
        <w:rPr>
          <w:rFonts w:ascii="Times New Roman" w:hAnsi="Times New Roman" w:cs="Times New Roman"/>
          <w:sz w:val="24"/>
          <w:szCs w:val="24"/>
          <w:lang w:val="en-AU"/>
        </w:rPr>
        <w:t xml:space="preserve">that </w:t>
      </w:r>
      <w:r w:rsidRPr="00BC542C">
        <w:rPr>
          <w:rFonts w:ascii="Times New Roman" w:hAnsi="Times New Roman" w:cs="Times New Roman"/>
          <w:sz w:val="24"/>
          <w:szCs w:val="24"/>
          <w:lang w:val="en-AU"/>
        </w:rPr>
        <w:t>there are:</w:t>
      </w:r>
    </w:p>
    <w:p w14:paraId="17E17BAF" w14:textId="77777777" w:rsidR="00A84E5D" w:rsidRDefault="00A84E5D" w:rsidP="00A84E5D">
      <w:pPr>
        <w:pStyle w:val="ListParagraph"/>
        <w:numPr>
          <w:ilvl w:val="0"/>
          <w:numId w:val="5"/>
        </w:numPr>
        <w:spacing w:before="120" w:after="120" w:line="240" w:lineRule="auto"/>
        <w:ind w:right="91"/>
        <w:jc w:val="both"/>
        <w:rPr>
          <w:rFonts w:ascii="Times New Roman" w:hAnsi="Times New Roman" w:cs="Times New Roman"/>
          <w:sz w:val="24"/>
          <w:szCs w:val="24"/>
          <w:lang w:val="en-AU"/>
        </w:rPr>
      </w:pPr>
      <w:r w:rsidRPr="00BC542C">
        <w:rPr>
          <w:rFonts w:ascii="Times New Roman" w:hAnsi="Times New Roman" w:cs="Times New Roman"/>
          <w:sz w:val="24"/>
          <w:szCs w:val="24"/>
          <w:lang w:val="en-AU"/>
        </w:rPr>
        <w:t xml:space="preserve">No people under the age of 65 entering residential aged care by 2022; </w:t>
      </w:r>
    </w:p>
    <w:p w14:paraId="4052A3C5" w14:textId="77777777" w:rsidR="00A84E5D" w:rsidRDefault="00A84E5D" w:rsidP="00A84E5D">
      <w:pPr>
        <w:pStyle w:val="ListParagraph"/>
        <w:numPr>
          <w:ilvl w:val="0"/>
          <w:numId w:val="5"/>
        </w:numPr>
        <w:spacing w:before="120" w:after="120" w:line="240" w:lineRule="auto"/>
        <w:ind w:right="91"/>
        <w:jc w:val="both"/>
        <w:rPr>
          <w:rFonts w:ascii="Times New Roman" w:hAnsi="Times New Roman" w:cs="Times New Roman"/>
          <w:sz w:val="24"/>
          <w:szCs w:val="24"/>
          <w:lang w:val="en-AU"/>
        </w:rPr>
      </w:pPr>
      <w:r w:rsidRPr="00BC542C">
        <w:rPr>
          <w:rFonts w:ascii="Times New Roman" w:hAnsi="Times New Roman" w:cs="Times New Roman"/>
          <w:sz w:val="24"/>
          <w:szCs w:val="24"/>
          <w:lang w:val="en-AU"/>
        </w:rPr>
        <w:t xml:space="preserve">No people under the age of 45 living in residential aged care by 2022; and </w:t>
      </w:r>
    </w:p>
    <w:p w14:paraId="3D618313" w14:textId="77777777" w:rsidR="00A84E5D" w:rsidRPr="00BC542C" w:rsidRDefault="00A84E5D" w:rsidP="00A84E5D">
      <w:pPr>
        <w:pStyle w:val="ListParagraph"/>
        <w:numPr>
          <w:ilvl w:val="0"/>
          <w:numId w:val="5"/>
        </w:numPr>
        <w:spacing w:before="120" w:after="120" w:line="240" w:lineRule="auto"/>
        <w:ind w:right="91"/>
        <w:jc w:val="both"/>
        <w:rPr>
          <w:rFonts w:ascii="Times New Roman" w:hAnsi="Times New Roman" w:cs="Times New Roman"/>
          <w:sz w:val="24"/>
          <w:szCs w:val="24"/>
          <w:lang w:val="en-AU"/>
        </w:rPr>
      </w:pPr>
      <w:r w:rsidRPr="00BC542C">
        <w:rPr>
          <w:rFonts w:ascii="Times New Roman" w:hAnsi="Times New Roman" w:cs="Times New Roman"/>
          <w:sz w:val="24"/>
          <w:szCs w:val="24"/>
          <w:lang w:val="en-AU"/>
        </w:rPr>
        <w:t xml:space="preserve">No people under the age of 65 living in residential aged care by 2025. </w:t>
      </w:r>
    </w:p>
    <w:p w14:paraId="60EE46D1" w14:textId="77777777" w:rsidR="00A84E5D" w:rsidRDefault="00A84E5D" w:rsidP="00A84E5D">
      <w:pPr>
        <w:spacing w:before="120" w:after="120" w:line="240" w:lineRule="auto"/>
        <w:ind w:right="91"/>
        <w:jc w:val="both"/>
        <w:rPr>
          <w:rFonts w:ascii="Times New Roman" w:hAnsi="Times New Roman" w:cs="Times New Roman"/>
          <w:sz w:val="24"/>
          <w:szCs w:val="24"/>
          <w:lang w:val="en-AU"/>
        </w:rPr>
      </w:pPr>
      <w:r w:rsidRPr="00BC542C">
        <w:rPr>
          <w:rFonts w:ascii="Times New Roman" w:hAnsi="Times New Roman" w:cs="Times New Roman"/>
          <w:sz w:val="24"/>
          <w:szCs w:val="24"/>
          <w:lang w:val="en-AU"/>
        </w:rPr>
        <w:t xml:space="preserve">As part of this announcement, the Government established a Joint Agency Taskforce between the </w:t>
      </w:r>
      <w:r>
        <w:rPr>
          <w:rFonts w:ascii="Times New Roman" w:hAnsi="Times New Roman" w:cs="Times New Roman"/>
          <w:sz w:val="24"/>
          <w:szCs w:val="24"/>
          <w:lang w:val="en-AU"/>
        </w:rPr>
        <w:t>department</w:t>
      </w:r>
      <w:r w:rsidRPr="00BC542C">
        <w:rPr>
          <w:rFonts w:ascii="Times New Roman" w:hAnsi="Times New Roman" w:cs="Times New Roman"/>
          <w:sz w:val="24"/>
          <w:szCs w:val="24"/>
          <w:lang w:val="en-AU"/>
        </w:rPr>
        <w:t>, the NDIA</w:t>
      </w:r>
      <w:r>
        <w:rPr>
          <w:rFonts w:ascii="Times New Roman" w:hAnsi="Times New Roman" w:cs="Times New Roman"/>
          <w:sz w:val="24"/>
          <w:szCs w:val="24"/>
          <w:lang w:val="en-AU"/>
        </w:rPr>
        <w:t>, and the Department of Health (</w:t>
      </w:r>
      <w:proofErr w:type="spellStart"/>
      <w:r>
        <w:rPr>
          <w:rFonts w:ascii="Times New Roman" w:hAnsi="Times New Roman" w:cs="Times New Roman"/>
          <w:sz w:val="24"/>
          <w:szCs w:val="24"/>
          <w:lang w:val="en-AU"/>
        </w:rPr>
        <w:t>DoH</w:t>
      </w:r>
      <w:proofErr w:type="spellEnd"/>
      <w:r>
        <w:rPr>
          <w:rFonts w:ascii="Times New Roman" w:hAnsi="Times New Roman" w:cs="Times New Roman"/>
          <w:sz w:val="24"/>
          <w:szCs w:val="24"/>
          <w:lang w:val="en-AU"/>
        </w:rPr>
        <w:t>),</w:t>
      </w:r>
      <w:r w:rsidRPr="00BC542C">
        <w:rPr>
          <w:rFonts w:ascii="Times New Roman" w:hAnsi="Times New Roman" w:cs="Times New Roman"/>
          <w:sz w:val="24"/>
          <w:szCs w:val="24"/>
          <w:lang w:val="en-AU"/>
        </w:rPr>
        <w:t xml:space="preserve"> to develop a new strategy that builds on the Action Plan and takes action to ensure these new targets are met. </w:t>
      </w:r>
    </w:p>
    <w:p w14:paraId="301FB4BE" w14:textId="77777777" w:rsidR="00A84E5D" w:rsidRPr="00BC542C" w:rsidRDefault="00A84E5D" w:rsidP="00A84E5D">
      <w:pPr>
        <w:spacing w:before="120" w:after="120" w:line="240" w:lineRule="auto"/>
        <w:ind w:right="91"/>
        <w:jc w:val="both"/>
        <w:rPr>
          <w:rFonts w:ascii="Times New Roman" w:hAnsi="Times New Roman" w:cs="Times New Roman"/>
          <w:sz w:val="24"/>
          <w:szCs w:val="24"/>
          <w:lang w:val="en-AU"/>
        </w:rPr>
      </w:pPr>
    </w:p>
    <w:p w14:paraId="4B659751" w14:textId="77777777" w:rsidR="00A84E5D" w:rsidRPr="00BC542C" w:rsidRDefault="00A84E5D" w:rsidP="00A84E5D">
      <w:pPr>
        <w:spacing w:before="120" w:after="120" w:line="240" w:lineRule="auto"/>
        <w:ind w:right="91"/>
        <w:jc w:val="both"/>
        <w:rPr>
          <w:rFonts w:ascii="Times New Roman" w:hAnsi="Times New Roman" w:cs="Times New Roman"/>
          <w:sz w:val="24"/>
          <w:szCs w:val="24"/>
          <w:lang w:val="en-AU"/>
        </w:rPr>
      </w:pPr>
      <w:r w:rsidRPr="00BC542C">
        <w:rPr>
          <w:rFonts w:ascii="Times New Roman" w:hAnsi="Times New Roman" w:cs="Times New Roman"/>
          <w:sz w:val="24"/>
          <w:szCs w:val="24"/>
          <w:lang w:val="en-AU"/>
        </w:rPr>
        <w:lastRenderedPageBreak/>
        <w:t xml:space="preserve">A specialist team within the NDIA has also been established to prevent younger people with a disability who are eligible for the NDIS from entering aged care. </w:t>
      </w:r>
    </w:p>
    <w:p w14:paraId="136AE468" w14:textId="77777777" w:rsidR="00A84E5D" w:rsidRPr="00BC542C" w:rsidRDefault="00A84E5D" w:rsidP="00A84E5D">
      <w:pPr>
        <w:spacing w:before="120" w:after="120" w:line="240" w:lineRule="auto"/>
        <w:ind w:right="91"/>
        <w:jc w:val="both"/>
        <w:rPr>
          <w:rFonts w:ascii="Times New Roman" w:hAnsi="Times New Roman" w:cs="Times New Roman"/>
          <w:sz w:val="24"/>
          <w:szCs w:val="24"/>
          <w:lang w:val="en-AU"/>
        </w:rPr>
      </w:pPr>
      <w:r w:rsidRPr="00BC542C">
        <w:rPr>
          <w:rFonts w:ascii="Times New Roman" w:hAnsi="Times New Roman" w:cs="Times New Roman"/>
          <w:sz w:val="24"/>
          <w:szCs w:val="24"/>
          <w:lang w:val="en-AU"/>
        </w:rPr>
        <w:t xml:space="preserve">The NDIA has also recently implemented a number of measures to expedite the discharge of NDIS participants from hospital settings where they are deemed medically ready for discharge. </w:t>
      </w:r>
    </w:p>
    <w:p w14:paraId="06C9256E" w14:textId="77777777" w:rsidR="00A84E5D" w:rsidRDefault="00A84E5D" w:rsidP="00A84E5D">
      <w:pPr>
        <w:spacing w:before="120"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As part of these measures, Health Liaison Officers</w:t>
      </w:r>
      <w:r w:rsidRPr="00BC542C">
        <w:rPr>
          <w:rFonts w:ascii="Times New Roman" w:hAnsi="Times New Roman" w:cs="Times New Roman"/>
          <w:sz w:val="24"/>
          <w:szCs w:val="24"/>
          <w:lang w:val="en-AU"/>
        </w:rPr>
        <w:t xml:space="preserve"> and access and planning teams work together to fast track access and planning requests and approvals, and remove barriers to</w:t>
      </w:r>
      <w:r>
        <w:rPr>
          <w:rFonts w:ascii="Times New Roman" w:hAnsi="Times New Roman" w:cs="Times New Roman"/>
          <w:sz w:val="24"/>
          <w:szCs w:val="24"/>
          <w:lang w:val="en-AU"/>
        </w:rPr>
        <w:t> </w:t>
      </w:r>
      <w:r w:rsidRPr="00BC542C">
        <w:rPr>
          <w:rFonts w:ascii="Times New Roman" w:hAnsi="Times New Roman" w:cs="Times New Roman"/>
          <w:sz w:val="24"/>
          <w:szCs w:val="24"/>
          <w:lang w:val="en-AU"/>
        </w:rPr>
        <w:t>hospital discharge for participants who are deemed medically ready to leave hospital</w:t>
      </w:r>
      <w:r>
        <w:rPr>
          <w:rFonts w:ascii="Times New Roman" w:hAnsi="Times New Roman" w:cs="Times New Roman"/>
          <w:sz w:val="24"/>
          <w:szCs w:val="24"/>
          <w:lang w:val="en-AU"/>
        </w:rPr>
        <w:t xml:space="preserve">. </w:t>
      </w:r>
    </w:p>
    <w:p w14:paraId="6DAD908D" w14:textId="77777777" w:rsidR="00A84E5D" w:rsidRPr="000568D1" w:rsidRDefault="00A84E5D" w:rsidP="00A84E5D">
      <w:pPr>
        <w:spacing w:before="120" w:after="120" w:line="240" w:lineRule="auto"/>
        <w:ind w:right="91"/>
        <w:jc w:val="both"/>
        <w:rPr>
          <w:rFonts w:ascii="Times New Roman" w:hAnsi="Times New Roman" w:cs="Times New Roman"/>
          <w:sz w:val="24"/>
          <w:szCs w:val="24"/>
          <w:lang w:val="en-AU"/>
        </w:rPr>
      </w:pPr>
      <w:r w:rsidRPr="000568D1">
        <w:rPr>
          <w:rFonts w:ascii="Times New Roman" w:hAnsi="Times New Roman" w:cs="Times New Roman"/>
          <w:sz w:val="24"/>
          <w:szCs w:val="24"/>
          <w:lang w:val="en-AU"/>
        </w:rPr>
        <w:t>Justice Liaison Officers are also being progressively introduced to support more streamlined information sharing and support provision for participants engaged in the justice system.</w:t>
      </w:r>
    </w:p>
    <w:p w14:paraId="368F55C7" w14:textId="77777777" w:rsidR="00A84E5D" w:rsidRPr="00801074"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recommends </w:t>
      </w:r>
      <w:r w:rsidRPr="00801074">
        <w:rPr>
          <w:rFonts w:ascii="Times New Roman" w:eastAsia="Times New Roman" w:hAnsi="Times New Roman" w:cs="Times New Roman"/>
          <w:sz w:val="24"/>
          <w:szCs w:val="24"/>
        </w:rPr>
        <w:t>that the NDIA clarify whether a provider may continue to</w:t>
      </w:r>
      <w:r>
        <w:rPr>
          <w:rFonts w:ascii="Times New Roman" w:eastAsia="Times New Roman" w:hAnsi="Times New Roman" w:cs="Times New Roman"/>
          <w:sz w:val="24"/>
          <w:szCs w:val="24"/>
        </w:rPr>
        <w:t> </w:t>
      </w:r>
      <w:r w:rsidRPr="00801074">
        <w:rPr>
          <w:rFonts w:ascii="Times New Roman" w:eastAsia="Times New Roman" w:hAnsi="Times New Roman" w:cs="Times New Roman"/>
          <w:sz w:val="24"/>
          <w:szCs w:val="24"/>
        </w:rPr>
        <w:t>claim for supports delivered under a plan while a review of that plan is underway</w:t>
      </w:r>
      <w:r>
        <w:rPr>
          <w:rFonts w:ascii="Times New Roman" w:eastAsia="Times New Roman" w:hAnsi="Times New Roman" w:cs="Times New Roman"/>
          <w:sz w:val="24"/>
          <w:szCs w:val="24"/>
        </w:rPr>
        <w:t>.</w:t>
      </w:r>
    </w:p>
    <w:p w14:paraId="33DA8424"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sidRPr="00C511D5">
        <w:rPr>
          <w:rFonts w:ascii="Times New Roman" w:eastAsia="Times New Roman" w:hAnsi="Times New Roman" w:cs="Times New Roman"/>
          <w:b/>
          <w:spacing w:val="2"/>
          <w:sz w:val="24"/>
          <w:szCs w:val="24"/>
        </w:rPr>
        <w:t>Supported</w:t>
      </w:r>
    </w:p>
    <w:p w14:paraId="610C328A" w14:textId="77777777" w:rsidR="00A84E5D" w:rsidRPr="006172F8" w:rsidRDefault="00A84E5D" w:rsidP="00A84E5D">
      <w:pPr>
        <w:autoSpaceDE w:val="0"/>
        <w:autoSpaceDN w:val="0"/>
        <w:adjustRightInd w:val="0"/>
        <w:spacing w:line="240" w:lineRule="auto"/>
        <w:rPr>
          <w:rFonts w:ascii="Times New Roman" w:hAnsi="Times New Roman" w:cs="Times New Roman"/>
          <w:sz w:val="24"/>
          <w:szCs w:val="24"/>
          <w:lang w:val="en-AU"/>
        </w:rPr>
      </w:pPr>
      <w:r w:rsidRPr="006172F8">
        <w:rPr>
          <w:rFonts w:ascii="Times New Roman" w:hAnsi="Times New Roman" w:cs="Times New Roman"/>
          <w:sz w:val="24"/>
          <w:szCs w:val="24"/>
          <w:lang w:val="en-AU"/>
        </w:rPr>
        <w:t xml:space="preserve">The Government supports providing clarity to providers regarding NDIS claiming procedures. </w:t>
      </w:r>
    </w:p>
    <w:p w14:paraId="2BFBD3B1" w14:textId="1325281A" w:rsidR="00A84E5D" w:rsidRPr="005B4065" w:rsidRDefault="00A84E5D" w:rsidP="00A84E5D">
      <w:pPr>
        <w:spacing w:before="120" w:after="120" w:line="240" w:lineRule="auto"/>
        <w:ind w:right="91"/>
        <w:jc w:val="both"/>
        <w:rPr>
          <w:rFonts w:ascii="Times New Roman" w:hAnsi="Times New Roman" w:cs="Times New Roman"/>
          <w:sz w:val="24"/>
          <w:szCs w:val="23"/>
        </w:rPr>
      </w:pPr>
      <w:r>
        <w:rPr>
          <w:rFonts w:ascii="Times New Roman" w:hAnsi="Times New Roman" w:cs="Times New Roman"/>
          <w:sz w:val="24"/>
          <w:szCs w:val="23"/>
        </w:rPr>
        <w:t>The Government will take necessary steps to ensure that providers are aware that u</w:t>
      </w:r>
      <w:r w:rsidRPr="00EF4089">
        <w:rPr>
          <w:rFonts w:ascii="Times New Roman" w:hAnsi="Times New Roman" w:cs="Times New Roman"/>
          <w:sz w:val="24"/>
          <w:szCs w:val="23"/>
        </w:rPr>
        <w:t>nder Section</w:t>
      </w:r>
      <w:r>
        <w:rPr>
          <w:rFonts w:ascii="Times New Roman" w:hAnsi="Times New Roman" w:cs="Times New Roman"/>
          <w:sz w:val="24"/>
          <w:szCs w:val="23"/>
        </w:rPr>
        <w:t> </w:t>
      </w:r>
      <w:r w:rsidRPr="00EF4089">
        <w:rPr>
          <w:rFonts w:ascii="Times New Roman" w:hAnsi="Times New Roman" w:cs="Times New Roman"/>
          <w:sz w:val="24"/>
          <w:szCs w:val="23"/>
        </w:rPr>
        <w:t xml:space="preserve">37 of the </w:t>
      </w:r>
      <w:r w:rsidRPr="005B4065">
        <w:rPr>
          <w:rFonts w:ascii="Times New Roman" w:hAnsi="Times New Roman" w:cs="Times New Roman"/>
          <w:i/>
          <w:sz w:val="24"/>
          <w:szCs w:val="23"/>
        </w:rPr>
        <w:t xml:space="preserve">National Disability Insurance Scheme Act 2013 </w:t>
      </w:r>
      <w:r w:rsidRPr="007F42CD">
        <w:rPr>
          <w:rFonts w:ascii="Times New Roman" w:hAnsi="Times New Roman" w:cs="Times New Roman"/>
          <w:i/>
          <w:sz w:val="24"/>
          <w:szCs w:val="23"/>
        </w:rPr>
        <w:t>(NDIS Act 2013)</w:t>
      </w:r>
      <w:r w:rsidRPr="006216EA">
        <w:rPr>
          <w:rFonts w:ascii="Times New Roman" w:hAnsi="Times New Roman" w:cs="Times New Roman"/>
          <w:sz w:val="24"/>
          <w:szCs w:val="23"/>
        </w:rPr>
        <w:t xml:space="preserve">, </w:t>
      </w:r>
      <w:r w:rsidRPr="00EF4089">
        <w:rPr>
          <w:rFonts w:ascii="Times New Roman" w:hAnsi="Times New Roman" w:cs="Times New Roman"/>
          <w:sz w:val="24"/>
          <w:szCs w:val="23"/>
        </w:rPr>
        <w:t>a</w:t>
      </w:r>
      <w:r>
        <w:rPr>
          <w:rFonts w:ascii="Times New Roman" w:hAnsi="Times New Roman" w:cs="Times New Roman"/>
          <w:sz w:val="24"/>
          <w:szCs w:val="23"/>
        </w:rPr>
        <w:t> </w:t>
      </w:r>
      <w:r w:rsidRPr="00EF4089">
        <w:rPr>
          <w:rFonts w:ascii="Times New Roman" w:hAnsi="Times New Roman" w:cs="Times New Roman"/>
          <w:sz w:val="24"/>
          <w:szCs w:val="23"/>
        </w:rPr>
        <w:t>participant’s plan only ceases to be in effect when it is replaced by another plan under Division</w:t>
      </w:r>
      <w:r>
        <w:rPr>
          <w:rFonts w:ascii="Times New Roman" w:hAnsi="Times New Roman" w:cs="Times New Roman"/>
          <w:sz w:val="24"/>
          <w:szCs w:val="23"/>
        </w:rPr>
        <w:t> </w:t>
      </w:r>
      <w:r w:rsidRPr="00EF4089">
        <w:rPr>
          <w:rFonts w:ascii="Times New Roman" w:hAnsi="Times New Roman" w:cs="Times New Roman"/>
          <w:sz w:val="24"/>
          <w:szCs w:val="23"/>
        </w:rPr>
        <w:t>4; or when a</w:t>
      </w:r>
      <w:r>
        <w:rPr>
          <w:rFonts w:ascii="Times New Roman" w:hAnsi="Times New Roman" w:cs="Times New Roman"/>
          <w:sz w:val="24"/>
          <w:szCs w:val="23"/>
        </w:rPr>
        <w:t> </w:t>
      </w:r>
      <w:r w:rsidRPr="00EF4089">
        <w:rPr>
          <w:rFonts w:ascii="Times New Roman" w:hAnsi="Times New Roman" w:cs="Times New Roman"/>
          <w:sz w:val="24"/>
          <w:szCs w:val="23"/>
        </w:rPr>
        <w:t>participant ceases to</w:t>
      </w:r>
      <w:r>
        <w:rPr>
          <w:rFonts w:ascii="Times New Roman" w:hAnsi="Times New Roman" w:cs="Times New Roman"/>
          <w:sz w:val="24"/>
          <w:szCs w:val="23"/>
        </w:rPr>
        <w:t> </w:t>
      </w:r>
      <w:r w:rsidRPr="00EF4089">
        <w:rPr>
          <w:rFonts w:ascii="Times New Roman" w:hAnsi="Times New Roman" w:cs="Times New Roman"/>
          <w:sz w:val="24"/>
          <w:szCs w:val="23"/>
        </w:rPr>
        <w:t>be</w:t>
      </w:r>
      <w:r>
        <w:rPr>
          <w:rFonts w:ascii="Times New Roman" w:hAnsi="Times New Roman" w:cs="Times New Roman"/>
          <w:sz w:val="24"/>
          <w:szCs w:val="23"/>
        </w:rPr>
        <w:t> </w:t>
      </w:r>
      <w:r w:rsidRPr="00EF4089">
        <w:rPr>
          <w:rFonts w:ascii="Times New Roman" w:hAnsi="Times New Roman" w:cs="Times New Roman"/>
          <w:sz w:val="24"/>
          <w:szCs w:val="23"/>
        </w:rPr>
        <w:t>a</w:t>
      </w:r>
      <w:r>
        <w:rPr>
          <w:rFonts w:ascii="Times New Roman" w:hAnsi="Times New Roman" w:cs="Times New Roman"/>
          <w:sz w:val="24"/>
          <w:szCs w:val="23"/>
        </w:rPr>
        <w:t> </w:t>
      </w:r>
      <w:r w:rsidRPr="00EF4089">
        <w:rPr>
          <w:rFonts w:ascii="Times New Roman" w:hAnsi="Times New Roman" w:cs="Times New Roman"/>
          <w:sz w:val="24"/>
          <w:szCs w:val="23"/>
        </w:rPr>
        <w:t xml:space="preserve">participant. As such, a provider may continue to claim </w:t>
      </w:r>
      <w:r w:rsidR="00005127" w:rsidRPr="00EF4089">
        <w:rPr>
          <w:rFonts w:ascii="Times New Roman" w:hAnsi="Times New Roman" w:cs="Times New Roman"/>
          <w:sz w:val="24"/>
          <w:szCs w:val="23"/>
        </w:rPr>
        <w:t>for provided</w:t>
      </w:r>
      <w:r w:rsidRPr="00EF4089">
        <w:rPr>
          <w:rFonts w:ascii="Times New Roman" w:hAnsi="Times New Roman" w:cs="Times New Roman"/>
          <w:sz w:val="24"/>
          <w:szCs w:val="23"/>
        </w:rPr>
        <w:t xml:space="preserve"> supports for current plans and historically up to 90 days, until the above provisions are met and a plan is replaced by</w:t>
      </w:r>
      <w:r>
        <w:rPr>
          <w:rFonts w:ascii="Times New Roman" w:hAnsi="Times New Roman" w:cs="Times New Roman"/>
          <w:sz w:val="24"/>
          <w:szCs w:val="23"/>
        </w:rPr>
        <w:t> </w:t>
      </w:r>
      <w:r w:rsidRPr="00EF4089">
        <w:rPr>
          <w:rFonts w:ascii="Times New Roman" w:hAnsi="Times New Roman" w:cs="Times New Roman"/>
          <w:sz w:val="24"/>
          <w:szCs w:val="23"/>
        </w:rPr>
        <w:t>a</w:t>
      </w:r>
      <w:r>
        <w:rPr>
          <w:rFonts w:ascii="Times New Roman" w:hAnsi="Times New Roman" w:cs="Times New Roman"/>
          <w:sz w:val="24"/>
          <w:szCs w:val="23"/>
        </w:rPr>
        <w:t> </w:t>
      </w:r>
      <w:r w:rsidRPr="00EF4089">
        <w:rPr>
          <w:rFonts w:ascii="Times New Roman" w:hAnsi="Times New Roman" w:cs="Times New Roman"/>
          <w:sz w:val="24"/>
          <w:szCs w:val="23"/>
        </w:rPr>
        <w:t>subsequent plan or through cessation of</w:t>
      </w:r>
      <w:r>
        <w:rPr>
          <w:rFonts w:ascii="Times New Roman" w:hAnsi="Times New Roman" w:cs="Times New Roman"/>
          <w:sz w:val="24"/>
          <w:szCs w:val="23"/>
        </w:rPr>
        <w:t> </w:t>
      </w:r>
      <w:r w:rsidRPr="00EF4089">
        <w:rPr>
          <w:rFonts w:ascii="Times New Roman" w:hAnsi="Times New Roman" w:cs="Times New Roman"/>
          <w:sz w:val="24"/>
          <w:szCs w:val="23"/>
        </w:rPr>
        <w:t>participation</w:t>
      </w:r>
      <w:r>
        <w:rPr>
          <w:rFonts w:ascii="Times New Roman" w:hAnsi="Times New Roman" w:cs="Times New Roman"/>
          <w:sz w:val="24"/>
          <w:szCs w:val="23"/>
        </w:rPr>
        <w:t xml:space="preserve"> in the NDIS</w:t>
      </w:r>
      <w:r w:rsidRPr="00EF4089">
        <w:rPr>
          <w:rFonts w:ascii="Times New Roman" w:hAnsi="Times New Roman" w:cs="Times New Roman"/>
          <w:sz w:val="24"/>
          <w:szCs w:val="23"/>
        </w:rPr>
        <w:t>.</w:t>
      </w:r>
    </w:p>
    <w:p w14:paraId="76F4F4EE" w14:textId="77777777" w:rsidR="00A84E5D" w:rsidRPr="00801074"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w:t>
      </w:r>
      <w:r w:rsidRPr="00801074">
        <w:rPr>
          <w:rFonts w:ascii="Times New Roman" w:eastAsia="Times New Roman" w:hAnsi="Times New Roman" w:cs="Times New Roman"/>
          <w:sz w:val="24"/>
          <w:szCs w:val="24"/>
        </w:rPr>
        <w:t>recommends that additional funding be ma</w:t>
      </w:r>
      <w:r>
        <w:rPr>
          <w:rFonts w:ascii="Times New Roman" w:eastAsia="Times New Roman" w:hAnsi="Times New Roman" w:cs="Times New Roman"/>
          <w:sz w:val="24"/>
          <w:szCs w:val="24"/>
        </w:rPr>
        <w:t>de available in plans for short</w:t>
      </w:r>
      <w:r>
        <w:rPr>
          <w:rFonts w:ascii="Times New Roman" w:eastAsia="Times New Roman" w:hAnsi="Times New Roman" w:cs="Times New Roman"/>
          <w:sz w:val="24"/>
          <w:szCs w:val="24"/>
        </w:rPr>
        <w:noBreakHyphen/>
      </w:r>
      <w:r w:rsidRPr="00801074">
        <w:rPr>
          <w:rFonts w:ascii="Times New Roman" w:eastAsia="Times New Roman" w:hAnsi="Times New Roman" w:cs="Times New Roman"/>
          <w:sz w:val="24"/>
          <w:szCs w:val="24"/>
        </w:rPr>
        <w:t>term accommodation, for participants seeking to access SIL</w:t>
      </w:r>
      <w:r>
        <w:rPr>
          <w:rFonts w:ascii="Times New Roman" w:eastAsia="Times New Roman" w:hAnsi="Times New Roman" w:cs="Times New Roman"/>
          <w:sz w:val="24"/>
          <w:szCs w:val="24"/>
        </w:rPr>
        <w:t>.</w:t>
      </w:r>
    </w:p>
    <w:p w14:paraId="2E65412D" w14:textId="77777777" w:rsidR="00A84E5D" w:rsidRPr="00C511D5"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Noted</w:t>
      </w:r>
    </w:p>
    <w:p w14:paraId="7D8238C8" w14:textId="77777777" w:rsidR="00A84E5D" w:rsidRDefault="00A84E5D" w:rsidP="00A84E5D">
      <w:pPr>
        <w:spacing w:before="120" w:after="120" w:line="240" w:lineRule="auto"/>
        <w:ind w:right="91"/>
        <w:jc w:val="both"/>
        <w:rPr>
          <w:rFonts w:ascii="Times New Roman" w:hAnsi="Times New Roman" w:cs="Times New Roman"/>
          <w:sz w:val="24"/>
          <w:szCs w:val="24"/>
          <w:lang w:val="en-AU"/>
        </w:rPr>
      </w:pPr>
      <w:r w:rsidRPr="006172F8">
        <w:rPr>
          <w:rFonts w:ascii="Times New Roman" w:hAnsi="Times New Roman" w:cs="Times New Roman"/>
          <w:sz w:val="24"/>
          <w:szCs w:val="24"/>
          <w:lang w:val="en-AU"/>
        </w:rPr>
        <w:t xml:space="preserve">The Government notes </w:t>
      </w:r>
      <w:r>
        <w:rPr>
          <w:rFonts w:ascii="Times New Roman" w:hAnsi="Times New Roman" w:cs="Times New Roman"/>
          <w:sz w:val="24"/>
          <w:szCs w:val="24"/>
          <w:lang w:val="en-AU"/>
        </w:rPr>
        <w:t>that short-term accommodation may be</w:t>
      </w:r>
      <w:r w:rsidRPr="006172F8">
        <w:rPr>
          <w:rFonts w:ascii="Times New Roman" w:hAnsi="Times New Roman" w:cs="Times New Roman"/>
          <w:sz w:val="24"/>
          <w:szCs w:val="24"/>
          <w:lang w:val="en-AU"/>
        </w:rPr>
        <w:t xml:space="preserve"> of significant assistance to</w:t>
      </w:r>
      <w:r>
        <w:rPr>
          <w:rFonts w:ascii="Times New Roman" w:hAnsi="Times New Roman" w:cs="Times New Roman"/>
          <w:sz w:val="24"/>
          <w:szCs w:val="24"/>
          <w:lang w:val="en-AU"/>
        </w:rPr>
        <w:t> </w:t>
      </w:r>
      <w:r w:rsidRPr="006172F8">
        <w:rPr>
          <w:rFonts w:ascii="Times New Roman" w:hAnsi="Times New Roman" w:cs="Times New Roman"/>
          <w:sz w:val="24"/>
          <w:szCs w:val="24"/>
          <w:lang w:val="en-AU"/>
        </w:rPr>
        <w:t xml:space="preserve">eligible NDIS participants. Goals relating to short-term accommodation are discussed as part of the planning and review process. Funding for supports, including for short term accommodation, is included in </w:t>
      </w:r>
      <w:r w:rsidRPr="00836209">
        <w:rPr>
          <w:rFonts w:ascii="Times New Roman" w:hAnsi="Times New Roman" w:cs="Times New Roman"/>
          <w:sz w:val="24"/>
          <w:szCs w:val="24"/>
          <w:lang w:val="en-AU"/>
        </w:rPr>
        <w:t>a participant’s plan</w:t>
      </w:r>
      <w:r w:rsidRPr="006172F8">
        <w:rPr>
          <w:rFonts w:ascii="Times New Roman" w:hAnsi="Times New Roman" w:cs="Times New Roman"/>
          <w:sz w:val="24"/>
          <w:szCs w:val="24"/>
          <w:lang w:val="en-AU"/>
        </w:rPr>
        <w:t xml:space="preserve"> subject to reasonable and necessary decision making criteria under Section 34 of </w:t>
      </w:r>
      <w:r w:rsidRPr="00004A88">
        <w:rPr>
          <w:rFonts w:ascii="Times New Roman" w:hAnsi="Times New Roman" w:cs="Times New Roman"/>
          <w:sz w:val="24"/>
          <w:szCs w:val="24"/>
          <w:lang w:val="en-AU"/>
        </w:rPr>
        <w:t xml:space="preserve">the </w:t>
      </w:r>
      <w:r w:rsidRPr="00836209">
        <w:rPr>
          <w:rFonts w:ascii="Times New Roman" w:hAnsi="Times New Roman" w:cs="Times New Roman"/>
          <w:i/>
          <w:sz w:val="24"/>
          <w:szCs w:val="24"/>
          <w:lang w:val="en-AU"/>
        </w:rPr>
        <w:t>NDIS Act 2013</w:t>
      </w:r>
      <w:r w:rsidRPr="006172F8">
        <w:rPr>
          <w:rFonts w:ascii="Times New Roman" w:hAnsi="Times New Roman" w:cs="Times New Roman"/>
          <w:sz w:val="24"/>
          <w:szCs w:val="24"/>
          <w:lang w:val="en-AU"/>
        </w:rPr>
        <w:t xml:space="preserve">.  </w:t>
      </w:r>
    </w:p>
    <w:p w14:paraId="07C93DE8" w14:textId="77777777" w:rsidR="00A84E5D" w:rsidRPr="00801074"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w:t>
      </w:r>
      <w:r w:rsidRPr="00801074">
        <w:rPr>
          <w:rFonts w:ascii="Times New Roman" w:eastAsia="Times New Roman" w:hAnsi="Times New Roman" w:cs="Times New Roman"/>
          <w:sz w:val="24"/>
          <w:szCs w:val="24"/>
        </w:rPr>
        <w:t>recommends that the NDIA develop and implement a mechanism to</w:t>
      </w:r>
      <w:r>
        <w:rPr>
          <w:rFonts w:ascii="Times New Roman" w:eastAsia="Times New Roman" w:hAnsi="Times New Roman" w:cs="Times New Roman"/>
          <w:sz w:val="24"/>
          <w:szCs w:val="24"/>
        </w:rPr>
        <w:t> </w:t>
      </w:r>
      <w:r w:rsidRPr="00801074">
        <w:rPr>
          <w:rFonts w:ascii="Times New Roman" w:eastAsia="Times New Roman" w:hAnsi="Times New Roman" w:cs="Times New Roman"/>
          <w:sz w:val="24"/>
          <w:szCs w:val="24"/>
        </w:rPr>
        <w:t>ensure that participants have the opportunity to review and agree to quotes for SIL before they are approved by the NDIA</w:t>
      </w:r>
      <w:r>
        <w:rPr>
          <w:rFonts w:ascii="Times New Roman" w:eastAsia="Times New Roman" w:hAnsi="Times New Roman" w:cs="Times New Roman"/>
          <w:sz w:val="24"/>
          <w:szCs w:val="24"/>
        </w:rPr>
        <w:t>.</w:t>
      </w:r>
    </w:p>
    <w:p w14:paraId="4E589A76"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 xml:space="preserve">Supported in principle </w:t>
      </w:r>
    </w:p>
    <w:p w14:paraId="382A8F03" w14:textId="77777777" w:rsidR="00A84E5D" w:rsidRDefault="00A84E5D" w:rsidP="00A84E5D">
      <w:pPr>
        <w:spacing w:before="120" w:after="120" w:line="240" w:lineRule="auto"/>
        <w:ind w:right="91"/>
        <w:jc w:val="both"/>
        <w:rPr>
          <w:rFonts w:ascii="Times New Roman" w:hAnsi="Times New Roman" w:cs="Times New Roman"/>
          <w:sz w:val="24"/>
          <w:szCs w:val="24"/>
          <w:lang w:val="en-AU"/>
        </w:rPr>
      </w:pPr>
      <w:r w:rsidRPr="006172F8">
        <w:rPr>
          <w:rFonts w:ascii="Times New Roman" w:hAnsi="Times New Roman" w:cs="Times New Roman"/>
          <w:sz w:val="24"/>
          <w:szCs w:val="24"/>
          <w:lang w:val="en-AU"/>
        </w:rPr>
        <w:t xml:space="preserve">The Government recognises participants should be given genuine choice over the supports they access, including having an opportunity to review supports before they are approved. Under the new SIL approval process </w:t>
      </w:r>
      <w:r w:rsidRPr="00836209">
        <w:rPr>
          <w:rFonts w:ascii="Times New Roman" w:hAnsi="Times New Roman" w:cs="Times New Roman"/>
          <w:sz w:val="24"/>
          <w:szCs w:val="24"/>
          <w:lang w:val="en-AU"/>
        </w:rPr>
        <w:t>introduced on 1 July</w:t>
      </w:r>
      <w:r w:rsidRPr="006172F8">
        <w:rPr>
          <w:rFonts w:ascii="Times New Roman" w:hAnsi="Times New Roman" w:cs="Times New Roman"/>
          <w:sz w:val="24"/>
          <w:szCs w:val="24"/>
          <w:lang w:val="en-AU"/>
        </w:rPr>
        <w:t xml:space="preserve"> 2020, providers are no longer required to</w:t>
      </w:r>
      <w:r>
        <w:rPr>
          <w:rFonts w:ascii="Times New Roman" w:hAnsi="Times New Roman" w:cs="Times New Roman"/>
          <w:sz w:val="24"/>
          <w:szCs w:val="24"/>
          <w:lang w:val="en-AU"/>
        </w:rPr>
        <w:t> </w:t>
      </w:r>
      <w:r w:rsidRPr="006172F8">
        <w:rPr>
          <w:rFonts w:ascii="Times New Roman" w:hAnsi="Times New Roman" w:cs="Times New Roman"/>
          <w:sz w:val="24"/>
          <w:szCs w:val="24"/>
          <w:lang w:val="en-AU"/>
        </w:rPr>
        <w:t>develop a quote for SIL supports. To ensure participants have greater input to the planning process, before a plan with SIL supports is approved, the NDIA will directly ask the participant or their nominee to confirm they have had an opportunity to see and provide input to the ROC. The</w:t>
      </w:r>
      <w:r>
        <w:rPr>
          <w:rFonts w:ascii="Times New Roman" w:hAnsi="Times New Roman" w:cs="Times New Roman"/>
          <w:sz w:val="24"/>
          <w:szCs w:val="24"/>
          <w:lang w:val="en-AU"/>
        </w:rPr>
        <w:t> </w:t>
      </w:r>
      <w:r w:rsidRPr="006172F8">
        <w:rPr>
          <w:rFonts w:ascii="Times New Roman" w:hAnsi="Times New Roman" w:cs="Times New Roman"/>
          <w:sz w:val="24"/>
          <w:szCs w:val="24"/>
          <w:lang w:val="en-AU"/>
        </w:rPr>
        <w:t xml:space="preserve">support coordinator, if in place, will also be engaged to ensure this occurs.  </w:t>
      </w:r>
    </w:p>
    <w:p w14:paraId="53BD4061" w14:textId="77777777" w:rsidR="00A84E5D" w:rsidRDefault="00A84E5D" w:rsidP="00A84E5D">
      <w:pPr>
        <w:widowControl/>
        <w:rPr>
          <w:rFonts w:ascii="Times New Roman" w:hAnsi="Times New Roman" w:cs="Times New Roman"/>
          <w:sz w:val="24"/>
          <w:szCs w:val="24"/>
          <w:lang w:val="en-AU"/>
        </w:rPr>
      </w:pPr>
      <w:r>
        <w:rPr>
          <w:rFonts w:ascii="Times New Roman" w:hAnsi="Times New Roman" w:cs="Times New Roman"/>
          <w:sz w:val="24"/>
          <w:szCs w:val="24"/>
          <w:lang w:val="en-AU"/>
        </w:rPr>
        <w:br w:type="page"/>
      </w:r>
    </w:p>
    <w:p w14:paraId="1E5B9E5C"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4548CA">
        <w:rPr>
          <w:rFonts w:ascii="Times New Roman" w:eastAsia="Times New Roman" w:hAnsi="Times New Roman" w:cs="Times New Roman"/>
          <w:sz w:val="24"/>
          <w:szCs w:val="24"/>
        </w:rPr>
        <w:lastRenderedPageBreak/>
        <w:t xml:space="preserve">The committee recommends that the NDIA ensure that its work to improve the SIL quoting tool and quoting process takes into account: </w:t>
      </w:r>
      <w:r>
        <w:rPr>
          <w:rFonts w:ascii="Times New Roman" w:eastAsia="Times New Roman" w:hAnsi="Times New Roman" w:cs="Times New Roman"/>
          <w:sz w:val="24"/>
          <w:szCs w:val="24"/>
        </w:rPr>
        <w:br/>
        <w:t>- the costs associated with supporting participants with higher or more complex needs;</w:t>
      </w:r>
      <w:r>
        <w:rPr>
          <w:rFonts w:ascii="Times New Roman" w:eastAsia="Times New Roman" w:hAnsi="Times New Roman" w:cs="Times New Roman"/>
          <w:sz w:val="24"/>
          <w:szCs w:val="24"/>
        </w:rPr>
        <w:br/>
        <w:t>- the costs associated with supporting participants in thin market areas; and</w:t>
      </w:r>
      <w:r>
        <w:rPr>
          <w:rFonts w:ascii="Times New Roman" w:eastAsia="Times New Roman" w:hAnsi="Times New Roman" w:cs="Times New Roman"/>
          <w:sz w:val="24"/>
          <w:szCs w:val="24"/>
        </w:rPr>
        <w:br/>
        <w:t xml:space="preserve">- all relevant fair work decisions. </w:t>
      </w:r>
    </w:p>
    <w:p w14:paraId="3BD6F016"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Noted</w:t>
      </w:r>
    </w:p>
    <w:p w14:paraId="3FC54C77" w14:textId="77777777" w:rsidR="00A84E5D" w:rsidRPr="00C7604D" w:rsidRDefault="00A84E5D" w:rsidP="00A84E5D">
      <w:pPr>
        <w:spacing w:before="120" w:after="120" w:line="240" w:lineRule="auto"/>
        <w:ind w:right="91"/>
        <w:jc w:val="both"/>
        <w:rPr>
          <w:rFonts w:ascii="Times New Roman" w:hAnsi="Times New Roman" w:cs="Times New Roman"/>
          <w:sz w:val="24"/>
          <w:szCs w:val="24"/>
          <w:lang w:val="en-AU"/>
        </w:rPr>
      </w:pPr>
      <w:r w:rsidRPr="00C7604D">
        <w:rPr>
          <w:rFonts w:ascii="Times New Roman" w:hAnsi="Times New Roman" w:cs="Times New Roman"/>
          <w:sz w:val="24"/>
          <w:szCs w:val="24"/>
          <w:lang w:val="en-AU"/>
        </w:rPr>
        <w:t xml:space="preserve">The Government notes the previous SIL quoting and negotiation process was replaced by SIL price limits on 1 July 2020. Different price limits apply depending on the time of day and day of the week on which support is delivered, and whether the supports are high intensity supports, or delivered in remote or very remote areas. </w:t>
      </w:r>
    </w:p>
    <w:p w14:paraId="0F134E38" w14:textId="77777777" w:rsidR="00A84E5D" w:rsidRDefault="00A84E5D" w:rsidP="00A84E5D">
      <w:pPr>
        <w:spacing w:before="120" w:after="120" w:line="240" w:lineRule="auto"/>
        <w:ind w:right="91"/>
        <w:jc w:val="both"/>
        <w:rPr>
          <w:rFonts w:ascii="Times New Roman" w:hAnsi="Times New Roman" w:cs="Times New Roman"/>
          <w:sz w:val="24"/>
          <w:szCs w:val="24"/>
          <w:lang w:val="en-AU"/>
        </w:rPr>
      </w:pPr>
      <w:r w:rsidRPr="00C7604D">
        <w:rPr>
          <w:rFonts w:ascii="Times New Roman" w:hAnsi="Times New Roman" w:cs="Times New Roman"/>
          <w:sz w:val="24"/>
          <w:szCs w:val="24"/>
          <w:lang w:val="en-AU"/>
        </w:rPr>
        <w:t xml:space="preserve">The NDIA is considering the impact of thin markets and complex support needs on pricing </w:t>
      </w:r>
      <w:r>
        <w:rPr>
          <w:rFonts w:ascii="Times New Roman" w:hAnsi="Times New Roman" w:cs="Times New Roman"/>
          <w:sz w:val="24"/>
          <w:szCs w:val="24"/>
          <w:lang w:val="en-AU"/>
        </w:rPr>
        <w:t>as part of the SIL price control review.</w:t>
      </w:r>
    </w:p>
    <w:p w14:paraId="72AC7DC7" w14:textId="77777777" w:rsidR="00A84E5D" w:rsidRPr="005B4065" w:rsidRDefault="00A84E5D" w:rsidP="00A84E5D">
      <w:pPr>
        <w:spacing w:before="120" w:after="120" w:line="240" w:lineRule="auto"/>
        <w:ind w:right="91"/>
        <w:jc w:val="both"/>
        <w:rPr>
          <w:rFonts w:ascii="Times New Roman" w:hAnsi="Times New Roman" w:cs="Times New Roman"/>
          <w:sz w:val="24"/>
          <w:szCs w:val="24"/>
          <w:lang w:val="en-AU"/>
        </w:rPr>
      </w:pPr>
      <w:r w:rsidRPr="00C7604D">
        <w:rPr>
          <w:rFonts w:ascii="Times New Roman" w:hAnsi="Times New Roman" w:cs="Times New Roman"/>
          <w:sz w:val="24"/>
          <w:szCs w:val="24"/>
          <w:lang w:val="en-AU"/>
        </w:rPr>
        <w:t xml:space="preserve">The NDIS Price Guide 2020-21 incorporates a number of updated price limits developed </w:t>
      </w:r>
      <w:r>
        <w:rPr>
          <w:rFonts w:ascii="Times New Roman" w:hAnsi="Times New Roman" w:cs="Times New Roman"/>
          <w:sz w:val="24"/>
          <w:szCs w:val="24"/>
          <w:lang w:val="en-AU"/>
        </w:rPr>
        <w:t>following</w:t>
      </w:r>
      <w:r w:rsidRPr="00C7604D">
        <w:rPr>
          <w:rFonts w:ascii="Times New Roman" w:hAnsi="Times New Roman" w:cs="Times New Roman"/>
          <w:sz w:val="24"/>
          <w:szCs w:val="24"/>
          <w:lang w:val="en-AU"/>
        </w:rPr>
        <w:t xml:space="preserve"> the outcome of the Fair Work Commission decision on minimum wage rates. </w:t>
      </w:r>
    </w:p>
    <w:p w14:paraId="5E62276A"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recommends </w:t>
      </w:r>
      <w:r w:rsidRPr="004548CA">
        <w:rPr>
          <w:rFonts w:ascii="Times New Roman" w:eastAsia="Times New Roman" w:hAnsi="Times New Roman" w:cs="Times New Roman"/>
          <w:sz w:val="24"/>
          <w:szCs w:val="24"/>
        </w:rPr>
        <w:t>that the NDIA review the ‘simplified’ quoting tool for SIL, to allow providers to make minor changes to a quote based on changes to the NDIS pricing structure that have occurred since the quote was approved</w:t>
      </w:r>
      <w:r>
        <w:rPr>
          <w:rFonts w:ascii="Times New Roman" w:eastAsia="Times New Roman" w:hAnsi="Times New Roman" w:cs="Times New Roman"/>
          <w:sz w:val="24"/>
          <w:szCs w:val="24"/>
        </w:rPr>
        <w:t>.</w:t>
      </w:r>
    </w:p>
    <w:p w14:paraId="768EEB8A"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Noted</w:t>
      </w:r>
    </w:p>
    <w:p w14:paraId="63EF0BC3" w14:textId="77777777" w:rsidR="00A84E5D" w:rsidRPr="0016135B" w:rsidRDefault="00A84E5D" w:rsidP="00A84E5D">
      <w:pPr>
        <w:spacing w:before="120" w:after="120" w:line="240" w:lineRule="auto"/>
        <w:ind w:right="91"/>
        <w:jc w:val="both"/>
        <w:rPr>
          <w:rFonts w:ascii="Times New Roman" w:hAnsi="Times New Roman" w:cs="Times New Roman"/>
          <w:sz w:val="24"/>
          <w:szCs w:val="24"/>
          <w:lang w:val="en-AU"/>
        </w:rPr>
      </w:pPr>
      <w:r w:rsidRPr="0016135B">
        <w:rPr>
          <w:rFonts w:ascii="Times New Roman" w:hAnsi="Times New Roman" w:cs="Times New Roman"/>
          <w:sz w:val="24"/>
          <w:szCs w:val="24"/>
          <w:lang w:val="en-AU"/>
        </w:rPr>
        <w:t>Th</w:t>
      </w:r>
      <w:r w:rsidRPr="000679F8">
        <w:rPr>
          <w:rFonts w:ascii="Times New Roman" w:hAnsi="Times New Roman" w:cs="Times New Roman"/>
          <w:sz w:val="24"/>
          <w:szCs w:val="24"/>
          <w:lang w:val="en-AU"/>
        </w:rPr>
        <w:t>e Government notes that set price limits for SIL supports replaced the quoting tool on</w:t>
      </w:r>
      <w:r>
        <w:rPr>
          <w:rFonts w:ascii="Times New Roman" w:hAnsi="Times New Roman" w:cs="Times New Roman"/>
          <w:sz w:val="24"/>
          <w:szCs w:val="24"/>
          <w:lang w:val="en-AU"/>
        </w:rPr>
        <w:t> </w:t>
      </w:r>
      <w:r w:rsidRPr="00C7604D">
        <w:rPr>
          <w:rFonts w:ascii="Times New Roman" w:hAnsi="Times New Roman" w:cs="Times New Roman"/>
          <w:sz w:val="24"/>
          <w:szCs w:val="24"/>
          <w:lang w:val="en-AU"/>
        </w:rPr>
        <w:t>1 July 2020. The use of SIL price limits in place of annual quoting will mean the right price limit will be applied to SIL supports, without the need for providers to estimate their full year revenue up front. These changes will mean the SIL process is more efficient and will enable providers to get paid without lengthy negotiation.</w:t>
      </w:r>
    </w:p>
    <w:p w14:paraId="64A310C7"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recommends </w:t>
      </w:r>
      <w:r w:rsidRPr="00204077">
        <w:rPr>
          <w:rFonts w:ascii="Times New Roman" w:eastAsia="Times New Roman" w:hAnsi="Times New Roman" w:cs="Times New Roman"/>
          <w:sz w:val="24"/>
          <w:szCs w:val="24"/>
        </w:rPr>
        <w:t>that the NDIA establish a central point of contact for all inquiries relating to SIL</w:t>
      </w:r>
      <w:r>
        <w:rPr>
          <w:rFonts w:ascii="Times New Roman" w:eastAsia="Times New Roman" w:hAnsi="Times New Roman" w:cs="Times New Roman"/>
          <w:sz w:val="24"/>
          <w:szCs w:val="24"/>
        </w:rPr>
        <w:t>.</w:t>
      </w:r>
    </w:p>
    <w:p w14:paraId="5EC7936F"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Noted</w:t>
      </w:r>
    </w:p>
    <w:p w14:paraId="296FEDCE" w14:textId="77777777" w:rsidR="00A84E5D" w:rsidRPr="00C7604D" w:rsidRDefault="00A84E5D" w:rsidP="00A84E5D">
      <w:pPr>
        <w:spacing w:before="120" w:after="120" w:line="240" w:lineRule="auto"/>
        <w:ind w:right="91"/>
        <w:jc w:val="both"/>
        <w:rPr>
          <w:rFonts w:ascii="Times New Roman" w:hAnsi="Times New Roman" w:cs="Times New Roman"/>
          <w:sz w:val="24"/>
          <w:szCs w:val="24"/>
          <w:lang w:val="en-AU"/>
        </w:rPr>
      </w:pPr>
      <w:r w:rsidRPr="00C7604D">
        <w:rPr>
          <w:rFonts w:ascii="Times New Roman" w:hAnsi="Times New Roman" w:cs="Times New Roman"/>
          <w:sz w:val="24"/>
          <w:szCs w:val="24"/>
          <w:lang w:val="en-AU"/>
        </w:rPr>
        <w:t>The Government notes the NDIA has a number of existing communication channels available for all stakeholders. Having a broad range of communication options available ensures stakeholders’ choices are not limited when they communicate with the NDIA and that enquiries are streamlined to the appropriate area.</w:t>
      </w:r>
    </w:p>
    <w:p w14:paraId="4602C191"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recommends </w:t>
      </w:r>
      <w:r w:rsidRPr="00204077">
        <w:rPr>
          <w:rFonts w:ascii="Times New Roman" w:eastAsia="Times New Roman" w:hAnsi="Times New Roman" w:cs="Times New Roman"/>
          <w:sz w:val="24"/>
          <w:szCs w:val="24"/>
        </w:rPr>
        <w:t>that the NDIA develop and implement a mechanism to</w:t>
      </w:r>
      <w:r>
        <w:rPr>
          <w:rFonts w:ascii="Times New Roman" w:eastAsia="Times New Roman" w:hAnsi="Times New Roman" w:cs="Times New Roman"/>
          <w:sz w:val="24"/>
          <w:szCs w:val="24"/>
        </w:rPr>
        <w:t> </w:t>
      </w:r>
      <w:r w:rsidRPr="00204077">
        <w:rPr>
          <w:rFonts w:ascii="Times New Roman" w:eastAsia="Times New Roman" w:hAnsi="Times New Roman" w:cs="Times New Roman"/>
          <w:sz w:val="24"/>
          <w:szCs w:val="24"/>
        </w:rPr>
        <w:t>provide updates to providers on the progress of SIL quotes</w:t>
      </w:r>
      <w:r>
        <w:rPr>
          <w:rFonts w:ascii="Times New Roman" w:eastAsia="Times New Roman" w:hAnsi="Times New Roman" w:cs="Times New Roman"/>
          <w:sz w:val="24"/>
          <w:szCs w:val="24"/>
        </w:rPr>
        <w:t>.</w:t>
      </w:r>
    </w:p>
    <w:p w14:paraId="72C8A752"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Noted</w:t>
      </w:r>
    </w:p>
    <w:p w14:paraId="16C7F837" w14:textId="77777777" w:rsidR="00A84E5D" w:rsidRPr="00E3131D" w:rsidRDefault="00A84E5D" w:rsidP="00A84E5D">
      <w:pPr>
        <w:spacing w:before="120" w:after="120" w:line="240" w:lineRule="auto"/>
        <w:ind w:right="91"/>
        <w:jc w:val="both"/>
        <w:rPr>
          <w:rFonts w:ascii="Times New Roman" w:hAnsi="Times New Roman" w:cs="Times New Roman"/>
          <w:sz w:val="24"/>
          <w:szCs w:val="24"/>
          <w:lang w:val="en-AU"/>
        </w:rPr>
      </w:pPr>
      <w:r w:rsidRPr="00E3131D">
        <w:rPr>
          <w:rFonts w:ascii="Times New Roman" w:hAnsi="Times New Roman" w:cs="Times New Roman"/>
          <w:sz w:val="24"/>
          <w:szCs w:val="24"/>
          <w:lang w:val="en-AU"/>
        </w:rPr>
        <w:t xml:space="preserve">The Government notes that set price limits for SIL supports </w:t>
      </w:r>
      <w:r w:rsidRPr="00C7604D">
        <w:rPr>
          <w:rFonts w:ascii="Times New Roman" w:hAnsi="Times New Roman" w:cs="Times New Roman"/>
          <w:sz w:val="24"/>
          <w:szCs w:val="24"/>
          <w:lang w:val="en-AU"/>
        </w:rPr>
        <w:t xml:space="preserve">replaced the previous quoting and negotiation process </w:t>
      </w:r>
      <w:r w:rsidRPr="000679F8">
        <w:rPr>
          <w:rFonts w:ascii="Times New Roman" w:hAnsi="Times New Roman" w:cs="Times New Roman"/>
          <w:sz w:val="24"/>
          <w:szCs w:val="24"/>
          <w:lang w:val="en-AU"/>
        </w:rPr>
        <w:t>on 1</w:t>
      </w:r>
      <w:r w:rsidRPr="00C7604D">
        <w:rPr>
          <w:rFonts w:ascii="Times New Roman" w:hAnsi="Times New Roman" w:cs="Times New Roman"/>
          <w:sz w:val="24"/>
          <w:szCs w:val="24"/>
          <w:lang w:val="en-AU"/>
        </w:rPr>
        <w:t xml:space="preserve"> July 2020. The home and living guidance material currently in</w:t>
      </w:r>
      <w:r>
        <w:rPr>
          <w:rFonts w:ascii="Times New Roman" w:hAnsi="Times New Roman" w:cs="Times New Roman"/>
          <w:sz w:val="24"/>
          <w:szCs w:val="24"/>
          <w:lang w:val="en-AU"/>
        </w:rPr>
        <w:t> </w:t>
      </w:r>
      <w:r w:rsidRPr="00C7604D">
        <w:rPr>
          <w:rFonts w:ascii="Times New Roman" w:hAnsi="Times New Roman" w:cs="Times New Roman"/>
          <w:sz w:val="24"/>
          <w:szCs w:val="24"/>
          <w:lang w:val="en-AU"/>
        </w:rPr>
        <w:t xml:space="preserve">development will set out the NDIA’s approach to engaging participants, their nominees, support coordinators and providers in the planning process. </w:t>
      </w:r>
    </w:p>
    <w:p w14:paraId="108A208A"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recommends that the </w:t>
      </w:r>
      <w:r w:rsidRPr="00B2728C">
        <w:rPr>
          <w:rFonts w:ascii="Times New Roman" w:eastAsia="Times New Roman" w:hAnsi="Times New Roman" w:cs="Times New Roman"/>
          <w:sz w:val="24"/>
          <w:szCs w:val="24"/>
        </w:rPr>
        <w:t xml:space="preserve">NDIA progress the recommendations made in the </w:t>
      </w:r>
      <w:r>
        <w:rPr>
          <w:rFonts w:ascii="Times New Roman" w:eastAsia="Times New Roman" w:hAnsi="Times New Roman" w:cs="Times New Roman"/>
          <w:sz w:val="24"/>
          <w:szCs w:val="24"/>
        </w:rPr>
        <w:t xml:space="preserve">committee’s report, </w:t>
      </w:r>
      <w:r w:rsidRPr="00D64136">
        <w:rPr>
          <w:rFonts w:ascii="Times New Roman" w:eastAsia="Times New Roman" w:hAnsi="Times New Roman" w:cs="Times New Roman"/>
          <w:i/>
          <w:sz w:val="24"/>
          <w:szCs w:val="24"/>
        </w:rPr>
        <w:t>NDIS ICT Systems</w:t>
      </w:r>
      <w:r>
        <w:rPr>
          <w:rFonts w:ascii="Times New Roman" w:eastAsia="Times New Roman" w:hAnsi="Times New Roman" w:cs="Times New Roman"/>
          <w:sz w:val="24"/>
          <w:szCs w:val="24"/>
        </w:rPr>
        <w:t xml:space="preserve">, </w:t>
      </w:r>
      <w:r w:rsidRPr="00B2728C">
        <w:rPr>
          <w:rFonts w:ascii="Times New Roman" w:eastAsia="Times New Roman" w:hAnsi="Times New Roman" w:cs="Times New Roman"/>
          <w:sz w:val="24"/>
          <w:szCs w:val="24"/>
        </w:rPr>
        <w:t>as a matter of urgency</w:t>
      </w:r>
      <w:r>
        <w:rPr>
          <w:rFonts w:ascii="Times New Roman" w:eastAsia="Times New Roman" w:hAnsi="Times New Roman" w:cs="Times New Roman"/>
          <w:sz w:val="24"/>
          <w:szCs w:val="24"/>
        </w:rPr>
        <w:t>.</w:t>
      </w:r>
    </w:p>
    <w:p w14:paraId="1E0EF759"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w:t>
      </w:r>
    </w:p>
    <w:p w14:paraId="3F33C110" w14:textId="77777777" w:rsidR="00A84E5D" w:rsidRPr="00E3131D" w:rsidRDefault="00A84E5D" w:rsidP="00A84E5D">
      <w:pPr>
        <w:spacing w:before="120" w:after="120" w:line="240" w:lineRule="auto"/>
        <w:ind w:right="91"/>
        <w:jc w:val="both"/>
        <w:rPr>
          <w:rFonts w:ascii="Times New Roman" w:hAnsi="Times New Roman" w:cs="Times New Roman"/>
          <w:sz w:val="24"/>
          <w:szCs w:val="24"/>
          <w:lang w:val="en-AU"/>
        </w:rPr>
      </w:pPr>
      <w:r w:rsidRPr="00E3131D">
        <w:rPr>
          <w:rFonts w:ascii="Times New Roman" w:hAnsi="Times New Roman" w:cs="Times New Roman"/>
          <w:sz w:val="24"/>
          <w:szCs w:val="24"/>
          <w:lang w:val="en-AU"/>
        </w:rPr>
        <w:t>The Government supports measure</w:t>
      </w:r>
      <w:r>
        <w:rPr>
          <w:rFonts w:ascii="Times New Roman" w:hAnsi="Times New Roman" w:cs="Times New Roman"/>
          <w:sz w:val="24"/>
          <w:szCs w:val="24"/>
          <w:lang w:val="en-AU"/>
        </w:rPr>
        <w:t>s</w:t>
      </w:r>
      <w:r w:rsidRPr="00E3131D">
        <w:rPr>
          <w:rFonts w:ascii="Times New Roman" w:hAnsi="Times New Roman" w:cs="Times New Roman"/>
          <w:sz w:val="24"/>
          <w:szCs w:val="24"/>
          <w:lang w:val="en-AU"/>
        </w:rPr>
        <w:t xml:space="preserve"> to ensure the continued improvement of the admi</w:t>
      </w:r>
      <w:r>
        <w:rPr>
          <w:rFonts w:ascii="Times New Roman" w:hAnsi="Times New Roman" w:cs="Times New Roman"/>
          <w:sz w:val="24"/>
          <w:szCs w:val="24"/>
          <w:lang w:val="en-AU"/>
        </w:rPr>
        <w:t>ni</w:t>
      </w:r>
      <w:r w:rsidRPr="00E3131D">
        <w:rPr>
          <w:rFonts w:ascii="Times New Roman" w:hAnsi="Times New Roman" w:cs="Times New Roman"/>
          <w:sz w:val="24"/>
          <w:szCs w:val="24"/>
          <w:lang w:val="en-AU"/>
        </w:rPr>
        <w:t>stration of the NDIS for participants and providers. The NDIA implemented all of the recommendations made by the JSC</w:t>
      </w:r>
      <w:r>
        <w:rPr>
          <w:rFonts w:ascii="Times New Roman" w:hAnsi="Times New Roman" w:cs="Times New Roman"/>
          <w:sz w:val="24"/>
          <w:szCs w:val="24"/>
          <w:lang w:val="en-AU"/>
        </w:rPr>
        <w:t xml:space="preserve"> with regard to NDIS</w:t>
      </w:r>
      <w:r w:rsidRPr="00E3131D">
        <w:rPr>
          <w:rFonts w:ascii="Times New Roman" w:hAnsi="Times New Roman" w:cs="Times New Roman"/>
          <w:sz w:val="24"/>
          <w:szCs w:val="24"/>
          <w:lang w:val="en-AU"/>
        </w:rPr>
        <w:t xml:space="preserve"> ICT Systems by the end of the first quarter of 2020. </w:t>
      </w:r>
    </w:p>
    <w:p w14:paraId="3F825156"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committee recommends that the </w:t>
      </w:r>
      <w:r w:rsidRPr="00B2728C">
        <w:rPr>
          <w:rFonts w:ascii="Times New Roman" w:hAnsi="Times New Roman" w:cs="Times New Roman"/>
          <w:sz w:val="24"/>
          <w:szCs w:val="24"/>
          <w:lang w:val="en-AU"/>
        </w:rPr>
        <w:t>NDIA review its existing policies and procedures, to ensure that participants needing assistance with daily living are given genuine choice as to whether they access supports in a shared or individual living arrangement</w:t>
      </w:r>
      <w:r>
        <w:rPr>
          <w:rFonts w:ascii="Times New Roman" w:hAnsi="Times New Roman" w:cs="Times New Roman"/>
          <w:sz w:val="24"/>
          <w:szCs w:val="24"/>
          <w:lang w:val="en-AU"/>
        </w:rPr>
        <w:t>.</w:t>
      </w:r>
    </w:p>
    <w:p w14:paraId="057737DF"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 in principle</w:t>
      </w:r>
    </w:p>
    <w:p w14:paraId="49A72181" w14:textId="77777777" w:rsidR="00A84E5D" w:rsidRPr="00747AAF" w:rsidRDefault="00A84E5D" w:rsidP="00A84E5D">
      <w:pPr>
        <w:spacing w:before="120" w:after="120" w:line="240" w:lineRule="auto"/>
        <w:ind w:right="91"/>
        <w:jc w:val="both"/>
        <w:rPr>
          <w:rFonts w:ascii="Times New Roman" w:hAnsi="Times New Roman" w:cs="Times New Roman"/>
          <w:sz w:val="24"/>
          <w:szCs w:val="24"/>
          <w:lang w:val="en-AU"/>
        </w:rPr>
      </w:pPr>
      <w:r w:rsidRPr="00747AAF">
        <w:rPr>
          <w:rFonts w:ascii="Times New Roman" w:hAnsi="Times New Roman" w:cs="Times New Roman"/>
          <w:sz w:val="24"/>
          <w:szCs w:val="24"/>
          <w:lang w:val="en-AU"/>
        </w:rPr>
        <w:t>The Government recognises the need to ensure participants are given genuine choice over the supports they access. Following principles under the C</w:t>
      </w:r>
      <w:r>
        <w:rPr>
          <w:rFonts w:ascii="Times New Roman" w:hAnsi="Times New Roman" w:cs="Times New Roman"/>
          <w:sz w:val="24"/>
          <w:szCs w:val="24"/>
          <w:lang w:val="en-AU"/>
        </w:rPr>
        <w:t xml:space="preserve">ouncil of </w:t>
      </w:r>
      <w:r w:rsidRPr="00747AAF">
        <w:rPr>
          <w:rFonts w:ascii="Times New Roman" w:hAnsi="Times New Roman" w:cs="Times New Roman"/>
          <w:sz w:val="24"/>
          <w:szCs w:val="24"/>
          <w:lang w:val="en-AU"/>
        </w:rPr>
        <w:t>A</w:t>
      </w:r>
      <w:r>
        <w:rPr>
          <w:rFonts w:ascii="Times New Roman" w:hAnsi="Times New Roman" w:cs="Times New Roman"/>
          <w:sz w:val="24"/>
          <w:szCs w:val="24"/>
          <w:lang w:val="en-AU"/>
        </w:rPr>
        <w:t xml:space="preserve">ustralian </w:t>
      </w:r>
      <w:r w:rsidRPr="00747AAF">
        <w:rPr>
          <w:rFonts w:ascii="Times New Roman" w:hAnsi="Times New Roman" w:cs="Times New Roman"/>
          <w:sz w:val="24"/>
          <w:szCs w:val="24"/>
          <w:lang w:val="en-AU"/>
        </w:rPr>
        <w:t>G</w:t>
      </w:r>
      <w:r>
        <w:rPr>
          <w:rFonts w:ascii="Times New Roman" w:hAnsi="Times New Roman" w:cs="Times New Roman"/>
          <w:sz w:val="24"/>
          <w:szCs w:val="24"/>
          <w:lang w:val="en-AU"/>
        </w:rPr>
        <w:t>overnments</w:t>
      </w:r>
      <w:r w:rsidRPr="00747AAF">
        <w:rPr>
          <w:rFonts w:ascii="Times New Roman" w:hAnsi="Times New Roman" w:cs="Times New Roman"/>
          <w:sz w:val="24"/>
          <w:szCs w:val="24"/>
          <w:lang w:val="en-AU"/>
        </w:rPr>
        <w:t xml:space="preserve"> Applied Principles and Tables of Support (APTOS), the NDIA understands its responsibilities to assist participants in individual or shared living arrangements, noting this does not extend to</w:t>
      </w:r>
      <w:r>
        <w:rPr>
          <w:rFonts w:ascii="Times New Roman" w:hAnsi="Times New Roman" w:cs="Times New Roman"/>
          <w:sz w:val="24"/>
          <w:szCs w:val="24"/>
          <w:lang w:val="en-AU"/>
        </w:rPr>
        <w:t> </w:t>
      </w:r>
      <w:r w:rsidRPr="00747AAF">
        <w:rPr>
          <w:rFonts w:ascii="Times New Roman" w:hAnsi="Times New Roman" w:cs="Times New Roman"/>
          <w:sz w:val="24"/>
          <w:szCs w:val="24"/>
          <w:lang w:val="en-AU"/>
        </w:rPr>
        <w:t xml:space="preserve">making reasonable adjustments to state and territory owned housing, which remains the responsibility of housing authorities. </w:t>
      </w:r>
    </w:p>
    <w:p w14:paraId="2BBD343F" w14:textId="77777777" w:rsidR="00A84E5D" w:rsidRPr="003B06CF" w:rsidRDefault="00A84E5D" w:rsidP="00A84E5D">
      <w:pPr>
        <w:spacing w:before="120" w:after="120" w:line="240" w:lineRule="auto"/>
        <w:ind w:right="91"/>
        <w:jc w:val="both"/>
        <w:rPr>
          <w:rFonts w:ascii="Times New Roman" w:hAnsi="Times New Roman" w:cs="Times New Roman"/>
          <w:sz w:val="24"/>
          <w:szCs w:val="24"/>
          <w:lang w:val="en-AU"/>
        </w:rPr>
      </w:pPr>
      <w:r w:rsidRPr="00747AAF">
        <w:rPr>
          <w:rFonts w:ascii="Times New Roman" w:hAnsi="Times New Roman" w:cs="Times New Roman"/>
          <w:sz w:val="24"/>
          <w:szCs w:val="24"/>
          <w:lang w:val="en-AU"/>
        </w:rPr>
        <w:t>As mentioned above, the NDIA is developing a Home and Living policy which will articulate the NDIA’s overarching strategic position, bringing together previously disparate elements of</w:t>
      </w:r>
      <w:r>
        <w:rPr>
          <w:rFonts w:ascii="Times New Roman" w:hAnsi="Times New Roman" w:cs="Times New Roman"/>
          <w:sz w:val="24"/>
          <w:szCs w:val="24"/>
          <w:lang w:val="en-AU"/>
        </w:rPr>
        <w:t> </w:t>
      </w:r>
      <w:r w:rsidRPr="00747AAF">
        <w:rPr>
          <w:rFonts w:ascii="Times New Roman" w:hAnsi="Times New Roman" w:cs="Times New Roman"/>
          <w:sz w:val="24"/>
          <w:szCs w:val="24"/>
          <w:lang w:val="en-AU"/>
        </w:rPr>
        <w:t>NDIS home and living supports, and ensuring coherency of communication internally and externally about the NDIA’s priorities for home and living. The policy will provide organising principles for implementation strategies and targeted programs of work, and will fully articulate the NDIA’s position on reasonable and necessary supports for home and living options, noting the NDIA is not responsible for housing of participants except in very specific circumstances.</w:t>
      </w:r>
    </w:p>
    <w:p w14:paraId="148A1B53"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recommends </w:t>
      </w:r>
      <w:r w:rsidRPr="00B2728C">
        <w:rPr>
          <w:rFonts w:ascii="Times New Roman" w:hAnsi="Times New Roman" w:cs="Times New Roman"/>
          <w:sz w:val="24"/>
          <w:szCs w:val="24"/>
          <w:lang w:val="en-AU"/>
        </w:rPr>
        <w:t>that the NDIA give all participants living in congregate settings, who receive SIL funding, the opportunity to review their accommodation and support arrangements and to exit the congregate setting if they wish to do so</w:t>
      </w:r>
      <w:r>
        <w:rPr>
          <w:rFonts w:ascii="Times New Roman" w:hAnsi="Times New Roman" w:cs="Times New Roman"/>
          <w:sz w:val="24"/>
          <w:szCs w:val="24"/>
          <w:lang w:val="en-AU"/>
        </w:rPr>
        <w:t>.</w:t>
      </w:r>
    </w:p>
    <w:p w14:paraId="1146E8BE"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w:t>
      </w:r>
    </w:p>
    <w:p w14:paraId="685B6D3B" w14:textId="77777777" w:rsidR="00A84E5D" w:rsidRPr="00747AAF" w:rsidRDefault="00A84E5D" w:rsidP="00A84E5D">
      <w:pPr>
        <w:spacing w:before="120" w:after="120" w:line="240" w:lineRule="auto"/>
        <w:ind w:right="91"/>
        <w:jc w:val="both"/>
        <w:rPr>
          <w:rFonts w:ascii="Times New Roman" w:hAnsi="Times New Roman" w:cs="Times New Roman"/>
          <w:sz w:val="24"/>
          <w:szCs w:val="24"/>
          <w:lang w:val="en-AU"/>
        </w:rPr>
      </w:pPr>
      <w:r w:rsidRPr="00747AAF">
        <w:rPr>
          <w:rFonts w:ascii="Times New Roman" w:hAnsi="Times New Roman" w:cs="Times New Roman"/>
          <w:sz w:val="24"/>
          <w:szCs w:val="24"/>
          <w:lang w:val="en-AU"/>
        </w:rPr>
        <w:t>The Government is committed to ensuring all people with disability are supported to realise the benefits of the NDIS. Participants who wish to leave congregate living arrangements can request an unscheduled plan review due to a change in circumstances, or have their supports changed at their annual plan review meeting, subject to reasonable and necessary decision making.</w:t>
      </w:r>
    </w:p>
    <w:p w14:paraId="167A50B8" w14:textId="77777777" w:rsidR="00A84E5D" w:rsidRPr="0049188A" w:rsidRDefault="00A84E5D" w:rsidP="00A84E5D">
      <w:pPr>
        <w:spacing w:before="120"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T</w:t>
      </w:r>
      <w:r w:rsidRPr="00747AAF">
        <w:rPr>
          <w:rFonts w:ascii="Times New Roman" w:hAnsi="Times New Roman" w:cs="Times New Roman"/>
          <w:sz w:val="24"/>
          <w:szCs w:val="24"/>
          <w:lang w:val="en-AU"/>
        </w:rPr>
        <w:t>he NDIA is reviewing the accommodation-specific questions asked of</w:t>
      </w:r>
      <w:r>
        <w:rPr>
          <w:rFonts w:ascii="Times New Roman" w:hAnsi="Times New Roman" w:cs="Times New Roman"/>
          <w:sz w:val="24"/>
          <w:szCs w:val="24"/>
          <w:lang w:val="en-AU"/>
        </w:rPr>
        <w:t> </w:t>
      </w:r>
      <w:r w:rsidRPr="00747AAF">
        <w:rPr>
          <w:rFonts w:ascii="Times New Roman" w:hAnsi="Times New Roman" w:cs="Times New Roman"/>
          <w:sz w:val="24"/>
          <w:szCs w:val="24"/>
          <w:lang w:val="en-AU"/>
        </w:rPr>
        <w:t xml:space="preserve">participants at </w:t>
      </w:r>
      <w:r>
        <w:rPr>
          <w:rFonts w:ascii="Times New Roman" w:hAnsi="Times New Roman" w:cs="Times New Roman"/>
          <w:sz w:val="24"/>
          <w:szCs w:val="24"/>
          <w:lang w:val="en-AU"/>
        </w:rPr>
        <w:t xml:space="preserve">the </w:t>
      </w:r>
      <w:r w:rsidRPr="00747AAF">
        <w:rPr>
          <w:rFonts w:ascii="Times New Roman" w:hAnsi="Times New Roman" w:cs="Times New Roman"/>
          <w:sz w:val="24"/>
          <w:szCs w:val="24"/>
          <w:lang w:val="en-AU"/>
        </w:rPr>
        <w:t>time of plan review</w:t>
      </w:r>
      <w:r>
        <w:rPr>
          <w:rFonts w:ascii="Times New Roman" w:hAnsi="Times New Roman" w:cs="Times New Roman"/>
          <w:sz w:val="24"/>
          <w:szCs w:val="24"/>
          <w:lang w:val="en-AU"/>
        </w:rPr>
        <w:t>,</w:t>
      </w:r>
      <w:r w:rsidRPr="00747AAF">
        <w:rPr>
          <w:rFonts w:ascii="Times New Roman" w:hAnsi="Times New Roman" w:cs="Times New Roman"/>
          <w:sz w:val="24"/>
          <w:szCs w:val="24"/>
          <w:lang w:val="en-AU"/>
        </w:rPr>
        <w:t xml:space="preserve"> and developing new policy and guidance material for planners and participants to support decision making in relation to home and living supports.</w:t>
      </w:r>
    </w:p>
    <w:p w14:paraId="6D7765FA"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recommends </w:t>
      </w:r>
      <w:r w:rsidRPr="00B2728C">
        <w:rPr>
          <w:rFonts w:ascii="Times New Roman" w:eastAsia="Times New Roman" w:hAnsi="Times New Roman" w:cs="Times New Roman"/>
          <w:sz w:val="24"/>
          <w:szCs w:val="24"/>
        </w:rPr>
        <w:t>that the NDIA review and if necessary, amend the SIL quoting tool to ensure that it allows participants to choose the people with whom they share a residence to the greatest extent possible</w:t>
      </w:r>
      <w:r>
        <w:rPr>
          <w:rFonts w:ascii="Times New Roman" w:eastAsia="Times New Roman" w:hAnsi="Times New Roman" w:cs="Times New Roman"/>
          <w:sz w:val="24"/>
          <w:szCs w:val="24"/>
        </w:rPr>
        <w:t>.</w:t>
      </w:r>
    </w:p>
    <w:p w14:paraId="18901E6F"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Noted</w:t>
      </w:r>
    </w:p>
    <w:p w14:paraId="6BEC507A" w14:textId="77777777" w:rsidR="00A84E5D" w:rsidRPr="00FE4659" w:rsidRDefault="00A84E5D" w:rsidP="00A84E5D">
      <w:pPr>
        <w:spacing w:before="120" w:after="120" w:line="240" w:lineRule="auto"/>
        <w:ind w:right="91"/>
        <w:jc w:val="both"/>
        <w:rPr>
          <w:rFonts w:ascii="Times New Roman" w:hAnsi="Times New Roman" w:cs="Times New Roman"/>
          <w:sz w:val="24"/>
          <w:szCs w:val="24"/>
          <w:lang w:val="en-AU"/>
        </w:rPr>
      </w:pPr>
      <w:r w:rsidRPr="00FE4659">
        <w:rPr>
          <w:rFonts w:ascii="Times New Roman" w:hAnsi="Times New Roman" w:cs="Times New Roman"/>
          <w:sz w:val="24"/>
          <w:szCs w:val="24"/>
          <w:lang w:val="en-AU"/>
        </w:rPr>
        <w:t xml:space="preserve">The Government notes the SIL quoting tool was replaced by set price limits on 1 July 2020. </w:t>
      </w:r>
    </w:p>
    <w:p w14:paraId="63D85573" w14:textId="77777777" w:rsidR="00A84E5D" w:rsidRPr="00FE4659" w:rsidRDefault="00A84E5D" w:rsidP="00A84E5D">
      <w:pPr>
        <w:spacing w:before="120" w:after="120" w:line="240" w:lineRule="auto"/>
        <w:ind w:right="91"/>
        <w:jc w:val="both"/>
        <w:rPr>
          <w:rFonts w:ascii="Times New Roman" w:hAnsi="Times New Roman" w:cs="Times New Roman"/>
          <w:sz w:val="24"/>
          <w:szCs w:val="24"/>
          <w:lang w:val="en-AU"/>
        </w:rPr>
      </w:pPr>
      <w:r w:rsidRPr="00FE4659">
        <w:rPr>
          <w:rFonts w:ascii="Times New Roman" w:hAnsi="Times New Roman" w:cs="Times New Roman"/>
          <w:sz w:val="24"/>
          <w:szCs w:val="24"/>
          <w:lang w:val="en-AU"/>
        </w:rPr>
        <w:t xml:space="preserve">The </w:t>
      </w:r>
      <w:r>
        <w:rPr>
          <w:rFonts w:ascii="Times New Roman" w:hAnsi="Times New Roman" w:cs="Times New Roman"/>
          <w:sz w:val="24"/>
          <w:szCs w:val="24"/>
          <w:lang w:val="en-AU"/>
        </w:rPr>
        <w:t>Government</w:t>
      </w:r>
      <w:r w:rsidRPr="00FE4659">
        <w:rPr>
          <w:rFonts w:ascii="Times New Roman" w:hAnsi="Times New Roman" w:cs="Times New Roman"/>
          <w:sz w:val="24"/>
          <w:szCs w:val="24"/>
          <w:lang w:val="en-AU"/>
        </w:rPr>
        <w:t xml:space="preserve"> recognises the importance of participants having choice and control over who they live with, either in congregate or other living arrangements. The</w:t>
      </w:r>
      <w:r>
        <w:rPr>
          <w:rFonts w:ascii="Times New Roman" w:hAnsi="Times New Roman" w:cs="Times New Roman"/>
          <w:sz w:val="24"/>
          <w:szCs w:val="24"/>
          <w:lang w:val="en-AU"/>
        </w:rPr>
        <w:t xml:space="preserve"> NDIA’s</w:t>
      </w:r>
      <w:r w:rsidRPr="00FE4659">
        <w:rPr>
          <w:rFonts w:ascii="Times New Roman" w:hAnsi="Times New Roman" w:cs="Times New Roman"/>
          <w:sz w:val="24"/>
          <w:szCs w:val="24"/>
          <w:lang w:val="en-AU"/>
        </w:rPr>
        <w:t xml:space="preserve"> new Home</w:t>
      </w:r>
      <w:r>
        <w:rPr>
          <w:rFonts w:ascii="Times New Roman" w:hAnsi="Times New Roman" w:cs="Times New Roman"/>
          <w:sz w:val="24"/>
          <w:szCs w:val="24"/>
          <w:lang w:val="en-AU"/>
        </w:rPr>
        <w:t> </w:t>
      </w:r>
      <w:r w:rsidRPr="00FE4659">
        <w:rPr>
          <w:rFonts w:ascii="Times New Roman" w:hAnsi="Times New Roman" w:cs="Times New Roman"/>
          <w:sz w:val="24"/>
          <w:szCs w:val="24"/>
          <w:lang w:val="en-AU"/>
        </w:rPr>
        <w:t>and</w:t>
      </w:r>
      <w:r>
        <w:rPr>
          <w:rFonts w:ascii="Times New Roman" w:hAnsi="Times New Roman" w:cs="Times New Roman"/>
          <w:sz w:val="24"/>
          <w:szCs w:val="24"/>
          <w:lang w:val="en-AU"/>
        </w:rPr>
        <w:t> </w:t>
      </w:r>
      <w:r w:rsidRPr="00FE4659">
        <w:rPr>
          <w:rFonts w:ascii="Times New Roman" w:hAnsi="Times New Roman" w:cs="Times New Roman"/>
          <w:sz w:val="24"/>
          <w:szCs w:val="24"/>
          <w:lang w:val="en-AU"/>
        </w:rPr>
        <w:t>Living policy</w:t>
      </w:r>
      <w:r>
        <w:rPr>
          <w:rFonts w:ascii="Times New Roman" w:hAnsi="Times New Roman" w:cs="Times New Roman"/>
          <w:sz w:val="24"/>
          <w:szCs w:val="24"/>
          <w:lang w:val="en-AU"/>
        </w:rPr>
        <w:t>,</w:t>
      </w:r>
      <w:r w:rsidRPr="00FE4659">
        <w:rPr>
          <w:rFonts w:ascii="Times New Roman" w:hAnsi="Times New Roman" w:cs="Times New Roman"/>
          <w:sz w:val="24"/>
          <w:szCs w:val="24"/>
          <w:lang w:val="en-AU"/>
        </w:rPr>
        <w:t xml:space="preserve"> currently in development</w:t>
      </w:r>
      <w:r>
        <w:rPr>
          <w:rFonts w:ascii="Times New Roman" w:hAnsi="Times New Roman" w:cs="Times New Roman"/>
          <w:sz w:val="24"/>
          <w:szCs w:val="24"/>
          <w:lang w:val="en-AU"/>
        </w:rPr>
        <w:t>,</w:t>
      </w:r>
      <w:r w:rsidRPr="00FE4659">
        <w:rPr>
          <w:rFonts w:ascii="Times New Roman" w:hAnsi="Times New Roman" w:cs="Times New Roman"/>
          <w:sz w:val="24"/>
          <w:szCs w:val="24"/>
          <w:lang w:val="en-AU"/>
        </w:rPr>
        <w:t xml:space="preserve"> will embed planning practices that ensure participants and planners work together to identify participants’ home and living goals, which may include goals to</w:t>
      </w:r>
      <w:r>
        <w:rPr>
          <w:rFonts w:ascii="Times New Roman" w:hAnsi="Times New Roman" w:cs="Times New Roman"/>
          <w:sz w:val="24"/>
          <w:szCs w:val="24"/>
          <w:lang w:val="en-AU"/>
        </w:rPr>
        <w:t> </w:t>
      </w:r>
      <w:r w:rsidRPr="00FE4659">
        <w:rPr>
          <w:rFonts w:ascii="Times New Roman" w:hAnsi="Times New Roman" w:cs="Times New Roman"/>
          <w:sz w:val="24"/>
          <w:szCs w:val="24"/>
          <w:lang w:val="en-AU"/>
        </w:rPr>
        <w:t xml:space="preserve">change living arrangements. The NDIA is exploring how ILOs and other innovative living arrangements can provide participants with greater choice and control.  </w:t>
      </w:r>
    </w:p>
    <w:p w14:paraId="7D5303CD" w14:textId="77777777" w:rsidR="00A84E5D" w:rsidRPr="00FE4659" w:rsidRDefault="00A84E5D" w:rsidP="00A84E5D">
      <w:pPr>
        <w:spacing w:before="120" w:after="120" w:line="240" w:lineRule="auto"/>
        <w:ind w:right="91"/>
        <w:jc w:val="both"/>
        <w:rPr>
          <w:rFonts w:ascii="Times New Roman" w:hAnsi="Times New Roman" w:cs="Times New Roman"/>
          <w:sz w:val="24"/>
          <w:szCs w:val="24"/>
          <w:lang w:val="en-AU"/>
        </w:rPr>
      </w:pPr>
      <w:r w:rsidRPr="001D2C23">
        <w:rPr>
          <w:rFonts w:ascii="Times New Roman" w:hAnsi="Times New Roman" w:cs="Times New Roman"/>
          <w:sz w:val="24"/>
          <w:szCs w:val="24"/>
          <w:lang w:val="en-AU"/>
        </w:rPr>
        <w:t xml:space="preserve">The NDIA has also provided support to </w:t>
      </w:r>
      <w:r w:rsidRPr="00434B55">
        <w:rPr>
          <w:rFonts w:ascii="Times New Roman" w:hAnsi="Times New Roman" w:cs="Times New Roman"/>
          <w:sz w:val="24"/>
          <w:szCs w:val="24"/>
          <w:lang w:val="en-AU"/>
        </w:rPr>
        <w:t>the department</w:t>
      </w:r>
      <w:r w:rsidRPr="001D2C23">
        <w:rPr>
          <w:rFonts w:ascii="Times New Roman" w:hAnsi="Times New Roman" w:cs="Times New Roman"/>
          <w:sz w:val="24"/>
          <w:szCs w:val="24"/>
          <w:lang w:val="en-AU"/>
        </w:rPr>
        <w:t xml:space="preserve"> to amend the SDA Rules to remove barriers and disincentives for participants eligible for SDA funding to share a bedroom or reside with other family members, where they choose to do so. Changes to the SDA Rules to provide more flexibility and increased choice for participants to live with their families, friends and partners commenced in June 2020. </w:t>
      </w:r>
    </w:p>
    <w:p w14:paraId="74C5C64E"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committee recommends </w:t>
      </w:r>
      <w:r w:rsidRPr="00B2728C">
        <w:rPr>
          <w:rFonts w:ascii="Times New Roman" w:eastAsia="Times New Roman" w:hAnsi="Times New Roman" w:cs="Times New Roman"/>
          <w:sz w:val="24"/>
          <w:szCs w:val="24"/>
        </w:rPr>
        <w:t>that additional funding be made available to support participants seeking to exit congregate living arrangements</w:t>
      </w:r>
      <w:r>
        <w:rPr>
          <w:rFonts w:ascii="Times New Roman" w:eastAsia="Times New Roman" w:hAnsi="Times New Roman" w:cs="Times New Roman"/>
          <w:sz w:val="24"/>
          <w:szCs w:val="24"/>
        </w:rPr>
        <w:t>.</w:t>
      </w:r>
    </w:p>
    <w:p w14:paraId="6255A1D5"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sidRPr="00C511D5">
        <w:rPr>
          <w:rFonts w:ascii="Times New Roman" w:eastAsia="Times New Roman" w:hAnsi="Times New Roman" w:cs="Times New Roman"/>
          <w:b/>
          <w:spacing w:val="2"/>
          <w:sz w:val="24"/>
          <w:szCs w:val="24"/>
        </w:rPr>
        <w:t>Supported</w:t>
      </w:r>
      <w:r>
        <w:rPr>
          <w:rFonts w:ascii="Times New Roman" w:eastAsia="Times New Roman" w:hAnsi="Times New Roman" w:cs="Times New Roman"/>
          <w:b/>
          <w:spacing w:val="2"/>
          <w:sz w:val="24"/>
          <w:szCs w:val="24"/>
        </w:rPr>
        <w:t xml:space="preserve"> in principle</w:t>
      </w:r>
    </w:p>
    <w:p w14:paraId="0A2E6031" w14:textId="77777777" w:rsidR="00A84E5D" w:rsidRDefault="00A84E5D" w:rsidP="00A84E5D">
      <w:pPr>
        <w:spacing w:before="120" w:after="120" w:line="240" w:lineRule="auto"/>
        <w:ind w:right="91"/>
        <w:jc w:val="both"/>
        <w:rPr>
          <w:rFonts w:ascii="Times New Roman" w:hAnsi="Times New Roman" w:cs="Times New Roman"/>
          <w:sz w:val="24"/>
          <w:szCs w:val="24"/>
          <w:lang w:val="en-AU"/>
        </w:rPr>
      </w:pPr>
      <w:r w:rsidRPr="0049188A">
        <w:rPr>
          <w:rFonts w:ascii="Times New Roman" w:hAnsi="Times New Roman" w:cs="Times New Roman"/>
          <w:sz w:val="24"/>
          <w:szCs w:val="24"/>
          <w:lang w:val="en-AU"/>
        </w:rPr>
        <w:t xml:space="preserve">The Government is committed to ensuring that NDIS participants are supported to achieve their housing </w:t>
      </w:r>
      <w:r>
        <w:rPr>
          <w:rFonts w:ascii="Times New Roman" w:hAnsi="Times New Roman" w:cs="Times New Roman"/>
          <w:sz w:val="24"/>
          <w:szCs w:val="24"/>
          <w:lang w:val="en-AU"/>
        </w:rPr>
        <w:t xml:space="preserve">and accommodation </w:t>
      </w:r>
      <w:r w:rsidRPr="0049188A">
        <w:rPr>
          <w:rFonts w:ascii="Times New Roman" w:hAnsi="Times New Roman" w:cs="Times New Roman"/>
          <w:sz w:val="24"/>
          <w:szCs w:val="24"/>
          <w:lang w:val="en-AU"/>
        </w:rPr>
        <w:t xml:space="preserve">goals. </w:t>
      </w:r>
    </w:p>
    <w:p w14:paraId="302CFC49" w14:textId="77777777" w:rsidR="00A84E5D" w:rsidRPr="00951877" w:rsidRDefault="00A84E5D" w:rsidP="00A84E5D">
      <w:pPr>
        <w:spacing w:before="120" w:after="120" w:line="240" w:lineRule="auto"/>
        <w:ind w:right="91"/>
        <w:jc w:val="both"/>
        <w:rPr>
          <w:rFonts w:ascii="Times New Roman" w:hAnsi="Times New Roman" w:cs="Times New Roman"/>
          <w:sz w:val="24"/>
          <w:szCs w:val="24"/>
          <w:lang w:val="en-AU"/>
        </w:rPr>
      </w:pPr>
      <w:r w:rsidRPr="00951877">
        <w:rPr>
          <w:rFonts w:ascii="Times New Roman" w:hAnsi="Times New Roman" w:cs="Times New Roman"/>
          <w:sz w:val="24"/>
          <w:szCs w:val="24"/>
          <w:lang w:val="en-AU"/>
        </w:rPr>
        <w:t xml:space="preserve">Participants who wish to leave congregate living arrangements can request an unscheduled plan review due to a change in circumstances, or have their supports changed at their annual plan review meeting. Any funding for supports included in participant plans, including for changes to congregate living arrangements, is considered in line with participants’ goals and reasonable and necessary decision making criteria under Section 34 of the </w:t>
      </w:r>
      <w:r w:rsidRPr="00C14023">
        <w:rPr>
          <w:rFonts w:ascii="Times New Roman" w:hAnsi="Times New Roman" w:cs="Times New Roman"/>
          <w:i/>
          <w:sz w:val="24"/>
          <w:szCs w:val="24"/>
          <w:lang w:val="en-AU"/>
        </w:rPr>
        <w:t>NDIS Act 2013</w:t>
      </w:r>
      <w:r w:rsidRPr="00951877">
        <w:rPr>
          <w:rFonts w:ascii="Times New Roman" w:hAnsi="Times New Roman" w:cs="Times New Roman"/>
          <w:sz w:val="24"/>
          <w:szCs w:val="24"/>
          <w:lang w:val="en-AU"/>
        </w:rPr>
        <w:t xml:space="preserve">.  </w:t>
      </w:r>
    </w:p>
    <w:p w14:paraId="48D7571C"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recommends </w:t>
      </w:r>
      <w:r w:rsidRPr="005A3AAD">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NDIS C</w:t>
      </w:r>
      <w:r w:rsidRPr="00B2728C">
        <w:rPr>
          <w:rFonts w:ascii="Times New Roman" w:eastAsia="Times New Roman" w:hAnsi="Times New Roman" w:cs="Times New Roman"/>
          <w:sz w:val="24"/>
          <w:szCs w:val="24"/>
        </w:rPr>
        <w:t>ommission implement additional oversight measures for participants in group living arrangements</w:t>
      </w:r>
      <w:r>
        <w:rPr>
          <w:rFonts w:ascii="Times New Roman" w:eastAsia="Times New Roman" w:hAnsi="Times New Roman" w:cs="Times New Roman"/>
          <w:sz w:val="24"/>
          <w:szCs w:val="24"/>
        </w:rPr>
        <w:t>.</w:t>
      </w:r>
    </w:p>
    <w:p w14:paraId="083597CE"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Noted</w:t>
      </w:r>
    </w:p>
    <w:p w14:paraId="0B0D6A05" w14:textId="77777777" w:rsidR="00A84E5D" w:rsidRPr="0049188A" w:rsidRDefault="00A84E5D" w:rsidP="00A84E5D">
      <w:pPr>
        <w:spacing w:before="120" w:after="120" w:line="240" w:lineRule="auto"/>
        <w:ind w:right="91"/>
        <w:jc w:val="both"/>
        <w:rPr>
          <w:rFonts w:ascii="Times New Roman" w:hAnsi="Times New Roman" w:cs="Times New Roman"/>
          <w:sz w:val="24"/>
          <w:szCs w:val="24"/>
          <w:lang w:val="en-AU"/>
        </w:rPr>
      </w:pPr>
      <w:r w:rsidRPr="0049188A">
        <w:rPr>
          <w:rFonts w:ascii="Times New Roman" w:hAnsi="Times New Roman" w:cs="Times New Roman"/>
          <w:sz w:val="24"/>
          <w:szCs w:val="24"/>
          <w:lang w:val="en-AU"/>
        </w:rPr>
        <w:t>The Government notes significant quality and safeguards protections already exist for group living arrangements under the NDIS Quality and Safeguarding Framework (the Framework). The adequacy of these arrangements will be considered in the context of the Review of the Framework due to commence in 2021.</w:t>
      </w:r>
    </w:p>
    <w:p w14:paraId="1CA8ED6D" w14:textId="77777777" w:rsidR="00A84E5D" w:rsidRPr="0049188A" w:rsidRDefault="00A84E5D" w:rsidP="00A84E5D">
      <w:pPr>
        <w:spacing w:before="120" w:after="120" w:line="240" w:lineRule="auto"/>
        <w:ind w:right="91"/>
        <w:jc w:val="both"/>
        <w:rPr>
          <w:rFonts w:ascii="Times New Roman" w:hAnsi="Times New Roman" w:cs="Times New Roman"/>
          <w:sz w:val="24"/>
          <w:szCs w:val="24"/>
          <w:lang w:val="en-AU"/>
        </w:rPr>
      </w:pPr>
      <w:r w:rsidRPr="0049188A">
        <w:rPr>
          <w:rFonts w:ascii="Times New Roman" w:hAnsi="Times New Roman" w:cs="Times New Roman"/>
          <w:sz w:val="24"/>
          <w:szCs w:val="24"/>
          <w:lang w:val="en-AU"/>
        </w:rPr>
        <w:t xml:space="preserve">The NDIS Commission has oversight arrangements for all registered providers legislated in the </w:t>
      </w:r>
      <w:r w:rsidRPr="007F42CD">
        <w:rPr>
          <w:rFonts w:ascii="Times New Roman" w:hAnsi="Times New Roman" w:cs="Times New Roman"/>
          <w:i/>
          <w:sz w:val="24"/>
          <w:szCs w:val="24"/>
          <w:lang w:val="en-AU"/>
        </w:rPr>
        <w:t>NDIS Act 2013</w:t>
      </w:r>
      <w:r w:rsidRPr="0049188A">
        <w:rPr>
          <w:rFonts w:ascii="Times New Roman" w:hAnsi="Times New Roman" w:cs="Times New Roman"/>
          <w:sz w:val="24"/>
          <w:szCs w:val="24"/>
          <w:lang w:val="en-AU"/>
        </w:rPr>
        <w:t xml:space="preserve"> and associated Rules. Providers delivering NDIS supports and services within the registration group which captures SIL (being ‘Assistance with daily life tasks in a group or</w:t>
      </w:r>
      <w:r>
        <w:rPr>
          <w:rFonts w:ascii="Times New Roman" w:hAnsi="Times New Roman" w:cs="Times New Roman"/>
          <w:sz w:val="24"/>
          <w:szCs w:val="24"/>
          <w:lang w:val="en-AU"/>
        </w:rPr>
        <w:t> </w:t>
      </w:r>
      <w:r w:rsidRPr="0049188A">
        <w:rPr>
          <w:rFonts w:ascii="Times New Roman" w:hAnsi="Times New Roman" w:cs="Times New Roman"/>
          <w:sz w:val="24"/>
          <w:szCs w:val="24"/>
          <w:lang w:val="en-AU"/>
        </w:rPr>
        <w:t>shared living arrangement’</w:t>
      </w:r>
      <w:r>
        <w:rPr>
          <w:rFonts w:ascii="Times New Roman" w:hAnsi="Times New Roman" w:cs="Times New Roman"/>
          <w:sz w:val="24"/>
          <w:szCs w:val="24"/>
          <w:lang w:val="en-AU"/>
        </w:rPr>
        <w:t>)</w:t>
      </w:r>
      <w:r w:rsidRPr="0049188A">
        <w:rPr>
          <w:rFonts w:ascii="Times New Roman" w:hAnsi="Times New Roman" w:cs="Times New Roman"/>
          <w:sz w:val="24"/>
          <w:szCs w:val="24"/>
          <w:lang w:val="en-AU"/>
        </w:rPr>
        <w:t xml:space="preserve"> as well as SDA providers, are required to: </w:t>
      </w:r>
    </w:p>
    <w:p w14:paraId="17A93D80" w14:textId="77777777" w:rsidR="00A84E5D" w:rsidRDefault="00A84E5D" w:rsidP="00A84E5D">
      <w:pPr>
        <w:pStyle w:val="ListParagraph"/>
        <w:numPr>
          <w:ilvl w:val="0"/>
          <w:numId w:val="6"/>
        </w:numPr>
        <w:spacing w:before="120" w:after="120" w:line="240" w:lineRule="auto"/>
        <w:ind w:right="91"/>
        <w:jc w:val="both"/>
        <w:rPr>
          <w:rFonts w:ascii="Times New Roman" w:hAnsi="Times New Roman" w:cs="Times New Roman"/>
          <w:sz w:val="24"/>
          <w:szCs w:val="24"/>
          <w:lang w:val="en-AU"/>
        </w:rPr>
      </w:pPr>
      <w:r w:rsidRPr="0049188A">
        <w:rPr>
          <w:rFonts w:ascii="Times New Roman" w:hAnsi="Times New Roman" w:cs="Times New Roman"/>
          <w:sz w:val="24"/>
          <w:szCs w:val="24"/>
          <w:lang w:val="en-AU"/>
        </w:rPr>
        <w:t>Comply with the NDIS Code of Conduct;</w:t>
      </w:r>
    </w:p>
    <w:p w14:paraId="52A9153D" w14:textId="77777777" w:rsidR="00A84E5D" w:rsidRDefault="00A84E5D" w:rsidP="00A84E5D">
      <w:pPr>
        <w:pStyle w:val="ListParagraph"/>
        <w:numPr>
          <w:ilvl w:val="0"/>
          <w:numId w:val="6"/>
        </w:numPr>
        <w:spacing w:before="120" w:after="120" w:line="240" w:lineRule="auto"/>
        <w:ind w:right="91"/>
        <w:jc w:val="both"/>
        <w:rPr>
          <w:rFonts w:ascii="Times New Roman" w:hAnsi="Times New Roman" w:cs="Times New Roman"/>
          <w:sz w:val="24"/>
          <w:szCs w:val="24"/>
          <w:lang w:val="en-AU"/>
        </w:rPr>
      </w:pPr>
      <w:r w:rsidRPr="0049188A">
        <w:rPr>
          <w:rFonts w:ascii="Times New Roman" w:hAnsi="Times New Roman" w:cs="Times New Roman"/>
          <w:sz w:val="24"/>
          <w:szCs w:val="24"/>
          <w:lang w:val="en-AU"/>
        </w:rPr>
        <w:t>Undergo regular independent audit activities to assess compliance with relevant NDIS</w:t>
      </w:r>
      <w:r>
        <w:rPr>
          <w:rFonts w:ascii="Times New Roman" w:hAnsi="Times New Roman" w:cs="Times New Roman"/>
          <w:sz w:val="24"/>
          <w:szCs w:val="24"/>
          <w:lang w:val="en-AU"/>
        </w:rPr>
        <w:t> </w:t>
      </w:r>
      <w:r w:rsidRPr="0049188A">
        <w:rPr>
          <w:rFonts w:ascii="Times New Roman" w:hAnsi="Times New Roman" w:cs="Times New Roman"/>
          <w:sz w:val="24"/>
          <w:szCs w:val="24"/>
          <w:lang w:val="en-AU"/>
        </w:rPr>
        <w:t>Practice Standards; and</w:t>
      </w:r>
    </w:p>
    <w:p w14:paraId="3BA0B8C6" w14:textId="77777777" w:rsidR="00A84E5D" w:rsidRPr="0049188A" w:rsidRDefault="00A84E5D" w:rsidP="00A84E5D">
      <w:pPr>
        <w:pStyle w:val="ListParagraph"/>
        <w:numPr>
          <w:ilvl w:val="0"/>
          <w:numId w:val="6"/>
        </w:numPr>
        <w:spacing w:before="120" w:after="120" w:line="240" w:lineRule="auto"/>
        <w:ind w:right="91"/>
        <w:jc w:val="both"/>
        <w:rPr>
          <w:rFonts w:ascii="Times New Roman" w:hAnsi="Times New Roman" w:cs="Times New Roman"/>
          <w:sz w:val="24"/>
          <w:szCs w:val="24"/>
          <w:lang w:val="en-AU"/>
        </w:rPr>
      </w:pPr>
      <w:r w:rsidRPr="0049188A">
        <w:rPr>
          <w:rFonts w:ascii="Times New Roman" w:hAnsi="Times New Roman" w:cs="Times New Roman"/>
          <w:sz w:val="24"/>
          <w:szCs w:val="24"/>
          <w:lang w:val="en-AU"/>
        </w:rPr>
        <w:t>Meet registration requirements including</w:t>
      </w:r>
      <w:r>
        <w:rPr>
          <w:rFonts w:ascii="Times New Roman" w:hAnsi="Times New Roman" w:cs="Times New Roman"/>
          <w:sz w:val="24"/>
          <w:szCs w:val="24"/>
          <w:lang w:val="en-AU"/>
        </w:rPr>
        <w:t>:</w:t>
      </w:r>
      <w:r w:rsidRPr="0049188A">
        <w:rPr>
          <w:rFonts w:ascii="Times New Roman" w:hAnsi="Times New Roman" w:cs="Times New Roman"/>
          <w:sz w:val="24"/>
          <w:szCs w:val="24"/>
          <w:lang w:val="en-AU"/>
        </w:rPr>
        <w:t xml:space="preserve"> responding to, and advising, the NDIS Commission of reportable incidents including the unauthorised use of</w:t>
      </w:r>
      <w:r>
        <w:rPr>
          <w:rFonts w:ascii="Times New Roman" w:hAnsi="Times New Roman" w:cs="Times New Roman"/>
          <w:sz w:val="24"/>
          <w:szCs w:val="24"/>
          <w:lang w:val="en-AU"/>
        </w:rPr>
        <w:t> </w:t>
      </w:r>
      <w:r w:rsidRPr="0049188A">
        <w:rPr>
          <w:rFonts w:ascii="Times New Roman" w:hAnsi="Times New Roman" w:cs="Times New Roman"/>
          <w:sz w:val="24"/>
          <w:szCs w:val="24"/>
          <w:lang w:val="en-AU"/>
        </w:rPr>
        <w:t xml:space="preserve">restrictive </w:t>
      </w:r>
      <w:r w:rsidRPr="00004ADD">
        <w:rPr>
          <w:rFonts w:ascii="Times New Roman" w:hAnsi="Times New Roman" w:cs="Times New Roman"/>
          <w:sz w:val="24"/>
          <w:szCs w:val="24"/>
          <w:lang w:val="en-AU"/>
        </w:rPr>
        <w:t>practices, ensuring the development of Behaviour Support Plans as appropriate, and ensuring their</w:t>
      </w:r>
      <w:r w:rsidRPr="0049188A">
        <w:rPr>
          <w:rFonts w:ascii="Times New Roman" w:hAnsi="Times New Roman" w:cs="Times New Roman"/>
          <w:sz w:val="24"/>
          <w:szCs w:val="24"/>
          <w:lang w:val="en-AU"/>
        </w:rPr>
        <w:t xml:space="preserve"> employees have an acceptable current screening check in</w:t>
      </w:r>
      <w:r>
        <w:rPr>
          <w:rFonts w:ascii="Times New Roman" w:hAnsi="Times New Roman" w:cs="Times New Roman"/>
          <w:sz w:val="24"/>
          <w:szCs w:val="24"/>
          <w:lang w:val="en-AU"/>
        </w:rPr>
        <w:t> </w:t>
      </w:r>
      <w:r w:rsidRPr="0049188A">
        <w:rPr>
          <w:rFonts w:ascii="Times New Roman" w:hAnsi="Times New Roman" w:cs="Times New Roman"/>
          <w:sz w:val="24"/>
          <w:szCs w:val="24"/>
          <w:lang w:val="en-AU"/>
        </w:rPr>
        <w:t xml:space="preserve">place. </w:t>
      </w:r>
    </w:p>
    <w:p w14:paraId="1FDD6830" w14:textId="77777777" w:rsidR="00A84E5D" w:rsidRDefault="00A84E5D" w:rsidP="00A84E5D">
      <w:pPr>
        <w:spacing w:before="120"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Registered providers are subject to NDIS Commission regulatory actions as set out under the </w:t>
      </w:r>
      <w:r w:rsidRPr="00004ADD">
        <w:rPr>
          <w:rFonts w:ascii="Times New Roman" w:hAnsi="Times New Roman" w:cs="Times New Roman"/>
          <w:i/>
          <w:sz w:val="24"/>
          <w:szCs w:val="24"/>
          <w:lang w:val="en-AU"/>
        </w:rPr>
        <w:t>NDIS Act 2013</w:t>
      </w:r>
      <w:r w:rsidRPr="0049188A">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and associated Rules, including compliance activities, complaint investigations, and enforcement activities as appropriate. </w:t>
      </w:r>
    </w:p>
    <w:p w14:paraId="0BF2AE44" w14:textId="77777777" w:rsidR="00A84E5D" w:rsidRPr="0049188A" w:rsidRDefault="00A84E5D" w:rsidP="00A84E5D">
      <w:pPr>
        <w:spacing w:before="120"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Both SIL and SDA providers are required to undergo certification audits. The Core Module of the </w:t>
      </w:r>
      <w:r w:rsidRPr="0049188A">
        <w:rPr>
          <w:rFonts w:ascii="Times New Roman" w:hAnsi="Times New Roman" w:cs="Times New Roman"/>
          <w:i/>
          <w:sz w:val="24"/>
          <w:szCs w:val="24"/>
          <w:lang w:val="en-AU"/>
        </w:rPr>
        <w:t>NDIS (Provider Registration and Practice Standards) Rules 2018</w:t>
      </w:r>
      <w:r>
        <w:rPr>
          <w:rFonts w:ascii="Times New Roman" w:hAnsi="Times New Roman" w:cs="Times New Roman"/>
          <w:sz w:val="24"/>
          <w:szCs w:val="24"/>
          <w:lang w:val="en-AU"/>
        </w:rPr>
        <w:t xml:space="preserve"> requires demonstration of compliance with Practice Standards providing strong oversight measures for NDIS participants in receipt of NDIS support and services, including SIL. </w:t>
      </w:r>
    </w:p>
    <w:p w14:paraId="78141C59"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recommends </w:t>
      </w:r>
      <w:r w:rsidRPr="00B2728C">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the NDIS C</w:t>
      </w:r>
      <w:r w:rsidRPr="00B2728C">
        <w:rPr>
          <w:rFonts w:ascii="Times New Roman" w:eastAsia="Times New Roman" w:hAnsi="Times New Roman" w:cs="Times New Roman"/>
          <w:sz w:val="24"/>
          <w:szCs w:val="24"/>
        </w:rPr>
        <w:t>ommission develop clear policies and guidance on vacancy management</w:t>
      </w:r>
      <w:r>
        <w:rPr>
          <w:rFonts w:ascii="Times New Roman" w:eastAsia="Times New Roman" w:hAnsi="Times New Roman" w:cs="Times New Roman"/>
          <w:sz w:val="24"/>
          <w:szCs w:val="24"/>
        </w:rPr>
        <w:t xml:space="preserve">, </w:t>
      </w:r>
      <w:r w:rsidRPr="00B2728C">
        <w:rPr>
          <w:rFonts w:ascii="Times New Roman" w:eastAsia="Times New Roman" w:hAnsi="Times New Roman" w:cs="Times New Roman"/>
          <w:sz w:val="24"/>
          <w:szCs w:val="24"/>
        </w:rPr>
        <w:t>with a focus on ensuring compatibility between tenants in shared accommodation and ensuring participant involvement in the vacancy management process</w:t>
      </w:r>
      <w:r>
        <w:rPr>
          <w:rFonts w:ascii="Times New Roman" w:eastAsia="Times New Roman" w:hAnsi="Times New Roman" w:cs="Times New Roman"/>
          <w:sz w:val="24"/>
          <w:szCs w:val="24"/>
        </w:rPr>
        <w:t>.</w:t>
      </w:r>
    </w:p>
    <w:p w14:paraId="369084A2"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Noted</w:t>
      </w:r>
    </w:p>
    <w:p w14:paraId="613D0FE5" w14:textId="77777777" w:rsidR="00A84E5D" w:rsidRDefault="00A84E5D" w:rsidP="00A84E5D">
      <w:pPr>
        <w:spacing w:before="120" w:after="120" w:line="240" w:lineRule="auto"/>
        <w:ind w:right="91"/>
        <w:jc w:val="both"/>
        <w:rPr>
          <w:rFonts w:ascii="Times New Roman" w:hAnsi="Times New Roman" w:cs="Times New Roman"/>
          <w:sz w:val="24"/>
          <w:szCs w:val="24"/>
          <w:lang w:val="en-AU"/>
        </w:rPr>
      </w:pPr>
      <w:r w:rsidRPr="001E5DA9">
        <w:rPr>
          <w:rFonts w:ascii="Times New Roman" w:hAnsi="Times New Roman" w:cs="Times New Roman"/>
          <w:sz w:val="24"/>
          <w:szCs w:val="24"/>
          <w:lang w:val="en-AU"/>
        </w:rPr>
        <w:t xml:space="preserve">The Government notes that there are already a number of requirements that providers need to adhere to with respect to vacancy management and the involvement of participants in this process. </w:t>
      </w:r>
    </w:p>
    <w:p w14:paraId="7E97A43F" w14:textId="77777777" w:rsidR="00A84E5D" w:rsidRDefault="00A84E5D" w:rsidP="00A84E5D">
      <w:pPr>
        <w:spacing w:before="120" w:after="120" w:line="240" w:lineRule="auto"/>
        <w:ind w:right="91"/>
        <w:jc w:val="both"/>
        <w:rPr>
          <w:rFonts w:ascii="Times New Roman" w:hAnsi="Times New Roman" w:cs="Times New Roman"/>
          <w:sz w:val="24"/>
          <w:szCs w:val="24"/>
          <w:lang w:val="en-AU"/>
        </w:rPr>
      </w:pPr>
    </w:p>
    <w:p w14:paraId="1A84FFD9" w14:textId="77777777" w:rsidR="00A84E5D" w:rsidRPr="001E5DA9" w:rsidRDefault="00A84E5D" w:rsidP="00A84E5D">
      <w:pPr>
        <w:spacing w:before="120" w:after="120" w:line="240" w:lineRule="auto"/>
        <w:ind w:right="91"/>
        <w:jc w:val="both"/>
        <w:rPr>
          <w:rFonts w:ascii="Times New Roman" w:hAnsi="Times New Roman" w:cs="Times New Roman"/>
          <w:sz w:val="24"/>
          <w:szCs w:val="24"/>
          <w:lang w:val="en-AU"/>
        </w:rPr>
      </w:pPr>
      <w:r w:rsidRPr="001E5DA9">
        <w:rPr>
          <w:rFonts w:ascii="Times New Roman" w:hAnsi="Times New Roman" w:cs="Times New Roman"/>
          <w:sz w:val="24"/>
          <w:szCs w:val="24"/>
          <w:lang w:val="en-AU"/>
        </w:rPr>
        <w:lastRenderedPageBreak/>
        <w:t xml:space="preserve">The principles of the </w:t>
      </w:r>
      <w:r w:rsidRPr="001E5DA9">
        <w:rPr>
          <w:rFonts w:ascii="Times New Roman" w:hAnsi="Times New Roman" w:cs="Times New Roman"/>
          <w:i/>
          <w:sz w:val="24"/>
          <w:szCs w:val="24"/>
          <w:lang w:val="en-AU"/>
        </w:rPr>
        <w:t>National Disability Insurance Scheme (Plan Management) Rules 2013</w:t>
      </w:r>
      <w:r w:rsidRPr="001E5DA9">
        <w:rPr>
          <w:rFonts w:ascii="Times New Roman" w:hAnsi="Times New Roman" w:cs="Times New Roman"/>
          <w:sz w:val="24"/>
          <w:szCs w:val="24"/>
          <w:lang w:val="en-AU"/>
        </w:rPr>
        <w:t xml:space="preserve"> contain an expectation that people with disability should be involved in decision making processes that affect them. In the context of SDA and SIL this would involve providers considering the views of all participants (if any) already residing in a dwelling before housing another participant in that dwelling. </w:t>
      </w:r>
    </w:p>
    <w:p w14:paraId="7B57DE27" w14:textId="77777777" w:rsidR="00A84E5D" w:rsidRPr="001E5DA9" w:rsidRDefault="00A84E5D" w:rsidP="00A84E5D">
      <w:pPr>
        <w:spacing w:before="120" w:after="120" w:line="240" w:lineRule="auto"/>
        <w:ind w:right="91"/>
        <w:jc w:val="both"/>
        <w:rPr>
          <w:rFonts w:ascii="Times New Roman" w:hAnsi="Times New Roman" w:cs="Times New Roman"/>
          <w:sz w:val="24"/>
          <w:szCs w:val="24"/>
          <w:lang w:val="en-AU"/>
        </w:rPr>
      </w:pPr>
      <w:r w:rsidRPr="001E5DA9">
        <w:rPr>
          <w:rFonts w:ascii="Times New Roman" w:hAnsi="Times New Roman" w:cs="Times New Roman"/>
          <w:sz w:val="24"/>
          <w:szCs w:val="24"/>
          <w:lang w:val="en-AU"/>
        </w:rPr>
        <w:t>In addition, SDA providers are required as part of their registration obligations with the NDIS Comm</w:t>
      </w:r>
      <w:r>
        <w:rPr>
          <w:rFonts w:ascii="Times New Roman" w:hAnsi="Times New Roman" w:cs="Times New Roman"/>
          <w:sz w:val="24"/>
          <w:szCs w:val="24"/>
          <w:lang w:val="en-AU"/>
        </w:rPr>
        <w:t xml:space="preserve">ission to comply with Module 5 </w:t>
      </w:r>
      <w:r w:rsidRPr="00004ADD">
        <w:rPr>
          <w:rFonts w:ascii="Times New Roman" w:hAnsi="Times New Roman" w:cs="Times New Roman"/>
          <w:sz w:val="24"/>
          <w:szCs w:val="24"/>
          <w:lang w:val="en-AU"/>
        </w:rPr>
        <w:t xml:space="preserve">of </w:t>
      </w:r>
      <w:r w:rsidRPr="00EB276B">
        <w:rPr>
          <w:rFonts w:ascii="Times New Roman" w:hAnsi="Times New Roman" w:cs="Times New Roman"/>
          <w:sz w:val="24"/>
          <w:szCs w:val="24"/>
          <w:lang w:val="en-AU"/>
        </w:rPr>
        <w:t xml:space="preserve">the </w:t>
      </w:r>
      <w:r w:rsidRPr="00EB276B">
        <w:rPr>
          <w:rFonts w:ascii="Times New Roman" w:hAnsi="Times New Roman" w:cs="Times New Roman"/>
          <w:i/>
          <w:sz w:val="24"/>
          <w:szCs w:val="24"/>
          <w:lang w:val="en-AU"/>
        </w:rPr>
        <w:t>NDIS (Provider Registration and Practice Standards) Rules 2018</w:t>
      </w:r>
      <w:r w:rsidRPr="00EB276B">
        <w:rPr>
          <w:rFonts w:ascii="Times New Roman" w:hAnsi="Times New Roman" w:cs="Times New Roman"/>
          <w:sz w:val="24"/>
          <w:szCs w:val="24"/>
          <w:lang w:val="en-AU"/>
        </w:rPr>
        <w:t>,</w:t>
      </w:r>
      <w:r w:rsidRPr="001E5DA9">
        <w:rPr>
          <w:rFonts w:ascii="Times New Roman" w:hAnsi="Times New Roman" w:cs="Times New Roman"/>
          <w:sz w:val="24"/>
          <w:szCs w:val="24"/>
          <w:lang w:val="en-AU"/>
        </w:rPr>
        <w:t xml:space="preserve"> which requires that each participant accessing a SDA dwelling is able to exercise choice and control and is supported by effective tenancy management.</w:t>
      </w:r>
    </w:p>
    <w:p w14:paraId="74F27274" w14:textId="77777777" w:rsidR="00A84E5D" w:rsidRPr="001E5DA9" w:rsidRDefault="00A84E5D" w:rsidP="00A84E5D">
      <w:pPr>
        <w:spacing w:before="120" w:after="120" w:line="240" w:lineRule="auto"/>
        <w:ind w:right="91"/>
        <w:jc w:val="both"/>
        <w:rPr>
          <w:rFonts w:ascii="Times New Roman" w:hAnsi="Times New Roman" w:cs="Times New Roman"/>
          <w:sz w:val="24"/>
          <w:szCs w:val="24"/>
          <w:lang w:val="en-AU"/>
        </w:rPr>
      </w:pPr>
      <w:r w:rsidRPr="001E5DA9">
        <w:rPr>
          <w:rFonts w:ascii="Times New Roman" w:hAnsi="Times New Roman" w:cs="Times New Roman"/>
          <w:sz w:val="24"/>
          <w:szCs w:val="24"/>
          <w:lang w:val="en-AU"/>
        </w:rPr>
        <w:t>Further details about the requirements for effective tenancy management are provided in the NDIS (Quality Indicators) Guidelines 2018 which articulate in detail how registered SDA providers must act in relation to vacancy management, compatibility, and participant involvement in shared living arrangements.</w:t>
      </w:r>
    </w:p>
    <w:p w14:paraId="141DC8C0"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recommends that the </w:t>
      </w:r>
      <w:r w:rsidRPr="006A0134">
        <w:rPr>
          <w:rFonts w:ascii="Times New Roman" w:eastAsia="Times New Roman" w:hAnsi="Times New Roman" w:cs="Times New Roman"/>
          <w:sz w:val="24"/>
          <w:szCs w:val="24"/>
        </w:rPr>
        <w:t xml:space="preserve">NDIA </w:t>
      </w:r>
      <w:r w:rsidRPr="00B2728C">
        <w:rPr>
          <w:rFonts w:ascii="Times New Roman" w:eastAsia="Times New Roman" w:hAnsi="Times New Roman" w:cs="Times New Roman"/>
          <w:sz w:val="24"/>
          <w:szCs w:val="24"/>
        </w:rPr>
        <w:t>implement a mechanism to separate service delivery, tenancy management and support coordination for participants in SIL settings</w:t>
      </w:r>
      <w:r>
        <w:rPr>
          <w:rFonts w:ascii="Times New Roman" w:eastAsia="Times New Roman" w:hAnsi="Times New Roman" w:cs="Times New Roman"/>
          <w:sz w:val="24"/>
          <w:szCs w:val="24"/>
        </w:rPr>
        <w:t>.</w:t>
      </w:r>
    </w:p>
    <w:p w14:paraId="55AB23EC"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 in principle</w:t>
      </w:r>
    </w:p>
    <w:p w14:paraId="218DFB17" w14:textId="77777777" w:rsidR="00A84E5D" w:rsidRPr="00951877" w:rsidRDefault="00A84E5D" w:rsidP="00A84E5D">
      <w:pPr>
        <w:spacing w:before="120" w:after="120" w:line="240" w:lineRule="auto"/>
        <w:ind w:right="91"/>
        <w:jc w:val="both"/>
        <w:rPr>
          <w:rFonts w:ascii="Times New Roman" w:hAnsi="Times New Roman" w:cs="Times New Roman"/>
          <w:sz w:val="24"/>
          <w:szCs w:val="24"/>
          <w:lang w:val="en-AU"/>
        </w:rPr>
      </w:pPr>
      <w:r w:rsidRPr="00951877">
        <w:rPr>
          <w:rFonts w:ascii="Times New Roman" w:hAnsi="Times New Roman" w:cs="Times New Roman"/>
          <w:sz w:val="24"/>
          <w:szCs w:val="24"/>
          <w:lang w:val="en-AU"/>
        </w:rPr>
        <w:t>The Government supports in principle the separation of service delivery, tenancy management and support coordination</w:t>
      </w:r>
      <w:r>
        <w:rPr>
          <w:rFonts w:ascii="Times New Roman" w:hAnsi="Times New Roman" w:cs="Times New Roman"/>
          <w:sz w:val="24"/>
          <w:szCs w:val="24"/>
          <w:lang w:val="en-AU"/>
        </w:rPr>
        <w:t>,</w:t>
      </w:r>
      <w:r w:rsidRPr="00951877">
        <w:rPr>
          <w:rFonts w:ascii="Times New Roman" w:hAnsi="Times New Roman" w:cs="Times New Roman"/>
          <w:sz w:val="24"/>
          <w:szCs w:val="24"/>
          <w:lang w:val="en-AU"/>
        </w:rPr>
        <w:t xml:space="preserve"> and notes the NDIA is undertaking a program of work to consider the redesign of the current support coordination model. This will include examination of the policy changes required to strengthen separation of services between support coordination and other support types. </w:t>
      </w:r>
      <w:r w:rsidRPr="00DA2C90">
        <w:rPr>
          <w:rFonts w:ascii="Times New Roman" w:hAnsi="Times New Roman" w:cs="Times New Roman"/>
          <w:sz w:val="24"/>
          <w:szCs w:val="24"/>
          <w:lang w:val="en-AU"/>
        </w:rPr>
        <w:t>A consultation paper will be released in coming months.</w:t>
      </w:r>
      <w:r w:rsidRPr="00951877">
        <w:rPr>
          <w:rFonts w:ascii="Times New Roman" w:hAnsi="Times New Roman" w:cs="Times New Roman"/>
          <w:sz w:val="24"/>
          <w:szCs w:val="24"/>
          <w:lang w:val="en-AU"/>
        </w:rPr>
        <w:t xml:space="preserve"> </w:t>
      </w:r>
    </w:p>
    <w:p w14:paraId="5EE6597A" w14:textId="77777777" w:rsidR="00A84E5D" w:rsidRPr="00951877" w:rsidRDefault="00A84E5D" w:rsidP="00A84E5D">
      <w:pPr>
        <w:spacing w:before="120" w:after="120" w:line="240" w:lineRule="auto"/>
        <w:ind w:right="91"/>
        <w:jc w:val="both"/>
        <w:rPr>
          <w:rFonts w:ascii="Times New Roman" w:hAnsi="Times New Roman" w:cs="Times New Roman"/>
          <w:sz w:val="24"/>
          <w:szCs w:val="24"/>
          <w:lang w:val="en-AU"/>
        </w:rPr>
      </w:pPr>
      <w:r w:rsidRPr="00951877">
        <w:rPr>
          <w:rFonts w:ascii="Times New Roman" w:hAnsi="Times New Roman" w:cs="Times New Roman"/>
          <w:sz w:val="24"/>
          <w:szCs w:val="24"/>
          <w:lang w:val="en-AU"/>
        </w:rPr>
        <w:t xml:space="preserve">The Government also recognises participants should be able to exercise choice and control over their NDIS supports without being limited by their choice of accommodation.  </w:t>
      </w:r>
    </w:p>
    <w:p w14:paraId="46037908" w14:textId="77777777" w:rsidR="00A84E5D" w:rsidRPr="00951877" w:rsidRDefault="00A84E5D" w:rsidP="00A84E5D">
      <w:pPr>
        <w:spacing w:before="120" w:after="120" w:line="240" w:lineRule="auto"/>
        <w:ind w:right="91"/>
        <w:jc w:val="both"/>
        <w:rPr>
          <w:rFonts w:ascii="Times New Roman" w:hAnsi="Times New Roman" w:cs="Times New Roman"/>
          <w:sz w:val="24"/>
          <w:szCs w:val="24"/>
          <w:lang w:val="en-AU"/>
        </w:rPr>
      </w:pPr>
      <w:r w:rsidRPr="00951877">
        <w:rPr>
          <w:rFonts w:ascii="Times New Roman" w:hAnsi="Times New Roman" w:cs="Times New Roman"/>
          <w:sz w:val="24"/>
          <w:szCs w:val="24"/>
          <w:lang w:val="en-AU"/>
        </w:rPr>
        <w:t>The NDIS Commission registration process includes the assessment of the suitability of providers in accordance with the types of NDIS supports and services they deliver. The NDIS Practice Standards include requirements for NDIS providers of specialised support coordination (Module 4 of the Practice Standards, Practice Standard 66) and SDA (Module 5 of</w:t>
      </w:r>
      <w:r>
        <w:rPr>
          <w:rFonts w:ascii="Times New Roman" w:hAnsi="Times New Roman" w:cs="Times New Roman"/>
          <w:sz w:val="24"/>
          <w:szCs w:val="24"/>
          <w:lang w:val="en-AU"/>
        </w:rPr>
        <w:t> </w:t>
      </w:r>
      <w:r w:rsidRPr="00951877">
        <w:rPr>
          <w:rFonts w:ascii="Times New Roman" w:hAnsi="Times New Roman" w:cs="Times New Roman"/>
          <w:sz w:val="24"/>
          <w:szCs w:val="24"/>
          <w:lang w:val="en-AU"/>
        </w:rPr>
        <w:t xml:space="preserve">the Practice Standards, Practice Standard 69) to demonstrate compliance with management of conflicts of interest through a certification audit. </w:t>
      </w:r>
    </w:p>
    <w:p w14:paraId="0E470E56" w14:textId="77777777" w:rsidR="00A84E5D" w:rsidRPr="00951877" w:rsidRDefault="00A84E5D" w:rsidP="00A84E5D">
      <w:pPr>
        <w:spacing w:before="120" w:after="120" w:line="240" w:lineRule="auto"/>
        <w:ind w:right="91"/>
        <w:jc w:val="both"/>
        <w:rPr>
          <w:rFonts w:ascii="Times New Roman" w:hAnsi="Times New Roman" w:cs="Times New Roman"/>
          <w:sz w:val="24"/>
          <w:szCs w:val="24"/>
          <w:lang w:val="en-AU"/>
        </w:rPr>
      </w:pPr>
      <w:r w:rsidRPr="00951877">
        <w:rPr>
          <w:rFonts w:ascii="Times New Roman" w:hAnsi="Times New Roman" w:cs="Times New Roman"/>
          <w:sz w:val="24"/>
          <w:szCs w:val="24"/>
          <w:lang w:val="en-AU"/>
        </w:rPr>
        <w:t>Providers must also have organisational policies in place to manage perceived or actual conflicts of interest, and separate service agreements for SIL and SDA must be in place where a provider delivers both supports to the same participant.</w:t>
      </w:r>
    </w:p>
    <w:p w14:paraId="56FDB855"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recommends that the </w:t>
      </w:r>
      <w:r w:rsidRPr="00B2728C">
        <w:rPr>
          <w:rFonts w:ascii="Times New Roman" w:eastAsia="Times New Roman" w:hAnsi="Times New Roman" w:cs="Times New Roman"/>
          <w:sz w:val="24"/>
          <w:szCs w:val="24"/>
        </w:rPr>
        <w:t>NDIA</w:t>
      </w:r>
      <w:r>
        <w:rPr>
          <w:rFonts w:ascii="Times New Roman" w:eastAsia="Times New Roman" w:hAnsi="Times New Roman" w:cs="Times New Roman"/>
          <w:sz w:val="24"/>
          <w:szCs w:val="24"/>
        </w:rPr>
        <w:t>, with the</w:t>
      </w:r>
      <w:r w:rsidRPr="00B272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NDIS C</w:t>
      </w:r>
      <w:r w:rsidRPr="00B2728C">
        <w:rPr>
          <w:rFonts w:ascii="Times New Roman" w:eastAsia="Times New Roman" w:hAnsi="Times New Roman" w:cs="Times New Roman"/>
          <w:sz w:val="24"/>
          <w:szCs w:val="24"/>
        </w:rPr>
        <w:t>ommission</w:t>
      </w:r>
      <w:r>
        <w:rPr>
          <w:rFonts w:ascii="Times New Roman" w:eastAsia="Times New Roman" w:hAnsi="Times New Roman" w:cs="Times New Roman"/>
          <w:sz w:val="24"/>
          <w:szCs w:val="24"/>
        </w:rPr>
        <w:t>,</w:t>
      </w:r>
      <w:r w:rsidRPr="00B2728C">
        <w:rPr>
          <w:rFonts w:ascii="Times New Roman" w:eastAsia="Times New Roman" w:hAnsi="Times New Roman" w:cs="Times New Roman"/>
          <w:sz w:val="24"/>
          <w:szCs w:val="24"/>
        </w:rPr>
        <w:t xml:space="preserve"> implement a</w:t>
      </w:r>
      <w:r>
        <w:rPr>
          <w:rFonts w:ascii="Times New Roman" w:eastAsia="Times New Roman" w:hAnsi="Times New Roman" w:cs="Times New Roman"/>
          <w:sz w:val="24"/>
          <w:szCs w:val="24"/>
        </w:rPr>
        <w:t> </w:t>
      </w:r>
      <w:r w:rsidRPr="00B2728C">
        <w:rPr>
          <w:rFonts w:ascii="Times New Roman" w:eastAsia="Times New Roman" w:hAnsi="Times New Roman" w:cs="Times New Roman"/>
          <w:sz w:val="24"/>
          <w:szCs w:val="24"/>
        </w:rPr>
        <w:t>mechanism to ensure participants accessing SIL are able to change providers without compromising housing security or suffering other adverse consequences</w:t>
      </w:r>
      <w:r>
        <w:rPr>
          <w:rFonts w:ascii="Times New Roman" w:eastAsia="Times New Roman" w:hAnsi="Times New Roman" w:cs="Times New Roman"/>
          <w:sz w:val="24"/>
          <w:szCs w:val="24"/>
        </w:rPr>
        <w:t>.</w:t>
      </w:r>
    </w:p>
    <w:p w14:paraId="5E956C78"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Noted</w:t>
      </w:r>
    </w:p>
    <w:p w14:paraId="256F1E66" w14:textId="77777777" w:rsidR="00A84E5D" w:rsidRPr="00B575FA" w:rsidRDefault="00A84E5D" w:rsidP="00A84E5D">
      <w:pPr>
        <w:spacing w:before="120" w:after="120" w:line="240" w:lineRule="auto"/>
        <w:ind w:right="91"/>
        <w:jc w:val="both"/>
        <w:rPr>
          <w:rFonts w:ascii="Times New Roman" w:hAnsi="Times New Roman" w:cs="Times New Roman"/>
          <w:sz w:val="24"/>
          <w:szCs w:val="24"/>
          <w:lang w:val="en-AU"/>
        </w:rPr>
      </w:pPr>
      <w:r w:rsidRPr="00B575FA">
        <w:rPr>
          <w:rFonts w:ascii="Times New Roman" w:hAnsi="Times New Roman" w:cs="Times New Roman"/>
          <w:sz w:val="24"/>
          <w:szCs w:val="24"/>
          <w:lang w:val="en-AU"/>
        </w:rPr>
        <w:t xml:space="preserve">The Government recognises participants accessing SIL face additional complexities when they seek to change providers. Consideration of mechanisms to address issues arising when participants exit SIL arrangements will be considered as part of </w:t>
      </w:r>
      <w:r>
        <w:rPr>
          <w:rFonts w:ascii="Times New Roman" w:hAnsi="Times New Roman" w:cs="Times New Roman"/>
          <w:sz w:val="24"/>
          <w:szCs w:val="24"/>
          <w:lang w:val="en-AU"/>
        </w:rPr>
        <w:t>the NDIA’s</w:t>
      </w:r>
      <w:r w:rsidRPr="00B575FA">
        <w:rPr>
          <w:rFonts w:ascii="Times New Roman" w:hAnsi="Times New Roman" w:cs="Times New Roman"/>
          <w:sz w:val="24"/>
          <w:szCs w:val="24"/>
          <w:lang w:val="en-AU"/>
        </w:rPr>
        <w:t xml:space="preserve"> broader review of</w:t>
      </w:r>
      <w:r>
        <w:rPr>
          <w:rFonts w:ascii="Times New Roman" w:hAnsi="Times New Roman" w:cs="Times New Roman"/>
          <w:sz w:val="24"/>
          <w:szCs w:val="24"/>
          <w:lang w:val="en-AU"/>
        </w:rPr>
        <w:t> </w:t>
      </w:r>
      <w:r w:rsidRPr="00B575FA">
        <w:rPr>
          <w:rFonts w:ascii="Times New Roman" w:hAnsi="Times New Roman" w:cs="Times New Roman"/>
          <w:sz w:val="24"/>
          <w:szCs w:val="24"/>
          <w:lang w:val="en-AU"/>
        </w:rPr>
        <w:t>SIL and home living arrangements.</w:t>
      </w:r>
    </w:p>
    <w:p w14:paraId="32EDEAA0" w14:textId="77777777" w:rsidR="00A84E5D" w:rsidRDefault="00A84E5D" w:rsidP="00A84E5D">
      <w:pPr>
        <w:spacing w:before="120" w:after="120" w:line="240" w:lineRule="auto"/>
        <w:ind w:right="91"/>
        <w:jc w:val="both"/>
        <w:rPr>
          <w:rFonts w:ascii="Times New Roman" w:hAnsi="Times New Roman" w:cs="Times New Roman"/>
          <w:sz w:val="24"/>
          <w:szCs w:val="24"/>
          <w:lang w:val="en-AU"/>
        </w:rPr>
      </w:pPr>
      <w:r w:rsidRPr="00B575FA">
        <w:rPr>
          <w:rFonts w:ascii="Times New Roman" w:hAnsi="Times New Roman" w:cs="Times New Roman"/>
          <w:sz w:val="24"/>
          <w:szCs w:val="24"/>
          <w:lang w:val="en-AU"/>
        </w:rPr>
        <w:t xml:space="preserve">The Government notes that the NDIS (Quality Indicators) Guidelines 2018 require SIL and SDA providers to demonstrate compliance with Module 1, Standard 18, ‘Continuity of Supports,’ as part of an independent audit that forms part of a registration application. All providers must apply to be registered with the NDIS Commission every three years. </w:t>
      </w:r>
    </w:p>
    <w:p w14:paraId="6C4EBF1C" w14:textId="77777777" w:rsidR="00A84E5D" w:rsidRPr="00B575FA" w:rsidRDefault="00A84E5D" w:rsidP="00A84E5D">
      <w:pPr>
        <w:spacing w:before="120" w:after="120" w:line="240" w:lineRule="auto"/>
        <w:ind w:right="91"/>
        <w:jc w:val="both"/>
        <w:rPr>
          <w:rFonts w:ascii="Times New Roman" w:hAnsi="Times New Roman" w:cs="Times New Roman"/>
          <w:sz w:val="24"/>
          <w:szCs w:val="24"/>
          <w:lang w:val="en-AU"/>
        </w:rPr>
      </w:pPr>
    </w:p>
    <w:p w14:paraId="24067DD9" w14:textId="77777777" w:rsidR="00A84E5D" w:rsidRPr="00B672C4" w:rsidRDefault="00A84E5D" w:rsidP="00A84E5D">
      <w:pPr>
        <w:spacing w:before="120" w:after="120" w:line="240" w:lineRule="auto"/>
        <w:ind w:right="91"/>
        <w:jc w:val="both"/>
        <w:rPr>
          <w:rFonts w:ascii="Times New Roman" w:hAnsi="Times New Roman" w:cs="Times New Roman"/>
          <w:sz w:val="24"/>
          <w:szCs w:val="24"/>
          <w:lang w:val="en-AU"/>
        </w:rPr>
      </w:pPr>
      <w:r w:rsidRPr="00B575FA">
        <w:rPr>
          <w:rFonts w:ascii="Times New Roman" w:hAnsi="Times New Roman" w:cs="Times New Roman"/>
          <w:sz w:val="24"/>
          <w:szCs w:val="24"/>
          <w:lang w:val="en-AU"/>
        </w:rPr>
        <w:lastRenderedPageBreak/>
        <w:t xml:space="preserve">The key outcome of this Practice Standard is that, ‘Each participant has access to timely and appropriate support without interruption’. Further to this, SDA providers are obligated to meet the requirements of Practice Standard 70: Service Agreements with Participants and Practice Standard 72: Tenancy Management to maintain registration with the NDIS Commission. </w:t>
      </w:r>
    </w:p>
    <w:p w14:paraId="2816BE3B"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recommends that </w:t>
      </w:r>
      <w:r w:rsidRPr="00B2728C">
        <w:rPr>
          <w:rFonts w:ascii="Times New Roman" w:eastAsia="Times New Roman" w:hAnsi="Times New Roman" w:cs="Times New Roman"/>
          <w:sz w:val="24"/>
          <w:szCs w:val="24"/>
        </w:rPr>
        <w:t>the NDIA develop a central register for participants seeking to identify vacancies for SIL and SDA</w:t>
      </w:r>
      <w:r>
        <w:rPr>
          <w:rFonts w:ascii="Times New Roman" w:eastAsia="Times New Roman" w:hAnsi="Times New Roman" w:cs="Times New Roman"/>
          <w:sz w:val="24"/>
          <w:szCs w:val="24"/>
        </w:rPr>
        <w:t>.</w:t>
      </w:r>
    </w:p>
    <w:p w14:paraId="0B8CB374"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w:t>
      </w:r>
    </w:p>
    <w:p w14:paraId="2FCD30B3" w14:textId="77777777" w:rsidR="00A84E5D" w:rsidRPr="009E40B8" w:rsidRDefault="00A84E5D" w:rsidP="00A84E5D">
      <w:pPr>
        <w:spacing w:before="120" w:after="120" w:line="240" w:lineRule="auto"/>
        <w:ind w:right="91"/>
        <w:jc w:val="both"/>
        <w:rPr>
          <w:rFonts w:ascii="Times New Roman" w:hAnsi="Times New Roman" w:cs="Times New Roman"/>
          <w:sz w:val="24"/>
          <w:szCs w:val="24"/>
          <w:lang w:val="en-AU"/>
        </w:rPr>
      </w:pPr>
      <w:r w:rsidRPr="009E40B8">
        <w:rPr>
          <w:rFonts w:ascii="Times New Roman" w:hAnsi="Times New Roman" w:cs="Times New Roman"/>
          <w:sz w:val="24"/>
          <w:szCs w:val="24"/>
          <w:lang w:val="en-AU"/>
        </w:rPr>
        <w:t>The G</w:t>
      </w:r>
      <w:r>
        <w:rPr>
          <w:rFonts w:ascii="Times New Roman" w:hAnsi="Times New Roman" w:cs="Times New Roman"/>
          <w:sz w:val="24"/>
          <w:szCs w:val="24"/>
          <w:lang w:val="en-AU"/>
        </w:rPr>
        <w:t>overnment supports improved access</w:t>
      </w:r>
      <w:r w:rsidRPr="009E40B8">
        <w:rPr>
          <w:rFonts w:ascii="Times New Roman" w:hAnsi="Times New Roman" w:cs="Times New Roman"/>
          <w:sz w:val="24"/>
          <w:szCs w:val="24"/>
          <w:lang w:val="en-AU"/>
        </w:rPr>
        <w:t xml:space="preserve"> to timely information about vacancies</w:t>
      </w:r>
      <w:r>
        <w:rPr>
          <w:rFonts w:ascii="Times New Roman" w:hAnsi="Times New Roman" w:cs="Times New Roman"/>
          <w:sz w:val="24"/>
          <w:szCs w:val="24"/>
          <w:lang w:val="en-AU"/>
        </w:rPr>
        <w:t xml:space="preserve"> for participants and other stakeholders</w:t>
      </w:r>
      <w:r w:rsidRPr="009E40B8">
        <w:rPr>
          <w:rFonts w:ascii="Times New Roman" w:hAnsi="Times New Roman" w:cs="Times New Roman"/>
          <w:sz w:val="24"/>
          <w:szCs w:val="24"/>
          <w:lang w:val="en-AU"/>
        </w:rPr>
        <w:t xml:space="preserve">. </w:t>
      </w:r>
    </w:p>
    <w:p w14:paraId="6DD20869" w14:textId="77777777" w:rsidR="00A84E5D" w:rsidRPr="009E40B8" w:rsidRDefault="00A84E5D" w:rsidP="00A84E5D">
      <w:pPr>
        <w:spacing w:before="120" w:after="120" w:line="240" w:lineRule="auto"/>
        <w:ind w:right="91"/>
        <w:jc w:val="both"/>
        <w:rPr>
          <w:rFonts w:ascii="Times New Roman" w:hAnsi="Times New Roman" w:cs="Times New Roman"/>
          <w:sz w:val="24"/>
          <w:szCs w:val="24"/>
          <w:lang w:val="en-AU"/>
        </w:rPr>
      </w:pPr>
      <w:r w:rsidRPr="009E40B8">
        <w:rPr>
          <w:rFonts w:ascii="Times New Roman" w:hAnsi="Times New Roman" w:cs="Times New Roman"/>
          <w:sz w:val="24"/>
          <w:szCs w:val="24"/>
          <w:lang w:val="en-AU"/>
        </w:rPr>
        <w:t xml:space="preserve">On 25 November 2019, in response to the Royal Commission into Aged Care Quality and Safety Interim Report, the Government committed to engage with industry to identify all SDA and SIL supports across the country to develop a database of existing and new housing options available now and into the future. </w:t>
      </w:r>
    </w:p>
    <w:p w14:paraId="2D9985A1" w14:textId="77777777" w:rsidR="00A84E5D" w:rsidRPr="009E40B8" w:rsidRDefault="00A84E5D" w:rsidP="00A84E5D">
      <w:pPr>
        <w:spacing w:before="120" w:after="120" w:line="240" w:lineRule="auto"/>
        <w:ind w:right="91"/>
        <w:jc w:val="both"/>
        <w:rPr>
          <w:rFonts w:ascii="Times New Roman" w:hAnsi="Times New Roman" w:cs="Times New Roman"/>
          <w:sz w:val="24"/>
          <w:szCs w:val="24"/>
          <w:lang w:val="en-AU"/>
        </w:rPr>
      </w:pPr>
      <w:r w:rsidRPr="009E40B8">
        <w:rPr>
          <w:rFonts w:ascii="Times New Roman" w:hAnsi="Times New Roman" w:cs="Times New Roman"/>
          <w:sz w:val="24"/>
          <w:szCs w:val="24"/>
          <w:lang w:val="en-AU"/>
        </w:rPr>
        <w:t xml:space="preserve">This commitment is being actioned through a Joint Agency Taskforce on Younger People in Residential Aged Care involving the </w:t>
      </w:r>
      <w:proofErr w:type="spellStart"/>
      <w:r w:rsidRPr="009E40B8">
        <w:rPr>
          <w:rFonts w:ascii="Times New Roman" w:hAnsi="Times New Roman" w:cs="Times New Roman"/>
          <w:sz w:val="24"/>
          <w:szCs w:val="24"/>
          <w:lang w:val="en-AU"/>
        </w:rPr>
        <w:t>D</w:t>
      </w:r>
      <w:r>
        <w:rPr>
          <w:rFonts w:ascii="Times New Roman" w:hAnsi="Times New Roman" w:cs="Times New Roman"/>
          <w:sz w:val="24"/>
          <w:szCs w:val="24"/>
          <w:lang w:val="en-AU"/>
        </w:rPr>
        <w:t>oH</w:t>
      </w:r>
      <w:proofErr w:type="spellEnd"/>
      <w:r w:rsidRPr="009E40B8">
        <w:rPr>
          <w:rFonts w:ascii="Times New Roman" w:hAnsi="Times New Roman" w:cs="Times New Roman"/>
          <w:sz w:val="24"/>
          <w:szCs w:val="24"/>
          <w:lang w:val="en-AU"/>
        </w:rPr>
        <w:t xml:space="preserve">, the </w:t>
      </w:r>
      <w:r>
        <w:rPr>
          <w:rFonts w:ascii="Times New Roman" w:hAnsi="Times New Roman" w:cs="Times New Roman"/>
          <w:sz w:val="24"/>
          <w:szCs w:val="24"/>
          <w:lang w:val="en-AU"/>
        </w:rPr>
        <w:t xml:space="preserve">department </w:t>
      </w:r>
      <w:r w:rsidRPr="009E40B8">
        <w:rPr>
          <w:rFonts w:ascii="Times New Roman" w:hAnsi="Times New Roman" w:cs="Times New Roman"/>
          <w:sz w:val="24"/>
          <w:szCs w:val="24"/>
          <w:lang w:val="en-AU"/>
        </w:rPr>
        <w:t xml:space="preserve">and the NDIA. </w:t>
      </w:r>
    </w:p>
    <w:p w14:paraId="75A83119" w14:textId="4F76B288" w:rsidR="00A84E5D" w:rsidRPr="009E40B8" w:rsidRDefault="00A84E5D" w:rsidP="00A84E5D">
      <w:pPr>
        <w:spacing w:before="120" w:after="120" w:line="240" w:lineRule="auto"/>
        <w:ind w:right="91"/>
        <w:jc w:val="both"/>
        <w:rPr>
          <w:rFonts w:ascii="Times New Roman" w:hAnsi="Times New Roman" w:cs="Times New Roman"/>
          <w:sz w:val="24"/>
          <w:szCs w:val="24"/>
          <w:lang w:val="en-AU"/>
        </w:rPr>
      </w:pPr>
      <w:r w:rsidRPr="009E40B8">
        <w:rPr>
          <w:rFonts w:ascii="Times New Roman" w:hAnsi="Times New Roman" w:cs="Times New Roman"/>
          <w:sz w:val="24"/>
          <w:szCs w:val="24"/>
          <w:lang w:val="en-AU"/>
        </w:rPr>
        <w:t>It is important to note that the private</w:t>
      </w:r>
      <w:r w:rsidR="00973BFB">
        <w:rPr>
          <w:rFonts w:ascii="Times New Roman" w:hAnsi="Times New Roman" w:cs="Times New Roman"/>
          <w:sz w:val="24"/>
          <w:szCs w:val="24"/>
          <w:lang w:val="en-AU"/>
        </w:rPr>
        <w:t xml:space="preserve"> </w:t>
      </w:r>
      <w:r w:rsidRPr="009E40B8">
        <w:rPr>
          <w:rFonts w:ascii="Times New Roman" w:hAnsi="Times New Roman" w:cs="Times New Roman"/>
          <w:sz w:val="24"/>
          <w:szCs w:val="24"/>
          <w:lang w:val="en-AU"/>
        </w:rPr>
        <w:t>market is currently developing a number of tools and platforms designed to assist participants with identifying and finding suitable vacanc</w:t>
      </w:r>
      <w:r>
        <w:rPr>
          <w:rFonts w:ascii="Times New Roman" w:hAnsi="Times New Roman" w:cs="Times New Roman"/>
          <w:sz w:val="24"/>
          <w:szCs w:val="24"/>
          <w:lang w:val="en-AU"/>
        </w:rPr>
        <w:t xml:space="preserve">ies for SIL and SDA properties. </w:t>
      </w:r>
      <w:r w:rsidRPr="009E40B8">
        <w:rPr>
          <w:rFonts w:ascii="Times New Roman" w:hAnsi="Times New Roman" w:cs="Times New Roman"/>
          <w:sz w:val="24"/>
          <w:szCs w:val="24"/>
          <w:lang w:val="en-AU"/>
        </w:rPr>
        <w:t>The work undertaken through the Joint Agency Taskforce will seek to complement the work already being undertaken by private providers.</w:t>
      </w:r>
    </w:p>
    <w:p w14:paraId="50709473"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recommends that the NDIA establish a specialist team dedicated to vacancy management. </w:t>
      </w:r>
    </w:p>
    <w:p w14:paraId="09FBF019"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Noted</w:t>
      </w:r>
    </w:p>
    <w:p w14:paraId="2136AD46" w14:textId="77777777" w:rsidR="00A84E5D" w:rsidRPr="00B575FA" w:rsidRDefault="00A84E5D" w:rsidP="00A84E5D">
      <w:pPr>
        <w:spacing w:before="120" w:after="120" w:line="240" w:lineRule="auto"/>
        <w:ind w:right="91"/>
        <w:jc w:val="both"/>
        <w:rPr>
          <w:rFonts w:ascii="Times New Roman" w:hAnsi="Times New Roman" w:cs="Times New Roman"/>
          <w:sz w:val="24"/>
          <w:szCs w:val="24"/>
          <w:lang w:val="en-AU"/>
        </w:rPr>
      </w:pPr>
      <w:r w:rsidRPr="00B575FA">
        <w:rPr>
          <w:rFonts w:ascii="Times New Roman" w:hAnsi="Times New Roman" w:cs="Times New Roman"/>
          <w:sz w:val="24"/>
          <w:szCs w:val="24"/>
          <w:lang w:val="en-AU"/>
        </w:rPr>
        <w:t xml:space="preserve">The Government notes the recommendation to establish a dedicated vacancy management team. The NDIA has established a dedicated housing and support team that considers a range of complex issues relating to home and living supports, including vacancies, to ensure participants are supported to consider a diverse range of housing options and have greater choice and control over their home living arrangements.  </w:t>
      </w:r>
    </w:p>
    <w:p w14:paraId="49A22721" w14:textId="77777777" w:rsidR="00A84E5D" w:rsidRPr="00B575FA" w:rsidRDefault="00A84E5D" w:rsidP="00A84E5D">
      <w:pPr>
        <w:spacing w:before="120" w:after="120" w:line="240" w:lineRule="auto"/>
        <w:ind w:right="91"/>
        <w:jc w:val="both"/>
        <w:rPr>
          <w:rFonts w:ascii="Times New Roman" w:hAnsi="Times New Roman" w:cs="Times New Roman"/>
          <w:sz w:val="24"/>
          <w:szCs w:val="24"/>
          <w:lang w:val="en-AU"/>
        </w:rPr>
      </w:pPr>
      <w:r w:rsidRPr="00B575FA">
        <w:rPr>
          <w:rFonts w:ascii="Times New Roman" w:hAnsi="Times New Roman" w:cs="Times New Roman"/>
          <w:sz w:val="24"/>
          <w:szCs w:val="24"/>
          <w:lang w:val="en-AU"/>
        </w:rPr>
        <w:t>In addition, the NDIA is supporting the sector to develop platforms to support vacancy management.</w:t>
      </w:r>
    </w:p>
    <w:p w14:paraId="6CC3E883"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recommends </w:t>
      </w:r>
      <w:r w:rsidRPr="00DE317B">
        <w:rPr>
          <w:rFonts w:ascii="Times New Roman" w:eastAsia="Times New Roman" w:hAnsi="Times New Roman" w:cs="Times New Roman"/>
          <w:sz w:val="24"/>
          <w:szCs w:val="24"/>
        </w:rPr>
        <w:t>that the NDIA develop and implement processes to</w:t>
      </w:r>
      <w:r>
        <w:rPr>
          <w:rFonts w:ascii="Times New Roman" w:eastAsia="Times New Roman" w:hAnsi="Times New Roman" w:cs="Times New Roman"/>
          <w:sz w:val="24"/>
          <w:szCs w:val="24"/>
        </w:rPr>
        <w:t> </w:t>
      </w:r>
      <w:r w:rsidRPr="00DE317B">
        <w:rPr>
          <w:rFonts w:ascii="Times New Roman" w:eastAsia="Times New Roman" w:hAnsi="Times New Roman" w:cs="Times New Roman"/>
          <w:sz w:val="24"/>
          <w:szCs w:val="24"/>
        </w:rPr>
        <w:t>streamline the approval process for participants who need funding for both SIL and SDA</w:t>
      </w:r>
      <w:r>
        <w:rPr>
          <w:rFonts w:ascii="Times New Roman" w:eastAsia="Times New Roman" w:hAnsi="Times New Roman" w:cs="Times New Roman"/>
          <w:sz w:val="24"/>
          <w:szCs w:val="24"/>
        </w:rPr>
        <w:t>.</w:t>
      </w:r>
    </w:p>
    <w:p w14:paraId="32BBED64"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w:t>
      </w:r>
    </w:p>
    <w:p w14:paraId="6E8EDC48" w14:textId="69198204" w:rsidR="00C037EB" w:rsidRDefault="00A84E5D" w:rsidP="00A84E5D">
      <w:pPr>
        <w:spacing w:before="120" w:after="120" w:line="240" w:lineRule="auto"/>
        <w:ind w:right="91"/>
        <w:jc w:val="both"/>
        <w:rPr>
          <w:rFonts w:ascii="Times New Roman" w:hAnsi="Times New Roman" w:cs="Times New Roman"/>
          <w:sz w:val="24"/>
          <w:szCs w:val="24"/>
          <w:lang w:val="en-AU"/>
        </w:rPr>
      </w:pPr>
      <w:r w:rsidRPr="00B575FA">
        <w:rPr>
          <w:rFonts w:ascii="Times New Roman" w:hAnsi="Times New Roman" w:cs="Times New Roman"/>
          <w:sz w:val="24"/>
          <w:szCs w:val="24"/>
          <w:lang w:val="en-AU"/>
        </w:rPr>
        <w:t>The Government is committed to ensuring processes are as streamlined as possible for participants and providers. The NDIA housing and support team is working to improve processes to support more streamlined access to home and living supports for eligible participants. In addition, on 1 July 2020, the NDIA implemented the proposed Participant</w:t>
      </w:r>
      <w:r>
        <w:rPr>
          <w:rFonts w:ascii="Times New Roman" w:hAnsi="Times New Roman" w:cs="Times New Roman"/>
          <w:sz w:val="24"/>
          <w:szCs w:val="24"/>
          <w:lang w:val="en-AU"/>
        </w:rPr>
        <w:t> </w:t>
      </w:r>
      <w:r w:rsidRPr="00B575FA">
        <w:rPr>
          <w:rFonts w:ascii="Times New Roman" w:hAnsi="Times New Roman" w:cs="Times New Roman"/>
          <w:sz w:val="24"/>
          <w:szCs w:val="24"/>
          <w:lang w:val="en-AU"/>
        </w:rPr>
        <w:t>Service Guarantee timeframes from the Tune Review. This includes timeframes relating to plan approvals following access, plan reviews and plan variations.</w:t>
      </w:r>
    </w:p>
    <w:p w14:paraId="129DCBCB" w14:textId="77777777" w:rsidR="00C037EB" w:rsidRDefault="00C037EB">
      <w:pPr>
        <w:widowControl/>
        <w:rPr>
          <w:rFonts w:ascii="Times New Roman" w:hAnsi="Times New Roman" w:cs="Times New Roman"/>
          <w:sz w:val="24"/>
          <w:szCs w:val="24"/>
          <w:lang w:val="en-AU"/>
        </w:rPr>
      </w:pPr>
      <w:r>
        <w:rPr>
          <w:rFonts w:ascii="Times New Roman" w:hAnsi="Times New Roman" w:cs="Times New Roman"/>
          <w:sz w:val="24"/>
          <w:szCs w:val="24"/>
          <w:lang w:val="en-AU"/>
        </w:rPr>
        <w:br w:type="page"/>
      </w:r>
    </w:p>
    <w:p w14:paraId="59C221AF"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committee </w:t>
      </w:r>
      <w:r w:rsidRPr="00DE317B">
        <w:rPr>
          <w:rFonts w:ascii="Times New Roman" w:eastAsia="Times New Roman" w:hAnsi="Times New Roman" w:cs="Times New Roman"/>
          <w:sz w:val="24"/>
          <w:szCs w:val="24"/>
        </w:rPr>
        <w:t>recommends that</w:t>
      </w:r>
      <w:r>
        <w:rPr>
          <w:rFonts w:ascii="Times New Roman" w:eastAsia="Times New Roman" w:hAnsi="Times New Roman" w:cs="Times New Roman"/>
          <w:sz w:val="24"/>
          <w:szCs w:val="24"/>
        </w:rPr>
        <w:t>,</w:t>
      </w:r>
      <w:r w:rsidRPr="00DE317B">
        <w:rPr>
          <w:rFonts w:ascii="Times New Roman" w:eastAsia="Times New Roman" w:hAnsi="Times New Roman" w:cs="Times New Roman"/>
          <w:sz w:val="24"/>
          <w:szCs w:val="24"/>
        </w:rPr>
        <w:t xml:space="preserve"> if a participant is approved for SDA involving on-site overnight assistance, funding for SIL be automatically approved</w:t>
      </w:r>
      <w:r>
        <w:rPr>
          <w:rFonts w:ascii="Times New Roman" w:eastAsia="Times New Roman" w:hAnsi="Times New Roman" w:cs="Times New Roman"/>
          <w:sz w:val="24"/>
          <w:szCs w:val="24"/>
        </w:rPr>
        <w:t>,</w:t>
      </w:r>
      <w:r w:rsidRPr="00DE317B">
        <w:rPr>
          <w:rFonts w:ascii="Times New Roman" w:eastAsia="Times New Roman" w:hAnsi="Times New Roman" w:cs="Times New Roman"/>
          <w:sz w:val="24"/>
          <w:szCs w:val="24"/>
        </w:rPr>
        <w:t xml:space="preserve"> on the condition that the participant and/or their plan nominee is able to review the SIL quote to approve it</w:t>
      </w:r>
      <w:r>
        <w:rPr>
          <w:rFonts w:ascii="Times New Roman" w:eastAsia="Times New Roman" w:hAnsi="Times New Roman" w:cs="Times New Roman"/>
          <w:sz w:val="24"/>
          <w:szCs w:val="24"/>
        </w:rPr>
        <w:t>.</w:t>
      </w:r>
    </w:p>
    <w:p w14:paraId="07932B77"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Noted</w:t>
      </w:r>
    </w:p>
    <w:p w14:paraId="33F7357E" w14:textId="77777777" w:rsidR="00A84E5D" w:rsidRPr="00B575FA" w:rsidRDefault="00A84E5D" w:rsidP="00A84E5D">
      <w:pPr>
        <w:spacing w:before="120" w:after="120" w:line="240" w:lineRule="auto"/>
        <w:ind w:right="91"/>
        <w:jc w:val="both"/>
        <w:rPr>
          <w:rFonts w:ascii="Times New Roman" w:hAnsi="Times New Roman" w:cs="Times New Roman"/>
          <w:sz w:val="24"/>
          <w:szCs w:val="24"/>
          <w:lang w:val="en-AU"/>
        </w:rPr>
      </w:pPr>
      <w:r w:rsidRPr="00B575FA">
        <w:rPr>
          <w:rFonts w:ascii="Times New Roman" w:hAnsi="Times New Roman" w:cs="Times New Roman"/>
          <w:sz w:val="24"/>
          <w:szCs w:val="24"/>
          <w:lang w:val="en-AU"/>
        </w:rPr>
        <w:t>The Government notes the importance of ensuring that participants who require assistance with daily living can promptly access funding for supports.</w:t>
      </w:r>
    </w:p>
    <w:p w14:paraId="2DCC04A2" w14:textId="77777777" w:rsidR="00A84E5D" w:rsidRPr="00B575FA" w:rsidRDefault="00A84E5D" w:rsidP="00A84E5D">
      <w:pPr>
        <w:spacing w:before="120" w:after="120" w:line="240" w:lineRule="auto"/>
        <w:ind w:right="91"/>
        <w:jc w:val="both"/>
        <w:rPr>
          <w:rFonts w:ascii="Times New Roman" w:hAnsi="Times New Roman" w:cs="Times New Roman"/>
          <w:sz w:val="24"/>
          <w:szCs w:val="24"/>
          <w:lang w:val="en-AU"/>
        </w:rPr>
      </w:pPr>
      <w:r w:rsidRPr="00B575FA">
        <w:rPr>
          <w:rFonts w:ascii="Times New Roman" w:hAnsi="Times New Roman" w:cs="Times New Roman"/>
          <w:sz w:val="24"/>
          <w:szCs w:val="24"/>
          <w:lang w:val="en-AU"/>
        </w:rPr>
        <w:t xml:space="preserve">Under the current legislation, an NDIS plan can only be approved by an NDIA delegate. When approving an NDIS plan, the delegate must confirm that the supports in the plan are reasonable and necessary under Section 34 of the </w:t>
      </w:r>
      <w:r w:rsidRPr="00187721">
        <w:rPr>
          <w:rFonts w:ascii="Times New Roman" w:hAnsi="Times New Roman" w:cs="Times New Roman"/>
          <w:i/>
          <w:sz w:val="24"/>
          <w:szCs w:val="24"/>
          <w:lang w:val="en-AU"/>
        </w:rPr>
        <w:t>NDIS Act 2013</w:t>
      </w:r>
      <w:r w:rsidRPr="00B575FA">
        <w:rPr>
          <w:rFonts w:ascii="Times New Roman" w:hAnsi="Times New Roman" w:cs="Times New Roman"/>
          <w:sz w:val="24"/>
          <w:szCs w:val="24"/>
          <w:lang w:val="en-AU"/>
        </w:rPr>
        <w:t xml:space="preserve">. </w:t>
      </w:r>
    </w:p>
    <w:p w14:paraId="06DA76DF"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recommends </w:t>
      </w:r>
      <w:r w:rsidRPr="001908F4">
        <w:rPr>
          <w:rFonts w:ascii="Times New Roman" w:eastAsia="Times New Roman" w:hAnsi="Times New Roman" w:cs="Times New Roman"/>
          <w:sz w:val="24"/>
          <w:szCs w:val="24"/>
        </w:rPr>
        <w:t>that</w:t>
      </w:r>
      <w:r>
        <w:rPr>
          <w:rFonts w:ascii="Times New Roman" w:eastAsia="Times New Roman" w:hAnsi="Times New Roman" w:cs="Times New Roman"/>
          <w:sz w:val="24"/>
          <w:szCs w:val="24"/>
        </w:rPr>
        <w:t>,</w:t>
      </w:r>
      <w:r w:rsidRPr="001908F4">
        <w:rPr>
          <w:rFonts w:ascii="Times New Roman" w:eastAsia="Times New Roman" w:hAnsi="Times New Roman" w:cs="Times New Roman"/>
          <w:sz w:val="24"/>
          <w:szCs w:val="24"/>
        </w:rPr>
        <w:t xml:space="preserve"> if a participant exits a SIL arrangement</w:t>
      </w:r>
      <w:r>
        <w:rPr>
          <w:rFonts w:ascii="Times New Roman" w:eastAsia="Times New Roman" w:hAnsi="Times New Roman" w:cs="Times New Roman"/>
          <w:sz w:val="24"/>
          <w:szCs w:val="24"/>
        </w:rPr>
        <w:t>,</w:t>
      </w:r>
      <w:r w:rsidRPr="001908F4">
        <w:rPr>
          <w:rFonts w:ascii="Times New Roman" w:eastAsia="Times New Roman" w:hAnsi="Times New Roman" w:cs="Times New Roman"/>
          <w:sz w:val="24"/>
          <w:szCs w:val="24"/>
        </w:rPr>
        <w:t xml:space="preserve"> funding for that participant continues at a 50 per cent rate for a period of one month or until the vacancy is filled – whichever is sooner. At the end of that month, a review should be conducted to</w:t>
      </w:r>
      <w:r>
        <w:rPr>
          <w:rFonts w:ascii="Times New Roman" w:eastAsia="Times New Roman" w:hAnsi="Times New Roman" w:cs="Times New Roman"/>
          <w:sz w:val="24"/>
          <w:szCs w:val="24"/>
        </w:rPr>
        <w:t> </w:t>
      </w:r>
      <w:r w:rsidRPr="001908F4">
        <w:rPr>
          <w:rFonts w:ascii="Times New Roman" w:eastAsia="Times New Roman" w:hAnsi="Times New Roman" w:cs="Times New Roman"/>
          <w:sz w:val="24"/>
          <w:szCs w:val="24"/>
        </w:rPr>
        <w:t>determine whether additional funding is required</w:t>
      </w:r>
      <w:r>
        <w:rPr>
          <w:rFonts w:ascii="Times New Roman" w:eastAsia="Times New Roman" w:hAnsi="Times New Roman" w:cs="Times New Roman"/>
          <w:sz w:val="24"/>
          <w:szCs w:val="24"/>
        </w:rPr>
        <w:t>.</w:t>
      </w:r>
    </w:p>
    <w:p w14:paraId="060F0F73"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Noted</w:t>
      </w:r>
    </w:p>
    <w:p w14:paraId="0AD0585E" w14:textId="77777777" w:rsidR="00A84E5D" w:rsidRPr="00B575FA" w:rsidRDefault="00A84E5D" w:rsidP="00A84E5D">
      <w:pPr>
        <w:spacing w:before="120" w:after="120" w:line="240" w:lineRule="auto"/>
        <w:ind w:right="91"/>
        <w:jc w:val="both"/>
        <w:rPr>
          <w:rFonts w:ascii="Times New Roman" w:hAnsi="Times New Roman" w:cs="Times New Roman"/>
          <w:sz w:val="24"/>
          <w:szCs w:val="24"/>
          <w:lang w:val="en-AU"/>
        </w:rPr>
      </w:pPr>
      <w:r w:rsidRPr="00B575FA">
        <w:rPr>
          <w:rFonts w:ascii="Times New Roman" w:hAnsi="Times New Roman" w:cs="Times New Roman"/>
          <w:sz w:val="24"/>
          <w:szCs w:val="23"/>
        </w:rPr>
        <w:t xml:space="preserve">The Government </w:t>
      </w:r>
      <w:proofErr w:type="spellStart"/>
      <w:r w:rsidRPr="00B575FA">
        <w:rPr>
          <w:rFonts w:ascii="Times New Roman" w:hAnsi="Times New Roman" w:cs="Times New Roman"/>
          <w:sz w:val="24"/>
          <w:szCs w:val="23"/>
        </w:rPr>
        <w:t>recognises</w:t>
      </w:r>
      <w:proofErr w:type="spellEnd"/>
      <w:r w:rsidRPr="00B575FA">
        <w:rPr>
          <w:rFonts w:ascii="Times New Roman" w:hAnsi="Times New Roman" w:cs="Times New Roman"/>
          <w:sz w:val="24"/>
          <w:szCs w:val="23"/>
        </w:rPr>
        <w:t xml:space="preserve"> the current approach to vacancy management requires further development, however notes the NDIS funds participants and not providers. Mechanisms to</w:t>
      </w:r>
      <w:r>
        <w:rPr>
          <w:rFonts w:ascii="Times New Roman" w:hAnsi="Times New Roman" w:cs="Times New Roman"/>
          <w:sz w:val="24"/>
          <w:szCs w:val="23"/>
        </w:rPr>
        <w:t> </w:t>
      </w:r>
      <w:r w:rsidRPr="00B575FA">
        <w:rPr>
          <w:rFonts w:ascii="Times New Roman" w:hAnsi="Times New Roman" w:cs="Times New Roman"/>
          <w:sz w:val="24"/>
          <w:szCs w:val="23"/>
        </w:rPr>
        <w:t>address issues arising when participants exit SIL arrangements will be considered as part of</w:t>
      </w:r>
      <w:r>
        <w:rPr>
          <w:rFonts w:ascii="Times New Roman" w:hAnsi="Times New Roman" w:cs="Times New Roman"/>
          <w:sz w:val="24"/>
          <w:szCs w:val="23"/>
        </w:rPr>
        <w:t xml:space="preserve"> the NDIA’s </w:t>
      </w:r>
      <w:r w:rsidRPr="00B575FA">
        <w:rPr>
          <w:rFonts w:ascii="Times New Roman" w:hAnsi="Times New Roman" w:cs="Times New Roman"/>
          <w:sz w:val="24"/>
          <w:szCs w:val="23"/>
        </w:rPr>
        <w:t>broader review of SIL and home living arrangements.</w:t>
      </w:r>
    </w:p>
    <w:p w14:paraId="75DABA5A"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recommends </w:t>
      </w:r>
      <w:r w:rsidRPr="00557B61">
        <w:rPr>
          <w:rFonts w:ascii="Times New Roman" w:eastAsia="Times New Roman" w:hAnsi="Times New Roman" w:cs="Times New Roman"/>
          <w:sz w:val="24"/>
          <w:szCs w:val="24"/>
        </w:rPr>
        <w:t xml:space="preserve">that the NDIA conduct a review of the NDIS Price Guide and associated price settings to ensure that the additional costs </w:t>
      </w:r>
      <w:r>
        <w:rPr>
          <w:rFonts w:ascii="Times New Roman" w:eastAsia="Times New Roman" w:hAnsi="Times New Roman" w:cs="Times New Roman"/>
          <w:sz w:val="24"/>
          <w:szCs w:val="24"/>
        </w:rPr>
        <w:t>associated with s</w:t>
      </w:r>
      <w:r w:rsidRPr="00557B61">
        <w:rPr>
          <w:rFonts w:ascii="Times New Roman" w:eastAsia="Times New Roman" w:hAnsi="Times New Roman" w:cs="Times New Roman"/>
          <w:sz w:val="24"/>
          <w:szCs w:val="24"/>
        </w:rPr>
        <w:t>upporting participants with complex needs</w:t>
      </w:r>
      <w:r>
        <w:rPr>
          <w:rFonts w:ascii="Times New Roman" w:eastAsia="Times New Roman" w:hAnsi="Times New Roman" w:cs="Times New Roman"/>
          <w:sz w:val="24"/>
          <w:szCs w:val="24"/>
        </w:rPr>
        <w:t>,</w:t>
      </w:r>
      <w:r w:rsidRPr="00557B61">
        <w:rPr>
          <w:rFonts w:ascii="Times New Roman" w:eastAsia="Times New Roman" w:hAnsi="Times New Roman" w:cs="Times New Roman"/>
          <w:sz w:val="24"/>
          <w:szCs w:val="24"/>
        </w:rPr>
        <w:t xml:space="preserve"> including </w:t>
      </w:r>
      <w:r>
        <w:rPr>
          <w:rFonts w:ascii="Times New Roman" w:eastAsia="Times New Roman" w:hAnsi="Times New Roman" w:cs="Times New Roman"/>
          <w:sz w:val="24"/>
          <w:szCs w:val="24"/>
        </w:rPr>
        <w:t xml:space="preserve">in </w:t>
      </w:r>
      <w:r w:rsidRPr="00557B61">
        <w:rPr>
          <w:rFonts w:ascii="Times New Roman" w:eastAsia="Times New Roman" w:hAnsi="Times New Roman" w:cs="Times New Roman"/>
          <w:sz w:val="24"/>
          <w:szCs w:val="24"/>
        </w:rPr>
        <w:t>SIL settings</w:t>
      </w:r>
      <w:r>
        <w:rPr>
          <w:rFonts w:ascii="Times New Roman" w:eastAsia="Times New Roman" w:hAnsi="Times New Roman" w:cs="Times New Roman"/>
          <w:sz w:val="24"/>
          <w:szCs w:val="24"/>
        </w:rPr>
        <w:t>,</w:t>
      </w:r>
      <w:r w:rsidRPr="00557B61">
        <w:rPr>
          <w:rFonts w:ascii="Times New Roman" w:eastAsia="Times New Roman" w:hAnsi="Times New Roman" w:cs="Times New Roman"/>
          <w:sz w:val="24"/>
          <w:szCs w:val="24"/>
        </w:rPr>
        <w:t xml:space="preserve"> are adequately captured</w:t>
      </w:r>
      <w:r>
        <w:rPr>
          <w:rFonts w:ascii="Times New Roman" w:eastAsia="Times New Roman" w:hAnsi="Times New Roman" w:cs="Times New Roman"/>
          <w:sz w:val="24"/>
          <w:szCs w:val="24"/>
        </w:rPr>
        <w:t>.</w:t>
      </w:r>
    </w:p>
    <w:p w14:paraId="632C1557"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sidRPr="00C511D5">
        <w:rPr>
          <w:rFonts w:ascii="Times New Roman" w:eastAsia="Times New Roman" w:hAnsi="Times New Roman" w:cs="Times New Roman"/>
          <w:b/>
          <w:spacing w:val="2"/>
          <w:sz w:val="24"/>
          <w:szCs w:val="24"/>
        </w:rPr>
        <w:t>Supported</w:t>
      </w:r>
    </w:p>
    <w:p w14:paraId="2D3B942E" w14:textId="77777777" w:rsidR="00A84E5D" w:rsidRPr="002D3C7B" w:rsidRDefault="00A84E5D" w:rsidP="00A84E5D">
      <w:pPr>
        <w:spacing w:before="120" w:after="120" w:line="240" w:lineRule="auto"/>
        <w:ind w:right="91"/>
        <w:jc w:val="both"/>
        <w:rPr>
          <w:rFonts w:ascii="Times New Roman" w:hAnsi="Times New Roman" w:cs="Times New Roman"/>
          <w:sz w:val="24"/>
          <w:szCs w:val="23"/>
        </w:rPr>
      </w:pPr>
      <w:r w:rsidRPr="00EF4089">
        <w:rPr>
          <w:rFonts w:ascii="Times New Roman" w:hAnsi="Times New Roman" w:cs="Times New Roman"/>
          <w:sz w:val="24"/>
          <w:szCs w:val="23"/>
        </w:rPr>
        <w:t xml:space="preserve">The Government supports </w:t>
      </w:r>
      <w:r>
        <w:rPr>
          <w:rFonts w:ascii="Times New Roman" w:hAnsi="Times New Roman" w:cs="Times New Roman"/>
          <w:sz w:val="24"/>
          <w:szCs w:val="23"/>
        </w:rPr>
        <w:t xml:space="preserve">annual </w:t>
      </w:r>
      <w:r w:rsidRPr="00EF4089">
        <w:rPr>
          <w:rFonts w:ascii="Times New Roman" w:hAnsi="Times New Roman" w:cs="Times New Roman"/>
          <w:sz w:val="24"/>
          <w:szCs w:val="23"/>
        </w:rPr>
        <w:t>review</w:t>
      </w:r>
      <w:r>
        <w:rPr>
          <w:rFonts w:ascii="Times New Roman" w:hAnsi="Times New Roman" w:cs="Times New Roman"/>
          <w:sz w:val="24"/>
          <w:szCs w:val="23"/>
        </w:rPr>
        <w:t>s of</w:t>
      </w:r>
      <w:r w:rsidRPr="00EF4089">
        <w:rPr>
          <w:rFonts w:ascii="Times New Roman" w:hAnsi="Times New Roman" w:cs="Times New Roman"/>
          <w:sz w:val="24"/>
          <w:szCs w:val="23"/>
        </w:rPr>
        <w:t xml:space="preserve"> the NDIS Price Guide. </w:t>
      </w:r>
      <w:r>
        <w:rPr>
          <w:rFonts w:ascii="Times New Roman" w:hAnsi="Times New Roman" w:cs="Times New Roman"/>
          <w:sz w:val="24"/>
          <w:szCs w:val="23"/>
        </w:rPr>
        <w:t>The</w:t>
      </w:r>
      <w:r w:rsidRPr="00EF4089">
        <w:rPr>
          <w:rFonts w:ascii="Times New Roman" w:hAnsi="Times New Roman" w:cs="Times New Roman"/>
          <w:sz w:val="24"/>
          <w:szCs w:val="23"/>
        </w:rPr>
        <w:t xml:space="preserve"> </w:t>
      </w:r>
      <w:r>
        <w:rPr>
          <w:rFonts w:ascii="Times New Roman" w:hAnsi="Times New Roman" w:cs="Times New Roman"/>
          <w:sz w:val="24"/>
          <w:szCs w:val="23"/>
        </w:rPr>
        <w:t xml:space="preserve">NDIS </w:t>
      </w:r>
      <w:r w:rsidRPr="00EF4089">
        <w:rPr>
          <w:rFonts w:ascii="Times New Roman" w:hAnsi="Times New Roman" w:cs="Times New Roman"/>
          <w:sz w:val="24"/>
          <w:szCs w:val="23"/>
        </w:rPr>
        <w:t>Price</w:t>
      </w:r>
      <w:r>
        <w:rPr>
          <w:rFonts w:ascii="Times New Roman" w:hAnsi="Times New Roman" w:cs="Times New Roman"/>
          <w:sz w:val="24"/>
          <w:szCs w:val="23"/>
        </w:rPr>
        <w:t> </w:t>
      </w:r>
      <w:r w:rsidRPr="00EF4089">
        <w:rPr>
          <w:rFonts w:ascii="Times New Roman" w:hAnsi="Times New Roman" w:cs="Times New Roman"/>
          <w:sz w:val="24"/>
          <w:szCs w:val="23"/>
        </w:rPr>
        <w:t>Guide 2020-21</w:t>
      </w:r>
      <w:r>
        <w:rPr>
          <w:rFonts w:ascii="Times New Roman" w:hAnsi="Times New Roman" w:cs="Times New Roman"/>
          <w:sz w:val="24"/>
          <w:szCs w:val="23"/>
        </w:rPr>
        <w:t xml:space="preserve"> </w:t>
      </w:r>
      <w:r w:rsidRPr="00EF4089">
        <w:rPr>
          <w:rFonts w:ascii="Times New Roman" w:hAnsi="Times New Roman" w:cs="Times New Roman"/>
          <w:sz w:val="24"/>
          <w:szCs w:val="23"/>
        </w:rPr>
        <w:t>incorporate</w:t>
      </w:r>
      <w:r>
        <w:rPr>
          <w:rFonts w:ascii="Times New Roman" w:hAnsi="Times New Roman" w:cs="Times New Roman"/>
          <w:sz w:val="24"/>
          <w:szCs w:val="23"/>
        </w:rPr>
        <w:t>s</w:t>
      </w:r>
      <w:r w:rsidRPr="00EF4089">
        <w:rPr>
          <w:rFonts w:ascii="Times New Roman" w:hAnsi="Times New Roman" w:cs="Times New Roman"/>
          <w:sz w:val="24"/>
          <w:szCs w:val="23"/>
        </w:rPr>
        <w:t xml:space="preserve"> a number of amendments that relate to </w:t>
      </w:r>
      <w:r>
        <w:rPr>
          <w:rFonts w:ascii="Times New Roman" w:hAnsi="Times New Roman" w:cs="Times New Roman"/>
          <w:sz w:val="24"/>
          <w:szCs w:val="23"/>
        </w:rPr>
        <w:t xml:space="preserve">additional costs associated with supporting participants with complex needs. The new SIL price limits include line items for providing higher intensity supports. </w:t>
      </w:r>
      <w:r w:rsidRPr="002D3C7B">
        <w:rPr>
          <w:rFonts w:ascii="Times New Roman" w:hAnsi="Times New Roman" w:cs="Times New Roman"/>
          <w:sz w:val="24"/>
          <w:szCs w:val="23"/>
        </w:rPr>
        <w:t>The NDIA is also conducting a review of SIL price controls. New SIL-specific price limits will be included in an updated Price Guide released later in 2020.</w:t>
      </w:r>
    </w:p>
    <w:p w14:paraId="61B07FED"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recommends that </w:t>
      </w:r>
      <w:r w:rsidRPr="000D50FA">
        <w:rPr>
          <w:rFonts w:ascii="Times New Roman" w:eastAsia="Times New Roman" w:hAnsi="Times New Roman" w:cs="Times New Roman"/>
          <w:sz w:val="24"/>
          <w:szCs w:val="24"/>
        </w:rPr>
        <w:t>the NDIA develop and publish clear policy and guidance on when provide</w:t>
      </w:r>
      <w:r>
        <w:rPr>
          <w:rFonts w:ascii="Times New Roman" w:eastAsia="Times New Roman" w:hAnsi="Times New Roman" w:cs="Times New Roman"/>
          <w:sz w:val="24"/>
          <w:szCs w:val="24"/>
        </w:rPr>
        <w:t>r</w:t>
      </w:r>
      <w:r w:rsidRPr="000D50FA">
        <w:rPr>
          <w:rFonts w:ascii="Times New Roman" w:eastAsia="Times New Roman" w:hAnsi="Times New Roman" w:cs="Times New Roman"/>
          <w:sz w:val="24"/>
          <w:szCs w:val="24"/>
        </w:rPr>
        <w:t>s may claim above the benchmarks set out in the NDIA</w:t>
      </w:r>
      <w:r>
        <w:rPr>
          <w:rFonts w:ascii="Times New Roman" w:eastAsia="Times New Roman" w:hAnsi="Times New Roman" w:cs="Times New Roman"/>
          <w:sz w:val="24"/>
          <w:szCs w:val="24"/>
        </w:rPr>
        <w:t> </w:t>
      </w:r>
      <w:r w:rsidRPr="000D50FA">
        <w:rPr>
          <w:rFonts w:ascii="Times New Roman" w:eastAsia="Times New Roman" w:hAnsi="Times New Roman" w:cs="Times New Roman"/>
          <w:sz w:val="24"/>
          <w:szCs w:val="24"/>
        </w:rPr>
        <w:t>Price</w:t>
      </w:r>
      <w:r>
        <w:rPr>
          <w:rFonts w:ascii="Times New Roman" w:eastAsia="Times New Roman" w:hAnsi="Times New Roman" w:cs="Times New Roman"/>
          <w:sz w:val="24"/>
          <w:szCs w:val="24"/>
        </w:rPr>
        <w:t> </w:t>
      </w:r>
      <w:r w:rsidRPr="000D50FA">
        <w:rPr>
          <w:rFonts w:ascii="Times New Roman" w:eastAsia="Times New Roman" w:hAnsi="Times New Roman" w:cs="Times New Roman"/>
          <w:sz w:val="24"/>
          <w:szCs w:val="24"/>
        </w:rPr>
        <w:t>Guide</w:t>
      </w:r>
      <w:r>
        <w:rPr>
          <w:rFonts w:ascii="Times New Roman" w:eastAsia="Times New Roman" w:hAnsi="Times New Roman" w:cs="Times New Roman"/>
          <w:sz w:val="24"/>
          <w:szCs w:val="24"/>
        </w:rPr>
        <w:t>.</w:t>
      </w:r>
    </w:p>
    <w:p w14:paraId="4B28916C"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Noted</w:t>
      </w:r>
    </w:p>
    <w:p w14:paraId="6E5FAC68" w14:textId="77777777" w:rsidR="00A84E5D" w:rsidRDefault="00A84E5D" w:rsidP="00A84E5D">
      <w:pPr>
        <w:spacing w:before="120" w:after="120" w:line="240" w:lineRule="auto"/>
        <w:ind w:right="91"/>
        <w:jc w:val="both"/>
        <w:rPr>
          <w:rFonts w:ascii="Times New Roman" w:hAnsi="Times New Roman" w:cs="Times New Roman"/>
          <w:sz w:val="24"/>
          <w:szCs w:val="23"/>
        </w:rPr>
      </w:pPr>
      <w:r w:rsidRPr="00EF4089">
        <w:rPr>
          <w:rFonts w:ascii="Times New Roman" w:hAnsi="Times New Roman" w:cs="Times New Roman"/>
          <w:sz w:val="24"/>
          <w:szCs w:val="23"/>
        </w:rPr>
        <w:t xml:space="preserve">The </w:t>
      </w:r>
      <w:r>
        <w:rPr>
          <w:rFonts w:ascii="Times New Roman" w:hAnsi="Times New Roman" w:cs="Times New Roman"/>
          <w:sz w:val="24"/>
          <w:szCs w:val="23"/>
        </w:rPr>
        <w:t>Government</w:t>
      </w:r>
      <w:r w:rsidRPr="00EF4089">
        <w:rPr>
          <w:rFonts w:ascii="Times New Roman" w:hAnsi="Times New Roman" w:cs="Times New Roman"/>
          <w:sz w:val="24"/>
          <w:szCs w:val="23"/>
        </w:rPr>
        <w:t xml:space="preserve"> is supportive of having clear guidance available for providers to support them in</w:t>
      </w:r>
      <w:r>
        <w:rPr>
          <w:rFonts w:ascii="Times New Roman" w:hAnsi="Times New Roman" w:cs="Times New Roman"/>
          <w:sz w:val="24"/>
          <w:szCs w:val="23"/>
        </w:rPr>
        <w:t> </w:t>
      </w:r>
      <w:r w:rsidRPr="00EF4089">
        <w:rPr>
          <w:rFonts w:ascii="Times New Roman" w:hAnsi="Times New Roman" w:cs="Times New Roman"/>
          <w:sz w:val="24"/>
          <w:szCs w:val="23"/>
        </w:rPr>
        <w:t xml:space="preserve">their service delivery roles. However, under current guidelines providers may not claim above </w:t>
      </w:r>
      <w:r w:rsidRPr="004276BC">
        <w:rPr>
          <w:rFonts w:ascii="Times New Roman" w:hAnsi="Times New Roman" w:cs="Times New Roman"/>
          <w:sz w:val="24"/>
          <w:szCs w:val="23"/>
        </w:rPr>
        <w:t xml:space="preserve">the benchmarks set out in the NDIS Price </w:t>
      </w:r>
      <w:r w:rsidRPr="00670C23">
        <w:rPr>
          <w:rFonts w:ascii="Times New Roman" w:hAnsi="Times New Roman" w:cs="Times New Roman"/>
          <w:sz w:val="24"/>
          <w:szCs w:val="23"/>
        </w:rPr>
        <w:t xml:space="preserve">Guide. </w:t>
      </w:r>
      <w:r>
        <w:rPr>
          <w:rFonts w:ascii="Times New Roman" w:hAnsi="Times New Roman" w:cs="Times New Roman"/>
          <w:sz w:val="24"/>
          <w:szCs w:val="23"/>
        </w:rPr>
        <w:t>NDIS</w:t>
      </w:r>
      <w:r w:rsidRPr="004276BC">
        <w:rPr>
          <w:rFonts w:ascii="Times New Roman" w:hAnsi="Times New Roman" w:cs="Times New Roman"/>
          <w:sz w:val="24"/>
          <w:szCs w:val="23"/>
        </w:rPr>
        <w:t xml:space="preserve"> providers may not claim for amounts greater than funded support values or the service booking valu</w:t>
      </w:r>
      <w:r w:rsidRPr="00670C23">
        <w:rPr>
          <w:rFonts w:ascii="Times New Roman" w:hAnsi="Times New Roman" w:cs="Times New Roman"/>
          <w:sz w:val="24"/>
          <w:szCs w:val="23"/>
        </w:rPr>
        <w:t>es agreed with participant</w:t>
      </w:r>
      <w:r>
        <w:rPr>
          <w:rFonts w:ascii="Times New Roman" w:hAnsi="Times New Roman" w:cs="Times New Roman"/>
          <w:sz w:val="24"/>
          <w:szCs w:val="23"/>
        </w:rPr>
        <w:t>s</w:t>
      </w:r>
      <w:r w:rsidRPr="00670C23">
        <w:rPr>
          <w:rFonts w:ascii="Times New Roman" w:hAnsi="Times New Roman" w:cs="Times New Roman"/>
          <w:sz w:val="24"/>
          <w:szCs w:val="23"/>
        </w:rPr>
        <w:t>.</w:t>
      </w:r>
      <w:r>
        <w:rPr>
          <w:rFonts w:ascii="Times New Roman" w:hAnsi="Times New Roman" w:cs="Times New Roman"/>
          <w:sz w:val="24"/>
          <w:szCs w:val="23"/>
        </w:rPr>
        <w:t xml:space="preserve"> The new SIL price limits specify the maximum amounts providers may claim for the delivery of supports in SIL settings.</w:t>
      </w:r>
    </w:p>
    <w:p w14:paraId="6765F941" w14:textId="77777777" w:rsidR="00A84E5D" w:rsidRDefault="00A84E5D" w:rsidP="00A84E5D">
      <w:pPr>
        <w:widowControl/>
        <w:rPr>
          <w:rFonts w:ascii="Times New Roman" w:hAnsi="Times New Roman" w:cs="Times New Roman"/>
          <w:sz w:val="24"/>
          <w:szCs w:val="23"/>
        </w:rPr>
      </w:pPr>
      <w:r>
        <w:rPr>
          <w:rFonts w:ascii="Times New Roman" w:hAnsi="Times New Roman" w:cs="Times New Roman"/>
          <w:sz w:val="24"/>
          <w:szCs w:val="23"/>
        </w:rPr>
        <w:br w:type="page"/>
      </w:r>
    </w:p>
    <w:p w14:paraId="4E182CF8"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committee recommends that the </w:t>
      </w:r>
      <w:r w:rsidRPr="00434EF2">
        <w:rPr>
          <w:rFonts w:ascii="Times New Roman" w:eastAsia="Times New Roman" w:hAnsi="Times New Roman" w:cs="Times New Roman"/>
          <w:sz w:val="24"/>
          <w:szCs w:val="24"/>
        </w:rPr>
        <w:t>NDIA develop and implement mechanisms to</w:t>
      </w:r>
      <w:r>
        <w:rPr>
          <w:rFonts w:ascii="Times New Roman" w:eastAsia="Times New Roman" w:hAnsi="Times New Roman" w:cs="Times New Roman"/>
          <w:sz w:val="24"/>
          <w:szCs w:val="24"/>
        </w:rPr>
        <w:t> </w:t>
      </w:r>
      <w:r w:rsidRPr="00434EF2">
        <w:rPr>
          <w:rFonts w:ascii="Times New Roman" w:eastAsia="Times New Roman" w:hAnsi="Times New Roman" w:cs="Times New Roman"/>
          <w:sz w:val="24"/>
          <w:szCs w:val="24"/>
        </w:rPr>
        <w:t>ensure providers are immediately notified of any changes to the NDIA Price Guide or</w:t>
      </w:r>
      <w:r>
        <w:rPr>
          <w:rFonts w:ascii="Times New Roman" w:eastAsia="Times New Roman" w:hAnsi="Times New Roman" w:cs="Times New Roman"/>
          <w:sz w:val="24"/>
          <w:szCs w:val="24"/>
        </w:rPr>
        <w:t> </w:t>
      </w:r>
      <w:r w:rsidRPr="00434EF2">
        <w:rPr>
          <w:rFonts w:ascii="Times New Roman" w:eastAsia="Times New Roman" w:hAnsi="Times New Roman" w:cs="Times New Roman"/>
          <w:sz w:val="24"/>
          <w:szCs w:val="24"/>
        </w:rPr>
        <w:t>associated price settings</w:t>
      </w:r>
      <w:r>
        <w:rPr>
          <w:rFonts w:ascii="Times New Roman" w:eastAsia="Times New Roman" w:hAnsi="Times New Roman" w:cs="Times New Roman"/>
          <w:sz w:val="24"/>
          <w:szCs w:val="24"/>
        </w:rPr>
        <w:t>.</w:t>
      </w:r>
    </w:p>
    <w:p w14:paraId="108217B0"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sidRPr="00C511D5">
        <w:rPr>
          <w:rFonts w:ascii="Times New Roman" w:eastAsia="Times New Roman" w:hAnsi="Times New Roman" w:cs="Times New Roman"/>
          <w:b/>
          <w:spacing w:val="2"/>
          <w:sz w:val="24"/>
          <w:szCs w:val="24"/>
        </w:rPr>
        <w:t>Supported</w:t>
      </w:r>
    </w:p>
    <w:p w14:paraId="69D37C7F" w14:textId="77777777" w:rsidR="00A84E5D" w:rsidRPr="002D3C7B" w:rsidRDefault="00A84E5D" w:rsidP="00A84E5D">
      <w:pPr>
        <w:spacing w:before="120" w:after="120" w:line="240" w:lineRule="auto"/>
        <w:ind w:right="91"/>
        <w:jc w:val="both"/>
        <w:rPr>
          <w:rFonts w:ascii="Times New Roman" w:hAnsi="Times New Roman" w:cs="Times New Roman"/>
          <w:sz w:val="24"/>
          <w:szCs w:val="23"/>
        </w:rPr>
      </w:pPr>
      <w:r w:rsidRPr="002D3C7B">
        <w:rPr>
          <w:rFonts w:ascii="Times New Roman" w:hAnsi="Times New Roman" w:cs="Times New Roman"/>
          <w:sz w:val="24"/>
          <w:szCs w:val="23"/>
        </w:rPr>
        <w:t xml:space="preserve">The Government is committed to providing reasonable notice to service providers in relation to price changes. Providers are notified of Price Guide changes at least 30 days before they come into effect. Registered providers receive emails from the NDIA when there are changes to the Price Guide. The Price Guide and pricing information is published on the NDIS website.  </w:t>
      </w:r>
    </w:p>
    <w:p w14:paraId="715C11DD"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recommends </w:t>
      </w:r>
      <w:r w:rsidRPr="00577FBF">
        <w:rPr>
          <w:rFonts w:ascii="Times New Roman" w:eastAsia="Times New Roman" w:hAnsi="Times New Roman" w:cs="Times New Roman"/>
          <w:sz w:val="24"/>
          <w:szCs w:val="24"/>
        </w:rPr>
        <w:t>that the NDIA review the NDIS Price Guide to ensure that the costs associated with attracting, training and retaining staff to deliver supports to</w:t>
      </w:r>
      <w:r>
        <w:rPr>
          <w:rFonts w:ascii="Times New Roman" w:eastAsia="Times New Roman" w:hAnsi="Times New Roman" w:cs="Times New Roman"/>
          <w:sz w:val="24"/>
          <w:szCs w:val="24"/>
        </w:rPr>
        <w:t> </w:t>
      </w:r>
      <w:r w:rsidRPr="00577FBF">
        <w:rPr>
          <w:rFonts w:ascii="Times New Roman" w:eastAsia="Times New Roman" w:hAnsi="Times New Roman" w:cs="Times New Roman"/>
          <w:sz w:val="24"/>
          <w:szCs w:val="24"/>
        </w:rPr>
        <w:t>people with severe or complex disability, including in SIL settings</w:t>
      </w:r>
      <w:r>
        <w:rPr>
          <w:rFonts w:ascii="Times New Roman" w:eastAsia="Times New Roman" w:hAnsi="Times New Roman" w:cs="Times New Roman"/>
          <w:sz w:val="24"/>
          <w:szCs w:val="24"/>
        </w:rPr>
        <w:t>,</w:t>
      </w:r>
      <w:r w:rsidRPr="00577FBF">
        <w:rPr>
          <w:rFonts w:ascii="Times New Roman" w:eastAsia="Times New Roman" w:hAnsi="Times New Roman" w:cs="Times New Roman"/>
          <w:sz w:val="24"/>
          <w:szCs w:val="24"/>
        </w:rPr>
        <w:t xml:space="preserve"> are adequately captured</w:t>
      </w:r>
      <w:r>
        <w:rPr>
          <w:rFonts w:ascii="Times New Roman" w:eastAsia="Times New Roman" w:hAnsi="Times New Roman" w:cs="Times New Roman"/>
          <w:sz w:val="24"/>
          <w:szCs w:val="24"/>
        </w:rPr>
        <w:t>.</w:t>
      </w:r>
    </w:p>
    <w:p w14:paraId="7426438B"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sidRPr="00C511D5">
        <w:rPr>
          <w:rFonts w:ascii="Times New Roman" w:eastAsia="Times New Roman" w:hAnsi="Times New Roman" w:cs="Times New Roman"/>
          <w:b/>
          <w:spacing w:val="2"/>
          <w:sz w:val="24"/>
          <w:szCs w:val="24"/>
        </w:rPr>
        <w:t>Supported</w:t>
      </w:r>
    </w:p>
    <w:p w14:paraId="7AFA19DD" w14:textId="77777777" w:rsidR="00A84E5D" w:rsidRPr="002D3C7B" w:rsidRDefault="00A84E5D" w:rsidP="00A84E5D">
      <w:pPr>
        <w:spacing w:before="120" w:after="120" w:line="240" w:lineRule="auto"/>
        <w:ind w:right="91"/>
        <w:jc w:val="both"/>
        <w:rPr>
          <w:rFonts w:ascii="Times New Roman" w:hAnsi="Times New Roman" w:cs="Times New Roman"/>
          <w:sz w:val="24"/>
          <w:szCs w:val="24"/>
          <w:lang w:val="en-AU"/>
        </w:rPr>
      </w:pPr>
      <w:r w:rsidRPr="002D3C7B">
        <w:rPr>
          <w:rFonts w:ascii="Times New Roman" w:hAnsi="Times New Roman" w:cs="Times New Roman"/>
          <w:sz w:val="24"/>
          <w:szCs w:val="24"/>
          <w:lang w:val="en-AU"/>
        </w:rPr>
        <w:t xml:space="preserve">The Government supports regular pricing reviews to ensure NDIS price limits support providers to attract, train and retain staff to deliver support to people with severe or complex disability. The NDIA conducts annual reviews of the NDIS Price Guide to ensure it is fit for purpose. </w:t>
      </w:r>
    </w:p>
    <w:p w14:paraId="67BF228D" w14:textId="77777777" w:rsidR="00A84E5D" w:rsidRPr="002D3C7B" w:rsidRDefault="00A84E5D" w:rsidP="00A84E5D">
      <w:pPr>
        <w:spacing w:before="120" w:after="120" w:line="240" w:lineRule="auto"/>
        <w:ind w:right="91"/>
        <w:jc w:val="both"/>
        <w:rPr>
          <w:rFonts w:ascii="Times New Roman" w:hAnsi="Times New Roman" w:cs="Times New Roman"/>
          <w:sz w:val="24"/>
          <w:szCs w:val="24"/>
          <w:lang w:val="en-AU"/>
        </w:rPr>
      </w:pPr>
      <w:r w:rsidRPr="002D3C7B">
        <w:rPr>
          <w:rFonts w:ascii="Times New Roman" w:hAnsi="Times New Roman" w:cs="Times New Roman"/>
          <w:sz w:val="24"/>
          <w:szCs w:val="24"/>
          <w:lang w:val="en-AU"/>
        </w:rPr>
        <w:t>The NDIS Price Guide 2020-21 incorporates a number of amendments that relate to additional costs associated with providing supports to participants with complex needs. As previously mentioned, the NDIA is also conducting a review of SIL price controls and will release an</w:t>
      </w:r>
      <w:r>
        <w:rPr>
          <w:rFonts w:ascii="Times New Roman" w:hAnsi="Times New Roman" w:cs="Times New Roman"/>
          <w:sz w:val="24"/>
          <w:szCs w:val="24"/>
          <w:lang w:val="en-AU"/>
        </w:rPr>
        <w:t> </w:t>
      </w:r>
      <w:r w:rsidRPr="002D3C7B">
        <w:rPr>
          <w:rFonts w:ascii="Times New Roman" w:hAnsi="Times New Roman" w:cs="Times New Roman"/>
          <w:sz w:val="24"/>
          <w:szCs w:val="24"/>
          <w:lang w:val="en-AU"/>
        </w:rPr>
        <w:t xml:space="preserve">updated Price Guide later in 2020. </w:t>
      </w:r>
    </w:p>
    <w:p w14:paraId="2A9D7163"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9A7F12">
        <w:rPr>
          <w:rFonts w:ascii="Times New Roman" w:eastAsia="Times New Roman" w:hAnsi="Times New Roman" w:cs="Times New Roman"/>
          <w:sz w:val="24"/>
          <w:szCs w:val="24"/>
        </w:rPr>
        <w:t>The committee recommends that providers within the NDIS invest in additional training for support staff involved in the delivery of SIL services and supports for participants with higher and more complex needs</w:t>
      </w:r>
      <w:r>
        <w:rPr>
          <w:rFonts w:ascii="Times New Roman" w:eastAsia="Times New Roman" w:hAnsi="Times New Roman" w:cs="Times New Roman"/>
          <w:sz w:val="24"/>
          <w:szCs w:val="24"/>
        </w:rPr>
        <w:t>.</w:t>
      </w:r>
    </w:p>
    <w:p w14:paraId="7513A799"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Noted</w:t>
      </w:r>
    </w:p>
    <w:p w14:paraId="0E11811C" w14:textId="77777777" w:rsidR="00A84E5D" w:rsidRDefault="00A84E5D" w:rsidP="00A84E5D">
      <w:pPr>
        <w:spacing w:before="120" w:after="120" w:line="240" w:lineRule="auto"/>
        <w:ind w:right="91"/>
        <w:jc w:val="both"/>
        <w:rPr>
          <w:rFonts w:ascii="Times New Roman" w:hAnsi="Times New Roman" w:cs="Times New Roman"/>
          <w:sz w:val="24"/>
          <w:szCs w:val="23"/>
        </w:rPr>
      </w:pPr>
      <w:r w:rsidRPr="00EF4089">
        <w:rPr>
          <w:rFonts w:ascii="Times New Roman" w:hAnsi="Times New Roman" w:cs="Times New Roman"/>
          <w:sz w:val="24"/>
          <w:szCs w:val="23"/>
        </w:rPr>
        <w:t xml:space="preserve">The </w:t>
      </w:r>
      <w:r>
        <w:rPr>
          <w:rFonts w:ascii="Times New Roman" w:hAnsi="Times New Roman" w:cs="Times New Roman"/>
          <w:sz w:val="24"/>
          <w:szCs w:val="23"/>
        </w:rPr>
        <w:t>Government</w:t>
      </w:r>
      <w:r w:rsidRPr="00EF4089">
        <w:rPr>
          <w:rFonts w:ascii="Times New Roman" w:hAnsi="Times New Roman" w:cs="Times New Roman"/>
          <w:sz w:val="24"/>
          <w:szCs w:val="23"/>
        </w:rPr>
        <w:t xml:space="preserve"> notes th</w:t>
      </w:r>
      <w:r>
        <w:rPr>
          <w:rFonts w:ascii="Times New Roman" w:hAnsi="Times New Roman" w:cs="Times New Roman"/>
          <w:sz w:val="24"/>
          <w:szCs w:val="23"/>
        </w:rPr>
        <w:t>at providers should always be seeking to ensure their staff are supported to provide high quality services to NDIS participants and that s</w:t>
      </w:r>
      <w:r w:rsidRPr="00EF4089">
        <w:rPr>
          <w:rFonts w:ascii="Times New Roman" w:hAnsi="Times New Roman" w:cs="Times New Roman"/>
          <w:sz w:val="24"/>
          <w:szCs w:val="23"/>
        </w:rPr>
        <w:t>taff training is</w:t>
      </w:r>
      <w:r>
        <w:rPr>
          <w:rFonts w:ascii="Times New Roman" w:hAnsi="Times New Roman" w:cs="Times New Roman"/>
          <w:sz w:val="24"/>
          <w:szCs w:val="23"/>
        </w:rPr>
        <w:t> </w:t>
      </w:r>
      <w:r w:rsidRPr="00EF4089">
        <w:rPr>
          <w:rFonts w:ascii="Times New Roman" w:hAnsi="Times New Roman" w:cs="Times New Roman"/>
          <w:sz w:val="24"/>
          <w:szCs w:val="23"/>
        </w:rPr>
        <w:t>an</w:t>
      </w:r>
      <w:r>
        <w:rPr>
          <w:rFonts w:ascii="Times New Roman" w:hAnsi="Times New Roman" w:cs="Times New Roman"/>
          <w:sz w:val="24"/>
          <w:szCs w:val="23"/>
        </w:rPr>
        <w:t> </w:t>
      </w:r>
      <w:r w:rsidRPr="00EF4089">
        <w:rPr>
          <w:rFonts w:ascii="Times New Roman" w:hAnsi="Times New Roman" w:cs="Times New Roman"/>
          <w:sz w:val="24"/>
          <w:szCs w:val="23"/>
        </w:rPr>
        <w:t>obligation that providers are required to meet as part of their registration requirements with the NDIS Commission.</w:t>
      </w:r>
      <w:r>
        <w:rPr>
          <w:rFonts w:ascii="Times New Roman" w:hAnsi="Times New Roman" w:cs="Times New Roman"/>
          <w:sz w:val="24"/>
          <w:szCs w:val="23"/>
        </w:rPr>
        <w:t xml:space="preserve"> The NDIA is supporting NDIS providers through the Exceptionally Complex Support Needs Program (ECSNP), which delivers subject matter expertise and capacity building support to NDIS providers where a participant has exceptionally complex support needs.</w:t>
      </w:r>
    </w:p>
    <w:p w14:paraId="5092D1A2" w14:textId="77777777" w:rsidR="00A84E5D" w:rsidRPr="00135978" w:rsidRDefault="00A84E5D" w:rsidP="00A84E5D">
      <w:pPr>
        <w:spacing w:before="120" w:after="120" w:line="240" w:lineRule="auto"/>
        <w:ind w:right="91"/>
        <w:jc w:val="both"/>
        <w:rPr>
          <w:rFonts w:ascii="Times New Roman" w:hAnsi="Times New Roman" w:cs="Times New Roman"/>
          <w:sz w:val="24"/>
          <w:szCs w:val="23"/>
        </w:rPr>
      </w:pPr>
      <w:r>
        <w:rPr>
          <w:rFonts w:ascii="Times New Roman" w:hAnsi="Times New Roman" w:cs="Times New Roman"/>
          <w:sz w:val="24"/>
          <w:szCs w:val="23"/>
        </w:rPr>
        <w:t xml:space="preserve">The level of investment providers make in their staff is a </w:t>
      </w:r>
      <w:r w:rsidRPr="00EF4089">
        <w:rPr>
          <w:rFonts w:ascii="Times New Roman" w:hAnsi="Times New Roman" w:cs="Times New Roman"/>
          <w:sz w:val="24"/>
          <w:szCs w:val="23"/>
        </w:rPr>
        <w:t xml:space="preserve">matter for </w:t>
      </w:r>
      <w:r>
        <w:rPr>
          <w:rFonts w:ascii="Times New Roman" w:hAnsi="Times New Roman" w:cs="Times New Roman"/>
          <w:sz w:val="24"/>
          <w:szCs w:val="23"/>
        </w:rPr>
        <w:t xml:space="preserve">individual </w:t>
      </w:r>
      <w:r w:rsidRPr="00EF4089">
        <w:rPr>
          <w:rFonts w:ascii="Times New Roman" w:hAnsi="Times New Roman" w:cs="Times New Roman"/>
          <w:sz w:val="24"/>
          <w:szCs w:val="23"/>
        </w:rPr>
        <w:t>service providers</w:t>
      </w:r>
      <w:r>
        <w:rPr>
          <w:rFonts w:ascii="Times New Roman" w:hAnsi="Times New Roman" w:cs="Times New Roman"/>
          <w:sz w:val="24"/>
          <w:szCs w:val="23"/>
        </w:rPr>
        <w:t>, including where additional investment is required</w:t>
      </w:r>
      <w:r w:rsidRPr="00EF4089">
        <w:rPr>
          <w:rFonts w:ascii="Times New Roman" w:hAnsi="Times New Roman" w:cs="Times New Roman"/>
          <w:sz w:val="24"/>
          <w:szCs w:val="23"/>
        </w:rPr>
        <w:t xml:space="preserve"> to ensure workers receive additional training </w:t>
      </w:r>
      <w:r w:rsidRPr="008D0894">
        <w:rPr>
          <w:rFonts w:ascii="Times New Roman" w:hAnsi="Times New Roman" w:cs="Times New Roman"/>
          <w:sz w:val="24"/>
          <w:szCs w:val="23"/>
        </w:rPr>
        <w:t>support where required.</w:t>
      </w:r>
      <w:r>
        <w:rPr>
          <w:rFonts w:ascii="Times New Roman" w:hAnsi="Times New Roman" w:cs="Times New Roman"/>
          <w:sz w:val="24"/>
          <w:szCs w:val="23"/>
        </w:rPr>
        <w:t xml:space="preserve"> </w:t>
      </w:r>
    </w:p>
    <w:p w14:paraId="2B81121D"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9A7F12">
        <w:rPr>
          <w:rFonts w:ascii="Times New Roman" w:eastAsia="Times New Roman" w:hAnsi="Times New Roman" w:cs="Times New Roman"/>
          <w:sz w:val="24"/>
          <w:szCs w:val="24"/>
        </w:rPr>
        <w:t>The committee recommends that the NDIA develop and implement a streamlined mechanism to expedite the processing of claims by service providers for increased supports provided to participants</w:t>
      </w:r>
      <w:r>
        <w:rPr>
          <w:rFonts w:ascii="Times New Roman" w:eastAsia="Times New Roman" w:hAnsi="Times New Roman" w:cs="Times New Roman"/>
          <w:sz w:val="24"/>
          <w:szCs w:val="24"/>
        </w:rPr>
        <w:t>.</w:t>
      </w:r>
    </w:p>
    <w:p w14:paraId="11A0A958"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 in principle</w:t>
      </w:r>
    </w:p>
    <w:p w14:paraId="5B8D6165" w14:textId="77777777" w:rsidR="00A84E5D" w:rsidRDefault="00A84E5D" w:rsidP="00A84E5D">
      <w:pPr>
        <w:spacing w:before="120" w:after="120" w:line="240" w:lineRule="auto"/>
        <w:ind w:right="91"/>
        <w:jc w:val="both"/>
        <w:rPr>
          <w:rFonts w:ascii="Times New Roman" w:hAnsi="Times New Roman" w:cs="Times New Roman"/>
          <w:sz w:val="24"/>
          <w:szCs w:val="23"/>
        </w:rPr>
      </w:pPr>
      <w:r w:rsidRPr="00135978">
        <w:rPr>
          <w:rFonts w:ascii="Times New Roman" w:hAnsi="Times New Roman" w:cs="Times New Roman"/>
          <w:sz w:val="24"/>
          <w:szCs w:val="23"/>
        </w:rPr>
        <w:t xml:space="preserve">The Government </w:t>
      </w:r>
      <w:proofErr w:type="spellStart"/>
      <w:r w:rsidRPr="00135978">
        <w:rPr>
          <w:rFonts w:ascii="Times New Roman" w:hAnsi="Times New Roman" w:cs="Times New Roman"/>
          <w:sz w:val="24"/>
          <w:szCs w:val="23"/>
        </w:rPr>
        <w:t>recognises</w:t>
      </w:r>
      <w:proofErr w:type="spellEnd"/>
      <w:r w:rsidRPr="00135978">
        <w:rPr>
          <w:rFonts w:ascii="Times New Roman" w:hAnsi="Times New Roman" w:cs="Times New Roman"/>
          <w:sz w:val="24"/>
          <w:szCs w:val="23"/>
        </w:rPr>
        <w:t xml:space="preserve"> the importance of being responsive to the support needs of</w:t>
      </w:r>
      <w:r>
        <w:rPr>
          <w:rFonts w:ascii="Times New Roman" w:hAnsi="Times New Roman" w:cs="Times New Roman"/>
          <w:sz w:val="24"/>
          <w:szCs w:val="23"/>
        </w:rPr>
        <w:t> </w:t>
      </w:r>
      <w:r w:rsidRPr="00135978">
        <w:rPr>
          <w:rFonts w:ascii="Times New Roman" w:hAnsi="Times New Roman" w:cs="Times New Roman"/>
          <w:sz w:val="24"/>
          <w:szCs w:val="23"/>
        </w:rPr>
        <w:t xml:space="preserve">participants, particularly where those needs increase.  </w:t>
      </w:r>
    </w:p>
    <w:p w14:paraId="59DE4405" w14:textId="77777777" w:rsidR="00A84E5D" w:rsidRDefault="00A84E5D" w:rsidP="00A84E5D">
      <w:pPr>
        <w:spacing w:before="120" w:after="120" w:line="240" w:lineRule="auto"/>
        <w:ind w:right="91"/>
        <w:jc w:val="both"/>
        <w:rPr>
          <w:rFonts w:ascii="Times New Roman" w:hAnsi="Times New Roman" w:cs="Times New Roman"/>
          <w:sz w:val="24"/>
          <w:szCs w:val="23"/>
        </w:rPr>
      </w:pPr>
      <w:r w:rsidRPr="00135978">
        <w:rPr>
          <w:rFonts w:ascii="Times New Roman" w:hAnsi="Times New Roman" w:cs="Times New Roman"/>
          <w:sz w:val="24"/>
          <w:szCs w:val="23"/>
        </w:rPr>
        <w:t xml:space="preserve">Where a participant’s support needs have changed, the participant or their nominee can request a plan review. Current plan review guidelines provide for the NDIA to consider amending levels of participant supports when necessary. </w:t>
      </w:r>
    </w:p>
    <w:p w14:paraId="3EE455F9" w14:textId="77777777" w:rsidR="00A84E5D" w:rsidRDefault="00A84E5D" w:rsidP="00A84E5D">
      <w:pPr>
        <w:spacing w:before="120" w:after="120" w:line="240" w:lineRule="auto"/>
        <w:ind w:right="91"/>
        <w:jc w:val="both"/>
        <w:rPr>
          <w:rFonts w:ascii="Times New Roman" w:hAnsi="Times New Roman" w:cs="Times New Roman"/>
          <w:sz w:val="24"/>
          <w:szCs w:val="23"/>
        </w:rPr>
      </w:pPr>
    </w:p>
    <w:p w14:paraId="58C30959" w14:textId="77777777" w:rsidR="00A84E5D" w:rsidRDefault="00A84E5D" w:rsidP="00A84E5D">
      <w:pPr>
        <w:spacing w:before="120" w:after="120" w:line="240" w:lineRule="auto"/>
        <w:ind w:right="91"/>
        <w:jc w:val="both"/>
        <w:rPr>
          <w:rFonts w:ascii="Times New Roman" w:hAnsi="Times New Roman" w:cs="Times New Roman"/>
          <w:sz w:val="24"/>
          <w:szCs w:val="23"/>
        </w:rPr>
      </w:pPr>
      <w:r w:rsidRPr="00135978">
        <w:rPr>
          <w:rFonts w:ascii="Times New Roman" w:hAnsi="Times New Roman" w:cs="Times New Roman"/>
          <w:sz w:val="24"/>
          <w:szCs w:val="23"/>
        </w:rPr>
        <w:lastRenderedPageBreak/>
        <w:t xml:space="preserve">For participants with complex needs, the NDIA has implemented the Complex Support Needs pathway (CSN pathway). Participants who are in the CSN pathway receive additional, tailored support in all aspects of their NDIS experience, including access, planning, plan implementation and review. </w:t>
      </w:r>
    </w:p>
    <w:p w14:paraId="4D4A77A5" w14:textId="77777777" w:rsidR="00A84E5D" w:rsidRPr="00135978" w:rsidRDefault="00A84E5D" w:rsidP="00A84E5D">
      <w:pPr>
        <w:spacing w:before="120" w:after="120" w:line="240" w:lineRule="auto"/>
        <w:ind w:right="91"/>
        <w:jc w:val="both"/>
        <w:rPr>
          <w:rFonts w:ascii="Times New Roman" w:hAnsi="Times New Roman" w:cs="Times New Roman"/>
          <w:sz w:val="24"/>
          <w:szCs w:val="23"/>
        </w:rPr>
      </w:pPr>
      <w:r w:rsidRPr="00135978">
        <w:rPr>
          <w:rFonts w:ascii="Times New Roman" w:hAnsi="Times New Roman" w:cs="Times New Roman"/>
          <w:sz w:val="24"/>
          <w:szCs w:val="23"/>
        </w:rPr>
        <w:t xml:space="preserve">The NDIA housing and support team is considering further mechanisms to streamline review processes for SIL and SDA participants.  </w:t>
      </w:r>
    </w:p>
    <w:p w14:paraId="3CDCC664"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9A7F12">
        <w:rPr>
          <w:rFonts w:ascii="Times New Roman" w:eastAsia="Times New Roman" w:hAnsi="Times New Roman" w:cs="Times New Roman"/>
          <w:sz w:val="24"/>
          <w:szCs w:val="24"/>
        </w:rPr>
        <w:t>The committee recommends that the NDIA develop and implement a mechanism to</w:t>
      </w:r>
      <w:r>
        <w:rPr>
          <w:rFonts w:ascii="Times New Roman" w:eastAsia="Times New Roman" w:hAnsi="Times New Roman" w:cs="Times New Roman"/>
          <w:sz w:val="24"/>
          <w:szCs w:val="24"/>
        </w:rPr>
        <w:t> </w:t>
      </w:r>
      <w:r w:rsidRPr="009A7F12">
        <w:rPr>
          <w:rFonts w:ascii="Times New Roman" w:eastAsia="Times New Roman" w:hAnsi="Times New Roman" w:cs="Times New Roman"/>
          <w:sz w:val="24"/>
          <w:szCs w:val="24"/>
        </w:rPr>
        <w:t>streamline plan reviews for participants accessing SIL in shared living arrangements</w:t>
      </w:r>
      <w:r>
        <w:rPr>
          <w:rFonts w:ascii="Times New Roman" w:eastAsia="Times New Roman" w:hAnsi="Times New Roman" w:cs="Times New Roman"/>
          <w:sz w:val="24"/>
          <w:szCs w:val="24"/>
        </w:rPr>
        <w:t>.</w:t>
      </w:r>
    </w:p>
    <w:p w14:paraId="7CB3AECF"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sidRPr="00C511D5">
        <w:rPr>
          <w:rFonts w:ascii="Times New Roman" w:eastAsia="Times New Roman" w:hAnsi="Times New Roman" w:cs="Times New Roman"/>
          <w:b/>
          <w:spacing w:val="2"/>
          <w:sz w:val="24"/>
          <w:szCs w:val="24"/>
        </w:rPr>
        <w:t>Supported</w:t>
      </w:r>
      <w:r>
        <w:rPr>
          <w:rFonts w:ascii="Times New Roman" w:eastAsia="Times New Roman" w:hAnsi="Times New Roman" w:cs="Times New Roman"/>
          <w:b/>
          <w:spacing w:val="2"/>
          <w:sz w:val="24"/>
          <w:szCs w:val="24"/>
        </w:rPr>
        <w:t xml:space="preserve"> </w:t>
      </w:r>
    </w:p>
    <w:p w14:paraId="14463C27" w14:textId="77777777" w:rsidR="00A84E5D" w:rsidRDefault="00A84E5D" w:rsidP="00A84E5D">
      <w:pPr>
        <w:spacing w:before="120" w:after="120" w:line="240" w:lineRule="auto"/>
        <w:ind w:right="91"/>
        <w:jc w:val="both"/>
        <w:rPr>
          <w:rFonts w:ascii="Times New Roman" w:hAnsi="Times New Roman" w:cs="Times New Roman"/>
          <w:sz w:val="24"/>
          <w:szCs w:val="23"/>
        </w:rPr>
      </w:pPr>
      <w:r w:rsidRPr="00135978">
        <w:rPr>
          <w:rFonts w:ascii="Times New Roman" w:hAnsi="Times New Roman" w:cs="Times New Roman"/>
          <w:sz w:val="24"/>
          <w:szCs w:val="23"/>
        </w:rPr>
        <w:t xml:space="preserve">The Government sees value in aligning the timing of plan reviews for participants in shared living arrangements. The NDIA has introduced operational improvements to planning processes that </w:t>
      </w:r>
      <w:r w:rsidRPr="008A1CAC">
        <w:rPr>
          <w:rFonts w:ascii="Times New Roman" w:hAnsi="Times New Roman" w:cs="Times New Roman"/>
          <w:sz w:val="24"/>
          <w:szCs w:val="23"/>
        </w:rPr>
        <w:t>include mechanisms to</w:t>
      </w:r>
      <w:r w:rsidRPr="00135978">
        <w:rPr>
          <w:rFonts w:ascii="Times New Roman" w:hAnsi="Times New Roman" w:cs="Times New Roman"/>
          <w:sz w:val="24"/>
          <w:szCs w:val="23"/>
        </w:rPr>
        <w:t xml:space="preserve"> streamline some plan reviews for participants, including those in SIL. </w:t>
      </w:r>
    </w:p>
    <w:p w14:paraId="657E6EDF" w14:textId="77777777" w:rsidR="00A84E5D" w:rsidRPr="00135978" w:rsidRDefault="00A84E5D" w:rsidP="00A84E5D">
      <w:pPr>
        <w:spacing w:before="120" w:after="120" w:line="240" w:lineRule="auto"/>
        <w:ind w:right="91"/>
        <w:jc w:val="both"/>
        <w:rPr>
          <w:rFonts w:ascii="Times New Roman" w:hAnsi="Times New Roman" w:cs="Times New Roman"/>
          <w:sz w:val="24"/>
          <w:szCs w:val="23"/>
        </w:rPr>
      </w:pPr>
      <w:r w:rsidRPr="00135978">
        <w:rPr>
          <w:rFonts w:ascii="Times New Roman" w:hAnsi="Times New Roman" w:cs="Times New Roman"/>
          <w:sz w:val="24"/>
          <w:szCs w:val="23"/>
        </w:rPr>
        <w:t>As mentioned above, the NDIA housing and support team is reviewing current SIL processes and will seek to embed practices to improve the planning process for participants receiving or</w:t>
      </w:r>
      <w:r>
        <w:rPr>
          <w:rFonts w:ascii="Times New Roman" w:hAnsi="Times New Roman" w:cs="Times New Roman"/>
          <w:sz w:val="24"/>
          <w:szCs w:val="23"/>
        </w:rPr>
        <w:t> </w:t>
      </w:r>
      <w:r w:rsidRPr="00135978">
        <w:rPr>
          <w:rFonts w:ascii="Times New Roman" w:hAnsi="Times New Roman" w:cs="Times New Roman"/>
          <w:sz w:val="24"/>
          <w:szCs w:val="23"/>
        </w:rPr>
        <w:t>seeking to receive SIL supports.</w:t>
      </w:r>
    </w:p>
    <w:p w14:paraId="3E703E86"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A541E7">
        <w:rPr>
          <w:rFonts w:ascii="Times New Roman" w:eastAsia="Times New Roman" w:hAnsi="Times New Roman" w:cs="Times New Roman"/>
          <w:sz w:val="24"/>
          <w:szCs w:val="24"/>
        </w:rPr>
        <w:t>The committee recommends that the NDIA actively works to address thin markets, and</w:t>
      </w:r>
      <w:r>
        <w:rPr>
          <w:rFonts w:ascii="Times New Roman" w:eastAsia="Times New Roman" w:hAnsi="Times New Roman" w:cs="Times New Roman"/>
          <w:sz w:val="24"/>
          <w:szCs w:val="24"/>
        </w:rPr>
        <w:t> </w:t>
      </w:r>
      <w:r w:rsidRPr="00A541E7">
        <w:rPr>
          <w:rFonts w:ascii="Times New Roman" w:eastAsia="Times New Roman" w:hAnsi="Times New Roman" w:cs="Times New Roman"/>
          <w:sz w:val="24"/>
          <w:szCs w:val="24"/>
        </w:rPr>
        <w:t>ensures that work to address thin markets in regional, rural and remote areas captures both SIL and SDA</w:t>
      </w:r>
      <w:r>
        <w:rPr>
          <w:rFonts w:ascii="Times New Roman" w:eastAsia="Times New Roman" w:hAnsi="Times New Roman" w:cs="Times New Roman"/>
          <w:sz w:val="24"/>
          <w:szCs w:val="24"/>
        </w:rPr>
        <w:t>.</w:t>
      </w:r>
    </w:p>
    <w:p w14:paraId="731B6887"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sidRPr="00C511D5">
        <w:rPr>
          <w:rFonts w:ascii="Times New Roman" w:eastAsia="Times New Roman" w:hAnsi="Times New Roman" w:cs="Times New Roman"/>
          <w:b/>
          <w:spacing w:val="2"/>
          <w:sz w:val="24"/>
          <w:szCs w:val="24"/>
        </w:rPr>
        <w:t>Supported</w:t>
      </w:r>
    </w:p>
    <w:p w14:paraId="7D85F8AD" w14:textId="77777777" w:rsidR="00A84E5D" w:rsidRPr="00EF4089" w:rsidRDefault="00A84E5D" w:rsidP="00A84E5D">
      <w:pPr>
        <w:spacing w:before="120" w:after="120" w:line="240" w:lineRule="auto"/>
        <w:ind w:right="91"/>
        <w:jc w:val="both"/>
        <w:rPr>
          <w:rFonts w:ascii="Times New Roman" w:hAnsi="Times New Roman" w:cs="Times New Roman"/>
          <w:sz w:val="24"/>
          <w:szCs w:val="23"/>
        </w:rPr>
      </w:pPr>
      <w:r w:rsidRPr="00EF4089">
        <w:rPr>
          <w:rFonts w:ascii="Times New Roman" w:hAnsi="Times New Roman" w:cs="Times New Roman"/>
          <w:sz w:val="24"/>
          <w:szCs w:val="23"/>
        </w:rPr>
        <w:t xml:space="preserve">The </w:t>
      </w:r>
      <w:r>
        <w:rPr>
          <w:rFonts w:ascii="Times New Roman" w:hAnsi="Times New Roman" w:cs="Times New Roman"/>
          <w:sz w:val="24"/>
          <w:szCs w:val="23"/>
        </w:rPr>
        <w:t>Government</w:t>
      </w:r>
      <w:r w:rsidRPr="00EF4089">
        <w:rPr>
          <w:rFonts w:ascii="Times New Roman" w:hAnsi="Times New Roman" w:cs="Times New Roman"/>
          <w:sz w:val="24"/>
          <w:szCs w:val="23"/>
        </w:rPr>
        <w:t xml:space="preserve"> </w:t>
      </w:r>
      <w:proofErr w:type="spellStart"/>
      <w:r w:rsidRPr="00EF4089">
        <w:rPr>
          <w:rFonts w:ascii="Times New Roman" w:hAnsi="Times New Roman" w:cs="Times New Roman"/>
          <w:sz w:val="24"/>
          <w:szCs w:val="23"/>
        </w:rPr>
        <w:t>recognises</w:t>
      </w:r>
      <w:proofErr w:type="spellEnd"/>
      <w:r w:rsidRPr="00EF4089">
        <w:rPr>
          <w:rFonts w:ascii="Times New Roman" w:hAnsi="Times New Roman" w:cs="Times New Roman"/>
          <w:sz w:val="24"/>
          <w:szCs w:val="23"/>
        </w:rPr>
        <w:t xml:space="preserve"> there are challenges for participants accessing services in</w:t>
      </w:r>
      <w:r>
        <w:rPr>
          <w:rFonts w:ascii="Times New Roman" w:hAnsi="Times New Roman" w:cs="Times New Roman"/>
          <w:sz w:val="24"/>
          <w:szCs w:val="23"/>
        </w:rPr>
        <w:t> </w:t>
      </w:r>
      <w:r w:rsidRPr="00EF4089">
        <w:rPr>
          <w:rFonts w:ascii="Times New Roman" w:hAnsi="Times New Roman" w:cs="Times New Roman"/>
          <w:sz w:val="24"/>
          <w:szCs w:val="23"/>
        </w:rPr>
        <w:t>emerging markets, particularly regional and remote areas. As part of its market stewardship role, the</w:t>
      </w:r>
      <w:r>
        <w:rPr>
          <w:rFonts w:ascii="Times New Roman" w:hAnsi="Times New Roman" w:cs="Times New Roman"/>
          <w:sz w:val="24"/>
          <w:szCs w:val="23"/>
        </w:rPr>
        <w:t> </w:t>
      </w:r>
      <w:r w:rsidRPr="00EF4089">
        <w:rPr>
          <w:rFonts w:ascii="Times New Roman" w:hAnsi="Times New Roman" w:cs="Times New Roman"/>
          <w:sz w:val="24"/>
          <w:szCs w:val="23"/>
        </w:rPr>
        <w:t>NDIA is supporting emerging markets to develop and to assist participants to access key supports.</w:t>
      </w:r>
    </w:p>
    <w:p w14:paraId="17A20BF2" w14:textId="77777777" w:rsidR="00A84E5D" w:rsidRDefault="00A84E5D" w:rsidP="00A84E5D">
      <w:pPr>
        <w:spacing w:before="120" w:after="120" w:line="240" w:lineRule="auto"/>
        <w:ind w:right="91"/>
        <w:jc w:val="both"/>
        <w:rPr>
          <w:rFonts w:ascii="Times New Roman" w:hAnsi="Times New Roman" w:cs="Times New Roman"/>
          <w:sz w:val="24"/>
          <w:szCs w:val="23"/>
        </w:rPr>
      </w:pPr>
      <w:r w:rsidRPr="00EF4089">
        <w:rPr>
          <w:rFonts w:ascii="Times New Roman" w:hAnsi="Times New Roman" w:cs="Times New Roman"/>
          <w:sz w:val="24"/>
          <w:szCs w:val="23"/>
        </w:rPr>
        <w:t xml:space="preserve">The NDIA is implementing </w:t>
      </w:r>
      <w:r>
        <w:rPr>
          <w:rFonts w:ascii="Times New Roman" w:hAnsi="Times New Roman" w:cs="Times New Roman"/>
          <w:sz w:val="24"/>
          <w:szCs w:val="23"/>
        </w:rPr>
        <w:t xml:space="preserve">a more flexible approach to thin markets as agreed by the Disability Reform Council (DRC) on 13 December 2019, through initial projects in </w:t>
      </w:r>
      <w:r w:rsidRPr="00EF4089">
        <w:rPr>
          <w:rFonts w:ascii="Times New Roman" w:hAnsi="Times New Roman" w:cs="Times New Roman"/>
          <w:sz w:val="24"/>
          <w:szCs w:val="23"/>
        </w:rPr>
        <w:t>some rural and remote areas,</w:t>
      </w:r>
      <w:r>
        <w:rPr>
          <w:rFonts w:ascii="Times New Roman" w:hAnsi="Times New Roman" w:cs="Times New Roman"/>
          <w:sz w:val="24"/>
          <w:szCs w:val="23"/>
        </w:rPr>
        <w:t xml:space="preserve"> t</w:t>
      </w:r>
      <w:r w:rsidRPr="00EF4089">
        <w:rPr>
          <w:rFonts w:ascii="Times New Roman" w:hAnsi="Times New Roman" w:cs="Times New Roman"/>
          <w:sz w:val="24"/>
          <w:szCs w:val="23"/>
        </w:rPr>
        <w:t>o</w:t>
      </w:r>
      <w:r>
        <w:rPr>
          <w:rFonts w:ascii="Times New Roman" w:hAnsi="Times New Roman" w:cs="Times New Roman"/>
          <w:sz w:val="24"/>
          <w:szCs w:val="23"/>
        </w:rPr>
        <w:t> </w:t>
      </w:r>
      <w:r w:rsidRPr="00EF4089">
        <w:rPr>
          <w:rFonts w:ascii="Times New Roman" w:hAnsi="Times New Roman" w:cs="Times New Roman"/>
          <w:sz w:val="24"/>
          <w:szCs w:val="23"/>
        </w:rPr>
        <w:t>address specific market issues that may be impacting on participants’ access</w:t>
      </w:r>
      <w:r>
        <w:rPr>
          <w:rFonts w:ascii="Times New Roman" w:hAnsi="Times New Roman" w:cs="Times New Roman"/>
          <w:sz w:val="24"/>
          <w:szCs w:val="23"/>
        </w:rPr>
        <w:t xml:space="preserve"> to </w:t>
      </w:r>
      <w:r w:rsidRPr="00EF4089">
        <w:rPr>
          <w:rFonts w:ascii="Times New Roman" w:hAnsi="Times New Roman" w:cs="Times New Roman"/>
          <w:sz w:val="24"/>
          <w:szCs w:val="23"/>
        </w:rPr>
        <w:t xml:space="preserve">supports. </w:t>
      </w:r>
    </w:p>
    <w:p w14:paraId="3EB10992" w14:textId="77777777" w:rsidR="00A84E5D" w:rsidRPr="00B672C4" w:rsidRDefault="00A84E5D" w:rsidP="00A84E5D">
      <w:pPr>
        <w:spacing w:before="120" w:after="120" w:line="240" w:lineRule="auto"/>
        <w:ind w:right="91"/>
        <w:jc w:val="both"/>
        <w:rPr>
          <w:rFonts w:ascii="Times New Roman" w:hAnsi="Times New Roman" w:cs="Times New Roman"/>
          <w:sz w:val="24"/>
          <w:szCs w:val="23"/>
        </w:rPr>
      </w:pPr>
      <w:r>
        <w:rPr>
          <w:rFonts w:ascii="Times New Roman" w:hAnsi="Times New Roman" w:cs="Times New Roman"/>
          <w:sz w:val="24"/>
          <w:szCs w:val="23"/>
        </w:rPr>
        <w:t>In addition to these projects, the NDIA is considering a number of mechanisms to address thin markets in rural and remote locations,</w:t>
      </w:r>
      <w:r w:rsidRPr="00EF4089">
        <w:rPr>
          <w:rFonts w:ascii="Times New Roman" w:hAnsi="Times New Roman" w:cs="Times New Roman"/>
          <w:sz w:val="24"/>
          <w:szCs w:val="23"/>
        </w:rPr>
        <w:t xml:space="preserve"> </w:t>
      </w:r>
      <w:r>
        <w:rPr>
          <w:rFonts w:ascii="Times New Roman" w:hAnsi="Times New Roman" w:cs="Times New Roman"/>
          <w:sz w:val="24"/>
          <w:szCs w:val="23"/>
        </w:rPr>
        <w:t>including</w:t>
      </w:r>
      <w:r w:rsidRPr="00EF4089">
        <w:rPr>
          <w:rFonts w:ascii="Times New Roman" w:hAnsi="Times New Roman" w:cs="Times New Roman"/>
          <w:sz w:val="24"/>
          <w:szCs w:val="23"/>
        </w:rPr>
        <w:t xml:space="preserve"> providing information to the market about levels of participant need, locations of demand</w:t>
      </w:r>
      <w:r>
        <w:rPr>
          <w:rFonts w:ascii="Times New Roman" w:hAnsi="Times New Roman" w:cs="Times New Roman"/>
          <w:sz w:val="24"/>
          <w:szCs w:val="23"/>
        </w:rPr>
        <w:t>,</w:t>
      </w:r>
      <w:r w:rsidRPr="00EF4089">
        <w:rPr>
          <w:rFonts w:ascii="Times New Roman" w:hAnsi="Times New Roman" w:cs="Times New Roman"/>
          <w:sz w:val="24"/>
          <w:szCs w:val="23"/>
        </w:rPr>
        <w:t xml:space="preserve"> and numbers of participants currently residing in cities who </w:t>
      </w:r>
      <w:r w:rsidRPr="008D0894">
        <w:rPr>
          <w:rFonts w:ascii="Times New Roman" w:hAnsi="Times New Roman" w:cs="Times New Roman"/>
          <w:sz w:val="24"/>
          <w:szCs w:val="23"/>
        </w:rPr>
        <w:t>may relocate</w:t>
      </w:r>
      <w:r w:rsidRPr="00EF4089">
        <w:rPr>
          <w:rFonts w:ascii="Times New Roman" w:hAnsi="Times New Roman" w:cs="Times New Roman"/>
          <w:sz w:val="24"/>
          <w:szCs w:val="23"/>
        </w:rPr>
        <w:t xml:space="preserve"> to regional communities if they c</w:t>
      </w:r>
      <w:r>
        <w:rPr>
          <w:rFonts w:ascii="Times New Roman" w:hAnsi="Times New Roman" w:cs="Times New Roman"/>
          <w:sz w:val="24"/>
          <w:szCs w:val="23"/>
        </w:rPr>
        <w:t>an</w:t>
      </w:r>
      <w:r w:rsidRPr="00EF4089">
        <w:rPr>
          <w:rFonts w:ascii="Times New Roman" w:hAnsi="Times New Roman" w:cs="Times New Roman"/>
          <w:sz w:val="24"/>
          <w:szCs w:val="23"/>
        </w:rPr>
        <w:t xml:space="preserve"> access </w:t>
      </w:r>
      <w:r>
        <w:rPr>
          <w:rFonts w:ascii="Times New Roman" w:hAnsi="Times New Roman" w:cs="Times New Roman"/>
          <w:sz w:val="24"/>
          <w:szCs w:val="23"/>
        </w:rPr>
        <w:t>the required</w:t>
      </w:r>
      <w:r w:rsidRPr="00EF4089">
        <w:rPr>
          <w:rFonts w:ascii="Times New Roman" w:hAnsi="Times New Roman" w:cs="Times New Roman"/>
          <w:sz w:val="24"/>
          <w:szCs w:val="23"/>
        </w:rPr>
        <w:t xml:space="preserve"> supports.  </w:t>
      </w:r>
    </w:p>
    <w:p w14:paraId="28C90AE5"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A541E7">
        <w:rPr>
          <w:rFonts w:ascii="Times New Roman" w:eastAsia="Times New Roman" w:hAnsi="Times New Roman" w:cs="Times New Roman"/>
          <w:sz w:val="24"/>
          <w:szCs w:val="24"/>
        </w:rPr>
        <w:t>The committee recommends that the NDIA publish a clear and comprehensive policy on</w:t>
      </w:r>
      <w:r>
        <w:rPr>
          <w:rFonts w:ascii="Times New Roman" w:eastAsia="Times New Roman" w:hAnsi="Times New Roman" w:cs="Times New Roman"/>
          <w:sz w:val="24"/>
          <w:szCs w:val="24"/>
        </w:rPr>
        <w:t> </w:t>
      </w:r>
      <w:r w:rsidRPr="00A541E7">
        <w:rPr>
          <w:rFonts w:ascii="Times New Roman" w:eastAsia="Times New Roman" w:hAnsi="Times New Roman" w:cs="Times New Roman"/>
          <w:sz w:val="24"/>
          <w:szCs w:val="24"/>
        </w:rPr>
        <w:t>provider of last resort arrangements and crisis accommodation as a matter of urgency</w:t>
      </w:r>
      <w:r>
        <w:rPr>
          <w:rFonts w:ascii="Times New Roman" w:eastAsia="Times New Roman" w:hAnsi="Times New Roman" w:cs="Times New Roman"/>
          <w:sz w:val="24"/>
          <w:szCs w:val="24"/>
        </w:rPr>
        <w:t>.</w:t>
      </w:r>
    </w:p>
    <w:p w14:paraId="43B3B966"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w:t>
      </w:r>
    </w:p>
    <w:p w14:paraId="60DC5F76" w14:textId="77777777" w:rsidR="00A84E5D" w:rsidRDefault="00A84E5D" w:rsidP="00A84E5D">
      <w:pPr>
        <w:pStyle w:val="ListParagraph"/>
        <w:autoSpaceDE w:val="0"/>
        <w:autoSpaceDN w:val="0"/>
        <w:adjustRightInd w:val="0"/>
        <w:spacing w:after="120" w:line="240" w:lineRule="auto"/>
        <w:ind w:left="0"/>
        <w:contextualSpacing w:val="0"/>
        <w:rPr>
          <w:rFonts w:ascii="Times New Roman" w:hAnsi="Times New Roman" w:cs="Times New Roman"/>
          <w:sz w:val="24"/>
          <w:szCs w:val="23"/>
        </w:rPr>
      </w:pPr>
      <w:r w:rsidRPr="0019581D">
        <w:rPr>
          <w:rFonts w:ascii="Times New Roman" w:hAnsi="Times New Roman" w:cs="Times New Roman"/>
          <w:sz w:val="24"/>
          <w:szCs w:val="23"/>
        </w:rPr>
        <w:t xml:space="preserve">The Government </w:t>
      </w:r>
      <w:proofErr w:type="spellStart"/>
      <w:r w:rsidRPr="0019581D">
        <w:rPr>
          <w:rFonts w:ascii="Times New Roman" w:hAnsi="Times New Roman" w:cs="Times New Roman"/>
          <w:sz w:val="24"/>
          <w:szCs w:val="23"/>
        </w:rPr>
        <w:t>recognises</w:t>
      </w:r>
      <w:proofErr w:type="spellEnd"/>
      <w:r w:rsidRPr="0019581D">
        <w:rPr>
          <w:rFonts w:ascii="Times New Roman" w:hAnsi="Times New Roman" w:cs="Times New Roman"/>
          <w:sz w:val="24"/>
          <w:szCs w:val="23"/>
        </w:rPr>
        <w:t xml:space="preserve"> the importance of having clear information available on</w:t>
      </w:r>
      <w:r>
        <w:rPr>
          <w:rFonts w:ascii="Times New Roman" w:hAnsi="Times New Roman" w:cs="Times New Roman"/>
          <w:sz w:val="24"/>
          <w:szCs w:val="23"/>
        </w:rPr>
        <w:t> </w:t>
      </w:r>
      <w:r w:rsidRPr="0019581D">
        <w:rPr>
          <w:rFonts w:ascii="Times New Roman" w:hAnsi="Times New Roman" w:cs="Times New Roman"/>
          <w:sz w:val="24"/>
          <w:szCs w:val="23"/>
        </w:rPr>
        <w:t xml:space="preserve">arrangements for providers of last resort and crisis accommodation. The ECSNP has providers in place in every state and territory and provides after hours crisis referral services. The ECSNP also supports NDIS providers through the provision of subject matter expertise and capacity building activities.  </w:t>
      </w:r>
    </w:p>
    <w:p w14:paraId="014710CE" w14:textId="77777777" w:rsidR="00A84E5D" w:rsidRPr="0019581D" w:rsidRDefault="00A84E5D" w:rsidP="00A84E5D">
      <w:pPr>
        <w:widowControl/>
        <w:rPr>
          <w:rFonts w:ascii="Times New Roman" w:hAnsi="Times New Roman" w:cs="Times New Roman"/>
          <w:sz w:val="24"/>
          <w:szCs w:val="23"/>
        </w:rPr>
      </w:pPr>
      <w:r>
        <w:rPr>
          <w:rFonts w:ascii="Times New Roman" w:hAnsi="Times New Roman" w:cs="Times New Roman"/>
          <w:sz w:val="24"/>
          <w:szCs w:val="23"/>
        </w:rPr>
        <w:br w:type="page"/>
      </w:r>
    </w:p>
    <w:p w14:paraId="1E5C67A2"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5C1631">
        <w:rPr>
          <w:rFonts w:ascii="Times New Roman" w:eastAsia="Times New Roman" w:hAnsi="Times New Roman" w:cs="Times New Roman"/>
          <w:sz w:val="24"/>
          <w:szCs w:val="24"/>
        </w:rPr>
        <w:lastRenderedPageBreak/>
        <w:t>The committee recommends that the Commonwealth, states and territories, through DRC, progress work to understand and address gaps in the availability of advocacy and decision support services as a matter of urgency</w:t>
      </w:r>
      <w:r>
        <w:rPr>
          <w:rFonts w:ascii="Times New Roman" w:eastAsia="Times New Roman" w:hAnsi="Times New Roman" w:cs="Times New Roman"/>
          <w:sz w:val="24"/>
          <w:szCs w:val="24"/>
        </w:rPr>
        <w:t>.</w:t>
      </w:r>
    </w:p>
    <w:p w14:paraId="5A007F8D"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sidRPr="00C511D5">
        <w:rPr>
          <w:rFonts w:ascii="Times New Roman" w:eastAsia="Times New Roman" w:hAnsi="Times New Roman" w:cs="Times New Roman"/>
          <w:b/>
          <w:spacing w:val="2"/>
          <w:sz w:val="24"/>
          <w:szCs w:val="24"/>
        </w:rPr>
        <w:t>Supported</w:t>
      </w:r>
    </w:p>
    <w:p w14:paraId="602A376C" w14:textId="77777777" w:rsidR="00A84E5D" w:rsidRPr="0019581D" w:rsidRDefault="00A84E5D" w:rsidP="00A84E5D">
      <w:pPr>
        <w:spacing w:before="120" w:after="120" w:line="240" w:lineRule="auto"/>
        <w:ind w:right="91"/>
        <w:jc w:val="both"/>
        <w:rPr>
          <w:rFonts w:ascii="Times New Roman" w:hAnsi="Times New Roman" w:cs="Times New Roman"/>
          <w:sz w:val="24"/>
          <w:szCs w:val="23"/>
        </w:rPr>
      </w:pPr>
      <w:r w:rsidRPr="0019581D">
        <w:rPr>
          <w:rFonts w:ascii="Times New Roman" w:hAnsi="Times New Roman" w:cs="Times New Roman"/>
          <w:sz w:val="24"/>
          <w:szCs w:val="23"/>
        </w:rPr>
        <w:t xml:space="preserve">The Government is in the process of coordinating a demand and gap analysis into independent disability advocacy and decision-making supports. The project arose through </w:t>
      </w:r>
      <w:r>
        <w:rPr>
          <w:rFonts w:ascii="Times New Roman" w:hAnsi="Times New Roman" w:cs="Times New Roman"/>
          <w:sz w:val="24"/>
          <w:szCs w:val="23"/>
        </w:rPr>
        <w:t>DRC</w:t>
      </w:r>
      <w:r w:rsidRPr="0019581D">
        <w:rPr>
          <w:rFonts w:ascii="Times New Roman" w:hAnsi="Times New Roman" w:cs="Times New Roman"/>
          <w:sz w:val="24"/>
          <w:szCs w:val="23"/>
        </w:rPr>
        <w:t xml:space="preserve"> and is anticipated to report later in 2020.</w:t>
      </w:r>
    </w:p>
    <w:p w14:paraId="4E9D21AB" w14:textId="77777777" w:rsidR="00A84E5D" w:rsidRPr="0019581D" w:rsidRDefault="00A84E5D" w:rsidP="00A84E5D">
      <w:pPr>
        <w:spacing w:before="120" w:after="120" w:line="240" w:lineRule="auto"/>
        <w:ind w:right="91"/>
        <w:jc w:val="both"/>
        <w:rPr>
          <w:rFonts w:ascii="Times New Roman" w:hAnsi="Times New Roman" w:cs="Times New Roman"/>
          <w:sz w:val="24"/>
          <w:szCs w:val="23"/>
        </w:rPr>
      </w:pPr>
      <w:r w:rsidRPr="0019581D">
        <w:rPr>
          <w:rFonts w:ascii="Times New Roman" w:hAnsi="Times New Roman" w:cs="Times New Roman"/>
          <w:sz w:val="24"/>
          <w:szCs w:val="23"/>
        </w:rPr>
        <w:t xml:space="preserve">This project will assist in discussions between the states and territories and the Commonwealth </w:t>
      </w:r>
      <w:r>
        <w:rPr>
          <w:rFonts w:ascii="Times New Roman" w:hAnsi="Times New Roman" w:cs="Times New Roman"/>
          <w:sz w:val="24"/>
          <w:szCs w:val="23"/>
        </w:rPr>
        <w:t>to</w:t>
      </w:r>
      <w:r w:rsidRPr="0019581D">
        <w:rPr>
          <w:rFonts w:ascii="Times New Roman" w:hAnsi="Times New Roman" w:cs="Times New Roman"/>
          <w:sz w:val="24"/>
          <w:szCs w:val="23"/>
        </w:rPr>
        <w:t xml:space="preserve"> understand the impact the implementation of the NDIS has had on advocacy. It will also inform discussions regarding possible future </w:t>
      </w:r>
      <w:r w:rsidRPr="008D0894">
        <w:rPr>
          <w:rFonts w:ascii="Times New Roman" w:hAnsi="Times New Roman" w:cs="Times New Roman"/>
          <w:sz w:val="24"/>
          <w:szCs w:val="23"/>
        </w:rPr>
        <w:t>partnership approaches for</w:t>
      </w:r>
      <w:r w:rsidRPr="0019581D">
        <w:rPr>
          <w:rFonts w:ascii="Times New Roman" w:hAnsi="Times New Roman" w:cs="Times New Roman"/>
          <w:sz w:val="24"/>
          <w:szCs w:val="23"/>
        </w:rPr>
        <w:t xml:space="preserve"> shared and ongoing funding arrangements</w:t>
      </w:r>
      <w:r>
        <w:rPr>
          <w:rFonts w:ascii="Times New Roman" w:hAnsi="Times New Roman" w:cs="Times New Roman"/>
          <w:sz w:val="24"/>
          <w:szCs w:val="23"/>
        </w:rPr>
        <w:t>.</w:t>
      </w:r>
    </w:p>
    <w:p w14:paraId="7D218B7D"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5C1631">
        <w:rPr>
          <w:rFonts w:ascii="Times New Roman" w:eastAsia="Times New Roman" w:hAnsi="Times New Roman" w:cs="Times New Roman"/>
          <w:sz w:val="24"/>
          <w:szCs w:val="24"/>
        </w:rPr>
        <w:t>The committee recommends that the NDIA, working with the Australian Government, publish and distribute additional information on the availability of advocacy and decision support services</w:t>
      </w:r>
      <w:r>
        <w:rPr>
          <w:rFonts w:ascii="Times New Roman" w:eastAsia="Times New Roman" w:hAnsi="Times New Roman" w:cs="Times New Roman"/>
          <w:sz w:val="24"/>
          <w:szCs w:val="24"/>
        </w:rPr>
        <w:t>.</w:t>
      </w:r>
    </w:p>
    <w:p w14:paraId="0AF1299B"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sidRPr="00C511D5">
        <w:rPr>
          <w:rFonts w:ascii="Times New Roman" w:eastAsia="Times New Roman" w:hAnsi="Times New Roman" w:cs="Times New Roman"/>
          <w:b/>
          <w:spacing w:val="2"/>
          <w:sz w:val="24"/>
          <w:szCs w:val="24"/>
        </w:rPr>
        <w:t>Supported</w:t>
      </w:r>
    </w:p>
    <w:p w14:paraId="60D5E810" w14:textId="77777777" w:rsidR="00A84E5D" w:rsidRDefault="00A84E5D" w:rsidP="00A84E5D">
      <w:pPr>
        <w:spacing w:before="120"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The Government supports the provision of detailed information to participants on the availability of advocacy and decision support services. </w:t>
      </w:r>
    </w:p>
    <w:p w14:paraId="093495F7" w14:textId="77777777" w:rsidR="00A84E5D" w:rsidRPr="00B672C4" w:rsidRDefault="00A84E5D" w:rsidP="00A84E5D">
      <w:pPr>
        <w:autoSpaceDE w:val="0"/>
        <w:autoSpaceDN w:val="0"/>
        <w:adjustRightInd w:val="0"/>
        <w:spacing w:line="240" w:lineRule="auto"/>
        <w:jc w:val="both"/>
        <w:rPr>
          <w:rFonts w:ascii="Times New Roman" w:hAnsi="Times New Roman" w:cs="Times New Roman"/>
          <w:sz w:val="24"/>
          <w:szCs w:val="23"/>
        </w:rPr>
      </w:pPr>
      <w:r w:rsidRPr="006216EA">
        <w:rPr>
          <w:rFonts w:ascii="Times New Roman" w:hAnsi="Times New Roman" w:cs="Times New Roman"/>
          <w:sz w:val="24"/>
          <w:szCs w:val="23"/>
        </w:rPr>
        <w:t xml:space="preserve">The </w:t>
      </w:r>
      <w:r>
        <w:rPr>
          <w:rFonts w:ascii="Times New Roman" w:hAnsi="Times New Roman" w:cs="Times New Roman"/>
          <w:sz w:val="24"/>
          <w:szCs w:val="23"/>
        </w:rPr>
        <w:t>department</w:t>
      </w:r>
      <w:r w:rsidRPr="006216EA">
        <w:rPr>
          <w:rFonts w:ascii="Times New Roman" w:hAnsi="Times New Roman" w:cs="Times New Roman"/>
          <w:sz w:val="24"/>
          <w:szCs w:val="23"/>
        </w:rPr>
        <w:t xml:space="preserve"> currently provides an advocacy finder service on its website.</w:t>
      </w:r>
      <w:r>
        <w:rPr>
          <w:rFonts w:ascii="Times New Roman" w:hAnsi="Times New Roman" w:cs="Times New Roman"/>
          <w:sz w:val="24"/>
          <w:szCs w:val="23"/>
        </w:rPr>
        <w:t xml:space="preserve"> </w:t>
      </w:r>
      <w:r w:rsidRPr="006216EA">
        <w:rPr>
          <w:rFonts w:ascii="Times New Roman" w:hAnsi="Times New Roman" w:cs="Times New Roman"/>
          <w:sz w:val="24"/>
          <w:szCs w:val="23"/>
        </w:rPr>
        <w:t>Work is also underway to develop a broader information gateway to support people with disability to access a range of services and information, including advocacy.</w:t>
      </w:r>
    </w:p>
    <w:p w14:paraId="4169EAA4"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5C1631">
        <w:rPr>
          <w:rFonts w:ascii="Times New Roman" w:eastAsia="Times New Roman" w:hAnsi="Times New Roman" w:cs="Times New Roman"/>
          <w:sz w:val="24"/>
          <w:szCs w:val="24"/>
        </w:rPr>
        <w:t>The committee recommends that the Australian Government increase funding for advocacy and decision support initiatives, to ensure that these initiatives reach the broadest range of people who require these services</w:t>
      </w:r>
      <w:r>
        <w:rPr>
          <w:rFonts w:ascii="Times New Roman" w:eastAsia="Times New Roman" w:hAnsi="Times New Roman" w:cs="Times New Roman"/>
          <w:sz w:val="24"/>
          <w:szCs w:val="24"/>
        </w:rPr>
        <w:t>.</w:t>
      </w:r>
    </w:p>
    <w:p w14:paraId="175B5B1D"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Noted</w:t>
      </w:r>
    </w:p>
    <w:p w14:paraId="26C33098" w14:textId="77777777" w:rsidR="00A84E5D" w:rsidRPr="00140E1F" w:rsidRDefault="00A84E5D" w:rsidP="00A84E5D">
      <w:pPr>
        <w:spacing w:before="120" w:after="120" w:line="240" w:lineRule="auto"/>
        <w:ind w:right="91"/>
        <w:jc w:val="both"/>
        <w:rPr>
          <w:rFonts w:ascii="Times New Roman" w:hAnsi="Times New Roman" w:cs="Times New Roman"/>
          <w:sz w:val="24"/>
          <w:szCs w:val="23"/>
        </w:rPr>
      </w:pPr>
      <w:r w:rsidRPr="006216EA">
        <w:rPr>
          <w:rFonts w:ascii="Times New Roman" w:hAnsi="Times New Roman" w:cs="Times New Roman"/>
          <w:sz w:val="24"/>
          <w:szCs w:val="23"/>
        </w:rPr>
        <w:t xml:space="preserve">The Government notes the Commonwealth has increased funding for advocacy and </w:t>
      </w:r>
      <w:r w:rsidRPr="00D63F6F">
        <w:rPr>
          <w:rFonts w:ascii="Times New Roman" w:hAnsi="Times New Roman" w:cs="Times New Roman"/>
          <w:sz w:val="24"/>
          <w:szCs w:val="23"/>
        </w:rPr>
        <w:t>decision</w:t>
      </w:r>
      <w:r w:rsidRPr="006216EA">
        <w:rPr>
          <w:rFonts w:ascii="Times New Roman" w:hAnsi="Times New Roman" w:cs="Times New Roman"/>
          <w:sz w:val="24"/>
          <w:szCs w:val="23"/>
        </w:rPr>
        <w:t xml:space="preserve"> support over the past </w:t>
      </w:r>
      <w:r>
        <w:rPr>
          <w:rFonts w:ascii="Times New Roman" w:hAnsi="Times New Roman" w:cs="Times New Roman"/>
          <w:sz w:val="24"/>
          <w:szCs w:val="23"/>
        </w:rPr>
        <w:t>six</w:t>
      </w:r>
      <w:r w:rsidRPr="006216EA">
        <w:rPr>
          <w:rFonts w:ascii="Times New Roman" w:hAnsi="Times New Roman" w:cs="Times New Roman"/>
          <w:sz w:val="24"/>
          <w:szCs w:val="23"/>
        </w:rPr>
        <w:t xml:space="preserve"> years from $18 to $33 million (excluding Disability Royal Commission advocacy support).</w:t>
      </w:r>
    </w:p>
    <w:p w14:paraId="292BEE84" w14:textId="77777777" w:rsidR="00A84E5D" w:rsidRPr="00140E1F" w:rsidRDefault="00A84E5D" w:rsidP="00A84E5D">
      <w:pPr>
        <w:spacing w:before="120" w:after="120" w:line="240" w:lineRule="auto"/>
        <w:ind w:right="91"/>
        <w:jc w:val="both"/>
        <w:rPr>
          <w:rFonts w:ascii="Times New Roman" w:hAnsi="Times New Roman" w:cs="Times New Roman"/>
          <w:sz w:val="24"/>
          <w:szCs w:val="23"/>
        </w:rPr>
      </w:pPr>
      <w:r w:rsidRPr="00140E1F">
        <w:rPr>
          <w:rFonts w:ascii="Times New Roman" w:hAnsi="Times New Roman" w:cs="Times New Roman"/>
          <w:sz w:val="24"/>
          <w:szCs w:val="23"/>
        </w:rPr>
        <w:t xml:space="preserve">Both the Australian Government and the states and territories, with the exception of South Australia, </w:t>
      </w:r>
      <w:proofErr w:type="spellStart"/>
      <w:r w:rsidRPr="00140E1F">
        <w:rPr>
          <w:rFonts w:ascii="Times New Roman" w:hAnsi="Times New Roman" w:cs="Times New Roman"/>
          <w:sz w:val="24"/>
          <w:szCs w:val="23"/>
        </w:rPr>
        <w:t>recognised</w:t>
      </w:r>
      <w:proofErr w:type="spellEnd"/>
      <w:r w:rsidRPr="00140E1F">
        <w:rPr>
          <w:rFonts w:ascii="Times New Roman" w:hAnsi="Times New Roman" w:cs="Times New Roman"/>
          <w:sz w:val="24"/>
          <w:szCs w:val="23"/>
        </w:rPr>
        <w:t xml:space="preserve"> at a DRC meeting in December 2019 that the provision of funding to support independent disability advocacy was a shared responsibility. The outcomes of the demand and gap analysis project of independent disability advocacy and decision-making supports (mentioned in response to Recommendation 40), is likely to inform future funding decisions at all levels of government.</w:t>
      </w:r>
    </w:p>
    <w:p w14:paraId="156A19BE"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AE0068">
        <w:rPr>
          <w:rFonts w:ascii="Times New Roman" w:eastAsia="Times New Roman" w:hAnsi="Times New Roman" w:cs="Times New Roman"/>
          <w:sz w:val="24"/>
          <w:szCs w:val="24"/>
        </w:rPr>
        <w:t xml:space="preserve">The committee recommends that the NDIA, with the </w:t>
      </w:r>
      <w:r>
        <w:rPr>
          <w:rFonts w:ascii="Times New Roman" w:eastAsia="Times New Roman" w:hAnsi="Times New Roman" w:cs="Times New Roman"/>
          <w:sz w:val="24"/>
          <w:szCs w:val="24"/>
        </w:rPr>
        <w:t>NDIS</w:t>
      </w:r>
      <w:r w:rsidRPr="00AE0068">
        <w:rPr>
          <w:rFonts w:ascii="Times New Roman" w:eastAsia="Times New Roman" w:hAnsi="Times New Roman" w:cs="Times New Roman"/>
          <w:sz w:val="24"/>
          <w:szCs w:val="24"/>
        </w:rPr>
        <w:t xml:space="preserve"> Commission, develop and publish service standards specifically for the delivery of SIL services</w:t>
      </w:r>
      <w:r>
        <w:rPr>
          <w:rFonts w:ascii="Times New Roman" w:eastAsia="Times New Roman" w:hAnsi="Times New Roman" w:cs="Times New Roman"/>
          <w:sz w:val="24"/>
          <w:szCs w:val="24"/>
        </w:rPr>
        <w:t>.</w:t>
      </w:r>
    </w:p>
    <w:p w14:paraId="226A550F"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Noted</w:t>
      </w:r>
    </w:p>
    <w:p w14:paraId="644DDB6A" w14:textId="2C91C6C1" w:rsidR="00C037EB" w:rsidRDefault="00A84E5D" w:rsidP="00A84E5D">
      <w:pPr>
        <w:spacing w:before="120"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The Government notes</w:t>
      </w:r>
      <w:r w:rsidRPr="003B2947">
        <w:rPr>
          <w:rFonts w:ascii="Times New Roman" w:hAnsi="Times New Roman" w:cs="Times New Roman"/>
          <w:sz w:val="24"/>
          <w:szCs w:val="24"/>
          <w:lang w:val="en-AU"/>
        </w:rPr>
        <w:t xml:space="preserve"> the NDIS Practice Standards and overarching regulatory activities are appropriate for the regulation of NDIS supports and services to NDIS participants, including in</w:t>
      </w:r>
      <w:r>
        <w:rPr>
          <w:rFonts w:ascii="Times New Roman" w:hAnsi="Times New Roman" w:cs="Times New Roman"/>
          <w:sz w:val="24"/>
          <w:szCs w:val="24"/>
          <w:lang w:val="en-AU"/>
        </w:rPr>
        <w:t> </w:t>
      </w:r>
      <w:r w:rsidRPr="003B2947">
        <w:rPr>
          <w:rFonts w:ascii="Times New Roman" w:hAnsi="Times New Roman" w:cs="Times New Roman"/>
          <w:sz w:val="24"/>
          <w:szCs w:val="24"/>
          <w:lang w:val="en-AU"/>
        </w:rPr>
        <w:t xml:space="preserve">sharing or group living settings. </w:t>
      </w:r>
    </w:p>
    <w:p w14:paraId="6F8293A8" w14:textId="77777777" w:rsidR="00C037EB" w:rsidRDefault="00C037EB">
      <w:pPr>
        <w:widowControl/>
        <w:rPr>
          <w:rFonts w:ascii="Times New Roman" w:hAnsi="Times New Roman" w:cs="Times New Roman"/>
          <w:sz w:val="24"/>
          <w:szCs w:val="24"/>
          <w:lang w:val="en-AU"/>
        </w:rPr>
      </w:pPr>
      <w:r>
        <w:rPr>
          <w:rFonts w:ascii="Times New Roman" w:hAnsi="Times New Roman" w:cs="Times New Roman"/>
          <w:sz w:val="24"/>
          <w:szCs w:val="24"/>
          <w:lang w:val="en-AU"/>
        </w:rPr>
        <w:br w:type="page"/>
      </w:r>
    </w:p>
    <w:p w14:paraId="6113560F"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committee recommends that the </w:t>
      </w:r>
      <w:r w:rsidRPr="00AE0068">
        <w:rPr>
          <w:rFonts w:ascii="Times New Roman" w:eastAsia="Times New Roman" w:hAnsi="Times New Roman" w:cs="Times New Roman"/>
          <w:sz w:val="24"/>
          <w:szCs w:val="24"/>
        </w:rPr>
        <w:t xml:space="preserve">NDIA and the </w:t>
      </w:r>
      <w:r>
        <w:rPr>
          <w:rFonts w:ascii="Times New Roman" w:eastAsia="Times New Roman" w:hAnsi="Times New Roman" w:cs="Times New Roman"/>
          <w:sz w:val="24"/>
          <w:szCs w:val="24"/>
        </w:rPr>
        <w:t>NDIS</w:t>
      </w:r>
      <w:r w:rsidRPr="00AE0068">
        <w:rPr>
          <w:rFonts w:ascii="Times New Roman" w:eastAsia="Times New Roman" w:hAnsi="Times New Roman" w:cs="Times New Roman"/>
          <w:sz w:val="24"/>
          <w:szCs w:val="24"/>
        </w:rPr>
        <w:t xml:space="preserve"> Commission take a more active role in monitoring the quality of services in residences where SIL is delivered, to</w:t>
      </w:r>
      <w:r>
        <w:rPr>
          <w:rFonts w:ascii="Times New Roman" w:eastAsia="Times New Roman" w:hAnsi="Times New Roman" w:cs="Times New Roman"/>
          <w:sz w:val="24"/>
          <w:szCs w:val="24"/>
        </w:rPr>
        <w:t> </w:t>
      </w:r>
      <w:r w:rsidRPr="00AE0068">
        <w:rPr>
          <w:rFonts w:ascii="Times New Roman" w:eastAsia="Times New Roman" w:hAnsi="Times New Roman" w:cs="Times New Roman"/>
          <w:sz w:val="24"/>
          <w:szCs w:val="24"/>
        </w:rPr>
        <w:t>ensure that participants and advocates can readily identify and address concerns with service quality</w:t>
      </w:r>
      <w:r>
        <w:rPr>
          <w:rFonts w:ascii="Times New Roman" w:eastAsia="Times New Roman" w:hAnsi="Times New Roman" w:cs="Times New Roman"/>
          <w:sz w:val="24"/>
          <w:szCs w:val="24"/>
        </w:rPr>
        <w:t>.</w:t>
      </w:r>
    </w:p>
    <w:p w14:paraId="3DD959D6"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Noted</w:t>
      </w:r>
    </w:p>
    <w:p w14:paraId="56583F28" w14:textId="77777777" w:rsidR="00A84E5D" w:rsidRDefault="00A84E5D" w:rsidP="00A84E5D">
      <w:pPr>
        <w:spacing w:before="120" w:after="120" w:line="240" w:lineRule="auto"/>
        <w:ind w:right="91"/>
        <w:jc w:val="both"/>
        <w:rPr>
          <w:rFonts w:ascii="Times New Roman" w:hAnsi="Times New Roman" w:cs="Times New Roman"/>
          <w:sz w:val="24"/>
          <w:szCs w:val="24"/>
          <w:lang w:val="en-AU"/>
        </w:rPr>
      </w:pPr>
      <w:r w:rsidRPr="003B2947">
        <w:rPr>
          <w:rFonts w:ascii="Times New Roman" w:hAnsi="Times New Roman" w:cs="Times New Roman"/>
          <w:sz w:val="24"/>
          <w:szCs w:val="24"/>
          <w:lang w:val="en-AU"/>
        </w:rPr>
        <w:t xml:space="preserve">The Government notes that the NDIS Practice Standards and overarching regulatory activities are appropriate for the regulation of NDIS supports and services to NDIS participants, including in sharing or group living settings. The NDIS Commission performs an </w:t>
      </w:r>
      <w:r w:rsidRPr="00502190">
        <w:rPr>
          <w:rFonts w:ascii="Times New Roman" w:hAnsi="Times New Roman" w:cs="Times New Roman"/>
          <w:sz w:val="24"/>
          <w:szCs w:val="24"/>
          <w:lang w:val="en-AU"/>
        </w:rPr>
        <w:t>ongoing</w:t>
      </w:r>
      <w:r w:rsidRPr="003B2947">
        <w:rPr>
          <w:rFonts w:ascii="Times New Roman" w:hAnsi="Times New Roman" w:cs="Times New Roman"/>
          <w:sz w:val="24"/>
          <w:szCs w:val="24"/>
          <w:lang w:val="en-AU"/>
        </w:rPr>
        <w:t xml:space="preserve"> monitoring function through its complaints, reportable incidents and registration functions.</w:t>
      </w:r>
      <w:r>
        <w:rPr>
          <w:rFonts w:ascii="Times New Roman" w:hAnsi="Times New Roman" w:cs="Times New Roman"/>
          <w:sz w:val="24"/>
          <w:szCs w:val="24"/>
          <w:lang w:val="en-AU"/>
        </w:rPr>
        <w:t xml:space="preserve"> </w:t>
      </w:r>
    </w:p>
    <w:p w14:paraId="127BC843" w14:textId="77777777" w:rsidR="00A84E5D" w:rsidRPr="004548CA" w:rsidRDefault="00A84E5D" w:rsidP="00A84E5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AE0068">
        <w:rPr>
          <w:rFonts w:ascii="Times New Roman" w:eastAsia="Times New Roman" w:hAnsi="Times New Roman" w:cs="Times New Roman"/>
          <w:sz w:val="24"/>
          <w:szCs w:val="24"/>
        </w:rPr>
        <w:t>The committee recommends that the NDIA, with the Australian Government, develop, publish and implement a clear strategy to address coordination issues between state and territory services and the NDIS, particularly for people with disability seeking to access SIL supports</w:t>
      </w:r>
    </w:p>
    <w:p w14:paraId="31BE66F1" w14:textId="77777777" w:rsidR="00A84E5D" w:rsidRPr="0032107A" w:rsidRDefault="00A84E5D" w:rsidP="00A84E5D">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Noted</w:t>
      </w:r>
    </w:p>
    <w:p w14:paraId="707FF2A8" w14:textId="77777777" w:rsidR="00A84E5D" w:rsidRPr="006216EA" w:rsidRDefault="00A84E5D" w:rsidP="00A84E5D">
      <w:pPr>
        <w:spacing w:before="120" w:after="120" w:line="240" w:lineRule="auto"/>
        <w:ind w:right="91"/>
        <w:jc w:val="both"/>
        <w:rPr>
          <w:rFonts w:ascii="Times New Roman" w:hAnsi="Times New Roman" w:cs="Times New Roman"/>
          <w:sz w:val="24"/>
          <w:szCs w:val="23"/>
        </w:rPr>
      </w:pPr>
      <w:r w:rsidRPr="006216EA">
        <w:rPr>
          <w:rFonts w:ascii="Times New Roman" w:hAnsi="Times New Roman" w:cs="Times New Roman"/>
          <w:sz w:val="24"/>
          <w:szCs w:val="23"/>
        </w:rPr>
        <w:t xml:space="preserve">The Government and states and territories monitor, discuss and address coordination issues between state and territory services and the NDIS on an ongoing basis.  </w:t>
      </w:r>
    </w:p>
    <w:p w14:paraId="778CFF54" w14:textId="77777777" w:rsidR="00A84E5D" w:rsidRPr="00841B9C" w:rsidRDefault="00A84E5D" w:rsidP="00A84E5D">
      <w:pPr>
        <w:spacing w:before="120" w:after="120" w:line="240" w:lineRule="auto"/>
        <w:ind w:right="91"/>
        <w:jc w:val="both"/>
        <w:rPr>
          <w:rFonts w:ascii="Times New Roman" w:hAnsi="Times New Roman" w:cs="Times New Roman"/>
          <w:sz w:val="24"/>
          <w:szCs w:val="23"/>
        </w:rPr>
      </w:pPr>
      <w:r>
        <w:rPr>
          <w:rFonts w:ascii="Times New Roman" w:hAnsi="Times New Roman" w:cs="Times New Roman"/>
          <w:sz w:val="24"/>
          <w:szCs w:val="23"/>
        </w:rPr>
        <w:t xml:space="preserve">Local Area Coordinators are active in every jurisdiction and </w:t>
      </w:r>
      <w:r w:rsidRPr="006216EA">
        <w:rPr>
          <w:rFonts w:ascii="Times New Roman" w:hAnsi="Times New Roman" w:cs="Times New Roman"/>
          <w:sz w:val="24"/>
          <w:szCs w:val="23"/>
        </w:rPr>
        <w:t xml:space="preserve">link participants to the NDIS and to mainstream and community supports in their area. </w:t>
      </w:r>
      <w:r>
        <w:rPr>
          <w:rFonts w:ascii="Times New Roman" w:hAnsi="Times New Roman" w:cs="Times New Roman"/>
          <w:sz w:val="24"/>
          <w:szCs w:val="23"/>
        </w:rPr>
        <w:t>Additionally, NDIA Health Liaison and Justice Liaison Officers are now in place nationally. These liaison positions play</w:t>
      </w:r>
      <w:r w:rsidRPr="00F31C7D">
        <w:rPr>
          <w:rFonts w:ascii="Times New Roman" w:hAnsi="Times New Roman" w:cs="Times New Roman"/>
          <w:sz w:val="24"/>
          <w:szCs w:val="23"/>
        </w:rPr>
        <w:t xml:space="preserve"> a key role in</w:t>
      </w:r>
      <w:r>
        <w:rPr>
          <w:rFonts w:ascii="Times New Roman" w:hAnsi="Times New Roman" w:cs="Times New Roman"/>
          <w:sz w:val="24"/>
          <w:szCs w:val="23"/>
        </w:rPr>
        <w:t> </w:t>
      </w:r>
      <w:r w:rsidRPr="00F31C7D">
        <w:rPr>
          <w:rFonts w:ascii="Times New Roman" w:hAnsi="Times New Roman" w:cs="Times New Roman"/>
          <w:sz w:val="24"/>
          <w:szCs w:val="23"/>
        </w:rPr>
        <w:t>connecting the NDIA</w:t>
      </w:r>
      <w:r>
        <w:rPr>
          <w:rFonts w:ascii="Times New Roman" w:hAnsi="Times New Roman" w:cs="Times New Roman"/>
          <w:sz w:val="24"/>
          <w:szCs w:val="23"/>
        </w:rPr>
        <w:t xml:space="preserve"> and NDIS participants</w:t>
      </w:r>
      <w:r w:rsidRPr="00F31C7D">
        <w:rPr>
          <w:rFonts w:ascii="Times New Roman" w:hAnsi="Times New Roman" w:cs="Times New Roman"/>
          <w:sz w:val="24"/>
          <w:szCs w:val="23"/>
        </w:rPr>
        <w:t xml:space="preserve"> to mainstream service systems, and supporting people to access the NDIS.</w:t>
      </w:r>
    </w:p>
    <w:p w14:paraId="2EC361C2" w14:textId="77777777" w:rsidR="009E6378" w:rsidRPr="009B0C6F" w:rsidRDefault="009E6378" w:rsidP="006F424F">
      <w:pPr>
        <w:spacing w:after="120" w:line="240" w:lineRule="auto"/>
        <w:ind w:right="88"/>
        <w:jc w:val="both"/>
        <w:rPr>
          <w:rFonts w:ascii="Times New Roman" w:eastAsia="Times New Roman" w:hAnsi="Times New Roman" w:cs="Times New Roman"/>
          <w:bCs/>
          <w:sz w:val="24"/>
          <w:szCs w:val="24"/>
        </w:rPr>
      </w:pPr>
    </w:p>
    <w:sectPr w:rsidR="009E6378" w:rsidRPr="009B0C6F" w:rsidSect="009E5358">
      <w:footerReference w:type="default" r:id="rId18"/>
      <w:pgSz w:w="11920" w:h="16840"/>
      <w:pgMar w:top="1160" w:right="1520" w:bottom="280" w:left="1240" w:header="0" w:footer="10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EC08A" w14:textId="77777777" w:rsidR="00805215" w:rsidRDefault="00805215">
      <w:pPr>
        <w:spacing w:after="0" w:line="240" w:lineRule="auto"/>
      </w:pPr>
      <w:r>
        <w:separator/>
      </w:r>
    </w:p>
  </w:endnote>
  <w:endnote w:type="continuationSeparator" w:id="0">
    <w:p w14:paraId="0A97C2A8" w14:textId="77777777" w:rsidR="00805215" w:rsidRDefault="00805215">
      <w:pPr>
        <w:spacing w:after="0" w:line="240" w:lineRule="auto"/>
      </w:pPr>
      <w:r>
        <w:continuationSeparator/>
      </w:r>
    </w:p>
  </w:endnote>
  <w:endnote w:type="continuationNotice" w:id="1">
    <w:p w14:paraId="322A8BE4" w14:textId="77777777" w:rsidR="00805215" w:rsidRDefault="008052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8956" w14:textId="77777777" w:rsidR="00A84E5D" w:rsidRDefault="00A84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81099"/>
      <w:docPartObj>
        <w:docPartGallery w:val="Page Numbers (Bottom of Page)"/>
        <w:docPartUnique/>
      </w:docPartObj>
    </w:sdtPr>
    <w:sdtEndPr>
      <w:rPr>
        <w:noProof/>
      </w:rPr>
    </w:sdtEndPr>
    <w:sdtContent>
      <w:p w14:paraId="7C09314C" w14:textId="1FB8F1A1" w:rsidR="00A84E5D" w:rsidRPr="00E959E8" w:rsidRDefault="00A84E5D" w:rsidP="009E5358">
        <w:pPr>
          <w:pStyle w:val="Footer"/>
          <w:jc w:val="center"/>
        </w:pPr>
        <w:r>
          <w:fldChar w:fldCharType="begin"/>
        </w:r>
        <w:r>
          <w:instrText xml:space="preserve"> PAGE   \* MERGEFORMAT </w:instrText>
        </w:r>
        <w:r>
          <w:fldChar w:fldCharType="separate"/>
        </w:r>
        <w:r w:rsidR="00C037EB">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D8BD" w14:textId="77777777" w:rsidR="00A84E5D" w:rsidRDefault="00A84E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891292"/>
      <w:docPartObj>
        <w:docPartGallery w:val="Page Numbers (Bottom of Page)"/>
        <w:docPartUnique/>
      </w:docPartObj>
    </w:sdtPr>
    <w:sdtEndPr>
      <w:rPr>
        <w:noProof/>
      </w:rPr>
    </w:sdtEndPr>
    <w:sdtContent>
      <w:p w14:paraId="2EC361C6" w14:textId="53AF3013" w:rsidR="00805215" w:rsidRDefault="00805215">
        <w:pPr>
          <w:pStyle w:val="Footer"/>
          <w:jc w:val="center"/>
        </w:pPr>
        <w:r>
          <w:fldChar w:fldCharType="begin"/>
        </w:r>
        <w:r>
          <w:instrText xml:space="preserve"> PAGE   \* MERGEFORMAT </w:instrText>
        </w:r>
        <w:r>
          <w:fldChar w:fldCharType="separate"/>
        </w:r>
        <w:r w:rsidR="00C037EB">
          <w:rPr>
            <w:noProof/>
          </w:rPr>
          <w:t>16</w:t>
        </w:r>
        <w:r>
          <w:rPr>
            <w:noProof/>
          </w:rPr>
          <w:fldChar w:fldCharType="end"/>
        </w:r>
      </w:p>
    </w:sdtContent>
  </w:sdt>
  <w:p w14:paraId="2EC361C7" w14:textId="77777777" w:rsidR="00805215" w:rsidRDefault="00805215">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D70AF" w14:textId="77777777" w:rsidR="00805215" w:rsidRDefault="00805215">
      <w:pPr>
        <w:spacing w:after="0" w:line="240" w:lineRule="auto"/>
      </w:pPr>
      <w:r>
        <w:separator/>
      </w:r>
    </w:p>
  </w:footnote>
  <w:footnote w:type="continuationSeparator" w:id="0">
    <w:p w14:paraId="72308A55" w14:textId="77777777" w:rsidR="00805215" w:rsidRDefault="00805215">
      <w:pPr>
        <w:spacing w:after="0" w:line="240" w:lineRule="auto"/>
      </w:pPr>
      <w:r>
        <w:continuationSeparator/>
      </w:r>
    </w:p>
  </w:footnote>
  <w:footnote w:type="continuationNotice" w:id="1">
    <w:p w14:paraId="351D8C5A" w14:textId="77777777" w:rsidR="00805215" w:rsidRDefault="008052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7F09" w14:textId="77777777" w:rsidR="00A84E5D" w:rsidRDefault="00A84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AC25C" w14:textId="77777777" w:rsidR="00A84E5D" w:rsidRDefault="00A84E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2EDD3" w14:textId="77777777" w:rsidR="00A84E5D" w:rsidRDefault="00A84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5E10"/>
    <w:multiLevelType w:val="multilevel"/>
    <w:tmpl w:val="880A7F56"/>
    <w:lvl w:ilvl="0">
      <w:start w:val="1"/>
      <w:numFmt w:val="bullet"/>
      <w:lvlText w:val=""/>
      <w:lvlJc w:val="left"/>
      <w:pPr>
        <w:ind w:left="460" w:hanging="360"/>
      </w:pPr>
      <w:rPr>
        <w:rFonts w:ascii="Symbol" w:hAnsi="Symbol"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1" w15:restartNumberingAfterBreak="0">
    <w:nsid w:val="1AA44172"/>
    <w:multiLevelType w:val="multilevel"/>
    <w:tmpl w:val="A8B6C984"/>
    <w:lvl w:ilvl="0">
      <w:start w:val="1"/>
      <w:numFmt w:val="bullet"/>
      <w:lvlText w:val=""/>
      <w:lvlJc w:val="left"/>
      <w:pPr>
        <w:ind w:left="460" w:hanging="360"/>
      </w:pPr>
      <w:rPr>
        <w:rFonts w:ascii="Symbol" w:hAnsi="Symbol"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2" w15:restartNumberingAfterBreak="0">
    <w:nsid w:val="372A0C5C"/>
    <w:multiLevelType w:val="hybridMultilevel"/>
    <w:tmpl w:val="BD701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942664"/>
    <w:multiLevelType w:val="hybridMultilevel"/>
    <w:tmpl w:val="EAE02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C0345A"/>
    <w:multiLevelType w:val="hybridMultilevel"/>
    <w:tmpl w:val="517EA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19710F"/>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num w:numId="1">
    <w:abstractNumId w:val="5"/>
  </w:num>
  <w:num w:numId="2">
    <w:abstractNumId w:val="1"/>
  </w:num>
  <w:num w:numId="3">
    <w:abstractNumId w:val="0"/>
  </w:num>
  <w:num w:numId="4">
    <w:abstractNumId w:val="4"/>
  </w:num>
  <w:num w:numId="5">
    <w:abstractNumId w:val="2"/>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18"/>
    <w:rsid w:val="00005127"/>
    <w:rsid w:val="00014035"/>
    <w:rsid w:val="00025DAA"/>
    <w:rsid w:val="00027662"/>
    <w:rsid w:val="000310C8"/>
    <w:rsid w:val="00034928"/>
    <w:rsid w:val="00043534"/>
    <w:rsid w:val="00047AE9"/>
    <w:rsid w:val="000629D9"/>
    <w:rsid w:val="0008148E"/>
    <w:rsid w:val="000838F2"/>
    <w:rsid w:val="0008455E"/>
    <w:rsid w:val="000A39ED"/>
    <w:rsid w:val="000A509F"/>
    <w:rsid w:val="000A680A"/>
    <w:rsid w:val="000B6F47"/>
    <w:rsid w:val="000B7386"/>
    <w:rsid w:val="000D50FA"/>
    <w:rsid w:val="000D6440"/>
    <w:rsid w:val="000E42FE"/>
    <w:rsid w:val="000E7FE9"/>
    <w:rsid w:val="000F14A7"/>
    <w:rsid w:val="001001AE"/>
    <w:rsid w:val="00116D21"/>
    <w:rsid w:val="0014360F"/>
    <w:rsid w:val="0017332D"/>
    <w:rsid w:val="00173775"/>
    <w:rsid w:val="00173EE7"/>
    <w:rsid w:val="0018084F"/>
    <w:rsid w:val="001908F4"/>
    <w:rsid w:val="001A56CF"/>
    <w:rsid w:val="001B3389"/>
    <w:rsid w:val="001B66EC"/>
    <w:rsid w:val="001D708B"/>
    <w:rsid w:val="00204077"/>
    <w:rsid w:val="0022241C"/>
    <w:rsid w:val="00222552"/>
    <w:rsid w:val="00223040"/>
    <w:rsid w:val="00225A39"/>
    <w:rsid w:val="00246CC3"/>
    <w:rsid w:val="002561BC"/>
    <w:rsid w:val="00260619"/>
    <w:rsid w:val="00264546"/>
    <w:rsid w:val="002925D3"/>
    <w:rsid w:val="00295793"/>
    <w:rsid w:val="002B3942"/>
    <w:rsid w:val="002C2762"/>
    <w:rsid w:val="00311E22"/>
    <w:rsid w:val="003231E6"/>
    <w:rsid w:val="003269D4"/>
    <w:rsid w:val="00326F58"/>
    <w:rsid w:val="0033263A"/>
    <w:rsid w:val="00332CA6"/>
    <w:rsid w:val="003462F8"/>
    <w:rsid w:val="003473E9"/>
    <w:rsid w:val="00362169"/>
    <w:rsid w:val="00367179"/>
    <w:rsid w:val="00392C1C"/>
    <w:rsid w:val="00397E7F"/>
    <w:rsid w:val="003A20C9"/>
    <w:rsid w:val="003C7A01"/>
    <w:rsid w:val="003E01A9"/>
    <w:rsid w:val="003E05A3"/>
    <w:rsid w:val="003E0A6B"/>
    <w:rsid w:val="00414105"/>
    <w:rsid w:val="00414D17"/>
    <w:rsid w:val="00427102"/>
    <w:rsid w:val="00433024"/>
    <w:rsid w:val="00434EF2"/>
    <w:rsid w:val="0045027D"/>
    <w:rsid w:val="004548CA"/>
    <w:rsid w:val="00454DBF"/>
    <w:rsid w:val="004565B9"/>
    <w:rsid w:val="00483B7A"/>
    <w:rsid w:val="00496337"/>
    <w:rsid w:val="004A1A40"/>
    <w:rsid w:val="004B2929"/>
    <w:rsid w:val="004B38A1"/>
    <w:rsid w:val="004B55CA"/>
    <w:rsid w:val="004C7B52"/>
    <w:rsid w:val="004D1BB4"/>
    <w:rsid w:val="004F60C1"/>
    <w:rsid w:val="005105EF"/>
    <w:rsid w:val="00511244"/>
    <w:rsid w:val="00511F15"/>
    <w:rsid w:val="0051583C"/>
    <w:rsid w:val="0052420F"/>
    <w:rsid w:val="00524AED"/>
    <w:rsid w:val="00527763"/>
    <w:rsid w:val="005418DA"/>
    <w:rsid w:val="00557B61"/>
    <w:rsid w:val="00577FBF"/>
    <w:rsid w:val="00580DAC"/>
    <w:rsid w:val="00585FA9"/>
    <w:rsid w:val="00591620"/>
    <w:rsid w:val="005A3AAD"/>
    <w:rsid w:val="005A768A"/>
    <w:rsid w:val="005B117F"/>
    <w:rsid w:val="005C1631"/>
    <w:rsid w:val="005C7535"/>
    <w:rsid w:val="005D5130"/>
    <w:rsid w:val="005E538B"/>
    <w:rsid w:val="005E751E"/>
    <w:rsid w:val="005F0490"/>
    <w:rsid w:val="005F21CE"/>
    <w:rsid w:val="005F44E9"/>
    <w:rsid w:val="005F6030"/>
    <w:rsid w:val="00601383"/>
    <w:rsid w:val="006030C9"/>
    <w:rsid w:val="00604615"/>
    <w:rsid w:val="00636894"/>
    <w:rsid w:val="006436BD"/>
    <w:rsid w:val="00644CAD"/>
    <w:rsid w:val="00645EFE"/>
    <w:rsid w:val="0066489C"/>
    <w:rsid w:val="00684CF0"/>
    <w:rsid w:val="00695432"/>
    <w:rsid w:val="006A0134"/>
    <w:rsid w:val="006B46EB"/>
    <w:rsid w:val="006E256A"/>
    <w:rsid w:val="006E27E4"/>
    <w:rsid w:val="006F424F"/>
    <w:rsid w:val="00707418"/>
    <w:rsid w:val="00713FC1"/>
    <w:rsid w:val="00714252"/>
    <w:rsid w:val="007202F6"/>
    <w:rsid w:val="00730A01"/>
    <w:rsid w:val="007323C3"/>
    <w:rsid w:val="007524A7"/>
    <w:rsid w:val="007565BF"/>
    <w:rsid w:val="00767E27"/>
    <w:rsid w:val="00773175"/>
    <w:rsid w:val="00773AC6"/>
    <w:rsid w:val="007823B0"/>
    <w:rsid w:val="007953A4"/>
    <w:rsid w:val="007A62F3"/>
    <w:rsid w:val="007A6D5C"/>
    <w:rsid w:val="007C2AA5"/>
    <w:rsid w:val="007C38AF"/>
    <w:rsid w:val="007C60A6"/>
    <w:rsid w:val="007D46B5"/>
    <w:rsid w:val="007D6C57"/>
    <w:rsid w:val="007F105D"/>
    <w:rsid w:val="00801074"/>
    <w:rsid w:val="00805215"/>
    <w:rsid w:val="00861C95"/>
    <w:rsid w:val="0088251E"/>
    <w:rsid w:val="00885FCE"/>
    <w:rsid w:val="0089693C"/>
    <w:rsid w:val="008C12AF"/>
    <w:rsid w:val="008D0F04"/>
    <w:rsid w:val="008E3B7B"/>
    <w:rsid w:val="008E4405"/>
    <w:rsid w:val="008E5175"/>
    <w:rsid w:val="009028ED"/>
    <w:rsid w:val="009041F5"/>
    <w:rsid w:val="00907392"/>
    <w:rsid w:val="00914BE8"/>
    <w:rsid w:val="0092126A"/>
    <w:rsid w:val="009219B8"/>
    <w:rsid w:val="009220FA"/>
    <w:rsid w:val="00943A60"/>
    <w:rsid w:val="00946A13"/>
    <w:rsid w:val="0095084C"/>
    <w:rsid w:val="0095443A"/>
    <w:rsid w:val="009544FA"/>
    <w:rsid w:val="00973BFB"/>
    <w:rsid w:val="009923E6"/>
    <w:rsid w:val="009A082A"/>
    <w:rsid w:val="009A5C0E"/>
    <w:rsid w:val="009A7F12"/>
    <w:rsid w:val="009B0C6F"/>
    <w:rsid w:val="009C01A4"/>
    <w:rsid w:val="009E1DF5"/>
    <w:rsid w:val="009E5358"/>
    <w:rsid w:val="009E6378"/>
    <w:rsid w:val="009F0280"/>
    <w:rsid w:val="00A03C7C"/>
    <w:rsid w:val="00A04C46"/>
    <w:rsid w:val="00A330CB"/>
    <w:rsid w:val="00A33E1C"/>
    <w:rsid w:val="00A406C3"/>
    <w:rsid w:val="00A408ED"/>
    <w:rsid w:val="00A43399"/>
    <w:rsid w:val="00A4606C"/>
    <w:rsid w:val="00A541E7"/>
    <w:rsid w:val="00A55B87"/>
    <w:rsid w:val="00A66866"/>
    <w:rsid w:val="00A84E5D"/>
    <w:rsid w:val="00A9144A"/>
    <w:rsid w:val="00A925A1"/>
    <w:rsid w:val="00AB033C"/>
    <w:rsid w:val="00AB35F6"/>
    <w:rsid w:val="00AB6239"/>
    <w:rsid w:val="00AD19C9"/>
    <w:rsid w:val="00AD3EA5"/>
    <w:rsid w:val="00AE0068"/>
    <w:rsid w:val="00B049C2"/>
    <w:rsid w:val="00B0737D"/>
    <w:rsid w:val="00B12070"/>
    <w:rsid w:val="00B263DB"/>
    <w:rsid w:val="00B2728C"/>
    <w:rsid w:val="00B31918"/>
    <w:rsid w:val="00B33D0C"/>
    <w:rsid w:val="00B35F51"/>
    <w:rsid w:val="00B40383"/>
    <w:rsid w:val="00B424DD"/>
    <w:rsid w:val="00B424EA"/>
    <w:rsid w:val="00B875F3"/>
    <w:rsid w:val="00B91403"/>
    <w:rsid w:val="00B91616"/>
    <w:rsid w:val="00BA0D6D"/>
    <w:rsid w:val="00BA3DB9"/>
    <w:rsid w:val="00BA5A44"/>
    <w:rsid w:val="00BB5212"/>
    <w:rsid w:val="00BC07CE"/>
    <w:rsid w:val="00BC13B1"/>
    <w:rsid w:val="00BC4AF5"/>
    <w:rsid w:val="00BE1BA2"/>
    <w:rsid w:val="00BE62F8"/>
    <w:rsid w:val="00BF7EB2"/>
    <w:rsid w:val="00C00229"/>
    <w:rsid w:val="00C037EB"/>
    <w:rsid w:val="00C04787"/>
    <w:rsid w:val="00C12945"/>
    <w:rsid w:val="00C342E7"/>
    <w:rsid w:val="00C41546"/>
    <w:rsid w:val="00C511D5"/>
    <w:rsid w:val="00C63811"/>
    <w:rsid w:val="00C70563"/>
    <w:rsid w:val="00C8577C"/>
    <w:rsid w:val="00C85FB3"/>
    <w:rsid w:val="00C93430"/>
    <w:rsid w:val="00CA00F9"/>
    <w:rsid w:val="00CB7089"/>
    <w:rsid w:val="00D02C3F"/>
    <w:rsid w:val="00D05071"/>
    <w:rsid w:val="00D07631"/>
    <w:rsid w:val="00D16BB9"/>
    <w:rsid w:val="00D17C12"/>
    <w:rsid w:val="00D33B3D"/>
    <w:rsid w:val="00D476FE"/>
    <w:rsid w:val="00D7174E"/>
    <w:rsid w:val="00D733BB"/>
    <w:rsid w:val="00D9190B"/>
    <w:rsid w:val="00DA0512"/>
    <w:rsid w:val="00DA2E9F"/>
    <w:rsid w:val="00DA44B2"/>
    <w:rsid w:val="00DA7AEA"/>
    <w:rsid w:val="00DB1E40"/>
    <w:rsid w:val="00DC7FC2"/>
    <w:rsid w:val="00DD714E"/>
    <w:rsid w:val="00DE317B"/>
    <w:rsid w:val="00DE5103"/>
    <w:rsid w:val="00DF0408"/>
    <w:rsid w:val="00E00B63"/>
    <w:rsid w:val="00E143D9"/>
    <w:rsid w:val="00E50D84"/>
    <w:rsid w:val="00E7135E"/>
    <w:rsid w:val="00E75DAC"/>
    <w:rsid w:val="00E81AD5"/>
    <w:rsid w:val="00E84367"/>
    <w:rsid w:val="00E959E8"/>
    <w:rsid w:val="00EA2336"/>
    <w:rsid w:val="00EB2AC0"/>
    <w:rsid w:val="00EB6B59"/>
    <w:rsid w:val="00EC206B"/>
    <w:rsid w:val="00EC64A8"/>
    <w:rsid w:val="00EC6A43"/>
    <w:rsid w:val="00ED5E5A"/>
    <w:rsid w:val="00EF161C"/>
    <w:rsid w:val="00F07681"/>
    <w:rsid w:val="00F15261"/>
    <w:rsid w:val="00F157FE"/>
    <w:rsid w:val="00F17A28"/>
    <w:rsid w:val="00F20731"/>
    <w:rsid w:val="00F213D7"/>
    <w:rsid w:val="00F22E11"/>
    <w:rsid w:val="00F27A36"/>
    <w:rsid w:val="00F31AE7"/>
    <w:rsid w:val="00F373EE"/>
    <w:rsid w:val="00F52368"/>
    <w:rsid w:val="00F555F5"/>
    <w:rsid w:val="00F93026"/>
    <w:rsid w:val="00F93321"/>
    <w:rsid w:val="00F942EA"/>
    <w:rsid w:val="00F9597E"/>
    <w:rsid w:val="00FB10D6"/>
    <w:rsid w:val="00FB46F9"/>
    <w:rsid w:val="00FB5C20"/>
    <w:rsid w:val="00FE13EF"/>
    <w:rsid w:val="00FE5395"/>
    <w:rsid w:val="00FE646E"/>
    <w:rsid w:val="00FF068A"/>
    <w:rsid w:val="00FF5A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617B"/>
  <w15:docId w15:val="{3ACEF7A0-180E-4459-B9FD-84BCDC2E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18"/>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出段落"/>
    <w:basedOn w:val="Normal"/>
    <w:link w:val="ListParagraphChar"/>
    <w:uiPriority w:val="34"/>
    <w:qFormat/>
    <w:rsid w:val="00B31918"/>
    <w:pPr>
      <w:ind w:left="720"/>
      <w:contextualSpacing/>
    </w:pPr>
  </w:style>
  <w:style w:type="paragraph" w:styleId="Footer">
    <w:name w:val="footer"/>
    <w:basedOn w:val="Normal"/>
    <w:link w:val="FooterChar"/>
    <w:uiPriority w:val="99"/>
    <w:unhideWhenUsed/>
    <w:rsid w:val="00B3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918"/>
    <w:rPr>
      <w:lang w:val="en-US"/>
    </w:rPr>
  </w:style>
  <w:style w:type="paragraph" w:styleId="BalloonText">
    <w:name w:val="Balloon Text"/>
    <w:basedOn w:val="Normal"/>
    <w:link w:val="BalloonTextChar"/>
    <w:uiPriority w:val="99"/>
    <w:semiHidden/>
    <w:unhideWhenUsed/>
    <w:rsid w:val="00B3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18"/>
    <w:rPr>
      <w:rFonts w:ascii="Tahoma" w:hAnsi="Tahoma" w:cs="Tahoma"/>
      <w:sz w:val="16"/>
      <w:szCs w:val="16"/>
      <w:lang w:val="en-US"/>
    </w:rPr>
  </w:style>
  <w:style w:type="character" w:styleId="CommentReference">
    <w:name w:val="annotation reference"/>
    <w:basedOn w:val="DefaultParagraphFont"/>
    <w:uiPriority w:val="99"/>
    <w:semiHidden/>
    <w:unhideWhenUsed/>
    <w:rsid w:val="001A56CF"/>
    <w:rPr>
      <w:sz w:val="16"/>
      <w:szCs w:val="16"/>
    </w:rPr>
  </w:style>
  <w:style w:type="paragraph" w:styleId="CommentText">
    <w:name w:val="annotation text"/>
    <w:basedOn w:val="Normal"/>
    <w:link w:val="CommentTextChar"/>
    <w:uiPriority w:val="99"/>
    <w:semiHidden/>
    <w:unhideWhenUsed/>
    <w:rsid w:val="001A56CF"/>
    <w:pPr>
      <w:spacing w:line="240" w:lineRule="auto"/>
    </w:pPr>
    <w:rPr>
      <w:sz w:val="20"/>
      <w:szCs w:val="20"/>
    </w:rPr>
  </w:style>
  <w:style w:type="character" w:customStyle="1" w:styleId="CommentTextChar">
    <w:name w:val="Comment Text Char"/>
    <w:basedOn w:val="DefaultParagraphFont"/>
    <w:link w:val="CommentText"/>
    <w:uiPriority w:val="99"/>
    <w:semiHidden/>
    <w:rsid w:val="001A56CF"/>
    <w:rPr>
      <w:sz w:val="20"/>
      <w:szCs w:val="20"/>
      <w:lang w:val="en-US"/>
    </w:rPr>
  </w:style>
  <w:style w:type="paragraph" w:styleId="CommentSubject">
    <w:name w:val="annotation subject"/>
    <w:basedOn w:val="CommentText"/>
    <w:next w:val="CommentText"/>
    <w:link w:val="CommentSubjectChar"/>
    <w:uiPriority w:val="99"/>
    <w:semiHidden/>
    <w:unhideWhenUsed/>
    <w:rsid w:val="001A56CF"/>
    <w:rPr>
      <w:b/>
      <w:bCs/>
    </w:rPr>
  </w:style>
  <w:style w:type="character" w:customStyle="1" w:styleId="CommentSubjectChar">
    <w:name w:val="Comment Subject Char"/>
    <w:basedOn w:val="CommentTextChar"/>
    <w:link w:val="CommentSubject"/>
    <w:uiPriority w:val="99"/>
    <w:semiHidden/>
    <w:rsid w:val="001A56CF"/>
    <w:rPr>
      <w:b/>
      <w:bCs/>
      <w:sz w:val="20"/>
      <w:szCs w:val="20"/>
      <w:lang w:val="en-US"/>
    </w:rPr>
  </w:style>
  <w:style w:type="paragraph" w:styleId="Revision">
    <w:name w:val="Revision"/>
    <w:hidden/>
    <w:uiPriority w:val="99"/>
    <w:semiHidden/>
    <w:rsid w:val="003E01A9"/>
    <w:pPr>
      <w:spacing w:after="0" w:line="240" w:lineRule="auto"/>
    </w:pPr>
    <w:rPr>
      <w:lang w:val="en-US"/>
    </w:rPr>
  </w:style>
  <w:style w:type="paragraph" w:styleId="ListNumber">
    <w:name w:val="List Number"/>
    <w:basedOn w:val="Normal"/>
    <w:uiPriority w:val="99"/>
    <w:semiHidden/>
    <w:unhideWhenUsed/>
    <w:rsid w:val="00511F15"/>
    <w:pPr>
      <w:widowControl/>
      <w:spacing w:after="0" w:line="360" w:lineRule="auto"/>
    </w:pPr>
    <w:rPr>
      <w:rFonts w:ascii="Arial" w:hAnsi="Arial" w:cs="Arial"/>
      <w:sz w:val="28"/>
      <w:szCs w:val="28"/>
      <w:lang w:val="en-AU"/>
    </w:rPr>
  </w:style>
  <w:style w:type="paragraph" w:customStyle="1" w:styleId="Bullet">
    <w:name w:val="Bullet"/>
    <w:basedOn w:val="Normal"/>
    <w:qFormat/>
    <w:rsid w:val="00644CAD"/>
    <w:pPr>
      <w:widowControl/>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eastAsia="Times New Roman" w:hAnsi="Times New Roman" w:cs="Times New Roman"/>
      <w:color w:val="444444"/>
      <w:sz w:val="21"/>
      <w:szCs w:val="21"/>
      <w:lang w:val="en-AU" w:eastAsia="en-AU"/>
    </w:rPr>
  </w:style>
  <w:style w:type="paragraph" w:customStyle="1" w:styleId="hps-normal">
    <w:name w:val="hps-normal"/>
    <w:basedOn w:val="Normal"/>
    <w:rsid w:val="00644CAD"/>
    <w:pPr>
      <w:widowControl/>
      <w:spacing w:before="180" w:after="180" w:line="240" w:lineRule="auto"/>
      <w:ind w:firstLine="240"/>
    </w:pPr>
    <w:rPr>
      <w:rFonts w:ascii="Times New Roman" w:eastAsia="Times New Roman" w:hAnsi="Times New Roman" w:cs="Times New Roman"/>
      <w:color w:val="444444"/>
      <w:sz w:val="24"/>
      <w:szCs w:val="24"/>
      <w:lang w:val="en-AU" w:eastAsia="en-AU"/>
    </w:rPr>
  </w:style>
  <w:style w:type="character" w:customStyle="1" w:styleId="hps-normal1">
    <w:name w:val="hps-normal1"/>
    <w:basedOn w:val="DefaultParagraphFont"/>
    <w:rsid w:val="00644CAD"/>
  </w:style>
  <w:style w:type="character" w:customStyle="1" w:styleId="hps-bullet">
    <w:name w:val="hps-bullet"/>
    <w:basedOn w:val="DefaultParagraphFont"/>
    <w:rsid w:val="00644CAD"/>
  </w:style>
  <w:style w:type="paragraph" w:styleId="Header">
    <w:name w:val="header"/>
    <w:basedOn w:val="Normal"/>
    <w:link w:val="HeaderChar"/>
    <w:uiPriority w:val="99"/>
    <w:unhideWhenUsed/>
    <w:rsid w:val="00173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EE7"/>
    <w:rPr>
      <w:lang w:val="en-US"/>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A84E5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3C0016FD-66FE-45E3-BD46-A7157CC34E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07FA68ABB22C745B3EFAB80DB5D680B" ma:contentTypeVersion="" ma:contentTypeDescription="PDMS Document Site Content Type" ma:contentTypeScope="" ma:versionID="9a481231f49516459f2fc58c130a927a">
  <xsd:schema xmlns:xsd="http://www.w3.org/2001/XMLSchema" xmlns:xs="http://www.w3.org/2001/XMLSchema" xmlns:p="http://schemas.microsoft.com/office/2006/metadata/properties" xmlns:ns2="3C0016FD-66FE-45E3-BD46-A7157CC34EEB" targetNamespace="http://schemas.microsoft.com/office/2006/metadata/properties" ma:root="true" ma:fieldsID="9b4c5770f0e1c17827523eeef64e1166" ns2:_="">
    <xsd:import namespace="3C0016FD-66FE-45E3-BD46-A7157CC34EE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016FD-66FE-45E3-BD46-A7157CC34EE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F1987-C6AD-443B-ADA7-FA5C7D830829}">
  <ds:schemaRefs>
    <ds:schemaRef ds:uri="http://schemas.microsoft.com/sharepoint/v3/contenttype/forms"/>
  </ds:schemaRefs>
</ds:datastoreItem>
</file>

<file path=customXml/itemProps2.xml><?xml version="1.0" encoding="utf-8"?>
<ds:datastoreItem xmlns:ds="http://schemas.openxmlformats.org/officeDocument/2006/customXml" ds:itemID="{114F5F2A-AE3F-458A-AD69-0126AFF93DC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C0016FD-66FE-45E3-BD46-A7157CC34EEB"/>
    <ds:schemaRef ds:uri="http://www.w3.org/XML/1998/namespace"/>
  </ds:schemaRefs>
</ds:datastoreItem>
</file>

<file path=customXml/itemProps3.xml><?xml version="1.0" encoding="utf-8"?>
<ds:datastoreItem xmlns:ds="http://schemas.openxmlformats.org/officeDocument/2006/customXml" ds:itemID="{1292A50D-0897-48DB-B3AC-97D80D7C1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016FD-66FE-45E3-BD46-A7157CC34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06F92-BC4D-4D4F-B053-58FCF958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6534</Words>
  <Characters>37244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Government Response - Joint Standing Committee on the National Disability Insurance Scheme Report into Supported Independent Living</dc:subject>
  <dc:creator>Greta DOHERTY</dc:creator>
  <cp:lastModifiedBy>Clark, Ian</cp:lastModifiedBy>
  <cp:revision>3</cp:revision>
  <cp:lastPrinted>2017-06-02T06:34:00Z</cp:lastPrinted>
  <dcterms:created xsi:type="dcterms:W3CDTF">2020-08-19T22:40:00Z</dcterms:created>
  <dcterms:modified xsi:type="dcterms:W3CDTF">2020-08-19T23:14:00Z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DueDate">
    <vt:lpwstr>05 July 2020</vt:lpwstr>
  </property>
  <property fmtid="{D5CDD505-2E9C-101B-9397-08002B2CF9AE}" pid="4" name="ContactOfficer">
    <vt:lpwstr/>
  </property>
  <property fmtid="{D5CDD505-2E9C-101B-9397-08002B2CF9AE}" pid="5" name="ContactOfficerPhone">
    <vt:lpwstr/>
  </property>
  <property fmtid="{D5CDD505-2E9C-101B-9397-08002B2CF9AE}" pid="6" name="ContentTypeId">
    <vt:lpwstr>0x010100266966F133664895A6EE3632470D45F500007FA68ABB22C745B3EFAB80DB5D680B</vt:lpwstr>
  </property>
  <property fmtid="{D5CDD505-2E9C-101B-9397-08002B2CF9AE}" pid="7" name="Electorates">
    <vt:lpwstr> </vt:lpwstr>
  </property>
  <property fmtid="{D5CDD505-2E9C-101B-9397-08002B2CF9AE}" pid="8" name="FahcsiaGBS">
    <vt:lpwstr/>
  </property>
  <property fmtid="{D5CDD505-2E9C-101B-9397-08002B2CF9AE}" pid="9" name="FahcsiaKeywords">
    <vt:lpwstr/>
  </property>
  <property fmtid="{D5CDD505-2E9C-101B-9397-08002B2CF9AE}" pid="10" name="GroupResponsible">
    <vt:lpwstr>Participants and Performance</vt:lpwstr>
  </property>
  <property fmtid="{D5CDD505-2E9C-101B-9397-08002B2CF9AE}" pid="11" name="HandlingProtocol">
    <vt:lpwstr>Standard</vt:lpwstr>
  </property>
  <property fmtid="{D5CDD505-2E9C-101B-9397-08002B2CF9AE}" pid="12" name="InformationMinister">
    <vt:lpwstr> </vt:lpwstr>
  </property>
  <property fmtid="{D5CDD505-2E9C-101B-9397-08002B2CF9AE}" pid="13" name="InitiatorAddressBlock">
    <vt:lpwstr/>
  </property>
  <property fmtid="{D5CDD505-2E9C-101B-9397-08002B2CF9AE}" pid="14" name="InitiatorAddressLine1">
    <vt:lpwstr/>
  </property>
  <property fmtid="{D5CDD505-2E9C-101B-9397-08002B2CF9AE}" pid="15" name="InitiatorAddressLine1And2">
    <vt:lpwstr/>
  </property>
  <property fmtid="{D5CDD505-2E9C-101B-9397-08002B2CF9AE}" pid="16" name="InitiatorAddressLine2">
    <vt:lpwstr/>
  </property>
  <property fmtid="{D5CDD505-2E9C-101B-9397-08002B2CF9AE}" pid="17" name="InitiatorContactDate">
    <vt:lpwstr/>
  </property>
  <property fmtid="{D5CDD505-2E9C-101B-9397-08002B2CF9AE}" pid="18" name="InitiatorContactName">
    <vt:lpwstr/>
  </property>
  <property fmtid="{D5CDD505-2E9C-101B-9397-08002B2CF9AE}" pid="19" name="InitiatorContactPosition">
    <vt:lpwstr/>
  </property>
  <property fmtid="{D5CDD505-2E9C-101B-9397-08002B2CF9AE}" pid="20" name="InitiatorCountry">
    <vt:lpwstr/>
  </property>
  <property fmtid="{D5CDD505-2E9C-101B-9397-08002B2CF9AE}" pid="21" name="InitiatorEmail">
    <vt:lpwstr/>
  </property>
  <property fmtid="{D5CDD505-2E9C-101B-9397-08002B2CF9AE}" pid="22" name="InitiatorFax">
    <vt:lpwstr/>
  </property>
  <property fmtid="{D5CDD505-2E9C-101B-9397-08002B2CF9AE}" pid="23" name="InitiatorFirstName">
    <vt:lpwstr/>
  </property>
  <property fmtid="{D5CDD505-2E9C-101B-9397-08002B2CF9AE}" pid="24" name="InitiatorFormalTitle">
    <vt:lpwstr/>
  </property>
  <property fmtid="{D5CDD505-2E9C-101B-9397-08002B2CF9AE}" pid="25" name="InitiatorFullName">
    <vt:lpwstr/>
  </property>
  <property fmtid="{D5CDD505-2E9C-101B-9397-08002B2CF9AE}" pid="26" name="InitiatorLastName">
    <vt:lpwstr/>
  </property>
  <property fmtid="{D5CDD505-2E9C-101B-9397-08002B2CF9AE}" pid="27" name="InitiatorMobile">
    <vt:lpwstr/>
  </property>
  <property fmtid="{D5CDD505-2E9C-101B-9397-08002B2CF9AE}" pid="28" name="InitiatorMPElectorate">
    <vt:lpwstr/>
  </property>
  <property fmtid="{D5CDD505-2E9C-101B-9397-08002B2CF9AE}" pid="29" name="InitiatorMPState">
    <vt:lpwstr/>
  </property>
  <property fmtid="{D5CDD505-2E9C-101B-9397-08002B2CF9AE}" pid="30" name="InitiatorName">
    <vt:lpwstr/>
  </property>
  <property fmtid="{D5CDD505-2E9C-101B-9397-08002B2CF9AE}" pid="31" name="InitiatorOnBehalfVia">
    <vt:lpwstr/>
  </property>
  <property fmtid="{D5CDD505-2E9C-101B-9397-08002B2CF9AE}" pid="32" name="InitiatorOrganisation">
    <vt:lpwstr/>
  </property>
  <property fmtid="{D5CDD505-2E9C-101B-9397-08002B2CF9AE}" pid="33" name="InitiatorOrganisationContactInformation">
    <vt:lpwstr/>
  </property>
  <property fmtid="{D5CDD505-2E9C-101B-9397-08002B2CF9AE}" pid="34" name="InitiatorOrganisationType">
    <vt:lpwstr/>
  </property>
  <property fmtid="{D5CDD505-2E9C-101B-9397-08002B2CF9AE}" pid="35" name="InitiatorOrganisationWebsite">
    <vt:lpwstr/>
  </property>
  <property fmtid="{D5CDD505-2E9C-101B-9397-08002B2CF9AE}" pid="36" name="InitiatorParliamentaryTitle">
    <vt:lpwstr/>
  </property>
  <property fmtid="{D5CDD505-2E9C-101B-9397-08002B2CF9AE}" pid="37" name="InitiatorPhone">
    <vt:lpwstr/>
  </property>
  <property fmtid="{D5CDD505-2E9C-101B-9397-08002B2CF9AE}" pid="38" name="InitiatorPostCode">
    <vt:lpwstr/>
  </property>
  <property fmtid="{D5CDD505-2E9C-101B-9397-08002B2CF9AE}" pid="39" name="InitiatorPostNominal">
    <vt:lpwstr/>
  </property>
  <property fmtid="{D5CDD505-2E9C-101B-9397-08002B2CF9AE}" pid="40" name="InitiatorState">
    <vt:lpwstr/>
  </property>
  <property fmtid="{D5CDD505-2E9C-101B-9397-08002B2CF9AE}" pid="41" name="InitiatorSuburbOrCity">
    <vt:lpwstr/>
  </property>
  <property fmtid="{D5CDD505-2E9C-101B-9397-08002B2CF9AE}" pid="42" name="InitiatorSuburbStatePostcode">
    <vt:lpwstr/>
  </property>
  <property fmtid="{D5CDD505-2E9C-101B-9397-08002B2CF9AE}" pid="43" name="InitiatorTitle">
    <vt:lpwstr/>
  </property>
  <property fmtid="{D5CDD505-2E9C-101B-9397-08002B2CF9AE}" pid="44" name="InitiatorTitledFullName">
    <vt:lpwstr/>
  </property>
  <property fmtid="{D5CDD505-2E9C-101B-9397-08002B2CF9AE}" pid="45" name="Ministers">
    <vt:lpwstr>Stuart Robert</vt:lpwstr>
  </property>
  <property fmtid="{D5CDD505-2E9C-101B-9397-08002B2CF9AE}" pid="46" name="MOActionDueDate">
    <vt:lpwstr>06 July 2020</vt:lpwstr>
  </property>
  <property fmtid="{D5CDD505-2E9C-101B-9397-08002B2CF9AE}" pid="47" name="PdrId">
    <vt:lpwstr>MS20-000505</vt:lpwstr>
  </property>
  <property fmtid="{D5CDD505-2E9C-101B-9397-08002B2CF9AE}" pid="48" name="Principal">
    <vt:lpwstr>Parliamentary Committees</vt:lpwstr>
  </property>
  <property fmtid="{D5CDD505-2E9C-101B-9397-08002B2CF9AE}" pid="49" name="ReasonForSensitivity">
    <vt:lpwstr/>
  </property>
  <property fmtid="{D5CDD505-2E9C-101B-9397-08002B2CF9AE}" pid="50" name="RegisteredDate">
    <vt:lpwstr>14 May 2020</vt:lpwstr>
  </property>
  <property fmtid="{D5CDD505-2E9C-101B-9397-08002B2CF9AE}" pid="51" name="RequestedAction">
    <vt:lpwstr>ACTION</vt:lpwstr>
  </property>
  <property fmtid="{D5CDD505-2E9C-101B-9397-08002B2CF9AE}" pid="52" name="ResponsibleMinister">
    <vt:lpwstr>Stuart Robert</vt:lpwstr>
  </property>
  <property fmtid="{D5CDD505-2E9C-101B-9397-08002B2CF9AE}" pid="53" name="SecurityClassification">
    <vt:lpwstr>OFFICIAL  </vt:lpwstr>
  </property>
  <property fmtid="{D5CDD505-2E9C-101B-9397-08002B2CF9AE}" pid="54" name="Subject">
    <vt:lpwstr>Government Response - Joint Standing Committee on the National Disability Insurance Scheme Report into Supported Independent Living</vt:lpwstr>
  </property>
  <property fmtid="{D5CDD505-2E9C-101B-9397-08002B2CF9AE}" pid="55" name="TaskSeqNo">
    <vt:lpwstr>0</vt:lpwstr>
  </property>
  <property fmtid="{D5CDD505-2E9C-101B-9397-08002B2CF9AE}" pid="56" name="TemplateSubType">
    <vt:lpwstr>Government Response</vt:lpwstr>
  </property>
  <property fmtid="{D5CDD505-2E9C-101B-9397-08002B2CF9AE}" pid="57" name="TemplateType">
    <vt:lpwstr>Parliamentary Committees</vt:lpwstr>
  </property>
  <property fmtid="{D5CDD505-2E9C-101B-9397-08002B2CF9AE}" pid="58" name="TrustedGroups">
    <vt:lpwstr>Parliamentary Coordinator MS, DLO, Ministerial Staff - Coalition 2013, Business Administrator, Limited Distribution MS</vt:lpwstr>
  </property>
</Properties>
</file>