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A07FC5" w:rsidRDefault="007877BA" w:rsidP="009377B1">
      <w:pPr>
        <w:pStyle w:val="OrgTitle"/>
        <w:rPr>
          <w:sz w:val="22"/>
        </w:rPr>
      </w:pPr>
      <w:bookmarkStart w:id="0" w:name="_GoBack"/>
      <w:bookmarkEnd w:id="0"/>
      <w:r w:rsidRPr="007877BA">
        <w:t>Organisation</w:t>
      </w:r>
      <w:r w:rsidR="00013504">
        <w:t>al Structure</w:t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  <w:r w:rsidR="00A07FC5">
        <w:tab/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 xml:space="preserve">z </w:t>
      </w:r>
      <w:proofErr w:type="spellStart"/>
      <w:r w:rsidR="00B52147">
        <w:t>Hefren</w:t>
      </w:r>
      <w:proofErr w:type="spellEnd"/>
      <w:r w:rsidR="00B52147">
        <w:t>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815E38" w:rsidP="009D0D60">
      <w:pPr>
        <w:pStyle w:val="OrgHead3"/>
      </w:pPr>
      <w:r>
        <w:t>Participation Payments and Families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3A2788" w:rsidRDefault="009C4381" w:rsidP="009D0D60">
      <w:pPr>
        <w:pStyle w:val="OrgList"/>
      </w:pPr>
      <w:r>
        <w:t>Participation and Supplementary Payments</w:t>
      </w:r>
      <w:r w:rsidR="009D0D60">
        <w:t>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3B2199">
        <w:t>Branch Manager</w:t>
      </w:r>
      <w:r w:rsidR="00657830">
        <w:t xml:space="preserve"> </w:t>
      </w:r>
    </w:p>
    <w:p w:rsidR="00BD1316" w:rsidRDefault="009C4381" w:rsidP="009D0D60">
      <w:pPr>
        <w:pStyle w:val="OrgList"/>
      </w:pPr>
      <w:r>
        <w:t>Study and Compliance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 xml:space="preserve">Vanessa </w:t>
      </w:r>
      <w:proofErr w:type="spellStart"/>
      <w:r w:rsidR="0013655F">
        <w:t>Lapthorne</w:t>
      </w:r>
      <w:proofErr w:type="spellEnd"/>
      <w:r w:rsidR="00EA7A28">
        <w:t>, Branch Manager</w:t>
      </w:r>
    </w:p>
    <w:p w:rsidR="003079E2" w:rsidRDefault="009C4381" w:rsidP="003079E2">
      <w:pPr>
        <w:pStyle w:val="OrgList"/>
      </w:pPr>
      <w:r>
        <w:t>Families and Payment Support –</w:t>
      </w:r>
      <w:r w:rsidR="00B15F6D">
        <w:t xml:space="preserve"> Tim Crosier</w:t>
      </w:r>
      <w:r>
        <w:t>, Acting Branch Manager</w:t>
      </w:r>
    </w:p>
    <w:p w:rsidR="003079E2" w:rsidRDefault="003079E2" w:rsidP="009D0D60">
      <w:pPr>
        <w:pStyle w:val="OrgHead3"/>
      </w:pPr>
      <w:r>
        <w:t xml:space="preserve">Pensions – Emma Kate </w:t>
      </w:r>
      <w:proofErr w:type="spellStart"/>
      <w:r>
        <w:t>McGuirk</w:t>
      </w:r>
      <w:proofErr w:type="spellEnd"/>
      <w:r>
        <w:t>, Acting Group Manager</w:t>
      </w:r>
    </w:p>
    <w:p w:rsidR="003079E2" w:rsidRDefault="003079E2" w:rsidP="002716EB">
      <w:pPr>
        <w:pStyle w:val="OrgList"/>
      </w:pPr>
      <w:r>
        <w:t xml:space="preserve">Older Australians – Mary </w:t>
      </w:r>
      <w:proofErr w:type="spellStart"/>
      <w:r>
        <w:t>McLarty</w:t>
      </w:r>
      <w:proofErr w:type="spellEnd"/>
      <w:r>
        <w:t>, Branch Manager</w:t>
      </w:r>
    </w:p>
    <w:p w:rsidR="003079E2" w:rsidRDefault="003079E2" w:rsidP="002716EB">
      <w:pPr>
        <w:pStyle w:val="OrgList"/>
      </w:pPr>
      <w:r>
        <w:t xml:space="preserve">Carer and Disability Payments – Andrew </w:t>
      </w:r>
      <w:proofErr w:type="spellStart"/>
      <w:r>
        <w:t>Seebach</w:t>
      </w:r>
      <w:proofErr w:type="spellEnd"/>
      <w:r>
        <w:t>, Branch Manager</w:t>
      </w:r>
    </w:p>
    <w:p w:rsidR="009D0D60" w:rsidRDefault="009C4381" w:rsidP="009D0D60">
      <w:pPr>
        <w:pStyle w:val="OrgHead3"/>
      </w:pPr>
      <w:r>
        <w:t>Housing</w:t>
      </w:r>
      <w:r w:rsidR="003079E2">
        <w:t xml:space="preserve"> and Homelessness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513811" w:rsidRDefault="003E40FF" w:rsidP="008E58FF">
      <w:pPr>
        <w:pStyle w:val="OrgList"/>
      </w:pPr>
      <w:r>
        <w:t xml:space="preserve">Housing </w:t>
      </w:r>
      <w:r w:rsidR="003079E2">
        <w:t xml:space="preserve">and Homelessness </w:t>
      </w:r>
      <w:r>
        <w:t xml:space="preserve">Policy </w:t>
      </w:r>
      <w:r w:rsidR="003178FE">
        <w:t>–</w:t>
      </w:r>
      <w:r w:rsidR="000727C8">
        <w:t xml:space="preserve"> </w:t>
      </w:r>
      <w:proofErr w:type="spellStart"/>
      <w:r w:rsidR="00CF1566">
        <w:t>Sidesh</w:t>
      </w:r>
      <w:proofErr w:type="spellEnd"/>
      <w:r w:rsidR="00CF1566">
        <w:t xml:space="preserve"> </w:t>
      </w:r>
      <w:proofErr w:type="spellStart"/>
      <w:r w:rsidR="00CF1566">
        <w:t>Naikar</w:t>
      </w:r>
      <w:proofErr w:type="spellEnd"/>
      <w:r w:rsidR="00AD719A">
        <w:t>, Branch Manager</w:t>
      </w:r>
    </w:p>
    <w:p w:rsidR="00E35CEC" w:rsidRDefault="003079E2" w:rsidP="00E35CEC">
      <w:pPr>
        <w:pStyle w:val="OrgList"/>
      </w:pPr>
      <w:r>
        <w:t xml:space="preserve">Housing and Homelessness Program Delivery </w:t>
      </w:r>
      <w:r w:rsidR="00E35CEC">
        <w:t>–</w:t>
      </w:r>
      <w:r>
        <w:t xml:space="preserve"> </w:t>
      </w:r>
      <w:r w:rsidR="00B15F6D">
        <w:t xml:space="preserve">Ross Schafer, </w:t>
      </w:r>
      <w:r w:rsidR="00D04B5A">
        <w:t xml:space="preserve">Acting </w:t>
      </w:r>
      <w:r w:rsidR="00E35CEC">
        <w:t>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B15F6D">
        <w:t>Phil Brown</w:t>
      </w:r>
      <w:r w:rsidR="006E05BC">
        <w:t>,</w:t>
      </w:r>
      <w:r w:rsidR="00B15F6D">
        <w:t xml:space="preserve"> Acting</w:t>
      </w:r>
      <w:r w:rsidR="006E05BC">
        <w:t xml:space="preserve">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B15F6D">
        <w:t>Peter Deakin</w:t>
      </w:r>
      <w:r w:rsidR="00646A3E">
        <w:t>,</w:t>
      </w:r>
      <w:r w:rsidR="00B15F6D">
        <w:t xml:space="preserve"> Acting</w:t>
      </w:r>
      <w:r w:rsidR="00646A3E">
        <w:t xml:space="preserve">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9C4381" w:rsidRDefault="009C4381" w:rsidP="0075003D">
      <w:pPr>
        <w:pStyle w:val="OrgList"/>
      </w:pPr>
      <w:r>
        <w:t>Data Exchange – Rob Stedman, Branch Manager</w:t>
      </w:r>
    </w:p>
    <w:p w:rsidR="00041F12" w:rsidRPr="00E36351" w:rsidRDefault="00041F12" w:rsidP="00041F12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041F12" w:rsidRDefault="00041F12" w:rsidP="00041F12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041F12" w:rsidRPr="007877BA" w:rsidRDefault="00041F12" w:rsidP="00041F12">
      <w:pPr>
        <w:pStyle w:val="OrgList"/>
      </w:pPr>
      <w:r w:rsidRPr="007877BA">
        <w:t xml:space="preserve">Financial </w:t>
      </w:r>
      <w:r w:rsidR="00807AE3">
        <w:t xml:space="preserve">Services </w:t>
      </w:r>
      <w:r>
        <w:t>– Stephen Sheehan, Branch Manager</w:t>
      </w:r>
    </w:p>
    <w:p w:rsidR="00041F12" w:rsidRDefault="00041F12" w:rsidP="00041F12">
      <w:pPr>
        <w:pStyle w:val="OrgList"/>
      </w:pPr>
      <w:r>
        <w:t xml:space="preserve">Financial Management– Tracy </w:t>
      </w:r>
      <w:proofErr w:type="spellStart"/>
      <w:r>
        <w:t>Hobden</w:t>
      </w:r>
      <w:proofErr w:type="spellEnd"/>
      <w:r>
        <w:t>, Branch Manager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</w:t>
      </w:r>
      <w:r w:rsidR="004A3174">
        <w:t>–</w:t>
      </w:r>
      <w:r w:rsidR="00916898">
        <w:t xml:space="preserve"> </w:t>
      </w:r>
      <w:r w:rsidR="00EC36C3">
        <w:t xml:space="preserve">Bruce </w:t>
      </w:r>
      <w:proofErr w:type="spellStart"/>
      <w:r w:rsidR="00EC36C3">
        <w:t>Taloni</w:t>
      </w:r>
      <w:proofErr w:type="spellEnd"/>
      <w:r w:rsidR="007308AE">
        <w:t>,</w:t>
      </w:r>
      <w:r w:rsidR="00B161C4">
        <w:t xml:space="preserve"> </w:t>
      </w:r>
      <w:r w:rsidR="004A3174">
        <w:t>Group Manager</w:t>
      </w:r>
    </w:p>
    <w:bookmarkEnd w:id="2"/>
    <w:p w:rsidR="00D4642F" w:rsidRDefault="00D4642F" w:rsidP="000727C8">
      <w:pPr>
        <w:pStyle w:val="OrgList"/>
      </w:pPr>
      <w:r>
        <w:lastRenderedPageBreak/>
        <w:t xml:space="preserve">Welfare Quarantining– </w:t>
      </w:r>
      <w:r w:rsidR="00A97B5E">
        <w:t xml:space="preserve">Selena </w:t>
      </w:r>
      <w:proofErr w:type="spellStart"/>
      <w:r w:rsidR="00A97B5E">
        <w:t>Pattrick</w:t>
      </w:r>
      <w:proofErr w:type="spellEnd"/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744DE9" w:rsidRDefault="001A0591" w:rsidP="002716EB">
      <w:pPr>
        <w:pStyle w:val="OrgList"/>
      </w:pPr>
      <w:r>
        <w:t>Redress Implementation –</w:t>
      </w:r>
      <w:r w:rsidR="003B1023">
        <w:t xml:space="preserve"> Peter </w:t>
      </w:r>
      <w:proofErr w:type="spellStart"/>
      <w:r w:rsidR="003B1023">
        <w:t>Arnaudo</w:t>
      </w:r>
      <w:proofErr w:type="spellEnd"/>
      <w:r>
        <w:t>, Branch Manage</w:t>
      </w:r>
      <w:r w:rsidR="003B1023">
        <w:t>r</w:t>
      </w:r>
    </w:p>
    <w:p w:rsidR="00744DE9" w:rsidRDefault="00744DE9" w:rsidP="002716EB">
      <w:pPr>
        <w:pStyle w:val="OrgList"/>
      </w:pPr>
      <w:r>
        <w:t xml:space="preserve">DHS </w:t>
      </w:r>
      <w:r w:rsidR="006A1CCF">
        <w:t>Engagement</w:t>
      </w:r>
      <w:r>
        <w:t xml:space="preserve"> – Tracey Creech, Branch Manager</w:t>
      </w:r>
    </w:p>
    <w:p w:rsidR="00A97B5E" w:rsidRDefault="009C4381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B77E2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Teena Blewitt</w:t>
      </w:r>
      <w:r w:rsidR="00D04B5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A97B5E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Group Manager</w:t>
      </w:r>
    </w:p>
    <w:p w:rsidR="00070607" w:rsidRDefault="00070607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Community Cohesion</w:t>
      </w:r>
      <w:r w:rsidR="00D04B5A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-</w:t>
      </w:r>
      <w:r w:rsidR="009C438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Guise, Branch Manager</w:t>
      </w:r>
    </w:p>
    <w:p w:rsidR="00083540" w:rsidRDefault="00083540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Grant Management Office, Carolyn Paterson,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Financial Wellbeing – Lisa La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Rance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744DE9" w:rsidRDefault="00744DE9" w:rsidP="0007060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Welfare Quarantining – Selena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Pattrick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</w:t>
      </w:r>
      <w:r w:rsidR="00A97B5E">
        <w:rPr>
          <w:b/>
          <w:bCs/>
          <w:sz w:val="22"/>
          <w:szCs w:val="22"/>
        </w:rPr>
        <w:t xml:space="preserve">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</w:t>
      </w:r>
      <w:r w:rsidR="00A67FBB">
        <w:t>y Policy</w:t>
      </w:r>
      <w:r w:rsidR="009C4381">
        <w:t xml:space="preserve"> </w:t>
      </w:r>
      <w:r w:rsidR="009247B1">
        <w:t>–</w:t>
      </w:r>
      <w:r w:rsidR="00083540">
        <w:t xml:space="preserve"> </w:t>
      </w:r>
      <w:proofErr w:type="spellStart"/>
      <w:r w:rsidR="00083540">
        <w:t>Lisha</w:t>
      </w:r>
      <w:proofErr w:type="spellEnd"/>
      <w:r w:rsidR="00083540">
        <w:t xml:space="preserve"> Jackman</w:t>
      </w:r>
      <w:r w:rsidR="009247B1">
        <w:t>,</w:t>
      </w:r>
      <w:r w:rsidR="00083540">
        <w:t xml:space="preserve"> Acting</w:t>
      </w:r>
      <w:r w:rsidR="009247B1">
        <w:t xml:space="preserve">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2716EB" w:rsidRDefault="00C44445" w:rsidP="002716EB">
      <w:pPr>
        <w:pStyle w:val="OrgList"/>
        <w:numPr>
          <w:ilvl w:val="0"/>
          <w:numId w:val="5"/>
        </w:numPr>
      </w:pPr>
      <w:r>
        <w:t>Children</w:t>
      </w:r>
      <w:r w:rsidR="00A67FBB">
        <w:t>’s</w:t>
      </w:r>
      <w:r>
        <w:t xml:space="preserve"> Policy – Sarah </w:t>
      </w:r>
      <w:proofErr w:type="spellStart"/>
      <w:r>
        <w:t>Peascod</w:t>
      </w:r>
      <w:proofErr w:type="spellEnd"/>
      <w:r>
        <w:t xml:space="preserve">, </w:t>
      </w:r>
      <w:r w:rsidR="00D04B5A">
        <w:t xml:space="preserve">Acting </w:t>
      </w:r>
      <w:r>
        <w:t>Branch Manager</w:t>
      </w:r>
    </w:p>
    <w:p w:rsidR="002716EB" w:rsidRDefault="002716EB" w:rsidP="00D45A98">
      <w:pPr>
        <w:pStyle w:val="OrgList"/>
        <w:numPr>
          <w:ilvl w:val="0"/>
          <w:numId w:val="0"/>
        </w:numPr>
        <w:ind w:left="720"/>
      </w:pPr>
    </w:p>
    <w:p w:rsidR="00E35CEC" w:rsidRDefault="002716EB">
      <w:pPr>
        <w:pStyle w:val="OrgList"/>
        <w:numPr>
          <w:ilvl w:val="0"/>
          <w:numId w:val="0"/>
        </w:numPr>
      </w:pPr>
      <w:r w:rsidRPr="00D45A98">
        <w:rPr>
          <w:b/>
          <w:bCs/>
          <w:sz w:val="22"/>
          <w:szCs w:val="22"/>
        </w:rPr>
        <w:t xml:space="preserve">Families Taskforce </w:t>
      </w:r>
      <w:r w:rsidRPr="002716EB">
        <w:rPr>
          <w:b/>
          <w:bCs/>
          <w:sz w:val="22"/>
          <w:szCs w:val="22"/>
        </w:rPr>
        <w:t xml:space="preserve">– Eliza </w:t>
      </w:r>
      <w:proofErr w:type="spellStart"/>
      <w:r w:rsidRPr="002716EB">
        <w:rPr>
          <w:b/>
          <w:bCs/>
          <w:sz w:val="22"/>
          <w:szCs w:val="22"/>
        </w:rPr>
        <w:t>Strapp</w:t>
      </w:r>
      <w:proofErr w:type="spellEnd"/>
      <w:r w:rsidRPr="002716EB">
        <w:rPr>
          <w:b/>
          <w:bCs/>
          <w:sz w:val="22"/>
          <w:szCs w:val="22"/>
        </w:rPr>
        <w:t>, Acting Group Manager</w:t>
      </w: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>–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 McKinnon</w:t>
      </w:r>
    </w:p>
    <w:p w:rsidR="00083540" w:rsidRDefault="00083540" w:rsidP="00E36351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 w:rsidRPr="009C4381">
        <w:rPr>
          <w:rFonts w:ascii="Calibri" w:eastAsia="Times New Roman" w:hAnsi="Calibri" w:cs="Times New Roman"/>
          <w:b/>
          <w:bCs/>
          <w:color w:val="616161"/>
          <w:lang w:eastAsia="en-AU"/>
        </w:rPr>
        <w:t>Comm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unity Grants Hub – Adrian Hudson, Group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Hub Strategy, 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Kristen Own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</w:t>
      </w:r>
      <w:r w:rsidR="002716EB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Acting</w:t>
      </w:r>
      <w:r w:rsidRP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Hub Operations, Chris Mitchell,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Client Operations, Richard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Baumgart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Central Region (NSW/ACT), Jodi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Cassar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Northern Region (QLD/NT), Christian </w:t>
      </w:r>
      <w:proofErr w:type="spellStart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Callisen</w:t>
      </w:r>
      <w:proofErr w:type="spellEnd"/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83540" w:rsidRDefault="009F65B3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Southern Region (VIC/</w:t>
      </w:r>
      <w:r w:rsidR="0008354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TAS), Penny Fogarty, Acting Branch Manager</w:t>
      </w:r>
    </w:p>
    <w:p w:rsidR="00083540" w:rsidRPr="009C4381" w:rsidRDefault="00083540" w:rsidP="009C4381">
      <w:pPr>
        <w:pStyle w:val="ListParagraph"/>
        <w:numPr>
          <w:ilvl w:val="0"/>
          <w:numId w:val="11"/>
        </w:num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Western Region (</w:t>
      </w:r>
      <w:r w:rsidR="009F65B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SA/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WA), Warren Pearson, Branch Manager</w:t>
      </w:r>
    </w:p>
    <w:p w:rsidR="00A97B5E" w:rsidRPr="00E36351" w:rsidRDefault="00BD4D86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Governance, Legal and Assurance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–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John Riley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 w:rsidR="00727489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Acting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</w:t>
      </w:r>
      <w:r w:rsidR="00727489">
        <w:t xml:space="preserve"> Rose MacDonald</w:t>
      </w:r>
      <w:r w:rsidR="00916898">
        <w:t>,</w:t>
      </w:r>
      <w:r w:rsidR="00727489">
        <w:t xml:space="preserve"> Acting</w:t>
      </w:r>
      <w:r>
        <w:t xml:space="preserve"> Branch Manager </w:t>
      </w:r>
    </w:p>
    <w:p w:rsidR="00891919" w:rsidRDefault="00891919" w:rsidP="00891919">
      <w:pPr>
        <w:pStyle w:val="OrgList"/>
      </w:pPr>
      <w:r>
        <w:t>Government Executive Services –</w:t>
      </w:r>
      <w:r w:rsidR="002716EB">
        <w:t xml:space="preserve"> Liz Bundy</w:t>
      </w:r>
      <w:r>
        <w:t>, Branch Manager</w:t>
      </w:r>
    </w:p>
    <w:p w:rsidR="00A97B5E" w:rsidRDefault="00A97B5E" w:rsidP="00A97B5E">
      <w:pPr>
        <w:pStyle w:val="OrgList"/>
      </w:pPr>
      <w:r>
        <w:t xml:space="preserve">Legal Services – </w:t>
      </w:r>
      <w:r w:rsidR="00083540">
        <w:t xml:space="preserve"> Paul Menzies-McVey</w:t>
      </w:r>
      <w:r>
        <w:t>,</w:t>
      </w:r>
      <w:r w:rsidR="00D840A5">
        <w:t xml:space="preserve"> Chief Counsel</w:t>
      </w:r>
      <w:r>
        <w:t xml:space="preserve"> Branch Manager</w:t>
      </w:r>
    </w:p>
    <w:p w:rsidR="000F4361" w:rsidRDefault="000F4361" w:rsidP="000F4361">
      <w:pPr>
        <w:pStyle w:val="OrgList"/>
      </w:pPr>
      <w:r>
        <w:t>Governance –</w:t>
      </w:r>
      <w:r w:rsidR="0045020F">
        <w:t xml:space="preserve"> Greg Keen</w:t>
      </w:r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Corporate Services – </w:t>
      </w:r>
      <w:r w:rsidR="00C44445"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</w:t>
      </w:r>
      <w:r w:rsidR="00B15F6D">
        <w:t xml:space="preserve">Katrina </w:t>
      </w:r>
      <w:proofErr w:type="spellStart"/>
      <w:r w:rsidR="00B15F6D">
        <w:t>Jocumsen</w:t>
      </w:r>
      <w:proofErr w:type="spellEnd"/>
      <w:r>
        <w:t>,</w:t>
      </w:r>
      <w:r w:rsidR="00B15F6D">
        <w:t xml:space="preserve"> </w:t>
      </w:r>
      <w:r>
        <w:t>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</w:t>
      </w:r>
      <w:r w:rsidR="00BD4D86">
        <w:t xml:space="preserve"> and Security</w:t>
      </w:r>
      <w:r w:rsidRPr="00513811">
        <w:t xml:space="preserve"> –</w:t>
      </w:r>
      <w:r w:rsidR="00C50F51">
        <w:t xml:space="preserve"> Brendan Moyle, </w:t>
      </w:r>
      <w:r w:rsidRPr="00513811">
        <w:t>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041F12" w:rsidRDefault="00A95C57" w:rsidP="00041F12">
      <w:pPr>
        <w:pStyle w:val="OrgList"/>
        <w:numPr>
          <w:ilvl w:val="0"/>
          <w:numId w:val="3"/>
        </w:numPr>
      </w:pPr>
      <w:r>
        <w:t xml:space="preserve">Digital Business Solutions </w:t>
      </w:r>
      <w:r w:rsidR="009247B1">
        <w:t>–</w:t>
      </w:r>
      <w:r w:rsidR="00744DE9">
        <w:t>Alex McKellar</w:t>
      </w:r>
      <w:r w:rsidR="009247B1">
        <w:t>,</w:t>
      </w:r>
      <w:r w:rsidR="00744DE9">
        <w:t xml:space="preserve"> Acting</w:t>
      </w:r>
      <w:r w:rsidR="009247B1">
        <w:t xml:space="preserve"> Branch Manager</w:t>
      </w:r>
    </w:p>
    <w:p w:rsidR="009247B1" w:rsidRDefault="009247B1" w:rsidP="00041F12">
      <w:pPr>
        <w:pStyle w:val="OrgList"/>
        <w:numPr>
          <w:ilvl w:val="0"/>
          <w:numId w:val="3"/>
        </w:numPr>
      </w:pPr>
      <w:r w:rsidRPr="007877BA">
        <w:t>IT Operations</w:t>
      </w:r>
      <w:r>
        <w:t xml:space="preserve"> – </w:t>
      </w:r>
      <w:proofErr w:type="spellStart"/>
      <w:r>
        <w:t>Dayne</w:t>
      </w:r>
      <w:proofErr w:type="spellEnd"/>
      <w:r>
        <w:t xml:space="preserve"> Da </w:t>
      </w:r>
      <w:proofErr w:type="spellStart"/>
      <w:r>
        <w:t>Pozzo</w:t>
      </w:r>
      <w:proofErr w:type="spellEnd"/>
      <w:r>
        <w:t>, Branch Manager</w:t>
      </w:r>
    </w:p>
    <w:p w:rsidR="006259B8" w:rsidRPr="007877BA" w:rsidRDefault="006259B8" w:rsidP="00041F12">
      <w:pPr>
        <w:pStyle w:val="OrgList"/>
        <w:numPr>
          <w:ilvl w:val="0"/>
          <w:numId w:val="3"/>
        </w:numPr>
      </w:pPr>
      <w:r>
        <w:t>Corporate and Data Services – Steve McCauley, Branch Manager</w:t>
      </w:r>
    </w:p>
    <w:p w:rsidR="00221E09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>Deputy Secretary</w:t>
      </w:r>
    </w:p>
    <w:p w:rsidR="004F11F8" w:rsidRDefault="004F11F8" w:rsidP="00044887">
      <w:pPr>
        <w:pStyle w:val="OrgHead3"/>
      </w:pPr>
      <w:r>
        <w:lastRenderedPageBreak/>
        <w:t xml:space="preserve">NDIS Market Reform – </w:t>
      </w:r>
      <w:r w:rsidR="008A4509">
        <w:t xml:space="preserve">Andrew </w:t>
      </w:r>
      <w:proofErr w:type="spellStart"/>
      <w:r w:rsidR="008A4509">
        <w:t>Whitecross</w:t>
      </w:r>
      <w:proofErr w:type="spellEnd"/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 xml:space="preserve">Thomas </w:t>
      </w:r>
      <w:proofErr w:type="spellStart"/>
      <w:r w:rsidR="001A0591">
        <w:rPr>
          <w:b w:val="0"/>
          <w:sz w:val="20"/>
        </w:rPr>
        <w:t>Abhayaratna</w:t>
      </w:r>
      <w:proofErr w:type="spellEnd"/>
      <w:r w:rsidR="00D50FC5" w:rsidRPr="00001B4A">
        <w:rPr>
          <w:b w:val="0"/>
          <w:sz w:val="20"/>
        </w:rPr>
        <w:t>, Branch Manager</w:t>
      </w:r>
    </w:p>
    <w:p w:rsidR="00CB4928" w:rsidRPr="00001B4A" w:rsidRDefault="00CB4928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>Program Transition – Sarah Hawke, Acting Branch Manager</w:t>
      </w:r>
    </w:p>
    <w:p w:rsidR="00AA6FE3" w:rsidRDefault="009247B1" w:rsidP="00AA6FE3">
      <w:pPr>
        <w:pStyle w:val="OrgHead3"/>
      </w:pPr>
      <w:r>
        <w:t>NDIS Transition Oversight –</w:t>
      </w:r>
      <w:r w:rsidR="009C4381">
        <w:t xml:space="preserve"> Peter Broadhead</w:t>
      </w:r>
      <w:r>
        <w:t>,</w:t>
      </w:r>
      <w:r w:rsidR="009C4381">
        <w:t xml:space="preserve"> Acting</w:t>
      </w:r>
      <w:r>
        <w:t xml:space="preserve">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 xml:space="preserve">Julie </w:t>
      </w:r>
      <w:proofErr w:type="spellStart"/>
      <w:r w:rsidR="009247B1">
        <w:t>Yeend</w:t>
      </w:r>
      <w:proofErr w:type="spellEnd"/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</w:t>
      </w:r>
      <w:r w:rsidR="00083540">
        <w:t xml:space="preserve"> Melanie Metz</w:t>
      </w:r>
      <w:r>
        <w:t>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="006259B8">
        <w:t>–</w:t>
      </w:r>
      <w:r w:rsidR="00672E91">
        <w:t xml:space="preserve"> </w:t>
      </w:r>
      <w:r w:rsidR="00732D4E">
        <w:t>Stewart Thomas</w:t>
      </w:r>
      <w:r w:rsidRPr="00DA22E0">
        <w:t>,</w:t>
      </w:r>
      <w:r w:rsidR="009838BB">
        <w:t xml:space="preserve"> </w:t>
      </w:r>
      <w:r w:rsidRPr="00DA22E0">
        <w:t>Branch Manager</w:t>
      </w:r>
    </w:p>
    <w:p w:rsidR="00B15F6D" w:rsidRPr="00DA22E0" w:rsidRDefault="00B15F6D" w:rsidP="00D50FC5">
      <w:pPr>
        <w:pStyle w:val="OrgList"/>
      </w:pPr>
      <w:r>
        <w:t>Carer Reform – Catherine Reid, Acting Branch Manager</w:t>
      </w:r>
    </w:p>
    <w:p w:rsidR="00890E07" w:rsidRPr="00DA22E0" w:rsidRDefault="00890E07" w:rsidP="00C0424E">
      <w:pPr>
        <w:pStyle w:val="OrgHead3"/>
      </w:pPr>
      <w:r>
        <w:t>NDIS Mainstream Linkages</w:t>
      </w:r>
      <w:r w:rsidR="00CA5FB3">
        <w:t xml:space="preserve"> </w:t>
      </w:r>
      <w:r w:rsidRPr="00DA22E0">
        <w:t xml:space="preserve">– </w:t>
      </w:r>
      <w:r>
        <w:t xml:space="preserve">Flora </w:t>
      </w:r>
      <w:proofErr w:type="spellStart"/>
      <w:r>
        <w:t>Carapellucci</w:t>
      </w:r>
      <w:proofErr w:type="spellEnd"/>
      <w:r>
        <w:t>, Group Manager</w:t>
      </w:r>
    </w:p>
    <w:p w:rsidR="00BA01EA" w:rsidRDefault="00FD2B62" w:rsidP="00B90D1E">
      <w:pPr>
        <w:pStyle w:val="OrgList"/>
      </w:pPr>
      <w:r>
        <w:t>NDIS 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</w:p>
    <w:p w:rsidR="00672E91" w:rsidRPr="00AA6FE3" w:rsidRDefault="00FD2B62" w:rsidP="00672E91">
      <w:pPr>
        <w:pStyle w:val="OrgList"/>
      </w:pPr>
      <w:r>
        <w:t>NDIS Mainstream Interface</w:t>
      </w:r>
      <w:r w:rsidR="00B90D1E">
        <w:t xml:space="preserve"> </w:t>
      </w:r>
      <w:r w:rsidR="009C3C5E">
        <w:t xml:space="preserve">– </w:t>
      </w:r>
      <w:r w:rsidR="009C4381">
        <w:t>Kirralee Thomas</w:t>
      </w:r>
      <w:r w:rsidR="0031586C">
        <w:t>,</w:t>
      </w:r>
      <w:r w:rsidR="009C4381">
        <w:t xml:space="preserve"> Acting</w:t>
      </w:r>
      <w:r w:rsidR="0031586C">
        <w:t xml:space="preserve"> Branch Manager</w:t>
      </w:r>
    </w:p>
    <w:p w:rsidR="00A07FC5" w:rsidRDefault="00A07FC5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D45A98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Default="00D45A98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hyperlink r:id="rId8" w:history="1">
        <w:r w:rsidR="00A07FC5" w:rsidRPr="00F062F1">
          <w:rPr>
            <w:rStyle w:val="Hyperlink"/>
          </w:rPr>
          <w:t>https://www.ndis.gov.au/</w:t>
        </w:r>
      </w:hyperlink>
    </w:p>
    <w:p w:rsidR="00A07FC5" w:rsidRDefault="00A07FC5" w:rsidP="00A07FC5">
      <w:pPr>
        <w:pStyle w:val="OrgList"/>
        <w:numPr>
          <w:ilvl w:val="0"/>
          <w:numId w:val="0"/>
        </w:numPr>
        <w:ind w:left="720" w:hanging="360"/>
      </w:pPr>
    </w:p>
    <w:p w:rsidR="00A07FC5" w:rsidRDefault="00A07FC5" w:rsidP="00A07FC5">
      <w:pPr>
        <w:pStyle w:val="OrgList"/>
        <w:numPr>
          <w:ilvl w:val="0"/>
          <w:numId w:val="0"/>
        </w:numPr>
        <w:ind w:left="360" w:hanging="360"/>
      </w:pPr>
    </w:p>
    <w:p w:rsidR="00A07FC5" w:rsidRPr="00260BB3" w:rsidRDefault="00A07FC5" w:rsidP="00A07FC5">
      <w:pPr>
        <w:pStyle w:val="OrgList"/>
        <w:numPr>
          <w:ilvl w:val="0"/>
          <w:numId w:val="0"/>
        </w:numPr>
        <w:ind w:left="360" w:hanging="360"/>
      </w:pPr>
      <w:r>
        <w:t xml:space="preserve">As at </w:t>
      </w:r>
      <w:r w:rsidR="00F61208">
        <w:t>12 August 2019</w:t>
      </w:r>
    </w:p>
    <w:sectPr w:rsidR="00A07FC5" w:rsidRPr="00260BB3" w:rsidSect="000F436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A24"/>
    <w:multiLevelType w:val="hybridMultilevel"/>
    <w:tmpl w:val="662E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0EE6"/>
    <w:rsid w:val="00041F12"/>
    <w:rsid w:val="00044887"/>
    <w:rsid w:val="00070607"/>
    <w:rsid w:val="00071670"/>
    <w:rsid w:val="00071905"/>
    <w:rsid w:val="000727C8"/>
    <w:rsid w:val="00073A04"/>
    <w:rsid w:val="00074D1C"/>
    <w:rsid w:val="00074DB4"/>
    <w:rsid w:val="0007553D"/>
    <w:rsid w:val="00075ACF"/>
    <w:rsid w:val="00083540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1636D"/>
    <w:rsid w:val="002215AA"/>
    <w:rsid w:val="00221E09"/>
    <w:rsid w:val="0022598B"/>
    <w:rsid w:val="002267BA"/>
    <w:rsid w:val="00226C10"/>
    <w:rsid w:val="002317E3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16EB"/>
    <w:rsid w:val="00274952"/>
    <w:rsid w:val="0028160B"/>
    <w:rsid w:val="00281E56"/>
    <w:rsid w:val="00284E4B"/>
    <w:rsid w:val="00285D15"/>
    <w:rsid w:val="002905D6"/>
    <w:rsid w:val="00293B79"/>
    <w:rsid w:val="002B12AF"/>
    <w:rsid w:val="002B1AAD"/>
    <w:rsid w:val="002C67E2"/>
    <w:rsid w:val="002D0A8A"/>
    <w:rsid w:val="002E174B"/>
    <w:rsid w:val="002E2E45"/>
    <w:rsid w:val="002E4404"/>
    <w:rsid w:val="002F7471"/>
    <w:rsid w:val="0030118F"/>
    <w:rsid w:val="003079E2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B1023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020F"/>
    <w:rsid w:val="0045181F"/>
    <w:rsid w:val="004538F3"/>
    <w:rsid w:val="00455F20"/>
    <w:rsid w:val="004562A1"/>
    <w:rsid w:val="0046632E"/>
    <w:rsid w:val="00471AC6"/>
    <w:rsid w:val="004720A9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2BAB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1A5B"/>
    <w:rsid w:val="005536CC"/>
    <w:rsid w:val="00563977"/>
    <w:rsid w:val="00576716"/>
    <w:rsid w:val="00583145"/>
    <w:rsid w:val="005837F3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07D3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259B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B0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5A76"/>
    <w:rsid w:val="0067710C"/>
    <w:rsid w:val="00677CC0"/>
    <w:rsid w:val="00683E74"/>
    <w:rsid w:val="006917F6"/>
    <w:rsid w:val="006979FD"/>
    <w:rsid w:val="006A07FA"/>
    <w:rsid w:val="006A1CCF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257"/>
    <w:rsid w:val="006E5814"/>
    <w:rsid w:val="006F7694"/>
    <w:rsid w:val="00700AD9"/>
    <w:rsid w:val="007019D9"/>
    <w:rsid w:val="0070203E"/>
    <w:rsid w:val="00703656"/>
    <w:rsid w:val="00715FF5"/>
    <w:rsid w:val="00727489"/>
    <w:rsid w:val="007308AE"/>
    <w:rsid w:val="00732D4E"/>
    <w:rsid w:val="0073494C"/>
    <w:rsid w:val="00737A0F"/>
    <w:rsid w:val="00737B2F"/>
    <w:rsid w:val="00742A3D"/>
    <w:rsid w:val="00744DE9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07AE3"/>
    <w:rsid w:val="00815E38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0A9C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C579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7050"/>
    <w:rsid w:val="009C1A0D"/>
    <w:rsid w:val="009C3C5E"/>
    <w:rsid w:val="009C4381"/>
    <w:rsid w:val="009C595D"/>
    <w:rsid w:val="009C743C"/>
    <w:rsid w:val="009D04C7"/>
    <w:rsid w:val="009D0D60"/>
    <w:rsid w:val="009D3FE6"/>
    <w:rsid w:val="009E55EC"/>
    <w:rsid w:val="009E6A0C"/>
    <w:rsid w:val="009F107F"/>
    <w:rsid w:val="009F37BF"/>
    <w:rsid w:val="009F65B3"/>
    <w:rsid w:val="009F71A7"/>
    <w:rsid w:val="00A038A2"/>
    <w:rsid w:val="00A06CF7"/>
    <w:rsid w:val="00A07924"/>
    <w:rsid w:val="00A07FC5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67FBB"/>
    <w:rsid w:val="00A70BF9"/>
    <w:rsid w:val="00A74EAD"/>
    <w:rsid w:val="00A76111"/>
    <w:rsid w:val="00A86510"/>
    <w:rsid w:val="00A86994"/>
    <w:rsid w:val="00A93094"/>
    <w:rsid w:val="00A94388"/>
    <w:rsid w:val="00A95C57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5F6D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77E24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4445"/>
    <w:rsid w:val="00C46DA8"/>
    <w:rsid w:val="00C50F51"/>
    <w:rsid w:val="00C5760E"/>
    <w:rsid w:val="00C57B93"/>
    <w:rsid w:val="00C630EA"/>
    <w:rsid w:val="00C65D27"/>
    <w:rsid w:val="00C748EB"/>
    <w:rsid w:val="00C979F9"/>
    <w:rsid w:val="00CA1D76"/>
    <w:rsid w:val="00CA5FB3"/>
    <w:rsid w:val="00CA6364"/>
    <w:rsid w:val="00CB0401"/>
    <w:rsid w:val="00CB45A8"/>
    <w:rsid w:val="00CB492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04B5A"/>
    <w:rsid w:val="00D14350"/>
    <w:rsid w:val="00D14573"/>
    <w:rsid w:val="00D16905"/>
    <w:rsid w:val="00D245E1"/>
    <w:rsid w:val="00D2687E"/>
    <w:rsid w:val="00D27F87"/>
    <w:rsid w:val="00D422DD"/>
    <w:rsid w:val="00D45A98"/>
    <w:rsid w:val="00D4642F"/>
    <w:rsid w:val="00D46972"/>
    <w:rsid w:val="00D50FC5"/>
    <w:rsid w:val="00D5265B"/>
    <w:rsid w:val="00D61AB6"/>
    <w:rsid w:val="00D63FE1"/>
    <w:rsid w:val="00D64FEB"/>
    <w:rsid w:val="00D80A46"/>
    <w:rsid w:val="00D840A5"/>
    <w:rsid w:val="00D87F29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5CEC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90428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1939"/>
    <w:rsid w:val="00F221FD"/>
    <w:rsid w:val="00F26FCA"/>
    <w:rsid w:val="00F34A99"/>
    <w:rsid w:val="00F40D89"/>
    <w:rsid w:val="00F45380"/>
    <w:rsid w:val="00F511B4"/>
    <w:rsid w:val="00F52B79"/>
    <w:rsid w:val="00F5484C"/>
    <w:rsid w:val="00F61208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C6335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A126-89E2-4FDA-9E92-4E6F7EC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SUTHERLAND, Jackie</cp:lastModifiedBy>
  <cp:revision>2</cp:revision>
  <cp:lastPrinted>2019-06-11T23:38:00Z</cp:lastPrinted>
  <dcterms:created xsi:type="dcterms:W3CDTF">2019-08-11T23:10:00Z</dcterms:created>
  <dcterms:modified xsi:type="dcterms:W3CDTF">2019-08-11T23:10:00Z</dcterms:modified>
</cp:coreProperties>
</file>