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30" w:rsidRDefault="00D47F2A">
      <w:bookmarkStart w:id="0" w:name="_GoBack"/>
      <w:bookmarkEnd w:id="0"/>
      <w:r>
        <w:t>Submission to welfare review</w:t>
      </w:r>
    </w:p>
    <w:p w:rsidR="00A9403D" w:rsidRDefault="00A9403D">
      <w:r>
        <w:t>In shrinking the welfare payments to four categories, there should be a way in which persons who are full time students or those who study 25 hours or</w:t>
      </w:r>
      <w:r w:rsidR="00184653">
        <w:t xml:space="preserve"> </w:t>
      </w:r>
      <w:r>
        <w:t xml:space="preserve">more a week can still receive </w:t>
      </w:r>
      <w:r w:rsidR="00184653">
        <w:t xml:space="preserve">a government payment </w:t>
      </w:r>
      <w:r>
        <w:t>within the proposed four payments.</w:t>
      </w:r>
    </w:p>
    <w:p w:rsidR="00184653" w:rsidRDefault="00184653"/>
    <w:p w:rsidR="00184653" w:rsidRDefault="006068C5">
      <w:r>
        <w:t xml:space="preserve">Before changing the Disability Support Pension, the government should amend the Fair Work Act section 12 to make the definition of an employee with a disability consistent with the Disability Discrimination Act 1992, and reinstate a full time Disability Discrimination Commissioner to </w:t>
      </w:r>
      <w:r w:rsidR="00010AAB">
        <w:t xml:space="preserve">ensure that persons with disabilities can obtain employment without discrimination. </w:t>
      </w:r>
    </w:p>
    <w:p w:rsidR="00010AAB" w:rsidRDefault="00010AAB"/>
    <w:p w:rsidR="002107BD" w:rsidRDefault="002107BD">
      <w:r>
        <w:t xml:space="preserve">I hope that the removal of supplements will mean increased pensions. </w:t>
      </w:r>
    </w:p>
    <w:p w:rsidR="002107BD" w:rsidRDefault="002107BD"/>
    <w:p w:rsidR="002107BD" w:rsidRDefault="002107BD">
      <w:r>
        <w:t xml:space="preserve">However, if this is a devil’s method of budget cuts, then I suggest the following: </w:t>
      </w:r>
    </w:p>
    <w:p w:rsidR="002107BD" w:rsidRDefault="002107BD">
      <w:r>
        <w:t>Re-assessing all Disability Support Pension and Disability Support Pension Blind to determine whether they can be transferred to the National Disability Insurance Scheme and to the unemployment benefit;</w:t>
      </w:r>
    </w:p>
    <w:p w:rsidR="002107BD" w:rsidRDefault="002107BD">
      <w:r>
        <w:t xml:space="preserve">Amalgamating Fair Work Commission, Workplace Gender Equality Agency and Australian Human Rights Commission into the Fair Work and Society Commission along with the relevant supporting </w:t>
      </w:r>
      <w:r w:rsidR="00D547CC">
        <w:t>legislation and</w:t>
      </w:r>
      <w:r>
        <w:t xml:space="preserve"> discrimination legislation into a single act;</w:t>
      </w:r>
    </w:p>
    <w:p w:rsidR="002107BD" w:rsidRDefault="00D547CC">
      <w:r>
        <w:t xml:space="preserve">Amalgamating Asbestos Registry, Safe Work Australia, </w:t>
      </w:r>
      <w:proofErr w:type="spellStart"/>
      <w:r>
        <w:t>Commcare</w:t>
      </w:r>
      <w:proofErr w:type="spellEnd"/>
      <w:r>
        <w:t>, Australian Transport Safety Bureau, Maritime Safety Authority and Civil Aviation Safety Authority into a single agency;</w:t>
      </w:r>
    </w:p>
    <w:p w:rsidR="002107BD" w:rsidRDefault="002107BD">
      <w:r>
        <w:t>Amalgamating the Australian Securities and Investments Commission, Australian Prudential Regulatory Authority and Australian Financial Securities Authority into a single agency;</w:t>
      </w:r>
    </w:p>
    <w:p w:rsidR="002107BD" w:rsidRDefault="00A840BD">
      <w:r>
        <w:t xml:space="preserve">That the Department of Social Services absorb the Department of Human Services and Department of </w:t>
      </w:r>
      <w:r w:rsidR="00D547CC">
        <w:t>Veterans</w:t>
      </w:r>
      <w:r>
        <w:t xml:space="preserve"> Affairs;</w:t>
      </w:r>
    </w:p>
    <w:p w:rsidR="00A840BD" w:rsidRDefault="00A840BD">
      <w:r>
        <w:t xml:space="preserve">That the Department of Industry, Department of Agriculture, Department of Communications, Department of  Infrastructure and Regional Affairs and Department of Education be </w:t>
      </w:r>
      <w:r w:rsidR="00D547CC">
        <w:t>Amalgamated</w:t>
      </w:r>
      <w:r>
        <w:t>;</w:t>
      </w:r>
    </w:p>
    <w:p w:rsidR="00A840BD" w:rsidRDefault="00A840BD">
      <w:proofErr w:type="gramStart"/>
      <w:r>
        <w:t xml:space="preserve">That the Attorney General Department absorb the Department of Employment and </w:t>
      </w:r>
      <w:r w:rsidR="00D547CC">
        <w:t xml:space="preserve">the </w:t>
      </w:r>
      <w:r>
        <w:t>Department of Immigration and Border Protection.</w:t>
      </w:r>
      <w:proofErr w:type="gramEnd"/>
    </w:p>
    <w:p w:rsidR="00121894" w:rsidRDefault="00121894"/>
    <w:p w:rsidR="00121894" w:rsidRDefault="00121894">
      <w:r>
        <w:t>Thanks for your consideration</w:t>
      </w:r>
    </w:p>
    <w:p w:rsidR="00121894" w:rsidRDefault="00121894"/>
    <w:p w:rsidR="00121894" w:rsidRDefault="00121894">
      <w:r>
        <w:lastRenderedPageBreak/>
        <w:t xml:space="preserve">Matthew Gee </w:t>
      </w:r>
      <w:proofErr w:type="spellStart"/>
      <w:r>
        <w:t>Kwun</w:t>
      </w:r>
      <w:proofErr w:type="spellEnd"/>
      <w:r>
        <w:t xml:space="preserve"> Chan</w:t>
      </w:r>
    </w:p>
    <w:p w:rsidR="00A840BD" w:rsidRDefault="00A840BD"/>
    <w:p w:rsidR="00010AAB" w:rsidRDefault="00010AAB"/>
    <w:p w:rsidR="00A9403D" w:rsidRDefault="00A9403D"/>
    <w:p w:rsidR="00A9403D" w:rsidRDefault="00A9403D">
      <w:r>
        <w:t xml:space="preserve"> </w:t>
      </w:r>
    </w:p>
    <w:p w:rsidR="00A9403D" w:rsidRDefault="00A9403D"/>
    <w:sectPr w:rsidR="00A9403D" w:rsidSect="005B6904">
      <w:pgSz w:w="12240" w:h="15840"/>
      <w:pgMar w:top="1418" w:right="1418" w:bottom="1418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2A"/>
    <w:rsid w:val="00010AAB"/>
    <w:rsid w:val="00121894"/>
    <w:rsid w:val="00184653"/>
    <w:rsid w:val="002107BD"/>
    <w:rsid w:val="002A0820"/>
    <w:rsid w:val="002B4730"/>
    <w:rsid w:val="005B6904"/>
    <w:rsid w:val="006068C5"/>
    <w:rsid w:val="008B2A20"/>
    <w:rsid w:val="00A209DF"/>
    <w:rsid w:val="00A570DF"/>
    <w:rsid w:val="00A840BD"/>
    <w:rsid w:val="00A9403D"/>
    <w:rsid w:val="00D47F2A"/>
    <w:rsid w:val="00D5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Stefanac, Sandra</cp:lastModifiedBy>
  <cp:revision>2</cp:revision>
  <dcterms:created xsi:type="dcterms:W3CDTF">2014-07-25T06:21:00Z</dcterms:created>
  <dcterms:modified xsi:type="dcterms:W3CDTF">2014-07-25T06:21:00Z</dcterms:modified>
</cp:coreProperties>
</file>