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3F58" w14:textId="61EB9D3F" w:rsidR="009D4C92" w:rsidRPr="00D83D37" w:rsidRDefault="009D4C92" w:rsidP="00D83D37">
      <w:pPr>
        <w:pStyle w:val="Heading1"/>
        <w:bidi/>
        <w:rPr>
          <w:rFonts w:ascii="Tahoma" w:hAnsi="Tahoma" w:cs="Tahoma"/>
        </w:rPr>
      </w:pPr>
      <w:r w:rsidRPr="00D83D37">
        <w:rPr>
          <w:rFonts w:ascii="Tahoma" w:hAnsi="Tahoma" w:cs="Tahoma"/>
          <w:rtl/>
        </w:rPr>
        <w:t>هل أنت بحاجة إلى دعم اللجنة الملكية المعنية بذوي الإعاقة؟</w:t>
      </w:r>
    </w:p>
    <w:p w14:paraId="6C6AD84D" w14:textId="49949E0C" w:rsidR="009D4C92" w:rsidRPr="00D83D37" w:rsidRDefault="009D4C92" w:rsidP="009D4C92">
      <w:pPr>
        <w:pStyle w:val="Heading2"/>
        <w:bidi/>
        <w:rPr>
          <w:rFonts w:ascii="Tahoma" w:hAnsi="Tahoma" w:cs="Tahoma"/>
          <w:szCs w:val="36"/>
        </w:rPr>
      </w:pPr>
      <w:r w:rsidRPr="00D83D37">
        <w:rPr>
          <w:rFonts w:ascii="Tahoma" w:hAnsi="Tahoma" w:cs="Tahoma"/>
          <w:szCs w:val="36"/>
          <w:rtl/>
        </w:rPr>
        <w:t>اللجنة الملكية المعنية بذوي الإعاقة</w:t>
      </w:r>
    </w:p>
    <w:p w14:paraId="7F02E179" w14:textId="77777777" w:rsidR="009D4C92" w:rsidRPr="00D83D37" w:rsidRDefault="009D4C92" w:rsidP="009D4C92">
      <w:pPr>
        <w:bidi/>
        <w:rPr>
          <w:rFonts w:ascii="Tahoma" w:hAnsi="Tahoma"/>
          <w:szCs w:val="28"/>
          <w:rtl/>
          <w:lang w:val="x-none" w:eastAsia="x-none"/>
        </w:rPr>
      </w:pPr>
      <w:r w:rsidRPr="00D83D37">
        <w:rPr>
          <w:rFonts w:ascii="Tahoma" w:hAnsi="Tahoma"/>
          <w:szCs w:val="28"/>
          <w:rtl/>
          <w:lang w:val="x-none" w:eastAsia="x-none"/>
        </w:rPr>
        <w:t>اللجنة الملكية المعنية بذوي الإعاقة ستستمر لمدة ثلاث سنوات حتى عام 2022. ستبحث في طرق حماية الأشخاص ذوي الإعاقة من التعرض للعنف وسوء المعاملة والإهمال والاستغلال</w:t>
      </w:r>
      <w:r w:rsidRPr="00D83D37">
        <w:rPr>
          <w:rFonts w:ascii="Tahoma" w:hAnsi="Tahoma"/>
          <w:szCs w:val="28"/>
          <w:lang w:val="x-none" w:eastAsia="x-none"/>
        </w:rPr>
        <w:t xml:space="preserve">. </w:t>
      </w:r>
    </w:p>
    <w:p w14:paraId="3BC26AFC" w14:textId="595B5A3E" w:rsidR="000F1662" w:rsidRPr="00D83D37" w:rsidRDefault="009D4C92" w:rsidP="000F1662">
      <w:pPr>
        <w:bidi/>
        <w:rPr>
          <w:rFonts w:ascii="Tahoma" w:hAnsi="Tahoma"/>
          <w:szCs w:val="28"/>
          <w:rtl/>
          <w:lang w:val="x-none" w:eastAsia="x-none"/>
        </w:rPr>
      </w:pPr>
      <w:r w:rsidRPr="00D83D37">
        <w:rPr>
          <w:rFonts w:ascii="Tahoma" w:hAnsi="Tahoma"/>
          <w:szCs w:val="28"/>
          <w:rtl/>
          <w:lang w:val="x-none" w:eastAsia="x-none"/>
        </w:rPr>
        <w:t>الدعم المجاني والمستقل متاح الآن من أجل مساعدتك. يتم تمويل ذلك الدعم من قبل الحكومة الأسترالية.</w:t>
      </w:r>
    </w:p>
    <w:p w14:paraId="643C1761" w14:textId="77777777" w:rsidR="000F1662" w:rsidRPr="00D83D37" w:rsidRDefault="000F1662" w:rsidP="000F1662">
      <w:pPr>
        <w:pStyle w:val="Heading2"/>
        <w:bidi/>
        <w:rPr>
          <w:rFonts w:ascii="Tahoma" w:hAnsi="Tahoma" w:cs="Tahoma"/>
          <w:szCs w:val="36"/>
        </w:rPr>
      </w:pPr>
      <w:r w:rsidRPr="00D83D37">
        <w:rPr>
          <w:rFonts w:ascii="Tahoma" w:hAnsi="Tahoma" w:cs="Tahoma"/>
          <w:szCs w:val="36"/>
          <w:rtl/>
        </w:rPr>
        <w:t>الدعم الاستشاري من مؤسسة بلو نوت</w:t>
      </w:r>
    </w:p>
    <w:p w14:paraId="7059D90D" w14:textId="77777777" w:rsidR="000F1662" w:rsidRPr="00D83D37" w:rsidRDefault="000F1662" w:rsidP="000F1662">
      <w:pPr>
        <w:bidi/>
        <w:rPr>
          <w:rFonts w:ascii="Tahoma" w:hAnsi="Tahoma"/>
          <w:szCs w:val="28"/>
        </w:rPr>
      </w:pPr>
      <w:r w:rsidRPr="00D83D37">
        <w:rPr>
          <w:rFonts w:ascii="Tahoma" w:hAnsi="Tahoma"/>
          <w:szCs w:val="28"/>
          <w:rtl/>
        </w:rPr>
        <w:t>يتم تقديم الدعم الاستشاري للأشخاص ذوي الإعاقة وأسرهم ومقدمي الرعاية لهم وأي شخص متأثر باللجنة الملكية المعنية بذوي الإعاقة</w:t>
      </w:r>
      <w:r w:rsidRPr="00D83D37">
        <w:rPr>
          <w:rFonts w:ascii="Tahoma" w:hAnsi="Tahoma"/>
          <w:szCs w:val="28"/>
        </w:rPr>
        <w:t>.</w:t>
      </w:r>
    </w:p>
    <w:p w14:paraId="41E8A861" w14:textId="77777777" w:rsidR="000F1662" w:rsidRPr="00D83D37" w:rsidRDefault="000F1662" w:rsidP="000F1662">
      <w:pPr>
        <w:bidi/>
        <w:rPr>
          <w:rFonts w:ascii="Tahoma" w:hAnsi="Tahoma"/>
          <w:szCs w:val="28"/>
        </w:rPr>
      </w:pPr>
      <w:r w:rsidRPr="00D83D37">
        <w:rPr>
          <w:rFonts w:ascii="Tahoma" w:hAnsi="Tahoma"/>
          <w:szCs w:val="28"/>
          <w:rtl/>
        </w:rPr>
        <w:t>اتصل بالخدمة الوطنية لتقديم الاستشارات والإحالة للاتصال بالمستشار الذي يمكنه تقديم الدعم لك</w:t>
      </w:r>
      <w:r w:rsidRPr="00D83D37">
        <w:rPr>
          <w:rFonts w:ascii="Tahoma" w:hAnsi="Tahoma"/>
          <w:szCs w:val="28"/>
        </w:rPr>
        <w:t>:</w:t>
      </w:r>
    </w:p>
    <w:p w14:paraId="1590775E" w14:textId="77777777" w:rsidR="000F1662" w:rsidRPr="00D83D37" w:rsidRDefault="000F1662" w:rsidP="000F1662">
      <w:pPr>
        <w:pStyle w:val="ListParagraph"/>
        <w:numPr>
          <w:ilvl w:val="0"/>
          <w:numId w:val="14"/>
        </w:numPr>
        <w:bidi/>
        <w:rPr>
          <w:rFonts w:ascii="Tahoma" w:hAnsi="Tahoma"/>
          <w:szCs w:val="28"/>
        </w:rPr>
      </w:pPr>
      <w:r w:rsidRPr="00D83D37">
        <w:rPr>
          <w:rFonts w:ascii="Tahoma" w:hAnsi="Tahoma"/>
          <w:szCs w:val="28"/>
          <w:rtl/>
        </w:rPr>
        <w:t>ناقش مشاعرك وعواطفك في بيئة آمنة وسرية</w:t>
      </w:r>
      <w:r w:rsidRPr="00D83D37">
        <w:rPr>
          <w:rFonts w:ascii="Tahoma" w:hAnsi="Tahoma"/>
          <w:szCs w:val="28"/>
        </w:rPr>
        <w:t xml:space="preserve"> </w:t>
      </w:r>
    </w:p>
    <w:p w14:paraId="62401ABA" w14:textId="77777777" w:rsidR="000F1662" w:rsidRPr="00D83D37" w:rsidRDefault="000F1662" w:rsidP="000F1662">
      <w:pPr>
        <w:pStyle w:val="ListParagraph"/>
        <w:numPr>
          <w:ilvl w:val="0"/>
          <w:numId w:val="14"/>
        </w:numPr>
        <w:bidi/>
        <w:rPr>
          <w:rFonts w:ascii="Tahoma" w:hAnsi="Tahoma"/>
          <w:szCs w:val="28"/>
        </w:rPr>
      </w:pPr>
      <w:r w:rsidRPr="00D83D37">
        <w:rPr>
          <w:rFonts w:ascii="Tahoma" w:hAnsi="Tahoma"/>
          <w:szCs w:val="28"/>
          <w:rtl/>
        </w:rPr>
        <w:t>حل مسألة أو مشكلة</w:t>
      </w:r>
    </w:p>
    <w:p w14:paraId="504E39A5" w14:textId="77777777" w:rsidR="000F1662" w:rsidRPr="00D83D37" w:rsidRDefault="000F1662" w:rsidP="000F1662">
      <w:pPr>
        <w:pStyle w:val="ListParagraph"/>
        <w:numPr>
          <w:ilvl w:val="0"/>
          <w:numId w:val="14"/>
        </w:numPr>
        <w:bidi/>
        <w:rPr>
          <w:rFonts w:ascii="Tahoma" w:hAnsi="Tahoma"/>
          <w:szCs w:val="28"/>
        </w:rPr>
      </w:pPr>
      <w:r w:rsidRPr="00D83D37">
        <w:rPr>
          <w:rFonts w:ascii="Tahoma" w:hAnsi="Tahoma"/>
          <w:szCs w:val="28"/>
          <w:rtl/>
        </w:rPr>
        <w:t>اتخاذ الخيارات حيال إخبار قصتك لللجنة الملكية المعنية بذوي الإعاقة</w:t>
      </w:r>
      <w:r w:rsidRPr="00D83D37">
        <w:rPr>
          <w:rFonts w:ascii="Tahoma" w:hAnsi="Tahoma"/>
          <w:szCs w:val="28"/>
        </w:rPr>
        <w:t xml:space="preserve"> </w:t>
      </w:r>
    </w:p>
    <w:p w14:paraId="40DC4980" w14:textId="6406543E" w:rsidR="000F1662" w:rsidRPr="00D83D37" w:rsidRDefault="000F1662" w:rsidP="000F1662">
      <w:pPr>
        <w:pStyle w:val="ListParagraph"/>
        <w:numPr>
          <w:ilvl w:val="0"/>
          <w:numId w:val="14"/>
        </w:numPr>
        <w:bidi/>
        <w:rPr>
          <w:rFonts w:ascii="Tahoma" w:hAnsi="Tahoma"/>
          <w:szCs w:val="28"/>
        </w:rPr>
      </w:pPr>
      <w:r w:rsidRPr="00D83D37">
        <w:rPr>
          <w:rFonts w:ascii="Tahoma" w:hAnsi="Tahoma"/>
          <w:szCs w:val="28"/>
          <w:rtl/>
        </w:rPr>
        <w:t>إيجاد أشكال الدعم العملي الأخرى المتاحة لك</w:t>
      </w:r>
      <w:r w:rsidRPr="00D83D37">
        <w:rPr>
          <w:rFonts w:ascii="Tahoma" w:hAnsi="Tahoma"/>
          <w:szCs w:val="28"/>
        </w:rPr>
        <w:t>.</w:t>
      </w:r>
    </w:p>
    <w:p w14:paraId="3DE96737" w14:textId="3E298824" w:rsidR="000F1662" w:rsidRPr="00D83D37" w:rsidRDefault="000F1662" w:rsidP="000F1662">
      <w:pPr>
        <w:rPr>
          <w:rFonts w:ascii="Tahoma" w:hAnsi="Tahoma"/>
        </w:rPr>
      </w:pPr>
    </w:p>
    <w:p w14:paraId="15A03110" w14:textId="4FB7D938" w:rsidR="000F1662" w:rsidRPr="00D83D37" w:rsidRDefault="000F1662" w:rsidP="00D83D37">
      <w:pPr>
        <w:bidi/>
        <w:rPr>
          <w:rFonts w:ascii="Tahoma" w:hAnsi="Tahoma"/>
          <w:szCs w:val="28"/>
        </w:rPr>
      </w:pPr>
      <w:r w:rsidRPr="00D83D37">
        <w:rPr>
          <w:rFonts w:ascii="Tahoma" w:hAnsi="Tahoma"/>
          <w:szCs w:val="28"/>
          <w:rtl/>
        </w:rPr>
        <w:t xml:space="preserve">اتصل على </w:t>
      </w:r>
      <w:r w:rsidRPr="00535645">
        <w:rPr>
          <w:rFonts w:ascii="Tahoma" w:hAnsi="Tahoma"/>
          <w:b/>
          <w:bCs/>
          <w:szCs w:val="28"/>
          <w:rtl/>
        </w:rPr>
        <w:t>468 421 1800</w:t>
      </w:r>
      <w:r w:rsidRPr="00D83D37">
        <w:rPr>
          <w:rFonts w:ascii="Tahoma" w:hAnsi="Tahoma"/>
          <w:szCs w:val="28"/>
          <w:rtl/>
        </w:rPr>
        <w:t xml:space="preserve"> أو تفضل بزيارة الموقع</w:t>
      </w:r>
      <w:r w:rsidRPr="00D83D37">
        <w:rPr>
          <w:rFonts w:ascii="Tahoma" w:hAnsi="Tahoma"/>
          <w:szCs w:val="28"/>
        </w:rPr>
        <w:t xml:space="preserve"> </w:t>
      </w:r>
      <w:r w:rsidRPr="00D83D37">
        <w:rPr>
          <w:rFonts w:ascii="Tahoma" w:hAnsi="Tahoma"/>
          <w:szCs w:val="28"/>
        </w:rPr>
        <w:br/>
      </w:r>
      <w:hyperlink r:id="rId8" w:history="1">
        <w:r w:rsidRPr="00D83D37">
          <w:rPr>
            <w:rStyle w:val="Hyperlink"/>
            <w:rFonts w:ascii="Tahoma" w:hAnsi="Tahoma"/>
            <w:szCs w:val="28"/>
          </w:rPr>
          <w:t>dss.gov.au/disability-royal-commission-support</w:t>
        </w:r>
      </w:hyperlink>
    </w:p>
    <w:p w14:paraId="7470D58F" w14:textId="7E55A0AD" w:rsidR="000F1662" w:rsidRPr="00D83D37" w:rsidRDefault="000F1662" w:rsidP="00D83D37">
      <w:pPr>
        <w:bidi/>
        <w:rPr>
          <w:rFonts w:ascii="Tahoma" w:hAnsi="Tahoma"/>
          <w:szCs w:val="28"/>
        </w:rPr>
      </w:pPr>
      <w:r w:rsidRPr="00D83D37">
        <w:rPr>
          <w:rFonts w:ascii="Tahoma" w:hAnsi="Tahoma"/>
          <w:szCs w:val="28"/>
          <w:rtl/>
        </w:rPr>
        <w:lastRenderedPageBreak/>
        <w:t>إذا كنت تواجه حالياً أي شكل من أشكال العنف أو سوء المعاملة، أو كانت لديك مخاوف بشأن سلامتك، فاتصل بالشرطة على الرقم 000</w:t>
      </w:r>
      <w:r w:rsidRPr="00D83D37">
        <w:rPr>
          <w:rFonts w:ascii="Tahoma" w:hAnsi="Tahoma"/>
          <w:szCs w:val="28"/>
        </w:rPr>
        <w:t>.</w:t>
      </w:r>
    </w:p>
    <w:p w14:paraId="7B9B94DF" w14:textId="4EDFFB5A" w:rsidR="000F1662" w:rsidRPr="00D83D37" w:rsidRDefault="000F1662" w:rsidP="000F1662">
      <w:pPr>
        <w:pStyle w:val="Heading2"/>
        <w:bidi/>
        <w:rPr>
          <w:rFonts w:ascii="Tahoma" w:hAnsi="Tahoma" w:cs="Tahoma"/>
          <w:szCs w:val="36"/>
        </w:rPr>
      </w:pPr>
      <w:r w:rsidRPr="00D83D37">
        <w:rPr>
          <w:rFonts w:ascii="Tahoma" w:hAnsi="Tahoma" w:cs="Tahoma"/>
          <w:szCs w:val="36"/>
          <w:rtl/>
        </w:rPr>
        <w:t>دعم المناصرة من البرنامج الوطني لمناصرة</w:t>
      </w:r>
      <w:r w:rsidRPr="00D83D37">
        <w:rPr>
          <w:rFonts w:ascii="Tahoma" w:hAnsi="Tahoma" w:cs="Tahoma"/>
          <w:szCs w:val="36"/>
        </w:rPr>
        <w:t xml:space="preserve"> </w:t>
      </w:r>
      <w:r w:rsidRPr="00D83D37">
        <w:rPr>
          <w:rFonts w:ascii="Tahoma" w:hAnsi="Tahoma" w:cs="Tahoma"/>
          <w:szCs w:val="36"/>
          <w:rtl/>
        </w:rPr>
        <w:t>ذوي الإعاقة</w:t>
      </w:r>
    </w:p>
    <w:p w14:paraId="1AAB2A7F" w14:textId="77777777" w:rsidR="000F1662" w:rsidRPr="00D83D37" w:rsidRDefault="000F1662" w:rsidP="000F1662">
      <w:pPr>
        <w:bidi/>
        <w:rPr>
          <w:rFonts w:ascii="Tahoma" w:hAnsi="Tahoma"/>
          <w:szCs w:val="28"/>
        </w:rPr>
      </w:pPr>
      <w:r w:rsidRPr="00D83D37">
        <w:rPr>
          <w:rFonts w:ascii="Tahoma" w:hAnsi="Tahoma"/>
          <w:szCs w:val="28"/>
          <w:rtl/>
        </w:rPr>
        <w:t>بإمكان المناصر أن يقوم بدعم الأشخاص ذوي الإعاقة (أو أفراد أسرتهم أو مقدمي الرعاية الذين ينوبون عنهم) للمساعدة في حماية حقوقهم وفهم كيفية التعامل مع اللجنة الملكية المعنية بذوي الإعاقة</w:t>
      </w:r>
      <w:r w:rsidRPr="00D83D37">
        <w:rPr>
          <w:rFonts w:ascii="Tahoma" w:hAnsi="Tahoma"/>
          <w:szCs w:val="28"/>
        </w:rPr>
        <w:t>.</w:t>
      </w:r>
    </w:p>
    <w:p w14:paraId="24591DDD" w14:textId="338A0ACD" w:rsidR="000F1662" w:rsidRPr="00D83D37" w:rsidRDefault="000F1662" w:rsidP="000F1662">
      <w:pPr>
        <w:bidi/>
        <w:rPr>
          <w:rFonts w:ascii="Tahoma" w:hAnsi="Tahoma"/>
          <w:szCs w:val="28"/>
          <w:rtl/>
        </w:rPr>
      </w:pPr>
      <w:r w:rsidRPr="00D83D37">
        <w:rPr>
          <w:rFonts w:ascii="Tahoma" w:hAnsi="Tahoma"/>
          <w:szCs w:val="28"/>
          <w:rtl/>
        </w:rPr>
        <w:t>سيكون بمقدور المناصر مساعدتك على فهم كيفية سرد حكايتك، أو حل المشاكل، أو إيجاد دعم التواصل، أو الوصول إلى أشكال الدعم الأخرى مثل الخدمات القانونية أو المالية. المناصرون لا يتخذون القرارات بالنيابة عنك أو يخبرونك بما ينبغي القيام به</w:t>
      </w:r>
      <w:r w:rsidRPr="00D83D37">
        <w:rPr>
          <w:rFonts w:ascii="Tahoma" w:hAnsi="Tahoma"/>
          <w:szCs w:val="28"/>
        </w:rPr>
        <w:t>.</w:t>
      </w:r>
    </w:p>
    <w:p w14:paraId="45C8AA2B" w14:textId="3601F6DF" w:rsidR="000F1662" w:rsidRPr="00D83D37" w:rsidRDefault="000F1662" w:rsidP="000F1662">
      <w:pPr>
        <w:bidi/>
        <w:spacing w:before="0" w:after="0" w:line="240" w:lineRule="auto"/>
        <w:rPr>
          <w:rFonts w:ascii="Tahoma" w:hAnsi="Tahoma"/>
          <w:lang w:eastAsia="x-none"/>
        </w:rPr>
      </w:pPr>
    </w:p>
    <w:p w14:paraId="0E835BE7" w14:textId="77777777" w:rsidR="000F1662" w:rsidRPr="00D83D37" w:rsidRDefault="000F1662" w:rsidP="000F1662">
      <w:pPr>
        <w:pStyle w:val="Heading2"/>
        <w:bidi/>
        <w:rPr>
          <w:rFonts w:ascii="Tahoma" w:hAnsi="Tahoma" w:cs="Tahoma"/>
          <w:szCs w:val="36"/>
        </w:rPr>
      </w:pPr>
      <w:r w:rsidRPr="00D83D37">
        <w:rPr>
          <w:rFonts w:ascii="Tahoma" w:hAnsi="Tahoma" w:cs="Tahoma"/>
          <w:szCs w:val="36"/>
          <w:rtl/>
        </w:rPr>
        <w:t>إمكانية الوصول</w:t>
      </w:r>
    </w:p>
    <w:p w14:paraId="60696FAD" w14:textId="77777777" w:rsidR="000F1662" w:rsidRPr="00D83D37" w:rsidRDefault="000F1662" w:rsidP="000F1662">
      <w:pPr>
        <w:bidi/>
        <w:rPr>
          <w:rFonts w:ascii="Tahoma" w:hAnsi="Tahoma"/>
          <w:szCs w:val="28"/>
        </w:rPr>
      </w:pPr>
      <w:r w:rsidRPr="00D83D37">
        <w:rPr>
          <w:rFonts w:ascii="Tahoma" w:hAnsi="Tahoma"/>
          <w:szCs w:val="28"/>
          <w:rtl/>
        </w:rPr>
        <w:t>يمكنك معرفة المزيد حول الدعم المتاح على</w:t>
      </w:r>
      <w:r w:rsidRPr="00D83D37">
        <w:rPr>
          <w:rFonts w:ascii="Tahoma" w:hAnsi="Tahoma"/>
          <w:szCs w:val="28"/>
        </w:rPr>
        <w:t xml:space="preserve"> </w:t>
      </w:r>
    </w:p>
    <w:p w14:paraId="47EE39FB" w14:textId="77777777" w:rsidR="000F1662" w:rsidRPr="00D83D37" w:rsidRDefault="000F1662" w:rsidP="000F1662">
      <w:pPr>
        <w:bidi/>
        <w:rPr>
          <w:rFonts w:ascii="Tahoma" w:hAnsi="Tahoma"/>
          <w:szCs w:val="28"/>
        </w:rPr>
      </w:pPr>
      <w:r w:rsidRPr="00D83D37">
        <w:rPr>
          <w:rFonts w:ascii="Tahoma" w:hAnsi="Tahoma"/>
          <w:szCs w:val="28"/>
          <w:rtl/>
        </w:rPr>
        <w:t>موقعنا على الإنترنت بصيغ يمكن الوصول إليها مثل القراءة السهلة</w:t>
      </w:r>
      <w:r w:rsidRPr="00D83D37">
        <w:rPr>
          <w:rFonts w:ascii="Tahoma" w:hAnsi="Tahoma"/>
          <w:szCs w:val="28"/>
        </w:rPr>
        <w:t xml:space="preserve"> Easy Read </w:t>
      </w:r>
      <w:r w:rsidRPr="00D83D37">
        <w:rPr>
          <w:rFonts w:ascii="Tahoma" w:hAnsi="Tahoma"/>
          <w:szCs w:val="28"/>
          <w:rtl/>
        </w:rPr>
        <w:t>ولغة الصم</w:t>
      </w:r>
      <w:r w:rsidRPr="00D83D37">
        <w:rPr>
          <w:rFonts w:ascii="Tahoma" w:hAnsi="Tahoma"/>
          <w:szCs w:val="28"/>
        </w:rPr>
        <w:t xml:space="preserve"> </w:t>
      </w:r>
    </w:p>
    <w:p w14:paraId="19332EDF" w14:textId="77777777" w:rsidR="000F1662" w:rsidRPr="00D83D37" w:rsidRDefault="000F1662" w:rsidP="000F1662">
      <w:pPr>
        <w:bidi/>
        <w:rPr>
          <w:rFonts w:ascii="Tahoma" w:hAnsi="Tahoma"/>
          <w:szCs w:val="28"/>
        </w:rPr>
      </w:pPr>
      <w:r w:rsidRPr="00D83D37">
        <w:rPr>
          <w:rFonts w:ascii="Tahoma" w:hAnsi="Tahoma"/>
          <w:szCs w:val="28"/>
          <w:rtl/>
        </w:rPr>
        <w:t>والبكم</w:t>
      </w:r>
      <w:r w:rsidRPr="00D83D37">
        <w:rPr>
          <w:rFonts w:ascii="Tahoma" w:hAnsi="Tahoma"/>
          <w:szCs w:val="28"/>
        </w:rPr>
        <w:t xml:space="preserve"> Auslan </w:t>
      </w:r>
      <w:r w:rsidRPr="00D83D37">
        <w:rPr>
          <w:rFonts w:ascii="Tahoma" w:hAnsi="Tahoma"/>
          <w:szCs w:val="28"/>
          <w:rtl/>
        </w:rPr>
        <w:t>والمواد المترجمة على</w:t>
      </w:r>
      <w:r w:rsidRPr="00D83D37">
        <w:rPr>
          <w:rFonts w:ascii="Tahoma" w:hAnsi="Tahoma"/>
          <w:szCs w:val="28"/>
        </w:rPr>
        <w:t xml:space="preserve"> </w:t>
      </w:r>
    </w:p>
    <w:p w14:paraId="3B70436E" w14:textId="25588969" w:rsidR="000F1662" w:rsidRPr="00D83D37" w:rsidRDefault="00EA564D" w:rsidP="000F1662">
      <w:pPr>
        <w:bidi/>
        <w:rPr>
          <w:rFonts w:ascii="Tahoma" w:hAnsi="Tahoma"/>
        </w:rPr>
      </w:pPr>
      <w:hyperlink r:id="rId9" w:history="1">
        <w:r w:rsidR="000F1662" w:rsidRPr="00D83D37">
          <w:rPr>
            <w:rStyle w:val="Hyperlink"/>
            <w:rFonts w:ascii="Tahoma" w:hAnsi="Tahoma"/>
          </w:rPr>
          <w:t>dss.gov.au/disability-royal-commission-support</w:t>
        </w:r>
      </w:hyperlink>
    </w:p>
    <w:p w14:paraId="5CD7AF6C" w14:textId="77777777" w:rsidR="000F1662" w:rsidRPr="00D83D37" w:rsidRDefault="000F1662" w:rsidP="000F1662">
      <w:pPr>
        <w:bidi/>
        <w:rPr>
          <w:rFonts w:ascii="Tahoma" w:hAnsi="Tahoma"/>
          <w:szCs w:val="28"/>
        </w:rPr>
      </w:pPr>
      <w:r w:rsidRPr="00D83D37">
        <w:rPr>
          <w:rFonts w:ascii="Tahoma" w:hAnsi="Tahoma"/>
          <w:szCs w:val="28"/>
          <w:rtl/>
        </w:rPr>
        <w:t>بإمكان الأشخاص الذين يعانون من الصمم</w:t>
      </w:r>
      <w:r w:rsidRPr="00D83D37">
        <w:rPr>
          <w:rFonts w:ascii="Tahoma" w:hAnsi="Tahoma"/>
          <w:szCs w:val="28"/>
        </w:rPr>
        <w:t xml:space="preserve"> </w:t>
      </w:r>
    </w:p>
    <w:p w14:paraId="5971A19E" w14:textId="77777777" w:rsidR="000F1662" w:rsidRPr="00D83D37" w:rsidRDefault="000F1662" w:rsidP="000F1662">
      <w:pPr>
        <w:bidi/>
        <w:rPr>
          <w:rFonts w:ascii="Tahoma" w:hAnsi="Tahoma"/>
          <w:szCs w:val="28"/>
        </w:rPr>
      </w:pPr>
      <w:r w:rsidRPr="00D83D37">
        <w:rPr>
          <w:rFonts w:ascii="Tahoma" w:hAnsi="Tahoma"/>
          <w:szCs w:val="28"/>
          <w:rtl/>
        </w:rPr>
        <w:t>و/أو ضعاف السمع و/أو الذين لديهم ضعف في النطق الاتصال بنا من خلال خدمة التحويل الصوتي الوطنية</w:t>
      </w:r>
      <w:r w:rsidRPr="00D83D37">
        <w:rPr>
          <w:rFonts w:ascii="Tahoma" w:hAnsi="Tahoma"/>
          <w:szCs w:val="28"/>
        </w:rPr>
        <w:t xml:space="preserve"> (NRS). </w:t>
      </w:r>
      <w:r w:rsidRPr="00D83D37">
        <w:rPr>
          <w:rFonts w:ascii="Tahoma" w:hAnsi="Tahoma"/>
          <w:szCs w:val="28"/>
          <w:rtl/>
        </w:rPr>
        <w:t>يرجى الاتصال برقم الهاتف</w:t>
      </w:r>
      <w:r w:rsidRPr="00D83D37">
        <w:rPr>
          <w:rFonts w:ascii="Tahoma" w:hAnsi="Tahoma"/>
          <w:szCs w:val="28"/>
        </w:rPr>
        <w:t xml:space="preserve"> </w:t>
      </w:r>
    </w:p>
    <w:p w14:paraId="77520D00" w14:textId="54AC0B48" w:rsidR="000F1662" w:rsidRPr="00D83D37" w:rsidRDefault="000F1662" w:rsidP="000F1662">
      <w:pPr>
        <w:bidi/>
        <w:rPr>
          <w:rFonts w:ascii="Tahoma" w:hAnsi="Tahoma"/>
          <w:szCs w:val="28"/>
        </w:rPr>
      </w:pPr>
      <w:r w:rsidRPr="00535645">
        <w:rPr>
          <w:rFonts w:ascii="Tahoma" w:hAnsi="Tahoma"/>
          <w:b/>
          <w:bCs/>
          <w:szCs w:val="28"/>
        </w:rPr>
        <w:t>133 677</w:t>
      </w:r>
      <w:r w:rsidRPr="00D83D37">
        <w:rPr>
          <w:rFonts w:ascii="Tahoma" w:hAnsi="Tahoma"/>
          <w:szCs w:val="28"/>
        </w:rPr>
        <w:t>.</w:t>
      </w:r>
    </w:p>
    <w:p w14:paraId="21C9BAB4" w14:textId="77777777" w:rsidR="000F1662" w:rsidRPr="00D83D37" w:rsidRDefault="000F1662" w:rsidP="000F1662">
      <w:pPr>
        <w:bidi/>
        <w:rPr>
          <w:rFonts w:ascii="Tahoma" w:hAnsi="Tahoma"/>
          <w:szCs w:val="28"/>
        </w:rPr>
      </w:pPr>
      <w:r w:rsidRPr="00D83D37">
        <w:rPr>
          <w:rFonts w:ascii="Tahoma" w:hAnsi="Tahoma"/>
          <w:szCs w:val="28"/>
          <w:rtl/>
        </w:rPr>
        <w:t>إذا كنت بحاجة إلى الدعم بلغة أخرى، يمكنك استخدام خدمة الترجمة التحريرية والشفهية</w:t>
      </w:r>
      <w:r w:rsidRPr="00D83D37">
        <w:rPr>
          <w:rFonts w:ascii="Tahoma" w:hAnsi="Tahoma"/>
          <w:szCs w:val="28"/>
        </w:rPr>
        <w:t xml:space="preserve"> </w:t>
      </w:r>
    </w:p>
    <w:p w14:paraId="530C4F0D" w14:textId="77777777" w:rsidR="000F1662" w:rsidRPr="00D83D37" w:rsidRDefault="000F1662" w:rsidP="000F1662">
      <w:pPr>
        <w:bidi/>
        <w:rPr>
          <w:rFonts w:ascii="Tahoma" w:hAnsi="Tahoma"/>
          <w:szCs w:val="28"/>
        </w:rPr>
      </w:pPr>
      <w:r w:rsidRPr="00D83D37">
        <w:rPr>
          <w:rFonts w:ascii="Tahoma" w:hAnsi="Tahoma"/>
          <w:szCs w:val="28"/>
        </w:rPr>
        <w:t xml:space="preserve">(TIS National) </w:t>
      </w:r>
      <w:r w:rsidRPr="00D83D37">
        <w:rPr>
          <w:rFonts w:ascii="Tahoma" w:hAnsi="Tahoma"/>
          <w:szCs w:val="28"/>
          <w:rtl/>
        </w:rPr>
        <w:t>مجاناً من خلال</w:t>
      </w:r>
      <w:r w:rsidRPr="00D83D37">
        <w:rPr>
          <w:rFonts w:ascii="Tahoma" w:hAnsi="Tahoma"/>
          <w:szCs w:val="28"/>
        </w:rPr>
        <w:t>:</w:t>
      </w:r>
    </w:p>
    <w:p w14:paraId="1A418063" w14:textId="77777777" w:rsidR="000F1662" w:rsidRPr="00535645" w:rsidRDefault="000F1662" w:rsidP="00535645">
      <w:pPr>
        <w:pStyle w:val="ListParagraph"/>
        <w:numPr>
          <w:ilvl w:val="0"/>
          <w:numId w:val="15"/>
        </w:numPr>
        <w:bidi/>
        <w:rPr>
          <w:rFonts w:ascii="Tahoma" w:hAnsi="Tahoma"/>
          <w:szCs w:val="28"/>
        </w:rPr>
      </w:pPr>
      <w:r w:rsidRPr="00535645">
        <w:rPr>
          <w:rFonts w:ascii="Tahoma" w:hAnsi="Tahoma"/>
          <w:szCs w:val="28"/>
          <w:rtl/>
        </w:rPr>
        <w:lastRenderedPageBreak/>
        <w:t xml:space="preserve">الاتصال بالخدمة الوطنية للاستشارة والإحالة على الرقم </w:t>
      </w:r>
      <w:r w:rsidRPr="00535645">
        <w:rPr>
          <w:rFonts w:ascii="Tahoma" w:hAnsi="Tahoma"/>
          <w:b/>
          <w:bCs/>
          <w:szCs w:val="28"/>
          <w:rtl/>
        </w:rPr>
        <w:t>468 421 1800</w:t>
      </w:r>
      <w:r w:rsidRPr="00535645">
        <w:rPr>
          <w:rFonts w:ascii="Tahoma" w:hAnsi="Tahoma"/>
          <w:szCs w:val="28"/>
          <w:rtl/>
        </w:rPr>
        <w:t xml:space="preserve"> وطلب مترجم فوري. مقدم المشورة سوف يتولى القيام بالترتيبات، أو</w:t>
      </w:r>
    </w:p>
    <w:p w14:paraId="37B530E1" w14:textId="6ADA3916" w:rsidR="000F1662" w:rsidRPr="00535645" w:rsidRDefault="000F1662" w:rsidP="00535645">
      <w:pPr>
        <w:pStyle w:val="ListParagraph"/>
        <w:numPr>
          <w:ilvl w:val="0"/>
          <w:numId w:val="15"/>
        </w:numPr>
        <w:bidi/>
        <w:rPr>
          <w:rFonts w:ascii="Tahoma" w:hAnsi="Tahoma"/>
          <w:szCs w:val="28"/>
        </w:rPr>
      </w:pPr>
      <w:r w:rsidRPr="00535645">
        <w:rPr>
          <w:rFonts w:ascii="Tahoma" w:hAnsi="Tahoma"/>
          <w:szCs w:val="28"/>
          <w:rtl/>
        </w:rPr>
        <w:t>الاتصال بخدمة الترجمة</w:t>
      </w:r>
      <w:r w:rsidRPr="00535645">
        <w:rPr>
          <w:rFonts w:ascii="Tahoma" w:hAnsi="Tahoma"/>
          <w:szCs w:val="28"/>
        </w:rPr>
        <w:t xml:space="preserve"> TIS </w:t>
      </w:r>
      <w:r w:rsidRPr="00535645">
        <w:rPr>
          <w:rFonts w:ascii="Tahoma" w:hAnsi="Tahoma"/>
          <w:szCs w:val="28"/>
          <w:rtl/>
        </w:rPr>
        <w:t xml:space="preserve">على الرقم </w:t>
      </w:r>
      <w:r w:rsidRPr="00535645">
        <w:rPr>
          <w:rFonts w:ascii="Tahoma" w:hAnsi="Tahoma"/>
          <w:b/>
          <w:bCs/>
          <w:szCs w:val="28"/>
          <w:rtl/>
        </w:rPr>
        <w:t>450 131</w:t>
      </w:r>
      <w:r w:rsidR="00535645" w:rsidRPr="00535645">
        <w:rPr>
          <w:rFonts w:ascii="Tahoma" w:hAnsi="Tahoma"/>
          <w:szCs w:val="28"/>
        </w:rPr>
        <w:br/>
      </w:r>
      <w:r w:rsidRPr="00535645">
        <w:rPr>
          <w:rFonts w:ascii="Tahoma" w:hAnsi="Tahoma"/>
          <w:szCs w:val="28"/>
          <w:rtl/>
        </w:rPr>
        <w:t>وطلب الاتصال بالخدمة الوطنية للاستشارة والإحالة على رقم الهاتف</w:t>
      </w:r>
      <w:r w:rsidR="00535645">
        <w:rPr>
          <w:rFonts w:ascii="Tahoma" w:hAnsi="Tahoma"/>
          <w:szCs w:val="28"/>
        </w:rPr>
        <w:br/>
      </w:r>
      <w:r w:rsidRPr="00535645">
        <w:rPr>
          <w:rFonts w:ascii="Tahoma" w:hAnsi="Tahoma"/>
          <w:szCs w:val="28"/>
          <w:rtl/>
        </w:rPr>
        <w:t xml:space="preserve"> </w:t>
      </w:r>
      <w:r w:rsidR="00535645" w:rsidRPr="00535645">
        <w:rPr>
          <w:rFonts w:ascii="Tahoma" w:hAnsi="Tahoma"/>
          <w:b/>
          <w:bCs/>
          <w:szCs w:val="28"/>
          <w:rtl/>
        </w:rPr>
        <w:t>468 421 1800</w:t>
      </w:r>
    </w:p>
    <w:p w14:paraId="571F7B11" w14:textId="26FC5E38" w:rsidR="000F1662" w:rsidRPr="00D83D37" w:rsidRDefault="000F1662" w:rsidP="00D83D37">
      <w:pPr>
        <w:bidi/>
        <w:spacing w:before="0" w:after="0" w:line="240" w:lineRule="auto"/>
        <w:rPr>
          <w:rFonts w:ascii="Tahoma" w:hAnsi="Tahoma"/>
          <w:rtl/>
          <w:lang w:val="x-none" w:eastAsia="x-none"/>
        </w:rPr>
      </w:pPr>
    </w:p>
    <w:p w14:paraId="10319908" w14:textId="77777777" w:rsidR="000F1662" w:rsidRPr="00D83D37" w:rsidRDefault="000F1662" w:rsidP="000F1662">
      <w:pPr>
        <w:pStyle w:val="Heading2"/>
        <w:bidi/>
        <w:rPr>
          <w:rFonts w:ascii="Tahoma" w:hAnsi="Tahoma" w:cs="Tahoma"/>
          <w:szCs w:val="36"/>
          <w:rtl/>
        </w:rPr>
      </w:pPr>
      <w:r w:rsidRPr="00D83D37">
        <w:rPr>
          <w:rFonts w:ascii="Tahoma" w:hAnsi="Tahoma" w:cs="Tahoma"/>
          <w:szCs w:val="36"/>
          <w:rtl/>
        </w:rPr>
        <w:t>كيفية إيجاد الدعم</w:t>
      </w:r>
    </w:p>
    <w:p w14:paraId="59C87310" w14:textId="77777777" w:rsidR="000F1662" w:rsidRPr="00D83D37" w:rsidRDefault="000F1662" w:rsidP="000F1662">
      <w:pPr>
        <w:bidi/>
        <w:rPr>
          <w:rFonts w:ascii="Tahoma" w:hAnsi="Tahoma"/>
          <w:szCs w:val="28"/>
          <w:rtl/>
          <w:lang w:val="x-none" w:eastAsia="x-none"/>
        </w:rPr>
      </w:pPr>
      <w:r w:rsidRPr="00D83D37">
        <w:rPr>
          <w:rFonts w:ascii="Tahoma" w:hAnsi="Tahoma"/>
          <w:szCs w:val="28"/>
          <w:rtl/>
          <w:lang w:val="x-none" w:eastAsia="x-none"/>
        </w:rPr>
        <w:t>اتصل بالخدمة الوطنية للاستشارة والإحالة للحصول على الدعم الاستشاري أو للإحالة إلى خدمة دعم أخرى</w:t>
      </w:r>
      <w:r w:rsidRPr="00D83D37">
        <w:rPr>
          <w:rFonts w:ascii="Tahoma" w:hAnsi="Tahoma"/>
          <w:szCs w:val="28"/>
          <w:lang w:val="x-none" w:eastAsia="x-none"/>
        </w:rPr>
        <w:t>.</w:t>
      </w:r>
    </w:p>
    <w:p w14:paraId="79F31EA0" w14:textId="77777777" w:rsidR="000F1662" w:rsidRPr="00D83D37" w:rsidRDefault="000F1662" w:rsidP="000F1662">
      <w:pPr>
        <w:bidi/>
        <w:rPr>
          <w:rFonts w:ascii="Tahoma" w:hAnsi="Tahoma"/>
          <w:szCs w:val="28"/>
          <w:rtl/>
          <w:lang w:val="x-none" w:eastAsia="x-none"/>
        </w:rPr>
      </w:pPr>
      <w:r w:rsidRPr="00D83D37">
        <w:rPr>
          <w:rFonts w:ascii="Tahoma" w:hAnsi="Tahoma"/>
          <w:szCs w:val="28"/>
          <w:rtl/>
          <w:lang w:val="x-none" w:eastAsia="x-none"/>
        </w:rPr>
        <w:t xml:space="preserve">اتصل بالرقم </w:t>
      </w:r>
      <w:r w:rsidRPr="00535645">
        <w:rPr>
          <w:rFonts w:ascii="Tahoma" w:hAnsi="Tahoma"/>
          <w:b/>
          <w:bCs/>
          <w:szCs w:val="28"/>
          <w:rtl/>
          <w:lang w:val="x-none" w:eastAsia="x-none"/>
        </w:rPr>
        <w:t>468 421 1800</w:t>
      </w:r>
      <w:r w:rsidRPr="00D83D37">
        <w:rPr>
          <w:rFonts w:ascii="Tahoma" w:hAnsi="Tahoma"/>
          <w:szCs w:val="28"/>
          <w:rtl/>
          <w:lang w:val="x-none" w:eastAsia="x-none"/>
        </w:rPr>
        <w:t xml:space="preserve"> أو </w:t>
      </w:r>
      <w:r w:rsidRPr="00570F4B">
        <w:rPr>
          <w:rFonts w:ascii="Tahoma" w:hAnsi="Tahoma"/>
          <w:b/>
          <w:bCs/>
          <w:szCs w:val="28"/>
          <w:rtl/>
          <w:lang w:val="x-none" w:eastAsia="x-none"/>
        </w:rPr>
        <w:t>1468 6146 02</w:t>
      </w:r>
      <w:r w:rsidRPr="00D83D37">
        <w:rPr>
          <w:rFonts w:ascii="Tahoma" w:hAnsi="Tahoma"/>
          <w:szCs w:val="28"/>
          <w:rtl/>
          <w:lang w:val="x-none" w:eastAsia="x-none"/>
        </w:rPr>
        <w:t xml:space="preserve"> من 9 ص إلى 6 م خلال أيام الأسبوع أو 9 ص إلى 5 م خلال عطلة نهاية الأسبوع بتوقيت شرق استراليا</w:t>
      </w:r>
      <w:r w:rsidRPr="00D83D37">
        <w:rPr>
          <w:rFonts w:ascii="Tahoma" w:hAnsi="Tahoma"/>
          <w:szCs w:val="28"/>
          <w:lang w:val="x-none" w:eastAsia="x-none"/>
        </w:rPr>
        <w:t>.</w:t>
      </w:r>
    </w:p>
    <w:p w14:paraId="7EEADCF4" w14:textId="77777777" w:rsidR="000F1662" w:rsidRPr="00D83D37" w:rsidRDefault="000F1662" w:rsidP="000F1662">
      <w:pPr>
        <w:bidi/>
        <w:rPr>
          <w:rFonts w:ascii="Tahoma" w:hAnsi="Tahoma"/>
          <w:szCs w:val="28"/>
          <w:rtl/>
          <w:lang w:val="x-none" w:eastAsia="x-none"/>
        </w:rPr>
      </w:pPr>
      <w:r w:rsidRPr="00D83D37">
        <w:rPr>
          <w:rFonts w:ascii="Tahoma" w:hAnsi="Tahoma"/>
          <w:szCs w:val="28"/>
          <w:rtl/>
          <w:lang w:val="x-none" w:eastAsia="x-none"/>
        </w:rPr>
        <w:t>يمكنك أيضاَ العثور على تفاصيل الاتصال بخدمات الدعم على موقعنا على الإنترنت على العنوان التالي</w:t>
      </w:r>
      <w:r w:rsidRPr="00D83D37">
        <w:rPr>
          <w:rFonts w:ascii="Tahoma" w:hAnsi="Tahoma"/>
          <w:szCs w:val="28"/>
          <w:lang w:val="x-none" w:eastAsia="x-none"/>
        </w:rPr>
        <w:t>:</w:t>
      </w:r>
    </w:p>
    <w:p w14:paraId="41E645DF" w14:textId="67062856" w:rsidR="009D4C92" w:rsidRPr="00D83D37" w:rsidRDefault="00EA564D" w:rsidP="000F1662">
      <w:pPr>
        <w:bidi/>
        <w:rPr>
          <w:rFonts w:ascii="Tahoma" w:hAnsi="Tahoma"/>
          <w:szCs w:val="28"/>
          <w:lang w:val="x-none" w:eastAsia="x-none"/>
        </w:rPr>
      </w:pPr>
      <w:hyperlink r:id="rId10" w:history="1">
        <w:r w:rsidR="000F1662" w:rsidRPr="00D83D37">
          <w:rPr>
            <w:rStyle w:val="Hyperlink"/>
            <w:rFonts w:ascii="Tahoma" w:hAnsi="Tahoma"/>
            <w:szCs w:val="28"/>
            <w:lang w:val="x-none" w:eastAsia="x-none"/>
          </w:rPr>
          <w:t>dss.gov.au/disability-royal-commission-support</w:t>
        </w:r>
      </w:hyperlink>
    </w:p>
    <w:p w14:paraId="39B0166B" w14:textId="3358C7FC" w:rsidR="000F1662" w:rsidRPr="00D83D37" w:rsidRDefault="000F1662" w:rsidP="000F1662">
      <w:pPr>
        <w:bidi/>
        <w:rPr>
          <w:rFonts w:ascii="Tahoma" w:hAnsi="Tahoma"/>
          <w:lang w:val="x-none" w:eastAsia="x-none"/>
        </w:rPr>
      </w:pPr>
    </w:p>
    <w:p w14:paraId="7C2CDE96" w14:textId="3D9E1E61" w:rsidR="00E37C7F" w:rsidRDefault="000F1662" w:rsidP="000F1662">
      <w:pPr>
        <w:pStyle w:val="Heading2"/>
        <w:bidi/>
        <w:rPr>
          <w:rFonts w:ascii="Tahoma" w:hAnsi="Tahoma" w:cs="Tahoma"/>
          <w:szCs w:val="36"/>
        </w:rPr>
      </w:pPr>
      <w:r w:rsidRPr="00D83D37">
        <w:rPr>
          <w:rFonts w:ascii="Tahoma" w:hAnsi="Tahoma" w:cs="Tahoma"/>
          <w:szCs w:val="36"/>
          <w:rtl/>
        </w:rPr>
        <w:t>الدعم متوفر هنا من أجلك.</w:t>
      </w:r>
    </w:p>
    <w:p w14:paraId="7E0AE9EE" w14:textId="77777777" w:rsidR="00EA564D" w:rsidRPr="00EA564D" w:rsidRDefault="00EA564D" w:rsidP="00EA564D">
      <w:pPr>
        <w:spacing w:before="720"/>
        <w:rPr>
          <w:lang w:val="x-none" w:eastAsia="x-none"/>
        </w:rPr>
      </w:pPr>
      <w:r w:rsidRPr="00EA564D">
        <w:rPr>
          <w:lang w:val="x-none" w:eastAsia="x-none"/>
        </w:rPr>
        <w:t>Nationa</w:t>
      </w:r>
      <w:bookmarkStart w:id="0" w:name="_GoBack"/>
      <w:bookmarkEnd w:id="0"/>
      <w:r w:rsidRPr="00EA564D">
        <w:rPr>
          <w:lang w:val="x-none" w:eastAsia="x-none"/>
        </w:rPr>
        <w:t>l Disability Advocacy Program</w:t>
      </w:r>
    </w:p>
    <w:p w14:paraId="03BD3C1C" w14:textId="77777777" w:rsidR="00EA564D" w:rsidRPr="00EA564D" w:rsidRDefault="00EA564D" w:rsidP="00EA564D">
      <w:pPr>
        <w:rPr>
          <w:lang w:val="x-none" w:eastAsia="x-none"/>
        </w:rPr>
      </w:pPr>
      <w:r w:rsidRPr="00EA564D">
        <w:rPr>
          <w:lang w:val="x-none" w:eastAsia="x-none"/>
        </w:rPr>
        <w:t>Blue Knot Foundation</w:t>
      </w:r>
    </w:p>
    <w:p w14:paraId="76003811" w14:textId="0DB7C056" w:rsidR="00EA564D" w:rsidRPr="00EA564D" w:rsidRDefault="00EA564D" w:rsidP="00EA564D">
      <w:pPr>
        <w:rPr>
          <w:lang w:val="x-none" w:eastAsia="x-none"/>
        </w:rPr>
      </w:pPr>
      <w:r w:rsidRPr="00EA564D">
        <w:rPr>
          <w:lang w:val="x-none" w:eastAsia="x-none"/>
        </w:rPr>
        <w:t>Australian Government</w:t>
      </w:r>
    </w:p>
    <w:sectPr w:rsidR="00EA564D" w:rsidRPr="00EA564D" w:rsidSect="00B01ED2">
      <w:footerReference w:type="even" r:id="rId11"/>
      <w:footerReference w:type="first" r:id="rId12"/>
      <w:pgSz w:w="11906" w:h="16838"/>
      <w:pgMar w:top="1134" w:right="1440" w:bottom="1134" w:left="144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9BE1" w14:textId="77777777" w:rsidR="006846FE" w:rsidRDefault="006846FE" w:rsidP="00134CC3">
      <w:pPr>
        <w:spacing w:before="0" w:after="0" w:line="240" w:lineRule="auto"/>
      </w:pPr>
      <w:r>
        <w:separator/>
      </w:r>
    </w:p>
  </w:endnote>
  <w:endnote w:type="continuationSeparator" w:id="0">
    <w:p w14:paraId="78A2FB0A" w14:textId="77777777" w:rsidR="006846FE" w:rsidRDefault="006846FE"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2000603030000020004"/>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DA5D" w14:textId="77777777" w:rsidR="006846FE" w:rsidRDefault="006846FE" w:rsidP="00134CC3">
      <w:pPr>
        <w:spacing w:before="0" w:after="0" w:line="240" w:lineRule="auto"/>
      </w:pPr>
      <w:r>
        <w:separator/>
      </w:r>
    </w:p>
  </w:footnote>
  <w:footnote w:type="continuationSeparator" w:id="0">
    <w:p w14:paraId="5FEE7E4E" w14:textId="77777777" w:rsidR="006846FE" w:rsidRDefault="006846FE"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F07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48D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24D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672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08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C41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E27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0D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9A2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83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60267"/>
    <w:multiLevelType w:val="hybridMultilevel"/>
    <w:tmpl w:val="AC30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547A2"/>
    <w:multiLevelType w:val="hybridMultilevel"/>
    <w:tmpl w:val="8DF0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7873C9"/>
    <w:multiLevelType w:val="hybridMultilevel"/>
    <w:tmpl w:val="63E83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A37BC4"/>
    <w:multiLevelType w:val="hybridMultilevel"/>
    <w:tmpl w:val="A30CA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130049">
      <o:colormru v:ext="edit" colors="#e8f6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6676"/>
    <w:rsid w:val="00090496"/>
    <w:rsid w:val="000906AA"/>
    <w:rsid w:val="0009072D"/>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7FB"/>
    <w:rsid w:val="000D4049"/>
    <w:rsid w:val="000D61C7"/>
    <w:rsid w:val="000D7DE3"/>
    <w:rsid w:val="000D7F04"/>
    <w:rsid w:val="000E312D"/>
    <w:rsid w:val="000E3AD2"/>
    <w:rsid w:val="000E55B2"/>
    <w:rsid w:val="000F0F89"/>
    <w:rsid w:val="000F1662"/>
    <w:rsid w:val="000F52F4"/>
    <w:rsid w:val="000F60AE"/>
    <w:rsid w:val="0010561C"/>
    <w:rsid w:val="001066AD"/>
    <w:rsid w:val="001110D2"/>
    <w:rsid w:val="00111738"/>
    <w:rsid w:val="001131E0"/>
    <w:rsid w:val="001153AE"/>
    <w:rsid w:val="001156E7"/>
    <w:rsid w:val="00117AEC"/>
    <w:rsid w:val="00120A79"/>
    <w:rsid w:val="00120EEC"/>
    <w:rsid w:val="00120FF9"/>
    <w:rsid w:val="00121612"/>
    <w:rsid w:val="001243D0"/>
    <w:rsid w:val="00124F36"/>
    <w:rsid w:val="0012661E"/>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13A3"/>
    <w:rsid w:val="0019631C"/>
    <w:rsid w:val="00196E5C"/>
    <w:rsid w:val="001A20D1"/>
    <w:rsid w:val="001A267D"/>
    <w:rsid w:val="001A2E5E"/>
    <w:rsid w:val="001A375B"/>
    <w:rsid w:val="001A4B9E"/>
    <w:rsid w:val="001A5C7B"/>
    <w:rsid w:val="001A63AD"/>
    <w:rsid w:val="001B1575"/>
    <w:rsid w:val="001B4580"/>
    <w:rsid w:val="001B5383"/>
    <w:rsid w:val="001B6F0F"/>
    <w:rsid w:val="001B7CDB"/>
    <w:rsid w:val="001C05BD"/>
    <w:rsid w:val="001C0F37"/>
    <w:rsid w:val="001C28AC"/>
    <w:rsid w:val="001C326A"/>
    <w:rsid w:val="001C3BA1"/>
    <w:rsid w:val="001C3CDE"/>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E86"/>
    <w:rsid w:val="00264093"/>
    <w:rsid w:val="00270553"/>
    <w:rsid w:val="00272714"/>
    <w:rsid w:val="00272AB3"/>
    <w:rsid w:val="00274948"/>
    <w:rsid w:val="00280DF2"/>
    <w:rsid w:val="00281094"/>
    <w:rsid w:val="00282A84"/>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2C0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2156"/>
    <w:rsid w:val="00502302"/>
    <w:rsid w:val="0050252C"/>
    <w:rsid w:val="00502622"/>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5645"/>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0F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211"/>
    <w:rsid w:val="005B476E"/>
    <w:rsid w:val="005B4DA4"/>
    <w:rsid w:val="005C3A36"/>
    <w:rsid w:val="005C568E"/>
    <w:rsid w:val="005C7537"/>
    <w:rsid w:val="005C7594"/>
    <w:rsid w:val="005D3CA7"/>
    <w:rsid w:val="005D5F72"/>
    <w:rsid w:val="005D6965"/>
    <w:rsid w:val="005E3984"/>
    <w:rsid w:val="005E4623"/>
    <w:rsid w:val="005E5FEA"/>
    <w:rsid w:val="005E664A"/>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2022"/>
    <w:rsid w:val="006230F6"/>
    <w:rsid w:val="00623177"/>
    <w:rsid w:val="006239B1"/>
    <w:rsid w:val="00624120"/>
    <w:rsid w:val="00624A0B"/>
    <w:rsid w:val="00624B66"/>
    <w:rsid w:val="00626527"/>
    <w:rsid w:val="00626B72"/>
    <w:rsid w:val="00626D01"/>
    <w:rsid w:val="00630F5C"/>
    <w:rsid w:val="00632C81"/>
    <w:rsid w:val="006355FB"/>
    <w:rsid w:val="006400F3"/>
    <w:rsid w:val="00644449"/>
    <w:rsid w:val="00644964"/>
    <w:rsid w:val="00644C39"/>
    <w:rsid w:val="00647623"/>
    <w:rsid w:val="00647BE5"/>
    <w:rsid w:val="006509F1"/>
    <w:rsid w:val="00650B9A"/>
    <w:rsid w:val="006521C2"/>
    <w:rsid w:val="006570A7"/>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DF5"/>
    <w:rsid w:val="00772FB4"/>
    <w:rsid w:val="00776E94"/>
    <w:rsid w:val="00781ED3"/>
    <w:rsid w:val="00785D54"/>
    <w:rsid w:val="00785FE2"/>
    <w:rsid w:val="0078699B"/>
    <w:rsid w:val="00786B71"/>
    <w:rsid w:val="007914E8"/>
    <w:rsid w:val="00793FC0"/>
    <w:rsid w:val="00796D20"/>
    <w:rsid w:val="007977BD"/>
    <w:rsid w:val="0079791B"/>
    <w:rsid w:val="007A0397"/>
    <w:rsid w:val="007A315B"/>
    <w:rsid w:val="007A35E8"/>
    <w:rsid w:val="007A3FE1"/>
    <w:rsid w:val="007A72B5"/>
    <w:rsid w:val="007B0838"/>
    <w:rsid w:val="007B1389"/>
    <w:rsid w:val="007B6D36"/>
    <w:rsid w:val="007B7087"/>
    <w:rsid w:val="007B750B"/>
    <w:rsid w:val="007C3299"/>
    <w:rsid w:val="007C37CD"/>
    <w:rsid w:val="007D330C"/>
    <w:rsid w:val="007D3F8F"/>
    <w:rsid w:val="007D4743"/>
    <w:rsid w:val="007D6CCC"/>
    <w:rsid w:val="007D73EB"/>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15FD"/>
    <w:rsid w:val="00911623"/>
    <w:rsid w:val="00915212"/>
    <w:rsid w:val="0091553D"/>
    <w:rsid w:val="00915C1E"/>
    <w:rsid w:val="00916474"/>
    <w:rsid w:val="00916D06"/>
    <w:rsid w:val="009179C1"/>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4C92"/>
    <w:rsid w:val="009D5088"/>
    <w:rsid w:val="009D6000"/>
    <w:rsid w:val="009D618E"/>
    <w:rsid w:val="009E14A0"/>
    <w:rsid w:val="009E314C"/>
    <w:rsid w:val="009E3FBF"/>
    <w:rsid w:val="009E7996"/>
    <w:rsid w:val="009F1282"/>
    <w:rsid w:val="009F26B1"/>
    <w:rsid w:val="009F36B5"/>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7D8"/>
    <w:rsid w:val="00A80DE8"/>
    <w:rsid w:val="00A811E3"/>
    <w:rsid w:val="00A82C50"/>
    <w:rsid w:val="00A85C74"/>
    <w:rsid w:val="00A85CB0"/>
    <w:rsid w:val="00A9232D"/>
    <w:rsid w:val="00A92BE7"/>
    <w:rsid w:val="00A967BC"/>
    <w:rsid w:val="00AA09EC"/>
    <w:rsid w:val="00AA0A0E"/>
    <w:rsid w:val="00AA25FA"/>
    <w:rsid w:val="00AA2B31"/>
    <w:rsid w:val="00AA3FBF"/>
    <w:rsid w:val="00AA4782"/>
    <w:rsid w:val="00AA7970"/>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53DF"/>
    <w:rsid w:val="00AE6186"/>
    <w:rsid w:val="00AF0A6A"/>
    <w:rsid w:val="00AF14E5"/>
    <w:rsid w:val="00AF236B"/>
    <w:rsid w:val="00AF6844"/>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496D"/>
    <w:rsid w:val="00B44B0F"/>
    <w:rsid w:val="00B46430"/>
    <w:rsid w:val="00B50A3A"/>
    <w:rsid w:val="00B52C0C"/>
    <w:rsid w:val="00B5312D"/>
    <w:rsid w:val="00B56CA9"/>
    <w:rsid w:val="00B5728C"/>
    <w:rsid w:val="00B609E5"/>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B01F4"/>
    <w:rsid w:val="00BB0C84"/>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3D37"/>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952"/>
    <w:rsid w:val="00DC4B14"/>
    <w:rsid w:val="00DC4FA3"/>
    <w:rsid w:val="00DC561D"/>
    <w:rsid w:val="00DC57CC"/>
    <w:rsid w:val="00DC6715"/>
    <w:rsid w:val="00DC794C"/>
    <w:rsid w:val="00DC7A65"/>
    <w:rsid w:val="00DD2261"/>
    <w:rsid w:val="00DD2F82"/>
    <w:rsid w:val="00DD4C62"/>
    <w:rsid w:val="00DD556B"/>
    <w:rsid w:val="00DD56DB"/>
    <w:rsid w:val="00DD5A39"/>
    <w:rsid w:val="00DD637A"/>
    <w:rsid w:val="00DE0ED4"/>
    <w:rsid w:val="00DE106C"/>
    <w:rsid w:val="00DE113D"/>
    <w:rsid w:val="00DE2102"/>
    <w:rsid w:val="00DF145B"/>
    <w:rsid w:val="00DF1CB1"/>
    <w:rsid w:val="00DF1F10"/>
    <w:rsid w:val="00DF2F71"/>
    <w:rsid w:val="00DF35FE"/>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C7F"/>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888"/>
    <w:rsid w:val="00E90F97"/>
    <w:rsid w:val="00E93D9D"/>
    <w:rsid w:val="00E95911"/>
    <w:rsid w:val="00E97140"/>
    <w:rsid w:val="00EA3D61"/>
    <w:rsid w:val="00EA564D"/>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7542"/>
    <w:rsid w:val="00F50066"/>
    <w:rsid w:val="00F5142D"/>
    <w:rsid w:val="00F54CE7"/>
    <w:rsid w:val="00F55290"/>
    <w:rsid w:val="00F56B3B"/>
    <w:rsid w:val="00F608D7"/>
    <w:rsid w:val="00F619ED"/>
    <w:rsid w:val="00F62DE0"/>
    <w:rsid w:val="00F647A6"/>
    <w:rsid w:val="00F64870"/>
    <w:rsid w:val="00F6512D"/>
    <w:rsid w:val="00F65BCE"/>
    <w:rsid w:val="00F664B0"/>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A6A"/>
    <w:rsid w:val="00FB7B76"/>
    <w:rsid w:val="00FC09D1"/>
    <w:rsid w:val="00FC13BF"/>
    <w:rsid w:val="00FC13E2"/>
    <w:rsid w:val="00FC1F95"/>
    <w:rsid w:val="00FC2079"/>
    <w:rsid w:val="00FD0FC9"/>
    <w:rsid w:val="00FD4046"/>
    <w:rsid w:val="00FD6321"/>
    <w:rsid w:val="00FD771E"/>
    <w:rsid w:val="00FE0EE0"/>
    <w:rsid w:val="00FE3077"/>
    <w:rsid w:val="00FE61CF"/>
    <w:rsid w:val="00FE725D"/>
    <w:rsid w:val="00FF0F93"/>
    <w:rsid w:val="00FF108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0049">
      <o:colormru v:ext="edit" colors="#e8f6fe"/>
    </o:shapedefaults>
    <o:shapelayout v:ext="edit">
      <o:idmap v:ext="edit" data="1"/>
    </o:shapelayout>
  </w:shapeDefaults>
  <w:decimalSymbol w:val="."/>
  <w:listSeparator w:val=","/>
  <w14:docId w14:val="1C6B277F"/>
  <w15:docId w15:val="{6CDC933A-AF14-47BA-AE53-DA0549A7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809"/>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line="720" w:lineRule="auto"/>
    </w:pPr>
  </w:style>
  <w:style w:type="paragraph" w:styleId="TOC2">
    <w:name w:val="toc 2"/>
    <w:basedOn w:val="Normal"/>
    <w:next w:val="Normal"/>
    <w:autoRedefine/>
    <w:uiPriority w:val="39"/>
    <w:unhideWhenUsed/>
    <w:rsid w:val="00272AB3"/>
    <w:pPr>
      <w:tabs>
        <w:tab w:val="right" w:pos="9016"/>
      </w:tabs>
      <w:spacing w:after="100" w:line="480" w:lineRule="auto"/>
    </w:pPr>
    <w:rPr>
      <w:noProof/>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s.gov.au/disability-royal-commission-sup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ss.gov.au/disability-royal-commission-support" TargetMode="External"/><Relationship Id="rId4" Type="http://schemas.openxmlformats.org/officeDocument/2006/relationships/settings" Target="settings.xml"/><Relationship Id="rId9" Type="http://schemas.openxmlformats.org/officeDocument/2006/relationships/hyperlink" Target="https://dss.gov.au/disability-royal-commission-suppor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AG\Easy%20Read%20templates\Easy_Read_template_Latest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113C-43D1-4A12-BFA4-8955E134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Easy_Read_template_Latest_2019.dotx</Template>
  <TotalTime>85</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2923</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subject/>
  <dc:creator>Lyndall Thomas</dc:creator>
  <cp:keywords/>
  <dc:description/>
  <cp:lastModifiedBy>Larry Hudson</cp:lastModifiedBy>
  <cp:revision>5</cp:revision>
  <cp:lastPrinted>2019-08-13T04:33:00Z</cp:lastPrinted>
  <dcterms:created xsi:type="dcterms:W3CDTF">2019-08-15T04:59:00Z</dcterms:created>
  <dcterms:modified xsi:type="dcterms:W3CDTF">2019-11-28T00:41:00Z</dcterms:modified>
</cp:coreProperties>
</file>