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8D9" w:rsidRPr="008412B3" w:rsidRDefault="00E418D9" w:rsidP="00E418D9">
      <w:pPr>
        <w:spacing w:after="0" w:line="360" w:lineRule="auto"/>
        <w:jc w:val="center"/>
        <w:rPr>
          <w:rStyle w:val="BookTitle"/>
          <w:b/>
          <w:i w:val="0"/>
          <w:iCs w:val="0"/>
          <w:smallCaps w:val="0"/>
          <w:spacing w:val="0"/>
          <w:sz w:val="24"/>
          <w:szCs w:val="24"/>
        </w:rPr>
      </w:pPr>
      <w:bookmarkStart w:id="0" w:name="_GoBack"/>
      <w:bookmarkEnd w:id="0"/>
      <w:r w:rsidRPr="008412B3">
        <w:rPr>
          <w:rStyle w:val="BookTitle"/>
          <w:b/>
          <w:i w:val="0"/>
          <w:iCs w:val="0"/>
          <w:smallCaps w:val="0"/>
          <w:spacing w:val="0"/>
          <w:sz w:val="24"/>
          <w:szCs w:val="24"/>
        </w:rPr>
        <w:t>COAG Disability Reform Council</w:t>
      </w:r>
    </w:p>
    <w:p w:rsidR="00E418D9" w:rsidRDefault="00E418D9" w:rsidP="00E418D9">
      <w:pPr>
        <w:spacing w:after="0" w:line="360" w:lineRule="auto"/>
        <w:jc w:val="center"/>
        <w:rPr>
          <w:rStyle w:val="BookTitle"/>
          <w:b/>
          <w:i w:val="0"/>
          <w:iCs w:val="0"/>
          <w:smallCaps w:val="0"/>
          <w:spacing w:val="0"/>
          <w:sz w:val="24"/>
          <w:szCs w:val="24"/>
        </w:rPr>
      </w:pPr>
      <w:r>
        <w:rPr>
          <w:rStyle w:val="BookTitle"/>
          <w:b/>
          <w:i w:val="0"/>
          <w:iCs w:val="0"/>
          <w:smallCaps w:val="0"/>
          <w:spacing w:val="0"/>
          <w:sz w:val="24"/>
          <w:szCs w:val="24"/>
        </w:rPr>
        <w:t>16 June 2017</w:t>
      </w:r>
    </w:p>
    <w:p w:rsidR="00E418D9" w:rsidRPr="008412B3" w:rsidRDefault="00E418D9" w:rsidP="00E418D9">
      <w:pPr>
        <w:spacing w:after="0" w:line="360" w:lineRule="auto"/>
        <w:jc w:val="center"/>
        <w:rPr>
          <w:rStyle w:val="BookTitle"/>
          <w:b/>
          <w:i w:val="0"/>
          <w:iCs w:val="0"/>
          <w:smallCaps w:val="0"/>
          <w:spacing w:val="0"/>
          <w:sz w:val="24"/>
          <w:szCs w:val="24"/>
        </w:rPr>
      </w:pPr>
    </w:p>
    <w:p w:rsidR="00E418D9" w:rsidRDefault="00E418D9" w:rsidP="00CA298C">
      <w:pPr>
        <w:pStyle w:val="Title"/>
        <w:rPr>
          <w:rStyle w:val="BookTitle"/>
          <w:b w:val="0"/>
          <w:i w:val="0"/>
          <w:iCs w:val="0"/>
          <w:smallCaps w:val="0"/>
          <w:spacing w:val="0"/>
        </w:rPr>
      </w:pPr>
      <w:r w:rsidRPr="00CA298C">
        <w:rPr>
          <w:rStyle w:val="BookTitle"/>
          <w:i w:val="0"/>
          <w:iCs w:val="0"/>
          <w:smallCaps w:val="0"/>
          <w:spacing w:val="0"/>
        </w:rPr>
        <w:t>Statement</w:t>
      </w:r>
      <w:r>
        <w:rPr>
          <w:rStyle w:val="BookTitle"/>
          <w:i w:val="0"/>
          <w:iCs w:val="0"/>
          <w:smallCaps w:val="0"/>
          <w:spacing w:val="0"/>
        </w:rPr>
        <w:t xml:space="preserve"> </w:t>
      </w:r>
    </w:p>
    <w:p w:rsidR="00E418D9" w:rsidRPr="008412B3" w:rsidRDefault="00E418D9" w:rsidP="00E418D9">
      <w:pPr>
        <w:spacing w:after="0" w:line="360" w:lineRule="auto"/>
        <w:jc w:val="center"/>
        <w:rPr>
          <w:rStyle w:val="BookTitle"/>
          <w:b/>
          <w:i w:val="0"/>
          <w:iCs w:val="0"/>
          <w:smallCaps w:val="0"/>
          <w:spacing w:val="0"/>
          <w:sz w:val="24"/>
          <w:szCs w:val="24"/>
        </w:rPr>
      </w:pPr>
    </w:p>
    <w:p w:rsidR="00E418D9" w:rsidRDefault="00E418D9" w:rsidP="00E418D9">
      <w:pPr>
        <w:spacing w:after="0" w:line="360" w:lineRule="auto"/>
        <w:rPr>
          <w:rStyle w:val="BookTitle"/>
          <w:i w:val="0"/>
          <w:iCs w:val="0"/>
          <w:smallCaps w:val="0"/>
          <w:spacing w:val="0"/>
          <w:sz w:val="24"/>
          <w:szCs w:val="24"/>
        </w:rPr>
      </w:pPr>
      <w:r w:rsidRPr="004056EA">
        <w:rPr>
          <w:rStyle w:val="BookTitle"/>
          <w:i w:val="0"/>
          <w:iCs w:val="0"/>
          <w:smallCaps w:val="0"/>
          <w:spacing w:val="0"/>
          <w:sz w:val="24"/>
          <w:szCs w:val="24"/>
        </w:rPr>
        <w:t>The Council of Australian Governments (COAG) Disability Reform Council (the Council) met today</w:t>
      </w:r>
      <w:r>
        <w:rPr>
          <w:rStyle w:val="BookTitle"/>
          <w:i w:val="0"/>
          <w:iCs w:val="0"/>
          <w:smallCaps w:val="0"/>
          <w:spacing w:val="0"/>
          <w:sz w:val="24"/>
          <w:szCs w:val="24"/>
        </w:rPr>
        <w:t xml:space="preserve"> and discussed a number of key issues for the successful roll</w:t>
      </w:r>
      <w:r>
        <w:rPr>
          <w:rStyle w:val="BookTitle"/>
          <w:i w:val="0"/>
          <w:iCs w:val="0"/>
          <w:smallCaps w:val="0"/>
          <w:spacing w:val="0"/>
          <w:sz w:val="24"/>
          <w:szCs w:val="24"/>
        </w:rPr>
        <w:noBreakHyphen/>
        <w:t>out of the National Disability Insurance Scheme (NDIS)</w:t>
      </w:r>
      <w:r w:rsidRPr="004056EA">
        <w:rPr>
          <w:rStyle w:val="BookTitle"/>
          <w:i w:val="0"/>
          <w:iCs w:val="0"/>
          <w:smallCaps w:val="0"/>
          <w:spacing w:val="0"/>
          <w:sz w:val="24"/>
          <w:szCs w:val="24"/>
        </w:rPr>
        <w:t>.</w:t>
      </w:r>
    </w:p>
    <w:p w:rsidR="00E418D9" w:rsidRDefault="00E418D9" w:rsidP="00E418D9">
      <w:pPr>
        <w:spacing w:after="0" w:line="360" w:lineRule="auto"/>
        <w:rPr>
          <w:rStyle w:val="BookTitle"/>
          <w:i w:val="0"/>
          <w:iCs w:val="0"/>
          <w:smallCaps w:val="0"/>
          <w:spacing w:val="0"/>
          <w:sz w:val="24"/>
          <w:szCs w:val="24"/>
        </w:rPr>
      </w:pPr>
    </w:p>
    <w:p w:rsidR="00E418D9" w:rsidRPr="001947E6" w:rsidRDefault="00E418D9" w:rsidP="00CA298C">
      <w:pPr>
        <w:pStyle w:val="Heading1"/>
        <w:rPr>
          <w:rStyle w:val="BookTitle"/>
          <w:b w:val="0"/>
          <w:i w:val="0"/>
          <w:iCs w:val="0"/>
          <w:smallCaps w:val="0"/>
          <w:spacing w:val="0"/>
        </w:rPr>
      </w:pPr>
      <w:r w:rsidRPr="001947E6">
        <w:t xml:space="preserve">Productivity </w:t>
      </w:r>
      <w:r w:rsidRPr="00CA298C">
        <w:t>Commission</w:t>
      </w:r>
      <w:r w:rsidRPr="001947E6">
        <w:t xml:space="preserve"> review of NDIS Costs</w:t>
      </w:r>
    </w:p>
    <w:p w:rsidR="00E418D9" w:rsidRDefault="00E418D9" w:rsidP="00E418D9">
      <w:pPr>
        <w:spacing w:after="0" w:line="360" w:lineRule="auto"/>
        <w:rPr>
          <w:sz w:val="24"/>
          <w:szCs w:val="24"/>
        </w:rPr>
      </w:pPr>
      <w:r>
        <w:rPr>
          <w:sz w:val="24"/>
          <w:szCs w:val="24"/>
        </w:rPr>
        <w:t xml:space="preserve">The Council welcomed Productivity Commissioners Ms Angela </w:t>
      </w:r>
      <w:proofErr w:type="spellStart"/>
      <w:r>
        <w:rPr>
          <w:sz w:val="24"/>
          <w:szCs w:val="24"/>
        </w:rPr>
        <w:t>MacRae</w:t>
      </w:r>
      <w:proofErr w:type="spellEnd"/>
      <w:r>
        <w:rPr>
          <w:sz w:val="24"/>
          <w:szCs w:val="24"/>
        </w:rPr>
        <w:t xml:space="preserve"> and Mr </w:t>
      </w:r>
      <w:r w:rsidRPr="00141CBE">
        <w:rPr>
          <w:sz w:val="24"/>
          <w:szCs w:val="24"/>
        </w:rPr>
        <w:t>Richard Spencer</w:t>
      </w:r>
      <w:r>
        <w:rPr>
          <w:sz w:val="24"/>
          <w:szCs w:val="24"/>
        </w:rPr>
        <w:t>. The Commissioners spoke about the Productivity Commission’s interim P</w:t>
      </w:r>
      <w:r w:rsidRPr="00141CBE">
        <w:rPr>
          <w:sz w:val="24"/>
          <w:szCs w:val="24"/>
        </w:rPr>
        <w:t xml:space="preserve">osition </w:t>
      </w:r>
      <w:r>
        <w:rPr>
          <w:sz w:val="24"/>
          <w:szCs w:val="24"/>
        </w:rPr>
        <w:t>P</w:t>
      </w:r>
      <w:r w:rsidRPr="00141CBE">
        <w:rPr>
          <w:sz w:val="24"/>
          <w:szCs w:val="24"/>
        </w:rPr>
        <w:t xml:space="preserve">aper on </w:t>
      </w:r>
      <w:r>
        <w:rPr>
          <w:sz w:val="24"/>
          <w:szCs w:val="24"/>
        </w:rPr>
        <w:t>its</w:t>
      </w:r>
      <w:r w:rsidRPr="00141CBE">
        <w:rPr>
          <w:sz w:val="24"/>
          <w:szCs w:val="24"/>
        </w:rPr>
        <w:t xml:space="preserve"> review of NDIS Costs</w:t>
      </w:r>
      <w:r>
        <w:rPr>
          <w:sz w:val="24"/>
          <w:szCs w:val="24"/>
        </w:rPr>
        <w:t>, which was released on 14 June 2017.</w:t>
      </w:r>
    </w:p>
    <w:p w:rsidR="00E418D9" w:rsidRDefault="00E418D9" w:rsidP="00E418D9">
      <w:pPr>
        <w:spacing w:after="0" w:line="360" w:lineRule="auto"/>
        <w:rPr>
          <w:sz w:val="24"/>
          <w:szCs w:val="24"/>
        </w:rPr>
      </w:pPr>
    </w:p>
    <w:p w:rsidR="00E418D9" w:rsidRDefault="00E418D9" w:rsidP="00E418D9">
      <w:pPr>
        <w:spacing w:after="0" w:line="360" w:lineRule="auto"/>
        <w:rPr>
          <w:sz w:val="24"/>
          <w:szCs w:val="24"/>
        </w:rPr>
      </w:pPr>
      <w:r w:rsidRPr="00946555">
        <w:rPr>
          <w:sz w:val="24"/>
          <w:szCs w:val="24"/>
        </w:rPr>
        <w:t xml:space="preserve">The Council noted the interim findings </w:t>
      </w:r>
      <w:r>
        <w:rPr>
          <w:sz w:val="24"/>
          <w:szCs w:val="24"/>
        </w:rPr>
        <w:t>in the Position Paper</w:t>
      </w:r>
      <w:r w:rsidRPr="00946555">
        <w:rPr>
          <w:sz w:val="24"/>
          <w:szCs w:val="24"/>
        </w:rPr>
        <w:t xml:space="preserve"> </w:t>
      </w:r>
      <w:r>
        <w:rPr>
          <w:sz w:val="24"/>
          <w:szCs w:val="24"/>
        </w:rPr>
        <w:t xml:space="preserve">and that it </w:t>
      </w:r>
      <w:r w:rsidRPr="00946555">
        <w:rPr>
          <w:sz w:val="24"/>
          <w:szCs w:val="24"/>
        </w:rPr>
        <w:t>provides a good synthesis of the views of a wide range of stakeholders (Governments, service providers, research organisations, individuals, NDIS participants and carers, lawyers, consultants and peak bodies for professionals and advocates).</w:t>
      </w:r>
    </w:p>
    <w:p w:rsidR="00E418D9" w:rsidRDefault="00E418D9" w:rsidP="00E418D9">
      <w:pPr>
        <w:spacing w:after="0" w:line="360" w:lineRule="auto"/>
        <w:rPr>
          <w:sz w:val="24"/>
          <w:szCs w:val="24"/>
        </w:rPr>
      </w:pPr>
    </w:p>
    <w:p w:rsidR="00E418D9" w:rsidRPr="00946555" w:rsidRDefault="00E418D9" w:rsidP="00E418D9">
      <w:pPr>
        <w:spacing w:after="0" w:line="360" w:lineRule="auto"/>
        <w:rPr>
          <w:sz w:val="24"/>
          <w:szCs w:val="24"/>
        </w:rPr>
      </w:pPr>
      <w:r>
        <w:rPr>
          <w:sz w:val="24"/>
          <w:szCs w:val="24"/>
        </w:rPr>
        <w:t xml:space="preserve">The Council looks forward to the Productivity Commission’s final Report, which will be the subject of detailed analysis and discussion at the next </w:t>
      </w:r>
      <w:r w:rsidR="00A11CF1">
        <w:rPr>
          <w:sz w:val="24"/>
          <w:szCs w:val="24"/>
        </w:rPr>
        <w:t xml:space="preserve">Council </w:t>
      </w:r>
      <w:r>
        <w:rPr>
          <w:sz w:val="24"/>
          <w:szCs w:val="24"/>
        </w:rPr>
        <w:t>meeting.</w:t>
      </w:r>
    </w:p>
    <w:p w:rsidR="00E418D9" w:rsidRDefault="00E418D9" w:rsidP="00E418D9">
      <w:pPr>
        <w:spacing w:after="0" w:line="360" w:lineRule="auto"/>
        <w:rPr>
          <w:sz w:val="24"/>
          <w:szCs w:val="24"/>
        </w:rPr>
      </w:pPr>
    </w:p>
    <w:p w:rsidR="00E418D9" w:rsidRPr="00946555" w:rsidRDefault="00E418D9" w:rsidP="00CA298C">
      <w:pPr>
        <w:pStyle w:val="Heading1"/>
      </w:pPr>
      <w:r w:rsidRPr="00946555">
        <w:t>National Disability Insurance Agency</w:t>
      </w:r>
    </w:p>
    <w:p w:rsidR="00E418D9" w:rsidRDefault="00E418D9" w:rsidP="00E418D9">
      <w:pPr>
        <w:spacing w:after="0" w:line="360" w:lineRule="auto"/>
        <w:rPr>
          <w:sz w:val="24"/>
          <w:szCs w:val="24"/>
        </w:rPr>
      </w:pPr>
      <w:r>
        <w:rPr>
          <w:sz w:val="24"/>
          <w:szCs w:val="24"/>
        </w:rPr>
        <w:t>The NDIA Board Chairman, Dr Helen Nugent AO and NDIA Chief Executive Officer, David Bowen, reported on the findings of the extensive consultation the NDIA has undertaken as part of its end-to-end review of participant and provider pathways.</w:t>
      </w:r>
    </w:p>
    <w:p w:rsidR="00E418D9" w:rsidRDefault="00E418D9" w:rsidP="00E418D9">
      <w:pPr>
        <w:spacing w:after="0" w:line="360" w:lineRule="auto"/>
        <w:rPr>
          <w:sz w:val="24"/>
          <w:szCs w:val="24"/>
        </w:rPr>
      </w:pPr>
    </w:p>
    <w:p w:rsidR="00E418D9" w:rsidRDefault="00E418D9" w:rsidP="00E418D9">
      <w:pPr>
        <w:spacing w:after="0" w:line="360" w:lineRule="auto"/>
        <w:rPr>
          <w:sz w:val="24"/>
          <w:szCs w:val="24"/>
        </w:rPr>
      </w:pPr>
      <w:r>
        <w:rPr>
          <w:sz w:val="24"/>
          <w:szCs w:val="24"/>
        </w:rPr>
        <w:t xml:space="preserve">The Council welcomed the actions the NDIA is taking to improve the experience of participants and providers. The Council also acknowledged the progress made in transitioning people with disability into the scheme. </w:t>
      </w:r>
      <w:r w:rsidR="00315538">
        <w:rPr>
          <w:sz w:val="24"/>
          <w:szCs w:val="24"/>
        </w:rPr>
        <w:t>Since 1 July 2013, m</w:t>
      </w:r>
      <w:r>
        <w:rPr>
          <w:sz w:val="24"/>
          <w:szCs w:val="24"/>
        </w:rPr>
        <w:t xml:space="preserve">ore than </w:t>
      </w:r>
      <w:r w:rsidR="00315538">
        <w:rPr>
          <w:sz w:val="24"/>
          <w:szCs w:val="24"/>
        </w:rPr>
        <w:t>84,945</w:t>
      </w:r>
      <w:r>
        <w:rPr>
          <w:sz w:val="24"/>
          <w:szCs w:val="24"/>
        </w:rPr>
        <w:t xml:space="preserve"> people with a disability have had a plan approved.</w:t>
      </w:r>
    </w:p>
    <w:p w:rsidR="00315538" w:rsidRDefault="00315538" w:rsidP="00E418D9">
      <w:pPr>
        <w:spacing w:after="0" w:line="360" w:lineRule="auto"/>
        <w:rPr>
          <w:sz w:val="24"/>
          <w:szCs w:val="24"/>
        </w:rPr>
      </w:pPr>
    </w:p>
    <w:p w:rsidR="00E418D9" w:rsidRDefault="00315538" w:rsidP="00E418D9">
      <w:pPr>
        <w:spacing w:after="0" w:line="360" w:lineRule="auto"/>
        <w:rPr>
          <w:sz w:val="24"/>
          <w:szCs w:val="24"/>
        </w:rPr>
      </w:pPr>
      <w:r>
        <w:rPr>
          <w:sz w:val="24"/>
          <w:szCs w:val="24"/>
        </w:rPr>
        <w:lastRenderedPageBreak/>
        <w:t>The Council agreed that the NDIA must balance the need to bring participants into the Scheme as quickly as possible with the need to also ensure high-quality participant plans and Scheme sustainability.</w:t>
      </w:r>
    </w:p>
    <w:p w:rsidR="00E418D9" w:rsidRDefault="00E418D9" w:rsidP="00E418D9">
      <w:pPr>
        <w:spacing w:after="0" w:line="360" w:lineRule="auto"/>
        <w:rPr>
          <w:sz w:val="24"/>
          <w:szCs w:val="24"/>
        </w:rPr>
      </w:pPr>
    </w:p>
    <w:p w:rsidR="00E418D9" w:rsidRPr="00E56D40" w:rsidRDefault="00E418D9" w:rsidP="00CA298C">
      <w:pPr>
        <w:pStyle w:val="Heading1"/>
      </w:pPr>
      <w:r w:rsidRPr="00E56D40">
        <w:t>Quality and Safeguards</w:t>
      </w:r>
    </w:p>
    <w:p w:rsidR="00E418D9" w:rsidRPr="00CA04CF" w:rsidRDefault="00E418D9" w:rsidP="00E418D9">
      <w:pPr>
        <w:spacing w:after="0" w:line="360" w:lineRule="auto"/>
        <w:rPr>
          <w:rStyle w:val="BookTitle"/>
          <w:rFonts w:cs="Arial"/>
          <w:i w:val="0"/>
          <w:iCs w:val="0"/>
          <w:smallCaps w:val="0"/>
          <w:spacing w:val="0"/>
          <w:sz w:val="24"/>
          <w:szCs w:val="24"/>
        </w:rPr>
      </w:pPr>
      <w:r w:rsidRPr="00CA04CF">
        <w:rPr>
          <w:rFonts w:cs="Arial"/>
          <w:sz w:val="24"/>
          <w:szCs w:val="24"/>
        </w:rPr>
        <w:t xml:space="preserve">The Council discussed the considerable progress made </w:t>
      </w:r>
      <w:r w:rsidR="00315538" w:rsidRPr="00CA04CF">
        <w:rPr>
          <w:rFonts w:cs="Arial"/>
          <w:sz w:val="24"/>
          <w:szCs w:val="24"/>
        </w:rPr>
        <w:t>in implementing</w:t>
      </w:r>
      <w:r w:rsidRPr="00CA04CF">
        <w:rPr>
          <w:rFonts w:cs="Arial"/>
          <w:sz w:val="24"/>
          <w:szCs w:val="24"/>
        </w:rPr>
        <w:t xml:space="preserve"> the Quality and Safeguards Framework since the Council agreed the Framework in December 2016, including the </w:t>
      </w:r>
      <w:r w:rsidRPr="00CA04CF">
        <w:rPr>
          <w:rStyle w:val="BookTitle"/>
          <w:rFonts w:cs="Arial"/>
          <w:iCs w:val="0"/>
          <w:smallCaps w:val="0"/>
          <w:spacing w:val="0"/>
          <w:sz w:val="24"/>
          <w:szCs w:val="24"/>
        </w:rPr>
        <w:t xml:space="preserve">NDIS Amendment (Quality and Safeguards Commission and Other Measures) Bill 2017 </w:t>
      </w:r>
      <w:r w:rsidRPr="00CA04CF">
        <w:rPr>
          <w:rStyle w:val="BookTitle"/>
          <w:rFonts w:cs="Arial"/>
          <w:i w:val="0"/>
          <w:iCs w:val="0"/>
          <w:smallCaps w:val="0"/>
          <w:spacing w:val="0"/>
          <w:sz w:val="24"/>
          <w:szCs w:val="24"/>
        </w:rPr>
        <w:t>(the Bill)</w:t>
      </w:r>
      <w:r w:rsidRPr="00CA04CF">
        <w:rPr>
          <w:rStyle w:val="BookTitle"/>
          <w:rFonts w:cs="Arial"/>
          <w:iCs w:val="0"/>
          <w:smallCaps w:val="0"/>
          <w:spacing w:val="0"/>
          <w:sz w:val="24"/>
          <w:szCs w:val="24"/>
        </w:rPr>
        <w:t xml:space="preserve">, </w:t>
      </w:r>
      <w:r w:rsidRPr="00CA04CF">
        <w:rPr>
          <w:rStyle w:val="BookTitle"/>
          <w:rFonts w:cs="Arial"/>
          <w:i w:val="0"/>
          <w:iCs w:val="0"/>
          <w:smallCaps w:val="0"/>
          <w:spacing w:val="0"/>
          <w:sz w:val="24"/>
          <w:szCs w:val="24"/>
        </w:rPr>
        <w:t>which was introduced to the Parliament on Wednesday, 3</w:t>
      </w:r>
      <w:r w:rsidR="002F6B89">
        <w:rPr>
          <w:rStyle w:val="BookTitle"/>
          <w:rFonts w:cs="Arial"/>
          <w:i w:val="0"/>
          <w:iCs w:val="0"/>
          <w:smallCaps w:val="0"/>
          <w:spacing w:val="0"/>
          <w:sz w:val="24"/>
          <w:szCs w:val="24"/>
        </w:rPr>
        <w:t>1</w:t>
      </w:r>
      <w:r w:rsidRPr="00CA04CF">
        <w:rPr>
          <w:rStyle w:val="BookTitle"/>
          <w:rFonts w:cs="Arial"/>
          <w:i w:val="0"/>
          <w:iCs w:val="0"/>
          <w:smallCaps w:val="0"/>
          <w:spacing w:val="0"/>
          <w:sz w:val="24"/>
          <w:szCs w:val="24"/>
        </w:rPr>
        <w:t xml:space="preserve"> May 2017.</w:t>
      </w:r>
    </w:p>
    <w:p w:rsidR="00E418D9" w:rsidRPr="00CA04CF" w:rsidRDefault="00E418D9" w:rsidP="00E418D9">
      <w:pPr>
        <w:spacing w:after="0" w:line="360" w:lineRule="auto"/>
        <w:rPr>
          <w:rFonts w:cs="Arial"/>
          <w:sz w:val="24"/>
          <w:szCs w:val="24"/>
        </w:rPr>
      </w:pPr>
    </w:p>
    <w:p w:rsidR="00CA04CF" w:rsidRDefault="00E418D9" w:rsidP="00CA04CF">
      <w:pPr>
        <w:spacing w:after="0" w:line="360" w:lineRule="auto"/>
        <w:rPr>
          <w:rFonts w:cs="Arial"/>
          <w:sz w:val="24"/>
          <w:szCs w:val="24"/>
        </w:rPr>
      </w:pPr>
      <w:r w:rsidRPr="00CA04CF">
        <w:rPr>
          <w:rFonts w:cs="Arial"/>
          <w:sz w:val="24"/>
          <w:szCs w:val="24"/>
        </w:rPr>
        <w:t>The Council noted that the Bill establishes an independent NDIS Quality and Safeguards Commission to protect and prevent people with disability from experiencing harm arising from poor quality or unsafe supports or services under the NDIS, and that this represents a major step forward from current fragmented quality and safeguarding arrangements.</w:t>
      </w:r>
    </w:p>
    <w:p w:rsidR="00CA04CF" w:rsidRDefault="00CA04CF" w:rsidP="00CA04CF">
      <w:pPr>
        <w:spacing w:after="0" w:line="360" w:lineRule="auto"/>
        <w:rPr>
          <w:rFonts w:cs="Arial"/>
          <w:sz w:val="24"/>
          <w:szCs w:val="24"/>
        </w:rPr>
      </w:pPr>
    </w:p>
    <w:p w:rsidR="00CA04CF" w:rsidRDefault="00CA04CF" w:rsidP="00CA04CF">
      <w:pPr>
        <w:spacing w:after="0" w:line="360" w:lineRule="auto"/>
        <w:rPr>
          <w:rFonts w:cs="Arial"/>
          <w:sz w:val="24"/>
          <w:szCs w:val="24"/>
        </w:rPr>
      </w:pPr>
      <w:r>
        <w:rPr>
          <w:rFonts w:cs="Arial"/>
          <w:sz w:val="24"/>
          <w:szCs w:val="24"/>
        </w:rPr>
        <w:t>The Council noted the Commonwealth’s steps to take into account jurisdictions’ views on the Bill, including the Commissioner’s complaint functions now explicitly referencing investigation and conciliation; expanding the scope of NDIS registered providers to include providers of supports under Chapter 2 of the NDIS Act; and the Commissioner consulting with persons, organisations, and governments on matters relating to its functions.</w:t>
      </w:r>
    </w:p>
    <w:p w:rsidR="002F6B89" w:rsidRDefault="002F6B89" w:rsidP="00CA04CF">
      <w:pPr>
        <w:spacing w:after="0" w:line="360" w:lineRule="auto"/>
        <w:rPr>
          <w:rFonts w:cs="Arial"/>
          <w:sz w:val="24"/>
          <w:szCs w:val="24"/>
        </w:rPr>
      </w:pPr>
    </w:p>
    <w:p w:rsidR="002F6B89" w:rsidRDefault="002F6B89" w:rsidP="002F6B89">
      <w:pPr>
        <w:spacing w:after="0" w:line="360" w:lineRule="auto"/>
        <w:rPr>
          <w:rFonts w:cs="Arial"/>
          <w:sz w:val="24"/>
          <w:szCs w:val="24"/>
        </w:rPr>
      </w:pPr>
      <w:r>
        <w:rPr>
          <w:rFonts w:cs="Arial"/>
          <w:sz w:val="24"/>
          <w:szCs w:val="24"/>
        </w:rPr>
        <w:t xml:space="preserve">The Council noted the Communique from the COAG meeting held on 9 June 2017, which states, </w:t>
      </w:r>
      <w:r>
        <w:rPr>
          <w:rFonts w:cs="Arial"/>
          <w:i/>
          <w:sz w:val="24"/>
          <w:szCs w:val="24"/>
        </w:rPr>
        <w:t xml:space="preserve">‘Leaders agreed that the Disability Reform Council would consider issues of the treatment of people with disability in residential settings and report back to COAG at its next meeting’. </w:t>
      </w:r>
      <w:r>
        <w:rPr>
          <w:rFonts w:cs="Arial"/>
          <w:sz w:val="24"/>
          <w:szCs w:val="24"/>
        </w:rPr>
        <w:t>The Council agreed that Senior Officials would undertake this work and report back to the next Council meeting.</w:t>
      </w:r>
    </w:p>
    <w:p w:rsidR="002F6B89" w:rsidRPr="00CA04CF" w:rsidRDefault="002F6B89" w:rsidP="00CA04CF">
      <w:pPr>
        <w:spacing w:after="0" w:line="360" w:lineRule="auto"/>
        <w:rPr>
          <w:rFonts w:cs="Arial"/>
          <w:sz w:val="24"/>
          <w:szCs w:val="24"/>
        </w:rPr>
      </w:pPr>
    </w:p>
    <w:p w:rsidR="00504774" w:rsidRDefault="00E418D9" w:rsidP="00CA298C">
      <w:pPr>
        <w:pStyle w:val="Heading1"/>
      </w:pPr>
      <w:r w:rsidRPr="00CA04CF">
        <w:t>DisabilityCare Australia Fund</w:t>
      </w:r>
    </w:p>
    <w:p w:rsidR="0084723D" w:rsidRDefault="00504774" w:rsidP="00E418D9">
      <w:pPr>
        <w:spacing w:after="0" w:line="360" w:lineRule="auto"/>
        <w:rPr>
          <w:rFonts w:cs="Arial"/>
          <w:sz w:val="24"/>
          <w:szCs w:val="24"/>
        </w:rPr>
      </w:pPr>
      <w:r>
        <w:rPr>
          <w:rFonts w:cs="Arial"/>
          <w:sz w:val="24"/>
          <w:szCs w:val="24"/>
        </w:rPr>
        <w:t>The Council</w:t>
      </w:r>
      <w:r w:rsidR="004539E7">
        <w:rPr>
          <w:rFonts w:cs="Arial"/>
          <w:sz w:val="24"/>
          <w:szCs w:val="24"/>
        </w:rPr>
        <w:t xml:space="preserve"> discussed the initial on</w:t>
      </w:r>
      <w:r w:rsidR="00922D18">
        <w:rPr>
          <w:rFonts w:cs="Arial"/>
          <w:sz w:val="24"/>
          <w:szCs w:val="24"/>
        </w:rPr>
        <w:t>e</w:t>
      </w:r>
      <w:r w:rsidR="004539E7">
        <w:rPr>
          <w:rFonts w:cs="Arial"/>
          <w:sz w:val="24"/>
          <w:szCs w:val="24"/>
        </w:rPr>
        <w:t>-off DisabilityCare Australia Fund payment to States and Territories. The Council</w:t>
      </w:r>
      <w:r>
        <w:rPr>
          <w:rFonts w:cs="Arial"/>
          <w:sz w:val="24"/>
          <w:szCs w:val="24"/>
        </w:rPr>
        <w:t xml:space="preserve"> agreed</w:t>
      </w:r>
      <w:r w:rsidR="00922D18">
        <w:rPr>
          <w:rFonts w:cs="Arial"/>
          <w:sz w:val="24"/>
          <w:szCs w:val="24"/>
        </w:rPr>
        <w:t xml:space="preserve"> that</w:t>
      </w:r>
      <w:r w:rsidR="00E418D9" w:rsidRPr="00CA04CF">
        <w:rPr>
          <w:rFonts w:cs="Arial"/>
          <w:sz w:val="24"/>
          <w:szCs w:val="24"/>
        </w:rPr>
        <w:t xml:space="preserve"> </w:t>
      </w:r>
      <w:r w:rsidR="004539E7">
        <w:rPr>
          <w:rFonts w:cs="Arial"/>
          <w:sz w:val="24"/>
          <w:szCs w:val="24"/>
        </w:rPr>
        <w:t>continu</w:t>
      </w:r>
      <w:r w:rsidR="00922D18">
        <w:rPr>
          <w:rFonts w:cs="Arial"/>
          <w:sz w:val="24"/>
          <w:szCs w:val="24"/>
        </w:rPr>
        <w:t xml:space="preserve">ed </w:t>
      </w:r>
      <w:r w:rsidR="004539E7">
        <w:rPr>
          <w:rFonts w:cs="Arial"/>
          <w:sz w:val="24"/>
          <w:szCs w:val="24"/>
        </w:rPr>
        <w:t xml:space="preserve">consideration </w:t>
      </w:r>
      <w:proofErr w:type="gramStart"/>
      <w:r w:rsidR="00922D18">
        <w:rPr>
          <w:rFonts w:cs="Arial"/>
          <w:sz w:val="24"/>
          <w:szCs w:val="24"/>
        </w:rPr>
        <w:t>of</w:t>
      </w:r>
      <w:r w:rsidR="00E418D9" w:rsidRPr="00CA04CF">
        <w:rPr>
          <w:rFonts w:cs="Arial"/>
          <w:sz w:val="24"/>
          <w:szCs w:val="24"/>
        </w:rPr>
        <w:t xml:space="preserve"> </w:t>
      </w:r>
      <w:r w:rsidR="00220262">
        <w:rPr>
          <w:rFonts w:cs="Arial"/>
          <w:sz w:val="24"/>
          <w:szCs w:val="24"/>
        </w:rPr>
        <w:t xml:space="preserve"> DisabilityCare</w:t>
      </w:r>
      <w:proofErr w:type="gramEnd"/>
      <w:r w:rsidR="00220262">
        <w:rPr>
          <w:rFonts w:cs="Arial"/>
          <w:sz w:val="24"/>
          <w:szCs w:val="24"/>
        </w:rPr>
        <w:t xml:space="preserve"> Australia </w:t>
      </w:r>
      <w:r w:rsidR="00922D18">
        <w:rPr>
          <w:rFonts w:cs="Arial"/>
          <w:sz w:val="24"/>
          <w:szCs w:val="24"/>
        </w:rPr>
        <w:t>Fund</w:t>
      </w:r>
      <w:r w:rsidR="00220262">
        <w:rPr>
          <w:rFonts w:cs="Arial"/>
          <w:sz w:val="24"/>
          <w:szCs w:val="24"/>
        </w:rPr>
        <w:t xml:space="preserve"> payment arrangements</w:t>
      </w:r>
      <w:r w:rsidR="004539E7">
        <w:rPr>
          <w:rFonts w:cs="Arial"/>
          <w:sz w:val="24"/>
          <w:szCs w:val="24"/>
        </w:rPr>
        <w:t xml:space="preserve"> is require</w:t>
      </w:r>
      <w:r w:rsidR="00922D18">
        <w:rPr>
          <w:rFonts w:cs="Arial"/>
          <w:sz w:val="24"/>
          <w:szCs w:val="24"/>
        </w:rPr>
        <w:t>d.</w:t>
      </w:r>
    </w:p>
    <w:p w:rsidR="0084723D" w:rsidRDefault="0084723D" w:rsidP="00E418D9">
      <w:pPr>
        <w:spacing w:after="0" w:line="360" w:lineRule="auto"/>
        <w:rPr>
          <w:rFonts w:cs="Arial"/>
          <w:sz w:val="24"/>
          <w:szCs w:val="24"/>
        </w:rPr>
      </w:pPr>
    </w:p>
    <w:p w:rsidR="0084723D" w:rsidRPr="00F6345D" w:rsidRDefault="0084723D" w:rsidP="00CA298C">
      <w:pPr>
        <w:pStyle w:val="Heading1"/>
      </w:pPr>
      <w:r>
        <w:lastRenderedPageBreak/>
        <w:t>Governance</w:t>
      </w:r>
    </w:p>
    <w:p w:rsidR="00E418D9" w:rsidRPr="00CA04CF" w:rsidRDefault="00220262" w:rsidP="00E418D9">
      <w:pPr>
        <w:spacing w:after="0" w:line="360" w:lineRule="auto"/>
        <w:rPr>
          <w:rFonts w:cs="Arial"/>
          <w:sz w:val="24"/>
          <w:szCs w:val="24"/>
        </w:rPr>
      </w:pPr>
      <w:r>
        <w:rPr>
          <w:rFonts w:cs="Arial"/>
          <w:sz w:val="24"/>
          <w:szCs w:val="24"/>
        </w:rPr>
        <w:t>The Council agreed to undertake further work on NDIS governance reform for Full Scheme, and agreed to discuss this at the next Council Meeting.</w:t>
      </w:r>
    </w:p>
    <w:p w:rsidR="00E418D9" w:rsidRDefault="00E418D9" w:rsidP="00E418D9">
      <w:pPr>
        <w:spacing w:after="0" w:line="360" w:lineRule="auto"/>
        <w:rPr>
          <w:rFonts w:cs="Arial"/>
          <w:sz w:val="24"/>
          <w:szCs w:val="24"/>
        </w:rPr>
      </w:pPr>
    </w:p>
    <w:p w:rsidR="00E418D9" w:rsidRDefault="00E418D9" w:rsidP="00E418D9">
      <w:pPr>
        <w:spacing w:after="0" w:line="360" w:lineRule="auto"/>
        <w:rPr>
          <w:rStyle w:val="BookTitle"/>
          <w:i w:val="0"/>
          <w:iCs w:val="0"/>
          <w:smallCaps w:val="0"/>
          <w:spacing w:val="0"/>
          <w:sz w:val="24"/>
          <w:szCs w:val="24"/>
        </w:rPr>
      </w:pPr>
      <w:r w:rsidRPr="00CA04CF">
        <w:rPr>
          <w:rStyle w:val="BookTitle"/>
          <w:rFonts w:cs="Arial"/>
          <w:i w:val="0"/>
          <w:iCs w:val="0"/>
          <w:smallCaps w:val="0"/>
          <w:spacing w:val="0"/>
          <w:sz w:val="24"/>
          <w:szCs w:val="24"/>
        </w:rPr>
        <w:t>Continuing to improve outcomes for NDIS participants remains the key focus for the Council for 2017.</w:t>
      </w:r>
      <w:r w:rsidR="00CA298C">
        <w:rPr>
          <w:rStyle w:val="BookTitle"/>
          <w:i w:val="0"/>
          <w:iCs w:val="0"/>
          <w:smallCaps w:val="0"/>
          <w:spacing w:val="0"/>
          <w:sz w:val="24"/>
          <w:szCs w:val="24"/>
        </w:rPr>
        <w:t xml:space="preserve"> </w:t>
      </w:r>
    </w:p>
    <w:p w:rsidR="00E1798B" w:rsidRPr="00E418D9" w:rsidRDefault="00E1798B" w:rsidP="00E418D9">
      <w:pPr>
        <w:rPr>
          <w:rStyle w:val="BookTitle"/>
          <w:i w:val="0"/>
          <w:iCs w:val="0"/>
          <w:smallCaps w:val="0"/>
          <w:spacing w:val="0"/>
        </w:rPr>
      </w:pPr>
    </w:p>
    <w:sectPr w:rsidR="00E1798B" w:rsidRPr="00E418D9" w:rsidSect="00310BD7">
      <w:headerReference w:type="default" r:id="rId9"/>
      <w:footerReference w:type="default" r:id="rId10"/>
      <w:pgSz w:w="11906" w:h="16838"/>
      <w:pgMar w:top="1134" w:right="1440" w:bottom="709" w:left="1440" w:header="708" w:footer="5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88B" w:rsidRDefault="0092388B" w:rsidP="00587359">
      <w:pPr>
        <w:spacing w:after="0" w:line="240" w:lineRule="auto"/>
      </w:pPr>
      <w:r>
        <w:separator/>
      </w:r>
    </w:p>
  </w:endnote>
  <w:endnote w:type="continuationSeparator" w:id="0">
    <w:p w:rsidR="0092388B" w:rsidRDefault="0092388B" w:rsidP="0058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878214"/>
      <w:docPartObj>
        <w:docPartGallery w:val="Page Numbers (Bottom of Page)"/>
        <w:docPartUnique/>
      </w:docPartObj>
    </w:sdtPr>
    <w:sdtEndPr>
      <w:rPr>
        <w:noProof/>
      </w:rPr>
    </w:sdtEndPr>
    <w:sdtContent>
      <w:p w:rsidR="00641049" w:rsidRDefault="00641049">
        <w:pPr>
          <w:pStyle w:val="Footer"/>
          <w:jc w:val="right"/>
        </w:pPr>
        <w:r>
          <w:fldChar w:fldCharType="begin"/>
        </w:r>
        <w:r>
          <w:instrText xml:space="preserve"> PAGE   \* MERGEFORMAT </w:instrText>
        </w:r>
        <w:r>
          <w:fldChar w:fldCharType="separate"/>
        </w:r>
        <w:r w:rsidR="00C52FE0">
          <w:rPr>
            <w:noProof/>
          </w:rPr>
          <w:t>3</w:t>
        </w:r>
        <w:r>
          <w:rPr>
            <w:noProof/>
          </w:rPr>
          <w:fldChar w:fldCharType="end"/>
        </w:r>
      </w:p>
    </w:sdtContent>
  </w:sdt>
  <w:p w:rsidR="00641049" w:rsidRDefault="00641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88B" w:rsidRDefault="0092388B" w:rsidP="00587359">
      <w:pPr>
        <w:spacing w:after="0" w:line="240" w:lineRule="auto"/>
      </w:pPr>
      <w:r>
        <w:separator/>
      </w:r>
    </w:p>
  </w:footnote>
  <w:footnote w:type="continuationSeparator" w:id="0">
    <w:p w:rsidR="0092388B" w:rsidRDefault="0092388B" w:rsidP="0058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47" w:rsidRDefault="00D467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173C"/>
    <w:multiLevelType w:val="multilevel"/>
    <w:tmpl w:val="D3FA9E7A"/>
    <w:lvl w:ilvl="0">
      <w:start w:val="1"/>
      <w:numFmt w:val="decimal"/>
      <w:pStyle w:val="Recommendation"/>
      <w:lvlText w:val="%1."/>
      <w:lvlJc w:val="left"/>
      <w:pPr>
        <w:tabs>
          <w:tab w:val="num" w:pos="454"/>
        </w:tabs>
        <w:ind w:left="454" w:hanging="454"/>
      </w:pPr>
      <w:rPr>
        <w:rFonts w:hint="default"/>
        <w:sz w:val="24"/>
        <w:szCs w:val="24"/>
      </w:rPr>
    </w:lvl>
    <w:lvl w:ilvl="1">
      <w:start w:val="1"/>
      <w:numFmt w:val="lowerLetter"/>
      <w:pStyle w:val="Recommendation-SubPoint"/>
      <w:lvlText w:val="%2."/>
      <w:lvlJc w:val="left"/>
      <w:pPr>
        <w:tabs>
          <w:tab w:val="num" w:pos="907"/>
        </w:tabs>
        <w:ind w:left="907" w:hanging="453"/>
      </w:pPr>
      <w:rPr>
        <w:rFonts w:hint="default"/>
        <w:sz w:val="24"/>
        <w:szCs w:val="24"/>
      </w:rPr>
    </w:lvl>
    <w:lvl w:ilvl="2">
      <w:start w:val="1"/>
      <w:numFmt w:val="lowerRoman"/>
      <w:pStyle w:val="Recommendation-SubSub-point"/>
      <w:lvlText w:val="%3."/>
      <w:lvlJc w:val="left"/>
      <w:pPr>
        <w:tabs>
          <w:tab w:val="num" w:pos="1361"/>
        </w:tabs>
        <w:ind w:left="1361" w:hanging="454"/>
      </w:pPr>
      <w:rPr>
        <w:rFonts w:cs="Times New Roman" w:hint="default"/>
        <w:b w:val="0"/>
        <w:bCs w:val="0"/>
        <w:i w:val="0"/>
        <w:iCs w:val="0"/>
        <w:caps w:val="0"/>
        <w:strike w:val="0"/>
        <w:dstrike w:val="0"/>
        <w:outline w:val="0"/>
        <w:shadow w:val="0"/>
        <w:emboss w:val="0"/>
        <w:imprint w:val="0"/>
        <w:vanish w:val="0"/>
        <w:color w:val="000000"/>
        <w:spacing w:val="0"/>
        <w:kern w:val="0"/>
        <w:position w:val="0"/>
        <w:sz w:val="24"/>
        <w:szCs w:val="24"/>
        <w:u w:val="none"/>
        <w:vertAlign w:val="baseline"/>
        <w:em w:val="none"/>
      </w:rPr>
    </w:lvl>
    <w:lvl w:ilvl="3">
      <w:start w:val="1"/>
      <w:numFmt w:val="lowerRoman"/>
      <w:lvlText w:val="(%4)"/>
      <w:lvlJc w:val="left"/>
      <w:pPr>
        <w:tabs>
          <w:tab w:val="num" w:pos="1984"/>
        </w:tabs>
        <w:ind w:left="1984" w:hanging="425"/>
      </w:pPr>
      <w:rPr>
        <w:rFonts w:hint="default"/>
      </w:rPr>
    </w:lvl>
    <w:lvl w:ilvl="4">
      <w:start w:val="1"/>
      <w:numFmt w:val="upperLetter"/>
      <w:lvlText w:val="%5%4."/>
      <w:lvlJc w:val="left"/>
      <w:pPr>
        <w:tabs>
          <w:tab w:val="num" w:pos="1984"/>
        </w:tabs>
        <w:ind w:left="1984" w:hanging="425"/>
      </w:pPr>
      <w:rPr>
        <w:rFonts w:hint="default"/>
      </w:rPr>
    </w:lvl>
    <w:lvl w:ilvl="5">
      <w:start w:val="1"/>
      <w:numFmt w:val="upperLetter"/>
      <w:lvlText w:val="%6%4."/>
      <w:lvlJc w:val="left"/>
      <w:pPr>
        <w:tabs>
          <w:tab w:val="num" w:pos="1984"/>
        </w:tabs>
        <w:ind w:left="1984" w:hanging="425"/>
      </w:pPr>
      <w:rPr>
        <w:rFonts w:hint="default"/>
      </w:rPr>
    </w:lvl>
    <w:lvl w:ilvl="6">
      <w:start w:val="1"/>
      <w:numFmt w:val="upperLetter"/>
      <w:lvlText w:val="%7%4."/>
      <w:lvlJc w:val="left"/>
      <w:pPr>
        <w:tabs>
          <w:tab w:val="num" w:pos="1984"/>
        </w:tabs>
        <w:ind w:left="1984" w:hanging="425"/>
      </w:pPr>
      <w:rPr>
        <w:rFonts w:hint="default"/>
      </w:rPr>
    </w:lvl>
    <w:lvl w:ilvl="7">
      <w:start w:val="1"/>
      <w:numFmt w:val="upperLetter"/>
      <w:lvlText w:val="%8%4."/>
      <w:lvlJc w:val="left"/>
      <w:pPr>
        <w:tabs>
          <w:tab w:val="num" w:pos="1984"/>
        </w:tabs>
        <w:ind w:left="1984" w:hanging="425"/>
      </w:pPr>
      <w:rPr>
        <w:rFonts w:hint="default"/>
      </w:rPr>
    </w:lvl>
    <w:lvl w:ilvl="8">
      <w:start w:val="1"/>
      <w:numFmt w:val="upperLetter"/>
      <w:lvlText w:val="%9%4."/>
      <w:lvlJc w:val="left"/>
      <w:pPr>
        <w:tabs>
          <w:tab w:val="num" w:pos="1984"/>
        </w:tabs>
        <w:ind w:left="1984" w:hanging="425"/>
      </w:pPr>
      <w:rPr>
        <w:rFonts w:hint="default"/>
      </w:rPr>
    </w:lvl>
  </w:abstractNum>
  <w:abstractNum w:abstractNumId="1">
    <w:nsid w:val="3991218D"/>
    <w:multiLevelType w:val="hybridMultilevel"/>
    <w:tmpl w:val="454A827E"/>
    <w:lvl w:ilvl="0" w:tplc="8B8ACBE8">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46765BA1"/>
    <w:multiLevelType w:val="hybridMultilevel"/>
    <w:tmpl w:val="D838899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nsid w:val="5790755D"/>
    <w:multiLevelType w:val="hybridMultilevel"/>
    <w:tmpl w:val="A24A8F8E"/>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4">
    <w:nsid w:val="7188314D"/>
    <w:multiLevelType w:val="hybridMultilevel"/>
    <w:tmpl w:val="90BE7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7F18A0-9788-49E3-B7D9-94C4DD8AC550}"/>
    <w:docVar w:name="dgnword-eventsink" w:val="129933984"/>
  </w:docVars>
  <w:rsids>
    <w:rsidRoot w:val="00751925"/>
    <w:rsid w:val="000470C1"/>
    <w:rsid w:val="00062A7E"/>
    <w:rsid w:val="00074D9E"/>
    <w:rsid w:val="000A3EF7"/>
    <w:rsid w:val="000B2D70"/>
    <w:rsid w:val="000C2470"/>
    <w:rsid w:val="000C7C01"/>
    <w:rsid w:val="000D173E"/>
    <w:rsid w:val="000D4056"/>
    <w:rsid w:val="000E7AB5"/>
    <w:rsid w:val="000F164D"/>
    <w:rsid w:val="000F59FD"/>
    <w:rsid w:val="000F75CB"/>
    <w:rsid w:val="00112B3B"/>
    <w:rsid w:val="00136146"/>
    <w:rsid w:val="00141CBE"/>
    <w:rsid w:val="00154B78"/>
    <w:rsid w:val="00156CD8"/>
    <w:rsid w:val="00160AC9"/>
    <w:rsid w:val="00170A28"/>
    <w:rsid w:val="00170F58"/>
    <w:rsid w:val="00195F45"/>
    <w:rsid w:val="001A456C"/>
    <w:rsid w:val="001C6BBC"/>
    <w:rsid w:val="001D3EEA"/>
    <w:rsid w:val="001D4B27"/>
    <w:rsid w:val="001E630D"/>
    <w:rsid w:val="001E752B"/>
    <w:rsid w:val="00220262"/>
    <w:rsid w:val="00221D78"/>
    <w:rsid w:val="00227264"/>
    <w:rsid w:val="00227CFB"/>
    <w:rsid w:val="00237D8D"/>
    <w:rsid w:val="002403CD"/>
    <w:rsid w:val="00244319"/>
    <w:rsid w:val="00253331"/>
    <w:rsid w:val="002562F3"/>
    <w:rsid w:val="00256B83"/>
    <w:rsid w:val="002755FE"/>
    <w:rsid w:val="00275AAE"/>
    <w:rsid w:val="0027765D"/>
    <w:rsid w:val="00282913"/>
    <w:rsid w:val="00283487"/>
    <w:rsid w:val="00290423"/>
    <w:rsid w:val="002A5632"/>
    <w:rsid w:val="002A6C36"/>
    <w:rsid w:val="002C00AB"/>
    <w:rsid w:val="002C049A"/>
    <w:rsid w:val="002D0679"/>
    <w:rsid w:val="002D5F5A"/>
    <w:rsid w:val="002E385C"/>
    <w:rsid w:val="002E3F07"/>
    <w:rsid w:val="002E4A46"/>
    <w:rsid w:val="002F3DBD"/>
    <w:rsid w:val="002F6B89"/>
    <w:rsid w:val="002F7C90"/>
    <w:rsid w:val="00310BD7"/>
    <w:rsid w:val="00315538"/>
    <w:rsid w:val="00347CCB"/>
    <w:rsid w:val="00350909"/>
    <w:rsid w:val="003575A1"/>
    <w:rsid w:val="00376F8A"/>
    <w:rsid w:val="003A1639"/>
    <w:rsid w:val="003B2BB8"/>
    <w:rsid w:val="003D34FF"/>
    <w:rsid w:val="003E4086"/>
    <w:rsid w:val="003E597C"/>
    <w:rsid w:val="00404E98"/>
    <w:rsid w:val="004056EA"/>
    <w:rsid w:val="004176E3"/>
    <w:rsid w:val="0042591F"/>
    <w:rsid w:val="00447176"/>
    <w:rsid w:val="004539E7"/>
    <w:rsid w:val="004554E5"/>
    <w:rsid w:val="00466E98"/>
    <w:rsid w:val="004A3646"/>
    <w:rsid w:val="004B54CA"/>
    <w:rsid w:val="004C10EF"/>
    <w:rsid w:val="004C5523"/>
    <w:rsid w:val="004C55DD"/>
    <w:rsid w:val="004D505D"/>
    <w:rsid w:val="004D53E7"/>
    <w:rsid w:val="004E5CBF"/>
    <w:rsid w:val="00501EDD"/>
    <w:rsid w:val="00504774"/>
    <w:rsid w:val="00514917"/>
    <w:rsid w:val="00525C0A"/>
    <w:rsid w:val="005417BA"/>
    <w:rsid w:val="00560BE4"/>
    <w:rsid w:val="00570201"/>
    <w:rsid w:val="00583A76"/>
    <w:rsid w:val="0058721C"/>
    <w:rsid w:val="00587359"/>
    <w:rsid w:val="00587619"/>
    <w:rsid w:val="00594B22"/>
    <w:rsid w:val="005B3844"/>
    <w:rsid w:val="005C3AA9"/>
    <w:rsid w:val="005C4E05"/>
    <w:rsid w:val="005D02F5"/>
    <w:rsid w:val="005E1339"/>
    <w:rsid w:val="005E28A9"/>
    <w:rsid w:val="006112DB"/>
    <w:rsid w:val="006211E0"/>
    <w:rsid w:val="00641049"/>
    <w:rsid w:val="00647166"/>
    <w:rsid w:val="00650F57"/>
    <w:rsid w:val="00651573"/>
    <w:rsid w:val="00666AAF"/>
    <w:rsid w:val="00667667"/>
    <w:rsid w:val="006914E8"/>
    <w:rsid w:val="006A4CE7"/>
    <w:rsid w:val="006E7354"/>
    <w:rsid w:val="006F0A7F"/>
    <w:rsid w:val="00702D0B"/>
    <w:rsid w:val="00707E4E"/>
    <w:rsid w:val="00713620"/>
    <w:rsid w:val="00734F50"/>
    <w:rsid w:val="007447DC"/>
    <w:rsid w:val="00746490"/>
    <w:rsid w:val="00751925"/>
    <w:rsid w:val="007721D1"/>
    <w:rsid w:val="0077687E"/>
    <w:rsid w:val="00782D11"/>
    <w:rsid w:val="00785261"/>
    <w:rsid w:val="00793E18"/>
    <w:rsid w:val="007A11F7"/>
    <w:rsid w:val="007B0256"/>
    <w:rsid w:val="007B3459"/>
    <w:rsid w:val="007C63DC"/>
    <w:rsid w:val="008108C0"/>
    <w:rsid w:val="00820C53"/>
    <w:rsid w:val="00827790"/>
    <w:rsid w:val="00845FC0"/>
    <w:rsid w:val="0084723D"/>
    <w:rsid w:val="00876A58"/>
    <w:rsid w:val="0088728F"/>
    <w:rsid w:val="00892609"/>
    <w:rsid w:val="008A3BFB"/>
    <w:rsid w:val="008E32D2"/>
    <w:rsid w:val="009225F0"/>
    <w:rsid w:val="00922D18"/>
    <w:rsid w:val="0092388B"/>
    <w:rsid w:val="009275F8"/>
    <w:rsid w:val="0093349F"/>
    <w:rsid w:val="00950CC5"/>
    <w:rsid w:val="00961EE6"/>
    <w:rsid w:val="0097371E"/>
    <w:rsid w:val="009751FF"/>
    <w:rsid w:val="0097707B"/>
    <w:rsid w:val="00977F56"/>
    <w:rsid w:val="00986586"/>
    <w:rsid w:val="009A1F6C"/>
    <w:rsid w:val="009A736A"/>
    <w:rsid w:val="009B2260"/>
    <w:rsid w:val="009E5776"/>
    <w:rsid w:val="00A11CF1"/>
    <w:rsid w:val="00A156F8"/>
    <w:rsid w:val="00A15EC8"/>
    <w:rsid w:val="00A25FBD"/>
    <w:rsid w:val="00A26C44"/>
    <w:rsid w:val="00A75F0C"/>
    <w:rsid w:val="00A8122C"/>
    <w:rsid w:val="00A912A0"/>
    <w:rsid w:val="00AB52C4"/>
    <w:rsid w:val="00AD5C33"/>
    <w:rsid w:val="00B01101"/>
    <w:rsid w:val="00B26984"/>
    <w:rsid w:val="00B27EF4"/>
    <w:rsid w:val="00B343FC"/>
    <w:rsid w:val="00B45397"/>
    <w:rsid w:val="00B45DC7"/>
    <w:rsid w:val="00B7026C"/>
    <w:rsid w:val="00B83F35"/>
    <w:rsid w:val="00B86BD1"/>
    <w:rsid w:val="00B920B7"/>
    <w:rsid w:val="00B930F7"/>
    <w:rsid w:val="00BA19AA"/>
    <w:rsid w:val="00BA2DB9"/>
    <w:rsid w:val="00BE7148"/>
    <w:rsid w:val="00BF0825"/>
    <w:rsid w:val="00BF0DB5"/>
    <w:rsid w:val="00BF1E85"/>
    <w:rsid w:val="00C12A5E"/>
    <w:rsid w:val="00C26685"/>
    <w:rsid w:val="00C52FE0"/>
    <w:rsid w:val="00C538C5"/>
    <w:rsid w:val="00C96E05"/>
    <w:rsid w:val="00CA04CF"/>
    <w:rsid w:val="00CA298C"/>
    <w:rsid w:val="00CB00AD"/>
    <w:rsid w:val="00CB244A"/>
    <w:rsid w:val="00CF44B6"/>
    <w:rsid w:val="00CF5855"/>
    <w:rsid w:val="00D16F56"/>
    <w:rsid w:val="00D25777"/>
    <w:rsid w:val="00D25EF9"/>
    <w:rsid w:val="00D306B6"/>
    <w:rsid w:val="00D3072D"/>
    <w:rsid w:val="00D46747"/>
    <w:rsid w:val="00D66147"/>
    <w:rsid w:val="00D71DEB"/>
    <w:rsid w:val="00DA20FE"/>
    <w:rsid w:val="00DA7DC4"/>
    <w:rsid w:val="00DB0017"/>
    <w:rsid w:val="00DB5749"/>
    <w:rsid w:val="00DC1D91"/>
    <w:rsid w:val="00E1798B"/>
    <w:rsid w:val="00E22C98"/>
    <w:rsid w:val="00E3373A"/>
    <w:rsid w:val="00E40242"/>
    <w:rsid w:val="00E418D9"/>
    <w:rsid w:val="00E42349"/>
    <w:rsid w:val="00E527F6"/>
    <w:rsid w:val="00E54D76"/>
    <w:rsid w:val="00E55140"/>
    <w:rsid w:val="00E66323"/>
    <w:rsid w:val="00E93715"/>
    <w:rsid w:val="00EA2CAC"/>
    <w:rsid w:val="00EB3458"/>
    <w:rsid w:val="00EC06CE"/>
    <w:rsid w:val="00F05C95"/>
    <w:rsid w:val="00F146C3"/>
    <w:rsid w:val="00F42B10"/>
    <w:rsid w:val="00F510F8"/>
    <w:rsid w:val="00F6345D"/>
    <w:rsid w:val="00F70D68"/>
    <w:rsid w:val="00F8674A"/>
    <w:rsid w:val="00F87FE1"/>
    <w:rsid w:val="00F9161F"/>
    <w:rsid w:val="00FA0E47"/>
    <w:rsid w:val="00FE526B"/>
    <w:rsid w:val="00FE6E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8D9"/>
    <w:rPr>
      <w:rFonts w:ascii="Arial" w:hAnsi="Arial"/>
    </w:rPr>
  </w:style>
  <w:style w:type="paragraph" w:styleId="Heading1">
    <w:name w:val="heading 1"/>
    <w:basedOn w:val="Normal"/>
    <w:next w:val="Normal"/>
    <w:link w:val="Heading1Char"/>
    <w:uiPriority w:val="9"/>
    <w:qFormat/>
    <w:rsid w:val="00CA298C"/>
    <w:pPr>
      <w:spacing w:after="0" w:line="360" w:lineRule="auto"/>
      <w:outlineLvl w:val="0"/>
    </w:pPr>
    <w:rPr>
      <w:b/>
      <w:sz w:val="24"/>
      <w:szCs w:val="24"/>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98C"/>
    <w:rPr>
      <w:rFonts w:ascii="Arial" w:hAnsi="Arial"/>
      <w:b/>
      <w:sz w:val="24"/>
      <w:szCs w:val="24"/>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A298C"/>
    <w:pPr>
      <w:spacing w:after="0" w:line="360" w:lineRule="auto"/>
      <w:jc w:val="center"/>
    </w:pPr>
    <w:rPr>
      <w:b/>
      <w:sz w:val="24"/>
      <w:szCs w:val="24"/>
    </w:rPr>
  </w:style>
  <w:style w:type="character" w:customStyle="1" w:styleId="TitleChar">
    <w:name w:val="Title Char"/>
    <w:basedOn w:val="DefaultParagraphFont"/>
    <w:link w:val="Title"/>
    <w:uiPriority w:val="10"/>
    <w:rsid w:val="00CA298C"/>
    <w:rPr>
      <w:rFonts w:ascii="Arial" w:hAnsi="Arial"/>
      <w:b/>
      <w:sz w:val="24"/>
      <w:szCs w:val="24"/>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CommentText">
    <w:name w:val="annotation text"/>
    <w:basedOn w:val="Normal"/>
    <w:link w:val="CommentTextChar"/>
    <w:uiPriority w:val="99"/>
    <w:semiHidden/>
    <w:unhideWhenUsed/>
    <w:rsid w:val="00501EDD"/>
    <w:pPr>
      <w:spacing w:line="240" w:lineRule="auto"/>
    </w:pPr>
    <w:rPr>
      <w:sz w:val="20"/>
      <w:szCs w:val="20"/>
    </w:rPr>
  </w:style>
  <w:style w:type="character" w:customStyle="1" w:styleId="CommentTextChar">
    <w:name w:val="Comment Text Char"/>
    <w:basedOn w:val="DefaultParagraphFont"/>
    <w:link w:val="CommentText"/>
    <w:uiPriority w:val="99"/>
    <w:semiHidden/>
    <w:rsid w:val="00501EDD"/>
    <w:rPr>
      <w:rFonts w:ascii="Arial" w:hAnsi="Arial"/>
      <w:sz w:val="20"/>
      <w:szCs w:val="20"/>
    </w:rPr>
  </w:style>
  <w:style w:type="character" w:styleId="CommentReference">
    <w:name w:val="annotation reference"/>
    <w:basedOn w:val="DefaultParagraphFont"/>
    <w:uiPriority w:val="99"/>
    <w:semiHidden/>
    <w:unhideWhenUsed/>
    <w:rsid w:val="00501EDD"/>
    <w:rPr>
      <w:sz w:val="16"/>
      <w:szCs w:val="16"/>
    </w:rPr>
  </w:style>
  <w:style w:type="paragraph" w:styleId="BalloonText">
    <w:name w:val="Balloon Text"/>
    <w:basedOn w:val="Normal"/>
    <w:link w:val="BalloonTextChar"/>
    <w:uiPriority w:val="99"/>
    <w:semiHidden/>
    <w:unhideWhenUsed/>
    <w:rsid w:val="00501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EDD"/>
    <w:rPr>
      <w:rFonts w:ascii="Tahoma" w:hAnsi="Tahoma" w:cs="Tahoma"/>
      <w:sz w:val="16"/>
      <w:szCs w:val="16"/>
    </w:rPr>
  </w:style>
  <w:style w:type="paragraph" w:styleId="Header">
    <w:name w:val="header"/>
    <w:basedOn w:val="Normal"/>
    <w:link w:val="HeaderChar"/>
    <w:uiPriority w:val="99"/>
    <w:unhideWhenUsed/>
    <w:rsid w:val="00587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359"/>
    <w:rPr>
      <w:rFonts w:ascii="Arial" w:hAnsi="Arial"/>
    </w:rPr>
  </w:style>
  <w:style w:type="paragraph" w:styleId="Footer">
    <w:name w:val="footer"/>
    <w:basedOn w:val="Normal"/>
    <w:link w:val="FooterChar"/>
    <w:uiPriority w:val="99"/>
    <w:unhideWhenUsed/>
    <w:rsid w:val="00587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359"/>
    <w:rPr>
      <w:rFonts w:ascii="Arial" w:hAnsi="Arial"/>
    </w:rPr>
  </w:style>
  <w:style w:type="paragraph" w:styleId="CommentSubject">
    <w:name w:val="annotation subject"/>
    <w:basedOn w:val="CommentText"/>
    <w:next w:val="CommentText"/>
    <w:link w:val="CommentSubjectChar"/>
    <w:uiPriority w:val="99"/>
    <w:semiHidden/>
    <w:unhideWhenUsed/>
    <w:rsid w:val="004C10EF"/>
    <w:rPr>
      <w:b/>
      <w:bCs/>
    </w:rPr>
  </w:style>
  <w:style w:type="character" w:customStyle="1" w:styleId="CommentSubjectChar">
    <w:name w:val="Comment Subject Char"/>
    <w:basedOn w:val="CommentTextChar"/>
    <w:link w:val="CommentSubject"/>
    <w:uiPriority w:val="99"/>
    <w:semiHidden/>
    <w:rsid w:val="004C10EF"/>
    <w:rPr>
      <w:rFonts w:ascii="Arial" w:hAnsi="Arial"/>
      <w:b/>
      <w:bCs/>
      <w:sz w:val="20"/>
      <w:szCs w:val="20"/>
    </w:rPr>
  </w:style>
  <w:style w:type="paragraph" w:customStyle="1" w:styleId="Recommendation">
    <w:name w:val="Recommendation"/>
    <w:basedOn w:val="Normal"/>
    <w:link w:val="RecommendationChar"/>
    <w:rsid w:val="004D505D"/>
    <w:pPr>
      <w:numPr>
        <w:numId w:val="3"/>
      </w:numPr>
      <w:spacing w:after="0" w:line="240" w:lineRule="auto"/>
    </w:pPr>
    <w:rPr>
      <w:rFonts w:ascii="Times New Roman" w:eastAsia="Times New Roman" w:hAnsi="Times New Roman" w:cs="Times New Roman"/>
      <w:sz w:val="24"/>
      <w:szCs w:val="20"/>
    </w:rPr>
  </w:style>
  <w:style w:type="paragraph" w:customStyle="1" w:styleId="Recommendation-SubPoint">
    <w:name w:val="Recommendation - Sub Point"/>
    <w:basedOn w:val="Normal"/>
    <w:rsid w:val="004D505D"/>
    <w:pPr>
      <w:numPr>
        <w:ilvl w:val="1"/>
        <w:numId w:val="3"/>
      </w:numPr>
      <w:spacing w:after="0" w:line="240" w:lineRule="auto"/>
    </w:pPr>
    <w:rPr>
      <w:rFonts w:ascii="Times New Roman" w:eastAsia="Times New Roman" w:hAnsi="Times New Roman" w:cs="Times New Roman"/>
      <w:sz w:val="24"/>
      <w:szCs w:val="20"/>
    </w:rPr>
  </w:style>
  <w:style w:type="paragraph" w:customStyle="1" w:styleId="Recommendation-SubSub-point">
    <w:name w:val="Recommendation - Sub Sub-point"/>
    <w:basedOn w:val="Normal"/>
    <w:rsid w:val="004D505D"/>
    <w:pPr>
      <w:numPr>
        <w:ilvl w:val="2"/>
        <w:numId w:val="3"/>
      </w:numPr>
      <w:spacing w:after="0" w:line="240" w:lineRule="auto"/>
    </w:pPr>
    <w:rPr>
      <w:rFonts w:ascii="Times New Roman" w:eastAsia="Times New Roman" w:hAnsi="Times New Roman" w:cs="Times New Roman"/>
      <w:sz w:val="24"/>
      <w:szCs w:val="20"/>
    </w:rPr>
  </w:style>
  <w:style w:type="character" w:customStyle="1" w:styleId="RecommendationChar">
    <w:name w:val="Recommendation Char"/>
    <w:aliases w:val="List Paragraph Char,List Paragraph1 Char,List Paragraph11 Char,L Char,Bullet point Char,List Paragraph111 Char,F5 List Paragraph Char,Dot pt Char,CV text Char,Table text Char,Medium Grid 1 - Accent 21 Char,Numbered Paragraph Char"/>
    <w:basedOn w:val="DefaultParagraphFont"/>
    <w:link w:val="Recommendation"/>
    <w:rsid w:val="004D505D"/>
    <w:rPr>
      <w:rFonts w:ascii="Times New Roman" w:eastAsia="Times New Roman" w:hAnsi="Times New Roman" w:cs="Times New Roman"/>
      <w:sz w:val="24"/>
      <w:szCs w:val="20"/>
    </w:rPr>
  </w:style>
  <w:style w:type="paragraph" w:styleId="Revision">
    <w:name w:val="Revision"/>
    <w:hidden/>
    <w:uiPriority w:val="99"/>
    <w:semiHidden/>
    <w:rsid w:val="00A25FBD"/>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8D9"/>
    <w:rPr>
      <w:rFonts w:ascii="Arial" w:hAnsi="Arial"/>
    </w:rPr>
  </w:style>
  <w:style w:type="paragraph" w:styleId="Heading1">
    <w:name w:val="heading 1"/>
    <w:basedOn w:val="Normal"/>
    <w:next w:val="Normal"/>
    <w:link w:val="Heading1Char"/>
    <w:uiPriority w:val="9"/>
    <w:qFormat/>
    <w:rsid w:val="00CA298C"/>
    <w:pPr>
      <w:spacing w:after="0" w:line="360" w:lineRule="auto"/>
      <w:outlineLvl w:val="0"/>
    </w:pPr>
    <w:rPr>
      <w:b/>
      <w:sz w:val="24"/>
      <w:szCs w:val="24"/>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98C"/>
    <w:rPr>
      <w:rFonts w:ascii="Arial" w:hAnsi="Arial"/>
      <w:b/>
      <w:sz w:val="24"/>
      <w:szCs w:val="24"/>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A298C"/>
    <w:pPr>
      <w:spacing w:after="0" w:line="360" w:lineRule="auto"/>
      <w:jc w:val="center"/>
    </w:pPr>
    <w:rPr>
      <w:b/>
      <w:sz w:val="24"/>
      <w:szCs w:val="24"/>
    </w:rPr>
  </w:style>
  <w:style w:type="character" w:customStyle="1" w:styleId="TitleChar">
    <w:name w:val="Title Char"/>
    <w:basedOn w:val="DefaultParagraphFont"/>
    <w:link w:val="Title"/>
    <w:uiPriority w:val="10"/>
    <w:rsid w:val="00CA298C"/>
    <w:rPr>
      <w:rFonts w:ascii="Arial" w:hAnsi="Arial"/>
      <w:b/>
      <w:sz w:val="24"/>
      <w:szCs w:val="24"/>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CommentText">
    <w:name w:val="annotation text"/>
    <w:basedOn w:val="Normal"/>
    <w:link w:val="CommentTextChar"/>
    <w:uiPriority w:val="99"/>
    <w:semiHidden/>
    <w:unhideWhenUsed/>
    <w:rsid w:val="00501EDD"/>
    <w:pPr>
      <w:spacing w:line="240" w:lineRule="auto"/>
    </w:pPr>
    <w:rPr>
      <w:sz w:val="20"/>
      <w:szCs w:val="20"/>
    </w:rPr>
  </w:style>
  <w:style w:type="character" w:customStyle="1" w:styleId="CommentTextChar">
    <w:name w:val="Comment Text Char"/>
    <w:basedOn w:val="DefaultParagraphFont"/>
    <w:link w:val="CommentText"/>
    <w:uiPriority w:val="99"/>
    <w:semiHidden/>
    <w:rsid w:val="00501EDD"/>
    <w:rPr>
      <w:rFonts w:ascii="Arial" w:hAnsi="Arial"/>
      <w:sz w:val="20"/>
      <w:szCs w:val="20"/>
    </w:rPr>
  </w:style>
  <w:style w:type="character" w:styleId="CommentReference">
    <w:name w:val="annotation reference"/>
    <w:basedOn w:val="DefaultParagraphFont"/>
    <w:uiPriority w:val="99"/>
    <w:semiHidden/>
    <w:unhideWhenUsed/>
    <w:rsid w:val="00501EDD"/>
    <w:rPr>
      <w:sz w:val="16"/>
      <w:szCs w:val="16"/>
    </w:rPr>
  </w:style>
  <w:style w:type="paragraph" w:styleId="BalloonText">
    <w:name w:val="Balloon Text"/>
    <w:basedOn w:val="Normal"/>
    <w:link w:val="BalloonTextChar"/>
    <w:uiPriority w:val="99"/>
    <w:semiHidden/>
    <w:unhideWhenUsed/>
    <w:rsid w:val="00501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EDD"/>
    <w:rPr>
      <w:rFonts w:ascii="Tahoma" w:hAnsi="Tahoma" w:cs="Tahoma"/>
      <w:sz w:val="16"/>
      <w:szCs w:val="16"/>
    </w:rPr>
  </w:style>
  <w:style w:type="paragraph" w:styleId="Header">
    <w:name w:val="header"/>
    <w:basedOn w:val="Normal"/>
    <w:link w:val="HeaderChar"/>
    <w:uiPriority w:val="99"/>
    <w:unhideWhenUsed/>
    <w:rsid w:val="00587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359"/>
    <w:rPr>
      <w:rFonts w:ascii="Arial" w:hAnsi="Arial"/>
    </w:rPr>
  </w:style>
  <w:style w:type="paragraph" w:styleId="Footer">
    <w:name w:val="footer"/>
    <w:basedOn w:val="Normal"/>
    <w:link w:val="FooterChar"/>
    <w:uiPriority w:val="99"/>
    <w:unhideWhenUsed/>
    <w:rsid w:val="00587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359"/>
    <w:rPr>
      <w:rFonts w:ascii="Arial" w:hAnsi="Arial"/>
    </w:rPr>
  </w:style>
  <w:style w:type="paragraph" w:styleId="CommentSubject">
    <w:name w:val="annotation subject"/>
    <w:basedOn w:val="CommentText"/>
    <w:next w:val="CommentText"/>
    <w:link w:val="CommentSubjectChar"/>
    <w:uiPriority w:val="99"/>
    <w:semiHidden/>
    <w:unhideWhenUsed/>
    <w:rsid w:val="004C10EF"/>
    <w:rPr>
      <w:b/>
      <w:bCs/>
    </w:rPr>
  </w:style>
  <w:style w:type="character" w:customStyle="1" w:styleId="CommentSubjectChar">
    <w:name w:val="Comment Subject Char"/>
    <w:basedOn w:val="CommentTextChar"/>
    <w:link w:val="CommentSubject"/>
    <w:uiPriority w:val="99"/>
    <w:semiHidden/>
    <w:rsid w:val="004C10EF"/>
    <w:rPr>
      <w:rFonts w:ascii="Arial" w:hAnsi="Arial"/>
      <w:b/>
      <w:bCs/>
      <w:sz w:val="20"/>
      <w:szCs w:val="20"/>
    </w:rPr>
  </w:style>
  <w:style w:type="paragraph" w:customStyle="1" w:styleId="Recommendation">
    <w:name w:val="Recommendation"/>
    <w:basedOn w:val="Normal"/>
    <w:link w:val="RecommendationChar"/>
    <w:rsid w:val="004D505D"/>
    <w:pPr>
      <w:numPr>
        <w:numId w:val="3"/>
      </w:numPr>
      <w:spacing w:after="0" w:line="240" w:lineRule="auto"/>
    </w:pPr>
    <w:rPr>
      <w:rFonts w:ascii="Times New Roman" w:eastAsia="Times New Roman" w:hAnsi="Times New Roman" w:cs="Times New Roman"/>
      <w:sz w:val="24"/>
      <w:szCs w:val="20"/>
    </w:rPr>
  </w:style>
  <w:style w:type="paragraph" w:customStyle="1" w:styleId="Recommendation-SubPoint">
    <w:name w:val="Recommendation - Sub Point"/>
    <w:basedOn w:val="Normal"/>
    <w:rsid w:val="004D505D"/>
    <w:pPr>
      <w:numPr>
        <w:ilvl w:val="1"/>
        <w:numId w:val="3"/>
      </w:numPr>
      <w:spacing w:after="0" w:line="240" w:lineRule="auto"/>
    </w:pPr>
    <w:rPr>
      <w:rFonts w:ascii="Times New Roman" w:eastAsia="Times New Roman" w:hAnsi="Times New Roman" w:cs="Times New Roman"/>
      <w:sz w:val="24"/>
      <w:szCs w:val="20"/>
    </w:rPr>
  </w:style>
  <w:style w:type="paragraph" w:customStyle="1" w:styleId="Recommendation-SubSub-point">
    <w:name w:val="Recommendation - Sub Sub-point"/>
    <w:basedOn w:val="Normal"/>
    <w:rsid w:val="004D505D"/>
    <w:pPr>
      <w:numPr>
        <w:ilvl w:val="2"/>
        <w:numId w:val="3"/>
      </w:numPr>
      <w:spacing w:after="0" w:line="240" w:lineRule="auto"/>
    </w:pPr>
    <w:rPr>
      <w:rFonts w:ascii="Times New Roman" w:eastAsia="Times New Roman" w:hAnsi="Times New Roman" w:cs="Times New Roman"/>
      <w:sz w:val="24"/>
      <w:szCs w:val="20"/>
    </w:rPr>
  </w:style>
  <w:style w:type="character" w:customStyle="1" w:styleId="RecommendationChar">
    <w:name w:val="Recommendation Char"/>
    <w:aliases w:val="List Paragraph Char,List Paragraph1 Char,List Paragraph11 Char,L Char,Bullet point Char,List Paragraph111 Char,F5 List Paragraph Char,Dot pt Char,CV text Char,Table text Char,Medium Grid 1 - Accent 21 Char,Numbered Paragraph Char"/>
    <w:basedOn w:val="DefaultParagraphFont"/>
    <w:link w:val="Recommendation"/>
    <w:rsid w:val="004D505D"/>
    <w:rPr>
      <w:rFonts w:ascii="Times New Roman" w:eastAsia="Times New Roman" w:hAnsi="Times New Roman" w:cs="Times New Roman"/>
      <w:sz w:val="24"/>
      <w:szCs w:val="20"/>
    </w:rPr>
  </w:style>
  <w:style w:type="paragraph" w:styleId="Revision">
    <w:name w:val="Revision"/>
    <w:hidden/>
    <w:uiPriority w:val="99"/>
    <w:semiHidden/>
    <w:rsid w:val="00A25FBD"/>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20096">
      <w:bodyDiv w:val="1"/>
      <w:marLeft w:val="0"/>
      <w:marRight w:val="0"/>
      <w:marTop w:val="0"/>
      <w:marBottom w:val="0"/>
      <w:divBdr>
        <w:top w:val="none" w:sz="0" w:space="0" w:color="auto"/>
        <w:left w:val="none" w:sz="0" w:space="0" w:color="auto"/>
        <w:bottom w:val="none" w:sz="0" w:space="0" w:color="auto"/>
        <w:right w:val="none" w:sz="0" w:space="0" w:color="auto"/>
      </w:divBdr>
    </w:div>
    <w:div w:id="62792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04D6A-1739-46DF-951F-0C7E1CA2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creator>PARKER, Emma</dc:creator>
  <cp:lastModifiedBy>WHITER, Shaun</cp:lastModifiedBy>
  <cp:revision>6</cp:revision>
  <cp:lastPrinted>2017-06-06T07:36:00Z</cp:lastPrinted>
  <dcterms:created xsi:type="dcterms:W3CDTF">2017-06-16T03:38:00Z</dcterms:created>
  <dcterms:modified xsi:type="dcterms:W3CDTF">2017-06-16T07:04:00Z</dcterms:modified>
</cp:coreProperties>
</file>