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52" w:rsidRDefault="00680C52" w:rsidP="00492C22">
      <w:pPr>
        <w:spacing w:before="120" w:after="360"/>
        <w:jc w:val="center"/>
        <w:rPr>
          <w:rStyle w:val="BookTitle"/>
          <w:rFonts w:asciiTheme="majorHAnsi" w:hAnsiTheme="majorHAnsi"/>
          <w:b/>
          <w:iCs/>
          <w:smallCaps w:val="0"/>
          <w:color w:val="17365D" w:themeColor="text2" w:themeShade="BF"/>
          <w:sz w:val="40"/>
          <w:szCs w:val="40"/>
        </w:rPr>
      </w:pPr>
      <w:r w:rsidRPr="00057196">
        <w:rPr>
          <w:rStyle w:val="BookTitle"/>
          <w:rFonts w:asciiTheme="majorHAnsi" w:hAnsiTheme="majorHAnsi"/>
          <w:b/>
          <w:i w:val="0"/>
          <w:iCs/>
          <w:smallCaps w:val="0"/>
          <w:color w:val="17365D" w:themeColor="text2" w:themeShade="BF"/>
          <w:sz w:val="40"/>
          <w:szCs w:val="40"/>
        </w:rPr>
        <w:t xml:space="preserve">How the Second Action Plan helps </w:t>
      </w:r>
      <w:r w:rsidR="0068659E">
        <w:rPr>
          <w:rStyle w:val="BookTitle"/>
          <w:rFonts w:asciiTheme="majorHAnsi" w:hAnsiTheme="majorHAnsi"/>
          <w:b/>
          <w:i w:val="0"/>
          <w:iCs/>
          <w:smallCaps w:val="0"/>
          <w:color w:val="17365D" w:themeColor="text2" w:themeShade="BF"/>
          <w:sz w:val="40"/>
          <w:szCs w:val="40"/>
        </w:rPr>
        <w:br/>
      </w:r>
      <w:proofErr w:type="gramStart"/>
      <w:r w:rsidR="0068659E" w:rsidRPr="00CB6623">
        <w:rPr>
          <w:rStyle w:val="BookTitle"/>
          <w:rFonts w:asciiTheme="majorHAnsi" w:hAnsiTheme="majorHAnsi"/>
          <w:b/>
          <w:iCs/>
          <w:smallCaps w:val="0"/>
          <w:color w:val="17365D" w:themeColor="text2" w:themeShade="BF"/>
          <w:sz w:val="40"/>
          <w:szCs w:val="40"/>
        </w:rPr>
        <w:t>Culturally</w:t>
      </w:r>
      <w:proofErr w:type="gramEnd"/>
      <w:r w:rsidR="0068659E" w:rsidRPr="00CB6623">
        <w:rPr>
          <w:rStyle w:val="BookTitle"/>
          <w:rFonts w:asciiTheme="majorHAnsi" w:hAnsiTheme="majorHAnsi"/>
          <w:b/>
          <w:iCs/>
          <w:smallCaps w:val="0"/>
          <w:color w:val="17365D" w:themeColor="text2" w:themeShade="BF"/>
          <w:sz w:val="40"/>
          <w:szCs w:val="40"/>
        </w:rPr>
        <w:t xml:space="preserve"> and Linguistically Diverse (CALD) Women</w:t>
      </w:r>
    </w:p>
    <w:p w:rsidR="002E0E7C" w:rsidRDefault="002E0E7C" w:rsidP="00680C52">
      <w:pPr>
        <w:rPr>
          <w:rStyle w:val="BookTitle"/>
          <w:rFonts w:asciiTheme="majorHAnsi" w:hAnsiTheme="majorHAnsi"/>
          <w:b/>
          <w:i w:val="0"/>
          <w:iCs/>
          <w:smallCaps w:val="0"/>
          <w:sz w:val="20"/>
          <w:szCs w:val="20"/>
        </w:rPr>
        <w:sectPr w:rsidR="002E0E7C" w:rsidSect="00492C22">
          <w:headerReference w:type="even" r:id="rId9"/>
          <w:headerReference w:type="default" r:id="rId10"/>
          <w:headerReference w:type="first" r:id="rId11"/>
          <w:type w:val="continuous"/>
          <w:pgSz w:w="11900" w:h="16840"/>
          <w:pgMar w:top="2410" w:right="1134" w:bottom="993" w:left="1134" w:header="0" w:footer="0" w:gutter="0"/>
          <w:cols w:space="708"/>
          <w:noEndnote/>
        </w:sectPr>
      </w:pPr>
    </w:p>
    <w:p w:rsidR="007F48EC" w:rsidRPr="0068659E" w:rsidRDefault="007F48EC" w:rsidP="007F48EC">
      <w:pPr>
        <w:spacing w:after="120"/>
        <w:rPr>
          <w:rStyle w:val="BookTitle"/>
          <w:rFonts w:asciiTheme="majorHAnsi" w:hAnsiTheme="majorHAnsi"/>
          <w:b/>
          <w:i w:val="0"/>
          <w:iCs/>
          <w:smallCaps w:val="0"/>
        </w:rPr>
      </w:pPr>
      <w:r w:rsidRPr="0068659E">
        <w:rPr>
          <w:rStyle w:val="BookTitle"/>
          <w:rFonts w:asciiTheme="majorHAnsi" w:hAnsiTheme="majorHAnsi"/>
          <w:b/>
          <w:i w:val="0"/>
          <w:iCs/>
          <w:smallCaps w:val="0"/>
        </w:rPr>
        <w:lastRenderedPageBreak/>
        <w:t>What is the National Plan?</w:t>
      </w:r>
    </w:p>
    <w:p w:rsidR="007F48EC" w:rsidRPr="000A5BAB" w:rsidRDefault="007F48EC" w:rsidP="007F48EC">
      <w:pPr>
        <w:rPr>
          <w:rStyle w:val="BookTitle"/>
          <w:rFonts w:asciiTheme="majorHAnsi" w:hAnsiTheme="majorHAnsi"/>
          <w:i w:val="0"/>
          <w:iCs/>
          <w:smallCaps w:val="0"/>
          <w:sz w:val="20"/>
          <w:szCs w:val="20"/>
        </w:rPr>
      </w:pPr>
      <w:r w:rsidRPr="000A5BAB">
        <w:rPr>
          <w:rStyle w:val="BookTitle"/>
          <w:rFonts w:asciiTheme="majorHAnsi" w:hAnsiTheme="majorHAnsi"/>
          <w:i w:val="0"/>
          <w:iCs/>
          <w:smallCaps w:val="0"/>
          <w:sz w:val="20"/>
          <w:szCs w:val="20"/>
        </w:rPr>
        <w:t xml:space="preserve">The </w:t>
      </w:r>
      <w:r w:rsidRPr="001E71C2">
        <w:rPr>
          <w:rStyle w:val="BookTitle"/>
          <w:rFonts w:asciiTheme="majorHAnsi" w:hAnsiTheme="majorHAnsi"/>
          <w:iCs/>
          <w:smallCaps w:val="0"/>
          <w:sz w:val="20"/>
          <w:szCs w:val="20"/>
        </w:rPr>
        <w:t>National Plan to Reduce Violence against Women and their Children 2010-2022</w:t>
      </w:r>
      <w:r w:rsidRPr="000A5BAB">
        <w:rPr>
          <w:rStyle w:val="BookTitle"/>
          <w:rFonts w:asciiTheme="majorHAnsi" w:hAnsiTheme="majorHAnsi"/>
          <w:i w:val="0"/>
          <w:iCs/>
          <w:smallCaps w:val="0"/>
          <w:sz w:val="20"/>
          <w:szCs w:val="20"/>
        </w:rPr>
        <w:t>, also called the National Plan, is a long-term plan agreed by all Australian governments. The National Plan’s vision is that:</w:t>
      </w:r>
    </w:p>
    <w:p w:rsidR="007F48EC" w:rsidRPr="009072C8" w:rsidRDefault="007F48EC" w:rsidP="007F48EC">
      <w:pPr>
        <w:rPr>
          <w:rStyle w:val="BookTitle"/>
          <w:rFonts w:asciiTheme="majorHAnsi" w:hAnsiTheme="majorHAnsi"/>
          <w:b/>
          <w:i w:val="0"/>
          <w:iCs/>
          <w:smallCaps w:val="0"/>
          <w:color w:val="548DD4" w:themeColor="text2" w:themeTint="99"/>
        </w:rPr>
      </w:pPr>
      <w:r w:rsidRPr="009072C8">
        <w:rPr>
          <w:rStyle w:val="BookTitle"/>
          <w:rFonts w:asciiTheme="majorHAnsi" w:hAnsiTheme="majorHAnsi"/>
          <w:b/>
          <w:i w:val="0"/>
          <w:iCs/>
          <w:smallCaps w:val="0"/>
          <w:color w:val="548DD4" w:themeColor="text2" w:themeTint="99"/>
        </w:rPr>
        <w:t>Australian women and their children live free from violence in safe communities.</w:t>
      </w:r>
    </w:p>
    <w:p w:rsidR="007F48EC" w:rsidRDefault="007F48EC" w:rsidP="007F48EC">
      <w:pPr>
        <w:spacing w:after="360"/>
        <w:rPr>
          <w:rStyle w:val="BookTitle"/>
          <w:rFonts w:asciiTheme="majorHAnsi" w:hAnsiTheme="majorHAnsi"/>
          <w:i w:val="0"/>
          <w:iCs/>
          <w:smallCaps w:val="0"/>
          <w:sz w:val="20"/>
          <w:szCs w:val="20"/>
        </w:rPr>
      </w:pPr>
      <w:r w:rsidRPr="0068659E">
        <w:rPr>
          <w:rStyle w:val="BookTitle"/>
          <w:rFonts w:asciiTheme="majorHAnsi" w:hAnsiTheme="majorHAnsi"/>
          <w:i w:val="0"/>
          <w:iCs/>
          <w:smallCaps w:val="0"/>
          <w:sz w:val="20"/>
          <w:szCs w:val="20"/>
        </w:rPr>
        <w:t>We know that different groups of women have diverse experiences of violence. Some are more vulnerable than others and some may come from culturally and linguistically diverse (CALD) backgrounds. Women who have come to Australia as migrants, refugees and international students can face uni</w:t>
      </w:r>
      <w:r>
        <w:rPr>
          <w:rStyle w:val="BookTitle"/>
          <w:rFonts w:asciiTheme="majorHAnsi" w:hAnsiTheme="majorHAnsi"/>
          <w:i w:val="0"/>
          <w:iCs/>
          <w:smallCaps w:val="0"/>
          <w:sz w:val="20"/>
          <w:szCs w:val="20"/>
        </w:rPr>
        <w:t xml:space="preserve">que challenges. </w:t>
      </w:r>
      <w:r w:rsidRPr="0068659E">
        <w:rPr>
          <w:rStyle w:val="BookTitle"/>
          <w:rFonts w:asciiTheme="majorHAnsi" w:hAnsiTheme="majorHAnsi"/>
          <w:i w:val="0"/>
          <w:iCs/>
          <w:smallCaps w:val="0"/>
          <w:sz w:val="20"/>
          <w:szCs w:val="20"/>
        </w:rPr>
        <w:t>This can include not having enough money, not being able to get the support they need if they are experiencing violence and not feeling</w:t>
      </w:r>
      <w:r>
        <w:rPr>
          <w:rStyle w:val="BookTitle"/>
          <w:rFonts w:asciiTheme="majorHAnsi" w:hAnsiTheme="majorHAnsi"/>
          <w:i w:val="0"/>
          <w:iCs/>
          <w:smallCaps w:val="0"/>
          <w:sz w:val="20"/>
          <w:szCs w:val="20"/>
        </w:rPr>
        <w:t xml:space="preserve"> like they can escape violence.</w:t>
      </w:r>
      <w:r w:rsidRPr="0068659E">
        <w:rPr>
          <w:rStyle w:val="BookTitle"/>
          <w:rFonts w:asciiTheme="majorHAnsi" w:hAnsiTheme="majorHAnsi"/>
          <w:i w:val="0"/>
          <w:iCs/>
          <w:smallCaps w:val="0"/>
          <w:sz w:val="20"/>
          <w:szCs w:val="20"/>
        </w:rPr>
        <w:t xml:space="preserve"> This may be made more difficult by a new language, culture and laws.</w:t>
      </w:r>
    </w:p>
    <w:p w:rsidR="007F48EC" w:rsidRPr="0068659E" w:rsidRDefault="007F48EC" w:rsidP="007F48EC">
      <w:pPr>
        <w:rPr>
          <w:rStyle w:val="BookTitle"/>
          <w:rFonts w:asciiTheme="majorHAnsi" w:hAnsiTheme="majorHAnsi"/>
          <w:b/>
          <w:i w:val="0"/>
          <w:iCs/>
          <w:smallCaps w:val="0"/>
        </w:rPr>
      </w:pPr>
      <w:r w:rsidRPr="0068659E">
        <w:rPr>
          <w:rStyle w:val="BookTitle"/>
          <w:rFonts w:asciiTheme="majorHAnsi" w:hAnsiTheme="majorHAnsi"/>
          <w:b/>
          <w:i w:val="0"/>
          <w:iCs/>
          <w:smallCaps w:val="0"/>
        </w:rPr>
        <w:t>What is the Second Action Plan?</w:t>
      </w:r>
    </w:p>
    <w:p w:rsidR="007F48EC" w:rsidRDefault="007F48EC" w:rsidP="007F48EC">
      <w:pPr>
        <w:spacing w:after="120"/>
        <w:rPr>
          <w:rStyle w:val="BookTitle"/>
          <w:rFonts w:asciiTheme="majorHAnsi" w:hAnsiTheme="majorHAnsi"/>
          <w:i w:val="0"/>
          <w:iCs/>
          <w:smallCaps w:val="0"/>
          <w:sz w:val="20"/>
          <w:szCs w:val="20"/>
        </w:rPr>
      </w:pPr>
      <w:r w:rsidRPr="0068659E">
        <w:rPr>
          <w:rStyle w:val="BookTitle"/>
          <w:rFonts w:asciiTheme="majorHAnsi" w:hAnsiTheme="majorHAnsi"/>
          <w:i w:val="0"/>
          <w:iCs/>
          <w:smallCaps w:val="0"/>
          <w:sz w:val="20"/>
          <w:szCs w:val="20"/>
        </w:rPr>
        <w:t xml:space="preserve">The Second Action Plan is the second of four stages of the National Plan. It runs from 2013 to 2016 and contains </w:t>
      </w:r>
      <w:r>
        <w:rPr>
          <w:rStyle w:val="BookTitle"/>
          <w:rFonts w:asciiTheme="majorHAnsi" w:hAnsiTheme="majorHAnsi"/>
          <w:i w:val="0"/>
          <w:iCs/>
          <w:smallCaps w:val="0"/>
          <w:sz w:val="20"/>
          <w:szCs w:val="20"/>
        </w:rPr>
        <w:br/>
      </w:r>
      <w:r w:rsidRPr="0068659E">
        <w:rPr>
          <w:rStyle w:val="BookTitle"/>
          <w:rFonts w:asciiTheme="majorHAnsi" w:hAnsiTheme="majorHAnsi"/>
          <w:i w:val="0"/>
          <w:iCs/>
          <w:smallCaps w:val="0"/>
          <w:sz w:val="20"/>
          <w:szCs w:val="20"/>
        </w:rPr>
        <w:t xml:space="preserve">26 practical actions that all governments agree are important for improving women’s safety.  </w:t>
      </w:r>
    </w:p>
    <w:p w:rsidR="007F48EC" w:rsidRDefault="007F48EC" w:rsidP="007F48EC">
      <w:pPr>
        <w:spacing w:after="120"/>
        <w:rPr>
          <w:rStyle w:val="BookTitle"/>
          <w:rFonts w:asciiTheme="majorHAnsi" w:hAnsiTheme="majorHAnsi"/>
          <w:i w:val="0"/>
          <w:iCs/>
          <w:smallCaps w:val="0"/>
          <w:sz w:val="20"/>
          <w:szCs w:val="20"/>
        </w:rPr>
      </w:pPr>
      <w:r w:rsidRPr="0068659E">
        <w:rPr>
          <w:rStyle w:val="BookTitle"/>
          <w:rFonts w:asciiTheme="majorHAnsi" w:hAnsiTheme="majorHAnsi"/>
          <w:i w:val="0"/>
          <w:iCs/>
          <w:smallCaps w:val="0"/>
          <w:sz w:val="20"/>
          <w:szCs w:val="20"/>
        </w:rPr>
        <w:t>During the First Action Plan, important foundations were put in place to stop, respond to and learn mor</w:t>
      </w:r>
      <w:r>
        <w:rPr>
          <w:rStyle w:val="BookTitle"/>
          <w:rFonts w:asciiTheme="majorHAnsi" w:hAnsiTheme="majorHAnsi"/>
          <w:i w:val="0"/>
          <w:iCs/>
          <w:smallCaps w:val="0"/>
          <w:sz w:val="20"/>
          <w:szCs w:val="20"/>
        </w:rPr>
        <w:t>e about violence against women.</w:t>
      </w:r>
      <w:r w:rsidRPr="0068659E">
        <w:rPr>
          <w:rStyle w:val="BookTitle"/>
          <w:rFonts w:asciiTheme="majorHAnsi" w:hAnsiTheme="majorHAnsi"/>
          <w:i w:val="0"/>
          <w:iCs/>
          <w:smallCaps w:val="0"/>
          <w:sz w:val="20"/>
          <w:szCs w:val="20"/>
        </w:rPr>
        <w:t xml:space="preserve"> But there’s much more to be done.  </w:t>
      </w:r>
    </w:p>
    <w:p w:rsidR="007F48EC" w:rsidRDefault="007F48EC" w:rsidP="007F48EC">
      <w:pPr>
        <w:rPr>
          <w:rStyle w:val="BookTitle"/>
          <w:rFonts w:asciiTheme="majorHAnsi" w:hAnsiTheme="majorHAnsi"/>
          <w:i w:val="0"/>
          <w:iCs/>
          <w:smallCaps w:val="0"/>
          <w:sz w:val="20"/>
          <w:szCs w:val="20"/>
        </w:rPr>
      </w:pPr>
      <w:r w:rsidRPr="0068659E">
        <w:rPr>
          <w:rStyle w:val="BookTitle"/>
          <w:rFonts w:asciiTheme="majorHAnsi" w:hAnsiTheme="majorHAnsi"/>
          <w:i w:val="0"/>
          <w:iCs/>
          <w:smallCaps w:val="0"/>
          <w:sz w:val="20"/>
          <w:szCs w:val="20"/>
        </w:rPr>
        <w:t>We are keen to understand how we can better prevent violence against women from CALD backgrounds and support CALD women</w:t>
      </w:r>
      <w:r>
        <w:rPr>
          <w:rStyle w:val="BookTitle"/>
          <w:rFonts w:asciiTheme="majorHAnsi" w:hAnsiTheme="majorHAnsi"/>
          <w:i w:val="0"/>
          <w:iCs/>
          <w:smallCaps w:val="0"/>
          <w:sz w:val="20"/>
          <w:szCs w:val="20"/>
        </w:rPr>
        <w:t xml:space="preserve"> who are affected by violence. </w:t>
      </w:r>
      <w:r>
        <w:rPr>
          <w:rStyle w:val="BookTitle"/>
          <w:rFonts w:asciiTheme="majorHAnsi" w:hAnsiTheme="majorHAnsi"/>
          <w:i w:val="0"/>
          <w:iCs/>
          <w:smallCaps w:val="0"/>
          <w:sz w:val="20"/>
          <w:szCs w:val="20"/>
        </w:rPr>
        <w:br/>
      </w:r>
      <w:r w:rsidRPr="0068659E">
        <w:rPr>
          <w:rStyle w:val="BookTitle"/>
          <w:rFonts w:asciiTheme="majorHAnsi" w:hAnsiTheme="majorHAnsi"/>
          <w:i w:val="0"/>
          <w:iCs/>
          <w:smallCaps w:val="0"/>
          <w:sz w:val="20"/>
          <w:szCs w:val="20"/>
        </w:rPr>
        <w:t>The Second Action Plan has a strong focus on women and communities that have diverse experiences of violence, including CALD women, and how we can improve the support available across services and systems</w:t>
      </w:r>
      <w:r>
        <w:rPr>
          <w:rStyle w:val="BookTitle"/>
          <w:rFonts w:asciiTheme="majorHAnsi" w:hAnsiTheme="majorHAnsi"/>
          <w:i w:val="0"/>
          <w:iCs/>
          <w:smallCaps w:val="0"/>
          <w:sz w:val="20"/>
          <w:szCs w:val="20"/>
        </w:rPr>
        <w:t>.</w:t>
      </w:r>
    </w:p>
    <w:p w:rsidR="007F48EC" w:rsidRPr="0068659E" w:rsidRDefault="007F48EC" w:rsidP="007F48EC">
      <w:pPr>
        <w:spacing w:after="120"/>
        <w:rPr>
          <w:rStyle w:val="BookTitle"/>
          <w:rFonts w:asciiTheme="majorHAnsi" w:hAnsiTheme="majorHAnsi"/>
          <w:i w:val="0"/>
          <w:iCs/>
          <w:smallCaps w:val="0"/>
          <w:sz w:val="20"/>
          <w:szCs w:val="20"/>
        </w:rPr>
      </w:pPr>
      <w:r w:rsidRPr="0068659E">
        <w:rPr>
          <w:rStyle w:val="BookTitle"/>
          <w:rFonts w:asciiTheme="majorHAnsi" w:hAnsiTheme="majorHAnsi"/>
          <w:i w:val="0"/>
          <w:iCs/>
          <w:smallCaps w:val="0"/>
          <w:sz w:val="20"/>
          <w:szCs w:val="20"/>
        </w:rPr>
        <w:t>We need to explore the diversity of CALD women’s experiences and learn more about violence against women from CALD communities.</w:t>
      </w:r>
    </w:p>
    <w:p w:rsidR="007F48EC" w:rsidRPr="007F48EC" w:rsidRDefault="00492C22" w:rsidP="007F48EC">
      <w:pPr>
        <w:spacing w:after="360"/>
        <w:rPr>
          <w:rStyle w:val="BookTitle"/>
          <w:rFonts w:asciiTheme="majorHAnsi" w:hAnsiTheme="majorHAnsi"/>
          <w:i w:val="0"/>
          <w:iCs/>
          <w:smallCaps w:val="0"/>
          <w:sz w:val="20"/>
          <w:szCs w:val="20"/>
        </w:rPr>
      </w:pPr>
      <w:r>
        <w:rPr>
          <w:rStyle w:val="BookTitle"/>
          <w:rFonts w:asciiTheme="majorHAnsi" w:hAnsiTheme="majorHAnsi"/>
          <w:i w:val="0"/>
          <w:iCs/>
          <w:smallCaps w:val="0"/>
          <w:sz w:val="20"/>
          <w:szCs w:val="20"/>
        </w:rPr>
        <w:br w:type="column"/>
      </w:r>
      <w:r w:rsidR="007F48EC" w:rsidRPr="0068659E">
        <w:rPr>
          <w:rStyle w:val="BookTitle"/>
          <w:rFonts w:asciiTheme="majorHAnsi" w:hAnsiTheme="majorHAnsi"/>
          <w:i w:val="0"/>
          <w:iCs/>
          <w:smallCaps w:val="0"/>
          <w:sz w:val="20"/>
          <w:szCs w:val="20"/>
        </w:rPr>
        <w:lastRenderedPageBreak/>
        <w:t>With your help we can learn about what works in your community to help protect the women and girls you know.  Reducing violence against women and their children is a community issue</w:t>
      </w:r>
      <w:r w:rsidR="007F48EC">
        <w:rPr>
          <w:rStyle w:val="BookTitle"/>
          <w:rFonts w:asciiTheme="majorHAnsi" w:hAnsiTheme="majorHAnsi"/>
          <w:i w:val="0"/>
          <w:iCs/>
          <w:smallCaps w:val="0"/>
          <w:sz w:val="20"/>
          <w:szCs w:val="20"/>
        </w:rPr>
        <w:t xml:space="preserve"> – it </w:t>
      </w:r>
      <w:r w:rsidR="007F48EC" w:rsidRPr="0068659E">
        <w:rPr>
          <w:rStyle w:val="BookTitle"/>
          <w:rFonts w:asciiTheme="majorHAnsi" w:hAnsiTheme="majorHAnsi"/>
          <w:i w:val="0"/>
          <w:iCs/>
          <w:smallCaps w:val="0"/>
          <w:sz w:val="20"/>
          <w:szCs w:val="20"/>
        </w:rPr>
        <w:t xml:space="preserve">needs </w:t>
      </w:r>
      <w:r w:rsidR="007F48EC" w:rsidRPr="002B3CCC">
        <w:rPr>
          <w:rStyle w:val="BookTitle"/>
          <w:rFonts w:asciiTheme="majorHAnsi" w:hAnsiTheme="majorHAnsi"/>
          <w:i w:val="0"/>
          <w:iCs/>
          <w:smallCaps w:val="0"/>
          <w:sz w:val="20"/>
          <w:szCs w:val="20"/>
          <w:u w:val="single"/>
        </w:rPr>
        <w:t xml:space="preserve">effort from </w:t>
      </w:r>
      <w:r w:rsidR="007F48EC">
        <w:rPr>
          <w:rStyle w:val="BookTitle"/>
          <w:rFonts w:asciiTheme="majorHAnsi" w:hAnsiTheme="majorHAnsi"/>
          <w:i w:val="0"/>
          <w:iCs/>
          <w:smallCaps w:val="0"/>
          <w:sz w:val="20"/>
          <w:szCs w:val="20"/>
          <w:u w:val="single"/>
        </w:rPr>
        <w:t>a</w:t>
      </w:r>
      <w:r w:rsidR="007F48EC" w:rsidRPr="002B3CCC">
        <w:rPr>
          <w:rStyle w:val="BookTitle"/>
          <w:rFonts w:asciiTheme="majorHAnsi" w:hAnsiTheme="majorHAnsi"/>
          <w:i w:val="0"/>
          <w:iCs/>
          <w:smallCaps w:val="0"/>
          <w:sz w:val="20"/>
          <w:szCs w:val="20"/>
          <w:u w:val="single"/>
        </w:rPr>
        <w:t>ll</w:t>
      </w:r>
      <w:r w:rsidR="007F48EC">
        <w:rPr>
          <w:rStyle w:val="BookTitle"/>
          <w:rFonts w:asciiTheme="majorHAnsi" w:hAnsiTheme="majorHAnsi"/>
          <w:i w:val="0"/>
          <w:iCs/>
          <w:smallCaps w:val="0"/>
          <w:sz w:val="20"/>
          <w:szCs w:val="20"/>
          <w:u w:val="single"/>
        </w:rPr>
        <w:t xml:space="preserve"> of us</w:t>
      </w:r>
      <w:r w:rsidR="007F48EC" w:rsidRPr="0068659E">
        <w:rPr>
          <w:rStyle w:val="BookTitle"/>
          <w:rFonts w:asciiTheme="majorHAnsi" w:hAnsiTheme="majorHAnsi"/>
          <w:i w:val="0"/>
          <w:iCs/>
          <w:smallCaps w:val="0"/>
          <w:sz w:val="20"/>
          <w:szCs w:val="20"/>
        </w:rPr>
        <w:t xml:space="preserve">.  </w:t>
      </w:r>
    </w:p>
    <w:p w:rsidR="007F48EC" w:rsidRPr="0068659E" w:rsidRDefault="007F48EC" w:rsidP="007F48EC">
      <w:pPr>
        <w:spacing w:after="120"/>
        <w:rPr>
          <w:rStyle w:val="BookTitle"/>
          <w:rFonts w:asciiTheme="majorHAnsi" w:hAnsiTheme="majorHAnsi"/>
          <w:b/>
          <w:i w:val="0"/>
          <w:iCs/>
          <w:smallCaps w:val="0"/>
        </w:rPr>
      </w:pPr>
      <w:r w:rsidRPr="0068659E">
        <w:rPr>
          <w:rStyle w:val="BookTitle"/>
          <w:rFonts w:asciiTheme="majorHAnsi" w:hAnsiTheme="majorHAnsi"/>
          <w:b/>
          <w:i w:val="0"/>
          <w:iCs/>
          <w:smallCaps w:val="0"/>
        </w:rPr>
        <w:t>What’s happening under the Second Action Plan to help CALD women?</w:t>
      </w:r>
    </w:p>
    <w:p w:rsidR="007F48EC" w:rsidRPr="004E4ADF" w:rsidRDefault="007F48EC" w:rsidP="007F48EC">
      <w:pPr>
        <w:spacing w:after="120"/>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In the next three years we’ll be helping CALD women and their children by:</w:t>
      </w:r>
    </w:p>
    <w:p w:rsidR="007F48EC" w:rsidRPr="004E4ADF" w:rsidRDefault="007F48EC" w:rsidP="007F48EC">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Pr>
          <w:rStyle w:val="BookTitle"/>
          <w:rFonts w:asciiTheme="majorHAnsi" w:hAnsiTheme="majorHAnsi"/>
          <w:b/>
          <w:i w:val="0"/>
          <w:iCs/>
          <w:smallCaps w:val="0"/>
          <w:sz w:val="20"/>
          <w:szCs w:val="20"/>
        </w:rPr>
        <w:t>Providing additional f</w:t>
      </w:r>
      <w:r w:rsidRPr="004E4ADF">
        <w:rPr>
          <w:rStyle w:val="BookTitle"/>
          <w:rFonts w:asciiTheme="majorHAnsi" w:hAnsiTheme="majorHAnsi"/>
          <w:b/>
          <w:i w:val="0"/>
          <w:iCs/>
          <w:smallCaps w:val="0"/>
          <w:sz w:val="20"/>
          <w:szCs w:val="20"/>
        </w:rPr>
        <w:t xml:space="preserve">unding for White Ribbon to increase engagement </w:t>
      </w:r>
      <w:r>
        <w:rPr>
          <w:rStyle w:val="BookTitle"/>
          <w:rFonts w:asciiTheme="majorHAnsi" w:hAnsiTheme="majorHAnsi"/>
          <w:i w:val="0"/>
          <w:iCs/>
          <w:smallCaps w:val="0"/>
          <w:sz w:val="20"/>
          <w:szCs w:val="20"/>
        </w:rPr>
        <w:t>in both CALD and Indigenous communities</w:t>
      </w:r>
      <w:r w:rsidRPr="004E4ADF">
        <w:rPr>
          <w:rStyle w:val="BookTitle"/>
          <w:rFonts w:asciiTheme="majorHAnsi" w:hAnsiTheme="majorHAnsi"/>
          <w:i w:val="0"/>
          <w:iCs/>
          <w:smallCaps w:val="0"/>
          <w:sz w:val="20"/>
          <w:szCs w:val="20"/>
        </w:rPr>
        <w:t>.</w:t>
      </w:r>
    </w:p>
    <w:p w:rsidR="007F48EC" w:rsidRPr="004E4ADF" w:rsidRDefault="007F48EC" w:rsidP="007F48EC">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 xml:space="preserve">Developing resource materials to inform and support women on an overseas spouse visa </w:t>
      </w:r>
      <w:r w:rsidRPr="004E4ADF">
        <w:rPr>
          <w:rStyle w:val="BookTitle"/>
          <w:rFonts w:asciiTheme="majorHAnsi" w:hAnsiTheme="majorHAnsi"/>
          <w:i w:val="0"/>
          <w:iCs/>
          <w:smallCaps w:val="0"/>
          <w:sz w:val="20"/>
          <w:szCs w:val="20"/>
        </w:rPr>
        <w:t>that will include information about important services and emergency contacts in Australia.</w:t>
      </w:r>
    </w:p>
    <w:p w:rsidR="007F48EC" w:rsidRPr="004E4ADF" w:rsidRDefault="007F48EC" w:rsidP="007F48EC">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 xml:space="preserve">Seeking additional information disclosure </w:t>
      </w:r>
      <w:r w:rsidRPr="004E4ADF">
        <w:rPr>
          <w:rStyle w:val="BookTitle"/>
          <w:rFonts w:asciiTheme="majorHAnsi" w:hAnsiTheme="majorHAnsi"/>
          <w:i w:val="0"/>
          <w:iCs/>
          <w:smallCaps w:val="0"/>
          <w:sz w:val="20"/>
          <w:szCs w:val="20"/>
        </w:rPr>
        <w:t xml:space="preserve">by Australian husbands or fiancés applying for an overseas spouse visa. </w:t>
      </w:r>
    </w:p>
    <w:p w:rsidR="007F48EC" w:rsidRPr="004E4ADF" w:rsidRDefault="007F48EC" w:rsidP="007F48EC">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Funding the Foundation to Prevent Violence against Women and their Children</w:t>
      </w:r>
      <w:r w:rsidRPr="004E4ADF">
        <w:rPr>
          <w:rStyle w:val="BookTitle"/>
          <w:rFonts w:asciiTheme="majorHAnsi" w:hAnsiTheme="majorHAnsi"/>
          <w:i w:val="0"/>
          <w:iCs/>
          <w:smallCaps w:val="0"/>
          <w:sz w:val="20"/>
          <w:szCs w:val="20"/>
        </w:rPr>
        <w:t xml:space="preserve"> to strengthen the focus on CALD women and communities and deliver a CALD-specific primary prevention project. </w:t>
      </w:r>
      <w:r w:rsidRPr="004E4ADF">
        <w:rPr>
          <w:rStyle w:val="BookTitle"/>
          <w:rFonts w:asciiTheme="majorHAnsi" w:hAnsiTheme="majorHAnsi"/>
          <w:b/>
          <w:i w:val="0"/>
          <w:iCs/>
          <w:smallCaps w:val="0"/>
          <w:sz w:val="20"/>
          <w:szCs w:val="20"/>
        </w:rPr>
        <w:t xml:space="preserve"> </w:t>
      </w:r>
    </w:p>
    <w:p w:rsidR="00492C22" w:rsidRPr="00492C22" w:rsidRDefault="007F48EC" w:rsidP="00492C22">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sidRPr="00492C22">
        <w:rPr>
          <w:rStyle w:val="BookTitle"/>
          <w:rFonts w:asciiTheme="majorHAnsi" w:hAnsiTheme="majorHAnsi"/>
          <w:b/>
          <w:i w:val="0"/>
          <w:iCs/>
          <w:smallCaps w:val="0"/>
          <w:sz w:val="20"/>
          <w:szCs w:val="20"/>
        </w:rPr>
        <w:t xml:space="preserve">Continuing to work with </w:t>
      </w:r>
      <w:r w:rsidRPr="00492C22">
        <w:rPr>
          <w:rStyle w:val="BookTitle"/>
          <w:rFonts w:asciiTheme="majorHAnsi" w:hAnsiTheme="majorHAnsi"/>
          <w:b/>
          <w:iCs/>
          <w:smallCaps w:val="0"/>
          <w:sz w:val="20"/>
          <w:szCs w:val="20"/>
        </w:rPr>
        <w:t>The Line</w:t>
      </w:r>
      <w:r w:rsidRPr="00492C22">
        <w:rPr>
          <w:rStyle w:val="BookTitle"/>
          <w:rFonts w:asciiTheme="majorHAnsi" w:hAnsiTheme="majorHAnsi"/>
          <w:b/>
          <w:i w:val="0"/>
          <w:iCs/>
          <w:smallCaps w:val="0"/>
          <w:sz w:val="20"/>
          <w:szCs w:val="20"/>
        </w:rPr>
        <w:t xml:space="preserve"> to create special resources </w:t>
      </w:r>
      <w:r w:rsidRPr="00492C22">
        <w:rPr>
          <w:rStyle w:val="BookTitle"/>
          <w:rFonts w:asciiTheme="majorHAnsi" w:hAnsiTheme="majorHAnsi"/>
          <w:i w:val="0"/>
          <w:iCs/>
          <w:smallCaps w:val="0"/>
          <w:sz w:val="20"/>
          <w:szCs w:val="20"/>
        </w:rPr>
        <w:t>for CALD young people and communities.</w:t>
      </w:r>
    </w:p>
    <w:p w:rsidR="00492C22" w:rsidRPr="00492C22" w:rsidRDefault="007F48EC" w:rsidP="00492C22">
      <w:pPr>
        <w:pStyle w:val="ListParagraph"/>
        <w:numPr>
          <w:ilvl w:val="0"/>
          <w:numId w:val="2"/>
        </w:numPr>
        <w:spacing w:after="120"/>
        <w:ind w:left="357" w:hanging="357"/>
        <w:contextualSpacing w:val="0"/>
        <w:rPr>
          <w:rStyle w:val="BookTitle"/>
          <w:rFonts w:asciiTheme="majorHAnsi" w:hAnsiTheme="majorHAnsi"/>
          <w:i w:val="0"/>
          <w:iCs/>
          <w:smallCaps w:val="0"/>
          <w:sz w:val="20"/>
          <w:szCs w:val="20"/>
        </w:rPr>
      </w:pPr>
      <w:r w:rsidRPr="00492C22">
        <w:rPr>
          <w:rStyle w:val="BookTitle"/>
          <w:rFonts w:asciiTheme="majorHAnsi" w:hAnsiTheme="majorHAnsi"/>
          <w:b/>
          <w:i w:val="0"/>
          <w:iCs/>
          <w:smallCaps w:val="0"/>
          <w:sz w:val="20"/>
          <w:szCs w:val="20"/>
        </w:rPr>
        <w:t xml:space="preserve">Funding Australia’s National Research Organisation for Women’s Safety to research </w:t>
      </w:r>
      <w:r w:rsidRPr="00492C22">
        <w:rPr>
          <w:rStyle w:val="BookTitle"/>
          <w:rFonts w:asciiTheme="majorHAnsi" w:hAnsiTheme="majorHAnsi"/>
          <w:i w:val="0"/>
          <w:iCs/>
          <w:smallCaps w:val="0"/>
          <w:sz w:val="20"/>
          <w:szCs w:val="20"/>
        </w:rPr>
        <w:t>‘</w:t>
      </w:r>
      <w:bookmarkStart w:id="0" w:name="_GoBack"/>
      <w:bookmarkEnd w:id="0"/>
      <w:r w:rsidRPr="00492C22">
        <w:rPr>
          <w:rStyle w:val="BookTitle"/>
          <w:rFonts w:asciiTheme="majorHAnsi" w:hAnsiTheme="majorHAnsi"/>
          <w:i w:val="0"/>
          <w:iCs/>
          <w:smallCaps w:val="0"/>
          <w:sz w:val="20"/>
          <w:szCs w:val="20"/>
        </w:rPr>
        <w:t>what works’ for stopping violence against CALD women and their children.</w:t>
      </w:r>
    </w:p>
    <w:p w:rsidR="00492C22" w:rsidRPr="00492C22" w:rsidRDefault="00492C22" w:rsidP="00492C22">
      <w:pPr>
        <w:pStyle w:val="ListParagraph"/>
        <w:numPr>
          <w:ilvl w:val="0"/>
          <w:numId w:val="2"/>
        </w:numPr>
        <w:spacing w:after="120"/>
        <w:contextualSpacing w:val="0"/>
        <w:rPr>
          <w:rStyle w:val="BookTitle"/>
          <w:rFonts w:asciiTheme="majorHAnsi" w:hAnsiTheme="majorHAnsi"/>
          <w:i w:val="0"/>
          <w:iCs/>
          <w:smallCaps w:val="0"/>
          <w:sz w:val="20"/>
          <w:szCs w:val="20"/>
        </w:rPr>
      </w:pPr>
      <w:r w:rsidRPr="00492C22">
        <w:rPr>
          <w:rStyle w:val="BookTitle"/>
          <w:rFonts w:asciiTheme="majorHAnsi" w:hAnsiTheme="majorHAnsi"/>
          <w:b/>
          <w:i w:val="0"/>
          <w:iCs/>
          <w:smallCaps w:val="0"/>
          <w:sz w:val="20"/>
          <w:szCs w:val="20"/>
        </w:rPr>
        <w:t>Responding to harmful cultural practices affecting women and their children</w:t>
      </w:r>
      <w:r w:rsidRPr="00492C22">
        <w:rPr>
          <w:rStyle w:val="BookTitle"/>
          <w:rFonts w:asciiTheme="majorHAnsi" w:hAnsiTheme="majorHAnsi"/>
          <w:i w:val="0"/>
          <w:iCs/>
          <w:smallCaps w:val="0"/>
          <w:sz w:val="20"/>
          <w:szCs w:val="20"/>
        </w:rPr>
        <w:t>, such as female genital mutilation, forced and servile marriage and trafficking.</w:t>
      </w:r>
    </w:p>
    <w:p w:rsidR="007F48EC" w:rsidRPr="00492C22" w:rsidRDefault="007F48EC" w:rsidP="00492C22">
      <w:pPr>
        <w:pStyle w:val="ListParagraph"/>
        <w:numPr>
          <w:ilvl w:val="0"/>
          <w:numId w:val="2"/>
        </w:numPr>
      </w:pPr>
      <w:r w:rsidRPr="00492C22">
        <w:rPr>
          <w:rStyle w:val="BookTitle"/>
          <w:rFonts w:asciiTheme="majorHAnsi" w:hAnsiTheme="majorHAnsi"/>
          <w:b/>
          <w:i w:val="0"/>
          <w:iCs/>
          <w:smallCaps w:val="0"/>
          <w:sz w:val="20"/>
          <w:szCs w:val="20"/>
        </w:rPr>
        <w:t>Developing a communications strategy to improve access to information and resources for CALD women and communities</w:t>
      </w:r>
      <w:r w:rsidRPr="00492C22">
        <w:rPr>
          <w:rStyle w:val="BookTitle"/>
          <w:rFonts w:asciiTheme="majorHAnsi" w:hAnsiTheme="majorHAnsi"/>
          <w:i w:val="0"/>
          <w:iCs/>
          <w:smallCaps w:val="0"/>
          <w:sz w:val="20"/>
          <w:szCs w:val="20"/>
        </w:rPr>
        <w:t xml:space="preserve"> and to show what </w:t>
      </w:r>
      <w:r w:rsidRPr="00492C22">
        <w:rPr>
          <w:rStyle w:val="BookTitle"/>
          <w:rFonts w:asciiTheme="majorHAnsi" w:hAnsiTheme="majorHAnsi"/>
          <w:b/>
          <w:i w:val="0"/>
          <w:iCs/>
          <w:smallCaps w:val="0"/>
          <w:sz w:val="20"/>
          <w:szCs w:val="20"/>
        </w:rPr>
        <w:t>opportunities there are for participation and leadership.</w:t>
      </w:r>
    </w:p>
    <w:p w:rsidR="007F48EC" w:rsidRDefault="002E0E7C" w:rsidP="002E0E7C">
      <w:pPr>
        <w:rPr>
          <w:rStyle w:val="BookTitle"/>
          <w:rFonts w:asciiTheme="majorHAnsi" w:hAnsiTheme="majorHAnsi"/>
          <w:i w:val="0"/>
          <w:iCs/>
          <w:smallCaps w:val="0"/>
          <w:sz w:val="20"/>
          <w:szCs w:val="20"/>
        </w:rPr>
      </w:pPr>
      <w:r>
        <w:rPr>
          <w:rStyle w:val="BookTitle"/>
          <w:rFonts w:asciiTheme="majorHAnsi" w:hAnsiTheme="majorHAnsi"/>
          <w:i w:val="0"/>
          <w:iCs/>
          <w:smallCaps w:val="0"/>
          <w:sz w:val="20"/>
          <w:szCs w:val="20"/>
        </w:rPr>
        <w:lastRenderedPageBreak/>
        <w:t xml:space="preserve"> </w:t>
      </w:r>
      <w:r w:rsidR="007F48EC">
        <w:rPr>
          <w:rStyle w:val="BookTitle"/>
          <w:rFonts w:asciiTheme="majorHAnsi" w:hAnsiTheme="majorHAnsi"/>
          <w:i w:val="0"/>
          <w:iCs/>
          <w:smallCaps w:val="0"/>
          <w:sz w:val="20"/>
          <w:szCs w:val="20"/>
        </w:rPr>
        <w:br w:type="page"/>
      </w:r>
    </w:p>
    <w:p w:rsidR="007F48EC" w:rsidRDefault="007F48EC" w:rsidP="002E0E7C">
      <w:pPr>
        <w:rPr>
          <w:rStyle w:val="BookTitle"/>
          <w:rFonts w:asciiTheme="majorHAnsi" w:hAnsiTheme="majorHAnsi"/>
          <w:i w:val="0"/>
          <w:iCs/>
          <w:smallCaps w:val="0"/>
          <w:sz w:val="20"/>
          <w:szCs w:val="20"/>
        </w:rPr>
        <w:sectPr w:rsidR="007F48EC" w:rsidSect="00492C22">
          <w:type w:val="continuous"/>
          <w:pgSz w:w="11900" w:h="16840"/>
          <w:pgMar w:top="2835" w:right="701" w:bottom="993" w:left="709" w:header="0" w:footer="0" w:gutter="0"/>
          <w:cols w:num="2" w:space="424"/>
          <w:noEndnote/>
        </w:sectPr>
      </w:pPr>
    </w:p>
    <w:p w:rsidR="004E4ADF" w:rsidRPr="004E4ADF" w:rsidRDefault="004E4ADF" w:rsidP="004E4ADF">
      <w:pPr>
        <w:spacing w:after="120"/>
        <w:ind w:left="-426" w:right="3253"/>
        <w:rPr>
          <w:rStyle w:val="BookTitle"/>
          <w:rFonts w:asciiTheme="majorHAnsi" w:eastAsia="Calibri" w:hAnsiTheme="majorHAnsi"/>
          <w:b/>
          <w:i w:val="0"/>
          <w:iCs/>
          <w:smallCaps w:val="0"/>
          <w:sz w:val="22"/>
          <w:szCs w:val="22"/>
          <w:lang w:val="en-AU" w:eastAsia="en-US"/>
        </w:rPr>
      </w:pPr>
      <w:r w:rsidRPr="004E4ADF">
        <w:rPr>
          <w:rStyle w:val="BookTitle"/>
          <w:rFonts w:asciiTheme="majorHAnsi" w:eastAsia="Calibri" w:hAnsiTheme="majorHAnsi"/>
          <w:b/>
          <w:i w:val="0"/>
          <w:iCs/>
          <w:smallCaps w:val="0"/>
          <w:sz w:val="22"/>
          <w:szCs w:val="22"/>
          <w:lang w:val="en-AU" w:eastAsia="en-US"/>
        </w:rPr>
        <w:lastRenderedPageBreak/>
        <w:t>What have we done so far to help CALD women?</w:t>
      </w:r>
    </w:p>
    <w:p w:rsidR="004E4ADF" w:rsidRPr="004E4ADF" w:rsidRDefault="004E4ADF" w:rsidP="00D93D4C">
      <w:pPr>
        <w:spacing w:after="120"/>
        <w:ind w:left="-426" w:right="-7"/>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Together, over the past three years, we’ve:</w:t>
      </w:r>
    </w:p>
    <w:p w:rsidR="004E4ADF" w:rsidRPr="004E4ADF" w:rsidRDefault="004E4ADF" w:rsidP="00D93D4C">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 xml:space="preserve">Funded community action grants </w:t>
      </w:r>
      <w:r w:rsidRPr="004E4ADF">
        <w:rPr>
          <w:rStyle w:val="BookTitle"/>
          <w:rFonts w:asciiTheme="majorHAnsi" w:hAnsiTheme="majorHAnsi"/>
          <w:i w:val="0"/>
          <w:iCs/>
          <w:smallCaps w:val="0"/>
          <w:sz w:val="20"/>
          <w:szCs w:val="20"/>
        </w:rPr>
        <w:t>to help CALD communities to work on a range of primary prevention activities, such as violence prevention taskforces and workshops, community conversations and healthy relationships workshops.</w:t>
      </w:r>
    </w:p>
    <w:p w:rsidR="004E4ADF" w:rsidRPr="004E4ADF" w:rsidRDefault="004E4ADF" w:rsidP="00D93D4C">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 xml:space="preserve">Launched materials for different communities and language groups under </w:t>
      </w:r>
      <w:r w:rsidRPr="000A5BAB">
        <w:rPr>
          <w:rStyle w:val="BookTitle"/>
          <w:rFonts w:asciiTheme="majorHAnsi" w:hAnsiTheme="majorHAnsi"/>
          <w:b/>
          <w:iCs/>
          <w:smallCaps w:val="0"/>
          <w:sz w:val="20"/>
          <w:szCs w:val="20"/>
        </w:rPr>
        <w:t>The Line</w:t>
      </w:r>
      <w:r w:rsidRPr="004E4ADF">
        <w:rPr>
          <w:rStyle w:val="BookTitle"/>
          <w:rFonts w:asciiTheme="majorHAnsi" w:hAnsiTheme="majorHAnsi"/>
          <w:i w:val="0"/>
          <w:iCs/>
          <w:smallCaps w:val="0"/>
          <w:sz w:val="20"/>
          <w:szCs w:val="20"/>
        </w:rPr>
        <w:t>, a campaign that helps young people build healthy relationships where men and women are equal.</w:t>
      </w:r>
    </w:p>
    <w:p w:rsidR="004E4ADF" w:rsidRPr="004E4ADF" w:rsidRDefault="004E4ADF" w:rsidP="00D93D4C">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Funded a national telephone counselling service</w:t>
      </w:r>
      <w:r w:rsidRPr="004E4ADF">
        <w:rPr>
          <w:rStyle w:val="BookTitle"/>
          <w:rFonts w:asciiTheme="majorHAnsi" w:hAnsiTheme="majorHAnsi"/>
          <w:i w:val="0"/>
          <w:iCs/>
          <w:smallCaps w:val="0"/>
          <w:sz w:val="20"/>
          <w:szCs w:val="20"/>
        </w:rPr>
        <w:t xml:space="preserve"> for people to get support when they’re experiencing, or are at risk of, family and domestic violence and/or sexual assault. </w:t>
      </w:r>
      <w:r w:rsidR="00704727">
        <w:rPr>
          <w:rStyle w:val="BookTitle"/>
          <w:rFonts w:asciiTheme="majorHAnsi" w:hAnsiTheme="majorHAnsi"/>
          <w:b/>
          <w:i w:val="0"/>
          <w:iCs/>
          <w:smallCaps w:val="0"/>
          <w:sz w:val="20"/>
          <w:szCs w:val="20"/>
        </w:rPr>
        <w:t xml:space="preserve">1800 RESPECT </w:t>
      </w:r>
      <w:r w:rsidRPr="004E4ADF">
        <w:rPr>
          <w:rStyle w:val="BookTitle"/>
          <w:rFonts w:asciiTheme="majorHAnsi" w:hAnsiTheme="majorHAnsi"/>
          <w:b/>
          <w:i w:val="0"/>
          <w:iCs/>
          <w:smallCaps w:val="0"/>
          <w:sz w:val="20"/>
          <w:szCs w:val="20"/>
        </w:rPr>
        <w:t>(1800 737 732)</w:t>
      </w:r>
      <w:r w:rsidRPr="004E4ADF">
        <w:rPr>
          <w:rStyle w:val="BookTitle"/>
          <w:rFonts w:asciiTheme="majorHAnsi" w:hAnsiTheme="majorHAnsi"/>
          <w:i w:val="0"/>
          <w:iCs/>
          <w:smallCaps w:val="0"/>
          <w:sz w:val="20"/>
          <w:szCs w:val="20"/>
        </w:rPr>
        <w:t xml:space="preserve"> is free, available 24 hours a day, 7 days a week and all information</w:t>
      </w:r>
      <w:r>
        <w:rPr>
          <w:rStyle w:val="BookTitle"/>
          <w:rFonts w:asciiTheme="majorHAnsi" w:hAnsiTheme="majorHAnsi"/>
          <w:i w:val="0"/>
          <w:iCs/>
          <w:smallCaps w:val="0"/>
          <w:sz w:val="20"/>
          <w:szCs w:val="20"/>
        </w:rPr>
        <w:t xml:space="preserve"> </w:t>
      </w:r>
      <w:r w:rsidRPr="004E4ADF">
        <w:rPr>
          <w:rStyle w:val="BookTitle"/>
          <w:rFonts w:asciiTheme="majorHAnsi" w:hAnsiTheme="majorHAnsi"/>
          <w:i w:val="0"/>
          <w:iCs/>
          <w:smallCaps w:val="0"/>
          <w:sz w:val="20"/>
          <w:szCs w:val="20"/>
        </w:rPr>
        <w:t xml:space="preserve">is kept private. </w:t>
      </w:r>
    </w:p>
    <w:p w:rsidR="004E4ADF" w:rsidRPr="004E4ADF" w:rsidRDefault="004E4ADF" w:rsidP="00D93D4C">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b/>
          <w:i w:val="0"/>
          <w:iCs/>
          <w:smallCaps w:val="0"/>
          <w:sz w:val="20"/>
          <w:szCs w:val="20"/>
        </w:rPr>
        <w:t xml:space="preserve">Provided training to nurses and health workers </w:t>
      </w:r>
      <w:r w:rsidRPr="004E4ADF">
        <w:rPr>
          <w:rStyle w:val="BookTitle"/>
          <w:rFonts w:asciiTheme="majorHAnsi" w:hAnsiTheme="majorHAnsi"/>
          <w:i w:val="0"/>
          <w:iCs/>
          <w:smallCaps w:val="0"/>
          <w:sz w:val="20"/>
          <w:szCs w:val="20"/>
        </w:rPr>
        <w:t>to help them recognise and respond to women and children experiencing family violence.</w:t>
      </w:r>
    </w:p>
    <w:p w:rsidR="00D93D4C" w:rsidRDefault="004E4ADF" w:rsidP="00D93D4C">
      <w:pPr>
        <w:spacing w:after="120"/>
        <w:ind w:left="-426" w:right="3253"/>
        <w:rPr>
          <w:rStyle w:val="BookTitle"/>
          <w:rFonts w:asciiTheme="majorHAnsi" w:eastAsia="Calibri" w:hAnsiTheme="majorHAnsi"/>
          <w:b/>
          <w:i w:val="0"/>
          <w:iCs/>
          <w:smallCaps w:val="0"/>
          <w:sz w:val="22"/>
          <w:szCs w:val="22"/>
          <w:lang w:val="en-AU" w:eastAsia="en-US"/>
        </w:rPr>
      </w:pPr>
      <w:r>
        <w:rPr>
          <w:rStyle w:val="BookTitle"/>
          <w:rFonts w:asciiTheme="majorHAnsi" w:eastAsia="Calibri" w:hAnsiTheme="majorHAnsi"/>
          <w:b/>
          <w:i w:val="0"/>
          <w:iCs/>
          <w:smallCaps w:val="0"/>
          <w:sz w:val="22"/>
          <w:szCs w:val="22"/>
          <w:lang w:val="en-AU" w:eastAsia="en-US"/>
        </w:rPr>
        <w:br/>
      </w:r>
      <w:r w:rsidR="00057196" w:rsidRPr="00057196">
        <w:rPr>
          <w:rStyle w:val="BookTitle"/>
          <w:rFonts w:asciiTheme="majorHAnsi" w:eastAsia="Calibri" w:hAnsiTheme="majorHAnsi"/>
          <w:b/>
          <w:i w:val="0"/>
          <w:iCs/>
          <w:smallCaps w:val="0"/>
          <w:sz w:val="22"/>
          <w:szCs w:val="22"/>
          <w:lang w:val="en-AU" w:eastAsia="en-US"/>
        </w:rPr>
        <w:t>Do you need help?</w:t>
      </w:r>
    </w:p>
    <w:p w:rsidR="00057196" w:rsidRPr="00D93D4C" w:rsidRDefault="00057196" w:rsidP="00D93D4C">
      <w:pPr>
        <w:spacing w:after="120"/>
        <w:ind w:left="-426" w:right="-7"/>
        <w:rPr>
          <w:rStyle w:val="BookTitle"/>
          <w:rFonts w:asciiTheme="majorHAnsi" w:eastAsia="Calibri" w:hAnsiTheme="majorHAnsi"/>
          <w:b/>
          <w:i w:val="0"/>
          <w:iCs/>
          <w:smallCaps w:val="0"/>
          <w:sz w:val="22"/>
          <w:szCs w:val="22"/>
          <w:lang w:val="en-AU" w:eastAsia="en-US"/>
        </w:rPr>
      </w:pPr>
      <w:r w:rsidRPr="00D93D4C">
        <w:rPr>
          <w:rStyle w:val="BookTitle"/>
          <w:rFonts w:asciiTheme="majorHAnsi" w:hAnsiTheme="majorHAnsi"/>
          <w:i w:val="0"/>
          <w:iCs/>
          <w:smallCaps w:val="0"/>
          <w:sz w:val="20"/>
          <w:szCs w:val="20"/>
        </w:rPr>
        <w:t>If you or someone you know is experiencing domestic and family violence or sexual assault, get help by calling:</w:t>
      </w:r>
    </w:p>
    <w:p w:rsidR="00057196" w:rsidRPr="004E4ADF" w:rsidRDefault="00057196" w:rsidP="00D93D4C">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D46789">
        <w:rPr>
          <w:rStyle w:val="BookTitle"/>
          <w:rFonts w:asciiTheme="majorHAnsi" w:hAnsiTheme="majorHAnsi"/>
          <w:b/>
          <w:i w:val="0"/>
          <w:iCs/>
          <w:smallCaps w:val="0"/>
          <w:sz w:val="20"/>
          <w:szCs w:val="20"/>
        </w:rPr>
        <w:t>000</w:t>
      </w:r>
      <w:r w:rsidRPr="004E4ADF">
        <w:rPr>
          <w:rStyle w:val="BookTitle"/>
          <w:rFonts w:asciiTheme="majorHAnsi" w:hAnsiTheme="majorHAnsi"/>
          <w:i w:val="0"/>
          <w:iCs/>
          <w:smallCaps w:val="0"/>
          <w:sz w:val="20"/>
          <w:szCs w:val="20"/>
        </w:rPr>
        <w:t xml:space="preserve"> if you, a child, or another person is in immediate danger</w:t>
      </w:r>
    </w:p>
    <w:p w:rsidR="00057196" w:rsidRPr="004E4ADF" w:rsidRDefault="00057196" w:rsidP="00D93D4C">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 xml:space="preserve">1800 RESPECT – </w:t>
      </w:r>
      <w:r w:rsidRPr="00D46789">
        <w:rPr>
          <w:rStyle w:val="BookTitle"/>
          <w:rFonts w:asciiTheme="majorHAnsi" w:hAnsiTheme="majorHAnsi"/>
          <w:b/>
          <w:i w:val="0"/>
          <w:iCs/>
          <w:smallCaps w:val="0"/>
          <w:sz w:val="20"/>
          <w:szCs w:val="20"/>
        </w:rPr>
        <w:t>1800 737 732</w:t>
      </w:r>
    </w:p>
    <w:p w:rsidR="00057196" w:rsidRPr="004E4ADF" w:rsidRDefault="00057196" w:rsidP="00D93D4C">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 xml:space="preserve">Relationships Australia – </w:t>
      </w:r>
      <w:r w:rsidRPr="00D46789">
        <w:rPr>
          <w:rStyle w:val="BookTitle"/>
          <w:rFonts w:asciiTheme="majorHAnsi" w:hAnsiTheme="majorHAnsi"/>
          <w:b/>
          <w:i w:val="0"/>
          <w:iCs/>
          <w:smallCaps w:val="0"/>
          <w:sz w:val="20"/>
          <w:szCs w:val="20"/>
        </w:rPr>
        <w:t>1300 364 277</w:t>
      </w:r>
    </w:p>
    <w:p w:rsidR="00057196" w:rsidRPr="00D46789" w:rsidRDefault="00057196" w:rsidP="00D93D4C">
      <w:pPr>
        <w:pStyle w:val="ListParagraph"/>
        <w:numPr>
          <w:ilvl w:val="0"/>
          <w:numId w:val="1"/>
        </w:numPr>
        <w:spacing w:after="120"/>
        <w:ind w:left="357" w:right="-7" w:hanging="357"/>
        <w:contextualSpacing w:val="0"/>
        <w:rPr>
          <w:rStyle w:val="BookTitle"/>
          <w:rFonts w:asciiTheme="majorHAnsi" w:hAnsiTheme="majorHAnsi"/>
          <w:b/>
          <w:i w:val="0"/>
          <w:iCs/>
          <w:smallCaps w:val="0"/>
          <w:sz w:val="20"/>
          <w:szCs w:val="20"/>
        </w:rPr>
      </w:pPr>
      <w:proofErr w:type="spellStart"/>
      <w:r w:rsidRPr="004E4ADF">
        <w:rPr>
          <w:rStyle w:val="BookTitle"/>
          <w:rFonts w:asciiTheme="majorHAnsi" w:hAnsiTheme="majorHAnsi"/>
          <w:i w:val="0"/>
          <w:iCs/>
          <w:smallCaps w:val="0"/>
          <w:sz w:val="20"/>
          <w:szCs w:val="20"/>
        </w:rPr>
        <w:t>Mensline</w:t>
      </w:r>
      <w:proofErr w:type="spellEnd"/>
      <w:r w:rsidRPr="004E4ADF">
        <w:rPr>
          <w:rStyle w:val="BookTitle"/>
          <w:rFonts w:asciiTheme="majorHAnsi" w:hAnsiTheme="majorHAnsi"/>
          <w:i w:val="0"/>
          <w:iCs/>
          <w:smallCaps w:val="0"/>
          <w:sz w:val="20"/>
          <w:szCs w:val="20"/>
        </w:rPr>
        <w:t xml:space="preserve"> – </w:t>
      </w:r>
      <w:r w:rsidRPr="00D46789">
        <w:rPr>
          <w:rStyle w:val="BookTitle"/>
          <w:rFonts w:asciiTheme="majorHAnsi" w:hAnsiTheme="majorHAnsi"/>
          <w:b/>
          <w:i w:val="0"/>
          <w:iCs/>
          <w:smallCaps w:val="0"/>
          <w:sz w:val="20"/>
          <w:szCs w:val="20"/>
        </w:rPr>
        <w:t>1300 789 978</w:t>
      </w:r>
    </w:p>
    <w:p w:rsidR="00680C52" w:rsidRPr="00057196" w:rsidRDefault="002050D8" w:rsidP="00D93D4C">
      <w:pPr>
        <w:spacing w:after="120"/>
        <w:ind w:left="-426" w:right="-7"/>
        <w:rPr>
          <w:rStyle w:val="BookTitle"/>
          <w:rFonts w:asciiTheme="majorHAnsi" w:eastAsia="Calibri" w:hAnsiTheme="majorHAnsi"/>
          <w:b/>
          <w:i w:val="0"/>
          <w:iCs/>
          <w:smallCaps w:val="0"/>
          <w:sz w:val="22"/>
          <w:szCs w:val="22"/>
          <w:lang w:val="en-AU" w:eastAsia="en-US"/>
        </w:rPr>
      </w:pPr>
      <w:r>
        <w:rPr>
          <w:rStyle w:val="BookTitle"/>
          <w:rFonts w:asciiTheme="majorHAnsi" w:eastAsia="Calibri" w:hAnsiTheme="majorHAnsi"/>
          <w:b/>
          <w:i w:val="0"/>
          <w:iCs/>
          <w:smallCaps w:val="0"/>
          <w:sz w:val="22"/>
          <w:szCs w:val="22"/>
          <w:lang w:val="en-AU" w:eastAsia="en-US"/>
        </w:rPr>
        <w:br/>
      </w:r>
      <w:r w:rsidR="00680C52" w:rsidRPr="00057196">
        <w:rPr>
          <w:rStyle w:val="BookTitle"/>
          <w:rFonts w:asciiTheme="majorHAnsi" w:eastAsia="Calibri" w:hAnsiTheme="majorHAnsi"/>
          <w:b/>
          <w:i w:val="0"/>
          <w:iCs/>
          <w:smallCaps w:val="0"/>
          <w:sz w:val="22"/>
          <w:szCs w:val="22"/>
          <w:lang w:val="en-AU" w:eastAsia="en-US"/>
        </w:rPr>
        <w:t>Want to know</w:t>
      </w:r>
      <w:r w:rsidR="00091473">
        <w:rPr>
          <w:rStyle w:val="BookTitle"/>
          <w:rFonts w:asciiTheme="majorHAnsi" w:eastAsia="Calibri" w:hAnsiTheme="majorHAnsi"/>
          <w:b/>
          <w:i w:val="0"/>
          <w:iCs/>
          <w:smallCaps w:val="0"/>
          <w:sz w:val="22"/>
          <w:szCs w:val="22"/>
          <w:lang w:val="en-AU" w:eastAsia="en-US"/>
        </w:rPr>
        <w:t xml:space="preserve"> </w:t>
      </w:r>
      <w:r w:rsidR="00680C52" w:rsidRPr="00057196">
        <w:rPr>
          <w:rStyle w:val="BookTitle"/>
          <w:rFonts w:asciiTheme="majorHAnsi" w:eastAsia="Calibri" w:hAnsiTheme="majorHAnsi"/>
          <w:b/>
          <w:i w:val="0"/>
          <w:iCs/>
          <w:smallCaps w:val="0"/>
          <w:sz w:val="22"/>
          <w:szCs w:val="22"/>
          <w:lang w:val="en-AU" w:eastAsia="en-US"/>
        </w:rPr>
        <w:t>more?</w:t>
      </w:r>
    </w:p>
    <w:p w:rsidR="00680C52" w:rsidRDefault="00680C52" w:rsidP="00D93D4C">
      <w:pPr>
        <w:ind w:left="-426" w:right="-7"/>
        <w:rPr>
          <w:rStyle w:val="BookTitle"/>
          <w:rFonts w:asciiTheme="majorHAnsi" w:hAnsiTheme="majorHAnsi"/>
          <w:b/>
          <w:iCs/>
          <w:smallCaps w:val="0"/>
          <w:color w:val="17365D" w:themeColor="text2" w:themeShade="BF"/>
          <w:sz w:val="22"/>
          <w:szCs w:val="22"/>
        </w:rPr>
      </w:pPr>
      <w:r w:rsidRPr="00057196">
        <w:rPr>
          <w:rStyle w:val="BookTitle"/>
          <w:rFonts w:asciiTheme="majorHAnsi" w:eastAsia="Calibri" w:hAnsiTheme="majorHAnsi"/>
          <w:i w:val="0"/>
          <w:iCs/>
          <w:smallCaps w:val="0"/>
          <w:sz w:val="20"/>
          <w:szCs w:val="20"/>
          <w:lang w:val="en-AU" w:eastAsia="en-US"/>
        </w:rPr>
        <w:t xml:space="preserve">The National Plan and the Second Action Plan are </w:t>
      </w:r>
      <w:r w:rsidR="00B03CB4">
        <w:rPr>
          <w:rStyle w:val="BookTitle"/>
          <w:rFonts w:asciiTheme="majorHAnsi" w:eastAsia="Calibri" w:hAnsiTheme="majorHAnsi"/>
          <w:i w:val="0"/>
          <w:iCs/>
          <w:smallCaps w:val="0"/>
          <w:sz w:val="20"/>
          <w:szCs w:val="20"/>
          <w:lang w:val="en-AU" w:eastAsia="en-US"/>
        </w:rPr>
        <w:t xml:space="preserve">available online at </w:t>
      </w:r>
      <w:r w:rsidR="002050D8" w:rsidRPr="002050D8">
        <w:rPr>
          <w:rStyle w:val="BookTitle"/>
          <w:rFonts w:asciiTheme="majorHAnsi" w:hAnsiTheme="majorHAnsi"/>
          <w:b/>
          <w:i w:val="0"/>
          <w:iCs/>
          <w:smallCaps w:val="0"/>
          <w:color w:val="17365D" w:themeColor="text2" w:themeShade="BF"/>
          <w:sz w:val="22"/>
          <w:szCs w:val="22"/>
        </w:rPr>
        <w:t>www.dss.gov.au/nationalplan</w:t>
      </w:r>
      <w:r w:rsidR="00057196">
        <w:rPr>
          <w:rStyle w:val="BookTitle"/>
          <w:rFonts w:asciiTheme="majorHAnsi" w:hAnsiTheme="majorHAnsi"/>
          <w:b/>
          <w:iCs/>
          <w:smallCaps w:val="0"/>
          <w:color w:val="17365D" w:themeColor="text2" w:themeShade="BF"/>
          <w:sz w:val="22"/>
          <w:szCs w:val="22"/>
        </w:rPr>
        <w:t xml:space="preserve"> </w:t>
      </w:r>
    </w:p>
    <w:p w:rsidR="002050D8" w:rsidRDefault="002050D8" w:rsidP="00091473">
      <w:pPr>
        <w:rPr>
          <w:rStyle w:val="BookTitle"/>
          <w:rFonts w:asciiTheme="majorHAnsi" w:hAnsiTheme="majorHAnsi"/>
          <w:b/>
          <w:iCs/>
          <w:smallCaps w:val="0"/>
          <w:color w:val="17365D" w:themeColor="text2" w:themeShade="BF"/>
          <w:sz w:val="22"/>
          <w:szCs w:val="22"/>
        </w:rPr>
      </w:pPr>
    </w:p>
    <w:p w:rsidR="002050D8" w:rsidRPr="00091473" w:rsidRDefault="002050D8" w:rsidP="004E4ADF">
      <w:pPr>
        <w:ind w:left="-426"/>
        <w:rPr>
          <w:rStyle w:val="BookTitle"/>
          <w:rFonts w:asciiTheme="majorHAnsi" w:eastAsia="Calibri" w:hAnsiTheme="majorHAnsi"/>
          <w:i w:val="0"/>
          <w:iCs/>
          <w:smallCaps w:val="0"/>
          <w:sz w:val="20"/>
          <w:szCs w:val="20"/>
          <w:lang w:val="en-AU" w:eastAsia="en-US"/>
        </w:rPr>
      </w:pPr>
      <w:r>
        <w:rPr>
          <w:rFonts w:asciiTheme="majorHAnsi" w:eastAsia="Calibri" w:hAnsiTheme="majorHAnsi" w:cs="Times New Roman"/>
          <w:iCs/>
          <w:noProof/>
          <w:spacing w:val="5"/>
          <w:sz w:val="20"/>
          <w:szCs w:val="20"/>
          <w:lang w:val="en-AU" w:eastAsia="en-AU"/>
        </w:rPr>
        <w:drawing>
          <wp:inline distT="0" distB="0" distL="0" distR="0" wp14:anchorId="730DDFA9" wp14:editId="764A3D91">
            <wp:extent cx="6116320" cy="1022350"/>
            <wp:effectExtent l="0" t="0" r="0" b="6350"/>
            <wp:docPr id="3" name="Picture 3" descr="This image represents the flow of the action plans and how they form the National Plan&#10;- First Action Plan, Building a strong foundation, 2010-2013&#10;- Second Action Plan, Moving ahead, 2013-2016&#10;- Third Action Plan, Promising results, 2016-2019&#10;- Fourth Action Plan, Turning the corner, 2019-2022&#10;" title="The planned progress of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 Arrow Diagram.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1022350"/>
                    </a:xfrm>
                    <a:prstGeom prst="rect">
                      <a:avLst/>
                    </a:prstGeom>
                  </pic:spPr>
                </pic:pic>
              </a:graphicData>
            </a:graphic>
          </wp:inline>
        </w:drawing>
      </w:r>
    </w:p>
    <w:sectPr w:rsidR="002050D8" w:rsidRPr="00091473" w:rsidSect="007F48EC">
      <w:type w:val="continuous"/>
      <w:pgSz w:w="11900" w:h="16840"/>
      <w:pgMar w:top="2835" w:right="1134" w:bottom="1418" w:left="1134" w:header="0" w:footer="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B3" w:rsidRDefault="00782FB3" w:rsidP="00782FB3">
      <w:pPr>
        <w:spacing w:after="0"/>
      </w:pPr>
      <w:r>
        <w:separator/>
      </w:r>
    </w:p>
  </w:endnote>
  <w:endnote w:type="continuationSeparator" w:id="0">
    <w:p w:rsidR="00782FB3" w:rsidRDefault="00782FB3" w:rsidP="00782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B3" w:rsidRDefault="00782FB3" w:rsidP="00782FB3">
      <w:pPr>
        <w:spacing w:after="0"/>
      </w:pPr>
      <w:r>
        <w:separator/>
      </w:r>
    </w:p>
  </w:footnote>
  <w:footnote w:type="continuationSeparator" w:id="0">
    <w:p w:rsidR="00782FB3" w:rsidRDefault="00782FB3" w:rsidP="00782F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492C22">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492C22">
    <w:pPr>
      <w:pStyle w:val="Header"/>
    </w:pPr>
    <w:r>
      <w:rPr>
        <w:noProof/>
        <w:lang w:val="en-AU" w:eastAsia="en-AU"/>
      </w:rPr>
      <w:pict w14:anchorId="3434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1.05pt;margin-top:2.25pt;width:595.2pt;height:841.9pt;z-index:-251655168;mso-wrap-edited:f;mso-position-horizontal-relative:page;mso-position-vertical-relative:page" wrapcoords="-27 0 -27 21561 21600 21561 21600 0 -27 0">
          <v:imagedata r:id="rId1" o:title="DSS008_14_Word_template_1"/>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492C22">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7306"/>
    <w:multiLevelType w:val="hybridMultilevel"/>
    <w:tmpl w:val="ECBA4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ECC2BFB"/>
    <w:multiLevelType w:val="hybridMultilevel"/>
    <w:tmpl w:val="0BEE1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DD62FE2"/>
    <w:multiLevelType w:val="hybridMultilevel"/>
    <w:tmpl w:val="429CD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B3"/>
    <w:rsid w:val="00001DAD"/>
    <w:rsid w:val="00053392"/>
    <w:rsid w:val="00057196"/>
    <w:rsid w:val="00091473"/>
    <w:rsid w:val="000A5BAB"/>
    <w:rsid w:val="000C2FFB"/>
    <w:rsid w:val="00160AC1"/>
    <w:rsid w:val="00180E50"/>
    <w:rsid w:val="001E71C2"/>
    <w:rsid w:val="002050D8"/>
    <w:rsid w:val="00241D5B"/>
    <w:rsid w:val="002B3CCC"/>
    <w:rsid w:val="002E0E7C"/>
    <w:rsid w:val="00492C22"/>
    <w:rsid w:val="004E4ADF"/>
    <w:rsid w:val="005624D0"/>
    <w:rsid w:val="005C7505"/>
    <w:rsid w:val="00611B65"/>
    <w:rsid w:val="00680C52"/>
    <w:rsid w:val="0068659E"/>
    <w:rsid w:val="006D1382"/>
    <w:rsid w:val="00704727"/>
    <w:rsid w:val="00782FB3"/>
    <w:rsid w:val="007F48EC"/>
    <w:rsid w:val="009072C8"/>
    <w:rsid w:val="009630C0"/>
    <w:rsid w:val="00B03CB4"/>
    <w:rsid w:val="00C15F62"/>
    <w:rsid w:val="00C449E2"/>
    <w:rsid w:val="00CB6623"/>
    <w:rsid w:val="00D46789"/>
    <w:rsid w:val="00D93D4C"/>
    <w:rsid w:val="00DC793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A1041-F8B0-466B-A938-2FECDA79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Fridge Design Studio</Company>
  <LinksUpToDate>false</LinksUpToDate>
  <CharactersWithSpaces>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Fountain</dc:creator>
  <cp:lastModifiedBy>PERKINS, Emma</cp:lastModifiedBy>
  <cp:revision>4</cp:revision>
  <cp:lastPrinted>2014-06-20T08:19:00Z</cp:lastPrinted>
  <dcterms:created xsi:type="dcterms:W3CDTF">2014-06-25T06:01:00Z</dcterms:created>
  <dcterms:modified xsi:type="dcterms:W3CDTF">2014-06-25T06:17:00Z</dcterms:modified>
</cp:coreProperties>
</file>