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8BF6"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3CA14DAD" wp14:editId="132DB4D3">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1DFFC249" w14:textId="77777777" w:rsidR="001561E8" w:rsidRPr="00186790" w:rsidRDefault="001561E8" w:rsidP="00186790">
      <w:pPr>
        <w:rPr>
          <w:sz w:val="36"/>
          <w:szCs w:val="36"/>
        </w:rPr>
      </w:pPr>
      <w:bookmarkStart w:id="1" w:name="_Toc391890680"/>
    </w:p>
    <w:p w14:paraId="6FED1C34" w14:textId="54335A19" w:rsidR="00B33D33" w:rsidRDefault="00786D10" w:rsidP="00B24420">
      <w:pPr>
        <w:pStyle w:val="Title"/>
      </w:pPr>
      <w:r>
        <w:t>Try, Test and Learn Fund</w:t>
      </w:r>
    </w:p>
    <w:p w14:paraId="765FEDCD" w14:textId="77777777" w:rsidR="00115D09" w:rsidRPr="004C5384" w:rsidRDefault="00115D09" w:rsidP="004C5384">
      <w:pPr>
        <w:pStyle w:val="Subtitle"/>
        <w:sectPr w:rsidR="00115D09" w:rsidRPr="004C5384" w:rsidSect="00186790">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91" w:gutter="0"/>
          <w:cols w:space="708"/>
          <w:titlePg/>
          <w:docGrid w:linePitch="360"/>
        </w:sectPr>
      </w:pPr>
    </w:p>
    <w:bookmarkEnd w:id="1"/>
    <w:p w14:paraId="5932B580" w14:textId="429FCAA6" w:rsidR="001A39E5" w:rsidRPr="008E5EB1" w:rsidRDefault="001A39E5" w:rsidP="001A39E5">
      <w:pPr>
        <w:pStyle w:val="Title"/>
        <w:rPr>
          <w:rStyle w:val="Heading1Char"/>
          <w:color w:val="auto"/>
        </w:rPr>
      </w:pPr>
      <w:r w:rsidRPr="008E5EB1">
        <w:rPr>
          <w:rStyle w:val="Heading1Char"/>
          <w:color w:val="auto"/>
        </w:rPr>
        <w:t xml:space="preserve">Initiative: </w:t>
      </w:r>
      <w:r w:rsidR="00A17B6C">
        <w:rPr>
          <w:rStyle w:val="Heading1Char"/>
          <w:i/>
          <w:color w:val="auto"/>
        </w:rPr>
        <w:t>Employer-led Refugee Employment Project</w:t>
      </w:r>
      <w:r w:rsidRPr="008E5EB1">
        <w:rPr>
          <w:rStyle w:val="Heading1Char"/>
          <w:color w:val="auto"/>
        </w:rPr>
        <w:t xml:space="preserve"> </w:t>
      </w:r>
    </w:p>
    <w:p w14:paraId="0969DC39" w14:textId="22E63AAA" w:rsidR="001A39E5" w:rsidRDefault="00186790" w:rsidP="001A39E5">
      <w:pPr>
        <w:pStyle w:val="Heading2"/>
        <w:spacing w:before="0"/>
        <w:rPr>
          <w:rStyle w:val="Heading1Char"/>
          <w:bCs/>
          <w:color w:val="auto"/>
          <w:kern w:val="0"/>
          <w:sz w:val="24"/>
          <w:szCs w:val="28"/>
        </w:rPr>
      </w:pPr>
      <w:r>
        <w:rPr>
          <w:noProof/>
        </w:rPr>
        <mc:AlternateContent>
          <mc:Choice Requires="wps">
            <w:drawing>
              <wp:anchor distT="0" distB="0" distL="114300" distR="114300" simplePos="0" relativeHeight="251668480" behindDoc="0" locked="0" layoutInCell="1" allowOverlap="1" wp14:anchorId="3DDBA207" wp14:editId="6B3C5F77">
                <wp:simplePos x="0" y="0"/>
                <wp:positionH relativeFrom="page">
                  <wp:posOffset>5113020</wp:posOffset>
                </wp:positionH>
                <wp:positionV relativeFrom="paragraph">
                  <wp:posOffset>1349375</wp:posOffset>
                </wp:positionV>
                <wp:extent cx="2199005" cy="4175760"/>
                <wp:effectExtent l="0" t="0" r="10795" b="15240"/>
                <wp:wrapSquare wrapText="bothSides"/>
                <wp:docPr id="4" name="Text Box 4"/>
                <wp:cNvGraphicFramePr/>
                <a:graphic xmlns:a="http://schemas.openxmlformats.org/drawingml/2006/main">
                  <a:graphicData uri="http://schemas.microsoft.com/office/word/2010/wordprocessingShape">
                    <wps:wsp>
                      <wps:cNvSpPr txBox="1"/>
                      <wps:spPr>
                        <a:xfrm>
                          <a:off x="0" y="0"/>
                          <a:ext cx="2199005" cy="417576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3BFFF26" w14:textId="77777777" w:rsidR="00A17B6C" w:rsidRDefault="00A17B6C" w:rsidP="00A17B6C">
                            <w:pPr>
                              <w:pStyle w:val="Heading1"/>
                              <w:spacing w:before="0"/>
                              <w:jc w:val="center"/>
                            </w:pPr>
                            <w:r>
                              <w:t>Fast facts</w:t>
                            </w:r>
                          </w:p>
                          <w:p w14:paraId="77ABFC4A" w14:textId="1B568734" w:rsidR="00A17B6C" w:rsidRDefault="00A17B6C" w:rsidP="00186790">
                            <w:pPr>
                              <w:spacing w:before="60" w:after="60" w:line="240" w:lineRule="auto"/>
                            </w:pPr>
                            <w:r w:rsidRPr="00337CF6">
                              <w:rPr>
                                <w:b/>
                              </w:rPr>
                              <w:t xml:space="preserve">Priority group: </w:t>
                            </w:r>
                            <w:r>
                              <w:t>M</w:t>
                            </w:r>
                            <w:r w:rsidRPr="003C64A8">
                              <w:t xml:space="preserve">igrants and refugees </w:t>
                            </w:r>
                          </w:p>
                          <w:p w14:paraId="1BFA9886" w14:textId="0FCCF673" w:rsidR="00A17B6C" w:rsidRDefault="00A17B6C" w:rsidP="00186790">
                            <w:pPr>
                              <w:spacing w:before="60" w:after="60" w:line="240" w:lineRule="auto"/>
                            </w:pPr>
                            <w:r>
                              <w:rPr>
                                <w:b/>
                              </w:rPr>
                              <w:t>Target participant</w:t>
                            </w:r>
                            <w:r w:rsidRPr="00337CF6">
                              <w:rPr>
                                <w:b/>
                              </w:rPr>
                              <w:t xml:space="preserve"> number: </w:t>
                            </w:r>
                            <w:r>
                              <w:t>178</w:t>
                            </w:r>
                          </w:p>
                          <w:p w14:paraId="77BA070C" w14:textId="2C4E8D84" w:rsidR="00A17B6C" w:rsidRDefault="00A17B6C" w:rsidP="00186790">
                            <w:pPr>
                              <w:spacing w:before="60" w:after="60" w:line="240" w:lineRule="auto"/>
                            </w:pPr>
                            <w:r>
                              <w:rPr>
                                <w:b/>
                              </w:rPr>
                              <w:t xml:space="preserve">Locations: </w:t>
                            </w:r>
                            <w:r>
                              <w:t>Vic, Qld, NSW and SA</w:t>
                            </w:r>
                          </w:p>
                          <w:p w14:paraId="36AD444E" w14:textId="47445FD8" w:rsidR="00A17B6C" w:rsidRDefault="00A17B6C" w:rsidP="00186790">
                            <w:pPr>
                              <w:spacing w:before="60" w:after="60" w:line="240" w:lineRule="auto"/>
                            </w:pPr>
                            <w:r w:rsidRPr="00337CF6">
                              <w:rPr>
                                <w:b/>
                              </w:rPr>
                              <w:t xml:space="preserve">Trial period: </w:t>
                            </w:r>
                            <w:r>
                              <w:t>28 months</w:t>
                            </w:r>
                          </w:p>
                          <w:p w14:paraId="3022425F" w14:textId="7E884FCF" w:rsidR="00A17B6C" w:rsidRDefault="00A17B6C" w:rsidP="00186790">
                            <w:pPr>
                              <w:spacing w:before="60" w:after="60" w:line="240" w:lineRule="auto"/>
                            </w:pPr>
                            <w:r w:rsidRPr="00337CF6">
                              <w:rPr>
                                <w:b/>
                              </w:rPr>
                              <w:t xml:space="preserve">Total funding: </w:t>
                            </w:r>
                            <w:r w:rsidRPr="003C64A8">
                              <w:t>$</w:t>
                            </w:r>
                            <w:r>
                              <w:t>880,000</w:t>
                            </w:r>
                          </w:p>
                          <w:p w14:paraId="2D590EC7" w14:textId="70DD65D1" w:rsidR="00A17B6C" w:rsidRDefault="00A17B6C" w:rsidP="00186790">
                            <w:pPr>
                              <w:spacing w:before="60" w:after="60" w:line="240" w:lineRule="auto"/>
                            </w:pPr>
                            <w:r w:rsidRPr="00C0479E">
                              <w:rPr>
                                <w:b/>
                              </w:rPr>
                              <w:t>Service provider:</w:t>
                            </w:r>
                            <w:r>
                              <w:t xml:space="preserve"> Community Corporate</w:t>
                            </w:r>
                          </w:p>
                          <w:p w14:paraId="4C98C115" w14:textId="7AA2FBF8" w:rsidR="00A17B6C" w:rsidRDefault="00A17B6C" w:rsidP="00186790">
                            <w:pPr>
                              <w:spacing w:before="60" w:after="60" w:line="240" w:lineRule="auto"/>
                            </w:pPr>
                            <w:r w:rsidRPr="00C0479E">
                              <w:rPr>
                                <w:b/>
                              </w:rPr>
                              <w:t xml:space="preserve">Potential future saving: </w:t>
                            </w:r>
                            <w:r w:rsidRPr="00255717">
                              <w:t>The purpose of these initiatives is to test whether an intervention works to reduce long-term reliance on welfare.</w:t>
                            </w:r>
                            <w:r w:rsidRPr="00B32911">
                              <w:rPr>
                                <w:b/>
                              </w:rPr>
                              <w:t xml:space="preserve"> </w:t>
                            </w:r>
                            <w:r w:rsidRPr="00C0479E">
                              <w:t xml:space="preserve">If </w:t>
                            </w:r>
                            <w:r>
                              <w:t>6 </w:t>
                            </w:r>
                            <w:r w:rsidRPr="00C0479E">
                              <w:t>per</w:t>
                            </w:r>
                            <w:r>
                              <w:t> </w:t>
                            </w:r>
                            <w:r w:rsidRPr="00C0479E">
                              <w:t xml:space="preserve">cent </w:t>
                            </w:r>
                            <w:r>
                              <w:t xml:space="preserve">(10) </w:t>
                            </w:r>
                            <w:r w:rsidRPr="00C0479E">
                              <w:t xml:space="preserve">of </w:t>
                            </w:r>
                            <w:r>
                              <w:t xml:space="preserve">participants </w:t>
                            </w:r>
                            <w:r w:rsidRPr="00C0479E">
                              <w:t xml:space="preserve">move off income support because of this project, the savings to the welfare system are likely to outweigh the costs of the project. </w:t>
                            </w:r>
                          </w:p>
                          <w:p w14:paraId="3BDC8C38" w14:textId="12EC1E4D" w:rsidR="00C15227" w:rsidRPr="006C4C3E" w:rsidRDefault="00A17B6C" w:rsidP="00186790">
                            <w:pPr>
                              <w:spacing w:before="60" w:after="60" w:line="240" w:lineRule="auto"/>
                              <w:rPr>
                                <w:color w:val="000000" w:themeColor="text1"/>
                              </w:rPr>
                            </w:pPr>
                            <w:r w:rsidRPr="00F57E77">
                              <w:rPr>
                                <w:b/>
                              </w:rPr>
                              <w:t>Note:</w:t>
                            </w:r>
                            <w:r w:rsidRPr="00F57E77">
                              <w:t xml:space="preserve"> </w:t>
                            </w:r>
                            <w:r w:rsidRPr="00A97FF6">
                              <w:t xml:space="preserve">Due to changes in </w:t>
                            </w:r>
                            <w:r>
                              <w:t xml:space="preserve">circumstances, adjustments have </w:t>
                            </w:r>
                            <w:r w:rsidRPr="00A97FF6">
                              <w:t>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DBA207" id="_x0000_t202" coordsize="21600,21600" o:spt="202" path="m,l,21600r21600,l21600,xe">
                <v:stroke joinstyle="miter"/>
                <v:path gradientshapeok="t" o:connecttype="rect"/>
              </v:shapetype>
              <v:shape id="Text Box 4" o:spid="_x0000_s1026" type="#_x0000_t202" style="position:absolute;margin-left:402.6pt;margin-top:106.25pt;width:173.15pt;height:3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" fillcolor="#e4f6cd [663]" strokecolor="#78be20 [3207]" strokeweight=".5pt">
                <v:textbox inset="2mm,2mm,2mm,2mm">
                  <w:txbxContent>
                    <w:p w14:paraId="03BFFF26" w14:textId="77777777" w:rsidR="00A17B6C" w:rsidRDefault="00A17B6C" w:rsidP="00A17B6C">
                      <w:pPr>
                        <w:pStyle w:val="Heading1"/>
                        <w:spacing w:before="0"/>
                        <w:jc w:val="center"/>
                      </w:pPr>
                      <w:r>
                        <w:t>Fast facts</w:t>
                      </w:r>
                    </w:p>
                    <w:p w14:paraId="77ABFC4A" w14:textId="1B568734" w:rsidR="00A17B6C" w:rsidRDefault="00A17B6C" w:rsidP="00186790">
                      <w:pPr>
                        <w:spacing w:before="60" w:after="60" w:line="240" w:lineRule="auto"/>
                      </w:pPr>
                      <w:r w:rsidRPr="00337CF6">
                        <w:rPr>
                          <w:b/>
                        </w:rPr>
                        <w:t xml:space="preserve">Priority group: </w:t>
                      </w:r>
                      <w:r>
                        <w:t>M</w:t>
                      </w:r>
                      <w:r w:rsidRPr="003C64A8">
                        <w:t xml:space="preserve">igrants and refugees </w:t>
                      </w:r>
                    </w:p>
                    <w:p w14:paraId="1BFA9886" w14:textId="0FCCF673" w:rsidR="00A17B6C" w:rsidRDefault="00A17B6C" w:rsidP="00186790">
                      <w:pPr>
                        <w:spacing w:before="60" w:after="60" w:line="240" w:lineRule="auto"/>
                      </w:pPr>
                      <w:r>
                        <w:rPr>
                          <w:b/>
                        </w:rPr>
                        <w:t>Target participant</w:t>
                      </w:r>
                      <w:r w:rsidRPr="00337CF6">
                        <w:rPr>
                          <w:b/>
                        </w:rPr>
                        <w:t xml:space="preserve"> number: </w:t>
                      </w:r>
                      <w:r>
                        <w:t>178</w:t>
                      </w:r>
                    </w:p>
                    <w:p w14:paraId="77BA070C" w14:textId="2C4E8D84" w:rsidR="00A17B6C" w:rsidRDefault="00A17B6C" w:rsidP="00186790">
                      <w:pPr>
                        <w:spacing w:before="60" w:after="60" w:line="240" w:lineRule="auto"/>
                      </w:pPr>
                      <w:r>
                        <w:rPr>
                          <w:b/>
                        </w:rPr>
                        <w:t xml:space="preserve">Locations: </w:t>
                      </w:r>
                      <w:r>
                        <w:t>Vic, Qld, NSW and SA</w:t>
                      </w:r>
                    </w:p>
                    <w:p w14:paraId="36AD444E" w14:textId="47445FD8" w:rsidR="00A17B6C" w:rsidRDefault="00A17B6C" w:rsidP="00186790">
                      <w:pPr>
                        <w:spacing w:before="60" w:after="60" w:line="240" w:lineRule="auto"/>
                      </w:pPr>
                      <w:r w:rsidRPr="00337CF6">
                        <w:rPr>
                          <w:b/>
                        </w:rPr>
                        <w:t xml:space="preserve">Trial period: </w:t>
                      </w:r>
                      <w:r>
                        <w:t>28 months</w:t>
                      </w:r>
                    </w:p>
                    <w:p w14:paraId="3022425F" w14:textId="7E884FCF" w:rsidR="00A17B6C" w:rsidRDefault="00A17B6C" w:rsidP="00186790">
                      <w:pPr>
                        <w:spacing w:before="60" w:after="60" w:line="240" w:lineRule="auto"/>
                      </w:pPr>
                      <w:r w:rsidRPr="00337CF6">
                        <w:rPr>
                          <w:b/>
                        </w:rPr>
                        <w:t xml:space="preserve">Total funding: </w:t>
                      </w:r>
                      <w:r w:rsidRPr="003C64A8">
                        <w:t>$</w:t>
                      </w:r>
                      <w:r>
                        <w:t>880,000</w:t>
                      </w:r>
                    </w:p>
                    <w:p w14:paraId="2D590EC7" w14:textId="70DD65D1" w:rsidR="00A17B6C" w:rsidRDefault="00A17B6C" w:rsidP="00186790">
                      <w:pPr>
                        <w:spacing w:before="60" w:after="60" w:line="240" w:lineRule="auto"/>
                      </w:pPr>
                      <w:r w:rsidRPr="00C0479E">
                        <w:rPr>
                          <w:b/>
                        </w:rPr>
                        <w:t>Service provider:</w:t>
                      </w:r>
                      <w:r>
                        <w:t xml:space="preserve"> Community Corporate</w:t>
                      </w:r>
                    </w:p>
                    <w:p w14:paraId="4C98C115" w14:textId="7AA2FBF8" w:rsidR="00A17B6C" w:rsidRDefault="00A17B6C" w:rsidP="00186790">
                      <w:pPr>
                        <w:spacing w:before="60" w:after="60" w:line="240" w:lineRule="auto"/>
                      </w:pPr>
                      <w:r w:rsidRPr="00C0479E">
                        <w:rPr>
                          <w:b/>
                        </w:rPr>
                        <w:t xml:space="preserve">Potential future saving: </w:t>
                      </w:r>
                      <w:r w:rsidRPr="00255717">
                        <w:t>The purpose of these initiatives is to test whether an intervention works to reduce long-term reliance on welfare.</w:t>
                      </w:r>
                      <w:r w:rsidRPr="00B32911">
                        <w:rPr>
                          <w:b/>
                        </w:rPr>
                        <w:t xml:space="preserve"> </w:t>
                      </w:r>
                      <w:r w:rsidRPr="00C0479E">
                        <w:t xml:space="preserve">If </w:t>
                      </w:r>
                      <w:r>
                        <w:t>6 </w:t>
                      </w:r>
                      <w:r w:rsidRPr="00C0479E">
                        <w:t>per</w:t>
                      </w:r>
                      <w:r>
                        <w:t> </w:t>
                      </w:r>
                      <w:r w:rsidRPr="00C0479E">
                        <w:t xml:space="preserve">cent </w:t>
                      </w:r>
                      <w:r>
                        <w:t xml:space="preserve">(10) </w:t>
                      </w:r>
                      <w:r w:rsidRPr="00C0479E">
                        <w:t xml:space="preserve">of </w:t>
                      </w:r>
                      <w:r>
                        <w:t xml:space="preserve">participants </w:t>
                      </w:r>
                      <w:r w:rsidRPr="00C0479E">
                        <w:t xml:space="preserve">move off income support because of this project, the savings to the welfare system are likely to outweigh the costs of the project. </w:t>
                      </w:r>
                    </w:p>
                    <w:p w14:paraId="3BDC8C38" w14:textId="12EC1E4D" w:rsidR="00C15227" w:rsidRPr="006C4C3E" w:rsidRDefault="00A17B6C" w:rsidP="00186790">
                      <w:pPr>
                        <w:spacing w:before="60" w:after="60" w:line="240" w:lineRule="auto"/>
                        <w:rPr>
                          <w:color w:val="000000" w:themeColor="text1"/>
                        </w:rPr>
                      </w:pPr>
                      <w:r w:rsidRPr="00F57E77">
                        <w:rPr>
                          <w:b/>
                        </w:rPr>
                        <w:t>Note:</w:t>
                      </w:r>
                      <w:r w:rsidRPr="00F57E77">
                        <w:t xml:space="preserve"> </w:t>
                      </w:r>
                      <w:r w:rsidRPr="00A97FF6">
                        <w:t xml:space="preserve">Due to changes in </w:t>
                      </w:r>
                      <w:r>
                        <w:t xml:space="preserve">circumstances, adjustments </w:t>
                      </w:r>
                      <w:proofErr w:type="gramStart"/>
                      <w:r>
                        <w:t xml:space="preserve">have </w:t>
                      </w:r>
                      <w:r w:rsidRPr="00A97FF6">
                        <w:t>been made</w:t>
                      </w:r>
                      <w:proofErr w:type="gramEnd"/>
                      <w:r w:rsidRPr="00A97FF6">
                        <w:t xml:space="preserve"> to target participant numbers, trial period and total funding.</w:t>
                      </w:r>
                    </w:p>
                  </w:txbxContent>
                </v:textbox>
                <w10:wrap type="square" anchorx="page"/>
              </v:shape>
            </w:pict>
          </mc:Fallback>
        </mc:AlternateContent>
      </w:r>
      <w:r w:rsidRPr="00FF50A9">
        <w:rPr>
          <w:noProof/>
        </w:rPr>
        <mc:AlternateContent>
          <mc:Choice Requires="wps">
            <w:drawing>
              <wp:anchor distT="0" distB="0" distL="114300" distR="114300" simplePos="0" relativeHeight="251670528" behindDoc="1" locked="0" layoutInCell="1" allowOverlap="1" wp14:anchorId="3A661DC6" wp14:editId="1545A1F6">
                <wp:simplePos x="0" y="0"/>
                <wp:positionH relativeFrom="page">
                  <wp:align>center</wp:align>
                </wp:positionH>
                <wp:positionV relativeFrom="margin">
                  <wp:posOffset>1709420</wp:posOffset>
                </wp:positionV>
                <wp:extent cx="7058025" cy="967740"/>
                <wp:effectExtent l="0" t="0" r="28575" b="22860"/>
                <wp:wrapTight wrapText="bothSides">
                  <wp:wrapPolygon edited="0">
                    <wp:start x="0" y="0"/>
                    <wp:lineTo x="0" y="21685"/>
                    <wp:lineTo x="21629" y="21685"/>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96774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79A75FA" w14:textId="07533091" w:rsidR="00FF5C0D" w:rsidRDefault="00FF5C0D" w:rsidP="00186790">
                            <w:pPr>
                              <w:pStyle w:val="textboxes"/>
                              <w:spacing w:before="0" w:line="240" w:lineRule="auto"/>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3561E3A7" w14:textId="6295E25C" w:rsidR="00FF5C0D" w:rsidRPr="00186790" w:rsidRDefault="00FF5C0D" w:rsidP="00186790">
                            <w:pPr>
                              <w:pStyle w:val="textboxes"/>
                              <w:spacing w:line="240" w:lineRule="auto"/>
                              <w:rPr>
                                <w:sz w:val="20"/>
                                <w:szCs w:val="20"/>
                              </w:rPr>
                            </w:pPr>
                            <w:r>
                              <w:rPr>
                                <w:sz w:val="20"/>
                                <w:szCs w:val="22"/>
                              </w:rPr>
                              <w:t>The Try, Test and Learn Fund will help achieve the objectives of welfare reform</w:t>
                            </w:r>
                            <w:r w:rsidR="006C4C3E">
                              <w:rPr>
                                <w:sz w:val="20"/>
                                <w:szCs w:val="22"/>
                              </w:rPr>
                              <w:t xml:space="preserve"> </w:t>
                            </w:r>
                            <w:r>
                              <w:rPr>
                                <w:sz w:val="20"/>
                                <w:szCs w:val="22"/>
                              </w:rPr>
                              <w:t>—</w:t>
                            </w:r>
                            <w:r w:rsidR="006C4C3E">
                              <w:rPr>
                                <w:sz w:val="20"/>
                                <w:szCs w:val="22"/>
                              </w:rPr>
                              <w:t xml:space="preserve"> </w:t>
                            </w:r>
                            <w:r>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61DC6" id="Text Box 1" o:spid="_x0000_s1027" type="#_x0000_t202" style="position:absolute;margin-left:0;margin-top:134.6pt;width:555.75pt;height:76.2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" fillcolor="white [3201]" strokecolor="#78be20 [3207]" strokeweight=".5pt">
                <v:textbox inset="2mm,2mm,2mm,2mm">
                  <w:txbxContent>
                    <w:p w14:paraId="779A75FA" w14:textId="07533091" w:rsidR="00FF5C0D" w:rsidRDefault="00FF5C0D" w:rsidP="00186790">
                      <w:pPr>
                        <w:pStyle w:val="textboxes"/>
                        <w:spacing w:before="0" w:line="240" w:lineRule="auto"/>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3561E3A7" w14:textId="6295E25C" w:rsidR="00FF5C0D" w:rsidRPr="00186790" w:rsidRDefault="00FF5C0D" w:rsidP="00186790">
                      <w:pPr>
                        <w:pStyle w:val="textboxes"/>
                        <w:spacing w:line="240" w:lineRule="auto"/>
                        <w:rPr>
                          <w:sz w:val="20"/>
                          <w:szCs w:val="20"/>
                        </w:rPr>
                      </w:pPr>
                      <w:r>
                        <w:rPr>
                          <w:sz w:val="20"/>
                          <w:szCs w:val="22"/>
                        </w:rPr>
                        <w:t>The Try, Test and Learn Fund will help achieve the objectives of welfare reform</w:t>
                      </w:r>
                      <w:r w:rsidR="006C4C3E">
                        <w:rPr>
                          <w:sz w:val="20"/>
                          <w:szCs w:val="22"/>
                        </w:rPr>
                        <w:t xml:space="preserve"> </w:t>
                      </w:r>
                      <w:r>
                        <w:rPr>
                          <w:sz w:val="20"/>
                          <w:szCs w:val="22"/>
                        </w:rPr>
                        <w:t>—</w:t>
                      </w:r>
                      <w:r w:rsidR="006C4C3E">
                        <w:rPr>
                          <w:sz w:val="20"/>
                          <w:szCs w:val="22"/>
                        </w:rPr>
                        <w:t xml:space="preserve"> </w:t>
                      </w:r>
                      <w:r>
                        <w:rPr>
                          <w:sz w:val="20"/>
                          <w:szCs w:val="22"/>
                        </w:rPr>
                        <w:t>that is, to develop a modern welfare system that increases the capacity of individuals, reduces the risk of welfare dependency and maintains a strong welfare safety net.</w:t>
                      </w:r>
                    </w:p>
                  </w:txbxContent>
                </v:textbox>
                <w10:wrap type="tight" anchorx="page" anchory="margin"/>
              </v:shape>
            </w:pict>
          </mc:Fallback>
        </mc:AlternateContent>
      </w:r>
      <w:r w:rsidR="001A39E5" w:rsidRPr="004C5435">
        <w:rPr>
          <w:rStyle w:val="Heading1Char"/>
          <w:bCs/>
          <w:color w:val="auto"/>
          <w:kern w:val="0"/>
          <w:sz w:val="24"/>
          <w:szCs w:val="28"/>
        </w:rPr>
        <w:t xml:space="preserve">Location: </w:t>
      </w:r>
      <w:r w:rsidR="00A17B6C">
        <w:rPr>
          <w:rStyle w:val="Heading1Char"/>
          <w:bCs/>
          <w:color w:val="auto"/>
          <w:kern w:val="0"/>
          <w:sz w:val="24"/>
          <w:szCs w:val="28"/>
        </w:rPr>
        <w:t xml:space="preserve">Victoria, Queensland, New South Wales and South Australia </w:t>
      </w:r>
    </w:p>
    <w:p w14:paraId="4BC219A1" w14:textId="43163850" w:rsidR="00B32EED" w:rsidRDefault="00B32EED" w:rsidP="00186790">
      <w:pPr>
        <w:pStyle w:val="Heading1"/>
        <w:spacing w:before="0"/>
        <w:rPr>
          <w:noProof/>
        </w:rPr>
      </w:pPr>
      <w:r>
        <w:t xml:space="preserve">What </w:t>
      </w:r>
      <w:r w:rsidR="0056134F">
        <w:t>are</w:t>
      </w:r>
      <w:r w:rsidR="00AC1074">
        <w:t xml:space="preserve"> </w:t>
      </w:r>
      <w:r>
        <w:t>we trying to achieve?</w:t>
      </w:r>
      <w:r w:rsidRPr="0077453B">
        <w:rPr>
          <w:noProof/>
        </w:rPr>
        <w:t xml:space="preserve"> </w:t>
      </w:r>
    </w:p>
    <w:p w14:paraId="705E1565" w14:textId="0909675B" w:rsidR="00EC6A76" w:rsidRPr="003C2399" w:rsidRDefault="002837AE" w:rsidP="00EC6A76">
      <w:pPr>
        <w:spacing w:after="0" w:line="240" w:lineRule="auto"/>
        <w:rPr>
          <w:rFonts w:cs="Arial"/>
          <w:color w:val="000000"/>
        </w:rPr>
      </w:pPr>
      <w:r>
        <w:t>This project seeks to improve employment outcomes for migrants and refugees</w:t>
      </w:r>
      <w:r w:rsidRPr="003D5FFB">
        <w:rPr>
          <w:szCs w:val="22"/>
        </w:rPr>
        <w:t xml:space="preserve"> </w:t>
      </w:r>
      <w:r>
        <w:rPr>
          <w:szCs w:val="22"/>
        </w:rPr>
        <w:t xml:space="preserve">by supporting them to </w:t>
      </w:r>
      <w:r w:rsidRPr="003D5FFB">
        <w:rPr>
          <w:szCs w:val="22"/>
        </w:rPr>
        <w:t xml:space="preserve">develop the skills and </w:t>
      </w:r>
      <w:r>
        <w:rPr>
          <w:szCs w:val="22"/>
        </w:rPr>
        <w:t xml:space="preserve">acquire the experience to </w:t>
      </w:r>
      <w:r w:rsidRPr="003D5FFB">
        <w:rPr>
          <w:szCs w:val="22"/>
        </w:rPr>
        <w:t>become successful employee</w:t>
      </w:r>
      <w:r>
        <w:rPr>
          <w:szCs w:val="22"/>
        </w:rPr>
        <w:t xml:space="preserve"> through targeted training and mentored</w:t>
      </w:r>
      <w:r w:rsidRPr="003D5FFB">
        <w:rPr>
          <w:szCs w:val="22"/>
        </w:rPr>
        <w:t xml:space="preserve"> work experience</w:t>
      </w:r>
      <w:r w:rsidR="00EC6A76">
        <w:rPr>
          <w:rFonts w:cs="Arial"/>
          <w:color w:val="000000"/>
        </w:rPr>
        <w:t xml:space="preserve">. </w:t>
      </w:r>
    </w:p>
    <w:p w14:paraId="2161688A" w14:textId="417B7891" w:rsidR="008C4B68" w:rsidRPr="007B13D8" w:rsidRDefault="008C4B68" w:rsidP="00186790">
      <w:pPr>
        <w:pStyle w:val="Heading1"/>
        <w:spacing w:before="160" w:after="120"/>
      </w:pPr>
      <w:r>
        <w:t xml:space="preserve">What </w:t>
      </w:r>
      <w:r w:rsidR="0056134F">
        <w:t>is</w:t>
      </w:r>
      <w:r w:rsidR="00AC1074">
        <w:t xml:space="preserve"> </w:t>
      </w:r>
      <w:r w:rsidR="0056134F">
        <w:rPr>
          <w:i/>
        </w:rPr>
        <w:t>your job your way</w:t>
      </w:r>
      <w:r w:rsidR="007B13D8" w:rsidRPr="00186790">
        <w:rPr>
          <w:i/>
        </w:rPr>
        <w:t>?</w:t>
      </w:r>
    </w:p>
    <w:p w14:paraId="6ACC1198" w14:textId="77777777" w:rsidR="002837AE" w:rsidRDefault="002837AE" w:rsidP="00186790">
      <w:pPr>
        <w:spacing w:after="0" w:line="240" w:lineRule="auto"/>
        <w:rPr>
          <w:szCs w:val="22"/>
        </w:rPr>
      </w:pPr>
      <w:r w:rsidRPr="002837AE">
        <w:rPr>
          <w:szCs w:val="22"/>
        </w:rPr>
        <w:t xml:space="preserve">An employer-led, culturally customised employment program to help vulnerable refugees and migrants build their skills and capability for work in Woolworths Group. </w:t>
      </w:r>
    </w:p>
    <w:p w14:paraId="627FB7FC" w14:textId="77FE0D2B" w:rsidR="00171CDB" w:rsidRDefault="002837AE" w:rsidP="00186790">
      <w:pPr>
        <w:spacing w:after="0" w:line="240" w:lineRule="auto"/>
      </w:pPr>
      <w:r w:rsidRPr="002837AE">
        <w:rPr>
          <w:szCs w:val="22"/>
        </w:rPr>
        <w:t>Mentoring, work-readiness training and work experience leads to real employment opportunities for successful participants. Cultural awareness training for Woolworths Group staff and managers assist participants’ transition to work</w:t>
      </w:r>
      <w:r w:rsidR="000A7E40">
        <w:rPr>
          <w:rFonts w:asciiTheme="minorHAnsi" w:hAnsiTheme="minorHAnsi" w:cstheme="minorHAnsi"/>
          <w:szCs w:val="20"/>
        </w:rPr>
        <w:t>.</w:t>
      </w:r>
    </w:p>
    <w:p w14:paraId="752995EF" w14:textId="0AB0A042" w:rsidR="001C2557" w:rsidRDefault="008C4B68" w:rsidP="00186790">
      <w:pPr>
        <w:pStyle w:val="Heading1"/>
        <w:spacing w:before="160"/>
      </w:pPr>
      <w:r w:rsidRPr="001C2557">
        <w:t>What does the evidence tell us?</w:t>
      </w:r>
    </w:p>
    <w:p w14:paraId="1B07B2A3" w14:textId="111B2195" w:rsidR="002837AE" w:rsidRDefault="002837AE" w:rsidP="00186790">
      <w:pPr>
        <w:pStyle w:val="Tablebullet"/>
        <w:numPr>
          <w:ilvl w:val="0"/>
          <w:numId w:val="61"/>
        </w:numPr>
        <w:spacing w:before="120" w:after="0" w:line="240" w:lineRule="auto"/>
        <w:ind w:left="357" w:hanging="357"/>
        <w:rPr>
          <w:szCs w:val="22"/>
        </w:rPr>
      </w:pPr>
      <w:r w:rsidRPr="002837AE">
        <w:rPr>
          <w:szCs w:val="22"/>
        </w:rPr>
        <w:t>While many migrants and refugees successfully gain employment within the first few years of arrival, a small group continue to struggle and this group is at elevated risk of long-term welfare dependence.</w:t>
      </w:r>
    </w:p>
    <w:p w14:paraId="48E7C2F8" w14:textId="0FA95726" w:rsidR="002837AE" w:rsidRDefault="002837AE" w:rsidP="00186790">
      <w:pPr>
        <w:pStyle w:val="Tablebullet"/>
        <w:numPr>
          <w:ilvl w:val="0"/>
          <w:numId w:val="61"/>
        </w:numPr>
        <w:spacing w:before="120" w:after="0" w:line="240" w:lineRule="auto"/>
        <w:ind w:left="357" w:hanging="357"/>
        <w:rPr>
          <w:szCs w:val="22"/>
        </w:rPr>
      </w:pPr>
      <w:r w:rsidRPr="002837AE">
        <w:rPr>
          <w:szCs w:val="22"/>
        </w:rPr>
        <w:t>On average, migrants and refugees who currently receive income support are likely to be on income support in 30 years</w:t>
      </w:r>
      <w:r>
        <w:rPr>
          <w:szCs w:val="22"/>
        </w:rPr>
        <w:t>.</w:t>
      </w:r>
    </w:p>
    <w:p w14:paraId="2B0B829B" w14:textId="3D504F4D" w:rsidR="002837AE" w:rsidRPr="00186790" w:rsidRDefault="002837AE" w:rsidP="00186790">
      <w:pPr>
        <w:pStyle w:val="Tablebullet"/>
        <w:numPr>
          <w:ilvl w:val="0"/>
          <w:numId w:val="61"/>
        </w:numPr>
        <w:spacing w:before="120" w:after="0" w:line="240" w:lineRule="auto"/>
        <w:ind w:left="357" w:hanging="357"/>
        <w:rPr>
          <w:szCs w:val="22"/>
        </w:rPr>
      </w:pPr>
      <w:r w:rsidRPr="002837AE">
        <w:rPr>
          <w:szCs w:val="20"/>
        </w:rPr>
        <w:t>If nothing changes, 56 per cent of this group will be receiving income support payments in 10 years, and 52 per cent will be receiving income support payments in 20 year</w:t>
      </w:r>
      <w:r>
        <w:rPr>
          <w:szCs w:val="20"/>
        </w:rPr>
        <w:t>.</w:t>
      </w:r>
    </w:p>
    <w:p w14:paraId="0A225038" w14:textId="6E80F903" w:rsidR="00390452" w:rsidRPr="003D26A8" w:rsidRDefault="00B32EED" w:rsidP="00186790">
      <w:pPr>
        <w:pStyle w:val="Heading1"/>
        <w:spacing w:before="160"/>
      </w:pPr>
      <w:r w:rsidRPr="008C4B68">
        <w:t xml:space="preserve">How </w:t>
      </w:r>
      <w:r w:rsidR="0056134F">
        <w:t>is</w:t>
      </w:r>
      <w:r w:rsidR="00AC1074" w:rsidRPr="008C4B68">
        <w:t xml:space="preserve"> </w:t>
      </w:r>
      <w:r w:rsidRPr="008C4B68">
        <w:t xml:space="preserve">this initiative </w:t>
      </w:r>
      <w:r w:rsidRPr="002B0CFC">
        <w:t>new</w:t>
      </w:r>
      <w:r w:rsidRPr="008C4B68">
        <w:t xml:space="preserve"> and innovative?</w:t>
      </w:r>
    </w:p>
    <w:p w14:paraId="043EF760" w14:textId="1A8AFF9B" w:rsidR="00390452" w:rsidRPr="00AA3005" w:rsidRDefault="002837AE" w:rsidP="002837AE">
      <w:pPr>
        <w:spacing w:after="0" w:line="240" w:lineRule="auto"/>
      </w:pPr>
      <w:r w:rsidRPr="002837AE">
        <w:rPr>
          <w:szCs w:val="22"/>
        </w:rPr>
        <w:t>The key innovation is that this strategy begins by considering the nature, number and location of employment vacancies and ensuring that participants are well prepared to meet the needs of the prospective employer, hence it is ‘employer-led’. This initiative aims to improve the likelihood of participants transitioning smoothly to the workplace and maintaining employment in the longer term by</w:t>
      </w:r>
      <w:r w:rsidR="00F747A0">
        <w:rPr>
          <w:szCs w:val="22"/>
        </w:rPr>
        <w:t>:</w:t>
      </w:r>
      <w:r w:rsidRPr="002837AE">
        <w:rPr>
          <w:szCs w:val="22"/>
        </w:rPr>
        <w:t xml:space="preserve"> trialling the effectiveness of working with a major employer to identify real employment opportunities</w:t>
      </w:r>
      <w:r w:rsidR="00F747A0">
        <w:rPr>
          <w:szCs w:val="22"/>
        </w:rPr>
        <w:t>;</w:t>
      </w:r>
      <w:r w:rsidRPr="002837AE">
        <w:rPr>
          <w:szCs w:val="22"/>
        </w:rPr>
        <w:t xml:space="preserve"> identifying appropriate migrants and refugee candidates</w:t>
      </w:r>
      <w:r w:rsidR="00F747A0">
        <w:rPr>
          <w:szCs w:val="22"/>
        </w:rPr>
        <w:t>;</w:t>
      </w:r>
      <w:r w:rsidRPr="002837AE">
        <w:rPr>
          <w:szCs w:val="22"/>
        </w:rPr>
        <w:t xml:space="preserve"> and offering them tailored intensive mentoring and training, along with post-placement support for participants and cultural awareness traini</w:t>
      </w:r>
      <w:r>
        <w:rPr>
          <w:szCs w:val="22"/>
        </w:rPr>
        <w:t>ng for managers and other staff.</w:t>
      </w:r>
    </w:p>
    <w:sectPr w:rsidR="00390452" w:rsidRPr="00AA3005"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2A6C" w14:textId="77777777" w:rsidR="004911B1" w:rsidRDefault="004911B1">
      <w:r>
        <w:separator/>
      </w:r>
    </w:p>
  </w:endnote>
  <w:endnote w:type="continuationSeparator" w:id="0">
    <w:p w14:paraId="351EA2FF" w14:textId="77777777" w:rsidR="004911B1" w:rsidRDefault="0049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BA5A" w14:textId="77777777" w:rsidR="00B12E92" w:rsidRDefault="00B12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65DB"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5C4F" w14:textId="41CA7C1C" w:rsidR="00115D09" w:rsidRDefault="00CA4C7E">
    <w:pPr>
      <w:pStyle w:val="Footer"/>
    </w:pPr>
    <w:r w:rsidRPr="00496410">
      <w:rPr>
        <w:noProof/>
      </w:rPr>
      <w:drawing>
        <wp:anchor distT="0" distB="0" distL="114300" distR="114300" simplePos="0" relativeHeight="251659264" behindDoc="1" locked="0" layoutInCell="1" allowOverlap="1" wp14:anchorId="6E4DC792" wp14:editId="04736F71">
          <wp:simplePos x="0" y="0"/>
          <wp:positionH relativeFrom="column">
            <wp:posOffset>-475615</wp:posOffset>
          </wp:positionH>
          <wp:positionV relativeFrom="paragraph">
            <wp:posOffset>273051</wp:posOffset>
          </wp:positionV>
          <wp:extent cx="7559675" cy="525780"/>
          <wp:effectExtent l="0" t="0" r="3175" b="7620"/>
          <wp:wrapNone/>
          <wp:docPr id="6" name="Picture 6"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5367" b="26013"/>
                  <a:stretch/>
                </pic:blipFill>
                <pic:spPr bwMode="auto">
                  <a:xfrm>
                    <a:off x="0" y="0"/>
                    <a:ext cx="7559675" cy="52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227">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AF33" w14:textId="381C2B14" w:rsidR="00A06C77" w:rsidRPr="00846C1D" w:rsidRDefault="00321148" w:rsidP="00846C1D">
    <w:pPr>
      <w:pStyle w:val="Footer"/>
    </w:pPr>
    <w:r>
      <w:tab/>
    </w:r>
    <w:r>
      <w:fldChar w:fldCharType="begin"/>
    </w:r>
    <w:r>
      <w:instrText xml:space="preserve"> PAGE   \* MERGEFORMAT </w:instrText>
    </w:r>
    <w:r>
      <w:fldChar w:fldCharType="separate"/>
    </w:r>
    <w:r w:rsidR="00F747A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F730" w14:textId="77777777" w:rsidR="004911B1" w:rsidRDefault="004911B1">
      <w:r>
        <w:separator/>
      </w:r>
    </w:p>
  </w:footnote>
  <w:footnote w:type="continuationSeparator" w:id="0">
    <w:p w14:paraId="570EB9C5" w14:textId="77777777" w:rsidR="004911B1" w:rsidRDefault="0049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6024" w14:textId="77777777" w:rsidR="00B12E92" w:rsidRDefault="00B12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9DF9" w14:textId="77777777" w:rsidR="009D7E1A" w:rsidRDefault="00680F71">
    <w:pPr>
      <w:pStyle w:val="Header"/>
      <w:rPr>
        <w:noProof/>
      </w:rPr>
    </w:pPr>
    <w:r w:rsidRPr="00680F71">
      <w:rPr>
        <w:noProof/>
      </w:rPr>
      <w:t>Commonwealth Financial Counselling</w:t>
    </w:r>
  </w:p>
  <w:p w14:paraId="63AD5948" w14:textId="77777777" w:rsidR="00214BA3" w:rsidRDefault="00214BA3">
    <w:pPr>
      <w:pStyle w:val="Header"/>
    </w:pPr>
    <w:r>
      <w:rPr>
        <w:noProof/>
      </w:rPr>
      <mc:AlternateContent>
        <mc:Choice Requires="wps">
          <w:drawing>
            <wp:inline distT="0" distB="0" distL="0" distR="0" wp14:anchorId="5E96E856" wp14:editId="5E5C0EE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EC3C" w14:textId="77777777" w:rsidR="00752C05" w:rsidRDefault="00752C05">
    <w:pPr>
      <w:pStyle w:val="Header"/>
      <w:rPr>
        <w:noProof/>
      </w:rPr>
    </w:pPr>
    <w:r>
      <w:rPr>
        <w:noProof/>
      </w:rPr>
      <w:drawing>
        <wp:anchor distT="0" distB="0" distL="114300" distR="114300" simplePos="0" relativeHeight="251661312" behindDoc="1" locked="0" layoutInCell="1" allowOverlap="1" wp14:anchorId="0CB4575D" wp14:editId="6C80ED93">
          <wp:simplePos x="0" y="0"/>
          <wp:positionH relativeFrom="column">
            <wp:posOffset>130810</wp:posOffset>
          </wp:positionH>
          <wp:positionV relativeFrom="paragraph">
            <wp:posOffset>-332105</wp:posOffset>
          </wp:positionV>
          <wp:extent cx="6621780" cy="3133090"/>
          <wp:effectExtent l="0" t="0" r="7620" b="0"/>
          <wp:wrapNone/>
          <wp:docPr id="5" name="Picture 5" descr="This element is background and contains the Australian Government crest and some design fea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D072AA" w14:textId="77777777" w:rsidR="00CC2E8B" w:rsidRDefault="00752C05">
    <w:pPr>
      <w:pStyle w:val="Header"/>
      <w:rPr>
        <w:noProof/>
      </w:rPr>
    </w:pPr>
    <w:r>
      <w:rPr>
        <w:noProof/>
      </w:rPr>
      <w:softHyphen/>
    </w:r>
    <w:r>
      <w:rPr>
        <w:noProof/>
      </w:rPr>
      <w:softHyphen/>
    </w:r>
    <w:r>
      <w:rPr>
        <w:noProof/>
      </w:rPr>
      <w:softHyphen/>
    </w:r>
  </w:p>
  <w:p w14:paraId="2ACBDECB"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90BA" w14:textId="73C524B7" w:rsidR="001354D8" w:rsidRDefault="001354D8" w:rsidP="00766A05">
    <w:pPr>
      <w:pStyle w:val="Header"/>
      <w:rPr>
        <w:noProof/>
      </w:rPr>
    </w:pPr>
    <w:r>
      <w:rPr>
        <w:noProof/>
      </w:rPr>
      <w:t>Try, Test and Learn Fund</w:t>
    </w:r>
  </w:p>
  <w:p w14:paraId="286C4DF1" w14:textId="77777777" w:rsidR="00214BA3" w:rsidRDefault="00214BA3">
    <w:pPr>
      <w:pStyle w:val="Header"/>
    </w:pPr>
    <w:r>
      <w:rPr>
        <w:noProof/>
      </w:rPr>
      <mc:AlternateContent>
        <mc:Choice Requires="wps">
          <w:drawing>
            <wp:inline distT="0" distB="0" distL="0" distR="0" wp14:anchorId="21E53223" wp14:editId="70C1354A">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14DF4"/>
    <w:multiLevelType w:val="hybridMultilevel"/>
    <w:tmpl w:val="B1AC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E76E54"/>
    <w:multiLevelType w:val="hybridMultilevel"/>
    <w:tmpl w:val="6298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5"/>
  </w:num>
  <w:num w:numId="6">
    <w:abstractNumId w:val="59"/>
  </w:num>
  <w:num w:numId="7">
    <w:abstractNumId w:val="46"/>
  </w:num>
  <w:num w:numId="8">
    <w:abstractNumId w:val="51"/>
  </w:num>
  <w:num w:numId="9">
    <w:abstractNumId w:val="7"/>
  </w:num>
  <w:num w:numId="10">
    <w:abstractNumId w:val="58"/>
  </w:num>
  <w:num w:numId="11">
    <w:abstractNumId w:val="16"/>
  </w:num>
  <w:num w:numId="12">
    <w:abstractNumId w:val="43"/>
  </w:num>
  <w:num w:numId="13">
    <w:abstractNumId w:val="53"/>
  </w:num>
  <w:num w:numId="14">
    <w:abstractNumId w:val="36"/>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1"/>
  </w:num>
  <w:num w:numId="23">
    <w:abstractNumId w:val="17"/>
  </w:num>
  <w:num w:numId="24">
    <w:abstractNumId w:val="61"/>
  </w:num>
  <w:num w:numId="25">
    <w:abstractNumId w:val="34"/>
  </w:num>
  <w:num w:numId="26">
    <w:abstractNumId w:val="40"/>
  </w:num>
  <w:num w:numId="27">
    <w:abstractNumId w:val="20"/>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3"/>
  </w:num>
  <w:num w:numId="41">
    <w:abstractNumId w:val="38"/>
  </w:num>
  <w:num w:numId="42">
    <w:abstractNumId w:val="23"/>
  </w:num>
  <w:num w:numId="43">
    <w:abstractNumId w:val="14"/>
  </w:num>
  <w:num w:numId="44">
    <w:abstractNumId w:val="42"/>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8"/>
  </w:num>
  <w:num w:numId="56">
    <w:abstractNumId w:val="29"/>
  </w:num>
  <w:num w:numId="57">
    <w:abstractNumId w:val="28"/>
  </w:num>
  <w:num w:numId="58">
    <w:abstractNumId w:val="10"/>
  </w:num>
  <w:num w:numId="59">
    <w:abstractNumId w:val="37"/>
  </w:num>
  <w:num w:numId="60">
    <w:abstractNumId w:val="6"/>
  </w:num>
  <w:num w:numId="61">
    <w:abstractNumId w:val="35"/>
  </w:num>
  <w:num w:numId="62">
    <w:abstractNumId w:val="19"/>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338ED-1F9B-4B3B-BC7E-A65E4BD682C0}"/>
    <w:docVar w:name="dgnword-eventsink" w:val="523310488"/>
  </w:docVars>
  <w:rsids>
    <w:rsidRoot w:val="003703CE"/>
    <w:rsid w:val="00002C18"/>
    <w:rsid w:val="00010549"/>
    <w:rsid w:val="00012F84"/>
    <w:rsid w:val="000136AD"/>
    <w:rsid w:val="00016D60"/>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2C9"/>
    <w:rsid w:val="000656E0"/>
    <w:rsid w:val="00067CD0"/>
    <w:rsid w:val="00080F2E"/>
    <w:rsid w:val="00081CEB"/>
    <w:rsid w:val="00083791"/>
    <w:rsid w:val="00086E3C"/>
    <w:rsid w:val="00087B2C"/>
    <w:rsid w:val="00087DBD"/>
    <w:rsid w:val="00090570"/>
    <w:rsid w:val="00090753"/>
    <w:rsid w:val="00093570"/>
    <w:rsid w:val="00097BFF"/>
    <w:rsid w:val="000A669D"/>
    <w:rsid w:val="000A66A8"/>
    <w:rsid w:val="000A769F"/>
    <w:rsid w:val="000A7E40"/>
    <w:rsid w:val="000B2229"/>
    <w:rsid w:val="000C014D"/>
    <w:rsid w:val="000D3DC0"/>
    <w:rsid w:val="000D4703"/>
    <w:rsid w:val="000D64F9"/>
    <w:rsid w:val="000D693C"/>
    <w:rsid w:val="000E12D4"/>
    <w:rsid w:val="000E2CA6"/>
    <w:rsid w:val="00104669"/>
    <w:rsid w:val="00110028"/>
    <w:rsid w:val="00111C64"/>
    <w:rsid w:val="00115D09"/>
    <w:rsid w:val="00116EDF"/>
    <w:rsid w:val="00124B26"/>
    <w:rsid w:val="00130C4E"/>
    <w:rsid w:val="00131B54"/>
    <w:rsid w:val="001354B7"/>
    <w:rsid w:val="001354D8"/>
    <w:rsid w:val="001404FA"/>
    <w:rsid w:val="001413C5"/>
    <w:rsid w:val="00142956"/>
    <w:rsid w:val="00143502"/>
    <w:rsid w:val="00144494"/>
    <w:rsid w:val="00144868"/>
    <w:rsid w:val="00146F30"/>
    <w:rsid w:val="00151349"/>
    <w:rsid w:val="001561E8"/>
    <w:rsid w:val="00157709"/>
    <w:rsid w:val="00167330"/>
    <w:rsid w:val="00167CF4"/>
    <w:rsid w:val="00171CDB"/>
    <w:rsid w:val="0017768E"/>
    <w:rsid w:val="001839C2"/>
    <w:rsid w:val="00185F6A"/>
    <w:rsid w:val="00186790"/>
    <w:rsid w:val="001933BC"/>
    <w:rsid w:val="001939FF"/>
    <w:rsid w:val="001943DD"/>
    <w:rsid w:val="00195374"/>
    <w:rsid w:val="001A127F"/>
    <w:rsid w:val="001A2E2F"/>
    <w:rsid w:val="001A39E5"/>
    <w:rsid w:val="001A3CA4"/>
    <w:rsid w:val="001A3EA4"/>
    <w:rsid w:val="001A6716"/>
    <w:rsid w:val="001B3AEC"/>
    <w:rsid w:val="001B5000"/>
    <w:rsid w:val="001B6F28"/>
    <w:rsid w:val="001C2557"/>
    <w:rsid w:val="001C6104"/>
    <w:rsid w:val="001D4585"/>
    <w:rsid w:val="001D5D54"/>
    <w:rsid w:val="001E2C45"/>
    <w:rsid w:val="001E41C8"/>
    <w:rsid w:val="001F3AD7"/>
    <w:rsid w:val="00207630"/>
    <w:rsid w:val="00213082"/>
    <w:rsid w:val="00214BA3"/>
    <w:rsid w:val="0021714E"/>
    <w:rsid w:val="002200AD"/>
    <w:rsid w:val="00222187"/>
    <w:rsid w:val="00222C8D"/>
    <w:rsid w:val="00222E33"/>
    <w:rsid w:val="00227B95"/>
    <w:rsid w:val="002337FA"/>
    <w:rsid w:val="0023523A"/>
    <w:rsid w:val="002353DF"/>
    <w:rsid w:val="00235C99"/>
    <w:rsid w:val="00235F71"/>
    <w:rsid w:val="0025272A"/>
    <w:rsid w:val="00263E01"/>
    <w:rsid w:val="002659AC"/>
    <w:rsid w:val="00266985"/>
    <w:rsid w:val="00266C35"/>
    <w:rsid w:val="00271922"/>
    <w:rsid w:val="0027204E"/>
    <w:rsid w:val="00273412"/>
    <w:rsid w:val="00274ACF"/>
    <w:rsid w:val="00274AE3"/>
    <w:rsid w:val="00282CD1"/>
    <w:rsid w:val="002837AE"/>
    <w:rsid w:val="00285F1B"/>
    <w:rsid w:val="00291815"/>
    <w:rsid w:val="00295831"/>
    <w:rsid w:val="00296F1B"/>
    <w:rsid w:val="002A2C44"/>
    <w:rsid w:val="002A6DF5"/>
    <w:rsid w:val="002B0CFC"/>
    <w:rsid w:val="002C2FA1"/>
    <w:rsid w:val="002C53A2"/>
    <w:rsid w:val="002C6B4C"/>
    <w:rsid w:val="002C6DDE"/>
    <w:rsid w:val="002D00B0"/>
    <w:rsid w:val="002D2E16"/>
    <w:rsid w:val="002D4005"/>
    <w:rsid w:val="002E5722"/>
    <w:rsid w:val="002F19EF"/>
    <w:rsid w:val="002F56D2"/>
    <w:rsid w:val="002F6987"/>
    <w:rsid w:val="00302415"/>
    <w:rsid w:val="00303F9A"/>
    <w:rsid w:val="003102F6"/>
    <w:rsid w:val="003131AA"/>
    <w:rsid w:val="00313304"/>
    <w:rsid w:val="00313C48"/>
    <w:rsid w:val="003162AD"/>
    <w:rsid w:val="00317114"/>
    <w:rsid w:val="00321148"/>
    <w:rsid w:val="00321798"/>
    <w:rsid w:val="003244D3"/>
    <w:rsid w:val="00325F44"/>
    <w:rsid w:val="00326976"/>
    <w:rsid w:val="00326FED"/>
    <w:rsid w:val="003311D7"/>
    <w:rsid w:val="00332B8B"/>
    <w:rsid w:val="00332D36"/>
    <w:rsid w:val="00337CF6"/>
    <w:rsid w:val="00347104"/>
    <w:rsid w:val="0035213F"/>
    <w:rsid w:val="00355205"/>
    <w:rsid w:val="003555D2"/>
    <w:rsid w:val="00363DF3"/>
    <w:rsid w:val="003640A5"/>
    <w:rsid w:val="003656B1"/>
    <w:rsid w:val="003662DE"/>
    <w:rsid w:val="00366339"/>
    <w:rsid w:val="00367EBC"/>
    <w:rsid w:val="003703CE"/>
    <w:rsid w:val="0037056B"/>
    <w:rsid w:val="00373057"/>
    <w:rsid w:val="00373318"/>
    <w:rsid w:val="00373E41"/>
    <w:rsid w:val="00377173"/>
    <w:rsid w:val="003774DA"/>
    <w:rsid w:val="003833D1"/>
    <w:rsid w:val="00390452"/>
    <w:rsid w:val="00392557"/>
    <w:rsid w:val="003945C0"/>
    <w:rsid w:val="003A06C2"/>
    <w:rsid w:val="003A1332"/>
    <w:rsid w:val="003A77ED"/>
    <w:rsid w:val="003B067E"/>
    <w:rsid w:val="003B55C8"/>
    <w:rsid w:val="003B6040"/>
    <w:rsid w:val="003B6D2E"/>
    <w:rsid w:val="003C0B4F"/>
    <w:rsid w:val="003C430D"/>
    <w:rsid w:val="003C7107"/>
    <w:rsid w:val="003C7404"/>
    <w:rsid w:val="003D26A8"/>
    <w:rsid w:val="003D3C5A"/>
    <w:rsid w:val="003D404A"/>
    <w:rsid w:val="003D4F76"/>
    <w:rsid w:val="003D65EC"/>
    <w:rsid w:val="003E6FDA"/>
    <w:rsid w:val="003F3072"/>
    <w:rsid w:val="003F599F"/>
    <w:rsid w:val="003F7DDF"/>
    <w:rsid w:val="00401A2A"/>
    <w:rsid w:val="00406458"/>
    <w:rsid w:val="004103D7"/>
    <w:rsid w:val="0041170A"/>
    <w:rsid w:val="0041307C"/>
    <w:rsid w:val="004167B4"/>
    <w:rsid w:val="004241C0"/>
    <w:rsid w:val="00430D7E"/>
    <w:rsid w:val="00432AB3"/>
    <w:rsid w:val="00433B04"/>
    <w:rsid w:val="00440BD3"/>
    <w:rsid w:val="00443E31"/>
    <w:rsid w:val="00446F93"/>
    <w:rsid w:val="00455F9B"/>
    <w:rsid w:val="00460798"/>
    <w:rsid w:val="004649E2"/>
    <w:rsid w:val="00464E8C"/>
    <w:rsid w:val="00466D36"/>
    <w:rsid w:val="00467185"/>
    <w:rsid w:val="0047050C"/>
    <w:rsid w:val="00475504"/>
    <w:rsid w:val="00480860"/>
    <w:rsid w:val="00480F21"/>
    <w:rsid w:val="00484FED"/>
    <w:rsid w:val="0049115F"/>
    <w:rsid w:val="004911B1"/>
    <w:rsid w:val="00495AF1"/>
    <w:rsid w:val="00495EF4"/>
    <w:rsid w:val="00496410"/>
    <w:rsid w:val="004A048C"/>
    <w:rsid w:val="004A6B73"/>
    <w:rsid w:val="004C366C"/>
    <w:rsid w:val="004C5384"/>
    <w:rsid w:val="004D07DA"/>
    <w:rsid w:val="004E0947"/>
    <w:rsid w:val="004E2A7D"/>
    <w:rsid w:val="004F7068"/>
    <w:rsid w:val="004F775C"/>
    <w:rsid w:val="004F7CAD"/>
    <w:rsid w:val="005015E4"/>
    <w:rsid w:val="0050291D"/>
    <w:rsid w:val="00503EFB"/>
    <w:rsid w:val="0050697E"/>
    <w:rsid w:val="00524B3C"/>
    <w:rsid w:val="00527705"/>
    <w:rsid w:val="005315A9"/>
    <w:rsid w:val="00532B56"/>
    <w:rsid w:val="00540AD0"/>
    <w:rsid w:val="0054322A"/>
    <w:rsid w:val="00543923"/>
    <w:rsid w:val="005519C9"/>
    <w:rsid w:val="005523D1"/>
    <w:rsid w:val="00554A9C"/>
    <w:rsid w:val="0055608C"/>
    <w:rsid w:val="00557624"/>
    <w:rsid w:val="0056023E"/>
    <w:rsid w:val="0056134F"/>
    <w:rsid w:val="005658EF"/>
    <w:rsid w:val="005822A3"/>
    <w:rsid w:val="0059070B"/>
    <w:rsid w:val="00594445"/>
    <w:rsid w:val="005971C5"/>
    <w:rsid w:val="005A0A1D"/>
    <w:rsid w:val="005A747A"/>
    <w:rsid w:val="005B1225"/>
    <w:rsid w:val="005B76B0"/>
    <w:rsid w:val="005C09F4"/>
    <w:rsid w:val="005C2FB0"/>
    <w:rsid w:val="005C316D"/>
    <w:rsid w:val="005C561A"/>
    <w:rsid w:val="005C5B93"/>
    <w:rsid w:val="005C66FF"/>
    <w:rsid w:val="005C673E"/>
    <w:rsid w:val="005C785A"/>
    <w:rsid w:val="005D03CA"/>
    <w:rsid w:val="005D45AB"/>
    <w:rsid w:val="005D4634"/>
    <w:rsid w:val="005D74C2"/>
    <w:rsid w:val="005E4662"/>
    <w:rsid w:val="005E5648"/>
    <w:rsid w:val="005F093F"/>
    <w:rsid w:val="005F214A"/>
    <w:rsid w:val="005F6BD6"/>
    <w:rsid w:val="00600B43"/>
    <w:rsid w:val="00601C99"/>
    <w:rsid w:val="00607597"/>
    <w:rsid w:val="006255E4"/>
    <w:rsid w:val="00627728"/>
    <w:rsid w:val="00641020"/>
    <w:rsid w:val="006410C1"/>
    <w:rsid w:val="00647F05"/>
    <w:rsid w:val="006530EF"/>
    <w:rsid w:val="00654D06"/>
    <w:rsid w:val="00661536"/>
    <w:rsid w:val="00663A78"/>
    <w:rsid w:val="006677F2"/>
    <w:rsid w:val="0067233D"/>
    <w:rsid w:val="006745AE"/>
    <w:rsid w:val="00675BEF"/>
    <w:rsid w:val="00676AF3"/>
    <w:rsid w:val="00676D10"/>
    <w:rsid w:val="00680F71"/>
    <w:rsid w:val="00682369"/>
    <w:rsid w:val="00682A53"/>
    <w:rsid w:val="0069174B"/>
    <w:rsid w:val="00693FA1"/>
    <w:rsid w:val="00697AFF"/>
    <w:rsid w:val="006A0B6D"/>
    <w:rsid w:val="006A79B4"/>
    <w:rsid w:val="006B05E3"/>
    <w:rsid w:val="006B09BC"/>
    <w:rsid w:val="006B42A0"/>
    <w:rsid w:val="006B4E59"/>
    <w:rsid w:val="006C006D"/>
    <w:rsid w:val="006C3402"/>
    <w:rsid w:val="006C3622"/>
    <w:rsid w:val="006C395C"/>
    <w:rsid w:val="006C45D4"/>
    <w:rsid w:val="006C4C3E"/>
    <w:rsid w:val="006C59FD"/>
    <w:rsid w:val="006E1F3C"/>
    <w:rsid w:val="006E6073"/>
    <w:rsid w:val="006F33F9"/>
    <w:rsid w:val="006F7300"/>
    <w:rsid w:val="00703C09"/>
    <w:rsid w:val="00712300"/>
    <w:rsid w:val="00713CD6"/>
    <w:rsid w:val="00720739"/>
    <w:rsid w:val="00721695"/>
    <w:rsid w:val="007242B4"/>
    <w:rsid w:val="00725FB2"/>
    <w:rsid w:val="00727014"/>
    <w:rsid w:val="00730C64"/>
    <w:rsid w:val="007322AF"/>
    <w:rsid w:val="00735477"/>
    <w:rsid w:val="0073579F"/>
    <w:rsid w:val="00736DCA"/>
    <w:rsid w:val="00742399"/>
    <w:rsid w:val="0074640C"/>
    <w:rsid w:val="00747F8B"/>
    <w:rsid w:val="0075003D"/>
    <w:rsid w:val="00751B37"/>
    <w:rsid w:val="00752C05"/>
    <w:rsid w:val="00754D44"/>
    <w:rsid w:val="007641BE"/>
    <w:rsid w:val="00766A05"/>
    <w:rsid w:val="00767B7E"/>
    <w:rsid w:val="0077453B"/>
    <w:rsid w:val="007746A9"/>
    <w:rsid w:val="00785465"/>
    <w:rsid w:val="00786D10"/>
    <w:rsid w:val="00787656"/>
    <w:rsid w:val="007A67EA"/>
    <w:rsid w:val="007B13D8"/>
    <w:rsid w:val="007B15AF"/>
    <w:rsid w:val="007B7E83"/>
    <w:rsid w:val="007C1631"/>
    <w:rsid w:val="007C5227"/>
    <w:rsid w:val="007C636F"/>
    <w:rsid w:val="007D0EF8"/>
    <w:rsid w:val="007D39EB"/>
    <w:rsid w:val="007F0912"/>
    <w:rsid w:val="008131E7"/>
    <w:rsid w:val="00813711"/>
    <w:rsid w:val="00814279"/>
    <w:rsid w:val="00822298"/>
    <w:rsid w:val="008263C2"/>
    <w:rsid w:val="00833147"/>
    <w:rsid w:val="00842959"/>
    <w:rsid w:val="008451FE"/>
    <w:rsid w:val="008466A1"/>
    <w:rsid w:val="00846C1D"/>
    <w:rsid w:val="00851758"/>
    <w:rsid w:val="00852E64"/>
    <w:rsid w:val="00855F7A"/>
    <w:rsid w:val="00856D5A"/>
    <w:rsid w:val="00860470"/>
    <w:rsid w:val="008609EB"/>
    <w:rsid w:val="00862D6D"/>
    <w:rsid w:val="00862E89"/>
    <w:rsid w:val="008653E0"/>
    <w:rsid w:val="008657FB"/>
    <w:rsid w:val="00871D4F"/>
    <w:rsid w:val="00874FB3"/>
    <w:rsid w:val="00880BE3"/>
    <w:rsid w:val="00882588"/>
    <w:rsid w:val="00895792"/>
    <w:rsid w:val="008A1212"/>
    <w:rsid w:val="008A3738"/>
    <w:rsid w:val="008B643D"/>
    <w:rsid w:val="008B645B"/>
    <w:rsid w:val="008B67B8"/>
    <w:rsid w:val="008B738C"/>
    <w:rsid w:val="008B774D"/>
    <w:rsid w:val="008C123E"/>
    <w:rsid w:val="008C3ED0"/>
    <w:rsid w:val="008C4106"/>
    <w:rsid w:val="008C4B68"/>
    <w:rsid w:val="008C5585"/>
    <w:rsid w:val="008C5E94"/>
    <w:rsid w:val="008C6422"/>
    <w:rsid w:val="008E270D"/>
    <w:rsid w:val="008E6E9D"/>
    <w:rsid w:val="008F3839"/>
    <w:rsid w:val="008F68F7"/>
    <w:rsid w:val="008F7480"/>
    <w:rsid w:val="009037B6"/>
    <w:rsid w:val="00906CBE"/>
    <w:rsid w:val="00906FFA"/>
    <w:rsid w:val="00910384"/>
    <w:rsid w:val="009139C0"/>
    <w:rsid w:val="00913CF9"/>
    <w:rsid w:val="009161C8"/>
    <w:rsid w:val="009164AD"/>
    <w:rsid w:val="00922289"/>
    <w:rsid w:val="00931A25"/>
    <w:rsid w:val="00936F46"/>
    <w:rsid w:val="00941057"/>
    <w:rsid w:val="0094271E"/>
    <w:rsid w:val="00943142"/>
    <w:rsid w:val="00943A29"/>
    <w:rsid w:val="0095197E"/>
    <w:rsid w:val="00952AB2"/>
    <w:rsid w:val="009551E0"/>
    <w:rsid w:val="00955801"/>
    <w:rsid w:val="0095654E"/>
    <w:rsid w:val="00956F3C"/>
    <w:rsid w:val="0095779B"/>
    <w:rsid w:val="00973D8E"/>
    <w:rsid w:val="009900F0"/>
    <w:rsid w:val="00991769"/>
    <w:rsid w:val="00994E9F"/>
    <w:rsid w:val="00996931"/>
    <w:rsid w:val="00996BAE"/>
    <w:rsid w:val="009A4CD8"/>
    <w:rsid w:val="009B3ED1"/>
    <w:rsid w:val="009B5C57"/>
    <w:rsid w:val="009C433C"/>
    <w:rsid w:val="009C49A3"/>
    <w:rsid w:val="009D28B7"/>
    <w:rsid w:val="009D7905"/>
    <w:rsid w:val="009D7E1A"/>
    <w:rsid w:val="009E2162"/>
    <w:rsid w:val="00A006EB"/>
    <w:rsid w:val="00A022AF"/>
    <w:rsid w:val="00A03709"/>
    <w:rsid w:val="00A06C77"/>
    <w:rsid w:val="00A079F3"/>
    <w:rsid w:val="00A10147"/>
    <w:rsid w:val="00A103C7"/>
    <w:rsid w:val="00A12A9A"/>
    <w:rsid w:val="00A13D26"/>
    <w:rsid w:val="00A146A5"/>
    <w:rsid w:val="00A147EC"/>
    <w:rsid w:val="00A17411"/>
    <w:rsid w:val="00A17B6C"/>
    <w:rsid w:val="00A2223D"/>
    <w:rsid w:val="00A243DE"/>
    <w:rsid w:val="00A34A74"/>
    <w:rsid w:val="00A35351"/>
    <w:rsid w:val="00A364F6"/>
    <w:rsid w:val="00A42ADE"/>
    <w:rsid w:val="00A47376"/>
    <w:rsid w:val="00A53FA7"/>
    <w:rsid w:val="00A57D8D"/>
    <w:rsid w:val="00A60693"/>
    <w:rsid w:val="00A67728"/>
    <w:rsid w:val="00A75778"/>
    <w:rsid w:val="00A81A4F"/>
    <w:rsid w:val="00A82E14"/>
    <w:rsid w:val="00A901E9"/>
    <w:rsid w:val="00A9762C"/>
    <w:rsid w:val="00AA3005"/>
    <w:rsid w:val="00AA4067"/>
    <w:rsid w:val="00AA411C"/>
    <w:rsid w:val="00AB1A5B"/>
    <w:rsid w:val="00AC0A54"/>
    <w:rsid w:val="00AC0D13"/>
    <w:rsid w:val="00AC1074"/>
    <w:rsid w:val="00AC125E"/>
    <w:rsid w:val="00AC45DF"/>
    <w:rsid w:val="00AC474D"/>
    <w:rsid w:val="00AC4DFD"/>
    <w:rsid w:val="00AC58FD"/>
    <w:rsid w:val="00AC60CD"/>
    <w:rsid w:val="00AD60E6"/>
    <w:rsid w:val="00AD793A"/>
    <w:rsid w:val="00AE427E"/>
    <w:rsid w:val="00AE451E"/>
    <w:rsid w:val="00AE5956"/>
    <w:rsid w:val="00AE619F"/>
    <w:rsid w:val="00AF3453"/>
    <w:rsid w:val="00AF373A"/>
    <w:rsid w:val="00AF7268"/>
    <w:rsid w:val="00AF7EFE"/>
    <w:rsid w:val="00B03BEE"/>
    <w:rsid w:val="00B049AA"/>
    <w:rsid w:val="00B0517E"/>
    <w:rsid w:val="00B056E2"/>
    <w:rsid w:val="00B11314"/>
    <w:rsid w:val="00B1192C"/>
    <w:rsid w:val="00B12E92"/>
    <w:rsid w:val="00B138E3"/>
    <w:rsid w:val="00B23267"/>
    <w:rsid w:val="00B24420"/>
    <w:rsid w:val="00B25891"/>
    <w:rsid w:val="00B27149"/>
    <w:rsid w:val="00B272E2"/>
    <w:rsid w:val="00B32EED"/>
    <w:rsid w:val="00B33D33"/>
    <w:rsid w:val="00B40D26"/>
    <w:rsid w:val="00B4451B"/>
    <w:rsid w:val="00B51E86"/>
    <w:rsid w:val="00B7029B"/>
    <w:rsid w:val="00B72D62"/>
    <w:rsid w:val="00B760F3"/>
    <w:rsid w:val="00B836C1"/>
    <w:rsid w:val="00B843C8"/>
    <w:rsid w:val="00B93AAA"/>
    <w:rsid w:val="00B951E2"/>
    <w:rsid w:val="00B96F37"/>
    <w:rsid w:val="00B96F97"/>
    <w:rsid w:val="00BA4027"/>
    <w:rsid w:val="00BA607C"/>
    <w:rsid w:val="00BB3E2A"/>
    <w:rsid w:val="00BC16F5"/>
    <w:rsid w:val="00BC287D"/>
    <w:rsid w:val="00BC4A76"/>
    <w:rsid w:val="00BD32E5"/>
    <w:rsid w:val="00BD7ADD"/>
    <w:rsid w:val="00BE41C3"/>
    <w:rsid w:val="00BE6767"/>
    <w:rsid w:val="00BE68D7"/>
    <w:rsid w:val="00BF7763"/>
    <w:rsid w:val="00C020C8"/>
    <w:rsid w:val="00C04D5E"/>
    <w:rsid w:val="00C15227"/>
    <w:rsid w:val="00C24EA2"/>
    <w:rsid w:val="00C24F70"/>
    <w:rsid w:val="00C26409"/>
    <w:rsid w:val="00C33479"/>
    <w:rsid w:val="00C47BA2"/>
    <w:rsid w:val="00C612DC"/>
    <w:rsid w:val="00C622CB"/>
    <w:rsid w:val="00C628EC"/>
    <w:rsid w:val="00C6421D"/>
    <w:rsid w:val="00C64D15"/>
    <w:rsid w:val="00C74F74"/>
    <w:rsid w:val="00C7554B"/>
    <w:rsid w:val="00C762E5"/>
    <w:rsid w:val="00C83E31"/>
    <w:rsid w:val="00C916A4"/>
    <w:rsid w:val="00C93169"/>
    <w:rsid w:val="00CA2A52"/>
    <w:rsid w:val="00CA2B15"/>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04A92"/>
    <w:rsid w:val="00D117B4"/>
    <w:rsid w:val="00D13D46"/>
    <w:rsid w:val="00D169F7"/>
    <w:rsid w:val="00D22873"/>
    <w:rsid w:val="00D26D01"/>
    <w:rsid w:val="00D31DB2"/>
    <w:rsid w:val="00D330F6"/>
    <w:rsid w:val="00D33DA3"/>
    <w:rsid w:val="00D405D6"/>
    <w:rsid w:val="00D4723B"/>
    <w:rsid w:val="00D55EE8"/>
    <w:rsid w:val="00D560CC"/>
    <w:rsid w:val="00D5785A"/>
    <w:rsid w:val="00D6062B"/>
    <w:rsid w:val="00D62A97"/>
    <w:rsid w:val="00D64C48"/>
    <w:rsid w:val="00D7006D"/>
    <w:rsid w:val="00D731C4"/>
    <w:rsid w:val="00D81BAA"/>
    <w:rsid w:val="00D85BE0"/>
    <w:rsid w:val="00D87C1A"/>
    <w:rsid w:val="00D87FD7"/>
    <w:rsid w:val="00D91524"/>
    <w:rsid w:val="00D92167"/>
    <w:rsid w:val="00D9502B"/>
    <w:rsid w:val="00D97047"/>
    <w:rsid w:val="00D97108"/>
    <w:rsid w:val="00DA13C8"/>
    <w:rsid w:val="00DB055E"/>
    <w:rsid w:val="00DC5665"/>
    <w:rsid w:val="00DD0522"/>
    <w:rsid w:val="00DD4F44"/>
    <w:rsid w:val="00DD5D8B"/>
    <w:rsid w:val="00DE09C1"/>
    <w:rsid w:val="00DE0F9E"/>
    <w:rsid w:val="00DE5D76"/>
    <w:rsid w:val="00DE7D9A"/>
    <w:rsid w:val="00DF1CC7"/>
    <w:rsid w:val="00E04C8D"/>
    <w:rsid w:val="00E120EC"/>
    <w:rsid w:val="00E128D8"/>
    <w:rsid w:val="00E15F65"/>
    <w:rsid w:val="00E30D45"/>
    <w:rsid w:val="00E42FE4"/>
    <w:rsid w:val="00E46FAA"/>
    <w:rsid w:val="00E53D1B"/>
    <w:rsid w:val="00E5750B"/>
    <w:rsid w:val="00E60E2E"/>
    <w:rsid w:val="00E63A24"/>
    <w:rsid w:val="00E71A2D"/>
    <w:rsid w:val="00E76AB8"/>
    <w:rsid w:val="00E8698A"/>
    <w:rsid w:val="00E87C18"/>
    <w:rsid w:val="00E923F2"/>
    <w:rsid w:val="00E9784C"/>
    <w:rsid w:val="00EA31CC"/>
    <w:rsid w:val="00EB14DF"/>
    <w:rsid w:val="00EB2B64"/>
    <w:rsid w:val="00EB3A07"/>
    <w:rsid w:val="00EB4143"/>
    <w:rsid w:val="00EB4728"/>
    <w:rsid w:val="00EB6844"/>
    <w:rsid w:val="00EC12BE"/>
    <w:rsid w:val="00EC207A"/>
    <w:rsid w:val="00EC3F31"/>
    <w:rsid w:val="00EC6A76"/>
    <w:rsid w:val="00ED1444"/>
    <w:rsid w:val="00ED3031"/>
    <w:rsid w:val="00ED3C91"/>
    <w:rsid w:val="00ED4112"/>
    <w:rsid w:val="00EF0851"/>
    <w:rsid w:val="00EF1347"/>
    <w:rsid w:val="00EF2BEB"/>
    <w:rsid w:val="00F01129"/>
    <w:rsid w:val="00F03D93"/>
    <w:rsid w:val="00F03D9E"/>
    <w:rsid w:val="00F06873"/>
    <w:rsid w:val="00F227BF"/>
    <w:rsid w:val="00F374B2"/>
    <w:rsid w:val="00F40AFC"/>
    <w:rsid w:val="00F4730E"/>
    <w:rsid w:val="00F50A92"/>
    <w:rsid w:val="00F53F24"/>
    <w:rsid w:val="00F614F1"/>
    <w:rsid w:val="00F6309F"/>
    <w:rsid w:val="00F63341"/>
    <w:rsid w:val="00F747A0"/>
    <w:rsid w:val="00F7536E"/>
    <w:rsid w:val="00F81F93"/>
    <w:rsid w:val="00F86F1B"/>
    <w:rsid w:val="00F92A21"/>
    <w:rsid w:val="00F92E9B"/>
    <w:rsid w:val="00F95814"/>
    <w:rsid w:val="00F96D66"/>
    <w:rsid w:val="00FA01D9"/>
    <w:rsid w:val="00FA031C"/>
    <w:rsid w:val="00FB13C1"/>
    <w:rsid w:val="00FB31D4"/>
    <w:rsid w:val="00FB420B"/>
    <w:rsid w:val="00FB5C24"/>
    <w:rsid w:val="00FC1A42"/>
    <w:rsid w:val="00FC1C5F"/>
    <w:rsid w:val="00FC5C0C"/>
    <w:rsid w:val="00FC64EF"/>
    <w:rsid w:val="00FC68DF"/>
    <w:rsid w:val="00FC69EB"/>
    <w:rsid w:val="00FD2673"/>
    <w:rsid w:val="00FE2A29"/>
    <w:rsid w:val="00FF0147"/>
    <w:rsid w:val="00FF3801"/>
    <w:rsid w:val="00FF3E57"/>
    <w:rsid w:val="00FF50A9"/>
    <w:rsid w:val="00FF5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A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2B0CFC"/>
    <w:pPr>
      <w:keepNext/>
      <w:keepLines/>
      <w:spacing w:after="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2B0CFC"/>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75778"/>
    <w:rPr>
      <w:sz w:val="16"/>
      <w:szCs w:val="16"/>
    </w:rPr>
  </w:style>
  <w:style w:type="paragraph" w:styleId="CommentText">
    <w:name w:val="annotation text"/>
    <w:basedOn w:val="Normal"/>
    <w:link w:val="CommentTextChar"/>
    <w:uiPriority w:val="99"/>
    <w:semiHidden/>
    <w:unhideWhenUsed/>
    <w:rsid w:val="00A75778"/>
    <w:pPr>
      <w:spacing w:line="240" w:lineRule="auto"/>
    </w:pPr>
    <w:rPr>
      <w:szCs w:val="20"/>
    </w:rPr>
  </w:style>
  <w:style w:type="character" w:customStyle="1" w:styleId="CommentTextChar">
    <w:name w:val="Comment Text Char"/>
    <w:basedOn w:val="DefaultParagraphFont"/>
    <w:link w:val="CommentText"/>
    <w:uiPriority w:val="99"/>
    <w:semiHidden/>
    <w:rsid w:val="00A75778"/>
    <w:rPr>
      <w:rFonts w:ascii="Arial" w:hAnsi="Arial"/>
    </w:rPr>
  </w:style>
  <w:style w:type="paragraph" w:styleId="CommentSubject">
    <w:name w:val="annotation subject"/>
    <w:basedOn w:val="CommentText"/>
    <w:next w:val="CommentText"/>
    <w:link w:val="CommentSubjectChar"/>
    <w:semiHidden/>
    <w:unhideWhenUsed/>
    <w:rsid w:val="00A75778"/>
    <w:rPr>
      <w:b/>
      <w:bCs/>
    </w:rPr>
  </w:style>
  <w:style w:type="character" w:customStyle="1" w:styleId="CommentSubjectChar">
    <w:name w:val="Comment Subject Char"/>
    <w:basedOn w:val="CommentTextChar"/>
    <w:link w:val="CommentSubject"/>
    <w:semiHidden/>
    <w:rsid w:val="00A75778"/>
    <w:rPr>
      <w:rFonts w:ascii="Arial" w:hAnsi="Arial"/>
      <w:b/>
      <w:bCs/>
    </w:rPr>
  </w:style>
  <w:style w:type="paragraph" w:styleId="Revision">
    <w:name w:val="Revision"/>
    <w:hidden/>
    <w:uiPriority w:val="99"/>
    <w:semiHidden/>
    <w:rsid w:val="005A0A1D"/>
    <w:rPr>
      <w:rFonts w:ascii="Arial" w:hAnsi="Arial"/>
      <w:szCs w:val="24"/>
    </w:rPr>
  </w:style>
  <w:style w:type="paragraph" w:styleId="ListParagraph">
    <w:name w:val="List Paragraph"/>
    <w:basedOn w:val="Normal"/>
    <w:uiPriority w:val="34"/>
    <w:rsid w:val="00FB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D924-F628-4DD8-B329-487797EC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1828</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2021-05-03T02:51:00Z</dcterms:created>
  <dcterms:modified xsi:type="dcterms:W3CDTF">2021-05-03T02:51:00Z</dcterms:modified>
</cp:coreProperties>
</file>