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69" w:rsidRPr="007B1CE1" w:rsidRDefault="009F5969" w:rsidP="006E4F93">
      <w:pPr>
        <w:spacing w:after="0"/>
        <w:jc w:val="center"/>
        <w:rPr>
          <w:rStyle w:val="BookTitle"/>
          <w:rFonts w:ascii="Verdana" w:hAnsi="Verdana"/>
          <w:b/>
          <w:i w:val="0"/>
          <w:iCs w:val="0"/>
          <w:smallCaps w:val="0"/>
          <w:spacing w:val="0"/>
        </w:rPr>
      </w:pPr>
      <w:bookmarkStart w:id="0" w:name="_GoBack"/>
      <w:bookmarkEnd w:id="0"/>
      <w:r w:rsidRPr="007B1CE1">
        <w:rPr>
          <w:rStyle w:val="BookTitle"/>
          <w:rFonts w:ascii="Verdana" w:hAnsi="Verdana"/>
          <w:b/>
          <w:i w:val="0"/>
          <w:iCs w:val="0"/>
          <w:smallCaps w:val="0"/>
          <w:spacing w:val="0"/>
        </w:rPr>
        <w:t>National Disability and Carers Advisory Council</w:t>
      </w:r>
    </w:p>
    <w:p w:rsidR="009F5969" w:rsidRPr="007B1CE1" w:rsidRDefault="009F5969" w:rsidP="006E4F93">
      <w:pPr>
        <w:spacing w:after="0"/>
        <w:jc w:val="center"/>
        <w:rPr>
          <w:rStyle w:val="BookTitle"/>
          <w:rFonts w:ascii="Verdana" w:hAnsi="Verdana"/>
          <w:b/>
          <w:i w:val="0"/>
          <w:iCs w:val="0"/>
          <w:smallCaps w:val="0"/>
          <w:spacing w:val="0"/>
        </w:rPr>
      </w:pPr>
      <w:r w:rsidRPr="007B1CE1">
        <w:rPr>
          <w:rStyle w:val="BookTitle"/>
          <w:rFonts w:ascii="Verdana" w:hAnsi="Verdana"/>
          <w:b/>
          <w:i w:val="0"/>
          <w:iCs w:val="0"/>
          <w:smallCaps w:val="0"/>
          <w:spacing w:val="0"/>
        </w:rPr>
        <w:t xml:space="preserve">Communiqué </w:t>
      </w:r>
      <w:r w:rsidR="00446E0A">
        <w:rPr>
          <w:rStyle w:val="BookTitle"/>
          <w:rFonts w:ascii="Verdana" w:hAnsi="Verdana"/>
          <w:b/>
          <w:i w:val="0"/>
          <w:iCs w:val="0"/>
          <w:smallCaps w:val="0"/>
          <w:spacing w:val="0"/>
        </w:rPr>
        <w:t>3 May 2017</w:t>
      </w:r>
    </w:p>
    <w:p w:rsidR="0070257B" w:rsidRDefault="0070257B" w:rsidP="006E4F93">
      <w:pPr>
        <w:spacing w:after="0"/>
        <w:rPr>
          <w:rStyle w:val="BookTitle"/>
          <w:rFonts w:ascii="Verdana" w:hAnsi="Verdana"/>
          <w:i w:val="0"/>
          <w:iCs w:val="0"/>
          <w:smallCaps w:val="0"/>
          <w:spacing w:val="0"/>
        </w:rPr>
      </w:pPr>
    </w:p>
    <w:p w:rsidR="00EC5FC3" w:rsidRDefault="003C3080" w:rsidP="006E4F93">
      <w:pPr>
        <w:spacing w:after="0"/>
        <w:rPr>
          <w:rStyle w:val="BookTitle"/>
          <w:rFonts w:ascii="Verdana" w:hAnsi="Verdana"/>
          <w:i w:val="0"/>
          <w:iCs w:val="0"/>
          <w:smallCaps w:val="0"/>
          <w:spacing w:val="0"/>
        </w:rPr>
      </w:pPr>
      <w:r>
        <w:rPr>
          <w:rStyle w:val="BookTitle"/>
          <w:rFonts w:ascii="Verdana" w:hAnsi="Verdana"/>
          <w:i w:val="0"/>
          <w:iCs w:val="0"/>
          <w:smallCaps w:val="0"/>
          <w:spacing w:val="0"/>
        </w:rPr>
        <w:t>Melbourne</w:t>
      </w:r>
      <w:r w:rsidR="00EC5FC3">
        <w:rPr>
          <w:rStyle w:val="BookTitle"/>
          <w:rFonts w:ascii="Verdana" w:hAnsi="Verdana"/>
          <w:i w:val="0"/>
          <w:iCs w:val="0"/>
          <w:smallCaps w:val="0"/>
          <w:spacing w:val="0"/>
        </w:rPr>
        <w:t xml:space="preserve"> </w:t>
      </w:r>
      <w:r>
        <w:rPr>
          <w:rStyle w:val="BookTitle"/>
          <w:rFonts w:ascii="Verdana" w:hAnsi="Verdana"/>
          <w:i w:val="0"/>
          <w:iCs w:val="0"/>
          <w:smallCaps w:val="0"/>
          <w:spacing w:val="0"/>
        </w:rPr>
        <w:t>host</w:t>
      </w:r>
      <w:r w:rsidR="00527C20">
        <w:rPr>
          <w:rStyle w:val="BookTitle"/>
          <w:rFonts w:ascii="Verdana" w:hAnsi="Verdana"/>
          <w:i w:val="0"/>
          <w:iCs w:val="0"/>
          <w:smallCaps w:val="0"/>
          <w:spacing w:val="0"/>
        </w:rPr>
        <w:t>ed</w:t>
      </w:r>
      <w:r w:rsidR="00EC5FC3">
        <w:rPr>
          <w:rStyle w:val="BookTitle"/>
          <w:rFonts w:ascii="Verdana" w:hAnsi="Verdana"/>
          <w:i w:val="0"/>
          <w:iCs w:val="0"/>
          <w:smallCaps w:val="0"/>
          <w:spacing w:val="0"/>
        </w:rPr>
        <w:t xml:space="preserve"> </w:t>
      </w:r>
      <w:r>
        <w:rPr>
          <w:rStyle w:val="BookTitle"/>
          <w:rFonts w:ascii="Verdana" w:hAnsi="Verdana"/>
          <w:i w:val="0"/>
          <w:iCs w:val="0"/>
          <w:smallCaps w:val="0"/>
          <w:spacing w:val="0"/>
        </w:rPr>
        <w:t xml:space="preserve">the second </w:t>
      </w:r>
      <w:r w:rsidR="009F5969" w:rsidRPr="007B1CE1">
        <w:rPr>
          <w:rStyle w:val="BookTitle"/>
          <w:rFonts w:ascii="Verdana" w:hAnsi="Verdana"/>
          <w:i w:val="0"/>
          <w:iCs w:val="0"/>
          <w:smallCaps w:val="0"/>
          <w:spacing w:val="0"/>
        </w:rPr>
        <w:t>National Disability and Carers Advisory Council (</w:t>
      </w:r>
      <w:r>
        <w:rPr>
          <w:rStyle w:val="BookTitle"/>
          <w:rFonts w:ascii="Verdana" w:hAnsi="Verdana"/>
          <w:i w:val="0"/>
          <w:iCs w:val="0"/>
          <w:smallCaps w:val="0"/>
          <w:spacing w:val="0"/>
        </w:rPr>
        <w:t>the Council</w:t>
      </w:r>
      <w:r w:rsidR="009F5969" w:rsidRPr="007B1CE1">
        <w:rPr>
          <w:rStyle w:val="BookTitle"/>
          <w:rFonts w:ascii="Verdana" w:hAnsi="Verdana"/>
          <w:i w:val="0"/>
          <w:iCs w:val="0"/>
          <w:smallCaps w:val="0"/>
          <w:spacing w:val="0"/>
        </w:rPr>
        <w:t xml:space="preserve">) </w:t>
      </w:r>
      <w:r>
        <w:rPr>
          <w:rStyle w:val="BookTitle"/>
          <w:rFonts w:ascii="Verdana" w:hAnsi="Verdana"/>
          <w:i w:val="0"/>
          <w:iCs w:val="0"/>
          <w:smallCaps w:val="0"/>
          <w:spacing w:val="0"/>
        </w:rPr>
        <w:t xml:space="preserve">meeting </w:t>
      </w:r>
      <w:r w:rsidR="009F5969" w:rsidRPr="007B1CE1">
        <w:rPr>
          <w:rStyle w:val="BookTitle"/>
          <w:rFonts w:ascii="Verdana" w:hAnsi="Verdana"/>
          <w:i w:val="0"/>
          <w:iCs w:val="0"/>
          <w:smallCaps w:val="0"/>
          <w:spacing w:val="0"/>
        </w:rPr>
        <w:t xml:space="preserve">on </w:t>
      </w:r>
      <w:r w:rsidR="009F5969">
        <w:rPr>
          <w:rStyle w:val="BookTitle"/>
          <w:rFonts w:ascii="Verdana" w:hAnsi="Verdana"/>
          <w:i w:val="0"/>
          <w:iCs w:val="0"/>
          <w:smallCaps w:val="0"/>
          <w:spacing w:val="0"/>
        </w:rPr>
        <w:t xml:space="preserve">Wednesday </w:t>
      </w:r>
      <w:r w:rsidR="00446E0A">
        <w:rPr>
          <w:rStyle w:val="BookTitle"/>
          <w:rFonts w:ascii="Verdana" w:hAnsi="Verdana"/>
          <w:i w:val="0"/>
          <w:iCs w:val="0"/>
          <w:smallCaps w:val="0"/>
          <w:spacing w:val="0"/>
        </w:rPr>
        <w:t>3 May 2017</w:t>
      </w:r>
      <w:r w:rsidR="009F5969" w:rsidRPr="007B1CE1">
        <w:rPr>
          <w:rStyle w:val="BookTitle"/>
          <w:rFonts w:ascii="Verdana" w:hAnsi="Verdana"/>
          <w:i w:val="0"/>
          <w:iCs w:val="0"/>
          <w:smallCaps w:val="0"/>
          <w:spacing w:val="0"/>
        </w:rPr>
        <w:t>.</w:t>
      </w:r>
      <w:r w:rsidR="00EC5FC3">
        <w:rPr>
          <w:rStyle w:val="BookTitle"/>
          <w:rFonts w:ascii="Verdana" w:hAnsi="Verdana"/>
          <w:i w:val="0"/>
          <w:iCs w:val="0"/>
          <w:smallCaps w:val="0"/>
          <w:spacing w:val="0"/>
        </w:rPr>
        <w:t xml:space="preserve">  </w:t>
      </w:r>
      <w:r w:rsidR="00527C20">
        <w:rPr>
          <w:rStyle w:val="BookTitle"/>
          <w:rFonts w:ascii="Verdana" w:hAnsi="Verdana"/>
          <w:i w:val="0"/>
          <w:iCs w:val="0"/>
          <w:smallCaps w:val="0"/>
          <w:spacing w:val="0"/>
        </w:rPr>
        <w:t>The</w:t>
      </w:r>
      <w:r>
        <w:rPr>
          <w:rStyle w:val="BookTitle"/>
          <w:rFonts w:ascii="Verdana" w:hAnsi="Verdana"/>
          <w:i w:val="0"/>
          <w:iCs w:val="0"/>
          <w:smallCaps w:val="0"/>
          <w:spacing w:val="0"/>
        </w:rPr>
        <w:t xml:space="preserve"> </w:t>
      </w:r>
      <w:r w:rsidR="000D20BB">
        <w:rPr>
          <w:rStyle w:val="BookTitle"/>
          <w:rFonts w:ascii="Verdana" w:hAnsi="Verdana"/>
          <w:i w:val="0"/>
          <w:iCs w:val="0"/>
          <w:smallCaps w:val="0"/>
          <w:spacing w:val="0"/>
        </w:rPr>
        <w:t xml:space="preserve">meeting </w:t>
      </w:r>
      <w:r>
        <w:rPr>
          <w:rStyle w:val="BookTitle"/>
          <w:rFonts w:ascii="Verdana" w:hAnsi="Verdana"/>
          <w:i w:val="0"/>
          <w:iCs w:val="0"/>
          <w:smallCaps w:val="0"/>
          <w:spacing w:val="0"/>
        </w:rPr>
        <w:t>focus</w:t>
      </w:r>
      <w:r w:rsidR="00EC5FC3">
        <w:rPr>
          <w:rStyle w:val="BookTitle"/>
          <w:rFonts w:ascii="Verdana" w:hAnsi="Verdana"/>
          <w:i w:val="0"/>
          <w:iCs w:val="0"/>
          <w:smallCaps w:val="0"/>
          <w:spacing w:val="0"/>
        </w:rPr>
        <w:t xml:space="preserve">ed </w:t>
      </w:r>
      <w:r>
        <w:rPr>
          <w:rStyle w:val="BookTitle"/>
          <w:rFonts w:ascii="Verdana" w:hAnsi="Verdana"/>
          <w:i w:val="0"/>
          <w:iCs w:val="0"/>
          <w:smallCaps w:val="0"/>
          <w:spacing w:val="0"/>
        </w:rPr>
        <w:t>on developing its initial 12</w:t>
      </w:r>
      <w:r w:rsidR="008B096C">
        <w:rPr>
          <w:rStyle w:val="BookTitle"/>
          <w:rFonts w:ascii="Verdana" w:hAnsi="Verdana"/>
          <w:i w:val="0"/>
          <w:iCs w:val="0"/>
          <w:smallCaps w:val="0"/>
          <w:spacing w:val="0"/>
        </w:rPr>
        <w:t>-</w:t>
      </w:r>
      <w:r>
        <w:rPr>
          <w:rStyle w:val="BookTitle"/>
          <w:rFonts w:ascii="Verdana" w:hAnsi="Verdana"/>
          <w:i w:val="0"/>
          <w:iCs w:val="0"/>
          <w:smallCaps w:val="0"/>
          <w:spacing w:val="0"/>
        </w:rPr>
        <w:t>month activity plan</w:t>
      </w:r>
      <w:r w:rsidR="00736A6B">
        <w:rPr>
          <w:rStyle w:val="BookTitle"/>
          <w:rFonts w:ascii="Verdana" w:hAnsi="Verdana"/>
          <w:i w:val="0"/>
          <w:iCs w:val="0"/>
          <w:smallCaps w:val="0"/>
          <w:spacing w:val="0"/>
        </w:rPr>
        <w:t>, and was</w:t>
      </w:r>
      <w:r w:rsidR="000D20BB">
        <w:rPr>
          <w:rStyle w:val="BookTitle"/>
          <w:rFonts w:ascii="Verdana" w:hAnsi="Verdana"/>
          <w:i w:val="0"/>
          <w:iCs w:val="0"/>
          <w:smallCaps w:val="0"/>
          <w:spacing w:val="0"/>
        </w:rPr>
        <w:t xml:space="preserve"> co-chaired by Assistant Minister</w:t>
      </w:r>
      <w:r w:rsidR="00691927">
        <w:rPr>
          <w:rStyle w:val="BookTitle"/>
          <w:rFonts w:ascii="Verdana" w:hAnsi="Verdana"/>
          <w:i w:val="0"/>
          <w:iCs w:val="0"/>
          <w:smallCaps w:val="0"/>
          <w:spacing w:val="0"/>
        </w:rPr>
        <w:t xml:space="preserve">, the </w:t>
      </w:r>
      <w:r w:rsidR="000D20BB">
        <w:rPr>
          <w:rStyle w:val="BookTitle"/>
          <w:rFonts w:ascii="Verdana" w:hAnsi="Verdana"/>
          <w:i w:val="0"/>
          <w:iCs w:val="0"/>
          <w:smallCaps w:val="0"/>
          <w:spacing w:val="0"/>
        </w:rPr>
        <w:t>Hon Jane Prentice MP and Ms Keran Howe</w:t>
      </w:r>
      <w:r>
        <w:rPr>
          <w:rStyle w:val="BookTitle"/>
          <w:rFonts w:ascii="Verdana" w:hAnsi="Verdana"/>
          <w:i w:val="0"/>
          <w:iCs w:val="0"/>
          <w:smallCaps w:val="0"/>
          <w:spacing w:val="0"/>
        </w:rPr>
        <w:t xml:space="preserve">. </w:t>
      </w:r>
    </w:p>
    <w:p w:rsidR="009D3B48" w:rsidRDefault="009D3B48" w:rsidP="006E4F93">
      <w:pPr>
        <w:spacing w:after="0"/>
        <w:rPr>
          <w:rStyle w:val="BookTitle"/>
          <w:rFonts w:ascii="Verdana" w:hAnsi="Verdana"/>
          <w:i w:val="0"/>
          <w:iCs w:val="0"/>
          <w:smallCaps w:val="0"/>
          <w:spacing w:val="0"/>
        </w:rPr>
      </w:pPr>
    </w:p>
    <w:p w:rsidR="00F9371C" w:rsidRDefault="00F9371C" w:rsidP="006E4F93">
      <w:pPr>
        <w:spacing w:after="0"/>
        <w:rPr>
          <w:rStyle w:val="BookTitle"/>
          <w:rFonts w:ascii="Verdana" w:hAnsi="Verdana"/>
          <w:i w:val="0"/>
          <w:iCs w:val="0"/>
          <w:smallCaps w:val="0"/>
          <w:spacing w:val="0"/>
        </w:rPr>
      </w:pPr>
      <w:r w:rsidRPr="000D20BB">
        <w:rPr>
          <w:rStyle w:val="BookTitle"/>
          <w:rFonts w:ascii="Verdana" w:hAnsi="Verdana"/>
          <w:i w:val="0"/>
          <w:iCs w:val="0"/>
          <w:smallCaps w:val="0"/>
          <w:spacing w:val="0"/>
        </w:rPr>
        <w:t xml:space="preserve">The Disability Discrimination Commissioner, Mr Alastair McEwin, attended the meeting </w:t>
      </w:r>
      <w:r w:rsidR="00691927">
        <w:rPr>
          <w:rStyle w:val="BookTitle"/>
          <w:rFonts w:ascii="Verdana" w:hAnsi="Verdana"/>
          <w:i w:val="0"/>
          <w:iCs w:val="0"/>
          <w:smallCaps w:val="0"/>
          <w:spacing w:val="0"/>
        </w:rPr>
        <w:t xml:space="preserve">and was announced </w:t>
      </w:r>
      <w:r w:rsidRPr="000D20BB">
        <w:rPr>
          <w:rStyle w:val="BookTitle"/>
          <w:rFonts w:ascii="Verdana" w:hAnsi="Verdana"/>
          <w:i w:val="0"/>
          <w:iCs w:val="0"/>
          <w:smallCaps w:val="0"/>
          <w:spacing w:val="0"/>
        </w:rPr>
        <w:t xml:space="preserve">as an ex-officio member. </w:t>
      </w:r>
      <w:r>
        <w:rPr>
          <w:rStyle w:val="BookTitle"/>
          <w:rFonts w:ascii="Verdana" w:hAnsi="Verdana"/>
          <w:i w:val="0"/>
          <w:iCs w:val="0"/>
          <w:smallCaps w:val="0"/>
          <w:spacing w:val="0"/>
        </w:rPr>
        <w:t xml:space="preserve"> </w:t>
      </w:r>
      <w:r w:rsidRPr="000D20BB">
        <w:rPr>
          <w:rStyle w:val="BookTitle"/>
          <w:rFonts w:ascii="Verdana" w:hAnsi="Verdana"/>
          <w:i w:val="0"/>
          <w:iCs w:val="0"/>
          <w:smallCaps w:val="0"/>
          <w:spacing w:val="0"/>
        </w:rPr>
        <w:t xml:space="preserve">He provided </w:t>
      </w:r>
      <w:r w:rsidR="00527C20">
        <w:rPr>
          <w:rStyle w:val="BookTitle"/>
          <w:rFonts w:ascii="Verdana" w:hAnsi="Verdana"/>
          <w:i w:val="0"/>
          <w:iCs w:val="0"/>
          <w:smallCaps w:val="0"/>
          <w:spacing w:val="0"/>
        </w:rPr>
        <w:t>additional</w:t>
      </w:r>
      <w:r w:rsidR="00527C20" w:rsidRPr="000D20BB">
        <w:rPr>
          <w:rStyle w:val="BookTitle"/>
          <w:rFonts w:ascii="Verdana" w:hAnsi="Verdana"/>
          <w:i w:val="0"/>
          <w:iCs w:val="0"/>
          <w:smallCaps w:val="0"/>
          <w:spacing w:val="0"/>
        </w:rPr>
        <w:t xml:space="preserve"> </w:t>
      </w:r>
      <w:r w:rsidRPr="000D20BB">
        <w:rPr>
          <w:rStyle w:val="BookTitle"/>
          <w:rFonts w:ascii="Verdana" w:hAnsi="Verdana"/>
          <w:i w:val="0"/>
          <w:iCs w:val="0"/>
          <w:smallCaps w:val="0"/>
          <w:spacing w:val="0"/>
        </w:rPr>
        <w:t>insights on the issues confronting people with disability</w:t>
      </w:r>
      <w:r w:rsidR="00691927">
        <w:rPr>
          <w:rStyle w:val="BookTitle"/>
          <w:rFonts w:ascii="Verdana" w:hAnsi="Verdana"/>
          <w:i w:val="0"/>
          <w:iCs w:val="0"/>
          <w:smallCaps w:val="0"/>
          <w:spacing w:val="0"/>
        </w:rPr>
        <w:t xml:space="preserve"> such as </w:t>
      </w:r>
      <w:r w:rsidR="004D77CD">
        <w:rPr>
          <w:rStyle w:val="BookTitle"/>
          <w:rFonts w:ascii="Verdana" w:hAnsi="Verdana"/>
          <w:i w:val="0"/>
          <w:iCs w:val="0"/>
          <w:smallCaps w:val="0"/>
          <w:spacing w:val="0"/>
        </w:rPr>
        <w:t>e</w:t>
      </w:r>
      <w:r w:rsidRPr="000D20BB">
        <w:rPr>
          <w:rStyle w:val="BookTitle"/>
          <w:rFonts w:ascii="Verdana" w:hAnsi="Verdana"/>
          <w:i w:val="0"/>
          <w:iCs w:val="0"/>
          <w:smallCaps w:val="0"/>
          <w:spacing w:val="0"/>
        </w:rPr>
        <w:t xml:space="preserve">mployment, </w:t>
      </w:r>
      <w:r w:rsidR="004D77CD">
        <w:rPr>
          <w:rStyle w:val="BookTitle"/>
          <w:rFonts w:ascii="Verdana" w:hAnsi="Verdana"/>
          <w:i w:val="0"/>
          <w:iCs w:val="0"/>
          <w:smallCaps w:val="0"/>
          <w:spacing w:val="0"/>
        </w:rPr>
        <w:t>e</w:t>
      </w:r>
      <w:r w:rsidRPr="000D20BB">
        <w:rPr>
          <w:rStyle w:val="BookTitle"/>
          <w:rFonts w:ascii="Verdana" w:hAnsi="Verdana"/>
          <w:i w:val="0"/>
          <w:iCs w:val="0"/>
          <w:smallCaps w:val="0"/>
          <w:spacing w:val="0"/>
        </w:rPr>
        <w:t xml:space="preserve">ducation, </w:t>
      </w:r>
      <w:r w:rsidR="004D77CD">
        <w:rPr>
          <w:rStyle w:val="BookTitle"/>
          <w:rFonts w:ascii="Verdana" w:hAnsi="Verdana"/>
          <w:i w:val="0"/>
          <w:iCs w:val="0"/>
          <w:smallCaps w:val="0"/>
          <w:spacing w:val="0"/>
        </w:rPr>
        <w:t>h</w:t>
      </w:r>
      <w:r w:rsidRPr="000D20BB">
        <w:rPr>
          <w:rStyle w:val="BookTitle"/>
          <w:rFonts w:ascii="Verdana" w:hAnsi="Verdana"/>
          <w:i w:val="0"/>
          <w:iCs w:val="0"/>
          <w:smallCaps w:val="0"/>
          <w:spacing w:val="0"/>
        </w:rPr>
        <w:t>ousing, the criminal justice system</w:t>
      </w:r>
      <w:r w:rsidR="004D77CD">
        <w:rPr>
          <w:rStyle w:val="BookTitle"/>
          <w:rFonts w:ascii="Verdana" w:hAnsi="Verdana"/>
          <w:i w:val="0"/>
          <w:iCs w:val="0"/>
          <w:smallCaps w:val="0"/>
          <w:spacing w:val="0"/>
        </w:rPr>
        <w:t>, violence</w:t>
      </w:r>
      <w:r w:rsidRPr="000D20BB">
        <w:rPr>
          <w:rStyle w:val="BookTitle"/>
          <w:rFonts w:ascii="Verdana" w:hAnsi="Verdana"/>
          <w:i w:val="0"/>
          <w:iCs w:val="0"/>
          <w:smallCaps w:val="0"/>
          <w:spacing w:val="0"/>
        </w:rPr>
        <w:t xml:space="preserve">, </w:t>
      </w:r>
      <w:r w:rsidR="004D77CD">
        <w:rPr>
          <w:rStyle w:val="BookTitle"/>
          <w:rFonts w:ascii="Verdana" w:hAnsi="Verdana"/>
          <w:i w:val="0"/>
          <w:iCs w:val="0"/>
          <w:smallCaps w:val="0"/>
          <w:spacing w:val="0"/>
        </w:rPr>
        <w:t xml:space="preserve">and </w:t>
      </w:r>
      <w:r w:rsidRPr="000D20BB">
        <w:rPr>
          <w:rStyle w:val="BookTitle"/>
          <w:rFonts w:ascii="Verdana" w:hAnsi="Verdana"/>
          <w:i w:val="0"/>
          <w:iCs w:val="0"/>
          <w:smallCaps w:val="0"/>
          <w:spacing w:val="0"/>
        </w:rPr>
        <w:t>the NDIS</w:t>
      </w:r>
      <w:r w:rsidR="00691927">
        <w:rPr>
          <w:rStyle w:val="BookTitle"/>
          <w:rFonts w:ascii="Verdana" w:hAnsi="Verdana"/>
          <w:i w:val="0"/>
          <w:iCs w:val="0"/>
          <w:smallCaps w:val="0"/>
          <w:spacing w:val="0"/>
        </w:rPr>
        <w:t xml:space="preserve"> following his consultations across Australia</w:t>
      </w:r>
      <w:r w:rsidR="00527C20">
        <w:rPr>
          <w:rStyle w:val="BookTitle"/>
          <w:rFonts w:ascii="Verdana" w:hAnsi="Verdana"/>
          <w:i w:val="0"/>
          <w:iCs w:val="0"/>
          <w:smallCaps w:val="0"/>
          <w:spacing w:val="0"/>
        </w:rPr>
        <w:t>.</w:t>
      </w:r>
      <w:r w:rsidRPr="000D20BB">
        <w:rPr>
          <w:rStyle w:val="BookTitle"/>
          <w:rFonts w:ascii="Verdana" w:hAnsi="Verdana"/>
          <w:i w:val="0"/>
          <w:iCs w:val="0"/>
          <w:smallCaps w:val="0"/>
          <w:spacing w:val="0"/>
        </w:rPr>
        <w:t xml:space="preserve"> </w:t>
      </w:r>
      <w:r w:rsidR="00691927">
        <w:rPr>
          <w:rStyle w:val="BookTitle"/>
          <w:rFonts w:ascii="Verdana" w:hAnsi="Verdana"/>
          <w:i w:val="0"/>
          <w:iCs w:val="0"/>
          <w:smallCaps w:val="0"/>
          <w:spacing w:val="0"/>
        </w:rPr>
        <w:t>Commissioner McEwin</w:t>
      </w:r>
      <w:r w:rsidR="00527C20">
        <w:rPr>
          <w:rStyle w:val="BookTitle"/>
          <w:rFonts w:ascii="Verdana" w:hAnsi="Verdana"/>
          <w:i w:val="0"/>
          <w:iCs w:val="0"/>
          <w:smallCaps w:val="0"/>
          <w:spacing w:val="0"/>
        </w:rPr>
        <w:t xml:space="preserve"> </w:t>
      </w:r>
      <w:r w:rsidRPr="000D20BB">
        <w:rPr>
          <w:rStyle w:val="BookTitle"/>
          <w:rFonts w:ascii="Verdana" w:hAnsi="Verdana"/>
          <w:i w:val="0"/>
          <w:iCs w:val="0"/>
          <w:smallCaps w:val="0"/>
          <w:spacing w:val="0"/>
        </w:rPr>
        <w:t>discussed the unacceptable level of violence and abuse perpetrated against people with disability.</w:t>
      </w:r>
    </w:p>
    <w:p w:rsidR="009D3B48" w:rsidRDefault="009D3B48" w:rsidP="006E4F93">
      <w:pPr>
        <w:spacing w:after="0"/>
        <w:rPr>
          <w:rStyle w:val="BookTitle"/>
          <w:rFonts w:ascii="Verdana" w:hAnsi="Verdana"/>
          <w:i w:val="0"/>
          <w:iCs w:val="0"/>
          <w:smallCaps w:val="0"/>
          <w:spacing w:val="0"/>
        </w:rPr>
      </w:pPr>
    </w:p>
    <w:p w:rsidR="00804F40" w:rsidRDefault="00676C57">
      <w:pPr>
        <w:spacing w:after="0"/>
        <w:rPr>
          <w:rStyle w:val="BookTitle"/>
          <w:rFonts w:ascii="Verdana" w:hAnsi="Verdana"/>
          <w:i w:val="0"/>
          <w:iCs w:val="0"/>
          <w:smallCaps w:val="0"/>
          <w:spacing w:val="0"/>
        </w:rPr>
      </w:pPr>
      <w:hyperlink r:id="rId9" w:history="1">
        <w:r w:rsidR="003F4477" w:rsidRPr="00487DDF">
          <w:rPr>
            <w:rStyle w:val="Hyperlink"/>
            <w:rFonts w:ascii="Verdana" w:hAnsi="Verdana"/>
          </w:rPr>
          <w:t xml:space="preserve">The </w:t>
        </w:r>
        <w:r w:rsidR="002D0055" w:rsidRPr="00487DDF">
          <w:rPr>
            <w:rStyle w:val="Hyperlink"/>
            <w:rFonts w:ascii="Verdana" w:hAnsi="Verdana"/>
          </w:rPr>
          <w:t>National Disability Strategy 2010 – 2020</w:t>
        </w:r>
      </w:hyperlink>
      <w:r w:rsidR="002D0055">
        <w:rPr>
          <w:rStyle w:val="BookTitle"/>
          <w:rFonts w:ascii="Verdana" w:hAnsi="Verdana"/>
          <w:i w:val="0"/>
          <w:iCs w:val="0"/>
          <w:smallCaps w:val="0"/>
          <w:spacing w:val="0"/>
        </w:rPr>
        <w:t xml:space="preserve"> (the Strategy)</w:t>
      </w:r>
      <w:r w:rsidR="003F4477" w:rsidRPr="00FE2F40">
        <w:rPr>
          <w:rStyle w:val="BookTitle"/>
          <w:rFonts w:ascii="Verdana" w:hAnsi="Verdana"/>
          <w:i w:val="0"/>
          <w:iCs w:val="0"/>
          <w:smallCaps w:val="0"/>
          <w:spacing w:val="0"/>
        </w:rPr>
        <w:t xml:space="preserve"> was developed in partnership with </w:t>
      </w:r>
      <w:r w:rsidR="00527C20">
        <w:rPr>
          <w:rStyle w:val="BookTitle"/>
          <w:rFonts w:ascii="Verdana" w:hAnsi="Verdana"/>
          <w:i w:val="0"/>
          <w:iCs w:val="0"/>
          <w:smallCaps w:val="0"/>
          <w:spacing w:val="0"/>
        </w:rPr>
        <w:t>S</w:t>
      </w:r>
      <w:r w:rsidR="003F4477" w:rsidRPr="00FE2F40">
        <w:rPr>
          <w:rStyle w:val="BookTitle"/>
          <w:rFonts w:ascii="Verdana" w:hAnsi="Verdana"/>
          <w:i w:val="0"/>
          <w:iCs w:val="0"/>
          <w:smallCaps w:val="0"/>
          <w:spacing w:val="0"/>
        </w:rPr>
        <w:t xml:space="preserve">tate, </w:t>
      </w:r>
      <w:r w:rsidR="00527C20">
        <w:rPr>
          <w:rStyle w:val="BookTitle"/>
          <w:rFonts w:ascii="Verdana" w:hAnsi="Verdana"/>
          <w:i w:val="0"/>
          <w:iCs w:val="0"/>
          <w:smallCaps w:val="0"/>
          <w:spacing w:val="0"/>
        </w:rPr>
        <w:t>T</w:t>
      </w:r>
      <w:r w:rsidR="003F4477" w:rsidRPr="00FE2F40">
        <w:rPr>
          <w:rStyle w:val="BookTitle"/>
          <w:rFonts w:ascii="Verdana" w:hAnsi="Verdana"/>
          <w:i w:val="0"/>
          <w:iCs w:val="0"/>
          <w:smallCaps w:val="0"/>
          <w:spacing w:val="0"/>
        </w:rPr>
        <w:t>erritory and</w:t>
      </w:r>
      <w:r w:rsidR="009D3B48">
        <w:rPr>
          <w:rStyle w:val="BookTitle"/>
          <w:rFonts w:ascii="Verdana" w:hAnsi="Verdana"/>
          <w:i w:val="0"/>
          <w:iCs w:val="0"/>
          <w:smallCaps w:val="0"/>
          <w:spacing w:val="0"/>
        </w:rPr>
        <w:t xml:space="preserve"> </w:t>
      </w:r>
      <w:r w:rsidR="00527C20">
        <w:rPr>
          <w:rStyle w:val="BookTitle"/>
          <w:rFonts w:ascii="Verdana" w:hAnsi="Verdana"/>
          <w:i w:val="0"/>
          <w:iCs w:val="0"/>
          <w:smallCaps w:val="0"/>
          <w:spacing w:val="0"/>
        </w:rPr>
        <w:t>L</w:t>
      </w:r>
      <w:r w:rsidR="003F4477" w:rsidRPr="00FE2F40">
        <w:rPr>
          <w:rStyle w:val="BookTitle"/>
          <w:rFonts w:ascii="Verdana" w:hAnsi="Verdana"/>
          <w:i w:val="0"/>
          <w:iCs w:val="0"/>
          <w:smallCaps w:val="0"/>
          <w:spacing w:val="0"/>
        </w:rPr>
        <w:t xml:space="preserve">ocal </w:t>
      </w:r>
      <w:r w:rsidR="00527C20">
        <w:rPr>
          <w:rStyle w:val="BookTitle"/>
          <w:rFonts w:ascii="Verdana" w:hAnsi="Verdana"/>
          <w:i w:val="0"/>
          <w:iCs w:val="0"/>
          <w:smallCaps w:val="0"/>
          <w:spacing w:val="0"/>
        </w:rPr>
        <w:t>G</w:t>
      </w:r>
      <w:r w:rsidR="003F4477" w:rsidRPr="00FE2F40">
        <w:rPr>
          <w:rStyle w:val="BookTitle"/>
          <w:rFonts w:ascii="Verdana" w:hAnsi="Verdana"/>
          <w:i w:val="0"/>
          <w:iCs w:val="0"/>
          <w:smallCaps w:val="0"/>
          <w:spacing w:val="0"/>
        </w:rPr>
        <w:t>overnments</w:t>
      </w:r>
      <w:r w:rsidR="003F4477">
        <w:rPr>
          <w:rStyle w:val="BookTitle"/>
          <w:rFonts w:ascii="Verdana" w:hAnsi="Verdana"/>
          <w:i w:val="0"/>
          <w:iCs w:val="0"/>
          <w:smallCaps w:val="0"/>
          <w:spacing w:val="0"/>
        </w:rPr>
        <w:t>,</w:t>
      </w:r>
      <w:r w:rsidR="003F4477" w:rsidRPr="00FE2F40">
        <w:rPr>
          <w:rStyle w:val="BookTitle"/>
          <w:rFonts w:ascii="Verdana" w:hAnsi="Verdana"/>
          <w:i w:val="0"/>
          <w:iCs w:val="0"/>
          <w:smallCaps w:val="0"/>
          <w:spacing w:val="0"/>
        </w:rPr>
        <w:t xml:space="preserve"> and endorsed by the Council of Australian Governments (COAG) </w:t>
      </w:r>
      <w:r w:rsidR="003F4477">
        <w:rPr>
          <w:rStyle w:val="BookTitle"/>
          <w:rFonts w:ascii="Verdana" w:hAnsi="Verdana"/>
          <w:i w:val="0"/>
          <w:iCs w:val="0"/>
          <w:smallCaps w:val="0"/>
          <w:spacing w:val="0"/>
        </w:rPr>
        <w:t>in</w:t>
      </w:r>
      <w:r w:rsidR="003F4477" w:rsidRPr="00FE2F40">
        <w:rPr>
          <w:rStyle w:val="BookTitle"/>
          <w:rFonts w:ascii="Verdana" w:hAnsi="Verdana"/>
          <w:i w:val="0"/>
          <w:iCs w:val="0"/>
          <w:smallCaps w:val="0"/>
          <w:spacing w:val="0"/>
        </w:rPr>
        <w:t xml:space="preserve"> 2011. </w:t>
      </w:r>
      <w:r w:rsidR="003F4477">
        <w:rPr>
          <w:rStyle w:val="BookTitle"/>
          <w:rFonts w:ascii="Verdana" w:hAnsi="Verdana"/>
          <w:i w:val="0"/>
          <w:iCs w:val="0"/>
          <w:smallCaps w:val="0"/>
          <w:spacing w:val="0"/>
        </w:rPr>
        <w:t xml:space="preserve"> It</w:t>
      </w:r>
      <w:r w:rsidR="00F6473B">
        <w:rPr>
          <w:rStyle w:val="BookTitle"/>
          <w:rFonts w:ascii="Verdana" w:hAnsi="Verdana"/>
          <w:i w:val="0"/>
          <w:iCs w:val="0"/>
          <w:smallCaps w:val="0"/>
          <w:spacing w:val="0"/>
        </w:rPr>
        <w:t xml:space="preserve"> provides a ten </w:t>
      </w:r>
      <w:r w:rsidR="003F4477" w:rsidRPr="00FE2F40">
        <w:rPr>
          <w:rStyle w:val="BookTitle"/>
          <w:rFonts w:ascii="Verdana" w:hAnsi="Verdana"/>
          <w:i w:val="0"/>
          <w:iCs w:val="0"/>
          <w:smallCaps w:val="0"/>
          <w:spacing w:val="0"/>
        </w:rPr>
        <w:t xml:space="preserve">year national policy framework to guide government activity across </w:t>
      </w:r>
      <w:r w:rsidR="00527C20">
        <w:rPr>
          <w:rStyle w:val="BookTitle"/>
          <w:rFonts w:ascii="Verdana" w:hAnsi="Verdana"/>
          <w:i w:val="0"/>
          <w:iCs w:val="0"/>
          <w:smallCaps w:val="0"/>
          <w:spacing w:val="0"/>
        </w:rPr>
        <w:t>a number of policy action</w:t>
      </w:r>
      <w:r w:rsidR="000C7061">
        <w:rPr>
          <w:rStyle w:val="BookTitle"/>
          <w:rFonts w:ascii="Verdana" w:hAnsi="Verdana"/>
          <w:i w:val="0"/>
          <w:iCs w:val="0"/>
          <w:smallCaps w:val="0"/>
          <w:spacing w:val="0"/>
        </w:rPr>
        <w:t xml:space="preserve"> areas</w:t>
      </w:r>
      <w:r w:rsidR="00527C20">
        <w:rPr>
          <w:rStyle w:val="BookTitle"/>
          <w:rFonts w:ascii="Verdana" w:hAnsi="Verdana"/>
          <w:i w:val="0"/>
          <w:iCs w:val="0"/>
          <w:smallCaps w:val="0"/>
          <w:spacing w:val="0"/>
        </w:rPr>
        <w:t>.</w:t>
      </w:r>
      <w:r w:rsidR="003F4477" w:rsidRPr="00FE2F40">
        <w:rPr>
          <w:rStyle w:val="BookTitle"/>
          <w:rFonts w:ascii="Verdana" w:hAnsi="Verdana"/>
          <w:i w:val="0"/>
          <w:iCs w:val="0"/>
          <w:smallCaps w:val="0"/>
          <w:spacing w:val="0"/>
        </w:rPr>
        <w:t xml:space="preserve"> </w:t>
      </w:r>
    </w:p>
    <w:p w:rsidR="00F43567" w:rsidRDefault="00F43567" w:rsidP="00FE2F40">
      <w:pPr>
        <w:spacing w:after="0"/>
        <w:rPr>
          <w:rStyle w:val="BookTitle"/>
          <w:rFonts w:ascii="Verdana" w:hAnsi="Verdana"/>
          <w:i w:val="0"/>
          <w:iCs w:val="0"/>
          <w:smallCaps w:val="0"/>
          <w:spacing w:val="0"/>
        </w:rPr>
      </w:pPr>
    </w:p>
    <w:p w:rsidR="00691927" w:rsidRDefault="000D20BB" w:rsidP="00691927">
      <w:pPr>
        <w:spacing w:after="0"/>
        <w:rPr>
          <w:rStyle w:val="BookTitle"/>
          <w:rFonts w:ascii="Verdana" w:hAnsi="Verdana"/>
          <w:i w:val="0"/>
          <w:iCs w:val="0"/>
          <w:smallCaps w:val="0"/>
          <w:spacing w:val="0"/>
        </w:rPr>
      </w:pPr>
      <w:r>
        <w:rPr>
          <w:rStyle w:val="BookTitle"/>
          <w:rFonts w:ascii="Verdana" w:hAnsi="Verdana"/>
          <w:i w:val="0"/>
          <w:iCs w:val="0"/>
          <w:smallCaps w:val="0"/>
          <w:spacing w:val="0"/>
        </w:rPr>
        <w:t>The work of the Council will support t</w:t>
      </w:r>
      <w:r w:rsidRPr="000D20BB">
        <w:rPr>
          <w:rStyle w:val="BookTitle"/>
          <w:rFonts w:ascii="Verdana" w:hAnsi="Verdana"/>
          <w:i w:val="0"/>
          <w:iCs w:val="0"/>
          <w:smallCaps w:val="0"/>
          <w:spacing w:val="0"/>
        </w:rPr>
        <w:t xml:space="preserve">he Strategy’s second implementation plan, </w:t>
      </w:r>
      <w:r w:rsidRPr="00FE2F40">
        <w:rPr>
          <w:rStyle w:val="BookTitle"/>
          <w:rFonts w:ascii="Verdana" w:hAnsi="Verdana"/>
          <w:iCs w:val="0"/>
          <w:smallCaps w:val="0"/>
          <w:spacing w:val="0"/>
        </w:rPr>
        <w:t>Driving Action 2015-2018</w:t>
      </w:r>
      <w:r>
        <w:rPr>
          <w:rStyle w:val="BookTitle"/>
          <w:rFonts w:ascii="Verdana" w:hAnsi="Verdana"/>
          <w:iCs w:val="0"/>
          <w:smallCaps w:val="0"/>
          <w:spacing w:val="0"/>
        </w:rPr>
        <w:t>.</w:t>
      </w:r>
      <w:r w:rsidRPr="000D20BB">
        <w:rPr>
          <w:rStyle w:val="BookTitle"/>
          <w:rFonts w:ascii="Verdana" w:hAnsi="Verdana"/>
          <w:i w:val="0"/>
          <w:iCs w:val="0"/>
          <w:smallCaps w:val="0"/>
          <w:spacing w:val="0"/>
        </w:rPr>
        <w:t xml:space="preserve"> </w:t>
      </w:r>
      <w:r w:rsidR="00534390">
        <w:rPr>
          <w:rStyle w:val="BookTitle"/>
          <w:rFonts w:ascii="Verdana" w:hAnsi="Verdana"/>
          <w:i w:val="0"/>
          <w:iCs w:val="0"/>
          <w:smallCaps w:val="0"/>
          <w:spacing w:val="0"/>
        </w:rPr>
        <w:t xml:space="preserve"> </w:t>
      </w:r>
      <w:r w:rsidR="00691927">
        <w:rPr>
          <w:rStyle w:val="BookTitle"/>
          <w:rFonts w:ascii="Verdana" w:hAnsi="Verdana"/>
          <w:i w:val="0"/>
          <w:iCs w:val="0"/>
          <w:smallCaps w:val="0"/>
          <w:spacing w:val="0"/>
        </w:rPr>
        <w:t>Three working groups were established to focus on providing advice on</w:t>
      </w:r>
      <w:r w:rsidR="004D77CD">
        <w:rPr>
          <w:rStyle w:val="BookTitle"/>
          <w:rFonts w:ascii="Verdana" w:hAnsi="Verdana"/>
          <w:i w:val="0"/>
          <w:iCs w:val="0"/>
          <w:smallCaps w:val="0"/>
          <w:spacing w:val="0"/>
        </w:rPr>
        <w:t>:</w:t>
      </w:r>
      <w:r w:rsidR="00691927">
        <w:rPr>
          <w:rStyle w:val="BookTitle"/>
          <w:rFonts w:ascii="Verdana" w:hAnsi="Verdana"/>
          <w:i w:val="0"/>
          <w:iCs w:val="0"/>
          <w:smallCaps w:val="0"/>
          <w:spacing w:val="0"/>
        </w:rPr>
        <w:t xml:space="preserve"> </w:t>
      </w:r>
      <w:r w:rsidR="004D77CD">
        <w:rPr>
          <w:rStyle w:val="BookTitle"/>
          <w:rFonts w:ascii="Verdana" w:hAnsi="Verdana"/>
          <w:i w:val="0"/>
          <w:iCs w:val="0"/>
          <w:smallCaps w:val="0"/>
          <w:spacing w:val="0"/>
        </w:rPr>
        <w:t>reinvigoration</w:t>
      </w:r>
      <w:r w:rsidR="004D77CD" w:rsidRPr="007B1CE1">
        <w:rPr>
          <w:rStyle w:val="BookTitle"/>
          <w:rFonts w:ascii="Verdana" w:hAnsi="Verdana"/>
          <w:i w:val="0"/>
          <w:iCs w:val="0"/>
          <w:smallCaps w:val="0"/>
          <w:spacing w:val="0"/>
        </w:rPr>
        <w:t xml:space="preserve"> </w:t>
      </w:r>
      <w:r w:rsidR="00691927" w:rsidRPr="007B1CE1">
        <w:rPr>
          <w:rStyle w:val="BookTitle"/>
          <w:rFonts w:ascii="Verdana" w:hAnsi="Verdana"/>
          <w:i w:val="0"/>
          <w:iCs w:val="0"/>
          <w:smallCaps w:val="0"/>
          <w:spacing w:val="0"/>
        </w:rPr>
        <w:t xml:space="preserve">of the </w:t>
      </w:r>
      <w:r w:rsidR="00691927">
        <w:rPr>
          <w:rStyle w:val="BookTitle"/>
          <w:rFonts w:ascii="Verdana" w:hAnsi="Verdana"/>
          <w:i w:val="0"/>
          <w:iCs w:val="0"/>
          <w:smallCaps w:val="0"/>
          <w:spacing w:val="0"/>
        </w:rPr>
        <w:t>Strategy;</w:t>
      </w:r>
      <w:r w:rsidR="00691927" w:rsidRPr="007B1CE1">
        <w:rPr>
          <w:rStyle w:val="BookTitle"/>
          <w:rFonts w:ascii="Verdana" w:hAnsi="Verdana"/>
          <w:i w:val="0"/>
          <w:iCs w:val="0"/>
          <w:smallCaps w:val="0"/>
          <w:spacing w:val="0"/>
        </w:rPr>
        <w:t xml:space="preserve"> </w:t>
      </w:r>
      <w:r w:rsidR="00691927">
        <w:rPr>
          <w:rStyle w:val="BookTitle"/>
          <w:rFonts w:ascii="Verdana" w:hAnsi="Verdana"/>
          <w:i w:val="0"/>
          <w:iCs w:val="0"/>
          <w:smallCaps w:val="0"/>
          <w:spacing w:val="0"/>
        </w:rPr>
        <w:t>greater e</w:t>
      </w:r>
      <w:r w:rsidR="00691927" w:rsidRPr="007B1CE1">
        <w:rPr>
          <w:rStyle w:val="BookTitle"/>
          <w:rFonts w:ascii="Verdana" w:hAnsi="Verdana"/>
          <w:i w:val="0"/>
          <w:iCs w:val="0"/>
          <w:smallCaps w:val="0"/>
          <w:spacing w:val="0"/>
        </w:rPr>
        <w:t>mployment</w:t>
      </w:r>
      <w:r w:rsidR="00691927">
        <w:rPr>
          <w:rStyle w:val="BookTitle"/>
          <w:rFonts w:ascii="Verdana" w:hAnsi="Verdana"/>
          <w:i w:val="0"/>
          <w:iCs w:val="0"/>
          <w:smallCaps w:val="0"/>
          <w:spacing w:val="0"/>
        </w:rPr>
        <w:t xml:space="preserve"> of people with disability;</w:t>
      </w:r>
      <w:r w:rsidR="00691927" w:rsidRPr="007B1CE1">
        <w:rPr>
          <w:rStyle w:val="BookTitle"/>
          <w:rFonts w:ascii="Verdana" w:hAnsi="Verdana"/>
          <w:i w:val="0"/>
          <w:iCs w:val="0"/>
          <w:smallCaps w:val="0"/>
          <w:spacing w:val="0"/>
        </w:rPr>
        <w:t xml:space="preserve"> </w:t>
      </w:r>
      <w:r w:rsidR="00691927">
        <w:rPr>
          <w:rStyle w:val="BookTitle"/>
          <w:rFonts w:ascii="Verdana" w:hAnsi="Verdana"/>
          <w:i w:val="0"/>
          <w:iCs w:val="0"/>
          <w:smallCaps w:val="0"/>
          <w:spacing w:val="0"/>
        </w:rPr>
        <w:t xml:space="preserve">and </w:t>
      </w:r>
      <w:r w:rsidR="004D77CD">
        <w:rPr>
          <w:rStyle w:val="BookTitle"/>
          <w:rFonts w:ascii="Verdana" w:hAnsi="Verdana"/>
          <w:i w:val="0"/>
          <w:iCs w:val="0"/>
          <w:smallCaps w:val="0"/>
          <w:spacing w:val="0"/>
        </w:rPr>
        <w:t xml:space="preserve">enhanced </w:t>
      </w:r>
      <w:r w:rsidR="00691927">
        <w:rPr>
          <w:rStyle w:val="BookTitle"/>
          <w:rFonts w:ascii="Verdana" w:hAnsi="Verdana"/>
          <w:i w:val="0"/>
          <w:iCs w:val="0"/>
          <w:smallCaps w:val="0"/>
          <w:spacing w:val="0"/>
        </w:rPr>
        <w:t>supports and services for carers.</w:t>
      </w:r>
      <w:r w:rsidR="00691927" w:rsidRPr="007B1CE1">
        <w:rPr>
          <w:rStyle w:val="BookTitle"/>
          <w:rFonts w:ascii="Verdana" w:hAnsi="Verdana"/>
          <w:i w:val="0"/>
          <w:iCs w:val="0"/>
          <w:smallCaps w:val="0"/>
          <w:spacing w:val="0"/>
        </w:rPr>
        <w:t xml:space="preserve"> </w:t>
      </w:r>
      <w:r w:rsidR="00691927">
        <w:rPr>
          <w:rStyle w:val="BookTitle"/>
          <w:rFonts w:ascii="Verdana" w:hAnsi="Verdana"/>
          <w:i w:val="0"/>
          <w:iCs w:val="0"/>
          <w:smallCaps w:val="0"/>
          <w:spacing w:val="0"/>
        </w:rPr>
        <w:t xml:space="preserve"> </w:t>
      </w:r>
    </w:p>
    <w:p w:rsidR="00691927" w:rsidRDefault="00691927" w:rsidP="00691927">
      <w:pPr>
        <w:spacing w:after="0"/>
        <w:rPr>
          <w:rStyle w:val="BookTitle"/>
          <w:rFonts w:ascii="Verdana" w:hAnsi="Verdana"/>
          <w:i w:val="0"/>
          <w:iCs w:val="0"/>
          <w:smallCaps w:val="0"/>
          <w:spacing w:val="0"/>
        </w:rPr>
      </w:pPr>
    </w:p>
    <w:p w:rsidR="00691927" w:rsidRDefault="00200F70" w:rsidP="006E4F93">
      <w:pPr>
        <w:spacing w:after="0"/>
        <w:rPr>
          <w:rFonts w:ascii="Verdana" w:hAnsi="Verdana"/>
        </w:rPr>
      </w:pPr>
      <w:r>
        <w:rPr>
          <w:rStyle w:val="BookTitle"/>
          <w:rFonts w:ascii="Verdana" w:hAnsi="Verdana"/>
          <w:i w:val="0"/>
          <w:iCs w:val="0"/>
          <w:smallCaps w:val="0"/>
          <w:spacing w:val="0"/>
        </w:rPr>
        <w:t xml:space="preserve">The Council acknowledged </w:t>
      </w:r>
      <w:r w:rsidR="00075BB6">
        <w:rPr>
          <w:rStyle w:val="BookTitle"/>
          <w:rFonts w:ascii="Verdana" w:hAnsi="Verdana"/>
          <w:i w:val="0"/>
          <w:iCs w:val="0"/>
          <w:smallCaps w:val="0"/>
          <w:spacing w:val="0"/>
        </w:rPr>
        <w:t>that all g</w:t>
      </w:r>
      <w:r w:rsidR="00534390" w:rsidRPr="00FE2F40">
        <w:rPr>
          <w:rStyle w:val="BookTitle"/>
          <w:rFonts w:ascii="Verdana" w:hAnsi="Verdana"/>
          <w:i w:val="0"/>
          <w:iCs w:val="0"/>
          <w:smallCaps w:val="0"/>
          <w:spacing w:val="0"/>
        </w:rPr>
        <w:t>overnment</w:t>
      </w:r>
      <w:r w:rsidR="00075BB6">
        <w:rPr>
          <w:rStyle w:val="BookTitle"/>
          <w:rFonts w:ascii="Verdana" w:hAnsi="Verdana"/>
          <w:i w:val="0"/>
          <w:iCs w:val="0"/>
          <w:smallCaps w:val="0"/>
          <w:spacing w:val="0"/>
        </w:rPr>
        <w:t>s</w:t>
      </w:r>
      <w:r w:rsidR="00534390" w:rsidRPr="00FE2F40">
        <w:rPr>
          <w:rStyle w:val="BookTitle"/>
          <w:rFonts w:ascii="Verdana" w:hAnsi="Verdana"/>
          <w:i w:val="0"/>
          <w:iCs w:val="0"/>
          <w:smallCaps w:val="0"/>
          <w:spacing w:val="0"/>
        </w:rPr>
        <w:t xml:space="preserve"> </w:t>
      </w:r>
      <w:r w:rsidR="00075BB6">
        <w:rPr>
          <w:rStyle w:val="BookTitle"/>
          <w:rFonts w:ascii="Verdana" w:hAnsi="Verdana"/>
          <w:i w:val="0"/>
          <w:iCs w:val="0"/>
          <w:smallCaps w:val="0"/>
          <w:spacing w:val="0"/>
        </w:rPr>
        <w:t>are</w:t>
      </w:r>
      <w:r w:rsidR="00534390" w:rsidRPr="00FE2F40">
        <w:rPr>
          <w:rStyle w:val="BookTitle"/>
          <w:rFonts w:ascii="Verdana" w:hAnsi="Verdana"/>
          <w:i w:val="0"/>
          <w:iCs w:val="0"/>
          <w:smallCaps w:val="0"/>
          <w:spacing w:val="0"/>
        </w:rPr>
        <w:t xml:space="preserve"> committed to refocusing efforts on the Strategy to ensure that all </w:t>
      </w:r>
      <w:r w:rsidR="00736A6B">
        <w:rPr>
          <w:rStyle w:val="BookTitle"/>
          <w:rFonts w:ascii="Verdana" w:hAnsi="Verdana"/>
          <w:i w:val="0"/>
          <w:iCs w:val="0"/>
          <w:smallCaps w:val="0"/>
          <w:spacing w:val="0"/>
        </w:rPr>
        <w:t>jurisdictions</w:t>
      </w:r>
      <w:r w:rsidR="00534390" w:rsidRPr="00FE2F40">
        <w:rPr>
          <w:rStyle w:val="BookTitle"/>
          <w:rFonts w:ascii="Verdana" w:hAnsi="Verdana"/>
          <w:i w:val="0"/>
          <w:iCs w:val="0"/>
          <w:smallCaps w:val="0"/>
          <w:spacing w:val="0"/>
        </w:rPr>
        <w:t xml:space="preserve"> fulfil their important obligations</w:t>
      </w:r>
      <w:r w:rsidR="004D77CD">
        <w:rPr>
          <w:rStyle w:val="BookTitle"/>
          <w:rFonts w:ascii="Verdana" w:hAnsi="Verdana"/>
          <w:i w:val="0"/>
          <w:iCs w:val="0"/>
          <w:smallCaps w:val="0"/>
          <w:spacing w:val="0"/>
        </w:rPr>
        <w:t xml:space="preserve"> through mainstream service systems</w:t>
      </w:r>
      <w:r w:rsidR="00534390" w:rsidRPr="00FE2F40">
        <w:rPr>
          <w:rStyle w:val="BookTitle"/>
          <w:rFonts w:ascii="Verdana" w:hAnsi="Verdana"/>
          <w:i w:val="0"/>
          <w:iCs w:val="0"/>
          <w:smallCaps w:val="0"/>
          <w:spacing w:val="0"/>
        </w:rPr>
        <w:t xml:space="preserve"> to the 4.3 million Australians with a disability and 2.7 million carers.</w:t>
      </w:r>
      <w:r w:rsidR="00F9371C" w:rsidRPr="00FE2F40">
        <w:rPr>
          <w:rFonts w:ascii="Verdana" w:hAnsi="Verdana"/>
        </w:rPr>
        <w:t xml:space="preserve"> </w:t>
      </w:r>
      <w:r w:rsidR="00894FF8" w:rsidRPr="00FE2F40">
        <w:rPr>
          <w:rFonts w:ascii="Verdana" w:hAnsi="Verdana"/>
        </w:rPr>
        <w:t xml:space="preserve">While the NDIS represents a significant step forward for many people with disability, the </w:t>
      </w:r>
      <w:r w:rsidR="00953D1D">
        <w:rPr>
          <w:rFonts w:ascii="Verdana" w:hAnsi="Verdana"/>
        </w:rPr>
        <w:t>S</w:t>
      </w:r>
      <w:r w:rsidR="00894FF8" w:rsidRPr="00FE2F40">
        <w:rPr>
          <w:rFonts w:ascii="Verdana" w:hAnsi="Verdana"/>
        </w:rPr>
        <w:t xml:space="preserve">trategy remains the key to achieving improvements in access to mainstream services for </w:t>
      </w:r>
      <w:r w:rsidR="00534390">
        <w:rPr>
          <w:rFonts w:ascii="Verdana" w:hAnsi="Verdana"/>
        </w:rPr>
        <w:t>the 3.8 million Australians</w:t>
      </w:r>
      <w:r w:rsidR="00894FF8" w:rsidRPr="00FE2F40">
        <w:rPr>
          <w:rFonts w:ascii="Verdana" w:hAnsi="Verdana"/>
        </w:rPr>
        <w:t xml:space="preserve"> with disability</w:t>
      </w:r>
      <w:r w:rsidR="00534390">
        <w:rPr>
          <w:rFonts w:ascii="Verdana" w:hAnsi="Verdana"/>
        </w:rPr>
        <w:t xml:space="preserve"> who will not be eligible for NDIS supports.</w:t>
      </w:r>
      <w:r w:rsidR="00894FF8" w:rsidRPr="00FE2F40">
        <w:rPr>
          <w:rFonts w:ascii="Verdana" w:hAnsi="Verdana"/>
        </w:rPr>
        <w:t xml:space="preserve"> </w:t>
      </w:r>
      <w:r w:rsidR="00953D1D">
        <w:rPr>
          <w:rFonts w:ascii="Verdana" w:hAnsi="Verdana"/>
        </w:rPr>
        <w:t xml:space="preserve"> </w:t>
      </w:r>
    </w:p>
    <w:p w:rsidR="00D65732" w:rsidRDefault="00D65732" w:rsidP="006E4F93">
      <w:pPr>
        <w:spacing w:after="0"/>
        <w:rPr>
          <w:rFonts w:ascii="Verdana" w:hAnsi="Verdana"/>
        </w:rPr>
      </w:pPr>
    </w:p>
    <w:p w:rsidR="006B7AC9" w:rsidRDefault="00676C57" w:rsidP="006E4F93">
      <w:pPr>
        <w:spacing w:after="0"/>
        <w:rPr>
          <w:rStyle w:val="BookTitle"/>
          <w:rFonts w:ascii="Verdana" w:hAnsi="Verdana"/>
          <w:i w:val="0"/>
          <w:iCs w:val="0"/>
          <w:smallCaps w:val="0"/>
          <w:spacing w:val="0"/>
        </w:rPr>
      </w:pPr>
      <w:hyperlink r:id="rId10" w:history="1">
        <w:r w:rsidR="009F5969" w:rsidRPr="00FC267B">
          <w:rPr>
            <w:rStyle w:val="Hyperlink"/>
            <w:rFonts w:ascii="Verdana" w:hAnsi="Verdana"/>
          </w:rPr>
          <w:t>Membership of the Council</w:t>
        </w:r>
      </w:hyperlink>
      <w:r w:rsidR="006B7AC9">
        <w:rPr>
          <w:rStyle w:val="BookTitle"/>
          <w:rFonts w:ascii="Verdana" w:hAnsi="Verdana"/>
          <w:i w:val="0"/>
          <w:iCs w:val="0"/>
          <w:smallCaps w:val="0"/>
          <w:spacing w:val="0"/>
        </w:rPr>
        <w:t xml:space="preserve"> </w:t>
      </w:r>
      <w:r w:rsidR="009F5969" w:rsidRPr="007B1CE1">
        <w:rPr>
          <w:rStyle w:val="BookTitle"/>
          <w:rFonts w:ascii="Verdana" w:hAnsi="Verdana"/>
          <w:i w:val="0"/>
          <w:iCs w:val="0"/>
          <w:smallCaps w:val="0"/>
          <w:spacing w:val="0"/>
        </w:rPr>
        <w:t xml:space="preserve">comprises </w:t>
      </w:r>
      <w:r w:rsidR="006B7AC9">
        <w:rPr>
          <w:rStyle w:val="BookTitle"/>
          <w:rFonts w:ascii="Verdana" w:hAnsi="Verdana"/>
          <w:i w:val="0"/>
          <w:iCs w:val="0"/>
          <w:smallCaps w:val="0"/>
          <w:spacing w:val="0"/>
        </w:rPr>
        <w:t xml:space="preserve">leaders who have lived experience as people with </w:t>
      </w:r>
      <w:r w:rsidR="003C3080">
        <w:rPr>
          <w:rStyle w:val="BookTitle"/>
          <w:rFonts w:ascii="Verdana" w:hAnsi="Verdana"/>
          <w:i w:val="0"/>
          <w:iCs w:val="0"/>
          <w:smallCaps w:val="0"/>
          <w:spacing w:val="0"/>
        </w:rPr>
        <w:t>disability and car</w:t>
      </w:r>
      <w:r w:rsidR="006B7AC9">
        <w:rPr>
          <w:rStyle w:val="BookTitle"/>
          <w:rFonts w:ascii="Verdana" w:hAnsi="Verdana"/>
          <w:i w:val="0"/>
          <w:iCs w:val="0"/>
          <w:smallCaps w:val="0"/>
          <w:spacing w:val="0"/>
        </w:rPr>
        <w:t xml:space="preserve">ers for people with disability, as well as </w:t>
      </w:r>
      <w:r w:rsidR="009F5969" w:rsidRPr="007B1CE1">
        <w:rPr>
          <w:rStyle w:val="BookTitle"/>
          <w:rFonts w:ascii="Verdana" w:hAnsi="Verdana"/>
          <w:i w:val="0"/>
          <w:iCs w:val="0"/>
          <w:smallCaps w:val="0"/>
          <w:spacing w:val="0"/>
        </w:rPr>
        <w:t xml:space="preserve">business </w:t>
      </w:r>
      <w:r w:rsidR="00F96969">
        <w:rPr>
          <w:rStyle w:val="BookTitle"/>
          <w:rFonts w:ascii="Verdana" w:hAnsi="Verdana"/>
          <w:i w:val="0"/>
          <w:iCs w:val="0"/>
          <w:smallCaps w:val="0"/>
          <w:spacing w:val="0"/>
        </w:rPr>
        <w:t xml:space="preserve">and non-government </w:t>
      </w:r>
      <w:r w:rsidR="003C3080">
        <w:rPr>
          <w:rStyle w:val="BookTitle"/>
          <w:rFonts w:ascii="Verdana" w:hAnsi="Verdana"/>
          <w:i w:val="0"/>
          <w:iCs w:val="0"/>
          <w:smallCaps w:val="0"/>
          <w:spacing w:val="0"/>
        </w:rPr>
        <w:t xml:space="preserve">representatives with </w:t>
      </w:r>
      <w:r w:rsidR="006B7AC9">
        <w:rPr>
          <w:rStyle w:val="BookTitle"/>
          <w:rFonts w:ascii="Verdana" w:hAnsi="Verdana"/>
          <w:i w:val="0"/>
          <w:iCs w:val="0"/>
          <w:smallCaps w:val="0"/>
          <w:spacing w:val="0"/>
        </w:rPr>
        <w:t xml:space="preserve">a </w:t>
      </w:r>
      <w:r w:rsidR="003C3080">
        <w:rPr>
          <w:rStyle w:val="BookTitle"/>
          <w:rFonts w:ascii="Verdana" w:hAnsi="Verdana"/>
          <w:i w:val="0"/>
          <w:iCs w:val="0"/>
          <w:smallCaps w:val="0"/>
          <w:spacing w:val="0"/>
        </w:rPr>
        <w:t>focus</w:t>
      </w:r>
      <w:r w:rsidR="00EC5FC3">
        <w:rPr>
          <w:rStyle w:val="BookTitle"/>
          <w:rFonts w:ascii="Verdana" w:hAnsi="Verdana"/>
          <w:i w:val="0"/>
          <w:iCs w:val="0"/>
          <w:smallCaps w:val="0"/>
          <w:spacing w:val="0"/>
        </w:rPr>
        <w:t xml:space="preserve"> </w:t>
      </w:r>
      <w:r w:rsidR="00F96969">
        <w:rPr>
          <w:rStyle w:val="BookTitle"/>
          <w:rFonts w:ascii="Verdana" w:hAnsi="Verdana"/>
          <w:i w:val="0"/>
          <w:iCs w:val="0"/>
          <w:smallCaps w:val="0"/>
          <w:spacing w:val="0"/>
        </w:rPr>
        <w:t xml:space="preserve">on </w:t>
      </w:r>
      <w:r w:rsidR="006B7AC9">
        <w:rPr>
          <w:rStyle w:val="BookTitle"/>
          <w:rFonts w:ascii="Verdana" w:hAnsi="Verdana"/>
          <w:i w:val="0"/>
          <w:iCs w:val="0"/>
          <w:smallCaps w:val="0"/>
          <w:spacing w:val="0"/>
        </w:rPr>
        <w:t xml:space="preserve">supporting people with </w:t>
      </w:r>
      <w:r w:rsidR="00953D1D">
        <w:rPr>
          <w:rStyle w:val="BookTitle"/>
          <w:rFonts w:ascii="Verdana" w:hAnsi="Verdana"/>
          <w:i w:val="0"/>
          <w:iCs w:val="0"/>
          <w:smallCaps w:val="0"/>
          <w:spacing w:val="0"/>
        </w:rPr>
        <w:t>disability</w:t>
      </w:r>
      <w:r w:rsidR="009F5969" w:rsidRPr="007B1CE1">
        <w:rPr>
          <w:rStyle w:val="BookTitle"/>
          <w:rFonts w:ascii="Verdana" w:hAnsi="Verdana"/>
          <w:i w:val="0"/>
          <w:iCs w:val="0"/>
          <w:smallCaps w:val="0"/>
          <w:spacing w:val="0"/>
        </w:rPr>
        <w:t>.</w:t>
      </w:r>
      <w:r w:rsidR="00EC5FC3">
        <w:rPr>
          <w:rStyle w:val="BookTitle"/>
          <w:rFonts w:ascii="Verdana" w:hAnsi="Verdana"/>
          <w:i w:val="0"/>
          <w:iCs w:val="0"/>
          <w:smallCaps w:val="0"/>
          <w:spacing w:val="0"/>
        </w:rPr>
        <w:t xml:space="preserve"> </w:t>
      </w:r>
    </w:p>
    <w:p w:rsidR="009D3B48" w:rsidRDefault="009D3B48" w:rsidP="006E4F93">
      <w:pPr>
        <w:spacing w:after="0"/>
        <w:rPr>
          <w:rStyle w:val="BookTitle"/>
          <w:rFonts w:ascii="Verdana" w:hAnsi="Verdana"/>
          <w:i w:val="0"/>
          <w:iCs w:val="0"/>
          <w:smallCaps w:val="0"/>
          <w:spacing w:val="0"/>
        </w:rPr>
      </w:pPr>
    </w:p>
    <w:p w:rsidR="009F5969" w:rsidRDefault="003C3080" w:rsidP="006E4F93">
      <w:pPr>
        <w:spacing w:after="0"/>
        <w:rPr>
          <w:rStyle w:val="BookTitle"/>
          <w:rFonts w:ascii="Verdana" w:hAnsi="Verdana"/>
          <w:i w:val="0"/>
          <w:iCs w:val="0"/>
          <w:smallCaps w:val="0"/>
          <w:spacing w:val="0"/>
        </w:rPr>
      </w:pPr>
      <w:r>
        <w:rPr>
          <w:rStyle w:val="BookTitle"/>
          <w:rFonts w:ascii="Verdana" w:hAnsi="Verdana"/>
          <w:i w:val="0"/>
          <w:iCs w:val="0"/>
          <w:smallCaps w:val="0"/>
          <w:spacing w:val="0"/>
        </w:rPr>
        <w:t xml:space="preserve">The Council </w:t>
      </w:r>
      <w:r w:rsidR="00691927">
        <w:rPr>
          <w:rStyle w:val="BookTitle"/>
          <w:rFonts w:ascii="Verdana" w:hAnsi="Verdana"/>
          <w:i w:val="0"/>
          <w:iCs w:val="0"/>
          <w:smallCaps w:val="0"/>
          <w:spacing w:val="0"/>
        </w:rPr>
        <w:t>will</w:t>
      </w:r>
      <w:r w:rsidR="006B7AC9">
        <w:rPr>
          <w:rStyle w:val="BookTitle"/>
          <w:rFonts w:ascii="Verdana" w:hAnsi="Verdana"/>
          <w:i w:val="0"/>
          <w:iCs w:val="0"/>
          <w:smallCaps w:val="0"/>
          <w:spacing w:val="0"/>
        </w:rPr>
        <w:t xml:space="preserve"> </w:t>
      </w:r>
      <w:r>
        <w:rPr>
          <w:rStyle w:val="BookTitle"/>
          <w:rFonts w:ascii="Verdana" w:hAnsi="Verdana"/>
          <w:i w:val="0"/>
          <w:iCs w:val="0"/>
          <w:smallCaps w:val="0"/>
          <w:spacing w:val="0"/>
        </w:rPr>
        <w:t xml:space="preserve">consult </w:t>
      </w:r>
      <w:r w:rsidR="009F5969" w:rsidRPr="007B1CE1">
        <w:rPr>
          <w:rStyle w:val="BookTitle"/>
          <w:rFonts w:ascii="Verdana" w:hAnsi="Verdana"/>
          <w:i w:val="0"/>
          <w:iCs w:val="0"/>
          <w:smallCaps w:val="0"/>
          <w:spacing w:val="0"/>
        </w:rPr>
        <w:t xml:space="preserve">with </w:t>
      </w:r>
      <w:r w:rsidR="00527C20">
        <w:rPr>
          <w:rStyle w:val="BookTitle"/>
          <w:rFonts w:ascii="Verdana" w:hAnsi="Verdana"/>
          <w:i w:val="0"/>
          <w:iCs w:val="0"/>
          <w:smallCaps w:val="0"/>
          <w:spacing w:val="0"/>
        </w:rPr>
        <w:t>S</w:t>
      </w:r>
      <w:r w:rsidR="006B7AC9" w:rsidRPr="007B1CE1">
        <w:rPr>
          <w:rStyle w:val="BookTitle"/>
          <w:rFonts w:ascii="Verdana" w:hAnsi="Verdana"/>
          <w:i w:val="0"/>
          <w:iCs w:val="0"/>
          <w:smallCaps w:val="0"/>
          <w:spacing w:val="0"/>
        </w:rPr>
        <w:t xml:space="preserve">tates and </w:t>
      </w:r>
      <w:r w:rsidR="00527C20">
        <w:rPr>
          <w:rStyle w:val="BookTitle"/>
          <w:rFonts w:ascii="Verdana" w:hAnsi="Verdana"/>
          <w:i w:val="0"/>
          <w:iCs w:val="0"/>
          <w:smallCaps w:val="0"/>
          <w:spacing w:val="0"/>
        </w:rPr>
        <w:t>T</w:t>
      </w:r>
      <w:r w:rsidR="006B7AC9" w:rsidRPr="007B1CE1">
        <w:rPr>
          <w:rStyle w:val="BookTitle"/>
          <w:rFonts w:ascii="Verdana" w:hAnsi="Verdana"/>
          <w:i w:val="0"/>
          <w:iCs w:val="0"/>
          <w:smallCaps w:val="0"/>
          <w:spacing w:val="0"/>
        </w:rPr>
        <w:t xml:space="preserve">erritories </w:t>
      </w:r>
      <w:r w:rsidR="00691927">
        <w:rPr>
          <w:rStyle w:val="BookTitle"/>
          <w:rFonts w:ascii="Verdana" w:hAnsi="Verdana"/>
          <w:i w:val="0"/>
          <w:iCs w:val="0"/>
          <w:smallCaps w:val="0"/>
          <w:spacing w:val="0"/>
        </w:rPr>
        <w:t>and report regularly to</w:t>
      </w:r>
      <w:r>
        <w:rPr>
          <w:rStyle w:val="BookTitle"/>
          <w:rFonts w:ascii="Verdana" w:hAnsi="Verdana"/>
          <w:i w:val="0"/>
          <w:iCs w:val="0"/>
          <w:smallCaps w:val="0"/>
          <w:spacing w:val="0"/>
        </w:rPr>
        <w:t xml:space="preserve"> the Disability Reform Council</w:t>
      </w:r>
      <w:r w:rsidR="006B7AC9">
        <w:rPr>
          <w:rStyle w:val="BookTitle"/>
          <w:rFonts w:ascii="Verdana" w:hAnsi="Verdana"/>
          <w:i w:val="0"/>
          <w:iCs w:val="0"/>
          <w:smallCaps w:val="0"/>
          <w:spacing w:val="0"/>
        </w:rPr>
        <w:t xml:space="preserve"> </w:t>
      </w:r>
      <w:r w:rsidR="00AE7075">
        <w:rPr>
          <w:rStyle w:val="BookTitle"/>
          <w:rFonts w:ascii="Verdana" w:hAnsi="Verdana"/>
          <w:i w:val="0"/>
          <w:iCs w:val="0"/>
          <w:smallCaps w:val="0"/>
          <w:spacing w:val="0"/>
        </w:rPr>
        <w:t xml:space="preserve">(DRC) </w:t>
      </w:r>
      <w:r w:rsidR="006B7AC9">
        <w:rPr>
          <w:rStyle w:val="BookTitle"/>
          <w:rFonts w:ascii="Verdana" w:hAnsi="Verdana"/>
          <w:i w:val="0"/>
          <w:iCs w:val="0"/>
          <w:smallCaps w:val="0"/>
          <w:spacing w:val="0"/>
        </w:rPr>
        <w:t>which includes as its members</w:t>
      </w:r>
      <w:r w:rsidR="000F6C76">
        <w:rPr>
          <w:rStyle w:val="BookTitle"/>
          <w:rFonts w:ascii="Verdana" w:hAnsi="Verdana"/>
          <w:i w:val="0"/>
          <w:iCs w:val="0"/>
          <w:smallCaps w:val="0"/>
          <w:spacing w:val="0"/>
        </w:rPr>
        <w:t>,</w:t>
      </w:r>
      <w:r w:rsidR="006B7AC9">
        <w:rPr>
          <w:rStyle w:val="BookTitle"/>
          <w:rFonts w:ascii="Verdana" w:hAnsi="Verdana"/>
          <w:i w:val="0"/>
          <w:iCs w:val="0"/>
          <w:smallCaps w:val="0"/>
          <w:spacing w:val="0"/>
        </w:rPr>
        <w:t xml:space="preserve"> </w:t>
      </w:r>
      <w:r w:rsidR="00F96969">
        <w:rPr>
          <w:rStyle w:val="BookTitle"/>
          <w:rFonts w:ascii="Verdana" w:hAnsi="Verdana"/>
          <w:i w:val="0"/>
          <w:iCs w:val="0"/>
          <w:smallCaps w:val="0"/>
          <w:spacing w:val="0"/>
        </w:rPr>
        <w:t xml:space="preserve">Commonwealth, </w:t>
      </w:r>
      <w:r w:rsidR="00527C20">
        <w:rPr>
          <w:rStyle w:val="BookTitle"/>
          <w:rFonts w:ascii="Verdana" w:hAnsi="Verdana"/>
          <w:i w:val="0"/>
          <w:iCs w:val="0"/>
          <w:smallCaps w:val="0"/>
          <w:spacing w:val="0"/>
        </w:rPr>
        <w:t>S</w:t>
      </w:r>
      <w:r w:rsidR="006B7AC9">
        <w:rPr>
          <w:rStyle w:val="BookTitle"/>
          <w:rFonts w:ascii="Verdana" w:hAnsi="Verdana"/>
          <w:i w:val="0"/>
          <w:iCs w:val="0"/>
          <w:smallCaps w:val="0"/>
          <w:spacing w:val="0"/>
        </w:rPr>
        <w:t xml:space="preserve">tate and </w:t>
      </w:r>
      <w:r w:rsidR="00527C20">
        <w:rPr>
          <w:rStyle w:val="BookTitle"/>
          <w:rFonts w:ascii="Verdana" w:hAnsi="Verdana"/>
          <w:i w:val="0"/>
          <w:iCs w:val="0"/>
          <w:smallCaps w:val="0"/>
          <w:spacing w:val="0"/>
        </w:rPr>
        <w:t>T</w:t>
      </w:r>
      <w:r w:rsidR="006B7AC9">
        <w:rPr>
          <w:rStyle w:val="BookTitle"/>
          <w:rFonts w:ascii="Verdana" w:hAnsi="Verdana"/>
          <w:i w:val="0"/>
          <w:iCs w:val="0"/>
          <w:smallCaps w:val="0"/>
          <w:spacing w:val="0"/>
        </w:rPr>
        <w:t xml:space="preserve">erritory </w:t>
      </w:r>
      <w:r w:rsidR="009F5969">
        <w:rPr>
          <w:rStyle w:val="BookTitle"/>
          <w:rFonts w:ascii="Verdana" w:hAnsi="Verdana"/>
          <w:i w:val="0"/>
          <w:iCs w:val="0"/>
          <w:smallCaps w:val="0"/>
          <w:spacing w:val="0"/>
        </w:rPr>
        <w:t>Disability Ministers</w:t>
      </w:r>
      <w:r w:rsidR="00F96969">
        <w:rPr>
          <w:rStyle w:val="BookTitle"/>
          <w:rFonts w:ascii="Verdana" w:hAnsi="Verdana"/>
          <w:i w:val="0"/>
          <w:iCs w:val="0"/>
          <w:smallCaps w:val="0"/>
          <w:spacing w:val="0"/>
        </w:rPr>
        <w:t xml:space="preserve"> and Treasurers</w:t>
      </w:r>
      <w:r w:rsidR="009F5969" w:rsidRPr="007B1CE1">
        <w:rPr>
          <w:rStyle w:val="BookTitle"/>
          <w:rFonts w:ascii="Verdana" w:hAnsi="Verdana"/>
          <w:i w:val="0"/>
          <w:iCs w:val="0"/>
          <w:smallCaps w:val="0"/>
          <w:spacing w:val="0"/>
        </w:rPr>
        <w:t>.</w:t>
      </w:r>
    </w:p>
    <w:p w:rsidR="00F96969" w:rsidRDefault="00F96969" w:rsidP="006E4F93">
      <w:pPr>
        <w:spacing w:after="0"/>
        <w:rPr>
          <w:rStyle w:val="BookTitle"/>
          <w:rFonts w:ascii="Verdana" w:hAnsi="Verdana"/>
          <w:i w:val="0"/>
          <w:iCs w:val="0"/>
          <w:smallCaps w:val="0"/>
          <w:spacing w:val="0"/>
        </w:rPr>
      </w:pPr>
    </w:p>
    <w:p w:rsidR="003C3080" w:rsidRDefault="00B141CF" w:rsidP="006E4F93">
      <w:pPr>
        <w:spacing w:after="0"/>
        <w:rPr>
          <w:rStyle w:val="BookTitle"/>
          <w:rFonts w:ascii="Verdana" w:hAnsi="Verdana"/>
          <w:i w:val="0"/>
          <w:iCs w:val="0"/>
          <w:smallCaps w:val="0"/>
          <w:spacing w:val="0"/>
        </w:rPr>
      </w:pPr>
      <w:r>
        <w:rPr>
          <w:rStyle w:val="BookTitle"/>
          <w:rFonts w:ascii="Verdana" w:hAnsi="Verdana"/>
          <w:i w:val="0"/>
          <w:iCs w:val="0"/>
          <w:smallCaps w:val="0"/>
          <w:spacing w:val="0"/>
        </w:rPr>
        <w:lastRenderedPageBreak/>
        <w:t xml:space="preserve">The Council </w:t>
      </w:r>
      <w:r w:rsidRPr="00AF485D">
        <w:rPr>
          <w:rStyle w:val="BookTitle"/>
          <w:rFonts w:ascii="Verdana" w:hAnsi="Verdana"/>
          <w:i w:val="0"/>
          <w:iCs w:val="0"/>
          <w:smallCaps w:val="0"/>
          <w:spacing w:val="0"/>
        </w:rPr>
        <w:t>agreed to focus on priority activities to be achieved over the next year.</w:t>
      </w:r>
      <w:r w:rsidRPr="00FE2CA7">
        <w:rPr>
          <w:rStyle w:val="BookTitle"/>
          <w:rFonts w:ascii="Verdana" w:hAnsi="Verdana"/>
          <w:i w:val="0"/>
          <w:iCs w:val="0"/>
          <w:smallCaps w:val="0"/>
          <w:spacing w:val="0"/>
        </w:rPr>
        <w:t xml:space="preserve">  </w:t>
      </w:r>
      <w:r w:rsidR="003C3080" w:rsidRPr="00AF485D">
        <w:rPr>
          <w:rStyle w:val="BookTitle"/>
          <w:rFonts w:ascii="Verdana" w:hAnsi="Verdana"/>
          <w:i w:val="0"/>
          <w:iCs w:val="0"/>
          <w:smallCaps w:val="0"/>
          <w:spacing w:val="0"/>
        </w:rPr>
        <w:t xml:space="preserve">These </w:t>
      </w:r>
      <w:r w:rsidR="007F180E" w:rsidRPr="00AF485D">
        <w:rPr>
          <w:rStyle w:val="BookTitle"/>
          <w:rFonts w:ascii="Verdana" w:hAnsi="Verdana"/>
          <w:i w:val="0"/>
          <w:iCs w:val="0"/>
          <w:smallCaps w:val="0"/>
          <w:spacing w:val="0"/>
        </w:rPr>
        <w:t>include</w:t>
      </w:r>
      <w:r w:rsidR="00F96969">
        <w:rPr>
          <w:rStyle w:val="BookTitle"/>
          <w:rFonts w:ascii="Verdana" w:hAnsi="Verdana"/>
          <w:i w:val="0"/>
          <w:iCs w:val="0"/>
          <w:smallCaps w:val="0"/>
          <w:spacing w:val="0"/>
        </w:rPr>
        <w:t xml:space="preserve"> actions by the working groups to</w:t>
      </w:r>
      <w:r w:rsidR="007F180E" w:rsidRPr="00AF485D">
        <w:rPr>
          <w:rStyle w:val="BookTitle"/>
          <w:rFonts w:ascii="Verdana" w:hAnsi="Verdana"/>
          <w:i w:val="0"/>
          <w:iCs w:val="0"/>
          <w:smallCaps w:val="0"/>
          <w:spacing w:val="0"/>
        </w:rPr>
        <w:t>:</w:t>
      </w:r>
    </w:p>
    <w:p w:rsidR="009D3B48" w:rsidRPr="00AF485D" w:rsidRDefault="009D3B48" w:rsidP="006E4F93">
      <w:pPr>
        <w:spacing w:after="0"/>
        <w:rPr>
          <w:rStyle w:val="BookTitle"/>
          <w:rFonts w:ascii="Verdana" w:hAnsi="Verdana"/>
          <w:i w:val="0"/>
          <w:iCs w:val="0"/>
          <w:smallCaps w:val="0"/>
          <w:spacing w:val="0"/>
        </w:rPr>
      </w:pPr>
    </w:p>
    <w:p w:rsidR="009D3B48" w:rsidRDefault="00F96969" w:rsidP="006E4F93">
      <w:pPr>
        <w:pStyle w:val="ListParagraph"/>
        <w:numPr>
          <w:ilvl w:val="0"/>
          <w:numId w:val="13"/>
        </w:numPr>
        <w:spacing w:after="120"/>
        <w:ind w:left="357" w:hanging="357"/>
        <w:rPr>
          <w:rStyle w:val="BookTitle"/>
          <w:rFonts w:ascii="Verdana" w:hAnsi="Verdana"/>
          <w:i w:val="0"/>
          <w:iCs w:val="0"/>
          <w:smallCaps w:val="0"/>
          <w:spacing w:val="0"/>
        </w:rPr>
      </w:pPr>
      <w:r>
        <w:rPr>
          <w:rStyle w:val="BookTitle"/>
          <w:rFonts w:ascii="Verdana" w:hAnsi="Verdana"/>
          <w:i w:val="0"/>
          <w:iCs w:val="0"/>
          <w:smallCaps w:val="0"/>
          <w:spacing w:val="0"/>
        </w:rPr>
        <w:t>Improve e</w:t>
      </w:r>
      <w:r w:rsidR="003F4477" w:rsidRPr="006E4F93">
        <w:rPr>
          <w:rStyle w:val="BookTitle"/>
          <w:rFonts w:ascii="Verdana" w:hAnsi="Verdana"/>
          <w:i w:val="0"/>
          <w:iCs w:val="0"/>
          <w:smallCaps w:val="0"/>
          <w:spacing w:val="0"/>
        </w:rPr>
        <w:t>ngage</w:t>
      </w:r>
      <w:r>
        <w:rPr>
          <w:rStyle w:val="BookTitle"/>
          <w:rFonts w:ascii="Verdana" w:hAnsi="Verdana"/>
          <w:i w:val="0"/>
          <w:iCs w:val="0"/>
          <w:smallCaps w:val="0"/>
          <w:spacing w:val="0"/>
        </w:rPr>
        <w:t>ment</w:t>
      </w:r>
      <w:r w:rsidR="003F4477" w:rsidRPr="006E4F93">
        <w:rPr>
          <w:rStyle w:val="BookTitle"/>
          <w:rFonts w:ascii="Verdana" w:hAnsi="Verdana"/>
          <w:i w:val="0"/>
          <w:iCs w:val="0"/>
          <w:smallCaps w:val="0"/>
          <w:spacing w:val="0"/>
        </w:rPr>
        <w:t xml:space="preserve"> with</w:t>
      </w:r>
      <w:r>
        <w:rPr>
          <w:rStyle w:val="BookTitle"/>
          <w:rFonts w:ascii="Verdana" w:hAnsi="Verdana"/>
          <w:i w:val="0"/>
          <w:iCs w:val="0"/>
          <w:smallCaps w:val="0"/>
          <w:spacing w:val="0"/>
        </w:rPr>
        <w:t xml:space="preserve"> the</w:t>
      </w:r>
      <w:r w:rsidR="003F4477" w:rsidRPr="006E4F93">
        <w:rPr>
          <w:rStyle w:val="BookTitle"/>
          <w:rFonts w:ascii="Verdana" w:hAnsi="Verdana"/>
          <w:i w:val="0"/>
          <w:iCs w:val="0"/>
          <w:smallCaps w:val="0"/>
          <w:spacing w:val="0"/>
        </w:rPr>
        <w:t xml:space="preserve"> business community and employers</w:t>
      </w:r>
      <w:r w:rsidR="00B141CF" w:rsidRPr="009D3B48">
        <w:rPr>
          <w:rStyle w:val="BookTitle"/>
          <w:rFonts w:ascii="Verdana" w:hAnsi="Verdana"/>
          <w:i w:val="0"/>
          <w:iCs w:val="0"/>
          <w:smallCaps w:val="0"/>
          <w:spacing w:val="0"/>
        </w:rPr>
        <w:t xml:space="preserve">, with a particular focus on small and medium enterprises (SMEs) and </w:t>
      </w:r>
      <w:r>
        <w:rPr>
          <w:rStyle w:val="BookTitle"/>
          <w:rFonts w:ascii="Verdana" w:hAnsi="Verdana"/>
          <w:i w:val="0"/>
          <w:iCs w:val="0"/>
          <w:smallCaps w:val="0"/>
          <w:spacing w:val="0"/>
        </w:rPr>
        <w:t>r</w:t>
      </w:r>
      <w:r w:rsidR="00B141CF" w:rsidRPr="009D3B48">
        <w:rPr>
          <w:rStyle w:val="BookTitle"/>
          <w:rFonts w:ascii="Verdana" w:hAnsi="Verdana"/>
          <w:i w:val="0"/>
          <w:iCs w:val="0"/>
          <w:smallCaps w:val="0"/>
          <w:spacing w:val="0"/>
        </w:rPr>
        <w:t>egional and remote areas</w:t>
      </w:r>
      <w:r w:rsidR="009D3B48" w:rsidRPr="009D3B48">
        <w:rPr>
          <w:rStyle w:val="BookTitle"/>
          <w:rFonts w:ascii="Verdana" w:hAnsi="Verdana"/>
          <w:i w:val="0"/>
          <w:iCs w:val="0"/>
          <w:smallCaps w:val="0"/>
          <w:spacing w:val="0"/>
        </w:rPr>
        <w:t>.</w:t>
      </w:r>
    </w:p>
    <w:p w:rsidR="009D3B48" w:rsidRPr="009D3B48" w:rsidRDefault="009D3B48" w:rsidP="006E4F93">
      <w:pPr>
        <w:pStyle w:val="ListParagraph"/>
        <w:spacing w:after="120"/>
        <w:ind w:left="357"/>
        <w:rPr>
          <w:rStyle w:val="BookTitle"/>
          <w:rFonts w:ascii="Verdana" w:hAnsi="Verdana"/>
          <w:i w:val="0"/>
          <w:iCs w:val="0"/>
          <w:smallCaps w:val="0"/>
          <w:spacing w:val="0"/>
        </w:rPr>
      </w:pPr>
    </w:p>
    <w:p w:rsidR="003F4477" w:rsidRDefault="009D3B48" w:rsidP="006E4F93">
      <w:pPr>
        <w:pStyle w:val="ListParagraph"/>
        <w:numPr>
          <w:ilvl w:val="0"/>
          <w:numId w:val="13"/>
        </w:numPr>
        <w:spacing w:after="120"/>
        <w:ind w:left="357" w:hanging="357"/>
        <w:rPr>
          <w:rStyle w:val="BookTitle"/>
          <w:rFonts w:ascii="Verdana" w:hAnsi="Verdana"/>
          <w:i w:val="0"/>
          <w:iCs w:val="0"/>
          <w:smallCaps w:val="0"/>
          <w:spacing w:val="0"/>
        </w:rPr>
      </w:pPr>
      <w:r>
        <w:rPr>
          <w:rStyle w:val="BookTitle"/>
          <w:rFonts w:ascii="Verdana" w:hAnsi="Verdana"/>
          <w:i w:val="0"/>
          <w:iCs w:val="0"/>
          <w:smallCaps w:val="0"/>
          <w:spacing w:val="0"/>
        </w:rPr>
        <w:t>D</w:t>
      </w:r>
      <w:r w:rsidR="00B141CF">
        <w:rPr>
          <w:rStyle w:val="BookTitle"/>
          <w:rFonts w:ascii="Verdana" w:hAnsi="Verdana"/>
          <w:i w:val="0"/>
          <w:iCs w:val="0"/>
          <w:smallCaps w:val="0"/>
          <w:spacing w:val="0"/>
        </w:rPr>
        <w:t xml:space="preserve">evelop </w:t>
      </w:r>
      <w:r w:rsidR="003F4477" w:rsidRPr="006E4F93">
        <w:rPr>
          <w:rStyle w:val="BookTitle"/>
          <w:rFonts w:ascii="Verdana" w:hAnsi="Verdana"/>
          <w:i w:val="0"/>
          <w:iCs w:val="0"/>
          <w:smallCaps w:val="0"/>
          <w:spacing w:val="0"/>
        </w:rPr>
        <w:t xml:space="preserve">strategies to assist the transition from education to work for </w:t>
      </w:r>
      <w:r>
        <w:rPr>
          <w:rStyle w:val="BookTitle"/>
          <w:rFonts w:ascii="Verdana" w:hAnsi="Verdana"/>
          <w:i w:val="0"/>
          <w:iCs w:val="0"/>
          <w:smallCaps w:val="0"/>
          <w:spacing w:val="0"/>
        </w:rPr>
        <w:t>people with disability.</w:t>
      </w:r>
    </w:p>
    <w:p w:rsidR="009D3B48" w:rsidRPr="009D3B48" w:rsidRDefault="009D3B48" w:rsidP="006E4F93">
      <w:pPr>
        <w:pStyle w:val="ListParagraph"/>
        <w:rPr>
          <w:rStyle w:val="BookTitle"/>
          <w:rFonts w:ascii="Verdana" w:hAnsi="Verdana"/>
          <w:i w:val="0"/>
          <w:iCs w:val="0"/>
          <w:smallCaps w:val="0"/>
          <w:spacing w:val="0"/>
        </w:rPr>
      </w:pPr>
    </w:p>
    <w:p w:rsidR="00EC5FC3" w:rsidRPr="006E4F93" w:rsidRDefault="009D3B48" w:rsidP="006E4F93">
      <w:pPr>
        <w:pStyle w:val="ListParagraph"/>
        <w:numPr>
          <w:ilvl w:val="0"/>
          <w:numId w:val="13"/>
        </w:numPr>
        <w:spacing w:before="120" w:after="120"/>
        <w:ind w:left="357" w:hanging="357"/>
        <w:rPr>
          <w:rStyle w:val="BookTitle"/>
          <w:i w:val="0"/>
          <w:iCs w:val="0"/>
          <w:smallCaps w:val="0"/>
          <w:spacing w:val="0"/>
        </w:rPr>
      </w:pPr>
      <w:r>
        <w:rPr>
          <w:rStyle w:val="BookTitle"/>
          <w:rFonts w:ascii="Verdana" w:hAnsi="Verdana"/>
          <w:i w:val="0"/>
          <w:iCs w:val="0"/>
          <w:smallCaps w:val="0"/>
          <w:spacing w:val="0"/>
        </w:rPr>
        <w:t>P</w:t>
      </w:r>
      <w:r w:rsidR="00AF485D" w:rsidRPr="00246D96">
        <w:rPr>
          <w:rStyle w:val="BookTitle"/>
          <w:rFonts w:ascii="Verdana" w:hAnsi="Verdana"/>
          <w:i w:val="0"/>
          <w:iCs w:val="0"/>
          <w:smallCaps w:val="0"/>
          <w:spacing w:val="0"/>
        </w:rPr>
        <w:t>romot</w:t>
      </w:r>
      <w:r w:rsidR="00F96969">
        <w:rPr>
          <w:rStyle w:val="BookTitle"/>
          <w:rFonts w:ascii="Verdana" w:hAnsi="Verdana"/>
          <w:i w:val="0"/>
          <w:iCs w:val="0"/>
          <w:smallCaps w:val="0"/>
          <w:spacing w:val="0"/>
        </w:rPr>
        <w:t>e</w:t>
      </w:r>
      <w:r w:rsidR="00AF485D" w:rsidRPr="00246D96">
        <w:rPr>
          <w:rStyle w:val="BookTitle"/>
          <w:rFonts w:ascii="Verdana" w:hAnsi="Verdana"/>
          <w:i w:val="0"/>
          <w:iCs w:val="0"/>
          <w:smallCaps w:val="0"/>
          <w:spacing w:val="0"/>
        </w:rPr>
        <w:t xml:space="preserve"> success stories</w:t>
      </w:r>
      <w:r w:rsidR="003F4477">
        <w:rPr>
          <w:rStyle w:val="BookTitle"/>
          <w:rFonts w:ascii="Verdana" w:hAnsi="Verdana"/>
          <w:i w:val="0"/>
          <w:iCs w:val="0"/>
          <w:smallCaps w:val="0"/>
          <w:spacing w:val="0"/>
        </w:rPr>
        <w:t>, especially by engag</w:t>
      </w:r>
      <w:r w:rsidR="00F96969">
        <w:rPr>
          <w:rStyle w:val="BookTitle"/>
          <w:rFonts w:ascii="Verdana" w:hAnsi="Verdana"/>
          <w:i w:val="0"/>
          <w:iCs w:val="0"/>
          <w:smallCaps w:val="0"/>
          <w:spacing w:val="0"/>
        </w:rPr>
        <w:t>ing</w:t>
      </w:r>
      <w:r w:rsidR="003F4477">
        <w:rPr>
          <w:rStyle w:val="BookTitle"/>
          <w:rFonts w:ascii="Verdana" w:hAnsi="Verdana"/>
          <w:i w:val="0"/>
          <w:iCs w:val="0"/>
          <w:smallCaps w:val="0"/>
          <w:spacing w:val="0"/>
        </w:rPr>
        <w:t xml:space="preserve"> champions of change</w:t>
      </w:r>
      <w:r w:rsidR="00F96969">
        <w:rPr>
          <w:rStyle w:val="BookTitle"/>
          <w:rFonts w:ascii="Verdana" w:hAnsi="Verdana"/>
          <w:i w:val="0"/>
          <w:iCs w:val="0"/>
          <w:smallCaps w:val="0"/>
          <w:spacing w:val="0"/>
        </w:rPr>
        <w:t xml:space="preserve"> and the lived experience of people with disability</w:t>
      </w:r>
      <w:r w:rsidR="007F180E" w:rsidRPr="00246D96">
        <w:rPr>
          <w:rStyle w:val="BookTitle"/>
          <w:rFonts w:ascii="Verdana" w:hAnsi="Verdana"/>
          <w:i w:val="0"/>
          <w:iCs w:val="0"/>
          <w:smallCaps w:val="0"/>
          <w:spacing w:val="0"/>
        </w:rPr>
        <w:t xml:space="preserve">. </w:t>
      </w:r>
    </w:p>
    <w:p w:rsidR="009D3B48" w:rsidRPr="009D3B48" w:rsidRDefault="009D3B48" w:rsidP="006E4F93">
      <w:pPr>
        <w:pStyle w:val="ListParagraph"/>
        <w:rPr>
          <w:rStyle w:val="BookTitle"/>
          <w:i w:val="0"/>
          <w:iCs w:val="0"/>
          <w:smallCaps w:val="0"/>
          <w:spacing w:val="0"/>
        </w:rPr>
      </w:pPr>
    </w:p>
    <w:p w:rsidR="00424575" w:rsidRPr="00F6473B" w:rsidRDefault="006C5B18" w:rsidP="006E4F93">
      <w:pPr>
        <w:pStyle w:val="ListParagraph"/>
        <w:numPr>
          <w:ilvl w:val="0"/>
          <w:numId w:val="13"/>
        </w:numPr>
        <w:spacing w:before="120" w:after="120"/>
        <w:ind w:left="357" w:hanging="357"/>
        <w:rPr>
          <w:rStyle w:val="BookTitle"/>
          <w:i w:val="0"/>
          <w:iCs w:val="0"/>
          <w:smallCaps w:val="0"/>
          <w:spacing w:val="0"/>
        </w:rPr>
      </w:pPr>
      <w:r w:rsidRPr="00AF485D">
        <w:rPr>
          <w:rStyle w:val="BookTitle"/>
          <w:rFonts w:ascii="Verdana" w:hAnsi="Verdana"/>
          <w:i w:val="0"/>
          <w:iCs w:val="0"/>
          <w:smallCaps w:val="0"/>
          <w:spacing w:val="0"/>
        </w:rPr>
        <w:t>Enhanc</w:t>
      </w:r>
      <w:r w:rsidR="00F96969">
        <w:rPr>
          <w:rStyle w:val="BookTitle"/>
          <w:rFonts w:ascii="Verdana" w:hAnsi="Verdana"/>
          <w:i w:val="0"/>
          <w:iCs w:val="0"/>
          <w:smallCaps w:val="0"/>
          <w:spacing w:val="0"/>
        </w:rPr>
        <w:t>e</w:t>
      </w:r>
      <w:r w:rsidRPr="00AF485D">
        <w:rPr>
          <w:rStyle w:val="BookTitle"/>
          <w:rFonts w:ascii="Verdana" w:hAnsi="Verdana"/>
          <w:i w:val="0"/>
          <w:iCs w:val="0"/>
          <w:smallCaps w:val="0"/>
          <w:spacing w:val="0"/>
        </w:rPr>
        <w:t xml:space="preserve"> the </w:t>
      </w:r>
      <w:r w:rsidR="00424575">
        <w:rPr>
          <w:rStyle w:val="BookTitle"/>
          <w:rFonts w:ascii="Verdana" w:hAnsi="Verdana"/>
          <w:i w:val="0"/>
          <w:iCs w:val="0"/>
          <w:smallCaps w:val="0"/>
          <w:spacing w:val="0"/>
        </w:rPr>
        <w:t>services and supports for carers.</w:t>
      </w:r>
      <w:r w:rsidR="00424575">
        <w:rPr>
          <w:rStyle w:val="BookTitle"/>
          <w:rFonts w:ascii="Verdana" w:hAnsi="Verdana"/>
          <w:i w:val="0"/>
          <w:iCs w:val="0"/>
          <w:smallCaps w:val="0"/>
          <w:spacing w:val="0"/>
        </w:rPr>
        <w:br/>
      </w:r>
    </w:p>
    <w:p w:rsidR="00064D10" w:rsidRDefault="00D10D7C" w:rsidP="006E4F93">
      <w:pPr>
        <w:pStyle w:val="ListParagraph"/>
        <w:numPr>
          <w:ilvl w:val="0"/>
          <w:numId w:val="13"/>
        </w:numPr>
        <w:spacing w:before="120" w:after="120"/>
        <w:ind w:left="357" w:hanging="357"/>
        <w:rPr>
          <w:rStyle w:val="BookTitle"/>
          <w:rFonts w:ascii="Verdana" w:hAnsi="Verdana"/>
          <w:i w:val="0"/>
          <w:iCs w:val="0"/>
          <w:smallCaps w:val="0"/>
          <w:spacing w:val="0"/>
        </w:rPr>
      </w:pPr>
      <w:r w:rsidRPr="00D80770">
        <w:rPr>
          <w:rStyle w:val="BookTitle"/>
          <w:rFonts w:ascii="Verdana" w:hAnsi="Verdana"/>
          <w:i w:val="0"/>
          <w:iCs w:val="0"/>
          <w:smallCaps w:val="0"/>
          <w:spacing w:val="0"/>
        </w:rPr>
        <w:t>Examin</w:t>
      </w:r>
      <w:r w:rsidR="00424575">
        <w:rPr>
          <w:rStyle w:val="BookTitle"/>
          <w:rFonts w:ascii="Verdana" w:hAnsi="Verdana"/>
          <w:i w:val="0"/>
          <w:iCs w:val="0"/>
          <w:smallCaps w:val="0"/>
          <w:spacing w:val="0"/>
        </w:rPr>
        <w:t>e</w:t>
      </w:r>
      <w:r w:rsidR="00B141CF" w:rsidRPr="00D80770">
        <w:rPr>
          <w:rStyle w:val="BookTitle"/>
          <w:rFonts w:ascii="Verdana" w:hAnsi="Verdana"/>
          <w:i w:val="0"/>
          <w:iCs w:val="0"/>
          <w:smallCaps w:val="0"/>
          <w:spacing w:val="0"/>
        </w:rPr>
        <w:t xml:space="preserve"> best practice</w:t>
      </w:r>
      <w:r w:rsidRPr="00D80770">
        <w:rPr>
          <w:rStyle w:val="BookTitle"/>
          <w:rFonts w:ascii="Verdana" w:hAnsi="Verdana"/>
          <w:i w:val="0"/>
          <w:iCs w:val="0"/>
          <w:smallCaps w:val="0"/>
          <w:spacing w:val="0"/>
        </w:rPr>
        <w:t xml:space="preserve"> </w:t>
      </w:r>
      <w:r w:rsidR="00D80770" w:rsidRPr="00D80770">
        <w:rPr>
          <w:rStyle w:val="BookTitle"/>
          <w:rFonts w:ascii="Verdana" w:hAnsi="Verdana"/>
          <w:i w:val="0"/>
          <w:iCs w:val="0"/>
          <w:smallCaps w:val="0"/>
          <w:spacing w:val="0"/>
        </w:rPr>
        <w:t>and promot</w:t>
      </w:r>
      <w:r w:rsidR="00424575">
        <w:rPr>
          <w:rStyle w:val="BookTitle"/>
          <w:rFonts w:ascii="Verdana" w:hAnsi="Verdana"/>
          <w:i w:val="0"/>
          <w:iCs w:val="0"/>
          <w:smallCaps w:val="0"/>
          <w:spacing w:val="0"/>
        </w:rPr>
        <w:t>e</w:t>
      </w:r>
      <w:r w:rsidR="00D80770" w:rsidRPr="00D80770">
        <w:rPr>
          <w:rStyle w:val="BookTitle"/>
          <w:rFonts w:ascii="Verdana" w:hAnsi="Verdana"/>
          <w:i w:val="0"/>
          <w:iCs w:val="0"/>
          <w:smallCaps w:val="0"/>
          <w:spacing w:val="0"/>
        </w:rPr>
        <w:t xml:space="preserve"> these </w:t>
      </w:r>
      <w:r w:rsidR="00424575">
        <w:rPr>
          <w:rStyle w:val="BookTitle"/>
          <w:rFonts w:ascii="Verdana" w:hAnsi="Verdana"/>
          <w:i w:val="0"/>
          <w:iCs w:val="0"/>
          <w:smallCaps w:val="0"/>
          <w:spacing w:val="0"/>
        </w:rPr>
        <w:t>initiatives</w:t>
      </w:r>
      <w:r w:rsidR="00D80770">
        <w:rPr>
          <w:rStyle w:val="BookTitle"/>
          <w:rFonts w:ascii="Verdana" w:hAnsi="Verdana"/>
          <w:i w:val="0"/>
          <w:iCs w:val="0"/>
          <w:smallCaps w:val="0"/>
          <w:spacing w:val="0"/>
        </w:rPr>
        <w:t xml:space="preserve"> across </w:t>
      </w:r>
      <w:r w:rsidR="00D65732">
        <w:rPr>
          <w:rStyle w:val="BookTitle"/>
          <w:rFonts w:ascii="Verdana" w:hAnsi="Verdana"/>
          <w:i w:val="0"/>
          <w:iCs w:val="0"/>
          <w:smallCaps w:val="0"/>
          <w:spacing w:val="0"/>
        </w:rPr>
        <w:t xml:space="preserve">jurisdictions, </w:t>
      </w:r>
      <w:r w:rsidR="00424575">
        <w:rPr>
          <w:rStyle w:val="BookTitle"/>
          <w:rFonts w:ascii="Verdana" w:hAnsi="Verdana"/>
          <w:i w:val="0"/>
          <w:iCs w:val="0"/>
          <w:smallCaps w:val="0"/>
          <w:spacing w:val="0"/>
        </w:rPr>
        <w:t>consistent with</w:t>
      </w:r>
      <w:r w:rsidR="00D80770">
        <w:rPr>
          <w:rStyle w:val="BookTitle"/>
          <w:rFonts w:ascii="Verdana" w:hAnsi="Verdana"/>
          <w:i w:val="0"/>
          <w:iCs w:val="0"/>
          <w:smallCaps w:val="0"/>
          <w:spacing w:val="0"/>
        </w:rPr>
        <w:t xml:space="preserve"> </w:t>
      </w:r>
      <w:r w:rsidR="008261B2" w:rsidRPr="00D80770">
        <w:rPr>
          <w:rStyle w:val="BookTitle"/>
          <w:rFonts w:ascii="Verdana" w:hAnsi="Verdana"/>
          <w:i w:val="0"/>
          <w:iCs w:val="0"/>
          <w:smallCaps w:val="0"/>
          <w:spacing w:val="0"/>
        </w:rPr>
        <w:t>the eight</w:t>
      </w:r>
      <w:r w:rsidR="00D80770">
        <w:rPr>
          <w:rStyle w:val="BookTitle"/>
          <w:rFonts w:ascii="Verdana" w:hAnsi="Verdana"/>
          <w:i w:val="0"/>
          <w:iCs w:val="0"/>
          <w:smallCaps w:val="0"/>
          <w:spacing w:val="0"/>
        </w:rPr>
        <w:t xml:space="preserve"> principles of the</w:t>
      </w:r>
      <w:r w:rsidR="008261B2" w:rsidRPr="00D80770">
        <w:rPr>
          <w:rStyle w:val="BookTitle"/>
          <w:rFonts w:ascii="Verdana" w:hAnsi="Verdana"/>
          <w:i w:val="0"/>
          <w:iCs w:val="0"/>
          <w:smallCaps w:val="0"/>
          <w:spacing w:val="0"/>
        </w:rPr>
        <w:t xml:space="preserve"> Convention on the Rights of Persons w</w:t>
      </w:r>
      <w:r w:rsidR="00D80770">
        <w:rPr>
          <w:rStyle w:val="BookTitle"/>
          <w:rFonts w:ascii="Verdana" w:hAnsi="Verdana"/>
          <w:i w:val="0"/>
          <w:iCs w:val="0"/>
          <w:smallCaps w:val="0"/>
          <w:spacing w:val="0"/>
        </w:rPr>
        <w:t>ith Disabilit</w:t>
      </w:r>
      <w:r w:rsidR="00424575">
        <w:rPr>
          <w:rStyle w:val="BookTitle"/>
          <w:rFonts w:ascii="Verdana" w:hAnsi="Verdana"/>
          <w:i w:val="0"/>
          <w:iCs w:val="0"/>
          <w:smallCaps w:val="0"/>
          <w:spacing w:val="0"/>
        </w:rPr>
        <w:t>ies</w:t>
      </w:r>
      <w:r w:rsidR="00D80770">
        <w:rPr>
          <w:rStyle w:val="BookTitle"/>
          <w:rFonts w:ascii="Verdana" w:hAnsi="Verdana"/>
          <w:i w:val="0"/>
          <w:iCs w:val="0"/>
          <w:smallCaps w:val="0"/>
          <w:spacing w:val="0"/>
        </w:rPr>
        <w:t xml:space="preserve"> (CRPD)</w:t>
      </w:r>
      <w:r w:rsidR="00053150" w:rsidRPr="00D80770">
        <w:rPr>
          <w:rStyle w:val="BookTitle"/>
          <w:rFonts w:ascii="Verdana" w:hAnsi="Verdana"/>
          <w:i w:val="0"/>
          <w:iCs w:val="0"/>
          <w:smallCaps w:val="0"/>
          <w:spacing w:val="0"/>
        </w:rPr>
        <w:t>.</w:t>
      </w:r>
    </w:p>
    <w:p w:rsidR="009D3B48" w:rsidRPr="00D80770" w:rsidRDefault="009D3B48" w:rsidP="006E4F93">
      <w:pPr>
        <w:pStyle w:val="ListParagraph"/>
        <w:spacing w:before="120" w:after="120"/>
        <w:ind w:left="357"/>
        <w:rPr>
          <w:rStyle w:val="BookTitle"/>
          <w:rFonts w:ascii="Verdana" w:hAnsi="Verdana"/>
          <w:i w:val="0"/>
          <w:iCs w:val="0"/>
          <w:smallCaps w:val="0"/>
          <w:spacing w:val="0"/>
        </w:rPr>
      </w:pPr>
    </w:p>
    <w:p w:rsidR="009D3B48" w:rsidRPr="009D3B48" w:rsidRDefault="00847DF7">
      <w:pPr>
        <w:pStyle w:val="ListParagraph"/>
        <w:numPr>
          <w:ilvl w:val="0"/>
          <w:numId w:val="13"/>
        </w:numPr>
        <w:spacing w:before="120" w:after="120"/>
        <w:ind w:left="357" w:hanging="357"/>
        <w:rPr>
          <w:rStyle w:val="BookTitle"/>
          <w:rFonts w:ascii="Verdana" w:hAnsi="Verdana"/>
          <w:i w:val="0"/>
          <w:iCs w:val="0"/>
          <w:smallCaps w:val="0"/>
          <w:spacing w:val="0"/>
        </w:rPr>
      </w:pPr>
      <w:r w:rsidRPr="009D3B48">
        <w:rPr>
          <w:rStyle w:val="BookTitle"/>
          <w:rFonts w:ascii="Verdana" w:hAnsi="Verdana"/>
          <w:i w:val="0"/>
          <w:iCs w:val="0"/>
          <w:smallCaps w:val="0"/>
          <w:spacing w:val="0"/>
        </w:rPr>
        <w:t>I</w:t>
      </w:r>
      <w:r w:rsidR="00424575">
        <w:rPr>
          <w:rStyle w:val="BookTitle"/>
          <w:rFonts w:ascii="Verdana" w:hAnsi="Verdana"/>
          <w:i w:val="0"/>
          <w:iCs w:val="0"/>
          <w:smallCaps w:val="0"/>
          <w:spacing w:val="0"/>
        </w:rPr>
        <w:t>dentify improvements to</w:t>
      </w:r>
      <w:r w:rsidR="00064D10" w:rsidRPr="009D3B48">
        <w:rPr>
          <w:rStyle w:val="BookTitle"/>
          <w:rFonts w:ascii="Verdana" w:hAnsi="Verdana"/>
          <w:i w:val="0"/>
          <w:iCs w:val="0"/>
          <w:smallCaps w:val="0"/>
          <w:spacing w:val="0"/>
        </w:rPr>
        <w:t xml:space="preserve"> the </w:t>
      </w:r>
      <w:r w:rsidRPr="009D3B48">
        <w:rPr>
          <w:rStyle w:val="BookTitle"/>
          <w:rFonts w:ascii="Verdana" w:hAnsi="Verdana"/>
          <w:i w:val="0"/>
          <w:iCs w:val="0"/>
          <w:smallCaps w:val="0"/>
          <w:spacing w:val="0"/>
        </w:rPr>
        <w:t xml:space="preserve">national </w:t>
      </w:r>
      <w:r w:rsidR="00064D10" w:rsidRPr="009D3B48">
        <w:rPr>
          <w:rStyle w:val="BookTitle"/>
          <w:rFonts w:ascii="Verdana" w:hAnsi="Verdana"/>
          <w:i w:val="0"/>
          <w:iCs w:val="0"/>
          <w:smallCaps w:val="0"/>
          <w:spacing w:val="0"/>
        </w:rPr>
        <w:t xml:space="preserve">measurement and reporting </w:t>
      </w:r>
      <w:r w:rsidRPr="009D3B48">
        <w:rPr>
          <w:rStyle w:val="BookTitle"/>
          <w:rFonts w:ascii="Verdana" w:hAnsi="Verdana"/>
          <w:i w:val="0"/>
          <w:iCs w:val="0"/>
          <w:smallCaps w:val="0"/>
          <w:spacing w:val="0"/>
        </w:rPr>
        <w:t>of achievements under the Strategy</w:t>
      </w:r>
      <w:r w:rsidR="00064D10" w:rsidRPr="009D3B48">
        <w:rPr>
          <w:rStyle w:val="BookTitle"/>
          <w:rFonts w:ascii="Verdana" w:hAnsi="Verdana"/>
          <w:i w:val="0"/>
          <w:iCs w:val="0"/>
          <w:smallCaps w:val="0"/>
          <w:spacing w:val="0"/>
        </w:rPr>
        <w:t>.</w:t>
      </w:r>
    </w:p>
    <w:p w:rsidR="009D3B48" w:rsidRDefault="009D3B48" w:rsidP="006E4F93">
      <w:pPr>
        <w:pStyle w:val="ListParagraph"/>
        <w:spacing w:before="120" w:after="120"/>
        <w:ind w:left="357"/>
        <w:rPr>
          <w:rStyle w:val="BookTitle"/>
          <w:rFonts w:ascii="Verdana" w:hAnsi="Verdana"/>
          <w:i w:val="0"/>
          <w:iCs w:val="0"/>
          <w:smallCaps w:val="0"/>
          <w:spacing w:val="0"/>
        </w:rPr>
      </w:pPr>
    </w:p>
    <w:p w:rsidR="00691927" w:rsidRDefault="002F32EA" w:rsidP="006E4F93">
      <w:pPr>
        <w:pStyle w:val="ListParagraph"/>
        <w:numPr>
          <w:ilvl w:val="0"/>
          <w:numId w:val="13"/>
        </w:numPr>
        <w:spacing w:before="120" w:after="120"/>
        <w:ind w:left="357" w:hanging="357"/>
        <w:rPr>
          <w:rStyle w:val="BookTitle"/>
          <w:rFonts w:ascii="Verdana" w:hAnsi="Verdana"/>
          <w:i w:val="0"/>
          <w:iCs w:val="0"/>
          <w:smallCaps w:val="0"/>
          <w:spacing w:val="0"/>
        </w:rPr>
      </w:pPr>
      <w:r>
        <w:rPr>
          <w:rStyle w:val="BookTitle"/>
          <w:rFonts w:ascii="Verdana" w:hAnsi="Verdana"/>
          <w:i w:val="0"/>
          <w:iCs w:val="0"/>
          <w:smallCaps w:val="0"/>
          <w:spacing w:val="0"/>
        </w:rPr>
        <w:t>Mak</w:t>
      </w:r>
      <w:r w:rsidR="00424575">
        <w:rPr>
          <w:rStyle w:val="BookTitle"/>
          <w:rFonts w:ascii="Verdana" w:hAnsi="Verdana"/>
          <w:i w:val="0"/>
          <w:iCs w:val="0"/>
          <w:smallCaps w:val="0"/>
          <w:spacing w:val="0"/>
        </w:rPr>
        <w:t>e</w:t>
      </w:r>
      <w:r>
        <w:rPr>
          <w:rStyle w:val="BookTitle"/>
          <w:rFonts w:ascii="Verdana" w:hAnsi="Verdana"/>
          <w:i w:val="0"/>
          <w:iCs w:val="0"/>
          <w:smallCaps w:val="0"/>
          <w:spacing w:val="0"/>
        </w:rPr>
        <w:t xml:space="preserve"> recommendations about </w:t>
      </w:r>
      <w:r w:rsidR="005B1744">
        <w:rPr>
          <w:rStyle w:val="BookTitle"/>
          <w:rFonts w:ascii="Verdana" w:hAnsi="Verdana"/>
          <w:i w:val="0"/>
          <w:iCs w:val="0"/>
          <w:smallCaps w:val="0"/>
          <w:spacing w:val="0"/>
        </w:rPr>
        <w:t xml:space="preserve">strategies </w:t>
      </w:r>
      <w:r>
        <w:rPr>
          <w:rStyle w:val="BookTitle"/>
          <w:rFonts w:ascii="Verdana" w:hAnsi="Verdana"/>
          <w:i w:val="0"/>
          <w:iCs w:val="0"/>
          <w:smallCaps w:val="0"/>
          <w:spacing w:val="0"/>
        </w:rPr>
        <w:t>to</w:t>
      </w:r>
      <w:r w:rsidR="005B1744">
        <w:rPr>
          <w:rStyle w:val="BookTitle"/>
          <w:rFonts w:ascii="Verdana" w:hAnsi="Verdana"/>
          <w:i w:val="0"/>
          <w:iCs w:val="0"/>
          <w:smallCaps w:val="0"/>
          <w:spacing w:val="0"/>
        </w:rPr>
        <w:t xml:space="preserve"> improve advocacy for people with disability</w:t>
      </w:r>
      <w:r w:rsidR="00053150">
        <w:rPr>
          <w:rStyle w:val="BookTitle"/>
          <w:rFonts w:ascii="Verdana" w:hAnsi="Verdana"/>
          <w:i w:val="0"/>
          <w:iCs w:val="0"/>
          <w:smallCaps w:val="0"/>
          <w:spacing w:val="0"/>
        </w:rPr>
        <w:t xml:space="preserve"> and the need for </w:t>
      </w:r>
      <w:r w:rsidR="00D65732">
        <w:rPr>
          <w:rStyle w:val="BookTitle"/>
          <w:rFonts w:ascii="Verdana" w:hAnsi="Verdana"/>
          <w:i w:val="0"/>
          <w:iCs w:val="0"/>
          <w:smallCaps w:val="0"/>
          <w:spacing w:val="0"/>
        </w:rPr>
        <w:t>all governments</w:t>
      </w:r>
      <w:r w:rsidR="00053150">
        <w:rPr>
          <w:rStyle w:val="BookTitle"/>
          <w:rFonts w:ascii="Verdana" w:hAnsi="Verdana"/>
          <w:i w:val="0"/>
          <w:iCs w:val="0"/>
          <w:smallCaps w:val="0"/>
          <w:spacing w:val="0"/>
        </w:rPr>
        <w:t xml:space="preserve"> to support advocacy services</w:t>
      </w:r>
      <w:r w:rsidR="00D447E3">
        <w:rPr>
          <w:rStyle w:val="BookTitle"/>
          <w:rFonts w:ascii="Verdana" w:hAnsi="Verdana"/>
          <w:i w:val="0"/>
          <w:iCs w:val="0"/>
          <w:smallCaps w:val="0"/>
          <w:spacing w:val="0"/>
        </w:rPr>
        <w:t>.</w:t>
      </w:r>
    </w:p>
    <w:p w:rsidR="00463C15" w:rsidRPr="00463C15" w:rsidRDefault="00463C15" w:rsidP="00F6473B">
      <w:pPr>
        <w:pStyle w:val="ListParagraph"/>
        <w:rPr>
          <w:rStyle w:val="BookTitle"/>
          <w:rFonts w:ascii="Verdana" w:hAnsi="Verdana"/>
          <w:i w:val="0"/>
          <w:iCs w:val="0"/>
          <w:smallCaps w:val="0"/>
          <w:spacing w:val="0"/>
        </w:rPr>
      </w:pPr>
    </w:p>
    <w:p w:rsidR="00463C15" w:rsidRDefault="00463C15" w:rsidP="006E4F93">
      <w:pPr>
        <w:pStyle w:val="ListParagraph"/>
        <w:numPr>
          <w:ilvl w:val="0"/>
          <w:numId w:val="13"/>
        </w:numPr>
        <w:spacing w:before="120" w:after="120"/>
        <w:ind w:left="357" w:hanging="357"/>
        <w:rPr>
          <w:rStyle w:val="BookTitle"/>
          <w:rFonts w:ascii="Verdana" w:hAnsi="Verdana"/>
          <w:i w:val="0"/>
          <w:iCs w:val="0"/>
          <w:smallCaps w:val="0"/>
          <w:spacing w:val="0"/>
        </w:rPr>
      </w:pPr>
      <w:r>
        <w:rPr>
          <w:rStyle w:val="BookTitle"/>
          <w:rFonts w:ascii="Verdana" w:hAnsi="Verdana"/>
          <w:i w:val="0"/>
          <w:iCs w:val="0"/>
          <w:smallCaps w:val="0"/>
          <w:spacing w:val="0"/>
        </w:rPr>
        <w:t>Identify regulation and red tape reforms.</w:t>
      </w:r>
    </w:p>
    <w:p w:rsidR="00D65732" w:rsidRPr="00D65732" w:rsidRDefault="00D65732" w:rsidP="00F6473B">
      <w:pPr>
        <w:pStyle w:val="ListParagraph"/>
        <w:spacing w:after="0"/>
        <w:rPr>
          <w:rStyle w:val="BookTitle"/>
          <w:rFonts w:ascii="Verdana" w:hAnsi="Verdana"/>
          <w:i w:val="0"/>
          <w:iCs w:val="0"/>
          <w:smallCaps w:val="0"/>
          <w:spacing w:val="0"/>
        </w:rPr>
      </w:pPr>
    </w:p>
    <w:p w:rsidR="004672F6" w:rsidRPr="00F6473B" w:rsidRDefault="004672F6" w:rsidP="00F6473B">
      <w:pPr>
        <w:spacing w:after="0"/>
        <w:rPr>
          <w:rFonts w:ascii="Verdana" w:hAnsi="Verdana"/>
        </w:rPr>
      </w:pPr>
      <w:r w:rsidRPr="00F6473B">
        <w:rPr>
          <w:rFonts w:ascii="Verdana" w:hAnsi="Verdana"/>
        </w:rPr>
        <w:t>Reforms to improve services under the Strategy include a focus on the many intersections between disability support and other non-NDIS services such as health, education, and justice.</w:t>
      </w:r>
    </w:p>
    <w:p w:rsidR="004672F6" w:rsidRPr="00F6473B" w:rsidRDefault="004672F6" w:rsidP="00F6473B">
      <w:pPr>
        <w:spacing w:after="0"/>
        <w:rPr>
          <w:rFonts w:ascii="Verdana" w:hAnsi="Verdana"/>
        </w:rPr>
      </w:pPr>
    </w:p>
    <w:p w:rsidR="00691927" w:rsidRDefault="00341659" w:rsidP="006E4F93">
      <w:pPr>
        <w:spacing w:after="0"/>
        <w:rPr>
          <w:rStyle w:val="BookTitle"/>
          <w:rFonts w:ascii="Verdana" w:hAnsi="Verdana"/>
          <w:i w:val="0"/>
          <w:iCs w:val="0"/>
          <w:smallCaps w:val="0"/>
          <w:spacing w:val="0"/>
        </w:rPr>
      </w:pPr>
      <w:r w:rsidRPr="004F2234">
        <w:rPr>
          <w:rStyle w:val="BookTitle"/>
          <w:rFonts w:ascii="Verdana" w:hAnsi="Verdana"/>
          <w:i w:val="0"/>
          <w:iCs w:val="0"/>
          <w:smallCaps w:val="0"/>
          <w:spacing w:val="0"/>
        </w:rPr>
        <w:t xml:space="preserve">There is great enthusiasm to advance this work and members will draw on their networks and community connections to engage and consult more widely on the work they are taking forward. </w:t>
      </w:r>
      <w:r w:rsidR="00691927" w:rsidRPr="00691927">
        <w:rPr>
          <w:rStyle w:val="BookTitle"/>
          <w:rFonts w:ascii="Verdana" w:hAnsi="Verdana"/>
          <w:i w:val="0"/>
          <w:iCs w:val="0"/>
          <w:smallCaps w:val="0"/>
          <w:spacing w:val="0"/>
        </w:rPr>
        <w:t xml:space="preserve">The Working Groups will report bi-monthly </w:t>
      </w:r>
      <w:r w:rsidR="00463C15">
        <w:rPr>
          <w:rStyle w:val="BookTitle"/>
          <w:rFonts w:ascii="Verdana" w:hAnsi="Verdana"/>
          <w:i w:val="0"/>
          <w:iCs w:val="0"/>
          <w:smallCaps w:val="0"/>
          <w:spacing w:val="0"/>
        </w:rPr>
        <w:t xml:space="preserve">to the Council </w:t>
      </w:r>
      <w:r w:rsidR="00691927" w:rsidRPr="00691927">
        <w:rPr>
          <w:rStyle w:val="BookTitle"/>
          <w:rFonts w:ascii="Verdana" w:hAnsi="Verdana"/>
          <w:i w:val="0"/>
          <w:iCs w:val="0"/>
          <w:smallCaps w:val="0"/>
          <w:spacing w:val="0"/>
        </w:rPr>
        <w:t>on their progress</w:t>
      </w:r>
      <w:r w:rsidR="00691927">
        <w:rPr>
          <w:rStyle w:val="BookTitle"/>
          <w:rFonts w:ascii="Verdana" w:hAnsi="Verdana"/>
          <w:i w:val="0"/>
          <w:iCs w:val="0"/>
          <w:smallCaps w:val="0"/>
          <w:spacing w:val="0"/>
        </w:rPr>
        <w:t xml:space="preserve"> of these objectives.</w:t>
      </w:r>
    </w:p>
    <w:p w:rsidR="00691927" w:rsidRDefault="00691927" w:rsidP="006E4F93">
      <w:pPr>
        <w:spacing w:after="0"/>
        <w:rPr>
          <w:rStyle w:val="BookTitle"/>
          <w:rFonts w:ascii="Verdana" w:hAnsi="Verdana"/>
          <w:i w:val="0"/>
          <w:iCs w:val="0"/>
          <w:smallCaps w:val="0"/>
          <w:spacing w:val="0"/>
        </w:rPr>
      </w:pPr>
    </w:p>
    <w:p w:rsidR="00463C15" w:rsidRPr="00691927" w:rsidRDefault="00691927" w:rsidP="006E4F93">
      <w:pPr>
        <w:spacing w:after="0"/>
        <w:rPr>
          <w:rStyle w:val="BookTitle"/>
          <w:rFonts w:ascii="Verdana" w:hAnsi="Verdana"/>
          <w:i w:val="0"/>
          <w:iCs w:val="0"/>
          <w:smallCaps w:val="0"/>
          <w:spacing w:val="0"/>
        </w:rPr>
      </w:pPr>
      <w:r>
        <w:rPr>
          <w:rStyle w:val="BookTitle"/>
          <w:rFonts w:ascii="Verdana" w:hAnsi="Verdana"/>
          <w:i w:val="0"/>
          <w:iCs w:val="0"/>
          <w:smallCaps w:val="0"/>
          <w:spacing w:val="0"/>
        </w:rPr>
        <w:t>The Council received an update on Disability Employment Services Reform, the Integrated Plan for Carer Support Services</w:t>
      </w:r>
      <w:r w:rsidR="00463C15">
        <w:rPr>
          <w:rStyle w:val="BookTitle"/>
          <w:rFonts w:ascii="Verdana" w:hAnsi="Verdana"/>
          <w:i w:val="0"/>
          <w:iCs w:val="0"/>
          <w:smallCaps w:val="0"/>
          <w:spacing w:val="0"/>
        </w:rPr>
        <w:t>,</w:t>
      </w:r>
      <w:r>
        <w:rPr>
          <w:rStyle w:val="BookTitle"/>
          <w:rFonts w:ascii="Verdana" w:hAnsi="Verdana"/>
          <w:i w:val="0"/>
          <w:iCs w:val="0"/>
          <w:smallCaps w:val="0"/>
          <w:spacing w:val="0"/>
        </w:rPr>
        <w:t xml:space="preserve"> and the NDIS Quality and Safeguard</w:t>
      </w:r>
      <w:r w:rsidR="00463C15">
        <w:rPr>
          <w:rStyle w:val="BookTitle"/>
          <w:rFonts w:ascii="Verdana" w:hAnsi="Verdana"/>
          <w:i w:val="0"/>
          <w:iCs w:val="0"/>
          <w:smallCaps w:val="0"/>
          <w:spacing w:val="0"/>
        </w:rPr>
        <w:t>s</w:t>
      </w:r>
      <w:r>
        <w:rPr>
          <w:rStyle w:val="BookTitle"/>
          <w:rFonts w:ascii="Verdana" w:hAnsi="Verdana"/>
          <w:i w:val="0"/>
          <w:iCs w:val="0"/>
          <w:smallCaps w:val="0"/>
          <w:spacing w:val="0"/>
        </w:rPr>
        <w:t xml:space="preserve"> Framework.</w:t>
      </w:r>
      <w:r w:rsidR="00D65732">
        <w:rPr>
          <w:rStyle w:val="BookTitle"/>
          <w:rFonts w:ascii="Verdana" w:hAnsi="Verdana"/>
          <w:i w:val="0"/>
          <w:iCs w:val="0"/>
          <w:smallCaps w:val="0"/>
          <w:spacing w:val="0"/>
        </w:rPr>
        <w:t xml:space="preserve">  Members also discussed improvements that could be made to reduce the regulatory burden on the sector.</w:t>
      </w:r>
    </w:p>
    <w:p w:rsidR="00691927" w:rsidRPr="00691927" w:rsidRDefault="00691927" w:rsidP="006E4F93">
      <w:pPr>
        <w:spacing w:after="0"/>
        <w:rPr>
          <w:rStyle w:val="BookTitle"/>
          <w:rFonts w:ascii="Verdana" w:hAnsi="Verdana"/>
          <w:i w:val="0"/>
          <w:iCs w:val="0"/>
          <w:smallCaps w:val="0"/>
          <w:spacing w:val="0"/>
        </w:rPr>
      </w:pPr>
    </w:p>
    <w:p w:rsidR="005D0B4C" w:rsidRDefault="00691927" w:rsidP="009F5969">
      <w:pPr>
        <w:spacing w:after="0"/>
        <w:rPr>
          <w:rStyle w:val="BookTitle"/>
          <w:rFonts w:ascii="Verdana" w:hAnsi="Verdana"/>
          <w:i w:val="0"/>
          <w:iCs w:val="0"/>
          <w:smallCaps w:val="0"/>
          <w:spacing w:val="0"/>
        </w:rPr>
      </w:pPr>
      <w:r>
        <w:rPr>
          <w:rStyle w:val="BookTitle"/>
          <w:rFonts w:ascii="Verdana" w:hAnsi="Verdana"/>
          <w:i w:val="0"/>
          <w:iCs w:val="0"/>
          <w:smallCaps w:val="0"/>
          <w:spacing w:val="0"/>
        </w:rPr>
        <w:t xml:space="preserve">More information about the Council can be found </w:t>
      </w:r>
      <w:hyperlink r:id="rId11" w:history="1">
        <w:r w:rsidRPr="00691927">
          <w:rPr>
            <w:rStyle w:val="Hyperlink"/>
            <w:rFonts w:ascii="Verdana" w:hAnsi="Verdana"/>
          </w:rPr>
          <w:t>here</w:t>
        </w:r>
      </w:hyperlink>
      <w:r w:rsidR="005D0B4C">
        <w:rPr>
          <w:rStyle w:val="BookTitle"/>
          <w:rFonts w:ascii="Verdana" w:hAnsi="Verdana"/>
          <w:i w:val="0"/>
          <w:iCs w:val="0"/>
          <w:smallCaps w:val="0"/>
          <w:spacing w:val="0"/>
        </w:rPr>
        <w:t>.</w:t>
      </w:r>
    </w:p>
    <w:p w:rsidR="00327449" w:rsidRDefault="00327449" w:rsidP="009F5969">
      <w:pPr>
        <w:spacing w:after="0"/>
        <w:rPr>
          <w:rStyle w:val="BookTitle"/>
          <w:rFonts w:ascii="Verdana" w:hAnsi="Verdana"/>
          <w:b/>
          <w:i w:val="0"/>
          <w:iCs w:val="0"/>
          <w:smallCaps w:val="0"/>
          <w:spacing w:val="0"/>
        </w:rPr>
      </w:pPr>
    </w:p>
    <w:p w:rsidR="009F5969" w:rsidRPr="00F6473B" w:rsidRDefault="003C3080" w:rsidP="009F5969">
      <w:pPr>
        <w:spacing w:after="0"/>
        <w:rPr>
          <w:rStyle w:val="BookTitle"/>
          <w:rFonts w:ascii="Verdana" w:hAnsi="Verdana"/>
          <w:i w:val="0"/>
          <w:iCs w:val="0"/>
          <w:smallCaps w:val="0"/>
          <w:spacing w:val="0"/>
        </w:rPr>
      </w:pPr>
      <w:r w:rsidRPr="00F6473B">
        <w:rPr>
          <w:rStyle w:val="BookTitle"/>
          <w:rFonts w:ascii="Verdana" w:hAnsi="Verdana"/>
          <w:i w:val="0"/>
          <w:iCs w:val="0"/>
          <w:smallCaps w:val="0"/>
          <w:spacing w:val="0"/>
        </w:rPr>
        <w:t>F</w:t>
      </w:r>
      <w:r w:rsidR="006C5B18" w:rsidRPr="00F6473B">
        <w:rPr>
          <w:rStyle w:val="BookTitle"/>
          <w:rFonts w:ascii="Verdana" w:hAnsi="Verdana"/>
          <w:i w:val="0"/>
          <w:iCs w:val="0"/>
          <w:smallCaps w:val="0"/>
          <w:spacing w:val="0"/>
        </w:rPr>
        <w:t>urther</w:t>
      </w:r>
      <w:r w:rsidRPr="00F6473B">
        <w:rPr>
          <w:rStyle w:val="BookTitle"/>
          <w:rFonts w:ascii="Verdana" w:hAnsi="Verdana"/>
          <w:i w:val="0"/>
          <w:iCs w:val="0"/>
          <w:smallCaps w:val="0"/>
          <w:spacing w:val="0"/>
        </w:rPr>
        <w:t xml:space="preserve"> </w:t>
      </w:r>
      <w:r w:rsidR="006C5B18" w:rsidRPr="00F6473B">
        <w:rPr>
          <w:rStyle w:val="BookTitle"/>
          <w:rFonts w:ascii="Verdana" w:hAnsi="Verdana"/>
          <w:i w:val="0"/>
          <w:iCs w:val="0"/>
          <w:smallCaps w:val="0"/>
          <w:spacing w:val="0"/>
        </w:rPr>
        <w:t>d</w:t>
      </w:r>
      <w:r w:rsidRPr="00F6473B">
        <w:rPr>
          <w:rStyle w:val="BookTitle"/>
          <w:rFonts w:ascii="Verdana" w:hAnsi="Verdana"/>
          <w:i w:val="0"/>
          <w:iCs w:val="0"/>
          <w:smallCaps w:val="0"/>
          <w:spacing w:val="0"/>
        </w:rPr>
        <w:t>etails o</w:t>
      </w:r>
      <w:r w:rsidR="006C5B18" w:rsidRPr="00F6473B">
        <w:rPr>
          <w:rStyle w:val="BookTitle"/>
          <w:rFonts w:ascii="Verdana" w:hAnsi="Verdana"/>
          <w:i w:val="0"/>
          <w:iCs w:val="0"/>
          <w:smallCaps w:val="0"/>
          <w:spacing w:val="0"/>
        </w:rPr>
        <w:t>n</w:t>
      </w:r>
      <w:r w:rsidRPr="00F6473B">
        <w:rPr>
          <w:rStyle w:val="BookTitle"/>
          <w:rFonts w:ascii="Verdana" w:hAnsi="Verdana"/>
          <w:i w:val="0"/>
          <w:iCs w:val="0"/>
          <w:smallCaps w:val="0"/>
          <w:spacing w:val="0"/>
        </w:rPr>
        <w:t xml:space="preserve"> the </w:t>
      </w:r>
      <w:r w:rsidR="009F5969" w:rsidRPr="00F6473B">
        <w:rPr>
          <w:rStyle w:val="BookTitle"/>
          <w:rFonts w:ascii="Verdana" w:hAnsi="Verdana"/>
          <w:i w:val="0"/>
          <w:iCs w:val="0"/>
          <w:smallCaps w:val="0"/>
          <w:spacing w:val="0"/>
        </w:rPr>
        <w:t>Working Group</w:t>
      </w:r>
      <w:r w:rsidR="006C5B18" w:rsidRPr="00F6473B">
        <w:rPr>
          <w:rStyle w:val="BookTitle"/>
          <w:rFonts w:ascii="Verdana" w:hAnsi="Verdana"/>
          <w:i w:val="0"/>
          <w:iCs w:val="0"/>
          <w:smallCaps w:val="0"/>
          <w:spacing w:val="0"/>
        </w:rPr>
        <w:t xml:space="preserve">s of the Council are located in the </w:t>
      </w:r>
      <w:r w:rsidRPr="00F6473B">
        <w:rPr>
          <w:rStyle w:val="BookTitle"/>
          <w:rFonts w:ascii="Verdana" w:hAnsi="Verdana"/>
          <w:i w:val="0"/>
          <w:iCs w:val="0"/>
          <w:smallCaps w:val="0"/>
          <w:spacing w:val="0"/>
        </w:rPr>
        <w:t xml:space="preserve">First </w:t>
      </w:r>
      <w:r w:rsidR="006C5B18" w:rsidRPr="00F6473B">
        <w:rPr>
          <w:rStyle w:val="BookTitle"/>
          <w:rFonts w:ascii="Verdana" w:hAnsi="Verdana"/>
          <w:i w:val="0"/>
          <w:iCs w:val="0"/>
          <w:smallCaps w:val="0"/>
          <w:spacing w:val="0"/>
        </w:rPr>
        <w:t xml:space="preserve">Council </w:t>
      </w:r>
      <w:r w:rsidRPr="00F6473B">
        <w:rPr>
          <w:rStyle w:val="BookTitle"/>
          <w:rFonts w:ascii="Verdana" w:hAnsi="Verdana"/>
          <w:i w:val="0"/>
          <w:iCs w:val="0"/>
          <w:smallCaps w:val="0"/>
          <w:spacing w:val="0"/>
        </w:rPr>
        <w:t xml:space="preserve">meeting </w:t>
      </w:r>
      <w:hyperlink r:id="rId12" w:history="1">
        <w:r w:rsidR="00EC5FC3" w:rsidRPr="00F6473B">
          <w:rPr>
            <w:rStyle w:val="Hyperlink"/>
            <w:rFonts w:ascii="Verdana" w:hAnsi="Verdana"/>
          </w:rPr>
          <w:t>Communiqué</w:t>
        </w:r>
        <w:r w:rsidRPr="00F6473B">
          <w:rPr>
            <w:rStyle w:val="Hyperlink"/>
            <w:rFonts w:ascii="Verdana" w:hAnsi="Verdana"/>
          </w:rPr>
          <w:t xml:space="preserve"> </w:t>
        </w:r>
        <w:r w:rsidR="006C5B18" w:rsidRPr="00F6473B">
          <w:rPr>
            <w:rStyle w:val="Hyperlink"/>
            <w:rFonts w:ascii="Verdana" w:hAnsi="Verdana"/>
          </w:rPr>
          <w:t>of 14 December 2016</w:t>
        </w:r>
      </w:hyperlink>
      <w:r w:rsidR="006C5B18" w:rsidRPr="00F6473B">
        <w:rPr>
          <w:rStyle w:val="BookTitle"/>
          <w:rFonts w:ascii="Verdana" w:hAnsi="Verdana"/>
          <w:i w:val="0"/>
          <w:iCs w:val="0"/>
          <w:smallCaps w:val="0"/>
          <w:spacing w:val="0"/>
        </w:rPr>
        <w:t>.</w:t>
      </w:r>
    </w:p>
    <w:sectPr w:rsidR="009F5969" w:rsidRPr="00F6473B" w:rsidSect="003A3C9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3B" w:rsidRDefault="001D3A3B" w:rsidP="00F34563">
      <w:pPr>
        <w:spacing w:after="0" w:line="240" w:lineRule="auto"/>
      </w:pPr>
      <w:r>
        <w:separator/>
      </w:r>
    </w:p>
  </w:endnote>
  <w:endnote w:type="continuationSeparator" w:id="0">
    <w:p w:rsidR="001D3A3B" w:rsidRDefault="001D3A3B" w:rsidP="00F3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63060"/>
      <w:docPartObj>
        <w:docPartGallery w:val="Page Numbers (Bottom of Page)"/>
        <w:docPartUnique/>
      </w:docPartObj>
    </w:sdtPr>
    <w:sdtEndPr>
      <w:rPr>
        <w:noProof/>
      </w:rPr>
    </w:sdtEndPr>
    <w:sdtContent>
      <w:p w:rsidR="00B22F31" w:rsidRDefault="00B22F31">
        <w:pPr>
          <w:pStyle w:val="Footer"/>
          <w:jc w:val="right"/>
        </w:pPr>
        <w:r>
          <w:fldChar w:fldCharType="begin"/>
        </w:r>
        <w:r>
          <w:instrText xml:space="preserve"> PAGE   \* MERGEFORMAT </w:instrText>
        </w:r>
        <w:r>
          <w:fldChar w:fldCharType="separate"/>
        </w:r>
        <w:r w:rsidR="00676C57">
          <w:rPr>
            <w:noProof/>
          </w:rPr>
          <w:t>1</w:t>
        </w:r>
        <w:r>
          <w:rPr>
            <w:noProof/>
          </w:rPr>
          <w:fldChar w:fldCharType="end"/>
        </w:r>
      </w:p>
    </w:sdtContent>
  </w:sdt>
  <w:p w:rsidR="00F34563" w:rsidRDefault="00F34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3B" w:rsidRDefault="001D3A3B" w:rsidP="00F34563">
      <w:pPr>
        <w:spacing w:after="0" w:line="240" w:lineRule="auto"/>
      </w:pPr>
      <w:r>
        <w:separator/>
      </w:r>
    </w:p>
  </w:footnote>
  <w:footnote w:type="continuationSeparator" w:id="0">
    <w:p w:rsidR="001D3A3B" w:rsidRDefault="001D3A3B" w:rsidP="00F3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3" w:rsidRDefault="00F34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BE5222"/>
    <w:lvl w:ilvl="0">
      <w:start w:val="1"/>
      <w:numFmt w:val="decimal"/>
      <w:pStyle w:val="ListNumber"/>
      <w:lvlText w:val="%1."/>
      <w:lvlJc w:val="left"/>
      <w:pPr>
        <w:tabs>
          <w:tab w:val="num" w:pos="360"/>
        </w:tabs>
        <w:ind w:left="360" w:hanging="360"/>
      </w:pPr>
      <w:rPr>
        <w:b w:val="0"/>
        <w:color w:val="auto"/>
      </w:rPr>
    </w:lvl>
  </w:abstractNum>
  <w:abstractNum w:abstractNumId="1">
    <w:nsid w:val="005D142A"/>
    <w:multiLevelType w:val="hybridMultilevel"/>
    <w:tmpl w:val="6B06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8A5D5B"/>
    <w:multiLevelType w:val="hybridMultilevel"/>
    <w:tmpl w:val="E2B4A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1D3E38"/>
    <w:multiLevelType w:val="hybridMultilevel"/>
    <w:tmpl w:val="4238E99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73173C"/>
    <w:multiLevelType w:val="multilevel"/>
    <w:tmpl w:val="D3FA9E7A"/>
    <w:lvl w:ilvl="0">
      <w:start w:val="1"/>
      <w:numFmt w:val="decimal"/>
      <w:pStyle w:val="Recommendation"/>
      <w:lvlText w:val="%1."/>
      <w:lvlJc w:val="left"/>
      <w:pPr>
        <w:tabs>
          <w:tab w:val="num" w:pos="454"/>
        </w:tabs>
        <w:ind w:left="454" w:hanging="454"/>
      </w:pPr>
      <w:rPr>
        <w:rFonts w:hint="default"/>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5">
    <w:nsid w:val="1C842CF4"/>
    <w:multiLevelType w:val="hybridMultilevel"/>
    <w:tmpl w:val="7A5483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AD74435"/>
    <w:multiLevelType w:val="hybridMultilevel"/>
    <w:tmpl w:val="1E9A76B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EA64DF2"/>
    <w:multiLevelType w:val="hybridMultilevel"/>
    <w:tmpl w:val="F6FCED9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329834E8"/>
    <w:multiLevelType w:val="hybridMultilevel"/>
    <w:tmpl w:val="2BC81F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6C7838"/>
    <w:multiLevelType w:val="hybridMultilevel"/>
    <w:tmpl w:val="9B2E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4C2F1B"/>
    <w:multiLevelType w:val="hybridMultilevel"/>
    <w:tmpl w:val="B164F84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1211337"/>
    <w:multiLevelType w:val="hybridMultilevel"/>
    <w:tmpl w:val="A10E0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32B2B94"/>
    <w:multiLevelType w:val="hybridMultilevel"/>
    <w:tmpl w:val="FC52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96462F"/>
    <w:multiLevelType w:val="hybridMultilevel"/>
    <w:tmpl w:val="9264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AF6D29"/>
    <w:multiLevelType w:val="hybridMultilevel"/>
    <w:tmpl w:val="FF94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C6424C"/>
    <w:multiLevelType w:val="hybridMultilevel"/>
    <w:tmpl w:val="5AB8DF6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14"/>
  </w:num>
  <w:num w:numId="6">
    <w:abstractNumId w:val="1"/>
  </w:num>
  <w:num w:numId="7">
    <w:abstractNumId w:val="15"/>
  </w:num>
  <w:num w:numId="8">
    <w:abstractNumId w:val="7"/>
  </w:num>
  <w:num w:numId="9">
    <w:abstractNumId w:val="4"/>
  </w:num>
  <w:num w:numId="10">
    <w:abstractNumId w:val="11"/>
  </w:num>
  <w:num w:numId="11">
    <w:abstractNumId w:val="13"/>
  </w:num>
  <w:num w:numId="12">
    <w:abstractNumId w:val="12"/>
  </w:num>
  <w:num w:numId="13">
    <w:abstractNumId w:val="8"/>
  </w:num>
  <w:num w:numId="14">
    <w:abstractNumId w:val="5"/>
  </w:num>
  <w:num w:numId="15">
    <w:abstractNumId w:val="3"/>
  </w:num>
  <w:num w:numId="16">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ging Connections">
    <w15:presenceInfo w15:providerId="None" w15:userId="Staging Connec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D"/>
    <w:rsid w:val="00053150"/>
    <w:rsid w:val="00064D10"/>
    <w:rsid w:val="00066E9D"/>
    <w:rsid w:val="00075BB6"/>
    <w:rsid w:val="000B69A0"/>
    <w:rsid w:val="000C7061"/>
    <w:rsid w:val="000C7177"/>
    <w:rsid w:val="000D099B"/>
    <w:rsid w:val="000D20BB"/>
    <w:rsid w:val="000D21B9"/>
    <w:rsid w:val="000F6B23"/>
    <w:rsid w:val="000F6C76"/>
    <w:rsid w:val="001102A5"/>
    <w:rsid w:val="0011626F"/>
    <w:rsid w:val="00157BCA"/>
    <w:rsid w:val="001943B9"/>
    <w:rsid w:val="001D3A3B"/>
    <w:rsid w:val="001E17D0"/>
    <w:rsid w:val="001E630D"/>
    <w:rsid w:val="001F0A0B"/>
    <w:rsid w:val="001F1005"/>
    <w:rsid w:val="00200F70"/>
    <w:rsid w:val="00246D96"/>
    <w:rsid w:val="00250714"/>
    <w:rsid w:val="00256F95"/>
    <w:rsid w:val="002802AC"/>
    <w:rsid w:val="002848C7"/>
    <w:rsid w:val="002D0055"/>
    <w:rsid w:val="002D6BA0"/>
    <w:rsid w:val="002F32EA"/>
    <w:rsid w:val="002F7054"/>
    <w:rsid w:val="00327449"/>
    <w:rsid w:val="00327DDE"/>
    <w:rsid w:val="00341659"/>
    <w:rsid w:val="003504C2"/>
    <w:rsid w:val="00374320"/>
    <w:rsid w:val="003A3C96"/>
    <w:rsid w:val="003B2BB8"/>
    <w:rsid w:val="003C3080"/>
    <w:rsid w:val="003D1460"/>
    <w:rsid w:val="003D34FF"/>
    <w:rsid w:val="003F3308"/>
    <w:rsid w:val="003F4477"/>
    <w:rsid w:val="00424575"/>
    <w:rsid w:val="00446E0A"/>
    <w:rsid w:val="0045171C"/>
    <w:rsid w:val="00463C15"/>
    <w:rsid w:val="004672F6"/>
    <w:rsid w:val="00487DDF"/>
    <w:rsid w:val="004A4BCB"/>
    <w:rsid w:val="004A610A"/>
    <w:rsid w:val="004B54CA"/>
    <w:rsid w:val="004C6B29"/>
    <w:rsid w:val="004D64A0"/>
    <w:rsid w:val="004D77CD"/>
    <w:rsid w:val="004E5CBF"/>
    <w:rsid w:val="004F155A"/>
    <w:rsid w:val="00527C20"/>
    <w:rsid w:val="00534390"/>
    <w:rsid w:val="00593933"/>
    <w:rsid w:val="005A3A37"/>
    <w:rsid w:val="005B1744"/>
    <w:rsid w:val="005B363D"/>
    <w:rsid w:val="005C2F1B"/>
    <w:rsid w:val="005C3AA9"/>
    <w:rsid w:val="005D0B4C"/>
    <w:rsid w:val="005E757E"/>
    <w:rsid w:val="0062186C"/>
    <w:rsid w:val="00662C9A"/>
    <w:rsid w:val="00676C57"/>
    <w:rsid w:val="00691927"/>
    <w:rsid w:val="006A11C0"/>
    <w:rsid w:val="006A4CE7"/>
    <w:rsid w:val="006A5E1B"/>
    <w:rsid w:val="006B7AC9"/>
    <w:rsid w:val="006C5B18"/>
    <w:rsid w:val="006D05B7"/>
    <w:rsid w:val="006E4F93"/>
    <w:rsid w:val="0070257B"/>
    <w:rsid w:val="0071520F"/>
    <w:rsid w:val="00736A6B"/>
    <w:rsid w:val="00785261"/>
    <w:rsid w:val="00797AD3"/>
    <w:rsid w:val="007B0256"/>
    <w:rsid w:val="007B1CE1"/>
    <w:rsid w:val="007F180E"/>
    <w:rsid w:val="00804F40"/>
    <w:rsid w:val="008261B2"/>
    <w:rsid w:val="0083632A"/>
    <w:rsid w:val="00847DF7"/>
    <w:rsid w:val="00850294"/>
    <w:rsid w:val="00884761"/>
    <w:rsid w:val="00894FF8"/>
    <w:rsid w:val="00897ACB"/>
    <w:rsid w:val="008B096C"/>
    <w:rsid w:val="008F360B"/>
    <w:rsid w:val="009225F0"/>
    <w:rsid w:val="00953D1D"/>
    <w:rsid w:val="009D3B48"/>
    <w:rsid w:val="009D60AA"/>
    <w:rsid w:val="009E172B"/>
    <w:rsid w:val="009F4A5C"/>
    <w:rsid w:val="009F5969"/>
    <w:rsid w:val="00A5594F"/>
    <w:rsid w:val="00A64AB1"/>
    <w:rsid w:val="00AA1DA3"/>
    <w:rsid w:val="00AA7662"/>
    <w:rsid w:val="00AE7075"/>
    <w:rsid w:val="00AF485D"/>
    <w:rsid w:val="00B046DC"/>
    <w:rsid w:val="00B141CF"/>
    <w:rsid w:val="00B22F31"/>
    <w:rsid w:val="00B32429"/>
    <w:rsid w:val="00B70DC2"/>
    <w:rsid w:val="00B978D8"/>
    <w:rsid w:val="00BA2DB9"/>
    <w:rsid w:val="00BA6C38"/>
    <w:rsid w:val="00BB59DF"/>
    <w:rsid w:val="00BE2215"/>
    <w:rsid w:val="00BE7148"/>
    <w:rsid w:val="00C32E61"/>
    <w:rsid w:val="00C50C3E"/>
    <w:rsid w:val="00CE0C3C"/>
    <w:rsid w:val="00CE316D"/>
    <w:rsid w:val="00CF4295"/>
    <w:rsid w:val="00D10BCE"/>
    <w:rsid w:val="00D10D7C"/>
    <w:rsid w:val="00D2454C"/>
    <w:rsid w:val="00D40F70"/>
    <w:rsid w:val="00D4164A"/>
    <w:rsid w:val="00D4442C"/>
    <w:rsid w:val="00D447E3"/>
    <w:rsid w:val="00D65732"/>
    <w:rsid w:val="00D7183B"/>
    <w:rsid w:val="00D737C9"/>
    <w:rsid w:val="00D80770"/>
    <w:rsid w:val="00D959D5"/>
    <w:rsid w:val="00DB381D"/>
    <w:rsid w:val="00DE0BBD"/>
    <w:rsid w:val="00DE3AAC"/>
    <w:rsid w:val="00E0637D"/>
    <w:rsid w:val="00EC5FC3"/>
    <w:rsid w:val="00EF2985"/>
    <w:rsid w:val="00EF5627"/>
    <w:rsid w:val="00F331C2"/>
    <w:rsid w:val="00F34563"/>
    <w:rsid w:val="00F43567"/>
    <w:rsid w:val="00F60655"/>
    <w:rsid w:val="00F6473B"/>
    <w:rsid w:val="00F9371C"/>
    <w:rsid w:val="00F96969"/>
    <w:rsid w:val="00FC267B"/>
    <w:rsid w:val="00FD6BB9"/>
    <w:rsid w:val="00FE2F40"/>
    <w:rsid w:val="00FE5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C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0Bullet"/>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5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E"/>
    <w:rPr>
      <w:rFonts w:ascii="Tahoma" w:hAnsi="Tahoma" w:cs="Tahoma"/>
      <w:sz w:val="16"/>
      <w:szCs w:val="16"/>
    </w:rPr>
  </w:style>
  <w:style w:type="paragraph" w:customStyle="1" w:styleId="Recommendation">
    <w:name w:val="Recommendation"/>
    <w:basedOn w:val="Normal"/>
    <w:link w:val="RecommendationChar"/>
    <w:rsid w:val="00BE2215"/>
    <w:pPr>
      <w:numPr>
        <w:numId w:val="9"/>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BE2215"/>
    <w:pPr>
      <w:numPr>
        <w:ilvl w:val="1"/>
        <w:numId w:val="9"/>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BE2215"/>
    <w:pPr>
      <w:numPr>
        <w:ilvl w:val="2"/>
        <w:numId w:val="9"/>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uiPriority w:val="34"/>
    <w:rsid w:val="00BE221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943B9"/>
    <w:rPr>
      <w:color w:val="0000FF"/>
      <w:u w:val="single"/>
    </w:rPr>
  </w:style>
  <w:style w:type="paragraph" w:styleId="Header">
    <w:name w:val="header"/>
    <w:basedOn w:val="Normal"/>
    <w:link w:val="HeaderChar"/>
    <w:uiPriority w:val="99"/>
    <w:unhideWhenUsed/>
    <w:rsid w:val="00F3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63"/>
    <w:rPr>
      <w:rFonts w:ascii="Arial" w:hAnsi="Arial"/>
    </w:rPr>
  </w:style>
  <w:style w:type="paragraph" w:styleId="Footer">
    <w:name w:val="footer"/>
    <w:basedOn w:val="Normal"/>
    <w:link w:val="FooterChar"/>
    <w:uiPriority w:val="99"/>
    <w:unhideWhenUsed/>
    <w:rsid w:val="00F3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63"/>
    <w:rPr>
      <w:rFonts w:ascii="Arial" w:hAnsi="Arial"/>
    </w:rPr>
  </w:style>
  <w:style w:type="paragraph" w:styleId="NormalWeb">
    <w:name w:val="Normal (Web)"/>
    <w:basedOn w:val="Normal"/>
    <w:uiPriority w:val="99"/>
    <w:semiHidden/>
    <w:unhideWhenUsed/>
    <w:rsid w:val="00804F40"/>
    <w:pPr>
      <w:spacing w:before="240" w:after="240" w:line="384" w:lineRule="atLeast"/>
    </w:pPr>
    <w:rPr>
      <w:rFonts w:ascii="Times New Roman" w:eastAsia="Times New Roman" w:hAnsi="Times New Roman" w:cs="Times New Roman"/>
      <w:sz w:val="24"/>
      <w:szCs w:val="24"/>
      <w:lang w:eastAsia="en-AU"/>
    </w:rPr>
  </w:style>
  <w:style w:type="paragraph" w:customStyle="1" w:styleId="Backgroundtext">
    <w:name w:val="Background text"/>
    <w:basedOn w:val="Normal"/>
    <w:rsid w:val="00804F40"/>
    <w:pPr>
      <w:spacing w:after="120" w:line="360" w:lineRule="auto"/>
    </w:pPr>
    <w:rPr>
      <w:rFonts w:ascii="Arial (W1)" w:eastAsia="Times New Roman" w:hAnsi="Arial (W1)" w:cs="Times New Roman"/>
      <w:sz w:val="24"/>
      <w:szCs w:val="20"/>
    </w:rPr>
  </w:style>
  <w:style w:type="paragraph" w:styleId="ListNumber">
    <w:name w:val="List Number"/>
    <w:basedOn w:val="Normal"/>
    <w:uiPriority w:val="99"/>
    <w:unhideWhenUsed/>
    <w:rsid w:val="00EF2985"/>
    <w:pPr>
      <w:numPr>
        <w:numId w:val="16"/>
      </w:numPr>
      <w:spacing w:after="0" w:line="360" w:lineRule="auto"/>
    </w:pPr>
    <w:rPr>
      <w:rFonts w:cs="Arial"/>
      <w:sz w:val="28"/>
      <w:szCs w:val="28"/>
    </w:rPr>
  </w:style>
  <w:style w:type="paragraph" w:styleId="Revision">
    <w:name w:val="Revision"/>
    <w:hidden/>
    <w:uiPriority w:val="99"/>
    <w:semiHidden/>
    <w:rsid w:val="00953D1D"/>
    <w:pPr>
      <w:spacing w:after="0" w:line="240" w:lineRule="auto"/>
    </w:pPr>
    <w:rPr>
      <w:rFonts w:ascii="Arial" w:hAnsi="Arial"/>
    </w:rPr>
  </w:style>
  <w:style w:type="character" w:styleId="FollowedHyperlink">
    <w:name w:val="FollowedHyperlink"/>
    <w:basedOn w:val="DefaultParagraphFont"/>
    <w:uiPriority w:val="99"/>
    <w:semiHidden/>
    <w:unhideWhenUsed/>
    <w:rsid w:val="00D10BCE"/>
    <w:rPr>
      <w:color w:val="800080" w:themeColor="followedHyperlink"/>
      <w:u w:val="single"/>
    </w:rPr>
  </w:style>
  <w:style w:type="character" w:styleId="CommentReference">
    <w:name w:val="annotation reference"/>
    <w:basedOn w:val="DefaultParagraphFont"/>
    <w:uiPriority w:val="99"/>
    <w:semiHidden/>
    <w:unhideWhenUsed/>
    <w:rsid w:val="00527C20"/>
    <w:rPr>
      <w:sz w:val="16"/>
      <w:szCs w:val="16"/>
    </w:rPr>
  </w:style>
  <w:style w:type="paragraph" w:styleId="CommentText">
    <w:name w:val="annotation text"/>
    <w:basedOn w:val="Normal"/>
    <w:link w:val="CommentTextChar"/>
    <w:uiPriority w:val="99"/>
    <w:semiHidden/>
    <w:unhideWhenUsed/>
    <w:rsid w:val="00527C20"/>
    <w:pPr>
      <w:spacing w:line="240" w:lineRule="auto"/>
    </w:pPr>
    <w:rPr>
      <w:sz w:val="20"/>
      <w:szCs w:val="20"/>
    </w:rPr>
  </w:style>
  <w:style w:type="character" w:customStyle="1" w:styleId="CommentTextChar">
    <w:name w:val="Comment Text Char"/>
    <w:basedOn w:val="DefaultParagraphFont"/>
    <w:link w:val="CommentText"/>
    <w:uiPriority w:val="99"/>
    <w:semiHidden/>
    <w:rsid w:val="00527C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7C20"/>
    <w:rPr>
      <w:b/>
      <w:bCs/>
    </w:rPr>
  </w:style>
  <w:style w:type="character" w:customStyle="1" w:styleId="CommentSubjectChar">
    <w:name w:val="Comment Subject Char"/>
    <w:basedOn w:val="CommentTextChar"/>
    <w:link w:val="CommentSubject"/>
    <w:uiPriority w:val="99"/>
    <w:semiHidden/>
    <w:rsid w:val="00527C20"/>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C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L,Bullet point,List Paragraph111,F5 List Paragraph,Dot pt,CV text,Table text,Medium Grid 1 - Accent 21,Numbered Paragraph,List Paragraph2,NFP GP Bulleted List,FooterText,numbered,列出段,0Bullet"/>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5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7E"/>
    <w:rPr>
      <w:rFonts w:ascii="Tahoma" w:hAnsi="Tahoma" w:cs="Tahoma"/>
      <w:sz w:val="16"/>
      <w:szCs w:val="16"/>
    </w:rPr>
  </w:style>
  <w:style w:type="paragraph" w:customStyle="1" w:styleId="Recommendation">
    <w:name w:val="Recommendation"/>
    <w:basedOn w:val="Normal"/>
    <w:link w:val="RecommendationChar"/>
    <w:rsid w:val="00BE2215"/>
    <w:pPr>
      <w:numPr>
        <w:numId w:val="9"/>
      </w:numPr>
      <w:spacing w:after="0" w:line="240" w:lineRule="auto"/>
    </w:pPr>
    <w:rPr>
      <w:rFonts w:ascii="Times New Roman" w:eastAsia="Times New Roman" w:hAnsi="Times New Roman" w:cs="Times New Roman"/>
      <w:sz w:val="24"/>
      <w:szCs w:val="20"/>
    </w:rPr>
  </w:style>
  <w:style w:type="paragraph" w:customStyle="1" w:styleId="Recommendation-SubPoint">
    <w:name w:val="Recommendation - Sub Point"/>
    <w:basedOn w:val="Normal"/>
    <w:rsid w:val="00BE2215"/>
    <w:pPr>
      <w:numPr>
        <w:ilvl w:val="1"/>
        <w:numId w:val="9"/>
      </w:numPr>
      <w:spacing w:after="0" w:line="240" w:lineRule="auto"/>
    </w:pPr>
    <w:rPr>
      <w:rFonts w:ascii="Times New Roman" w:eastAsia="Times New Roman" w:hAnsi="Times New Roman" w:cs="Times New Roman"/>
      <w:sz w:val="24"/>
      <w:szCs w:val="20"/>
    </w:rPr>
  </w:style>
  <w:style w:type="paragraph" w:customStyle="1" w:styleId="Recommendation-SubSub-point">
    <w:name w:val="Recommendation - Sub Sub-point"/>
    <w:basedOn w:val="Normal"/>
    <w:rsid w:val="00BE2215"/>
    <w:pPr>
      <w:numPr>
        <w:ilvl w:val="2"/>
        <w:numId w:val="9"/>
      </w:numPr>
      <w:spacing w:after="0" w:line="240" w:lineRule="auto"/>
    </w:pPr>
    <w:rPr>
      <w:rFonts w:ascii="Times New Roman" w:eastAsia="Times New Roman" w:hAnsi="Times New Roman" w:cs="Times New Roman"/>
      <w:sz w:val="24"/>
      <w:szCs w:val="20"/>
    </w:rPr>
  </w:style>
  <w:style w:type="character" w:customStyle="1" w:styleId="RecommendationChar">
    <w:name w:val="Recommendation Char"/>
    <w:aliases w:val="List Paragraph Char,List Paragraph1 Char,List Paragraph11 Char,L Char,Bullet point Char,List Paragraph111 Char,F5 List Paragraph Char,Dot pt Char,CV text Char,Table text Char,Medium Grid 1 - Accent 21 Char,Numbered Paragraph Char"/>
    <w:basedOn w:val="DefaultParagraphFont"/>
    <w:link w:val="Recommendation"/>
    <w:uiPriority w:val="34"/>
    <w:rsid w:val="00BE221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943B9"/>
    <w:rPr>
      <w:color w:val="0000FF"/>
      <w:u w:val="single"/>
    </w:rPr>
  </w:style>
  <w:style w:type="paragraph" w:styleId="Header">
    <w:name w:val="header"/>
    <w:basedOn w:val="Normal"/>
    <w:link w:val="HeaderChar"/>
    <w:uiPriority w:val="99"/>
    <w:unhideWhenUsed/>
    <w:rsid w:val="00F3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563"/>
    <w:rPr>
      <w:rFonts w:ascii="Arial" w:hAnsi="Arial"/>
    </w:rPr>
  </w:style>
  <w:style w:type="paragraph" w:styleId="Footer">
    <w:name w:val="footer"/>
    <w:basedOn w:val="Normal"/>
    <w:link w:val="FooterChar"/>
    <w:uiPriority w:val="99"/>
    <w:unhideWhenUsed/>
    <w:rsid w:val="00F3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563"/>
    <w:rPr>
      <w:rFonts w:ascii="Arial" w:hAnsi="Arial"/>
    </w:rPr>
  </w:style>
  <w:style w:type="paragraph" w:styleId="NormalWeb">
    <w:name w:val="Normal (Web)"/>
    <w:basedOn w:val="Normal"/>
    <w:uiPriority w:val="99"/>
    <w:semiHidden/>
    <w:unhideWhenUsed/>
    <w:rsid w:val="00804F40"/>
    <w:pPr>
      <w:spacing w:before="240" w:after="240" w:line="384" w:lineRule="atLeast"/>
    </w:pPr>
    <w:rPr>
      <w:rFonts w:ascii="Times New Roman" w:eastAsia="Times New Roman" w:hAnsi="Times New Roman" w:cs="Times New Roman"/>
      <w:sz w:val="24"/>
      <w:szCs w:val="24"/>
      <w:lang w:eastAsia="en-AU"/>
    </w:rPr>
  </w:style>
  <w:style w:type="paragraph" w:customStyle="1" w:styleId="Backgroundtext">
    <w:name w:val="Background text"/>
    <w:basedOn w:val="Normal"/>
    <w:rsid w:val="00804F40"/>
    <w:pPr>
      <w:spacing w:after="120" w:line="360" w:lineRule="auto"/>
    </w:pPr>
    <w:rPr>
      <w:rFonts w:ascii="Arial (W1)" w:eastAsia="Times New Roman" w:hAnsi="Arial (W1)" w:cs="Times New Roman"/>
      <w:sz w:val="24"/>
      <w:szCs w:val="20"/>
    </w:rPr>
  </w:style>
  <w:style w:type="paragraph" w:styleId="ListNumber">
    <w:name w:val="List Number"/>
    <w:basedOn w:val="Normal"/>
    <w:uiPriority w:val="99"/>
    <w:unhideWhenUsed/>
    <w:rsid w:val="00EF2985"/>
    <w:pPr>
      <w:numPr>
        <w:numId w:val="16"/>
      </w:numPr>
      <w:spacing w:after="0" w:line="360" w:lineRule="auto"/>
    </w:pPr>
    <w:rPr>
      <w:rFonts w:cs="Arial"/>
      <w:sz w:val="28"/>
      <w:szCs w:val="28"/>
    </w:rPr>
  </w:style>
  <w:style w:type="paragraph" w:styleId="Revision">
    <w:name w:val="Revision"/>
    <w:hidden/>
    <w:uiPriority w:val="99"/>
    <w:semiHidden/>
    <w:rsid w:val="00953D1D"/>
    <w:pPr>
      <w:spacing w:after="0" w:line="240" w:lineRule="auto"/>
    </w:pPr>
    <w:rPr>
      <w:rFonts w:ascii="Arial" w:hAnsi="Arial"/>
    </w:rPr>
  </w:style>
  <w:style w:type="character" w:styleId="FollowedHyperlink">
    <w:name w:val="FollowedHyperlink"/>
    <w:basedOn w:val="DefaultParagraphFont"/>
    <w:uiPriority w:val="99"/>
    <w:semiHidden/>
    <w:unhideWhenUsed/>
    <w:rsid w:val="00D10BCE"/>
    <w:rPr>
      <w:color w:val="800080" w:themeColor="followedHyperlink"/>
      <w:u w:val="single"/>
    </w:rPr>
  </w:style>
  <w:style w:type="character" w:styleId="CommentReference">
    <w:name w:val="annotation reference"/>
    <w:basedOn w:val="DefaultParagraphFont"/>
    <w:uiPriority w:val="99"/>
    <w:semiHidden/>
    <w:unhideWhenUsed/>
    <w:rsid w:val="00527C20"/>
    <w:rPr>
      <w:sz w:val="16"/>
      <w:szCs w:val="16"/>
    </w:rPr>
  </w:style>
  <w:style w:type="paragraph" w:styleId="CommentText">
    <w:name w:val="annotation text"/>
    <w:basedOn w:val="Normal"/>
    <w:link w:val="CommentTextChar"/>
    <w:uiPriority w:val="99"/>
    <w:semiHidden/>
    <w:unhideWhenUsed/>
    <w:rsid w:val="00527C20"/>
    <w:pPr>
      <w:spacing w:line="240" w:lineRule="auto"/>
    </w:pPr>
    <w:rPr>
      <w:sz w:val="20"/>
      <w:szCs w:val="20"/>
    </w:rPr>
  </w:style>
  <w:style w:type="character" w:customStyle="1" w:styleId="CommentTextChar">
    <w:name w:val="Comment Text Char"/>
    <w:basedOn w:val="DefaultParagraphFont"/>
    <w:link w:val="CommentText"/>
    <w:uiPriority w:val="99"/>
    <w:semiHidden/>
    <w:rsid w:val="00527C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7C20"/>
    <w:rPr>
      <w:b/>
      <w:bCs/>
    </w:rPr>
  </w:style>
  <w:style w:type="character" w:customStyle="1" w:styleId="CommentSubjectChar">
    <w:name w:val="Comment Subject Char"/>
    <w:basedOn w:val="CommentTextChar"/>
    <w:link w:val="CommentSubject"/>
    <w:uiPriority w:val="99"/>
    <w:semiHidden/>
    <w:rsid w:val="00527C2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2602">
      <w:bodyDiv w:val="1"/>
      <w:marLeft w:val="0"/>
      <w:marRight w:val="0"/>
      <w:marTop w:val="0"/>
      <w:marBottom w:val="0"/>
      <w:divBdr>
        <w:top w:val="none" w:sz="0" w:space="0" w:color="auto"/>
        <w:left w:val="none" w:sz="0" w:space="0" w:color="auto"/>
        <w:bottom w:val="none" w:sz="0" w:space="0" w:color="auto"/>
        <w:right w:val="none" w:sz="0" w:space="0" w:color="auto"/>
      </w:divBdr>
    </w:div>
    <w:div w:id="378554282">
      <w:bodyDiv w:val="1"/>
      <w:marLeft w:val="0"/>
      <w:marRight w:val="0"/>
      <w:marTop w:val="0"/>
      <w:marBottom w:val="0"/>
      <w:divBdr>
        <w:top w:val="none" w:sz="0" w:space="0" w:color="auto"/>
        <w:left w:val="none" w:sz="0" w:space="0" w:color="auto"/>
        <w:bottom w:val="none" w:sz="0" w:space="0" w:color="auto"/>
        <w:right w:val="none" w:sz="0" w:space="0" w:color="auto"/>
      </w:divBdr>
    </w:div>
    <w:div w:id="561713946">
      <w:bodyDiv w:val="1"/>
      <w:marLeft w:val="0"/>
      <w:marRight w:val="0"/>
      <w:marTop w:val="0"/>
      <w:marBottom w:val="0"/>
      <w:divBdr>
        <w:top w:val="none" w:sz="0" w:space="0" w:color="auto"/>
        <w:left w:val="none" w:sz="0" w:space="0" w:color="auto"/>
        <w:bottom w:val="none" w:sz="0" w:space="0" w:color="auto"/>
        <w:right w:val="none" w:sz="0" w:space="0" w:color="auto"/>
      </w:divBdr>
    </w:div>
    <w:div w:id="1508597530">
      <w:bodyDiv w:val="1"/>
      <w:marLeft w:val="0"/>
      <w:marRight w:val="0"/>
      <w:marTop w:val="0"/>
      <w:marBottom w:val="0"/>
      <w:divBdr>
        <w:top w:val="none" w:sz="0" w:space="0" w:color="auto"/>
        <w:left w:val="none" w:sz="0" w:space="0" w:color="auto"/>
        <w:bottom w:val="none" w:sz="0" w:space="0" w:color="auto"/>
        <w:right w:val="none" w:sz="0" w:space="0" w:color="auto"/>
      </w:divBdr>
      <w:divsChild>
        <w:div w:id="1139229853">
          <w:marLeft w:val="0"/>
          <w:marRight w:val="0"/>
          <w:marTop w:val="0"/>
          <w:marBottom w:val="0"/>
          <w:divBdr>
            <w:top w:val="none" w:sz="0" w:space="0" w:color="auto"/>
            <w:left w:val="none" w:sz="0" w:space="0" w:color="auto"/>
            <w:bottom w:val="none" w:sz="0" w:space="0" w:color="auto"/>
            <w:right w:val="none" w:sz="0" w:space="0" w:color="auto"/>
          </w:divBdr>
          <w:divsChild>
            <w:div w:id="1130054899">
              <w:marLeft w:val="0"/>
              <w:marRight w:val="0"/>
              <w:marTop w:val="0"/>
              <w:marBottom w:val="0"/>
              <w:divBdr>
                <w:top w:val="none" w:sz="0" w:space="0" w:color="auto"/>
                <w:left w:val="none" w:sz="0" w:space="0" w:color="auto"/>
                <w:bottom w:val="none" w:sz="0" w:space="0" w:color="auto"/>
                <w:right w:val="none" w:sz="0" w:space="0" w:color="auto"/>
              </w:divBdr>
              <w:divsChild>
                <w:div w:id="9663964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554468239">
      <w:bodyDiv w:val="1"/>
      <w:marLeft w:val="0"/>
      <w:marRight w:val="0"/>
      <w:marTop w:val="0"/>
      <w:marBottom w:val="0"/>
      <w:divBdr>
        <w:top w:val="none" w:sz="0" w:space="0" w:color="auto"/>
        <w:left w:val="none" w:sz="0" w:space="0" w:color="auto"/>
        <w:bottom w:val="none" w:sz="0" w:space="0" w:color="auto"/>
        <w:right w:val="none" w:sz="0" w:space="0" w:color="auto"/>
      </w:divBdr>
    </w:div>
    <w:div w:id="16958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dss.gov.au/disability-and-carers/overview/national-disability-and-carers-advisory-council/ndcac-communique-14-december-20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disability-and-carers/overview/national-disability-and-carers-advisory-counci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dss.gov.au/disability-and-carers/overview/national-disability-and-carers-advisory-counci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ss.gov.au/our-responsibilities/disability-and-carers/publications-articles/policy-research/national-disability-strategy-2010-20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9F8E-B11F-48D9-BD5E-BA06E3B2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3735</Characters>
  <Application>Microsoft Office Word</Application>
  <DocSecurity>4</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GAVEY, Janet</dc:creator>
  <cp:lastModifiedBy>ALOE, Maria</cp:lastModifiedBy>
  <cp:revision>2</cp:revision>
  <cp:lastPrinted>2017-05-02T01:46:00Z</cp:lastPrinted>
  <dcterms:created xsi:type="dcterms:W3CDTF">2017-05-03T07:07:00Z</dcterms:created>
  <dcterms:modified xsi:type="dcterms:W3CDTF">2017-05-03T07:07:00Z</dcterms:modified>
</cp:coreProperties>
</file>