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3908B" w14:textId="0586E5DB" w:rsidR="00AD2938" w:rsidRPr="004C4DFE" w:rsidRDefault="00AD2938" w:rsidP="004C4DFE">
      <w:pPr>
        <w:pStyle w:val="CoverOutcomeSubtitle"/>
      </w:pPr>
      <w:r w:rsidRPr="004C4DFE">
        <w:t>Children and Family Intensive Support (C</w:t>
      </w:r>
      <w:r w:rsidR="00980D79" w:rsidRPr="004C4DFE">
        <w:rPr>
          <w:caps w:val="0"/>
        </w:rPr>
        <w:t>a</w:t>
      </w:r>
      <w:r w:rsidRPr="004C4DFE">
        <w:t>FIS)</w:t>
      </w:r>
    </w:p>
    <w:p w14:paraId="108B34A2" w14:textId="37C0CB7D" w:rsidR="00AD2938" w:rsidRPr="00980D79" w:rsidRDefault="004E35B2" w:rsidP="00901C4A">
      <w:pPr>
        <w:pStyle w:val="CoverOutcomeHeadline"/>
        <w:spacing w:after="120"/>
      </w:pPr>
      <w:r w:rsidRPr="004E35B2">
        <w:t xml:space="preserve">Sharing Information </w:t>
      </w:r>
      <w:r w:rsidR="000051D6">
        <w:t xml:space="preserve">in relation to </w:t>
      </w:r>
      <w:r w:rsidR="002D35F7">
        <w:t>C</w:t>
      </w:r>
      <w:r w:rsidR="000051D6">
        <w:t>hild</w:t>
      </w:r>
      <w:r w:rsidRPr="004E35B2">
        <w:t xml:space="preserve"> Safety and Wellbeing </w:t>
      </w:r>
      <w:r w:rsidR="003C2013">
        <w:t>–</w:t>
      </w:r>
      <w:r w:rsidRPr="004E35B2">
        <w:t xml:space="preserve"> </w:t>
      </w:r>
      <w:r w:rsidR="00595BEE">
        <w:t>S</w:t>
      </w:r>
      <w:r w:rsidR="003C2013">
        <w:t>outh Australia</w:t>
      </w:r>
    </w:p>
    <w:p w14:paraId="6015BE4C" w14:textId="5C4BEFB4" w:rsidR="004C4DFE" w:rsidRPr="00AD2938" w:rsidRDefault="00901C4A" w:rsidP="00901C4A">
      <w:pPr>
        <w:pStyle w:val="Underline"/>
        <w:spacing w:after="240"/>
      </w:pPr>
      <w:r>
        <w:rPr>
          <w:noProof/>
          <w:lang w:val="en-AU" w:eastAsia="en-AU"/>
        </w:rPr>
        <w:drawing>
          <wp:inline distT="0" distB="0" distL="0" distR="0" wp14:anchorId="3B844BEF" wp14:editId="7E0A7ABA">
            <wp:extent cx="3062605" cy="560705"/>
            <wp:effectExtent l="0" t="0" r="4445" b="0"/>
            <wp:docPr id="2"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2605" cy="560705"/>
                    </a:xfrm>
                    <a:prstGeom prst="rect">
                      <a:avLst/>
                    </a:prstGeom>
                    <a:noFill/>
                    <a:ln>
                      <a:noFill/>
                    </a:ln>
                  </pic:spPr>
                </pic:pic>
              </a:graphicData>
            </a:graphic>
          </wp:inline>
        </w:drawing>
      </w:r>
    </w:p>
    <w:p w14:paraId="597F6B51" w14:textId="77777777" w:rsidR="00AD2938" w:rsidRDefault="00AD2938" w:rsidP="00901C4A">
      <w:pPr>
        <w:spacing w:after="0"/>
        <w:sectPr w:rsidR="00AD2938" w:rsidSect="00162C29">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928" w:left="851" w:header="567" w:footer="851"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70" w:type="dxa"/>
          <w:bottom w:w="57" w:type="dxa"/>
          <w:right w:w="170" w:type="dxa"/>
        </w:tblCellMar>
        <w:tblLook w:val="04A0" w:firstRow="1" w:lastRow="0" w:firstColumn="1" w:lastColumn="0" w:noHBand="0" w:noVBand="1"/>
      </w:tblPr>
      <w:tblGrid>
        <w:gridCol w:w="4809"/>
      </w:tblGrid>
      <w:tr w:rsidR="00162C29" w:rsidRPr="00162C29" w14:paraId="7EBC15E8" w14:textId="77777777" w:rsidTr="00901C4A">
        <w:tc>
          <w:tcPr>
            <w:tcW w:w="4809" w:type="dxa"/>
            <w:shd w:val="clear" w:color="auto" w:fill="DE7B35" w:themeFill="accent3"/>
          </w:tcPr>
          <w:p w14:paraId="0D54C436" w14:textId="77777777" w:rsidR="00162C29" w:rsidRPr="00727FE3" w:rsidRDefault="00162C29" w:rsidP="00E159BE">
            <w:pPr>
              <w:pStyle w:val="NormalWhite"/>
              <w:spacing w:before="120"/>
              <w:rPr>
                <w:color w:val="auto"/>
              </w:rPr>
            </w:pPr>
            <w:r w:rsidRPr="00727FE3">
              <w:rPr>
                <w:color w:val="auto"/>
              </w:rPr>
              <w:t>In this tool, you will find:</w:t>
            </w:r>
          </w:p>
          <w:p w14:paraId="11CC62C9" w14:textId="3A42FAB9" w:rsidR="004E35B2" w:rsidRPr="00727FE3" w:rsidRDefault="004E35B2" w:rsidP="004E35B2">
            <w:pPr>
              <w:pStyle w:val="ListBulletWhite"/>
              <w:rPr>
                <w:color w:val="auto"/>
              </w:rPr>
            </w:pPr>
            <w:r w:rsidRPr="00727FE3">
              <w:rPr>
                <w:color w:val="auto"/>
              </w:rPr>
              <w:t xml:space="preserve">An overview of </w:t>
            </w:r>
            <w:r w:rsidR="00D77C6D" w:rsidRPr="00727FE3">
              <w:rPr>
                <w:color w:val="auto"/>
              </w:rPr>
              <w:t>the process for sharing information</w:t>
            </w:r>
            <w:r w:rsidRPr="00727FE3">
              <w:rPr>
                <w:color w:val="auto"/>
              </w:rPr>
              <w:t xml:space="preserve"> under the Information Sharing </w:t>
            </w:r>
            <w:r w:rsidR="003F5777" w:rsidRPr="00727FE3">
              <w:rPr>
                <w:color w:val="auto"/>
              </w:rPr>
              <w:t>Guidelines</w:t>
            </w:r>
          </w:p>
          <w:p w14:paraId="68F6770F" w14:textId="77777777" w:rsidR="004E35B2" w:rsidRPr="00727FE3" w:rsidRDefault="004E35B2" w:rsidP="004E35B2">
            <w:pPr>
              <w:pStyle w:val="ListBulletWhite"/>
              <w:rPr>
                <w:color w:val="auto"/>
              </w:rPr>
            </w:pPr>
            <w:r w:rsidRPr="00727FE3">
              <w:rPr>
                <w:color w:val="auto"/>
              </w:rPr>
              <w:t>Answers to common questions</w:t>
            </w:r>
          </w:p>
          <w:p w14:paraId="0ECA25BB" w14:textId="1F247D24" w:rsidR="00162C29" w:rsidRPr="00727FE3" w:rsidRDefault="004E35B2" w:rsidP="004E35B2">
            <w:pPr>
              <w:pStyle w:val="ListBulletWhite"/>
              <w:rPr>
                <w:color w:val="auto"/>
              </w:rPr>
            </w:pPr>
            <w:r w:rsidRPr="00727FE3">
              <w:rPr>
                <w:color w:val="auto"/>
              </w:rPr>
              <w:t>Links to additional resources</w:t>
            </w:r>
          </w:p>
          <w:p w14:paraId="57B628B5" w14:textId="77777777" w:rsidR="00860F0F" w:rsidRPr="00727FE3" w:rsidRDefault="00860F0F" w:rsidP="00860F0F">
            <w:pPr>
              <w:pStyle w:val="ListBulletWhite"/>
              <w:numPr>
                <w:ilvl w:val="0"/>
                <w:numId w:val="0"/>
              </w:numPr>
              <w:rPr>
                <w:color w:val="auto"/>
              </w:rPr>
            </w:pPr>
            <w:r w:rsidRPr="00727FE3">
              <w:rPr>
                <w:color w:val="auto"/>
              </w:rPr>
              <w:t>Related tools</w:t>
            </w:r>
          </w:p>
          <w:p w14:paraId="1BE136BA" w14:textId="1E9D9CAB" w:rsidR="00860F0F" w:rsidRPr="00727FE3" w:rsidRDefault="00860F0F" w:rsidP="00860F0F">
            <w:pPr>
              <w:pStyle w:val="ListBulletWhite"/>
              <w:rPr>
                <w:color w:val="auto"/>
              </w:rPr>
            </w:pPr>
            <w:r w:rsidRPr="00727FE3">
              <w:rPr>
                <w:color w:val="auto"/>
              </w:rPr>
              <w:t>Child Protection Obligations – SA</w:t>
            </w:r>
          </w:p>
          <w:p w14:paraId="08DF6F43" w14:textId="55E19DF3" w:rsidR="00860F0F" w:rsidRPr="006D7B77" w:rsidRDefault="00860F0F" w:rsidP="00860F0F">
            <w:pPr>
              <w:pStyle w:val="ListBulletWhite"/>
            </w:pPr>
            <w:r w:rsidRPr="00727FE3">
              <w:rPr>
                <w:color w:val="auto"/>
              </w:rPr>
              <w:t xml:space="preserve">Domestic and Family Violence Obligations </w:t>
            </w:r>
            <w:r w:rsidR="00374210" w:rsidRPr="00727FE3">
              <w:rPr>
                <w:color w:val="auto"/>
              </w:rPr>
              <w:t>–</w:t>
            </w:r>
            <w:r w:rsidRPr="00727FE3">
              <w:rPr>
                <w:color w:val="auto"/>
              </w:rPr>
              <w:t xml:space="preserve"> SA</w:t>
            </w:r>
          </w:p>
        </w:tc>
      </w:tr>
    </w:tbl>
    <w:p w14:paraId="2A27F2AC" w14:textId="31D97127" w:rsidR="00735A9B" w:rsidRDefault="00735A9B" w:rsidP="00630E7E">
      <w:pPr>
        <w:pStyle w:val="Style31"/>
      </w:pPr>
      <w:r>
        <w:t>Background and Context</w:t>
      </w:r>
    </w:p>
    <w:p w14:paraId="358FAC40" w14:textId="69CE6C1A" w:rsidR="00E33440" w:rsidRDefault="004E35B2" w:rsidP="004E35B2">
      <w:r>
        <w:t xml:space="preserve">This document provides information for CaFIS providers in </w:t>
      </w:r>
      <w:r w:rsidR="003F5777">
        <w:t>South Australia</w:t>
      </w:r>
      <w:r>
        <w:t xml:space="preserve"> </w:t>
      </w:r>
      <w:r w:rsidR="00E33440">
        <w:t xml:space="preserve">about information </w:t>
      </w:r>
      <w:r w:rsidR="00C32208">
        <w:t>sharing obligations under the</w:t>
      </w:r>
      <w:r w:rsidR="00C178C3">
        <w:t xml:space="preserve"> </w:t>
      </w:r>
      <w:r w:rsidR="00C178C3" w:rsidRPr="00C178C3">
        <w:rPr>
          <w:i/>
          <w:iCs/>
        </w:rPr>
        <w:t>Children and Young People (Safety) Act 2017</w:t>
      </w:r>
      <w:r w:rsidR="00E33440">
        <w:rPr>
          <w:i/>
          <w:iCs/>
        </w:rPr>
        <w:t xml:space="preserve"> </w:t>
      </w:r>
      <w:r w:rsidR="00E33440">
        <w:t xml:space="preserve">and the Information Sharing Guidelines for Promoting Safety and Wellbeing. </w:t>
      </w:r>
    </w:p>
    <w:p w14:paraId="76EB78F3" w14:textId="627608FA" w:rsidR="004E35B2" w:rsidRDefault="00A907F1" w:rsidP="004E35B2">
      <w:r>
        <w:t>While t</w:t>
      </w:r>
      <w:r w:rsidR="00C178C3">
        <w:t>h</w:t>
      </w:r>
      <w:r w:rsidR="00BF5F6B">
        <w:t>is is</w:t>
      </w:r>
      <w:r w:rsidR="00C178C3">
        <w:t xml:space="preserve"> a</w:t>
      </w:r>
      <w:r w:rsidR="00C32208">
        <w:t xml:space="preserve">n overview </w:t>
      </w:r>
      <w:r w:rsidR="00C178C3">
        <w:t>of</w:t>
      </w:r>
      <w:r w:rsidR="00BF5F6B">
        <w:t xml:space="preserve"> the process for sharing information</w:t>
      </w:r>
      <w:r>
        <w:t xml:space="preserve">, </w:t>
      </w:r>
      <w:r w:rsidR="00BF5F6B">
        <w:t xml:space="preserve">organisations are </w:t>
      </w:r>
      <w:r w:rsidR="009B63A9">
        <w:t>required</w:t>
      </w:r>
      <w:r w:rsidR="00BF5F6B">
        <w:t xml:space="preserve"> to have their own procedure</w:t>
      </w:r>
      <w:r w:rsidR="00C32208">
        <w:t xml:space="preserve">s </w:t>
      </w:r>
      <w:r w:rsidR="009B63A9">
        <w:t xml:space="preserve">for implementing the Information Sharing Guidelines, detailing lines of approval and supervision. </w:t>
      </w:r>
    </w:p>
    <w:p w14:paraId="74F935F3" w14:textId="0A362A44" w:rsidR="00940038" w:rsidRDefault="004E35B2" w:rsidP="004E35B2">
      <w:r>
        <w:t>It is expected that CaFIS organisations will ensure employees are aware of the</w:t>
      </w:r>
      <w:r w:rsidR="00C32208">
        <w:t>ir requirements under the</w:t>
      </w:r>
      <w:r w:rsidR="009B63A9">
        <w:t xml:space="preserve"> </w:t>
      </w:r>
      <w:r w:rsidR="00C32208">
        <w:t>Information Sharing Guidelines for Promoting Safety and Wellbeing</w:t>
      </w:r>
      <w:r w:rsidR="009B63A9">
        <w:t>.</w:t>
      </w:r>
      <w:r>
        <w:t xml:space="preserve"> </w:t>
      </w:r>
    </w:p>
    <w:p w14:paraId="19AE601A" w14:textId="729FA0EE" w:rsidR="00921D5C" w:rsidRDefault="00921D5C" w:rsidP="00630E7E">
      <w:pPr>
        <w:pStyle w:val="Style32"/>
      </w:pPr>
      <w:r>
        <w:t>Key guidance</w:t>
      </w:r>
    </w:p>
    <w:p w14:paraId="6E843494" w14:textId="388D6BB6" w:rsidR="00B01231" w:rsidRDefault="004E35B2" w:rsidP="00630E7E">
      <w:pPr>
        <w:pStyle w:val="Style33"/>
      </w:pPr>
      <w:r w:rsidRPr="004E35B2">
        <w:t xml:space="preserve">Sharing Information </w:t>
      </w:r>
      <w:r w:rsidR="00B35C8C">
        <w:t xml:space="preserve">for </w:t>
      </w:r>
      <w:r w:rsidRPr="004E35B2">
        <w:t>Safety and Wellbeing</w:t>
      </w:r>
    </w:p>
    <w:p w14:paraId="413B4A99" w14:textId="30875E2B" w:rsidR="00D77C6D" w:rsidRDefault="00D77C6D" w:rsidP="00D77C6D">
      <w:r>
        <w:t xml:space="preserve">The </w:t>
      </w:r>
      <w:r w:rsidRPr="002406A0">
        <w:rPr>
          <w:i/>
          <w:iCs/>
        </w:rPr>
        <w:t>Children and Young People (Safety) Act 2017</w:t>
      </w:r>
      <w:r>
        <w:t xml:space="preserve"> provides the legislative basis for information to be shared to assist </w:t>
      </w:r>
      <w:r w:rsidR="00517FAF">
        <w:t xml:space="preserve">in the provision of </w:t>
      </w:r>
      <w:r>
        <w:t>services to child</w:t>
      </w:r>
      <w:r w:rsidR="00C32208">
        <w:t>ren</w:t>
      </w:r>
      <w:r>
        <w:t xml:space="preserve"> or young pe</w:t>
      </w:r>
      <w:r w:rsidR="00C32208">
        <w:t>ople</w:t>
      </w:r>
      <w:r>
        <w:t>, or to manage risk</w:t>
      </w:r>
      <w:r w:rsidR="00C32208">
        <w:t xml:space="preserve">s </w:t>
      </w:r>
      <w:r>
        <w:t>to children and young people.</w:t>
      </w:r>
    </w:p>
    <w:p w14:paraId="57353F16" w14:textId="77777777" w:rsidR="009678C4" w:rsidRDefault="00517FAF" w:rsidP="00E77A7C">
      <w:r w:rsidRPr="00517FAF">
        <w:t xml:space="preserve">The Information Sharing Guidelines for Promoting Safety and Wellbeing </w:t>
      </w:r>
      <w:r>
        <w:t xml:space="preserve">were introduced </w:t>
      </w:r>
      <w:r w:rsidR="00E77A7C">
        <w:t xml:space="preserve">by the South Australian </w:t>
      </w:r>
      <w:r w:rsidR="00E77A7C">
        <w:t xml:space="preserve">Government </w:t>
      </w:r>
      <w:r>
        <w:t>t</w:t>
      </w:r>
      <w:r w:rsidRPr="00517FAF">
        <w:t>o provide a consistent state-wide approach to appropriate information sharing practice</w:t>
      </w:r>
      <w:r w:rsidR="00E77A7C">
        <w:t xml:space="preserve">. </w:t>
      </w:r>
    </w:p>
    <w:p w14:paraId="709FF22F" w14:textId="499D7E7B" w:rsidR="009678C4" w:rsidRDefault="00E77A7C" w:rsidP="00E77A7C">
      <w:r>
        <w:t>The</w:t>
      </w:r>
      <w:r w:rsidR="009678C4">
        <w:t xml:space="preserve"> Guidelines</w:t>
      </w:r>
      <w:r>
        <w:t xml:space="preserve"> </w:t>
      </w:r>
      <w:r w:rsidR="009678C4">
        <w:t xml:space="preserve">allow for information to be shared when there is a valid reason and with consent wherever safe, possible and practical. When there is a threat to a person’s safety and wellbeing, information </w:t>
      </w:r>
      <w:r w:rsidR="00C32208">
        <w:t>can be</w:t>
      </w:r>
      <w:r w:rsidR="009678C4">
        <w:t xml:space="preserve"> shared without consent.</w:t>
      </w:r>
    </w:p>
    <w:p w14:paraId="50B49874" w14:textId="77CD9395" w:rsidR="004E35B2" w:rsidRPr="004E35B2" w:rsidRDefault="004E35B2" w:rsidP="00630E7E">
      <w:pPr>
        <w:pStyle w:val="Style30"/>
      </w:pPr>
      <w:bookmarkStart w:id="0" w:name="_GoBack"/>
      <w:r w:rsidRPr="004E35B2">
        <w:t>Who can share information?</w:t>
      </w:r>
    </w:p>
    <w:bookmarkEnd w:id="0"/>
    <w:p w14:paraId="7DB30F01" w14:textId="1D5909B2" w:rsidR="00E333E7" w:rsidRDefault="002D0B9E" w:rsidP="00E00C3A">
      <w:r>
        <w:t>The Information Sharing Guidelines</w:t>
      </w:r>
      <w:r w:rsidR="00324A78" w:rsidRPr="00517FAF">
        <w:t xml:space="preserve"> </w:t>
      </w:r>
      <w:r w:rsidR="00C32208">
        <w:t xml:space="preserve">for Promoting Safety and Wellbeing </w:t>
      </w:r>
      <w:r w:rsidR="00324A78" w:rsidRPr="00517FAF">
        <w:t>apply to</w:t>
      </w:r>
      <w:r>
        <w:t xml:space="preserve"> </w:t>
      </w:r>
      <w:r w:rsidR="00292ABB">
        <w:t xml:space="preserve">a </w:t>
      </w:r>
      <w:r w:rsidR="00E333E7">
        <w:t>wide range of South Australian government agencies and non-government organisations, including those working in health, education, policing, juvenile justice, disability, housing, mental health, family violence, drug and alcohol services, Aboriginal community controlled services, multicultural services, aged care, and correctional services.</w:t>
      </w:r>
    </w:p>
    <w:p w14:paraId="1E11DEBE" w14:textId="77777777" w:rsidR="002406A0" w:rsidRPr="00405E3B" w:rsidRDefault="002406A0" w:rsidP="00FA552F">
      <w:pPr>
        <w:pStyle w:val="Style20"/>
      </w:pPr>
      <w:r w:rsidRPr="00405E3B">
        <w:t>When information MUST be shared</w:t>
      </w:r>
    </w:p>
    <w:p w14:paraId="2E9AECA7" w14:textId="024817E6" w:rsidR="002406A0" w:rsidRPr="00405E3B" w:rsidRDefault="002406A0" w:rsidP="002406A0">
      <w:r w:rsidRPr="00405E3B">
        <w:t xml:space="preserve">You must share information in circumstances where it is required by the </w:t>
      </w:r>
      <w:r w:rsidRPr="002406A0">
        <w:rPr>
          <w:i/>
          <w:iCs/>
        </w:rPr>
        <w:t xml:space="preserve">Children and Young People (Safety) Act 2017 </w:t>
      </w:r>
      <w:r w:rsidRPr="00405E3B">
        <w:t>or another law, by policy directives, or by order of the court.</w:t>
      </w:r>
    </w:p>
    <w:p w14:paraId="0875940B" w14:textId="5B001A57" w:rsidR="002406A0" w:rsidRPr="00405E3B" w:rsidRDefault="002406A0" w:rsidP="002406A0">
      <w:pPr>
        <w:pStyle w:val="ListParagraph"/>
        <w:numPr>
          <w:ilvl w:val="0"/>
          <w:numId w:val="41"/>
        </w:numPr>
      </w:pPr>
      <w:r w:rsidRPr="00405E3B">
        <w:t>If you suspect that a child or young person has been or is being abuse</w:t>
      </w:r>
      <w:r>
        <w:t>d</w:t>
      </w:r>
      <w:r w:rsidRPr="00405E3B">
        <w:t xml:space="preserve"> or neglect</w:t>
      </w:r>
      <w:r>
        <w:t>ed</w:t>
      </w:r>
      <w:r w:rsidRPr="00405E3B">
        <w:t>, you must report this to the Child Abuse Reporting Line</w:t>
      </w:r>
      <w:r w:rsidR="00860F0F">
        <w:t xml:space="preserve"> (see CaFIS tool </w:t>
      </w:r>
      <w:r w:rsidR="00860F0F" w:rsidRPr="003C2013">
        <w:rPr>
          <w:i/>
          <w:iCs/>
        </w:rPr>
        <w:t xml:space="preserve">Child Protection Obligations </w:t>
      </w:r>
      <w:r w:rsidR="00EA30CF" w:rsidRPr="003C2013">
        <w:rPr>
          <w:i/>
          <w:iCs/>
        </w:rPr>
        <w:t>–</w:t>
      </w:r>
      <w:r w:rsidR="00966D6A" w:rsidRPr="003C2013">
        <w:rPr>
          <w:i/>
          <w:iCs/>
        </w:rPr>
        <w:t xml:space="preserve"> </w:t>
      </w:r>
      <w:r w:rsidR="00860F0F" w:rsidRPr="003C2013">
        <w:rPr>
          <w:i/>
          <w:iCs/>
        </w:rPr>
        <w:t>SA)</w:t>
      </w:r>
    </w:p>
    <w:p w14:paraId="21BD2784" w14:textId="58D2A8F6" w:rsidR="002406A0" w:rsidRPr="00405E3B" w:rsidRDefault="002406A0" w:rsidP="002406A0">
      <w:pPr>
        <w:pStyle w:val="ListParagraph"/>
        <w:numPr>
          <w:ilvl w:val="0"/>
          <w:numId w:val="41"/>
        </w:numPr>
        <w:kinsoku/>
        <w:overflowPunct/>
        <w:autoSpaceDE/>
        <w:autoSpaceDN/>
        <w:adjustRightInd/>
        <w:snapToGrid/>
        <w:spacing w:before="100" w:beforeAutospacing="1" w:after="100" w:afterAutospacing="1"/>
        <w:rPr>
          <w:rFonts w:cs="Times New Roman"/>
          <w:snapToGrid/>
          <w:szCs w:val="19"/>
          <w:lang w:eastAsia="en-GB"/>
        </w:rPr>
      </w:pPr>
      <w:r w:rsidRPr="00405E3B">
        <w:rPr>
          <w:rFonts w:cs="Times New Roman"/>
          <w:snapToGrid/>
          <w:szCs w:val="19"/>
          <w:lang w:eastAsia="en-GB"/>
        </w:rPr>
        <w:t xml:space="preserve">If you suspect there is a serious and imminent risk of injury or death </w:t>
      </w:r>
      <w:r>
        <w:rPr>
          <w:rFonts w:cs="Times New Roman"/>
          <w:snapToGrid/>
          <w:szCs w:val="19"/>
          <w:lang w:eastAsia="en-GB"/>
        </w:rPr>
        <w:t>from</w:t>
      </w:r>
      <w:r w:rsidRPr="00405E3B">
        <w:rPr>
          <w:rFonts w:cs="Times New Roman"/>
          <w:snapToGrid/>
          <w:szCs w:val="19"/>
          <w:lang w:eastAsia="en-GB"/>
        </w:rPr>
        <w:t xml:space="preserve"> domestic or family violence you </w:t>
      </w:r>
      <w:r>
        <w:rPr>
          <w:rFonts w:cs="Times New Roman"/>
          <w:snapToGrid/>
          <w:szCs w:val="19"/>
          <w:lang w:eastAsia="en-GB"/>
        </w:rPr>
        <w:t>must</w:t>
      </w:r>
      <w:r w:rsidRPr="00405E3B">
        <w:rPr>
          <w:rFonts w:cs="Times New Roman"/>
          <w:snapToGrid/>
          <w:szCs w:val="19"/>
          <w:lang w:eastAsia="en-GB"/>
        </w:rPr>
        <w:t xml:space="preserve"> notify SA Police</w:t>
      </w:r>
      <w:r w:rsidR="00860F0F">
        <w:rPr>
          <w:rFonts w:cs="Times New Roman"/>
          <w:snapToGrid/>
          <w:szCs w:val="19"/>
          <w:lang w:eastAsia="en-GB"/>
        </w:rPr>
        <w:t xml:space="preserve"> (see CaFIS tool </w:t>
      </w:r>
      <w:r w:rsidR="00860F0F" w:rsidRPr="003C2013">
        <w:rPr>
          <w:rFonts w:cs="Times New Roman"/>
          <w:i/>
          <w:iCs/>
          <w:snapToGrid/>
          <w:szCs w:val="19"/>
          <w:lang w:eastAsia="en-GB"/>
        </w:rPr>
        <w:t>Domestic and Family Violence Obligations – SA)</w:t>
      </w:r>
      <w:r w:rsidRPr="00405E3B">
        <w:rPr>
          <w:rFonts w:cs="Times New Roman"/>
          <w:snapToGrid/>
          <w:szCs w:val="19"/>
          <w:lang w:eastAsia="en-GB"/>
        </w:rPr>
        <w:t>.</w:t>
      </w:r>
    </w:p>
    <w:p w14:paraId="7BD5C5F4" w14:textId="39FF62D8" w:rsidR="002406A0" w:rsidRDefault="002406A0" w:rsidP="00E00C3A">
      <w:r w:rsidRPr="00405E3B">
        <w:t>Where you have a statutory obligation to share information, you are not required to seek consent</w:t>
      </w:r>
      <w:r>
        <w:t>.</w:t>
      </w:r>
    </w:p>
    <w:p w14:paraId="50CB2235" w14:textId="748F723B" w:rsidR="00752422" w:rsidRPr="004E35B2" w:rsidRDefault="00752422" w:rsidP="00FA552F">
      <w:pPr>
        <w:pStyle w:val="Style21"/>
      </w:pPr>
      <w:r w:rsidRPr="004E35B2">
        <w:t>Wh</w:t>
      </w:r>
      <w:r w:rsidR="00405E3B">
        <w:t>en</w:t>
      </w:r>
      <w:r w:rsidR="00E149F1">
        <w:t xml:space="preserve"> information CAN be shared</w:t>
      </w:r>
    </w:p>
    <w:p w14:paraId="7A3C283A" w14:textId="7CDD5781" w:rsidR="00E333E7" w:rsidRDefault="00405E3B" w:rsidP="00B06547">
      <w:r w:rsidRPr="00C30DA9">
        <w:t xml:space="preserve">Information </w:t>
      </w:r>
      <w:r w:rsidRPr="00405E3B">
        <w:t>can</w:t>
      </w:r>
      <w:r w:rsidRPr="00C30DA9">
        <w:t xml:space="preserve"> be shared </w:t>
      </w:r>
      <w:r w:rsidR="00B06547">
        <w:t>when there is a valid reason to share information, where there is authority, and it is reasonable to do so in the circumstances</w:t>
      </w:r>
      <w:r w:rsidR="00E333E7">
        <w:t>.</w:t>
      </w:r>
    </w:p>
    <w:p w14:paraId="0529C311" w14:textId="3E3135E0" w:rsidR="00E333E7" w:rsidRDefault="00E333E7" w:rsidP="00E333E7">
      <w:r>
        <w:lastRenderedPageBreak/>
        <w:t>Valid</w:t>
      </w:r>
      <w:r w:rsidRPr="00E333E7">
        <w:t xml:space="preserve"> reason</w:t>
      </w:r>
      <w:r>
        <w:t>s</w:t>
      </w:r>
      <w:r w:rsidRPr="00E333E7">
        <w:t xml:space="preserve"> </w:t>
      </w:r>
      <w:r>
        <w:t>include a belief that sharing information is necessary to:</w:t>
      </w:r>
    </w:p>
    <w:p w14:paraId="5894A415" w14:textId="0BE8D61E" w:rsidR="00E333E7" w:rsidRPr="00E333E7" w:rsidRDefault="00E333E7" w:rsidP="002406A0">
      <w:pPr>
        <w:pStyle w:val="ListParagraph"/>
        <w:numPr>
          <w:ilvl w:val="0"/>
          <w:numId w:val="41"/>
        </w:numPr>
        <w:kinsoku/>
        <w:overflowPunct/>
        <w:autoSpaceDE/>
        <w:autoSpaceDN/>
        <w:adjustRightInd/>
        <w:snapToGrid/>
        <w:spacing w:before="100" w:beforeAutospacing="1" w:after="100" w:afterAutospacing="1"/>
      </w:pPr>
      <w:r w:rsidRPr="00E333E7">
        <w:t xml:space="preserve">divert a person from offending or harming </w:t>
      </w:r>
      <w:r w:rsidRPr="002406A0">
        <w:rPr>
          <w:rFonts w:cs="Times New Roman"/>
          <w:snapToGrid/>
          <w:szCs w:val="19"/>
          <w:lang w:eastAsia="en-GB"/>
        </w:rPr>
        <w:t>themselves</w:t>
      </w:r>
      <w:r w:rsidRPr="00E333E7">
        <w:t xml:space="preserve"> </w:t>
      </w:r>
    </w:p>
    <w:p w14:paraId="5967903F" w14:textId="0E44D10A" w:rsidR="00E333E7" w:rsidRPr="00E333E7" w:rsidRDefault="00E333E7" w:rsidP="002406A0">
      <w:pPr>
        <w:pStyle w:val="ListParagraph"/>
        <w:numPr>
          <w:ilvl w:val="0"/>
          <w:numId w:val="41"/>
        </w:numPr>
        <w:kinsoku/>
        <w:overflowPunct/>
        <w:autoSpaceDE/>
        <w:autoSpaceDN/>
        <w:adjustRightInd/>
        <w:snapToGrid/>
        <w:spacing w:before="100" w:beforeAutospacing="1" w:after="100" w:afterAutospacing="1"/>
      </w:pPr>
      <w:r w:rsidRPr="002406A0">
        <w:rPr>
          <w:rFonts w:cs="Times New Roman"/>
          <w:snapToGrid/>
          <w:szCs w:val="19"/>
          <w:lang w:eastAsia="en-GB"/>
        </w:rPr>
        <w:t>protect</w:t>
      </w:r>
      <w:r w:rsidRPr="00E333E7">
        <w:t xml:space="preserve"> a person from potential harm, abuse or </w:t>
      </w:r>
      <w:r w:rsidR="002406A0">
        <w:t>n</w:t>
      </w:r>
      <w:r w:rsidRPr="00E333E7">
        <w:t xml:space="preserve">eglect </w:t>
      </w:r>
    </w:p>
    <w:p w14:paraId="751599D3" w14:textId="0467EE64" w:rsidR="00E333E7" w:rsidRPr="00E333E7" w:rsidRDefault="00E333E7" w:rsidP="002406A0">
      <w:pPr>
        <w:pStyle w:val="ListParagraph"/>
        <w:numPr>
          <w:ilvl w:val="0"/>
          <w:numId w:val="41"/>
        </w:numPr>
        <w:kinsoku/>
        <w:overflowPunct/>
        <w:autoSpaceDE/>
        <w:autoSpaceDN/>
        <w:adjustRightInd/>
        <w:snapToGrid/>
        <w:spacing w:before="100" w:beforeAutospacing="1" w:after="100" w:afterAutospacing="1"/>
      </w:pPr>
      <w:r w:rsidRPr="00E333E7">
        <w:t xml:space="preserve">protect service providers in situations of danger </w:t>
      </w:r>
    </w:p>
    <w:p w14:paraId="58BB24CB" w14:textId="4EEBBA98" w:rsidR="00E333E7" w:rsidRPr="00E333E7" w:rsidRDefault="00E333E7" w:rsidP="002406A0">
      <w:pPr>
        <w:pStyle w:val="ListParagraph"/>
        <w:numPr>
          <w:ilvl w:val="0"/>
          <w:numId w:val="41"/>
        </w:numPr>
        <w:kinsoku/>
        <w:overflowPunct/>
        <w:autoSpaceDE/>
        <w:autoSpaceDN/>
        <w:adjustRightInd/>
        <w:snapToGrid/>
        <w:spacing w:before="100" w:beforeAutospacing="1" w:after="100" w:afterAutospacing="1"/>
      </w:pPr>
      <w:r w:rsidRPr="00E333E7">
        <w:t xml:space="preserve">help service providers more effectively address risks to safety and wellbeing </w:t>
      </w:r>
    </w:p>
    <w:p w14:paraId="2E5C02EA" w14:textId="1B0DBD69" w:rsidR="00E333E7" w:rsidRDefault="00E333E7" w:rsidP="002406A0">
      <w:pPr>
        <w:pStyle w:val="ListParagraph"/>
        <w:numPr>
          <w:ilvl w:val="0"/>
          <w:numId w:val="41"/>
        </w:numPr>
        <w:kinsoku/>
        <w:overflowPunct/>
        <w:autoSpaceDE/>
        <w:autoSpaceDN/>
        <w:adjustRightInd/>
        <w:snapToGrid/>
        <w:spacing w:before="100" w:beforeAutospacing="1" w:after="100" w:afterAutospacing="1"/>
      </w:pPr>
      <w:r w:rsidRPr="00E333E7">
        <w:t xml:space="preserve">alert other service providers to a person's need for assistance. </w:t>
      </w:r>
    </w:p>
    <w:p w14:paraId="04A2F987" w14:textId="4A2EC6A2" w:rsidR="00405E3B" w:rsidRDefault="00B06547" w:rsidP="00E00C3A">
      <w:r>
        <w:t xml:space="preserve">Information can be shared about </w:t>
      </w:r>
      <w:r w:rsidR="00405E3B" w:rsidRPr="00C30DA9">
        <w:t xml:space="preserve">all people when there is a risk of harm to themselves or others. The level of risk of harm will determine whether information is shared with or without consent. </w:t>
      </w:r>
    </w:p>
    <w:p w14:paraId="47DB1854" w14:textId="03521BD1" w:rsidR="00960956" w:rsidRDefault="00B06547" w:rsidP="00E00C3A">
      <w:r>
        <w:t xml:space="preserve">People have a right to have their privacy protected. </w:t>
      </w:r>
      <w:r w:rsidR="00960956">
        <w:t xml:space="preserve">Only information that is relevant to the purpose should be </w:t>
      </w:r>
      <w:r w:rsidR="00C32208">
        <w:t>shared</w:t>
      </w:r>
      <w:r w:rsidR="00960956">
        <w:t xml:space="preserve">. </w:t>
      </w:r>
    </w:p>
    <w:p w14:paraId="4462FEB8" w14:textId="77777777" w:rsidR="00E2761D" w:rsidRPr="00004B5A" w:rsidRDefault="00E2761D" w:rsidP="00FA552F">
      <w:pPr>
        <w:pStyle w:val="Style22"/>
      </w:pPr>
      <w:r w:rsidRPr="004E35B2">
        <w:t>Wh</w:t>
      </w:r>
      <w:r>
        <w:t>en</w:t>
      </w:r>
      <w:r w:rsidRPr="004E35B2">
        <w:t xml:space="preserve"> information </w:t>
      </w:r>
      <w:r>
        <w:t>SHOULD NOT</w:t>
      </w:r>
      <w:r w:rsidRPr="004E35B2">
        <w:t xml:space="preserve"> be </w:t>
      </w:r>
      <w:r w:rsidRPr="00004B5A">
        <w:t>shared</w:t>
      </w:r>
    </w:p>
    <w:p w14:paraId="105EE3C8" w14:textId="660C18AC" w:rsidR="00004B5A" w:rsidRDefault="00E2761D" w:rsidP="00E2761D">
      <w:r w:rsidRPr="00004B5A">
        <w:t xml:space="preserve">Certain information </w:t>
      </w:r>
      <w:r w:rsidR="00004B5A">
        <w:t xml:space="preserve">is protected and </w:t>
      </w:r>
      <w:r w:rsidRPr="00004B5A">
        <w:t xml:space="preserve">should </w:t>
      </w:r>
      <w:r w:rsidR="00004B5A">
        <w:t xml:space="preserve">therefore </w:t>
      </w:r>
      <w:r w:rsidRPr="00004B5A">
        <w:t xml:space="preserve">not be shared, </w:t>
      </w:r>
      <w:r w:rsidR="00004B5A">
        <w:t>such as:</w:t>
      </w:r>
    </w:p>
    <w:p w14:paraId="439EE3EB" w14:textId="23CFC11A" w:rsidR="00E2761D" w:rsidRPr="00004B5A" w:rsidRDefault="00E2761D" w:rsidP="00A92981">
      <w:pPr>
        <w:pStyle w:val="ListParagraph"/>
        <w:numPr>
          <w:ilvl w:val="0"/>
          <w:numId w:val="42"/>
        </w:numPr>
      </w:pPr>
      <w:r w:rsidRPr="00004B5A">
        <w:t xml:space="preserve">information </w:t>
      </w:r>
      <w:r w:rsidR="00004B5A">
        <w:t xml:space="preserve">that </w:t>
      </w:r>
      <w:r w:rsidRPr="00004B5A">
        <w:t xml:space="preserve">discloses the identity of </w:t>
      </w:r>
      <w:r w:rsidR="00004B5A">
        <w:t>a person who reported child abuse or neglect</w:t>
      </w:r>
    </w:p>
    <w:p w14:paraId="2398B032" w14:textId="659544E3" w:rsidR="00004B5A" w:rsidRPr="00004B5A" w:rsidRDefault="00004B5A" w:rsidP="00A92981">
      <w:pPr>
        <w:pStyle w:val="ListParagraph"/>
        <w:numPr>
          <w:ilvl w:val="0"/>
          <w:numId w:val="42"/>
        </w:numPr>
      </w:pPr>
      <w:r w:rsidRPr="00004B5A">
        <w:t xml:space="preserve">information </w:t>
      </w:r>
      <w:r>
        <w:t xml:space="preserve">that </w:t>
      </w:r>
      <w:r w:rsidRPr="00004B5A">
        <w:t>is protected by legal professional privilege</w:t>
      </w:r>
    </w:p>
    <w:p w14:paraId="33AC28AF" w14:textId="244A86B5" w:rsidR="00004B5A" w:rsidRPr="00004B5A" w:rsidRDefault="00004B5A" w:rsidP="00A92981">
      <w:pPr>
        <w:pStyle w:val="ListParagraph"/>
        <w:numPr>
          <w:ilvl w:val="0"/>
          <w:numId w:val="42"/>
        </w:numPr>
      </w:pPr>
      <w:r w:rsidRPr="00004B5A">
        <w:t xml:space="preserve">information </w:t>
      </w:r>
      <w:r>
        <w:t xml:space="preserve">that </w:t>
      </w:r>
      <w:r w:rsidRPr="00004B5A">
        <w:t>is protected by public interest immunity</w:t>
      </w:r>
    </w:p>
    <w:p w14:paraId="419A78A0" w14:textId="71D52D1A" w:rsidR="00E2761D" w:rsidRPr="00004B5A" w:rsidRDefault="00004B5A" w:rsidP="00A92981">
      <w:pPr>
        <w:pStyle w:val="ListParagraph"/>
        <w:numPr>
          <w:ilvl w:val="0"/>
          <w:numId w:val="42"/>
        </w:numPr>
      </w:pPr>
      <w:r>
        <w:t xml:space="preserve">where there are </w:t>
      </w:r>
      <w:r w:rsidR="00E2761D" w:rsidRPr="00004B5A">
        <w:t xml:space="preserve">provisions in other legislation which prohibit the disclosure of part or all the information (such as section 67E of the </w:t>
      </w:r>
      <w:r w:rsidR="002406A0" w:rsidRPr="002406A0">
        <w:rPr>
          <w:i/>
          <w:iCs/>
        </w:rPr>
        <w:t>E</w:t>
      </w:r>
      <w:r w:rsidR="00E2761D" w:rsidRPr="002406A0">
        <w:rPr>
          <w:i/>
          <w:iCs/>
        </w:rPr>
        <w:t xml:space="preserve">vidence </w:t>
      </w:r>
      <w:r w:rsidR="002406A0" w:rsidRPr="002406A0">
        <w:rPr>
          <w:i/>
          <w:iCs/>
        </w:rPr>
        <w:t>A</w:t>
      </w:r>
      <w:r w:rsidR="00E2761D" w:rsidRPr="002406A0">
        <w:rPr>
          <w:i/>
          <w:iCs/>
        </w:rPr>
        <w:t>ct 1929</w:t>
      </w:r>
      <w:r w:rsidR="00E2761D" w:rsidRPr="00004B5A">
        <w:t>)</w:t>
      </w:r>
      <w:r w:rsidR="002406A0">
        <w:t>.</w:t>
      </w:r>
    </w:p>
    <w:p w14:paraId="4C26BC6C" w14:textId="5CA37704" w:rsidR="00E149F1" w:rsidRDefault="00C32208" w:rsidP="00E00C3A">
      <w:r>
        <w:t>If</w:t>
      </w:r>
      <w:r w:rsidR="00004B5A">
        <w:t xml:space="preserve"> you make </w:t>
      </w:r>
      <w:r w:rsidR="00960956">
        <w:t>the</w:t>
      </w:r>
      <w:r w:rsidR="00004B5A">
        <w:t xml:space="preserve"> d</w:t>
      </w:r>
      <w:r w:rsidR="00E2761D" w:rsidRPr="00004B5A">
        <w:t xml:space="preserve">ecision not to share information </w:t>
      </w:r>
      <w:r w:rsidR="00004B5A">
        <w:t xml:space="preserve">you </w:t>
      </w:r>
      <w:r w:rsidR="00E2761D" w:rsidRPr="00004B5A">
        <w:t>must</w:t>
      </w:r>
      <w:r w:rsidR="00004B5A">
        <w:t xml:space="preserve"> </w:t>
      </w:r>
      <w:r w:rsidR="00E2761D" w:rsidRPr="00004B5A">
        <w:t>r</w:t>
      </w:r>
      <w:r w:rsidR="00004B5A">
        <w:t>e</w:t>
      </w:r>
      <w:r w:rsidR="00E2761D" w:rsidRPr="00004B5A">
        <w:t>cord the p</w:t>
      </w:r>
      <w:r w:rsidR="00004B5A">
        <w:t>ur</w:t>
      </w:r>
      <w:r w:rsidR="00E2761D" w:rsidRPr="00004B5A">
        <w:t xml:space="preserve">pose and detail of information </w:t>
      </w:r>
      <w:r w:rsidR="00004B5A">
        <w:t xml:space="preserve">that was </w:t>
      </w:r>
      <w:r w:rsidR="00960956" w:rsidRPr="00004B5A">
        <w:t>requested,</w:t>
      </w:r>
      <w:r w:rsidR="00960956">
        <w:t xml:space="preserve"> and </w:t>
      </w:r>
      <w:r w:rsidR="00004B5A">
        <w:t xml:space="preserve">the </w:t>
      </w:r>
      <w:r w:rsidR="00E2761D" w:rsidRPr="00004B5A">
        <w:t>reason</w:t>
      </w:r>
      <w:r w:rsidR="00004B5A">
        <w:t>s</w:t>
      </w:r>
      <w:r w:rsidR="00E2761D" w:rsidRPr="00004B5A">
        <w:t xml:space="preserve"> </w:t>
      </w:r>
      <w:r w:rsidR="00960956">
        <w:t>and approvals obtained to not share the information.</w:t>
      </w:r>
    </w:p>
    <w:p w14:paraId="4DB42251" w14:textId="56A26A05" w:rsidR="003B0CA1" w:rsidRPr="00960956" w:rsidRDefault="00A907F1" w:rsidP="00FA552F">
      <w:pPr>
        <w:pStyle w:val="Style23"/>
      </w:pPr>
      <w:r>
        <w:t>C</w:t>
      </w:r>
      <w:r w:rsidR="003B0CA1" w:rsidRPr="00960956">
        <w:t>onsent</w:t>
      </w:r>
      <w:r>
        <w:t xml:space="preserve"> </w:t>
      </w:r>
      <w:r w:rsidR="003B0CA1" w:rsidRPr="00960956">
        <w:t>to share information</w:t>
      </w:r>
    </w:p>
    <w:p w14:paraId="10D6B348" w14:textId="20D79560" w:rsidR="003B0CA1" w:rsidRPr="00960956" w:rsidRDefault="009007FE" w:rsidP="00E00C3A">
      <w:r>
        <w:t xml:space="preserve">Consent is a core concept when sharing information. The </w:t>
      </w:r>
      <w:r w:rsidR="00DA3B39" w:rsidRPr="002406A0">
        <w:rPr>
          <w:i/>
          <w:iCs/>
        </w:rPr>
        <w:t xml:space="preserve">Children and Young People (Safety) Act 2017 </w:t>
      </w:r>
      <w:r>
        <w:t>and the guidelines state that a</w:t>
      </w:r>
      <w:r w:rsidR="009331B1" w:rsidRPr="009331B1">
        <w:t xml:space="preserve"> </w:t>
      </w:r>
      <w:r w:rsidR="00C32208">
        <w:t>person’s</w:t>
      </w:r>
      <w:r w:rsidR="009331B1" w:rsidRPr="009331B1">
        <w:t xml:space="preserve"> consent to share information must be sought in all situations where it is considered reasonable and practicable to do so. </w:t>
      </w:r>
    </w:p>
    <w:p w14:paraId="6D859230" w14:textId="77777777" w:rsidR="00F455C0" w:rsidRPr="00F455C0" w:rsidRDefault="00960956" w:rsidP="009331B1">
      <w:r w:rsidRPr="00F455C0">
        <w:t>Sharing</w:t>
      </w:r>
      <w:r w:rsidR="009331B1" w:rsidRPr="009331B1">
        <w:t xml:space="preserve"> information without consent is </w:t>
      </w:r>
      <w:r w:rsidR="00F455C0" w:rsidRPr="00F455C0">
        <w:t>allowable if:</w:t>
      </w:r>
    </w:p>
    <w:p w14:paraId="4EB89751" w14:textId="688D0FB0" w:rsidR="00F455C0" w:rsidRPr="00F455C0" w:rsidRDefault="00F455C0" w:rsidP="00A92981">
      <w:pPr>
        <w:pStyle w:val="ListParagraph"/>
        <w:numPr>
          <w:ilvl w:val="0"/>
          <w:numId w:val="43"/>
        </w:numPr>
      </w:pPr>
      <w:r w:rsidRPr="00F455C0">
        <w:t>the information sharing is required by law</w:t>
      </w:r>
    </w:p>
    <w:p w14:paraId="3D42915B" w14:textId="670E3002" w:rsidR="00F455C0" w:rsidRPr="00F455C0" w:rsidRDefault="009331B1" w:rsidP="00A92981">
      <w:pPr>
        <w:pStyle w:val="ListParagraph"/>
        <w:numPr>
          <w:ilvl w:val="0"/>
          <w:numId w:val="43"/>
        </w:numPr>
      </w:pPr>
      <w:r w:rsidRPr="00F455C0">
        <w:t>it is not safe or possible to seek consent</w:t>
      </w:r>
    </w:p>
    <w:p w14:paraId="28A6BF80" w14:textId="19C76359" w:rsidR="008E6418" w:rsidRDefault="009331B1" w:rsidP="00A92981">
      <w:pPr>
        <w:pStyle w:val="ListParagraph"/>
        <w:numPr>
          <w:ilvl w:val="0"/>
          <w:numId w:val="43"/>
        </w:numPr>
      </w:pPr>
      <w:r w:rsidRPr="00F455C0">
        <w:t xml:space="preserve">consent has been refused and the </w:t>
      </w:r>
      <w:r w:rsidR="00F455C0" w:rsidRPr="00F455C0">
        <w:t>information is being shared to</w:t>
      </w:r>
      <w:r w:rsidRPr="00F455C0">
        <w:t xml:space="preserve"> prevent a serious threat to </w:t>
      </w:r>
      <w:r w:rsidR="00F455C0" w:rsidRPr="00F455C0">
        <w:t>someone’s</w:t>
      </w:r>
      <w:r w:rsidRPr="00F455C0">
        <w:t xml:space="preserve"> life, health or safety</w:t>
      </w:r>
    </w:p>
    <w:p w14:paraId="4FD8D570" w14:textId="17D3E2A1" w:rsidR="00DA3B39" w:rsidRPr="00F455C0" w:rsidRDefault="00DA3B39" w:rsidP="00DA3B39">
      <w:pPr>
        <w:pStyle w:val="ListParagraph"/>
        <w:numPr>
          <w:ilvl w:val="0"/>
          <w:numId w:val="43"/>
        </w:numPr>
      </w:pPr>
      <w:r>
        <w:t>t</w:t>
      </w:r>
      <w:r w:rsidRPr="009331B1">
        <w:t>he decision to share without consent</w:t>
      </w:r>
      <w:r>
        <w:t xml:space="preserve"> has been </w:t>
      </w:r>
      <w:r w:rsidRPr="009331B1">
        <w:t xml:space="preserve">approved by the appropriate </w:t>
      </w:r>
      <w:r>
        <w:t>person in your organisation.</w:t>
      </w:r>
    </w:p>
    <w:p w14:paraId="260FC186" w14:textId="6E86D613" w:rsidR="004E35B2" w:rsidRPr="004E35B2" w:rsidRDefault="00B35C8C" w:rsidP="00FA552F">
      <w:pPr>
        <w:pStyle w:val="Style24"/>
      </w:pPr>
      <w:r>
        <w:t>Information Sharing Process</w:t>
      </w:r>
    </w:p>
    <w:p w14:paraId="6225F22F" w14:textId="3BB6DE27" w:rsidR="00204C63" w:rsidRDefault="00A92981" w:rsidP="00204C63">
      <w:r>
        <w:t>O</w:t>
      </w:r>
      <w:r w:rsidR="00204C63">
        <w:t>rganisation</w:t>
      </w:r>
      <w:r>
        <w:t>s</w:t>
      </w:r>
      <w:r w:rsidR="00204C63">
        <w:t xml:space="preserve"> operat</w:t>
      </w:r>
      <w:r>
        <w:t>ing</w:t>
      </w:r>
      <w:r w:rsidR="00204C63">
        <w:t xml:space="preserve"> under the Information Sharing Guidelines</w:t>
      </w:r>
      <w:r>
        <w:t xml:space="preserve"> for Promoting Safety and Wellbeing</w:t>
      </w:r>
      <w:r w:rsidR="00204C63">
        <w:t xml:space="preserve"> are required to develop an Appendix to</w:t>
      </w:r>
      <w:r w:rsidR="00B35C8C">
        <w:t xml:space="preserve"> the Guidelines to</w:t>
      </w:r>
      <w:r w:rsidR="00204C63">
        <w:t xml:space="preserve"> </w:t>
      </w:r>
      <w:r>
        <w:t>guide staff in</w:t>
      </w:r>
      <w:r w:rsidR="00204C63">
        <w:t xml:space="preserve"> how to implement the Guidelines.</w:t>
      </w:r>
    </w:p>
    <w:p w14:paraId="3FE80048" w14:textId="37FF2244" w:rsidR="00204C63" w:rsidRDefault="00204C63" w:rsidP="00204C63">
      <w:r>
        <w:t xml:space="preserve">The main steps of the </w:t>
      </w:r>
      <w:r w:rsidR="00C610C1">
        <w:t>i</w:t>
      </w:r>
      <w:r w:rsidR="00A92981">
        <w:t xml:space="preserve">nformation </w:t>
      </w:r>
      <w:r w:rsidR="00C610C1">
        <w:t>s</w:t>
      </w:r>
      <w:r w:rsidR="00A92981">
        <w:t xml:space="preserve">haring </w:t>
      </w:r>
      <w:r>
        <w:t>process are:</w:t>
      </w:r>
    </w:p>
    <w:p w14:paraId="1CAE7381" w14:textId="67EDF3CF" w:rsidR="00204C63" w:rsidRDefault="00204C63" w:rsidP="00513EC0">
      <w:pPr>
        <w:pStyle w:val="ListParagraph"/>
        <w:numPr>
          <w:ilvl w:val="0"/>
          <w:numId w:val="39"/>
        </w:numPr>
      </w:pPr>
      <w:r>
        <w:t>Understand any legislative requirements</w:t>
      </w:r>
    </w:p>
    <w:p w14:paraId="2EAF3374" w14:textId="056ABFA1" w:rsidR="00204C63" w:rsidRDefault="00513EC0" w:rsidP="00513EC0">
      <w:pPr>
        <w:pStyle w:val="ListParagraph"/>
        <w:numPr>
          <w:ilvl w:val="0"/>
          <w:numId w:val="39"/>
        </w:numPr>
      </w:pPr>
      <w:r>
        <w:t>Verify the identity of the person seeking information before sharing information</w:t>
      </w:r>
    </w:p>
    <w:p w14:paraId="7AA2E367" w14:textId="606BA4E0" w:rsidR="00513EC0" w:rsidRDefault="00513EC0" w:rsidP="00513EC0">
      <w:pPr>
        <w:pStyle w:val="ListParagraph"/>
        <w:numPr>
          <w:ilvl w:val="0"/>
          <w:numId w:val="39"/>
        </w:numPr>
      </w:pPr>
      <w:r>
        <w:t>Assess whether there is a valid reason for sharing information</w:t>
      </w:r>
    </w:p>
    <w:p w14:paraId="1CA10549" w14:textId="37B5CE4E" w:rsidR="00513EC0" w:rsidRDefault="00513EC0" w:rsidP="00513EC0">
      <w:pPr>
        <w:pStyle w:val="ListParagraph"/>
        <w:numPr>
          <w:ilvl w:val="0"/>
          <w:numId w:val="39"/>
        </w:numPr>
      </w:pPr>
      <w:r>
        <w:t xml:space="preserve">Seek consent to share information wherever </w:t>
      </w:r>
      <w:r w:rsidRPr="00513EC0">
        <w:t>safe, possible and practical</w:t>
      </w:r>
    </w:p>
    <w:p w14:paraId="54B856BC" w14:textId="1201E2AB" w:rsidR="00513EC0" w:rsidRDefault="00513EC0" w:rsidP="00513EC0">
      <w:pPr>
        <w:pStyle w:val="ListParagraph"/>
        <w:numPr>
          <w:ilvl w:val="0"/>
          <w:numId w:val="39"/>
        </w:numPr>
      </w:pPr>
      <w:r>
        <w:t xml:space="preserve">Seek approval </w:t>
      </w:r>
      <w:r w:rsidR="00A92981">
        <w:t xml:space="preserve">to share </w:t>
      </w:r>
      <w:r>
        <w:t>information</w:t>
      </w:r>
    </w:p>
    <w:p w14:paraId="590FA393" w14:textId="62106E89" w:rsidR="00513EC0" w:rsidRDefault="00A92981" w:rsidP="00513EC0">
      <w:pPr>
        <w:pStyle w:val="ListParagraph"/>
        <w:numPr>
          <w:ilvl w:val="0"/>
          <w:numId w:val="39"/>
        </w:numPr>
      </w:pPr>
      <w:r>
        <w:t>O</w:t>
      </w:r>
      <w:r w:rsidR="00513EC0">
        <w:t xml:space="preserve">nly </w:t>
      </w:r>
      <w:r>
        <w:t xml:space="preserve">share </w:t>
      </w:r>
      <w:r w:rsidR="00513EC0">
        <w:t>information relevant to the purpose</w:t>
      </w:r>
    </w:p>
    <w:p w14:paraId="79FF9657" w14:textId="71D6FFEC" w:rsidR="00F455C0" w:rsidRDefault="00513EC0" w:rsidP="004E35B2">
      <w:pPr>
        <w:pStyle w:val="ListParagraph"/>
        <w:numPr>
          <w:ilvl w:val="0"/>
          <w:numId w:val="39"/>
        </w:numPr>
      </w:pPr>
      <w:r>
        <w:t>Keep detailed records</w:t>
      </w:r>
      <w:r w:rsidR="002406A0">
        <w:t>.</w:t>
      </w:r>
    </w:p>
    <w:p w14:paraId="497FAB1D" w14:textId="4D4181A5" w:rsidR="004E35B2" w:rsidRPr="004E35B2" w:rsidRDefault="004E35B2" w:rsidP="00FA552F">
      <w:pPr>
        <w:pStyle w:val="Style25"/>
      </w:pPr>
      <w:r w:rsidRPr="004E35B2">
        <w:t>Application to C</w:t>
      </w:r>
      <w:r w:rsidR="0024644A" w:rsidRPr="004E35B2">
        <w:t>a</w:t>
      </w:r>
      <w:r w:rsidRPr="004E35B2">
        <w:t xml:space="preserve">FIS providers </w:t>
      </w:r>
    </w:p>
    <w:p w14:paraId="41D44948" w14:textId="77777777" w:rsidR="004E35B2" w:rsidRPr="004E35B2" w:rsidRDefault="004E35B2" w:rsidP="00FA552F">
      <w:pPr>
        <w:pStyle w:val="Style26"/>
      </w:pPr>
      <w:r w:rsidRPr="004E35B2">
        <w:t xml:space="preserve">Key questions and answers </w:t>
      </w:r>
    </w:p>
    <w:p w14:paraId="5687A50E" w14:textId="0C05E0A5" w:rsidR="004E35B2" w:rsidRPr="00513EC0" w:rsidRDefault="004E35B2" w:rsidP="00FA552F">
      <w:pPr>
        <w:pStyle w:val="Style27"/>
      </w:pPr>
      <w:r w:rsidRPr="00513EC0">
        <w:t>Do I need to get consent to share information</w:t>
      </w:r>
      <w:r w:rsidR="002406A0">
        <w:t>?</w:t>
      </w:r>
    </w:p>
    <w:p w14:paraId="1911D4D5" w14:textId="013E6141" w:rsidR="009331B1" w:rsidRPr="009331B1" w:rsidRDefault="00A92981" w:rsidP="009331B1">
      <w:r>
        <w:t>C</w:t>
      </w:r>
      <w:r w:rsidR="009331B1" w:rsidRPr="009331B1">
        <w:t>onsent to share information must be sought in all situations where it is considered reasonable and practicable to do so</w:t>
      </w:r>
      <w:r w:rsidR="00B35C8C">
        <w:t>.</w:t>
      </w:r>
    </w:p>
    <w:p w14:paraId="5B8D8238" w14:textId="4335C7C5" w:rsidR="004E35B2" w:rsidRPr="00B35C8C" w:rsidRDefault="004E35B2" w:rsidP="00FA552F">
      <w:pPr>
        <w:pStyle w:val="Style28"/>
      </w:pPr>
      <w:r w:rsidRPr="00B35C8C">
        <w:t>What if a child is too young to give their consent to</w:t>
      </w:r>
      <w:r w:rsidR="0024644A" w:rsidRPr="00B35C8C">
        <w:t> </w:t>
      </w:r>
      <w:r w:rsidRPr="00B35C8C">
        <w:t>share information?</w:t>
      </w:r>
    </w:p>
    <w:p w14:paraId="5EC990FC" w14:textId="386322B3" w:rsidR="004E35B2" w:rsidRPr="004E35B2" w:rsidRDefault="009331B1" w:rsidP="004E35B2">
      <w:r w:rsidRPr="009331B1">
        <w:t>If it is your assessment that a child or young person is not able to give informed consent, you should seek the consent of a parent or carer (where it is safe and/or appropriate to do so</w:t>
      </w:r>
      <w:r w:rsidRPr="00B35C8C">
        <w:t xml:space="preserve">) or </w:t>
      </w:r>
      <w:r w:rsidRPr="009331B1">
        <w:t xml:space="preserve">consider </w:t>
      </w:r>
      <w:r w:rsidR="00B35C8C">
        <w:t xml:space="preserve">whether there is sufficient reason to </w:t>
      </w:r>
      <w:r w:rsidRPr="009331B1">
        <w:t>shar</w:t>
      </w:r>
      <w:r w:rsidR="00B35C8C">
        <w:t>e</w:t>
      </w:r>
      <w:r w:rsidRPr="009331B1">
        <w:t xml:space="preserve"> information without consent</w:t>
      </w:r>
      <w:r w:rsidR="004E35B2" w:rsidRPr="00B35C8C">
        <w:t>.</w:t>
      </w:r>
    </w:p>
    <w:p w14:paraId="75CBE9F0" w14:textId="13481AE9" w:rsidR="004E35B2" w:rsidRPr="00B35C8C" w:rsidRDefault="004E35B2" w:rsidP="00FA552F">
      <w:pPr>
        <w:pStyle w:val="Style29"/>
      </w:pPr>
      <w:r w:rsidRPr="00B35C8C">
        <w:t>What if I seek consent from a child or parent and consent is refused?</w:t>
      </w:r>
    </w:p>
    <w:p w14:paraId="5682B73D" w14:textId="77777777" w:rsidR="009331B1" w:rsidRPr="009331B1" w:rsidRDefault="009331B1" w:rsidP="009331B1">
      <w:r w:rsidRPr="009331B1">
        <w:t xml:space="preserve">Generally, if a client withdraws consent or refuses to give consent for their information to be shared, their wishes must be followed. </w:t>
      </w:r>
    </w:p>
    <w:p w14:paraId="6FBC850F" w14:textId="38424564" w:rsidR="009331B1" w:rsidRPr="009331B1" w:rsidRDefault="009331B1" w:rsidP="009331B1">
      <w:r w:rsidRPr="009331B1">
        <w:t xml:space="preserve">Where there are serious threats to life, health or safety, you are obliged to share information in order to prevent serious harm or possibly death, and consent is not required. </w:t>
      </w:r>
    </w:p>
    <w:p w14:paraId="04F313B4" w14:textId="29D2F850" w:rsidR="006D7B77" w:rsidRDefault="006D7B77" w:rsidP="0024644A">
      <w:pPr>
        <w:pStyle w:val="DisclaimerHeading"/>
      </w:pPr>
      <w:r w:rsidRPr="006D7B77">
        <w:t>Disclaimer</w:t>
      </w:r>
    </w:p>
    <w:p w14:paraId="70693A4E" w14:textId="0CB9265B" w:rsidR="00DB1935" w:rsidRDefault="00DB1935" w:rsidP="00DB1935">
      <w:pPr>
        <w:pStyle w:val="Disclaimer"/>
        <w:spacing w:after="0"/>
        <w:rPr>
          <w:sz w:val="14"/>
        </w:rPr>
      </w:pPr>
      <w:r w:rsidRPr="00326CD2">
        <w:rPr>
          <w:sz w:val="14"/>
        </w:rPr>
        <w:t>This document has been prepared by the Commonwealth Department of Social Services for the purpose of disseminating important information for the benefit of the public. While the Department has used its best endeavours to ensure the information included is correct as at the time of publication, the Department makes no representation or warranty about the accuracy, reliability, currency or completeness of any of the information provided. The information is provided on the understanding that the Department is not providing professional advice and individuals and organisations should obtain their own appropriate professional advice before relying on any of the information provided in this document</w:t>
      </w:r>
    </w:p>
    <w:p w14:paraId="419FDCD3" w14:textId="62DC0930" w:rsidR="00F0511E" w:rsidRDefault="00F0511E" w:rsidP="00DB1935">
      <w:pPr>
        <w:pStyle w:val="Disclaimer"/>
        <w:spacing w:after="0"/>
        <w:rPr>
          <w:sz w:val="14"/>
        </w:rPr>
      </w:pPr>
    </w:p>
    <w:p w14:paraId="12D26D7A" w14:textId="2F24C501" w:rsidR="00B06547" w:rsidRPr="004F15EE" w:rsidRDefault="00B43DE3" w:rsidP="004F15EE">
      <w:pPr>
        <w:pStyle w:val="Disclaimer"/>
        <w:spacing w:after="0"/>
        <w:rPr>
          <w:sz w:val="14"/>
        </w:rPr>
      </w:pPr>
      <w:r w:rsidRPr="004F15EE">
        <w:rPr>
          <w:sz w:val="14"/>
        </w:rPr>
        <w:t xml:space="preserve">Do note this is guidance is accurate at </w:t>
      </w:r>
      <w:r w:rsidR="00F1349A" w:rsidRPr="004F15EE">
        <w:rPr>
          <w:sz w:val="14"/>
        </w:rPr>
        <w:t xml:space="preserve">the </w:t>
      </w:r>
      <w:r w:rsidRPr="004F15EE">
        <w:rPr>
          <w:sz w:val="14"/>
        </w:rPr>
        <w:t>time of publishing however, it is up to the service providers to remain up to date with changes in legislation.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70" w:type="dxa"/>
          <w:bottom w:w="57" w:type="dxa"/>
          <w:right w:w="170" w:type="dxa"/>
        </w:tblCellMar>
        <w:tblLook w:val="04A0" w:firstRow="1" w:lastRow="0" w:firstColumn="1" w:lastColumn="0" w:noHBand="0" w:noVBand="1"/>
      </w:tblPr>
      <w:tblGrid>
        <w:gridCol w:w="4819"/>
      </w:tblGrid>
      <w:tr w:rsidR="00834F6E" w:rsidRPr="00884245" w14:paraId="0E825294" w14:textId="77777777" w:rsidTr="00595BEE">
        <w:tc>
          <w:tcPr>
            <w:tcW w:w="4819" w:type="dxa"/>
            <w:shd w:val="clear" w:color="auto" w:fill="20AEC7" w:themeFill="accent5"/>
          </w:tcPr>
          <w:p w14:paraId="72F29006" w14:textId="77777777" w:rsidR="00834F6E" w:rsidRPr="00727FE3" w:rsidRDefault="00834F6E" w:rsidP="00E0756E">
            <w:pPr>
              <w:pStyle w:val="TableColumnHeadingNormal"/>
              <w:rPr>
                <w:color w:val="auto"/>
              </w:rPr>
            </w:pPr>
            <w:r w:rsidRPr="00727FE3">
              <w:rPr>
                <w:color w:val="auto"/>
              </w:rPr>
              <w:lastRenderedPageBreak/>
              <w:t>Where to go for more information on this topic</w:t>
            </w:r>
          </w:p>
          <w:p w14:paraId="72D79201" w14:textId="51D26A76" w:rsidR="00834F6E" w:rsidRPr="00727FE3" w:rsidRDefault="00834F6E" w:rsidP="00834F6E">
            <w:pPr>
              <w:pStyle w:val="TableColumnHeadingNormal"/>
              <w:rPr>
                <w:b w:val="0"/>
                <w:color w:val="auto"/>
              </w:rPr>
            </w:pPr>
            <w:r w:rsidRPr="00727FE3">
              <w:rPr>
                <w:b w:val="0"/>
                <w:color w:val="auto"/>
              </w:rPr>
              <w:t xml:space="preserve">Information Sharing Guidelines </w:t>
            </w:r>
            <w:r w:rsidR="00D06E1C" w:rsidRPr="00727FE3">
              <w:rPr>
                <w:b w:val="0"/>
                <w:color w:val="auto"/>
              </w:rPr>
              <w:t xml:space="preserve">for </w:t>
            </w:r>
            <w:r w:rsidR="00A92981" w:rsidRPr="00727FE3">
              <w:rPr>
                <w:b w:val="0"/>
                <w:color w:val="auto"/>
              </w:rPr>
              <w:t>P</w:t>
            </w:r>
            <w:r w:rsidR="00D06E1C" w:rsidRPr="00727FE3">
              <w:rPr>
                <w:b w:val="0"/>
                <w:color w:val="auto"/>
              </w:rPr>
              <w:t xml:space="preserve">romoting </w:t>
            </w:r>
            <w:r w:rsidR="00A92981" w:rsidRPr="00727FE3">
              <w:rPr>
                <w:b w:val="0"/>
                <w:color w:val="auto"/>
              </w:rPr>
              <w:t>S</w:t>
            </w:r>
            <w:r w:rsidR="00D06E1C" w:rsidRPr="00727FE3">
              <w:rPr>
                <w:b w:val="0"/>
                <w:color w:val="auto"/>
              </w:rPr>
              <w:t xml:space="preserve">afety and </w:t>
            </w:r>
            <w:r w:rsidR="00A92981" w:rsidRPr="00727FE3">
              <w:rPr>
                <w:b w:val="0"/>
                <w:color w:val="auto"/>
              </w:rPr>
              <w:t>W</w:t>
            </w:r>
            <w:r w:rsidR="00D06E1C" w:rsidRPr="00727FE3">
              <w:rPr>
                <w:b w:val="0"/>
                <w:color w:val="auto"/>
              </w:rPr>
              <w:t xml:space="preserve">ellbeing </w:t>
            </w:r>
            <w:r w:rsidR="00966D6A" w:rsidRPr="00727FE3">
              <w:rPr>
                <w:color w:val="auto"/>
              </w:rPr>
              <w:t>https://www.dpc.sa.gov.au/__data/assets/pdf_file/0009/45396/Information-Sharing-Guidelines.pdf</w:t>
            </w:r>
            <w:r w:rsidR="00D06E1C" w:rsidRPr="00727FE3">
              <w:rPr>
                <w:b w:val="0"/>
                <w:color w:val="auto"/>
              </w:rPr>
              <w:t xml:space="preserve"> </w:t>
            </w:r>
          </w:p>
          <w:p w14:paraId="175AB945" w14:textId="104B0FF4" w:rsidR="00D06E1C" w:rsidRPr="00884245" w:rsidRDefault="00D06E1C" w:rsidP="00834F6E">
            <w:pPr>
              <w:pStyle w:val="TableTextNormal"/>
              <w:rPr>
                <w:color w:val="FFFFFF" w:themeColor="background1"/>
              </w:rPr>
            </w:pPr>
            <w:r w:rsidRPr="00727FE3">
              <w:t xml:space="preserve">SA </w:t>
            </w:r>
            <w:r w:rsidR="00834F6E" w:rsidRPr="00727FE3">
              <w:t>C</w:t>
            </w:r>
            <w:r w:rsidRPr="00727FE3">
              <w:t>hildren and Young People (Safety) Act 2017</w:t>
            </w:r>
            <w:r w:rsidR="00834F6E" w:rsidRPr="00727FE3">
              <w:t xml:space="preserve"> </w:t>
            </w:r>
            <w:r w:rsidR="00966D6A" w:rsidRPr="00727FE3">
              <w:t>https://www.legislation.sa.gov.au/LZ/C/A/CHILDREN%20AND%20YOUNG%20PEOPLE%20(SAFETY)%20ACT%202017/CURRENT/2017.25.AUTH.PDF</w:t>
            </w:r>
          </w:p>
        </w:tc>
      </w:tr>
    </w:tbl>
    <w:p w14:paraId="3DBDF378" w14:textId="77777777" w:rsidR="00834F6E" w:rsidRDefault="00834F6E" w:rsidP="0024644A"/>
    <w:sectPr w:rsidR="00834F6E" w:rsidSect="00E67646">
      <w:type w:val="continuous"/>
      <w:pgSz w:w="11907" w:h="16840" w:code="9"/>
      <w:pgMar w:top="1134" w:right="851" w:bottom="1361" w:left="851" w:header="567" w:footer="851"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C1D28" w14:textId="77777777" w:rsidR="00646509" w:rsidRDefault="00646509" w:rsidP="00AD2938">
      <w:pPr>
        <w:spacing w:after="0"/>
      </w:pPr>
      <w:r>
        <w:separator/>
      </w:r>
    </w:p>
  </w:endnote>
  <w:endnote w:type="continuationSeparator" w:id="0">
    <w:p w14:paraId="55A84C38" w14:textId="77777777" w:rsidR="00646509" w:rsidRDefault="00646509" w:rsidP="00AD29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84D46" w14:textId="77777777" w:rsidR="00595BEE" w:rsidRDefault="00595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93550" w14:textId="78637C46" w:rsidR="004C4DFE" w:rsidRDefault="00630E7E" w:rsidP="001835A6">
    <w:pPr>
      <w:pStyle w:val="Footer-Even"/>
      <w:tabs>
        <w:tab w:val="clear" w:pos="7342"/>
        <w:tab w:val="left" w:pos="10094"/>
        <w:tab w:val="right" w:pos="10205"/>
      </w:tabs>
    </w:pPr>
    <w:r>
      <w:fldChar w:fldCharType="begin"/>
    </w:r>
    <w:r>
      <w:instrText xml:space="preserve"> STYLEREF  "Cover Outcome Headline"  \* MERGEFORMAT </w:instrText>
    </w:r>
    <w:r>
      <w:fldChar w:fldCharType="separate"/>
    </w:r>
    <w:r>
      <w:rPr>
        <w:noProof/>
      </w:rPr>
      <w:t>Sharing Information in relation to Child Safety and Wellbeing – South Australia</w:t>
    </w:r>
    <w:r>
      <w:rPr>
        <w:noProof/>
      </w:rPr>
      <w:fldChar w:fldCharType="end"/>
    </w:r>
    <w:r w:rsidR="004C4DFE">
      <w:tab/>
    </w:r>
    <w:r w:rsidR="004C4DFE" w:rsidRPr="001835A6">
      <w:rPr>
        <w:b/>
        <w:bCs/>
      </w:rPr>
      <w:tab/>
    </w:r>
    <w:r w:rsidR="004C4DFE" w:rsidRPr="001835A6">
      <w:rPr>
        <w:b/>
        <w:bCs/>
      </w:rPr>
      <w:fldChar w:fldCharType="begin"/>
    </w:r>
    <w:r w:rsidR="004C4DFE" w:rsidRPr="001835A6">
      <w:rPr>
        <w:b/>
        <w:bCs/>
      </w:rPr>
      <w:instrText xml:space="preserve"> PAGE   \* MERGEFORMAT </w:instrText>
    </w:r>
    <w:r w:rsidR="004C4DFE" w:rsidRPr="001835A6">
      <w:rPr>
        <w:b/>
        <w:bCs/>
      </w:rPr>
      <w:fldChar w:fldCharType="separate"/>
    </w:r>
    <w:r>
      <w:rPr>
        <w:b/>
        <w:bCs/>
        <w:noProof/>
      </w:rPr>
      <w:t>2</w:t>
    </w:r>
    <w:r w:rsidR="004C4DFE" w:rsidRPr="001835A6">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E3D6F" w14:textId="5B37D3B7" w:rsidR="004C4DFE" w:rsidRPr="00AD2938" w:rsidRDefault="004C4DFE" w:rsidP="00E159BE">
    <w:pPr>
      <w:pStyle w:val="Footer-Even"/>
    </w:pPr>
    <w:r w:rsidRPr="00AD2938">
      <w:t>We acknowledge Aboriginal and/or Torres Strait Islander peoples as the Traditional Custodians of the land and waters of Australia. We wish to pay respects to Elders, past and present, and to the youth, for the future. We extend this respect to all Aboriginal and/or Torres Strait Islander peoples reading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A2EF6" w14:textId="77777777" w:rsidR="00646509" w:rsidRDefault="00646509" w:rsidP="00AD2938">
      <w:pPr>
        <w:spacing w:after="0"/>
      </w:pPr>
      <w:r>
        <w:separator/>
      </w:r>
    </w:p>
  </w:footnote>
  <w:footnote w:type="continuationSeparator" w:id="0">
    <w:p w14:paraId="1F8FCCED" w14:textId="77777777" w:rsidR="00646509" w:rsidRDefault="00646509" w:rsidP="00AD29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98F36" w14:textId="77777777" w:rsidR="00595BEE" w:rsidRDefault="00595B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60FE" w14:textId="7015D2AF" w:rsidR="004C4DFE" w:rsidRPr="00010FAD" w:rsidRDefault="004C4DFE" w:rsidP="00010FAD">
    <w:pPr>
      <w:pStyle w:val="Header"/>
      <w:ind w:left="0"/>
      <w:rPr>
        <w:rFonts w:asciiTheme="minorHAnsi" w:hAnsiTheme="minorHAnsi"/>
        <w:color w:val="4D4D4D" w:themeColor="text2"/>
      </w:rPr>
    </w:pPr>
    <w:r w:rsidRPr="00010FAD">
      <w:rPr>
        <w:rFonts w:asciiTheme="minorHAnsi" w:hAnsiTheme="minorHAnsi"/>
        <w:color w:val="4D4D4D" w:themeColor="text2"/>
      </w:rPr>
      <w:fldChar w:fldCharType="begin"/>
    </w:r>
    <w:r w:rsidRPr="00010FAD">
      <w:rPr>
        <w:rFonts w:asciiTheme="minorHAnsi" w:hAnsiTheme="minorHAnsi"/>
        <w:color w:val="4D4D4D" w:themeColor="text2"/>
      </w:rPr>
      <w:instrText xml:space="preserve"> STYLEREF  "Cover Outcome Subtitle"  \* MERGEFORMAT </w:instrText>
    </w:r>
    <w:r w:rsidRPr="00010FAD">
      <w:rPr>
        <w:rFonts w:asciiTheme="minorHAnsi" w:hAnsiTheme="minorHAnsi"/>
        <w:color w:val="4D4D4D" w:themeColor="text2"/>
      </w:rPr>
      <w:fldChar w:fldCharType="separate"/>
    </w:r>
    <w:r w:rsidR="00630E7E">
      <w:rPr>
        <w:rFonts w:asciiTheme="minorHAnsi" w:hAnsiTheme="minorHAnsi"/>
        <w:noProof/>
        <w:color w:val="4D4D4D" w:themeColor="text2"/>
      </w:rPr>
      <w:t>Children and Family Intensive Support (CaFIS)</w:t>
    </w:r>
    <w:r w:rsidRPr="00010FAD">
      <w:rPr>
        <w:rFonts w:asciiTheme="minorHAnsi" w:hAnsiTheme="minorHAnsi"/>
        <w:color w:val="4D4D4D" w:themeColor="text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54B4F" w14:textId="77777777" w:rsidR="00595BEE" w:rsidRDefault="00595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12A8C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97751"/>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936939"/>
    <w:multiLevelType w:val="hybridMultilevel"/>
    <w:tmpl w:val="01E4EF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74E61"/>
    <w:multiLevelType w:val="hybridMultilevel"/>
    <w:tmpl w:val="27007B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31221B"/>
    <w:multiLevelType w:val="multilevel"/>
    <w:tmpl w:val="54B62ED8"/>
    <w:styleLink w:val="BulletList"/>
    <w:lvl w:ilvl="0">
      <w:start w:val="1"/>
      <w:numFmt w:val="bullet"/>
      <w:lvlRestart w:val="0"/>
      <w:lvlText w:val=""/>
      <w:lvlJc w:val="left"/>
      <w:pPr>
        <w:tabs>
          <w:tab w:val="num" w:pos="567"/>
        </w:tabs>
        <w:ind w:left="567" w:hanging="567"/>
      </w:pPr>
      <w:rPr>
        <w:rFonts w:ascii="Symbol" w:hAnsi="Symbol" w:hint="default"/>
        <w:b w:val="0"/>
        <w:i w:val="0"/>
        <w:color w:val="auto"/>
      </w:rPr>
    </w:lvl>
    <w:lvl w:ilvl="1">
      <w:start w:val="1"/>
      <w:numFmt w:val="bullet"/>
      <w:lvlText w:val="–"/>
      <w:lvlJc w:val="left"/>
      <w:pPr>
        <w:tabs>
          <w:tab w:val="num" w:pos="1134"/>
        </w:tabs>
        <w:ind w:left="1134" w:hanging="567"/>
      </w:pPr>
      <w:rPr>
        <w:rFonts w:ascii="Arial" w:hAnsi="Arial" w:hint="default"/>
        <w:b w:val="0"/>
        <w:i w:val="0"/>
        <w:color w:val="auto"/>
      </w:rPr>
    </w:lvl>
    <w:lvl w:ilvl="2">
      <w:start w:val="1"/>
      <w:numFmt w:val="bullet"/>
      <w:lvlText w:val="o"/>
      <w:lvlJc w:val="left"/>
      <w:pPr>
        <w:tabs>
          <w:tab w:val="num" w:pos="1701"/>
        </w:tabs>
        <w:ind w:left="1701" w:hanging="567"/>
      </w:pPr>
      <w:rPr>
        <w:rFonts w:ascii="Arial" w:hAnsi="Arial" w:hint="default"/>
        <w:b w:val="0"/>
        <w:i w:val="0"/>
        <w:color w:val="auto"/>
        <w:sz w:val="10"/>
        <w:szCs w:val="10"/>
      </w:rPr>
    </w:lvl>
    <w:lvl w:ilvl="3">
      <w:start w:val="1"/>
      <w:numFmt w:val="bullet"/>
      <w:lvlText w:val=""/>
      <w:lvlJc w:val="left"/>
      <w:pPr>
        <w:tabs>
          <w:tab w:val="num" w:pos="2268"/>
        </w:tabs>
        <w:ind w:left="2268" w:hanging="567"/>
      </w:pPr>
      <w:rPr>
        <w:rFonts w:ascii="Wingdings" w:hAnsi="Wingdings" w:hint="default"/>
        <w:b w:val="0"/>
        <w:i w:val="0"/>
        <w:color w:val="auto"/>
        <w:sz w:val="10"/>
        <w:szCs w:val="10"/>
      </w:rPr>
    </w:lvl>
    <w:lvl w:ilvl="4">
      <w:start w:val="1"/>
      <w:numFmt w:val="none"/>
      <w:lvlText w:val="%5"/>
      <w:lvlJc w:val="left"/>
      <w:pPr>
        <w:tabs>
          <w:tab w:val="num" w:pos="0"/>
        </w:tabs>
        <w:ind w:left="0" w:firstLine="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5" w15:restartNumberingAfterBreak="0">
    <w:nsid w:val="075162C6"/>
    <w:multiLevelType w:val="hybridMultilevel"/>
    <w:tmpl w:val="3D543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112352"/>
    <w:multiLevelType w:val="multilevel"/>
    <w:tmpl w:val="8CEA6DAA"/>
    <w:name w:val="Bullets"/>
    <w:styleLink w:val="Bullets"/>
    <w:lvl w:ilvl="0">
      <w:start w:val="1"/>
      <w:numFmt w:val="bullet"/>
      <w:pStyle w:val="Bullet1"/>
      <w:lvlText w:val=""/>
      <w:lvlJc w:val="left"/>
      <w:pPr>
        <w:tabs>
          <w:tab w:val="num" w:pos="284"/>
        </w:tabs>
        <w:ind w:left="284" w:hanging="284"/>
      </w:pPr>
      <w:rPr>
        <w:rFonts w:ascii="Symbol" w:hAnsi="Symbol" w:hint="default"/>
        <w:color w:val="auto"/>
      </w:rPr>
    </w:lvl>
    <w:lvl w:ilvl="1">
      <w:start w:val="1"/>
      <w:numFmt w:val="bullet"/>
      <w:pStyle w:val="Bullet2"/>
      <w:lvlText w:val="–"/>
      <w:lvlJc w:val="left"/>
      <w:pPr>
        <w:tabs>
          <w:tab w:val="num" w:pos="567"/>
        </w:tabs>
        <w:ind w:left="568" w:hanging="284"/>
      </w:pPr>
      <w:rPr>
        <w:rFonts w:ascii="Arial" w:hAnsi="Arial" w:hint="default"/>
        <w:color w:val="auto"/>
      </w:rPr>
    </w:lvl>
    <w:lvl w:ilvl="2">
      <w:start w:val="1"/>
      <w:numFmt w:val="bullet"/>
      <w:pStyle w:val="Bullet3"/>
      <w:lvlText w:val="◦"/>
      <w:lvlJc w:val="left"/>
      <w:pPr>
        <w:tabs>
          <w:tab w:val="num" w:pos="851"/>
        </w:tabs>
        <w:ind w:left="852" w:hanging="284"/>
      </w:pPr>
      <w:rPr>
        <w:rFonts w:ascii="Georgia" w:hAnsi="Georgia" w:hint="default"/>
        <w:color w:val="auto"/>
      </w:rPr>
    </w:lvl>
    <w:lvl w:ilvl="3">
      <w:start w:val="1"/>
      <w:numFmt w:val="bullet"/>
      <w:pStyle w:val="Bullet4"/>
      <w:lvlText w:val=""/>
      <w:lvlJc w:val="left"/>
      <w:pPr>
        <w:tabs>
          <w:tab w:val="num" w:pos="1134"/>
        </w:tabs>
        <w:ind w:left="1136" w:hanging="284"/>
      </w:pPr>
      <w:rPr>
        <w:rFonts w:ascii="Symbol" w:hAnsi="Symbol" w:hint="default"/>
        <w:color w:val="auto"/>
      </w:rPr>
    </w:lvl>
    <w:lvl w:ilvl="4">
      <w:start w:val="1"/>
      <w:numFmt w:val="lowerLetter"/>
      <w:lvlText w:val="(%5)"/>
      <w:lvlJc w:val="left"/>
      <w:pPr>
        <w:tabs>
          <w:tab w:val="num" w:pos="1418"/>
        </w:tabs>
        <w:ind w:left="1420" w:hanging="284"/>
      </w:pPr>
      <w:rPr>
        <w:rFonts w:hint="default"/>
      </w:rPr>
    </w:lvl>
    <w:lvl w:ilvl="5">
      <w:start w:val="1"/>
      <w:numFmt w:val="lowerRoman"/>
      <w:lvlText w:val="(%6)"/>
      <w:lvlJc w:val="left"/>
      <w:pPr>
        <w:tabs>
          <w:tab w:val="num" w:pos="1701"/>
        </w:tabs>
        <w:ind w:left="1701" w:hanging="281"/>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left"/>
      <w:pPr>
        <w:tabs>
          <w:tab w:val="num" w:pos="2552"/>
        </w:tabs>
        <w:ind w:left="2552" w:hanging="284"/>
      </w:pPr>
      <w:rPr>
        <w:rFonts w:hint="default"/>
      </w:rPr>
    </w:lvl>
  </w:abstractNum>
  <w:abstractNum w:abstractNumId="7" w15:restartNumberingAfterBreak="0">
    <w:nsid w:val="09257FF5"/>
    <w:multiLevelType w:val="multilevel"/>
    <w:tmpl w:val="585065D6"/>
    <w:lvl w:ilvl="0">
      <w:start w:val="1"/>
      <w:numFmt w:val="bullet"/>
      <w:pStyle w:val="CVBullet1"/>
      <w:lvlText w:val=""/>
      <w:lvlJc w:val="left"/>
      <w:pPr>
        <w:ind w:left="227" w:hanging="227"/>
      </w:pPr>
      <w:rPr>
        <w:rFonts w:ascii="Symbol" w:hAnsi="Symbol" w:hint="default"/>
        <w:color w:val="auto"/>
      </w:rPr>
    </w:lvl>
    <w:lvl w:ilvl="1">
      <w:start w:val="1"/>
      <w:numFmt w:val="bullet"/>
      <w:pStyle w:val="CVBullet2"/>
      <w:lvlText w:val="–"/>
      <w:lvlJc w:val="left"/>
      <w:pPr>
        <w:ind w:left="454" w:hanging="227"/>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984408E"/>
    <w:multiLevelType w:val="multilevel"/>
    <w:tmpl w:val="EE3860A0"/>
    <w:name w:val="PwCListNumbers1"/>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9" w15:restartNumberingAfterBreak="0">
    <w:nsid w:val="0B086541"/>
    <w:multiLevelType w:val="multilevel"/>
    <w:tmpl w:val="572824AC"/>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F17238F"/>
    <w:multiLevelType w:val="hybridMultilevel"/>
    <w:tmpl w:val="DF52F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3C4B44"/>
    <w:multiLevelType w:val="multilevel"/>
    <w:tmpl w:val="4E5C847A"/>
    <w:styleLink w:val="Indents"/>
    <w:lvl w:ilvl="0">
      <w:start w:val="1"/>
      <w:numFmt w:val="none"/>
      <w:suff w:val="nothing"/>
      <w:lvlText w:val=""/>
      <w:lvlJc w:val="left"/>
      <w:pPr>
        <w:ind w:left="0" w:firstLine="0"/>
      </w:pPr>
      <w:rPr>
        <w:rFonts w:hint="default"/>
        <w:color w:val="auto"/>
      </w:rPr>
    </w:lvl>
    <w:lvl w:ilvl="1">
      <w:start w:val="1"/>
      <w:numFmt w:val="none"/>
      <w:suff w:val="nothing"/>
      <w:lvlText w:val=""/>
      <w:lvlJc w:val="left"/>
      <w:pPr>
        <w:ind w:left="567"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835" w:firstLine="0"/>
      </w:pPr>
      <w:rPr>
        <w:rFonts w:hint="default"/>
      </w:rPr>
    </w:lvl>
    <w:lvl w:ilvl="6">
      <w:start w:val="1"/>
      <w:numFmt w:val="none"/>
      <w:suff w:val="nothing"/>
      <w:lvlText w:val=""/>
      <w:lvlJc w:val="left"/>
      <w:pPr>
        <w:ind w:left="3402" w:firstLine="0"/>
      </w:pPr>
      <w:rPr>
        <w:rFonts w:hint="default"/>
      </w:rPr>
    </w:lvl>
    <w:lvl w:ilvl="7">
      <w:start w:val="1"/>
      <w:numFmt w:val="none"/>
      <w:suff w:val="nothing"/>
      <w:lvlText w:val=""/>
      <w:lvlJc w:val="left"/>
      <w:pPr>
        <w:ind w:left="3969" w:firstLine="0"/>
      </w:pPr>
      <w:rPr>
        <w:rFonts w:hint="default"/>
      </w:rPr>
    </w:lvl>
    <w:lvl w:ilvl="8">
      <w:start w:val="1"/>
      <w:numFmt w:val="none"/>
      <w:suff w:val="nothing"/>
      <w:lvlText w:val=""/>
      <w:lvlJc w:val="left"/>
      <w:pPr>
        <w:ind w:left="4536" w:firstLine="0"/>
      </w:pPr>
      <w:rPr>
        <w:rFonts w:hint="default"/>
      </w:rPr>
    </w:lvl>
  </w:abstractNum>
  <w:abstractNum w:abstractNumId="12" w15:restartNumberingAfterBreak="0">
    <w:nsid w:val="148F6D8B"/>
    <w:multiLevelType w:val="multilevel"/>
    <w:tmpl w:val="6D52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6417FC4"/>
    <w:multiLevelType w:val="multilevel"/>
    <w:tmpl w:val="50B20D3A"/>
    <w:styleLink w:val="TableNumberedListSmall"/>
    <w:lvl w:ilvl="0">
      <w:start w:val="1"/>
      <w:numFmt w:val="decimal"/>
      <w:lvlRestart w:val="0"/>
      <w:pStyle w:val="TableNumberedListSmall1"/>
      <w:lvlText w:val="%1"/>
      <w:lvlJc w:val="left"/>
      <w:pPr>
        <w:tabs>
          <w:tab w:val="num" w:pos="283"/>
        </w:tabs>
        <w:ind w:left="284" w:hanging="284"/>
      </w:pPr>
      <w:rPr>
        <w:rFonts w:asciiTheme="minorHAnsi" w:hAnsiTheme="minorHAnsi" w:hint="default"/>
        <w:b w:val="0"/>
        <w:i w:val="0"/>
        <w:color w:val="auto"/>
        <w:sz w:val="20"/>
      </w:rPr>
    </w:lvl>
    <w:lvl w:ilvl="1">
      <w:start w:val="1"/>
      <w:numFmt w:val="lowerLetter"/>
      <w:lvlRestart w:val="0"/>
      <w:pStyle w:val="TableNumberedListSmall2"/>
      <w:lvlText w:val="%2"/>
      <w:lvlJc w:val="left"/>
      <w:pPr>
        <w:tabs>
          <w:tab w:val="num" w:pos="567"/>
        </w:tabs>
        <w:ind w:left="567" w:hanging="283"/>
      </w:pPr>
      <w:rPr>
        <w:rFonts w:hint="default"/>
        <w:b w:val="0"/>
        <w:i w:val="0"/>
        <w:color w:val="auto"/>
        <w:szCs w:val="10"/>
      </w:rPr>
    </w:lvl>
    <w:lvl w:ilvl="2">
      <w:start w:val="1"/>
      <w:numFmt w:val="lowerRoman"/>
      <w:lvlRestart w:val="0"/>
      <w:pStyle w:val="TableNumberedListSmall3"/>
      <w:lvlText w:val="%3"/>
      <w:lvlJc w:val="left"/>
      <w:pPr>
        <w:tabs>
          <w:tab w:val="num" w:pos="851"/>
        </w:tabs>
        <w:ind w:left="851" w:hanging="284"/>
      </w:pPr>
      <w:rPr>
        <w:rFonts w:asciiTheme="minorHAnsi" w:hAnsiTheme="minorHAnsi" w:hint="default"/>
        <w:b w:val="0"/>
        <w:i w:val="0"/>
        <w:color w:val="auto"/>
        <w:sz w:val="2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4" w15:restartNumberingAfterBreak="0">
    <w:nsid w:val="184F5379"/>
    <w:multiLevelType w:val="multilevel"/>
    <w:tmpl w:val="1546630C"/>
    <w:styleLink w:val="ListNumberList"/>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87E60D1"/>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D230827"/>
    <w:multiLevelType w:val="multilevel"/>
    <w:tmpl w:val="AF18B140"/>
    <w:styleLink w:val="TableNumberdListNormal"/>
    <w:lvl w:ilvl="0">
      <w:start w:val="1"/>
      <w:numFmt w:val="decimal"/>
      <w:lvlRestart w:val="0"/>
      <w:lvlText w:val="%1"/>
      <w:lvlJc w:val="left"/>
      <w:pPr>
        <w:tabs>
          <w:tab w:val="num" w:pos="283"/>
        </w:tabs>
        <w:ind w:left="284" w:hanging="284"/>
      </w:pPr>
      <w:rPr>
        <w:rFonts w:ascii="Times New Roman" w:hAnsi="Times New Roman" w:hint="default"/>
        <w:b w:val="0"/>
        <w:i w:val="0"/>
        <w:color w:val="auto"/>
      </w:rPr>
    </w:lvl>
    <w:lvl w:ilvl="1">
      <w:start w:val="1"/>
      <w:numFmt w:val="lowerLetter"/>
      <w:lvlRestart w:val="0"/>
      <w:lvlText w:val="%2"/>
      <w:lvlJc w:val="left"/>
      <w:pPr>
        <w:tabs>
          <w:tab w:val="num" w:pos="567"/>
        </w:tabs>
        <w:ind w:left="567" w:hanging="283"/>
      </w:pPr>
      <w:rPr>
        <w:rFonts w:hint="default"/>
        <w:b w:val="0"/>
        <w:i w:val="0"/>
        <w:color w:val="auto"/>
        <w:szCs w:val="10"/>
      </w:rPr>
    </w:lvl>
    <w:lvl w:ilvl="2">
      <w:start w:val="1"/>
      <w:numFmt w:val="lowerRoman"/>
      <w:lvlRestart w:val="0"/>
      <w:lvlText w:val="%3"/>
      <w:lvlJc w:val="left"/>
      <w:pPr>
        <w:tabs>
          <w:tab w:val="num" w:pos="851"/>
        </w:tabs>
        <w:ind w:left="851" w:hanging="284"/>
      </w:pPr>
      <w:rPr>
        <w:rFonts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7" w15:restartNumberingAfterBreak="0">
    <w:nsid w:val="283947C2"/>
    <w:multiLevelType w:val="multilevel"/>
    <w:tmpl w:val="50B20D3A"/>
    <w:numStyleLink w:val="TableNumberedListSmall"/>
  </w:abstractNum>
  <w:abstractNum w:abstractNumId="18" w15:restartNumberingAfterBreak="0">
    <w:nsid w:val="29F60073"/>
    <w:multiLevelType w:val="multilevel"/>
    <w:tmpl w:val="28909FD8"/>
    <w:lvl w:ilvl="0">
      <w:start w:val="1"/>
      <w:numFmt w:val="decimal"/>
      <w:lvlRestart w:val="0"/>
      <w:pStyle w:val="TableNumberedList1"/>
      <w:lvlText w:val="%1"/>
      <w:lvlJc w:val="left"/>
      <w:pPr>
        <w:tabs>
          <w:tab w:val="num" w:pos="283"/>
        </w:tabs>
        <w:ind w:left="284" w:hanging="284"/>
      </w:pPr>
      <w:rPr>
        <w:rFonts w:ascii="Times New Roman" w:hAnsi="Times New Roman" w:hint="default"/>
        <w:b w:val="0"/>
        <w:i w:val="0"/>
        <w:color w:val="auto"/>
        <w:sz w:val="20"/>
      </w:rPr>
    </w:lvl>
    <w:lvl w:ilvl="1">
      <w:start w:val="1"/>
      <w:numFmt w:val="lowerLetter"/>
      <w:lvlRestart w:val="0"/>
      <w:pStyle w:val="TableNumberedList2"/>
      <w:lvlText w:val="%2"/>
      <w:lvlJc w:val="left"/>
      <w:pPr>
        <w:tabs>
          <w:tab w:val="num" w:pos="567"/>
        </w:tabs>
        <w:ind w:left="567" w:hanging="283"/>
      </w:pPr>
      <w:rPr>
        <w:rFonts w:hint="default"/>
        <w:b w:val="0"/>
        <w:i w:val="0"/>
        <w:color w:val="auto"/>
        <w:szCs w:val="10"/>
      </w:rPr>
    </w:lvl>
    <w:lvl w:ilvl="2">
      <w:start w:val="1"/>
      <w:numFmt w:val="lowerRoman"/>
      <w:lvlRestart w:val="0"/>
      <w:pStyle w:val="TableNumberedList3"/>
      <w:lvlText w:val="%3"/>
      <w:lvlJc w:val="left"/>
      <w:pPr>
        <w:tabs>
          <w:tab w:val="num" w:pos="851"/>
        </w:tabs>
        <w:ind w:left="851" w:hanging="284"/>
      </w:pPr>
      <w:rPr>
        <w:rFonts w:asciiTheme="minorHAnsi" w:hAnsiTheme="minorHAnsi" w:hint="default"/>
        <w:b w:val="0"/>
        <w:i w:val="0"/>
        <w:color w:val="auto"/>
        <w:sz w:val="2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9" w15:restartNumberingAfterBreak="0">
    <w:nsid w:val="2BF876DE"/>
    <w:multiLevelType w:val="multilevel"/>
    <w:tmpl w:val="B7F496D4"/>
    <w:lvl w:ilvl="0">
      <w:start w:val="1"/>
      <w:numFmt w:val="bullet"/>
      <w:lvlRestart w:val="0"/>
      <w:pStyle w:val="TableBullet1Small"/>
      <w:lvlText w:val=""/>
      <w:lvlJc w:val="left"/>
      <w:pPr>
        <w:tabs>
          <w:tab w:val="num" w:pos="284"/>
        </w:tabs>
        <w:ind w:left="170" w:hanging="170"/>
      </w:pPr>
      <w:rPr>
        <w:rFonts w:ascii="Symbol" w:hAnsi="Symbol" w:hint="default"/>
        <w:b w:val="0"/>
        <w:i w:val="0"/>
        <w:color w:val="auto"/>
      </w:rPr>
    </w:lvl>
    <w:lvl w:ilvl="1">
      <w:start w:val="1"/>
      <w:numFmt w:val="bullet"/>
      <w:lvlRestart w:val="0"/>
      <w:pStyle w:val="TableBullet2Small"/>
      <w:lvlText w:val="–"/>
      <w:lvlJc w:val="left"/>
      <w:pPr>
        <w:tabs>
          <w:tab w:val="num" w:pos="567"/>
        </w:tabs>
        <w:ind w:left="340" w:hanging="170"/>
      </w:pPr>
      <w:rPr>
        <w:rFonts w:ascii="Arial" w:hAnsi="Arial" w:hint="default"/>
        <w:b w:val="0"/>
        <w:i w:val="0"/>
        <w:color w:val="auto"/>
      </w:rPr>
    </w:lvl>
    <w:lvl w:ilvl="2">
      <w:start w:val="1"/>
      <w:numFmt w:val="bullet"/>
      <w:lvlRestart w:val="0"/>
      <w:pStyle w:val="TableBullet3Small"/>
      <w:lvlText w:val="o"/>
      <w:lvlJc w:val="left"/>
      <w:pPr>
        <w:tabs>
          <w:tab w:val="num" w:pos="851"/>
        </w:tabs>
        <w:ind w:left="510" w:hanging="170"/>
      </w:pPr>
      <w:rPr>
        <w:rFonts w:ascii="Arial" w:hAnsi="Arial" w:hint="default"/>
        <w:b w:val="0"/>
        <w:i w:val="0"/>
        <w:color w:val="auto"/>
        <w:sz w:val="10"/>
        <w:szCs w:val="10"/>
      </w:rPr>
    </w:lvl>
    <w:lvl w:ilvl="3">
      <w:start w:val="1"/>
      <w:numFmt w:val="none"/>
      <w:lvlRestart w:val="0"/>
      <w:lvlText w:val=""/>
      <w:lvlJc w:val="left"/>
      <w:pPr>
        <w:tabs>
          <w:tab w:val="num" w:pos="2880"/>
        </w:tabs>
        <w:ind w:left="2880" w:hanging="720"/>
      </w:pPr>
      <w:rPr>
        <w:rFonts w:hint="default"/>
        <w:b w:val="0"/>
        <w:i w:val="0"/>
        <w:color w:val="auto"/>
        <w:sz w:val="10"/>
        <w:szCs w:val="10"/>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0" w15:restartNumberingAfterBreak="0">
    <w:nsid w:val="307E06FA"/>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2D7125E"/>
    <w:multiLevelType w:val="multilevel"/>
    <w:tmpl w:val="8E0CCD38"/>
    <w:styleLink w:val="CV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36D1367"/>
    <w:multiLevelType w:val="multilevel"/>
    <w:tmpl w:val="EC7842BA"/>
    <w:numStyleLink w:val="ChapterNumberingList"/>
  </w:abstractNum>
  <w:abstractNum w:abstractNumId="23" w15:restartNumberingAfterBreak="0">
    <w:nsid w:val="3DBF0346"/>
    <w:multiLevelType w:val="multilevel"/>
    <w:tmpl w:val="76F40B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4F29E4"/>
    <w:multiLevelType w:val="multilevel"/>
    <w:tmpl w:val="EC7842BA"/>
    <w:styleLink w:val="ChapterNumberingList"/>
    <w:lvl w:ilvl="0">
      <w:start w:val="1"/>
      <w:numFmt w:val="decimal"/>
      <w:lvlRestart w:val="0"/>
      <w:pStyle w:val="ChapterNumberLong"/>
      <w:suff w:val="nothing"/>
      <w:lvlText w:val="%1"/>
      <w:lvlJc w:val="left"/>
      <w:pPr>
        <w:ind w:left="0" w:firstLine="0"/>
      </w:pPr>
      <w:rPr>
        <w:rFonts w:hint="default"/>
      </w:rPr>
    </w:lvl>
    <w:lvl w:ilvl="1">
      <w:start w:val="1"/>
      <w:numFmt w:val="decimal"/>
      <w:lvlRestart w:val="0"/>
      <w:pStyle w:val="Heading2"/>
      <w:lvlText w:val="%2"/>
      <w:lvlJc w:val="left"/>
      <w:pPr>
        <w:tabs>
          <w:tab w:val="num" w:pos="850"/>
        </w:tabs>
        <w:ind w:left="850" w:hanging="850"/>
      </w:pPr>
      <w:rPr>
        <w:rFonts w:hint="default"/>
      </w:rPr>
    </w:lvl>
    <w:lvl w:ilvl="2">
      <w:start w:val="1"/>
      <w:numFmt w:val="decimal"/>
      <w:pStyle w:val="Heading6"/>
      <w:lvlText w:val="%2.%3"/>
      <w:lvlJc w:val="left"/>
      <w:pPr>
        <w:tabs>
          <w:tab w:val="num" w:pos="850"/>
        </w:tabs>
        <w:ind w:left="850" w:hanging="850"/>
      </w:pPr>
      <w:rPr>
        <w:rFonts w:hint="default"/>
      </w:rPr>
    </w:lvl>
    <w:lvl w:ilvl="3">
      <w:start w:val="1"/>
      <w:numFmt w:val="decimal"/>
      <w:pStyle w:val="Heading7"/>
      <w:lvlText w:val="%2.%3.%4"/>
      <w:lvlJc w:val="left"/>
      <w:pPr>
        <w:tabs>
          <w:tab w:val="num" w:pos="850"/>
        </w:tabs>
        <w:ind w:left="850" w:hanging="850"/>
      </w:pPr>
      <w:rPr>
        <w:rFonts w:hint="default"/>
      </w:rPr>
    </w:lvl>
    <w:lvl w:ilvl="4">
      <w:start w:val="1"/>
      <w:numFmt w:val="upperLetter"/>
      <w:lvlRestart w:val="0"/>
      <w:pStyle w:val="Heading4"/>
      <w:lvlText w:val="Appendix %5"/>
      <w:lvlJc w:val="left"/>
      <w:pPr>
        <w:tabs>
          <w:tab w:val="num" w:pos="3685"/>
        </w:tabs>
        <w:ind w:left="0" w:firstLine="0"/>
      </w:pPr>
      <w:rPr>
        <w:rFonts w:hint="default"/>
      </w:rPr>
    </w:lvl>
    <w:lvl w:ilvl="5">
      <w:start w:val="1"/>
      <w:numFmt w:val="upperLetter"/>
      <w:lvlRestart w:val="0"/>
      <w:pStyle w:val="AppendixNumberLong"/>
      <w:suff w:val="nothing"/>
      <w:lvlText w:val="Appendix %6"/>
      <w:lvlJc w:val="left"/>
      <w:pPr>
        <w:ind w:left="0" w:firstLine="0"/>
      </w:pPr>
      <w:rPr>
        <w:rFonts w:hint="default"/>
      </w:rPr>
    </w:lvl>
    <w:lvl w:ilvl="6">
      <w:start w:val="1"/>
      <w:numFmt w:val="decimal"/>
      <w:pStyle w:val="Heading8"/>
      <w:lvlText w:val="%7"/>
      <w:lvlJc w:val="left"/>
      <w:pPr>
        <w:tabs>
          <w:tab w:val="num" w:pos="567"/>
        </w:tabs>
        <w:ind w:left="567" w:hanging="567"/>
      </w:pPr>
      <w:rPr>
        <w:rFonts w:hint="default"/>
        <w:b/>
        <w:i/>
      </w:rPr>
    </w:lvl>
    <w:lvl w:ilvl="7">
      <w:start w:val="1"/>
      <w:numFmt w:val="decimal"/>
      <w:pStyle w:val="ChapterNumberedList1"/>
      <w:lvlText w:val="%8"/>
      <w:lvlJc w:val="left"/>
      <w:pPr>
        <w:tabs>
          <w:tab w:val="num" w:pos="284"/>
        </w:tabs>
        <w:ind w:left="284" w:hanging="284"/>
      </w:pPr>
      <w:rPr>
        <w:rFonts w:hint="default"/>
        <w:b w:val="0"/>
        <w:i w:val="0"/>
        <w:color w:val="auto"/>
      </w:rPr>
    </w:lvl>
    <w:lvl w:ilvl="8">
      <w:start w:val="1"/>
      <w:numFmt w:val="lowerLetter"/>
      <w:pStyle w:val="ChapterNumberedList2"/>
      <w:lvlText w:val="%9"/>
      <w:lvlJc w:val="left"/>
      <w:pPr>
        <w:tabs>
          <w:tab w:val="num" w:pos="567"/>
        </w:tabs>
        <w:ind w:left="567" w:hanging="283"/>
      </w:pPr>
      <w:rPr>
        <w:rFonts w:hint="default"/>
        <w:b w:val="0"/>
        <w:i w:val="0"/>
        <w:color w:val="auto"/>
      </w:rPr>
    </w:lvl>
  </w:abstractNum>
  <w:abstractNum w:abstractNumId="25" w15:restartNumberingAfterBreak="0">
    <w:nsid w:val="3EE52A50"/>
    <w:multiLevelType w:val="multilevel"/>
    <w:tmpl w:val="EE12AE72"/>
    <w:name w:val="PwCListNumbers13"/>
    <w:styleLink w:val="PwCAppendixList1"/>
    <w:lvl w:ilvl="0">
      <w:start w:val="1"/>
      <w:numFmt w:val="upperLetter"/>
      <w:pStyle w:val="Appendix"/>
      <w:lvlText w:val="Appendix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05D6C23"/>
    <w:multiLevelType w:val="hybridMultilevel"/>
    <w:tmpl w:val="B69E3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4D5576"/>
    <w:multiLevelType w:val="hybridMultilevel"/>
    <w:tmpl w:val="E7A41C60"/>
    <w:lvl w:ilvl="0" w:tplc="F50EA1EC">
      <w:start w:val="1"/>
      <w:numFmt w:val="bullet"/>
      <w:pStyle w:val="ListBulletWhite"/>
      <w:lvlText w:val="»"/>
      <w:lvlJc w:val="left"/>
      <w:pPr>
        <w:ind w:left="360" w:hanging="360"/>
      </w:pPr>
      <w:rPr>
        <w:rFonts w:ascii="Bahnschrift" w:hAnsi="Bahnschrift" w:hint="default"/>
        <w:color w:val="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0B564E"/>
    <w:multiLevelType w:val="multilevel"/>
    <w:tmpl w:val="D5EA105E"/>
    <w:styleLink w:val="TableBulletSmallList"/>
    <w:lvl w:ilvl="0">
      <w:start w:val="1"/>
      <w:numFmt w:val="bullet"/>
      <w:lvlRestart w:val="0"/>
      <w:lvlText w:val=""/>
      <w:lvlJc w:val="left"/>
      <w:pPr>
        <w:tabs>
          <w:tab w:val="num" w:pos="284"/>
        </w:tabs>
        <w:ind w:left="284" w:hanging="284"/>
      </w:pPr>
      <w:rPr>
        <w:rFonts w:ascii="Symbol" w:hAnsi="Symbol" w:hint="default"/>
        <w:b w:val="0"/>
        <w:i w:val="0"/>
        <w:color w:val="auto"/>
      </w:rPr>
    </w:lvl>
    <w:lvl w:ilvl="1">
      <w:start w:val="1"/>
      <w:numFmt w:val="bullet"/>
      <w:lvlRestart w:val="0"/>
      <w:lvlText w:val="–"/>
      <w:lvlJc w:val="left"/>
      <w:pPr>
        <w:tabs>
          <w:tab w:val="num" w:pos="567"/>
        </w:tabs>
        <w:ind w:left="567" w:hanging="283"/>
      </w:pPr>
      <w:rPr>
        <w:rFonts w:ascii="Arial" w:hAnsi="Arial" w:hint="default"/>
        <w:b w:val="0"/>
        <w:i w:val="0"/>
        <w:color w:val="auto"/>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2880"/>
        </w:tabs>
        <w:ind w:left="2880" w:hanging="720"/>
      </w:pPr>
      <w:rPr>
        <w:rFonts w:hint="default"/>
        <w:b w:val="0"/>
        <w:i w:val="0"/>
        <w:color w:val="auto"/>
        <w:sz w:val="10"/>
        <w:szCs w:val="10"/>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9" w15:restartNumberingAfterBreak="0">
    <w:nsid w:val="4AAB5470"/>
    <w:multiLevelType w:val="multilevel"/>
    <w:tmpl w:val="883CF882"/>
    <w:lvl w:ilvl="0">
      <w:start w:val="1"/>
      <w:numFmt w:val="bullet"/>
      <w:pStyle w:val="ListBullet"/>
      <w:lvlText w:val="»"/>
      <w:lvlJc w:val="left"/>
      <w:pPr>
        <w:ind w:left="360" w:hanging="360"/>
      </w:pPr>
      <w:rPr>
        <w:rFonts w:ascii="Arial" w:hAnsi="Arial" w:hint="default"/>
        <w:b w:val="0"/>
        <w:i w:val="0"/>
        <w:color w:val="C73920" w:themeColor="accent1"/>
      </w:rPr>
    </w:lvl>
    <w:lvl w:ilvl="1">
      <w:start w:val="1"/>
      <w:numFmt w:val="bullet"/>
      <w:pStyle w:val="ListBullet2"/>
      <w:lvlText w:val="–"/>
      <w:lvlJc w:val="left"/>
      <w:pPr>
        <w:tabs>
          <w:tab w:val="num" w:pos="567"/>
        </w:tabs>
        <w:ind w:left="568" w:hanging="284"/>
      </w:pPr>
      <w:rPr>
        <w:rFonts w:ascii="Arial" w:hAnsi="Arial" w:hint="default"/>
        <w:b w:val="0"/>
        <w:i w:val="0"/>
        <w:color w:val="auto"/>
      </w:rPr>
    </w:lvl>
    <w:lvl w:ilvl="2">
      <w:start w:val="1"/>
      <w:numFmt w:val="bullet"/>
      <w:pStyle w:val="ListBullet3"/>
      <w:lvlText w:val="◦"/>
      <w:lvlJc w:val="left"/>
      <w:pPr>
        <w:tabs>
          <w:tab w:val="num" w:pos="851"/>
        </w:tabs>
        <w:ind w:left="852" w:hanging="284"/>
      </w:pPr>
      <w:rPr>
        <w:rFonts w:ascii="Georgia" w:hAnsi="Georgia" w:hint="default"/>
        <w:b w:val="0"/>
        <w:i w:val="0"/>
        <w:color w:val="auto"/>
        <w:sz w:val="18"/>
        <w:szCs w:val="10"/>
      </w:rPr>
    </w:lvl>
    <w:lvl w:ilvl="3">
      <w:start w:val="1"/>
      <w:numFmt w:val="bullet"/>
      <w:pStyle w:val="ListBullet4"/>
      <w:lvlText w:val=""/>
      <w:lvlJc w:val="left"/>
      <w:pPr>
        <w:tabs>
          <w:tab w:val="num" w:pos="1134"/>
        </w:tabs>
        <w:ind w:left="1136" w:hanging="284"/>
      </w:pPr>
      <w:rPr>
        <w:rFonts w:ascii="Symbol" w:hAnsi="Symbol" w:hint="default"/>
        <w:b w:val="0"/>
        <w:i w:val="0"/>
        <w:color w:val="auto"/>
        <w:sz w:val="20"/>
        <w:szCs w:val="10"/>
      </w:rPr>
    </w:lvl>
    <w:lvl w:ilvl="4">
      <w:start w:val="1"/>
      <w:numFmt w:val="bullet"/>
      <w:pStyle w:val="ListBullet5"/>
      <w:lvlText w:val="~"/>
      <w:lvlJc w:val="left"/>
      <w:pPr>
        <w:tabs>
          <w:tab w:val="num" w:pos="1418"/>
        </w:tabs>
        <w:ind w:left="1420" w:hanging="284"/>
      </w:pPr>
      <w:rPr>
        <w:rFonts w:ascii="Georgia" w:hAnsi="Georgia" w:hint="default"/>
        <w:color w:val="auto"/>
      </w:rPr>
    </w:lvl>
    <w:lvl w:ilvl="5">
      <w:start w:val="1"/>
      <w:numFmt w:val="lowerRoman"/>
      <w:lvlText w:val="%6"/>
      <w:lvlJc w:val="left"/>
      <w:pPr>
        <w:tabs>
          <w:tab w:val="num" w:pos="1701"/>
        </w:tabs>
        <w:ind w:left="1361" w:firstLine="59"/>
      </w:pPr>
      <w:rPr>
        <w:rFonts w:hint="default"/>
      </w:rPr>
    </w:lvl>
    <w:lvl w:ilvl="6">
      <w:start w:val="1"/>
      <w:numFmt w:val="decimal"/>
      <w:lvlText w:val="%7"/>
      <w:lvlJc w:val="left"/>
      <w:pPr>
        <w:tabs>
          <w:tab w:val="num" w:pos="1985"/>
        </w:tabs>
        <w:ind w:left="1985" w:hanging="964"/>
      </w:pPr>
      <w:rPr>
        <w:rFonts w:hint="default"/>
      </w:rPr>
    </w:lvl>
    <w:lvl w:ilvl="7">
      <w:start w:val="1"/>
      <w:numFmt w:val="lowerLetter"/>
      <w:lvlText w:val="%8"/>
      <w:lvlJc w:val="left"/>
      <w:pPr>
        <w:tabs>
          <w:tab w:val="num" w:pos="2268"/>
        </w:tabs>
        <w:ind w:left="2211" w:hanging="226"/>
      </w:pPr>
      <w:rPr>
        <w:rFonts w:hint="default"/>
      </w:rPr>
    </w:lvl>
    <w:lvl w:ilvl="8">
      <w:start w:val="1"/>
      <w:numFmt w:val="lowerRoman"/>
      <w:lvlText w:val="%9"/>
      <w:lvlJc w:val="left"/>
      <w:pPr>
        <w:tabs>
          <w:tab w:val="num" w:pos="2552"/>
        </w:tabs>
        <w:ind w:left="2552" w:hanging="284"/>
      </w:pPr>
      <w:rPr>
        <w:rFonts w:hint="default"/>
      </w:rPr>
    </w:lvl>
  </w:abstractNum>
  <w:abstractNum w:abstractNumId="30" w15:restartNumberingAfterBreak="0">
    <w:nsid w:val="4D8C2F25"/>
    <w:multiLevelType w:val="multilevel"/>
    <w:tmpl w:val="DB5E3F04"/>
    <w:lvl w:ilvl="0">
      <w:start w:val="1"/>
      <w:numFmt w:val="bullet"/>
      <w:lvlRestart w:val="0"/>
      <w:lvlText w:val=""/>
      <w:lvlJc w:val="left"/>
      <w:pPr>
        <w:tabs>
          <w:tab w:val="num" w:pos="283"/>
        </w:tabs>
        <w:ind w:left="284" w:hanging="284"/>
      </w:pPr>
      <w:rPr>
        <w:rFonts w:ascii="Symbol" w:hAnsi="Symbol" w:hint="default"/>
        <w:b w:val="0"/>
        <w:i w:val="0"/>
        <w:color w:val="auto"/>
      </w:rPr>
    </w:lvl>
    <w:lvl w:ilvl="1">
      <w:start w:val="1"/>
      <w:numFmt w:val="bullet"/>
      <w:lvlRestart w:val="0"/>
      <w:pStyle w:val="TableBullet1Normal"/>
      <w:lvlText w:val="–"/>
      <w:lvlJc w:val="left"/>
      <w:pPr>
        <w:tabs>
          <w:tab w:val="num" w:pos="567"/>
        </w:tabs>
        <w:ind w:left="567" w:hanging="283"/>
      </w:pPr>
      <w:rPr>
        <w:rFonts w:ascii="Arial" w:hAnsi="Arial" w:hint="default"/>
        <w:b w:val="0"/>
        <w:i w:val="0"/>
        <w:color w:val="auto"/>
        <w:szCs w:val="10"/>
      </w:rPr>
    </w:lvl>
    <w:lvl w:ilvl="2">
      <w:start w:val="1"/>
      <w:numFmt w:val="bullet"/>
      <w:lvlRestart w:val="0"/>
      <w:pStyle w:val="TableBullet3Normal"/>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31" w15:restartNumberingAfterBreak="0">
    <w:nsid w:val="518C39C9"/>
    <w:multiLevelType w:val="multilevel"/>
    <w:tmpl w:val="D93463A2"/>
    <w:styleLink w:val="Style1"/>
    <w:lvl w:ilvl="0">
      <w:start w:val="1"/>
      <w:numFmt w:val="decimal"/>
      <w:pStyle w:val="TOC1"/>
      <w:lvlText w:val="%1"/>
      <w:lvlJc w:val="left"/>
      <w:pPr>
        <w:tabs>
          <w:tab w:val="num" w:pos="567"/>
        </w:tabs>
        <w:ind w:left="567" w:hanging="567"/>
      </w:pPr>
      <w:rPr>
        <w:rFonts w:hint="default"/>
      </w:rPr>
    </w:lvl>
    <w:lvl w:ilvl="1">
      <w:start w:val="1"/>
      <w:numFmt w:val="none"/>
      <w:pStyle w:val="Appendicestitle"/>
      <w:suff w:val="nothing"/>
      <w:lvlText w:val=""/>
      <w:lvlJc w:val="left"/>
      <w:pPr>
        <w:ind w:left="0" w:firstLine="0"/>
      </w:pPr>
      <w:rPr>
        <w:rFonts w:hint="default"/>
      </w:rPr>
    </w:lvl>
    <w:lvl w:ilvl="2">
      <w:start w:val="1"/>
      <w:numFmt w:val="upperLetter"/>
      <w:pStyle w:val="TOC3"/>
      <w:lvlText w:val="Appendix %3"/>
      <w:lvlJc w:val="left"/>
      <w:pPr>
        <w:tabs>
          <w:tab w:val="num" w:pos="1985"/>
        </w:tabs>
        <w:ind w:left="1985" w:hanging="198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E401664"/>
    <w:multiLevelType w:val="multilevel"/>
    <w:tmpl w:val="0308AD5A"/>
    <w:name w:val="LongTOC"/>
    <w:lvl w:ilvl="0">
      <w:start w:val="1"/>
      <w:numFmt w:val="upperLetter"/>
      <w:lvlText w:val="Appendix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3917BB9"/>
    <w:multiLevelType w:val="multilevel"/>
    <w:tmpl w:val="DF74EC4C"/>
    <w:lvl w:ilvl="0">
      <w:start w:val="1"/>
      <w:numFmt w:val="none"/>
      <w:pStyle w:val="CoverOutcomeHeadline"/>
      <w:suff w:val="nothing"/>
      <w:lvlText w:val=""/>
      <w:lvlJc w:val="left"/>
      <w:pPr>
        <w:ind w:left="0" w:firstLine="0"/>
      </w:pPr>
      <w:rPr>
        <w:rFonts w:hint="default"/>
        <w:color w:val="auto"/>
      </w:rPr>
    </w:lvl>
    <w:lvl w:ilvl="1">
      <w:start w:val="1"/>
      <w:numFmt w:val="none"/>
      <w:pStyle w:val="Indent1"/>
      <w:suff w:val="nothing"/>
      <w:lvlText w:val=""/>
      <w:lvlJc w:val="left"/>
      <w:pPr>
        <w:ind w:left="284" w:firstLine="0"/>
      </w:pPr>
      <w:rPr>
        <w:rFonts w:hint="default"/>
      </w:rPr>
    </w:lvl>
    <w:lvl w:ilvl="2">
      <w:start w:val="1"/>
      <w:numFmt w:val="none"/>
      <w:pStyle w:val="Indent2"/>
      <w:suff w:val="nothing"/>
      <w:lvlText w:val=""/>
      <w:lvlJc w:val="left"/>
      <w:pPr>
        <w:ind w:left="568" w:firstLine="0"/>
      </w:pPr>
      <w:rPr>
        <w:rFonts w:hint="default"/>
      </w:rPr>
    </w:lvl>
    <w:lvl w:ilvl="3">
      <w:start w:val="1"/>
      <w:numFmt w:val="none"/>
      <w:pStyle w:val="Indent3"/>
      <w:suff w:val="nothing"/>
      <w:lvlText w:val=""/>
      <w:lvlJc w:val="left"/>
      <w:pPr>
        <w:ind w:left="852" w:firstLine="0"/>
      </w:pPr>
      <w:rPr>
        <w:rFonts w:hint="default"/>
      </w:rPr>
    </w:lvl>
    <w:lvl w:ilvl="4">
      <w:start w:val="1"/>
      <w:numFmt w:val="none"/>
      <w:pStyle w:val="Indent4"/>
      <w:suff w:val="nothing"/>
      <w:lvlText w:val=""/>
      <w:lvlJc w:val="left"/>
      <w:pPr>
        <w:ind w:left="1136" w:firstLine="0"/>
      </w:pPr>
      <w:rPr>
        <w:rFonts w:hint="default"/>
      </w:rPr>
    </w:lvl>
    <w:lvl w:ilvl="5">
      <w:start w:val="1"/>
      <w:numFmt w:val="none"/>
      <w:pStyle w:val="Indent5"/>
      <w:suff w:val="nothing"/>
      <w:lvlText w:val=""/>
      <w:lvlJc w:val="left"/>
      <w:pPr>
        <w:ind w:left="1420" w:firstLine="0"/>
      </w:pPr>
      <w:rPr>
        <w:rFonts w:hint="default"/>
      </w:rPr>
    </w:lvl>
    <w:lvl w:ilvl="6">
      <w:start w:val="1"/>
      <w:numFmt w:val="none"/>
      <w:pStyle w:val="Indent6"/>
      <w:suff w:val="nothing"/>
      <w:lvlText w:val=""/>
      <w:lvlJc w:val="left"/>
      <w:pPr>
        <w:ind w:left="1704" w:firstLine="0"/>
      </w:pPr>
      <w:rPr>
        <w:rFonts w:hint="default"/>
      </w:rPr>
    </w:lvl>
    <w:lvl w:ilvl="7">
      <w:start w:val="1"/>
      <w:numFmt w:val="none"/>
      <w:pStyle w:val="Indent7"/>
      <w:suff w:val="nothing"/>
      <w:lvlText w:val=""/>
      <w:lvlJc w:val="left"/>
      <w:pPr>
        <w:ind w:left="1988" w:firstLine="0"/>
      </w:pPr>
      <w:rPr>
        <w:rFonts w:hint="default"/>
      </w:rPr>
    </w:lvl>
    <w:lvl w:ilvl="8">
      <w:start w:val="1"/>
      <w:numFmt w:val="none"/>
      <w:pStyle w:val="Indent8"/>
      <w:suff w:val="nothing"/>
      <w:lvlText w:val=""/>
      <w:lvlJc w:val="left"/>
      <w:pPr>
        <w:ind w:left="2272" w:firstLine="0"/>
      </w:pPr>
      <w:rPr>
        <w:rFonts w:hint="default"/>
      </w:rPr>
    </w:lvl>
  </w:abstractNum>
  <w:abstractNum w:abstractNumId="34" w15:restartNumberingAfterBreak="0">
    <w:nsid w:val="67EE5551"/>
    <w:multiLevelType w:val="hybridMultilevel"/>
    <w:tmpl w:val="912A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456CF7"/>
    <w:multiLevelType w:val="hybridMultilevel"/>
    <w:tmpl w:val="2ED2B9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8A32D2"/>
    <w:multiLevelType w:val="multilevel"/>
    <w:tmpl w:val="25800BE4"/>
    <w:styleLink w:val="TableBulletNormalList"/>
    <w:lvl w:ilvl="0">
      <w:start w:val="1"/>
      <w:numFmt w:val="bullet"/>
      <w:lvlRestart w:val="0"/>
      <w:lvlText w:val=""/>
      <w:lvlJc w:val="left"/>
      <w:pPr>
        <w:tabs>
          <w:tab w:val="num" w:pos="283"/>
        </w:tabs>
        <w:ind w:left="283" w:hanging="283"/>
      </w:pPr>
      <w:rPr>
        <w:rFonts w:ascii="Symbol" w:hAnsi="Symbol" w:hint="default"/>
        <w:b w:val="0"/>
        <w:i w:val="0"/>
        <w:color w:val="auto"/>
      </w:rPr>
    </w:lvl>
    <w:lvl w:ilvl="1">
      <w:start w:val="1"/>
      <w:numFmt w:val="bullet"/>
      <w:lvlRestart w:val="0"/>
      <w:lvlText w:val="–"/>
      <w:lvlJc w:val="left"/>
      <w:pPr>
        <w:tabs>
          <w:tab w:val="num" w:pos="567"/>
        </w:tabs>
        <w:ind w:left="567" w:hanging="283"/>
      </w:pPr>
      <w:rPr>
        <w:rFonts w:ascii="Arial" w:hAnsi="Arial" w:hint="default"/>
        <w:b w:val="0"/>
        <w:i w:val="0"/>
        <w:color w:val="auto"/>
        <w:szCs w:val="10"/>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37" w15:restartNumberingAfterBreak="0">
    <w:nsid w:val="732E74C7"/>
    <w:multiLevelType w:val="hybridMultilevel"/>
    <w:tmpl w:val="8EA4C6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4E79DB"/>
    <w:multiLevelType w:val="multilevel"/>
    <w:tmpl w:val="1938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D85150"/>
    <w:multiLevelType w:val="hybridMultilevel"/>
    <w:tmpl w:val="78C80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1B596E"/>
    <w:multiLevelType w:val="multilevel"/>
    <w:tmpl w:val="238A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
  </w:num>
  <w:num w:numId="3">
    <w:abstractNumId w:val="20"/>
  </w:num>
  <w:num w:numId="4">
    <w:abstractNumId w:val="4"/>
  </w:num>
  <w:num w:numId="5">
    <w:abstractNumId w:val="6"/>
  </w:num>
  <w:num w:numId="6">
    <w:abstractNumId w:val="24"/>
  </w:num>
  <w:num w:numId="7">
    <w:abstractNumId w:val="7"/>
  </w:num>
  <w:num w:numId="8">
    <w:abstractNumId w:val="21"/>
  </w:num>
  <w:num w:numId="9">
    <w:abstractNumId w:val="22"/>
  </w:num>
  <w:num w:numId="10">
    <w:abstractNumId w:val="11"/>
  </w:num>
  <w:num w:numId="11">
    <w:abstractNumId w:val="29"/>
  </w:num>
  <w:num w:numId="12">
    <w:abstractNumId w:val="9"/>
  </w:num>
  <w:num w:numId="13">
    <w:abstractNumId w:val="14"/>
  </w:num>
  <w:num w:numId="14">
    <w:abstractNumId w:val="25"/>
  </w:num>
  <w:num w:numId="15">
    <w:abstractNumId w:val="8"/>
  </w:num>
  <w:num w:numId="16">
    <w:abstractNumId w:val="31"/>
  </w:num>
  <w:num w:numId="17">
    <w:abstractNumId w:val="30"/>
  </w:num>
  <w:num w:numId="18">
    <w:abstractNumId w:val="19"/>
  </w:num>
  <w:num w:numId="19">
    <w:abstractNumId w:val="36"/>
  </w:num>
  <w:num w:numId="20">
    <w:abstractNumId w:val="28"/>
  </w:num>
  <w:num w:numId="21">
    <w:abstractNumId w:val="16"/>
  </w:num>
  <w:num w:numId="22">
    <w:abstractNumId w:val="18"/>
  </w:num>
  <w:num w:numId="23">
    <w:abstractNumId w:val="13"/>
  </w:num>
  <w:num w:numId="24">
    <w:abstractNumId w:val="17"/>
  </w:num>
  <w:num w:numId="25">
    <w:abstractNumId w:val="31"/>
  </w:num>
  <w:num w:numId="26">
    <w:abstractNumId w:val="33"/>
  </w:num>
  <w:num w:numId="27">
    <w:abstractNumId w:val="0"/>
  </w:num>
  <w:num w:numId="28">
    <w:abstractNumId w:val="27"/>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40"/>
  </w:num>
  <w:num w:numId="33">
    <w:abstractNumId w:val="35"/>
  </w:num>
  <w:num w:numId="34">
    <w:abstractNumId w:val="2"/>
  </w:num>
  <w:num w:numId="35">
    <w:abstractNumId w:val="37"/>
  </w:num>
  <w:num w:numId="36">
    <w:abstractNumId w:val="12"/>
  </w:num>
  <w:num w:numId="37">
    <w:abstractNumId w:val="23"/>
  </w:num>
  <w:num w:numId="38">
    <w:abstractNumId w:val="3"/>
  </w:num>
  <w:num w:numId="39">
    <w:abstractNumId w:val="34"/>
  </w:num>
  <w:num w:numId="40">
    <w:abstractNumId w:val="5"/>
  </w:num>
  <w:num w:numId="41">
    <w:abstractNumId w:val="26"/>
  </w:num>
  <w:num w:numId="42">
    <w:abstractNumId w:val="10"/>
  </w:num>
  <w:num w:numId="43">
    <w:abstractNumId w:val="3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66"/>
    <w:rsid w:val="00004B5A"/>
    <w:rsid w:val="000051D6"/>
    <w:rsid w:val="00010FAD"/>
    <w:rsid w:val="00027E15"/>
    <w:rsid w:val="000321A3"/>
    <w:rsid w:val="00033A14"/>
    <w:rsid w:val="00120AB8"/>
    <w:rsid w:val="00135BCC"/>
    <w:rsid w:val="00162C29"/>
    <w:rsid w:val="001637C9"/>
    <w:rsid w:val="00182029"/>
    <w:rsid w:val="001835A6"/>
    <w:rsid w:val="001A73FA"/>
    <w:rsid w:val="001D5706"/>
    <w:rsid w:val="001D6A5A"/>
    <w:rsid w:val="001F0ABA"/>
    <w:rsid w:val="001F3B78"/>
    <w:rsid w:val="001F7F1B"/>
    <w:rsid w:val="00204C63"/>
    <w:rsid w:val="002406A0"/>
    <w:rsid w:val="0024644A"/>
    <w:rsid w:val="00292ABB"/>
    <w:rsid w:val="002B76E6"/>
    <w:rsid w:val="002D0B9E"/>
    <w:rsid w:val="002D35F7"/>
    <w:rsid w:val="002F1698"/>
    <w:rsid w:val="00312E48"/>
    <w:rsid w:val="003235A9"/>
    <w:rsid w:val="00324A78"/>
    <w:rsid w:val="00331D05"/>
    <w:rsid w:val="00334B86"/>
    <w:rsid w:val="003353A0"/>
    <w:rsid w:val="00366E80"/>
    <w:rsid w:val="003728BD"/>
    <w:rsid w:val="00374210"/>
    <w:rsid w:val="003B0CA1"/>
    <w:rsid w:val="003C2013"/>
    <w:rsid w:val="003E36B0"/>
    <w:rsid w:val="003F5777"/>
    <w:rsid w:val="003F75A1"/>
    <w:rsid w:val="00405E3B"/>
    <w:rsid w:val="00420C67"/>
    <w:rsid w:val="004249CC"/>
    <w:rsid w:val="0044660B"/>
    <w:rsid w:val="00471C39"/>
    <w:rsid w:val="004C4DFE"/>
    <w:rsid w:val="004E21A7"/>
    <w:rsid w:val="004E35B2"/>
    <w:rsid w:val="004F15EE"/>
    <w:rsid w:val="0050201F"/>
    <w:rsid w:val="0050608E"/>
    <w:rsid w:val="00513EC0"/>
    <w:rsid w:val="00517FAF"/>
    <w:rsid w:val="00595BEE"/>
    <w:rsid w:val="005B7D7E"/>
    <w:rsid w:val="005C5666"/>
    <w:rsid w:val="005D35F6"/>
    <w:rsid w:val="005F4009"/>
    <w:rsid w:val="006139B8"/>
    <w:rsid w:val="00630E7E"/>
    <w:rsid w:val="00646509"/>
    <w:rsid w:val="006A693B"/>
    <w:rsid w:val="006B7601"/>
    <w:rsid w:val="006D7B77"/>
    <w:rsid w:val="006E441A"/>
    <w:rsid w:val="00705506"/>
    <w:rsid w:val="0072611A"/>
    <w:rsid w:val="00727FE3"/>
    <w:rsid w:val="00735A9B"/>
    <w:rsid w:val="00746ACA"/>
    <w:rsid w:val="00752422"/>
    <w:rsid w:val="00762C2F"/>
    <w:rsid w:val="00787936"/>
    <w:rsid w:val="007A0C05"/>
    <w:rsid w:val="007A22AD"/>
    <w:rsid w:val="008141D0"/>
    <w:rsid w:val="00834F6E"/>
    <w:rsid w:val="00837EAE"/>
    <w:rsid w:val="00860F0F"/>
    <w:rsid w:val="00872F2D"/>
    <w:rsid w:val="00892963"/>
    <w:rsid w:val="008A5116"/>
    <w:rsid w:val="008E6418"/>
    <w:rsid w:val="008E6B3F"/>
    <w:rsid w:val="009007FE"/>
    <w:rsid w:val="00901C4A"/>
    <w:rsid w:val="00913485"/>
    <w:rsid w:val="00921D5C"/>
    <w:rsid w:val="0092463F"/>
    <w:rsid w:val="009328FD"/>
    <w:rsid w:val="009331B1"/>
    <w:rsid w:val="00940038"/>
    <w:rsid w:val="00960956"/>
    <w:rsid w:val="00966D6A"/>
    <w:rsid w:val="009678C4"/>
    <w:rsid w:val="00980D79"/>
    <w:rsid w:val="009B63A9"/>
    <w:rsid w:val="00A148C4"/>
    <w:rsid w:val="00A51E45"/>
    <w:rsid w:val="00A724B1"/>
    <w:rsid w:val="00A907F1"/>
    <w:rsid w:val="00A92981"/>
    <w:rsid w:val="00AC5357"/>
    <w:rsid w:val="00AD2938"/>
    <w:rsid w:val="00B01231"/>
    <w:rsid w:val="00B06547"/>
    <w:rsid w:val="00B35C8C"/>
    <w:rsid w:val="00B43DE3"/>
    <w:rsid w:val="00B5504D"/>
    <w:rsid w:val="00B86CBC"/>
    <w:rsid w:val="00BB0658"/>
    <w:rsid w:val="00BF5F6B"/>
    <w:rsid w:val="00C04F0B"/>
    <w:rsid w:val="00C178C3"/>
    <w:rsid w:val="00C30DA9"/>
    <w:rsid w:val="00C32208"/>
    <w:rsid w:val="00C610C1"/>
    <w:rsid w:val="00CC5413"/>
    <w:rsid w:val="00CE4158"/>
    <w:rsid w:val="00CE485E"/>
    <w:rsid w:val="00D06E1C"/>
    <w:rsid w:val="00D16366"/>
    <w:rsid w:val="00D433E6"/>
    <w:rsid w:val="00D47F90"/>
    <w:rsid w:val="00D77C6D"/>
    <w:rsid w:val="00D877AA"/>
    <w:rsid w:val="00D9074D"/>
    <w:rsid w:val="00D96489"/>
    <w:rsid w:val="00DA3B39"/>
    <w:rsid w:val="00DB1935"/>
    <w:rsid w:val="00DD0F49"/>
    <w:rsid w:val="00DD2FD4"/>
    <w:rsid w:val="00DE7B58"/>
    <w:rsid w:val="00E00C3A"/>
    <w:rsid w:val="00E149F1"/>
    <w:rsid w:val="00E159BE"/>
    <w:rsid w:val="00E2761D"/>
    <w:rsid w:val="00E30A88"/>
    <w:rsid w:val="00E333E7"/>
    <w:rsid w:val="00E33440"/>
    <w:rsid w:val="00E36E60"/>
    <w:rsid w:val="00E62555"/>
    <w:rsid w:val="00E67646"/>
    <w:rsid w:val="00E77A7C"/>
    <w:rsid w:val="00EA30CF"/>
    <w:rsid w:val="00ED1E6B"/>
    <w:rsid w:val="00F00FA1"/>
    <w:rsid w:val="00F0511E"/>
    <w:rsid w:val="00F1349A"/>
    <w:rsid w:val="00F455C0"/>
    <w:rsid w:val="00F7569D"/>
    <w:rsid w:val="00FA552F"/>
    <w:rsid w:val="00FB139C"/>
    <w:rsid w:val="00FF49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BA8BAB7"/>
  <w15:chartTrackingRefBased/>
  <w15:docId w15:val="{AA899495-2166-4D68-BA0F-24D7D070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6A0"/>
    <w:pPr>
      <w:kinsoku w:val="0"/>
      <w:overflowPunct w:val="0"/>
      <w:autoSpaceDE w:val="0"/>
      <w:autoSpaceDN w:val="0"/>
      <w:adjustRightInd w:val="0"/>
      <w:snapToGrid w:val="0"/>
      <w:spacing w:after="120"/>
    </w:pPr>
    <w:rPr>
      <w:rFonts w:asciiTheme="minorHAnsi" w:hAnsiTheme="minorHAnsi" w:cs="Arial"/>
      <w:snapToGrid w:val="0"/>
      <w:sz w:val="19"/>
      <w:lang w:eastAsia="en-US"/>
    </w:rPr>
  </w:style>
  <w:style w:type="paragraph" w:styleId="Heading1">
    <w:name w:val="heading 1"/>
    <w:aliases w:val="Chapter Heading (Long)"/>
    <w:basedOn w:val="Normal"/>
    <w:next w:val="Normal"/>
    <w:link w:val="Heading1Char"/>
    <w:qFormat/>
    <w:rsid w:val="005C5666"/>
    <w:pPr>
      <w:spacing w:line="720" w:lineRule="atLeast"/>
      <w:outlineLvl w:val="0"/>
    </w:pPr>
    <w:rPr>
      <w:rFonts w:asciiTheme="majorHAnsi" w:hAnsiTheme="majorHAnsi"/>
      <w:b/>
      <w:bCs/>
      <w:caps/>
      <w:sz w:val="56"/>
      <w:szCs w:val="72"/>
    </w:rPr>
  </w:style>
  <w:style w:type="paragraph" w:styleId="Heading2">
    <w:name w:val="heading 2"/>
    <w:aliases w:val="Chapter Heading (Short)"/>
    <w:basedOn w:val="Normal"/>
    <w:next w:val="Normal"/>
    <w:link w:val="Heading2Char"/>
    <w:qFormat/>
    <w:rsid w:val="00F7569D"/>
    <w:pPr>
      <w:keepNext/>
      <w:keepLines/>
      <w:pageBreakBefore/>
      <w:numPr>
        <w:ilvl w:val="1"/>
        <w:numId w:val="9"/>
      </w:numPr>
      <w:spacing w:after="480" w:line="600" w:lineRule="atLeast"/>
      <w:outlineLvl w:val="1"/>
    </w:pPr>
    <w:rPr>
      <w:rFonts w:asciiTheme="majorHAnsi" w:hAnsiTheme="majorHAnsi"/>
      <w:b/>
      <w:bCs/>
      <w:i/>
      <w:iCs/>
      <w:color w:val="000000" w:themeColor="text1"/>
      <w:sz w:val="56"/>
      <w:szCs w:val="36"/>
    </w:rPr>
  </w:style>
  <w:style w:type="paragraph" w:styleId="Heading3">
    <w:name w:val="heading 3"/>
    <w:aliases w:val="Appendix Heading (Long)"/>
    <w:basedOn w:val="Heading1"/>
    <w:next w:val="Normal"/>
    <w:link w:val="Heading3Char"/>
    <w:qFormat/>
    <w:rsid w:val="00F7569D"/>
    <w:pPr>
      <w:outlineLvl w:val="2"/>
    </w:pPr>
    <w:rPr>
      <w:bCs w:val="0"/>
    </w:rPr>
  </w:style>
  <w:style w:type="paragraph" w:styleId="Heading4">
    <w:name w:val="heading 4"/>
    <w:aliases w:val="Appendix Heading (Short)"/>
    <w:basedOn w:val="Heading2"/>
    <w:next w:val="Normal"/>
    <w:link w:val="Heading4Char"/>
    <w:qFormat/>
    <w:rsid w:val="00F7569D"/>
    <w:pPr>
      <w:pageBreakBefore w:val="0"/>
      <w:numPr>
        <w:ilvl w:val="4"/>
      </w:numPr>
      <w:outlineLvl w:val="3"/>
    </w:pPr>
    <w:rPr>
      <w:bCs w:val="0"/>
    </w:rPr>
  </w:style>
  <w:style w:type="paragraph" w:styleId="Heading5">
    <w:name w:val="heading 5"/>
    <w:basedOn w:val="Heading2"/>
    <w:next w:val="Normal"/>
    <w:link w:val="Heading5Char"/>
    <w:qFormat/>
    <w:rsid w:val="005C5666"/>
    <w:pPr>
      <w:pageBreakBefore w:val="0"/>
      <w:numPr>
        <w:ilvl w:val="0"/>
        <w:numId w:val="0"/>
      </w:numPr>
      <w:spacing w:before="360" w:line="380" w:lineRule="atLeast"/>
      <w:outlineLvl w:val="4"/>
    </w:pPr>
    <w:rPr>
      <w:bCs w:val="0"/>
      <w:i w:val="0"/>
      <w:iCs w:val="0"/>
      <w:sz w:val="32"/>
      <w:szCs w:val="32"/>
    </w:rPr>
  </w:style>
  <w:style w:type="paragraph" w:styleId="Heading6">
    <w:name w:val="heading 6"/>
    <w:basedOn w:val="Heading2"/>
    <w:next w:val="Normal"/>
    <w:link w:val="Heading6Char"/>
    <w:qFormat/>
    <w:rsid w:val="00F7569D"/>
    <w:pPr>
      <w:pageBreakBefore w:val="0"/>
      <w:numPr>
        <w:ilvl w:val="2"/>
      </w:numPr>
      <w:spacing w:after="40" w:line="240" w:lineRule="auto"/>
      <w:outlineLvl w:val="5"/>
    </w:pPr>
    <w:rPr>
      <w:bCs w:val="0"/>
      <w:color w:val="4D4D4D" w:themeColor="text2"/>
      <w:sz w:val="32"/>
    </w:rPr>
  </w:style>
  <w:style w:type="paragraph" w:styleId="Heading7">
    <w:name w:val="heading 7"/>
    <w:basedOn w:val="Heading6"/>
    <w:next w:val="Normal"/>
    <w:link w:val="Heading7Char"/>
    <w:qFormat/>
    <w:rsid w:val="00F7569D"/>
    <w:pPr>
      <w:numPr>
        <w:ilvl w:val="3"/>
      </w:numPr>
      <w:outlineLvl w:val="6"/>
    </w:pPr>
    <w:rPr>
      <w:b w:val="0"/>
      <w:sz w:val="28"/>
      <w:szCs w:val="28"/>
    </w:rPr>
  </w:style>
  <w:style w:type="paragraph" w:styleId="Heading8">
    <w:name w:val="heading 8"/>
    <w:basedOn w:val="Majorheading"/>
    <w:next w:val="Normal"/>
    <w:link w:val="Heading8Char"/>
    <w:qFormat/>
    <w:rsid w:val="00F7569D"/>
    <w:pPr>
      <w:numPr>
        <w:ilvl w:val="6"/>
        <w:numId w:val="9"/>
      </w:numPr>
      <w:outlineLvl w:val="7"/>
    </w:pPr>
    <w:rPr>
      <w:sz w:val="32"/>
      <w:szCs w:val="21"/>
    </w:rPr>
  </w:style>
  <w:style w:type="paragraph" w:styleId="Heading9">
    <w:name w:val="heading 9"/>
    <w:basedOn w:val="Heading8"/>
    <w:next w:val="Normal"/>
    <w:link w:val="Heading9Char"/>
    <w:qFormat/>
    <w:rsid w:val="00F7569D"/>
    <w:pPr>
      <w:numPr>
        <w:ilvl w:val="0"/>
        <w:numId w:val="0"/>
      </w:numPr>
      <w:outlineLvl w:val="8"/>
    </w:pPr>
    <w:rPr>
      <w:b w:val="0"/>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7569D"/>
    <w:pPr>
      <w:numPr>
        <w:numId w:val="1"/>
      </w:numPr>
    </w:pPr>
  </w:style>
  <w:style w:type="numbering" w:styleId="1ai">
    <w:name w:val="Outline List 1"/>
    <w:basedOn w:val="NoList"/>
    <w:rsid w:val="00F7569D"/>
    <w:pPr>
      <w:numPr>
        <w:numId w:val="2"/>
      </w:numPr>
    </w:pPr>
  </w:style>
  <w:style w:type="paragraph" w:customStyle="1" w:styleId="Address">
    <w:name w:val="Address"/>
    <w:basedOn w:val="Normal"/>
    <w:qFormat/>
    <w:rsid w:val="00F7569D"/>
    <w:pPr>
      <w:kinsoku/>
      <w:overflowPunct/>
      <w:autoSpaceDE/>
      <w:autoSpaceDN/>
      <w:adjustRightInd/>
      <w:snapToGrid/>
      <w:spacing w:line="200" w:lineRule="atLeast"/>
    </w:pPr>
    <w:rPr>
      <w:rFonts w:eastAsiaTheme="minorHAnsi" w:cstheme="minorBidi"/>
      <w:i/>
      <w:noProof/>
      <w:snapToGrid/>
      <w:sz w:val="18"/>
      <w:szCs w:val="22"/>
      <w:lang w:val="en-GB" w:eastAsia="en-GB"/>
    </w:rPr>
  </w:style>
  <w:style w:type="character" w:customStyle="1" w:styleId="Heading2Char">
    <w:name w:val="Heading 2 Char"/>
    <w:aliases w:val="Chapter Heading (Short) Char"/>
    <w:basedOn w:val="DefaultParagraphFont"/>
    <w:link w:val="Heading2"/>
    <w:rsid w:val="00F7569D"/>
    <w:rPr>
      <w:rFonts w:asciiTheme="majorHAnsi" w:hAnsiTheme="majorHAnsi" w:cs="Arial"/>
      <w:b/>
      <w:bCs/>
      <w:i/>
      <w:iCs/>
      <w:snapToGrid w:val="0"/>
      <w:color w:val="000000" w:themeColor="text1"/>
      <w:sz w:val="56"/>
      <w:szCs w:val="36"/>
      <w:lang w:eastAsia="en-US"/>
    </w:rPr>
  </w:style>
  <w:style w:type="paragraph" w:customStyle="1" w:styleId="TOCtitle">
    <w:name w:val="TOC title"/>
    <w:basedOn w:val="Heading2"/>
    <w:next w:val="Normal"/>
    <w:unhideWhenUsed/>
    <w:rsid w:val="00F7569D"/>
    <w:pPr>
      <w:numPr>
        <w:ilvl w:val="0"/>
        <w:numId w:val="0"/>
      </w:numPr>
      <w:spacing w:after="600"/>
    </w:pPr>
    <w:rPr>
      <w:color w:val="auto"/>
    </w:rPr>
  </w:style>
  <w:style w:type="paragraph" w:customStyle="1" w:styleId="Appendicestitle">
    <w:name w:val="Appendices title"/>
    <w:basedOn w:val="TOCtitle"/>
    <w:qFormat/>
    <w:rsid w:val="005C5666"/>
    <w:pPr>
      <w:pageBreakBefore w:val="0"/>
      <w:numPr>
        <w:ilvl w:val="1"/>
        <w:numId w:val="25"/>
      </w:numPr>
    </w:pPr>
    <w:rPr>
      <w:i w:val="0"/>
      <w:caps/>
    </w:rPr>
  </w:style>
  <w:style w:type="character" w:customStyle="1" w:styleId="Heading1Char">
    <w:name w:val="Heading 1 Char"/>
    <w:aliases w:val="Chapter Heading (Long) Char"/>
    <w:basedOn w:val="DefaultParagraphFont"/>
    <w:link w:val="Heading1"/>
    <w:rsid w:val="005C5666"/>
    <w:rPr>
      <w:rFonts w:asciiTheme="majorHAnsi" w:hAnsiTheme="majorHAnsi" w:cs="Arial"/>
      <w:b/>
      <w:bCs/>
      <w:caps/>
      <w:snapToGrid w:val="0"/>
      <w:sz w:val="56"/>
      <w:szCs w:val="72"/>
      <w:lang w:eastAsia="en-US"/>
    </w:rPr>
  </w:style>
  <w:style w:type="paragraph" w:customStyle="1" w:styleId="Appendix">
    <w:name w:val="Appendix"/>
    <w:basedOn w:val="Heading1"/>
    <w:next w:val="Normal"/>
    <w:uiPriority w:val="99"/>
    <w:qFormat/>
    <w:rsid w:val="00F7569D"/>
    <w:pPr>
      <w:keepNext/>
      <w:keepLines/>
      <w:numPr>
        <w:numId w:val="14"/>
      </w:numPr>
      <w:kinsoku/>
      <w:overflowPunct/>
      <w:autoSpaceDE/>
      <w:autoSpaceDN/>
      <w:adjustRightInd/>
      <w:snapToGrid/>
      <w:spacing w:after="480" w:line="600" w:lineRule="atLeast"/>
    </w:pPr>
    <w:rPr>
      <w:rFonts w:eastAsiaTheme="majorEastAsia" w:cstheme="majorBidi"/>
      <w:snapToGrid/>
      <w:szCs w:val="28"/>
      <w:lang w:val="en-GB"/>
    </w:rPr>
  </w:style>
  <w:style w:type="character" w:customStyle="1" w:styleId="Heading3Char">
    <w:name w:val="Heading 3 Char"/>
    <w:aliases w:val="Appendix Heading (Long) Char"/>
    <w:basedOn w:val="DefaultParagraphFont"/>
    <w:link w:val="Heading3"/>
    <w:rsid w:val="00F7569D"/>
    <w:rPr>
      <w:rFonts w:asciiTheme="majorHAnsi" w:hAnsiTheme="majorHAnsi" w:cs="Arial"/>
      <w:b/>
      <w:i/>
      <w:snapToGrid w:val="0"/>
      <w:sz w:val="56"/>
      <w:szCs w:val="72"/>
      <w:lang w:eastAsia="en-US"/>
    </w:rPr>
  </w:style>
  <w:style w:type="paragraph" w:customStyle="1" w:styleId="AppendixNumberLong">
    <w:name w:val="Appendix Number (Long)"/>
    <w:basedOn w:val="Heading3"/>
    <w:next w:val="Heading3"/>
    <w:rsid w:val="00F7569D"/>
    <w:pPr>
      <w:keepNext/>
      <w:keepLines/>
      <w:pageBreakBefore/>
      <w:numPr>
        <w:ilvl w:val="5"/>
        <w:numId w:val="9"/>
      </w:numPr>
    </w:pPr>
    <w:rPr>
      <w:color w:val="000000" w:themeColor="text1"/>
    </w:rPr>
  </w:style>
  <w:style w:type="character" w:customStyle="1" w:styleId="Heading4Char">
    <w:name w:val="Heading 4 Char"/>
    <w:aliases w:val="Appendix Heading (Short) Char"/>
    <w:basedOn w:val="DefaultParagraphFont"/>
    <w:link w:val="Heading4"/>
    <w:rsid w:val="00F7569D"/>
    <w:rPr>
      <w:rFonts w:asciiTheme="majorHAnsi" w:hAnsiTheme="majorHAnsi" w:cs="Arial"/>
      <w:b/>
      <w:i/>
      <w:iCs/>
      <w:snapToGrid w:val="0"/>
      <w:color w:val="000000" w:themeColor="text1"/>
      <w:sz w:val="56"/>
      <w:szCs w:val="36"/>
      <w:lang w:eastAsia="en-US"/>
    </w:rPr>
  </w:style>
  <w:style w:type="character" w:customStyle="1" w:styleId="Heading5Char">
    <w:name w:val="Heading 5 Char"/>
    <w:basedOn w:val="DefaultParagraphFont"/>
    <w:link w:val="Heading5"/>
    <w:rsid w:val="005C5666"/>
    <w:rPr>
      <w:rFonts w:asciiTheme="majorHAnsi" w:hAnsiTheme="majorHAnsi" w:cs="Arial"/>
      <w:b/>
      <w:snapToGrid w:val="0"/>
      <w:color w:val="000000" w:themeColor="text1"/>
      <w:sz w:val="32"/>
      <w:szCs w:val="32"/>
      <w:lang w:eastAsia="en-US"/>
    </w:rPr>
  </w:style>
  <w:style w:type="character" w:customStyle="1" w:styleId="Heading6Char">
    <w:name w:val="Heading 6 Char"/>
    <w:basedOn w:val="DefaultParagraphFont"/>
    <w:link w:val="Heading6"/>
    <w:rsid w:val="00F7569D"/>
    <w:rPr>
      <w:rFonts w:asciiTheme="majorHAnsi" w:hAnsiTheme="majorHAnsi" w:cs="Arial"/>
      <w:b/>
      <w:i/>
      <w:iCs/>
      <w:snapToGrid w:val="0"/>
      <w:color w:val="4D4D4D" w:themeColor="text2"/>
      <w:sz w:val="32"/>
      <w:szCs w:val="36"/>
      <w:lang w:eastAsia="en-US"/>
    </w:rPr>
  </w:style>
  <w:style w:type="character" w:customStyle="1" w:styleId="Heading7Char">
    <w:name w:val="Heading 7 Char"/>
    <w:basedOn w:val="DefaultParagraphFont"/>
    <w:link w:val="Heading7"/>
    <w:rsid w:val="00F7569D"/>
    <w:rPr>
      <w:rFonts w:asciiTheme="majorHAnsi" w:hAnsiTheme="majorHAnsi" w:cs="Arial"/>
      <w:i/>
      <w:iCs/>
      <w:snapToGrid w:val="0"/>
      <w:color w:val="4D4D4D" w:themeColor="text2"/>
      <w:sz w:val="28"/>
      <w:szCs w:val="28"/>
      <w:lang w:eastAsia="en-US"/>
    </w:rPr>
  </w:style>
  <w:style w:type="character" w:customStyle="1" w:styleId="Heading8Char">
    <w:name w:val="Heading 8 Char"/>
    <w:basedOn w:val="DefaultParagraphFont"/>
    <w:link w:val="Heading8"/>
    <w:rsid w:val="00F7569D"/>
    <w:rPr>
      <w:rFonts w:asciiTheme="majorHAnsi" w:hAnsiTheme="majorHAnsi" w:cs="Arial"/>
      <w:b/>
      <w:i/>
      <w:snapToGrid w:val="0"/>
      <w:color w:val="4D4D4D" w:themeColor="text2"/>
      <w:sz w:val="32"/>
      <w:szCs w:val="21"/>
      <w:lang w:eastAsia="en-US"/>
    </w:rPr>
  </w:style>
  <w:style w:type="character" w:customStyle="1" w:styleId="Heading9Char">
    <w:name w:val="Heading 9 Char"/>
    <w:basedOn w:val="DefaultParagraphFont"/>
    <w:link w:val="Heading9"/>
    <w:rsid w:val="00F7569D"/>
    <w:rPr>
      <w:rFonts w:asciiTheme="majorHAnsi" w:hAnsiTheme="majorHAnsi" w:cs="Arial"/>
      <w:snapToGrid w:val="0"/>
      <w:color w:val="4D4D4D" w:themeColor="text2"/>
      <w:szCs w:val="21"/>
      <w:lang w:eastAsia="en-US"/>
    </w:rPr>
  </w:style>
  <w:style w:type="numbering" w:styleId="ArticleSection">
    <w:name w:val="Outline List 3"/>
    <w:basedOn w:val="NoList"/>
    <w:rsid w:val="00F7569D"/>
    <w:pPr>
      <w:numPr>
        <w:numId w:val="3"/>
      </w:numPr>
    </w:pPr>
  </w:style>
  <w:style w:type="paragraph" w:styleId="BalloonText">
    <w:name w:val="Balloon Text"/>
    <w:basedOn w:val="Normal"/>
    <w:link w:val="BalloonTextChar"/>
    <w:semiHidden/>
    <w:rsid w:val="00F7569D"/>
    <w:rPr>
      <w:rFonts w:ascii="Tahoma" w:hAnsi="Tahoma"/>
      <w:sz w:val="16"/>
      <w:szCs w:val="16"/>
    </w:rPr>
  </w:style>
  <w:style w:type="character" w:customStyle="1" w:styleId="BalloonTextChar">
    <w:name w:val="Balloon Text Char"/>
    <w:basedOn w:val="DefaultParagraphFont"/>
    <w:link w:val="BalloonText"/>
    <w:semiHidden/>
    <w:rsid w:val="00F7569D"/>
    <w:rPr>
      <w:rFonts w:ascii="Tahoma" w:hAnsi="Tahoma" w:cs="Arial"/>
      <w:snapToGrid w:val="0"/>
      <w:sz w:val="16"/>
      <w:szCs w:val="16"/>
      <w:lang w:eastAsia="en-US"/>
    </w:rPr>
  </w:style>
  <w:style w:type="paragraph" w:styleId="Bibliography">
    <w:name w:val="Bibliography"/>
    <w:basedOn w:val="Normal"/>
    <w:next w:val="Normal"/>
    <w:uiPriority w:val="37"/>
    <w:semiHidden/>
    <w:rsid w:val="00F7569D"/>
  </w:style>
  <w:style w:type="paragraph" w:styleId="BlockText">
    <w:name w:val="Block Text"/>
    <w:basedOn w:val="Normal"/>
    <w:qFormat/>
    <w:rsid w:val="00F7569D"/>
    <w:pPr>
      <w:spacing w:after="240"/>
    </w:pPr>
    <w:rPr>
      <w:rFonts w:eastAsiaTheme="minorEastAsia" w:cstheme="minorBidi"/>
      <w:b/>
      <w:i/>
      <w:iCs/>
      <w:color w:val="C73920" w:themeColor="accent1"/>
      <w:sz w:val="48"/>
    </w:rPr>
  </w:style>
  <w:style w:type="paragraph" w:customStyle="1" w:styleId="BlockText2">
    <w:name w:val="Block Text 2"/>
    <w:basedOn w:val="Normal"/>
    <w:qFormat/>
    <w:rsid w:val="00F7569D"/>
    <w:pPr>
      <w:pBdr>
        <w:top w:val="single" w:sz="2" w:space="10" w:color="4D4D4D" w:themeColor="text2"/>
        <w:left w:val="single" w:sz="2" w:space="10" w:color="4D4D4D" w:themeColor="text2"/>
        <w:bottom w:val="single" w:sz="2" w:space="10" w:color="4D4D4D" w:themeColor="text2"/>
        <w:right w:val="single" w:sz="2" w:space="10" w:color="4D4D4D" w:themeColor="text2"/>
      </w:pBdr>
      <w:shd w:val="clear" w:color="auto" w:fill="4D4D4D" w:themeFill="text2"/>
      <w:kinsoku/>
      <w:overflowPunct/>
      <w:autoSpaceDE/>
      <w:autoSpaceDN/>
      <w:adjustRightInd/>
      <w:snapToGrid/>
      <w:spacing w:after="240"/>
      <w:ind w:left="227" w:right="227"/>
    </w:pPr>
    <w:rPr>
      <w:rFonts w:eastAsiaTheme="minorHAnsi" w:cstheme="minorBidi"/>
      <w:i/>
      <w:snapToGrid/>
      <w:color w:val="EEECE1" w:themeColor="background2"/>
      <w:sz w:val="48"/>
      <w:szCs w:val="48"/>
      <w:lang w:val="en-GB"/>
    </w:rPr>
  </w:style>
  <w:style w:type="paragraph" w:customStyle="1" w:styleId="BlockText2Client">
    <w:name w:val="Block Text 2 Client"/>
    <w:basedOn w:val="BlockText2"/>
    <w:rsid w:val="00F7569D"/>
    <w:pPr>
      <w:spacing w:after="0"/>
    </w:pPr>
    <w:rPr>
      <w:sz w:val="20"/>
      <w:szCs w:val="20"/>
    </w:rPr>
  </w:style>
  <w:style w:type="paragraph" w:customStyle="1" w:styleId="BlockText2Position">
    <w:name w:val="Block Text 2 Position"/>
    <w:basedOn w:val="BlockText2"/>
    <w:rsid w:val="00F7569D"/>
    <w:rPr>
      <w:i w:val="0"/>
      <w:sz w:val="20"/>
      <w:szCs w:val="20"/>
    </w:rPr>
  </w:style>
  <w:style w:type="paragraph" w:customStyle="1" w:styleId="BlockText3">
    <w:name w:val="Block Text 3"/>
    <w:basedOn w:val="BlockText"/>
    <w:qFormat/>
    <w:rsid w:val="00F7569D"/>
    <w:pPr>
      <w:pBdr>
        <w:top w:val="single" w:sz="8" w:space="10" w:color="E5E2D1" w:themeColor="background2" w:themeShade="F2"/>
        <w:left w:val="single" w:sz="8" w:space="10" w:color="E5E2D1" w:themeColor="background2" w:themeShade="F2"/>
        <w:bottom w:val="single" w:sz="8" w:space="10" w:color="E5E2D1" w:themeColor="background2" w:themeShade="F2"/>
        <w:right w:val="single" w:sz="8" w:space="10" w:color="E5E2D1" w:themeColor="background2" w:themeShade="F2"/>
      </w:pBdr>
      <w:shd w:val="clear" w:color="auto" w:fill="E5E2D1" w:themeFill="background2" w:themeFillShade="F2"/>
      <w:kinsoku/>
      <w:overflowPunct/>
      <w:autoSpaceDE/>
      <w:autoSpaceDN/>
      <w:adjustRightInd/>
      <w:snapToGrid/>
      <w:ind w:left="227" w:right="227"/>
    </w:pPr>
    <w:rPr>
      <w:snapToGrid/>
      <w:sz w:val="96"/>
      <w:lang w:val="en-GB"/>
    </w:rPr>
  </w:style>
  <w:style w:type="paragraph" w:customStyle="1" w:styleId="BlockTextClient">
    <w:name w:val="Block Text Client"/>
    <w:basedOn w:val="BlockText"/>
    <w:rsid w:val="00F7569D"/>
    <w:pPr>
      <w:spacing w:after="0"/>
    </w:pPr>
    <w:rPr>
      <w:b w:val="0"/>
      <w:sz w:val="20"/>
    </w:rPr>
  </w:style>
  <w:style w:type="paragraph" w:customStyle="1" w:styleId="BlockTextPosition">
    <w:name w:val="Block Text Position"/>
    <w:basedOn w:val="BlockText"/>
    <w:rsid w:val="00F7569D"/>
    <w:rPr>
      <w:b w:val="0"/>
      <w:i w:val="0"/>
      <w:sz w:val="20"/>
    </w:rPr>
  </w:style>
  <w:style w:type="paragraph" w:styleId="BodyText">
    <w:name w:val="Body Text"/>
    <w:basedOn w:val="Normal"/>
    <w:link w:val="BodyTextChar"/>
    <w:semiHidden/>
    <w:rsid w:val="00F7569D"/>
  </w:style>
  <w:style w:type="character" w:customStyle="1" w:styleId="BodyTextChar">
    <w:name w:val="Body Text Char"/>
    <w:basedOn w:val="DefaultParagraphFont"/>
    <w:link w:val="BodyText"/>
    <w:semiHidden/>
    <w:rsid w:val="00F7569D"/>
    <w:rPr>
      <w:rFonts w:ascii="Georgia" w:hAnsi="Georgia" w:cs="Arial"/>
      <w:snapToGrid w:val="0"/>
      <w:lang w:eastAsia="en-US"/>
    </w:rPr>
  </w:style>
  <w:style w:type="paragraph" w:styleId="BodyText2">
    <w:name w:val="Body Text 2"/>
    <w:basedOn w:val="Normal"/>
    <w:link w:val="BodyText2Char"/>
    <w:semiHidden/>
    <w:rsid w:val="00F7569D"/>
    <w:pPr>
      <w:spacing w:line="480" w:lineRule="auto"/>
    </w:pPr>
  </w:style>
  <w:style w:type="character" w:customStyle="1" w:styleId="BodyText2Char">
    <w:name w:val="Body Text 2 Char"/>
    <w:basedOn w:val="DefaultParagraphFont"/>
    <w:link w:val="BodyText2"/>
    <w:semiHidden/>
    <w:rsid w:val="00F7569D"/>
    <w:rPr>
      <w:rFonts w:ascii="Georgia" w:hAnsi="Georgia" w:cs="Arial"/>
      <w:snapToGrid w:val="0"/>
      <w:lang w:eastAsia="en-US"/>
    </w:rPr>
  </w:style>
  <w:style w:type="paragraph" w:styleId="BodyText3">
    <w:name w:val="Body Text 3"/>
    <w:basedOn w:val="Normal"/>
    <w:link w:val="BodyText3Char"/>
    <w:semiHidden/>
    <w:rsid w:val="00F7569D"/>
    <w:rPr>
      <w:sz w:val="16"/>
      <w:szCs w:val="16"/>
    </w:rPr>
  </w:style>
  <w:style w:type="character" w:customStyle="1" w:styleId="BodyText3Char">
    <w:name w:val="Body Text 3 Char"/>
    <w:basedOn w:val="DefaultParagraphFont"/>
    <w:link w:val="BodyText3"/>
    <w:semiHidden/>
    <w:rsid w:val="00F7569D"/>
    <w:rPr>
      <w:rFonts w:ascii="Georgia" w:hAnsi="Georgia" w:cs="Arial"/>
      <w:snapToGrid w:val="0"/>
      <w:sz w:val="16"/>
      <w:szCs w:val="16"/>
      <w:lang w:eastAsia="en-US"/>
    </w:rPr>
  </w:style>
  <w:style w:type="paragraph" w:styleId="BodyTextFirstIndent">
    <w:name w:val="Body Text First Indent"/>
    <w:basedOn w:val="BodyText"/>
    <w:link w:val="BodyTextFirstIndentChar"/>
    <w:rsid w:val="00F7569D"/>
    <w:pPr>
      <w:spacing w:after="0"/>
      <w:ind w:firstLine="360"/>
    </w:pPr>
  </w:style>
  <w:style w:type="character" w:customStyle="1" w:styleId="BodyTextFirstIndentChar">
    <w:name w:val="Body Text First Indent Char"/>
    <w:basedOn w:val="BodyTextChar"/>
    <w:link w:val="BodyTextFirstIndent"/>
    <w:rsid w:val="00F7569D"/>
    <w:rPr>
      <w:rFonts w:ascii="Georgia" w:hAnsi="Georgia" w:cs="Arial"/>
      <w:snapToGrid w:val="0"/>
      <w:lang w:eastAsia="en-US"/>
    </w:rPr>
  </w:style>
  <w:style w:type="paragraph" w:styleId="BodyTextIndent">
    <w:name w:val="Body Text Indent"/>
    <w:basedOn w:val="Normal"/>
    <w:link w:val="BodyTextIndentChar"/>
    <w:semiHidden/>
    <w:rsid w:val="00F7569D"/>
    <w:pPr>
      <w:ind w:left="283"/>
    </w:pPr>
  </w:style>
  <w:style w:type="character" w:customStyle="1" w:styleId="BodyTextIndentChar">
    <w:name w:val="Body Text Indent Char"/>
    <w:basedOn w:val="DefaultParagraphFont"/>
    <w:link w:val="BodyTextIndent"/>
    <w:semiHidden/>
    <w:rsid w:val="00F7569D"/>
    <w:rPr>
      <w:rFonts w:ascii="Georgia" w:hAnsi="Georgia" w:cs="Arial"/>
      <w:snapToGrid w:val="0"/>
      <w:lang w:eastAsia="en-US"/>
    </w:rPr>
  </w:style>
  <w:style w:type="paragraph" w:styleId="BodyTextFirstIndent2">
    <w:name w:val="Body Text First Indent 2"/>
    <w:basedOn w:val="BodyTextIndent"/>
    <w:link w:val="BodyTextFirstIndent2Char"/>
    <w:semiHidden/>
    <w:rsid w:val="00F7569D"/>
    <w:pPr>
      <w:spacing w:after="0"/>
      <w:ind w:left="360" w:firstLine="360"/>
    </w:pPr>
  </w:style>
  <w:style w:type="character" w:customStyle="1" w:styleId="BodyTextFirstIndent2Char">
    <w:name w:val="Body Text First Indent 2 Char"/>
    <w:basedOn w:val="BodyTextIndentChar"/>
    <w:link w:val="BodyTextFirstIndent2"/>
    <w:semiHidden/>
    <w:rsid w:val="00F7569D"/>
    <w:rPr>
      <w:rFonts w:ascii="Georgia" w:hAnsi="Georgia" w:cs="Arial"/>
      <w:snapToGrid w:val="0"/>
      <w:lang w:eastAsia="en-US"/>
    </w:rPr>
  </w:style>
  <w:style w:type="paragraph" w:styleId="BodyTextIndent2">
    <w:name w:val="Body Text Indent 2"/>
    <w:basedOn w:val="Normal"/>
    <w:link w:val="BodyTextIndent2Char"/>
    <w:semiHidden/>
    <w:rsid w:val="00F7569D"/>
    <w:pPr>
      <w:spacing w:line="480" w:lineRule="auto"/>
      <w:ind w:left="283"/>
    </w:pPr>
  </w:style>
  <w:style w:type="character" w:customStyle="1" w:styleId="BodyTextIndent2Char">
    <w:name w:val="Body Text Indent 2 Char"/>
    <w:basedOn w:val="DefaultParagraphFont"/>
    <w:link w:val="BodyTextIndent2"/>
    <w:semiHidden/>
    <w:rsid w:val="00F7569D"/>
    <w:rPr>
      <w:rFonts w:ascii="Georgia" w:hAnsi="Georgia" w:cs="Arial"/>
      <w:snapToGrid w:val="0"/>
      <w:lang w:eastAsia="en-US"/>
    </w:rPr>
  </w:style>
  <w:style w:type="paragraph" w:styleId="BodyTextIndent3">
    <w:name w:val="Body Text Indent 3"/>
    <w:basedOn w:val="Normal"/>
    <w:link w:val="BodyTextIndent3Char"/>
    <w:semiHidden/>
    <w:rsid w:val="00F7569D"/>
    <w:pPr>
      <w:ind w:left="283"/>
    </w:pPr>
    <w:rPr>
      <w:sz w:val="16"/>
      <w:szCs w:val="16"/>
    </w:rPr>
  </w:style>
  <w:style w:type="character" w:customStyle="1" w:styleId="BodyTextIndent3Char">
    <w:name w:val="Body Text Indent 3 Char"/>
    <w:basedOn w:val="DefaultParagraphFont"/>
    <w:link w:val="BodyTextIndent3"/>
    <w:semiHidden/>
    <w:rsid w:val="00F7569D"/>
    <w:rPr>
      <w:rFonts w:ascii="Georgia" w:hAnsi="Georgia" w:cs="Arial"/>
      <w:snapToGrid w:val="0"/>
      <w:sz w:val="16"/>
      <w:szCs w:val="16"/>
      <w:lang w:eastAsia="en-US"/>
    </w:rPr>
  </w:style>
  <w:style w:type="character" w:styleId="BookTitle">
    <w:name w:val="Book Title"/>
    <w:basedOn w:val="DefaultParagraphFont"/>
    <w:uiPriority w:val="33"/>
    <w:qFormat/>
    <w:rsid w:val="00F7569D"/>
    <w:rPr>
      <w:rFonts w:ascii="Georgia" w:hAnsi="Georgia"/>
      <w:b/>
      <w:bCs/>
      <w:smallCaps/>
      <w:spacing w:val="5"/>
    </w:rPr>
  </w:style>
  <w:style w:type="paragraph" w:customStyle="1" w:styleId="NormalWhite">
    <w:name w:val="Normal White"/>
    <w:basedOn w:val="Normal"/>
    <w:qFormat/>
    <w:rsid w:val="00162C29"/>
    <w:rPr>
      <w:color w:val="FFFFFF" w:themeColor="background1"/>
    </w:rPr>
  </w:style>
  <w:style w:type="paragraph" w:customStyle="1" w:styleId="ListBulletWhite">
    <w:name w:val="List Bullet White"/>
    <w:basedOn w:val="ListBullet"/>
    <w:qFormat/>
    <w:rsid w:val="00E159BE"/>
    <w:pPr>
      <w:numPr>
        <w:numId w:val="28"/>
      </w:numPr>
      <w:ind w:left="284" w:hanging="284"/>
    </w:pPr>
    <w:rPr>
      <w:color w:val="FFFFFF" w:themeColor="background1"/>
    </w:rPr>
  </w:style>
  <w:style w:type="paragraph" w:customStyle="1" w:styleId="Bullet1">
    <w:name w:val="Bullet 1"/>
    <w:basedOn w:val="Normal"/>
    <w:rsid w:val="005C5666"/>
    <w:pPr>
      <w:numPr>
        <w:numId w:val="5"/>
      </w:numPr>
      <w:spacing w:after="80"/>
    </w:pPr>
  </w:style>
  <w:style w:type="paragraph" w:customStyle="1" w:styleId="Bullet2">
    <w:name w:val="Bullet 2"/>
    <w:basedOn w:val="Bullet1"/>
    <w:rsid w:val="00F7569D"/>
    <w:pPr>
      <w:numPr>
        <w:ilvl w:val="1"/>
      </w:numPr>
    </w:pPr>
  </w:style>
  <w:style w:type="paragraph" w:customStyle="1" w:styleId="Bullet3">
    <w:name w:val="Bullet 3"/>
    <w:basedOn w:val="Bullet2"/>
    <w:rsid w:val="00F7569D"/>
    <w:pPr>
      <w:numPr>
        <w:ilvl w:val="2"/>
      </w:numPr>
    </w:pPr>
  </w:style>
  <w:style w:type="paragraph" w:customStyle="1" w:styleId="Bullet4">
    <w:name w:val="Bullet 4"/>
    <w:basedOn w:val="Bullet3"/>
    <w:rsid w:val="00F7569D"/>
    <w:pPr>
      <w:numPr>
        <w:ilvl w:val="3"/>
      </w:numPr>
    </w:pPr>
  </w:style>
  <w:style w:type="numbering" w:customStyle="1" w:styleId="BulletList">
    <w:name w:val="Bullet List"/>
    <w:rsid w:val="00F7569D"/>
    <w:pPr>
      <w:numPr>
        <w:numId w:val="4"/>
      </w:numPr>
    </w:pPr>
  </w:style>
  <w:style w:type="numbering" w:customStyle="1" w:styleId="Bullets">
    <w:name w:val="Bullets"/>
    <w:uiPriority w:val="99"/>
    <w:rsid w:val="00F7569D"/>
    <w:pPr>
      <w:numPr>
        <w:numId w:val="5"/>
      </w:numPr>
    </w:pPr>
  </w:style>
  <w:style w:type="paragraph" w:styleId="Caption">
    <w:name w:val="caption"/>
    <w:basedOn w:val="Normal"/>
    <w:next w:val="Normal"/>
    <w:unhideWhenUsed/>
    <w:qFormat/>
    <w:rsid w:val="00F7569D"/>
    <w:pPr>
      <w:keepNext/>
      <w:keepLines/>
      <w:tabs>
        <w:tab w:val="left" w:pos="992"/>
      </w:tabs>
      <w:spacing w:before="240"/>
      <w:ind w:left="992" w:hanging="992"/>
    </w:pPr>
    <w:rPr>
      <w:rFonts w:asciiTheme="majorHAnsi" w:hAnsiTheme="majorHAnsi"/>
      <w:b/>
      <w:bCs/>
      <w:color w:val="4D4D4D" w:themeColor="text2"/>
      <w:szCs w:val="18"/>
    </w:rPr>
  </w:style>
  <w:style w:type="paragraph" w:customStyle="1" w:styleId="ChapterNumberLong">
    <w:name w:val="Chapter Number (Long)"/>
    <w:basedOn w:val="Heading1"/>
    <w:next w:val="Heading1"/>
    <w:rsid w:val="00F7569D"/>
    <w:pPr>
      <w:pageBreakBefore/>
      <w:numPr>
        <w:numId w:val="9"/>
      </w:numPr>
    </w:pPr>
  </w:style>
  <w:style w:type="paragraph" w:customStyle="1" w:styleId="ChapterNumberedList1">
    <w:name w:val="Chapter Numbered List 1"/>
    <w:basedOn w:val="Normal"/>
    <w:rsid w:val="005C5666"/>
    <w:pPr>
      <w:numPr>
        <w:ilvl w:val="7"/>
        <w:numId w:val="9"/>
      </w:numPr>
      <w:spacing w:after="240"/>
    </w:pPr>
  </w:style>
  <w:style w:type="paragraph" w:customStyle="1" w:styleId="ChapterNumberedList2">
    <w:name w:val="Chapter Numbered List 2"/>
    <w:basedOn w:val="ChapterNumberedList1"/>
    <w:rsid w:val="00F7569D"/>
    <w:pPr>
      <w:numPr>
        <w:ilvl w:val="8"/>
      </w:numPr>
    </w:pPr>
  </w:style>
  <w:style w:type="numbering" w:customStyle="1" w:styleId="ChapterNumberingList">
    <w:name w:val="Chapter Numbering List"/>
    <w:uiPriority w:val="99"/>
    <w:rsid w:val="00F7569D"/>
    <w:pPr>
      <w:numPr>
        <w:numId w:val="6"/>
      </w:numPr>
    </w:pPr>
  </w:style>
  <w:style w:type="paragraph" w:styleId="Closing">
    <w:name w:val="Closing"/>
    <w:basedOn w:val="Normal"/>
    <w:link w:val="ClosingChar"/>
    <w:semiHidden/>
    <w:unhideWhenUsed/>
    <w:rsid w:val="00F7569D"/>
    <w:pPr>
      <w:ind w:left="4252"/>
    </w:pPr>
  </w:style>
  <w:style w:type="character" w:customStyle="1" w:styleId="ClosingChar">
    <w:name w:val="Closing Char"/>
    <w:basedOn w:val="DefaultParagraphFont"/>
    <w:link w:val="Closing"/>
    <w:semiHidden/>
    <w:rsid w:val="00F7569D"/>
    <w:rPr>
      <w:rFonts w:ascii="Georgia" w:hAnsi="Georgia" w:cs="Arial"/>
      <w:snapToGrid w:val="0"/>
      <w:lang w:eastAsia="en-US"/>
    </w:rPr>
  </w:style>
  <w:style w:type="character" w:styleId="CommentReference">
    <w:name w:val="annotation reference"/>
    <w:basedOn w:val="DefaultParagraphFont"/>
    <w:semiHidden/>
    <w:rsid w:val="00F7569D"/>
    <w:rPr>
      <w:rFonts w:ascii="Georgia" w:hAnsi="Georgia"/>
      <w:sz w:val="16"/>
      <w:szCs w:val="16"/>
    </w:rPr>
  </w:style>
  <w:style w:type="paragraph" w:styleId="CommentText">
    <w:name w:val="annotation text"/>
    <w:basedOn w:val="Normal"/>
    <w:link w:val="CommentTextChar"/>
    <w:semiHidden/>
    <w:rsid w:val="00F7569D"/>
  </w:style>
  <w:style w:type="character" w:customStyle="1" w:styleId="CommentTextChar">
    <w:name w:val="Comment Text Char"/>
    <w:basedOn w:val="DefaultParagraphFont"/>
    <w:link w:val="CommentText"/>
    <w:semiHidden/>
    <w:rsid w:val="00F7569D"/>
    <w:rPr>
      <w:rFonts w:ascii="Georgia" w:hAnsi="Georgia" w:cs="Arial"/>
      <w:snapToGrid w:val="0"/>
      <w:lang w:eastAsia="en-US"/>
    </w:rPr>
  </w:style>
  <w:style w:type="paragraph" w:styleId="CommentSubject">
    <w:name w:val="annotation subject"/>
    <w:basedOn w:val="CommentText"/>
    <w:next w:val="CommentText"/>
    <w:link w:val="CommentSubjectChar"/>
    <w:semiHidden/>
    <w:rsid w:val="00F7569D"/>
    <w:rPr>
      <w:b/>
      <w:bCs/>
    </w:rPr>
  </w:style>
  <w:style w:type="character" w:customStyle="1" w:styleId="CommentSubjectChar">
    <w:name w:val="Comment Subject Char"/>
    <w:basedOn w:val="CommentTextChar"/>
    <w:link w:val="CommentSubject"/>
    <w:semiHidden/>
    <w:rsid w:val="00F7569D"/>
    <w:rPr>
      <w:rFonts w:ascii="Georgia" w:hAnsi="Georgia" w:cs="Arial"/>
      <w:b/>
      <w:bCs/>
      <w:snapToGrid w:val="0"/>
      <w:lang w:eastAsia="en-US"/>
    </w:rPr>
  </w:style>
  <w:style w:type="paragraph" w:customStyle="1" w:styleId="Copyright">
    <w:name w:val="Copyright"/>
    <w:basedOn w:val="Normal"/>
    <w:rsid w:val="00F7569D"/>
    <w:pPr>
      <w:framePr w:wrap="around" w:vAnchor="page" w:hAnchor="page" w:x="1022" w:y="14921"/>
      <w:ind w:right="816"/>
    </w:pPr>
    <w:rPr>
      <w:rFonts w:ascii="Arial" w:hAnsi="Arial"/>
      <w:color w:val="4D4D4D" w:themeColor="text2"/>
      <w:sz w:val="16"/>
      <w:lang w:val="en-US"/>
    </w:rPr>
  </w:style>
  <w:style w:type="paragraph" w:customStyle="1" w:styleId="KeySentence">
    <w:name w:val="Key Sentence"/>
    <w:basedOn w:val="Normal"/>
    <w:rsid w:val="00F7569D"/>
    <w:pPr>
      <w:spacing w:after="160" w:line="260" w:lineRule="atLeast"/>
    </w:pPr>
    <w:rPr>
      <w:i/>
      <w:color w:val="4D4D4D" w:themeColor="text2"/>
      <w:sz w:val="16"/>
      <w:szCs w:val="18"/>
    </w:rPr>
  </w:style>
  <w:style w:type="paragraph" w:customStyle="1" w:styleId="KeySentenceInside">
    <w:name w:val="Key Sentence Inside"/>
    <w:basedOn w:val="KeySentence"/>
    <w:rsid w:val="00F7569D"/>
    <w:pPr>
      <w:framePr w:w="2296" w:wrap="notBeside" w:vAnchor="text" w:hAnchor="margin" w:x="-2521" w:y="1" w:anchorLock="1"/>
    </w:pPr>
  </w:style>
  <w:style w:type="paragraph" w:customStyle="1" w:styleId="Covertitle">
    <w:name w:val="Cover title"/>
    <w:basedOn w:val="KeySentenceInside"/>
    <w:next w:val="Normal"/>
    <w:rsid w:val="00F7569D"/>
    <w:pPr>
      <w:framePr w:w="2154" w:wrap="notBeside" w:vAnchor="page" w:hAnchor="page" w:x="928" w:y="8427"/>
      <w:spacing w:before="200"/>
      <w:ind w:left="113"/>
    </w:pPr>
    <w:rPr>
      <w:rFonts w:asciiTheme="majorHAnsi" w:hAnsiTheme="majorHAnsi"/>
      <w:color w:val="auto"/>
      <w:sz w:val="19"/>
      <w:lang w:val="en-GB"/>
    </w:rPr>
  </w:style>
  <w:style w:type="paragraph" w:customStyle="1" w:styleId="Coversubtitle">
    <w:name w:val="Cover subtitle"/>
    <w:basedOn w:val="Covertitle"/>
    <w:rsid w:val="00F7569D"/>
    <w:pPr>
      <w:framePr w:wrap="notBeside"/>
      <w:spacing w:before="180"/>
    </w:pPr>
    <w:rPr>
      <w:bCs/>
      <w:szCs w:val="64"/>
    </w:rPr>
  </w:style>
  <w:style w:type="paragraph" w:customStyle="1" w:styleId="CoverDate">
    <w:name w:val="Cover Date"/>
    <w:basedOn w:val="Coversubtitle"/>
    <w:rsid w:val="00F7569D"/>
    <w:pPr>
      <w:framePr w:wrap="notBeside"/>
    </w:pPr>
  </w:style>
  <w:style w:type="paragraph" w:customStyle="1" w:styleId="CoverOutcomeHeadline">
    <w:name w:val="Cover Outcome Headline"/>
    <w:basedOn w:val="Normal"/>
    <w:rsid w:val="00980D79"/>
    <w:pPr>
      <w:numPr>
        <w:numId w:val="26"/>
      </w:numPr>
      <w:spacing w:after="720" w:line="216" w:lineRule="auto"/>
    </w:pPr>
    <w:rPr>
      <w:rFonts w:eastAsia="Calibri"/>
      <w:b/>
      <w:caps/>
      <w:color w:val="DE7B35" w:themeColor="accent3"/>
      <w:sz w:val="48"/>
      <w:szCs w:val="48"/>
      <w:lang w:val="en-GB"/>
    </w:rPr>
  </w:style>
  <w:style w:type="paragraph" w:customStyle="1" w:styleId="CoverOutcomeSubtitle">
    <w:name w:val="Cover Outcome Subtitle"/>
    <w:rsid w:val="004C4DFE"/>
    <w:pPr>
      <w:spacing w:after="240"/>
    </w:pPr>
    <w:rPr>
      <w:rFonts w:asciiTheme="minorHAnsi" w:eastAsia="Calibri" w:hAnsiTheme="minorHAnsi" w:cs="Arial"/>
      <w:caps/>
      <w:snapToGrid w:val="0"/>
      <w:color w:val="C73920" w:themeColor="accent1"/>
      <w:lang w:val="en-GB" w:eastAsia="en-US"/>
    </w:rPr>
  </w:style>
  <w:style w:type="paragraph" w:customStyle="1" w:styleId="Coverpulloutframe">
    <w:name w:val="Cover pull out frame"/>
    <w:basedOn w:val="KeySentenceInside"/>
    <w:rsid w:val="00F7569D"/>
    <w:pPr>
      <w:framePr w:w="2189" w:h="227" w:wrap="notBeside" w:vAnchor="page" w:hAnchor="page" w:x="908" w:y="8415"/>
      <w:pBdr>
        <w:top w:val="dotted" w:sz="8" w:space="1" w:color="4D4D4D" w:themeColor="text2"/>
        <w:left w:val="dotted" w:sz="8" w:space="4" w:color="4D4D4D" w:themeColor="text2"/>
      </w:pBdr>
      <w:spacing w:after="0" w:line="0" w:lineRule="atLeast"/>
    </w:pPr>
    <w:rPr>
      <w:color w:val="auto"/>
      <w:sz w:val="8"/>
      <w:lang w:val="en-GB"/>
    </w:rPr>
  </w:style>
  <w:style w:type="paragraph" w:customStyle="1" w:styleId="CoverPanelFrame">
    <w:name w:val="Cover Panel Frame"/>
    <w:basedOn w:val="Coverpulloutframe"/>
    <w:rsid w:val="00F7569D"/>
    <w:pPr>
      <w:framePr w:w="7441" w:wrap="notBeside" w:vAnchor="margin" w:hAnchor="text" w:x="-112" w:y="1"/>
      <w:pBdr>
        <w:top w:val="single" w:sz="4" w:space="1" w:color="auto"/>
        <w:left w:val="single" w:sz="4" w:space="4" w:color="auto"/>
      </w:pBdr>
    </w:pPr>
    <w:rPr>
      <w:rFonts w:eastAsia="+mn-ea"/>
    </w:rPr>
  </w:style>
  <w:style w:type="paragraph" w:customStyle="1" w:styleId="CREATISID">
    <w:name w:val="CREATISID"/>
    <w:basedOn w:val="Normal"/>
    <w:unhideWhenUsed/>
    <w:rsid w:val="005C5666"/>
    <w:pPr>
      <w:framePr w:w="227" w:h="539" w:wrap="notBeside" w:vAnchor="page" w:hAnchor="page" w:x="511" w:y="15594"/>
      <w:textDirection w:val="btLr"/>
    </w:pPr>
    <w:rPr>
      <w:rFonts w:eastAsia="MS Mincho"/>
      <w:sz w:val="10"/>
      <w:szCs w:val="12"/>
      <w:lang w:eastAsia="ja-JP"/>
    </w:rPr>
  </w:style>
  <w:style w:type="paragraph" w:customStyle="1" w:styleId="CVText">
    <w:name w:val="CV Text"/>
    <w:basedOn w:val="Normal"/>
    <w:rsid w:val="005C5666"/>
    <w:pPr>
      <w:spacing w:before="80" w:after="80"/>
    </w:pPr>
  </w:style>
  <w:style w:type="paragraph" w:customStyle="1" w:styleId="CVBullet1">
    <w:name w:val="CV Bullet 1"/>
    <w:basedOn w:val="CVText"/>
    <w:rsid w:val="00F7569D"/>
    <w:pPr>
      <w:numPr>
        <w:numId w:val="7"/>
      </w:numPr>
      <w:spacing w:before="40" w:after="40"/>
    </w:pPr>
  </w:style>
  <w:style w:type="paragraph" w:customStyle="1" w:styleId="CVBullet2">
    <w:name w:val="CV Bullet 2"/>
    <w:basedOn w:val="CVBullet1"/>
    <w:rsid w:val="00F7569D"/>
    <w:pPr>
      <w:numPr>
        <w:ilvl w:val="1"/>
      </w:numPr>
    </w:pPr>
  </w:style>
  <w:style w:type="numbering" w:customStyle="1" w:styleId="CVBullets">
    <w:name w:val="CV Bullets"/>
    <w:uiPriority w:val="99"/>
    <w:rsid w:val="00F7569D"/>
    <w:pPr>
      <w:numPr>
        <w:numId w:val="8"/>
      </w:numPr>
    </w:pPr>
  </w:style>
  <w:style w:type="paragraph" w:customStyle="1" w:styleId="CVRoleTitle">
    <w:name w:val="CV Role Title"/>
    <w:basedOn w:val="CVText"/>
    <w:rsid w:val="00F7569D"/>
    <w:pPr>
      <w:pBdr>
        <w:bottom w:val="none" w:sz="0" w:space="0" w:color="00457C"/>
      </w:pBdr>
    </w:pPr>
    <w:rPr>
      <w:i/>
      <w:color w:val="4D4D4D" w:themeColor="text2"/>
      <w:sz w:val="24"/>
      <w:szCs w:val="24"/>
    </w:rPr>
  </w:style>
  <w:style w:type="paragraph" w:customStyle="1" w:styleId="CVDetails">
    <w:name w:val="CV Details"/>
    <w:basedOn w:val="CVRoleTitle"/>
    <w:rsid w:val="00F7569D"/>
    <w:pPr>
      <w:spacing w:before="120" w:after="40"/>
    </w:pPr>
    <w:rPr>
      <w:sz w:val="14"/>
    </w:rPr>
  </w:style>
  <w:style w:type="paragraph" w:customStyle="1" w:styleId="CVHeading1">
    <w:name w:val="CV Heading 1"/>
    <w:basedOn w:val="CVText"/>
    <w:next w:val="CVText"/>
    <w:rsid w:val="00F7569D"/>
    <w:pPr>
      <w:keepNext/>
      <w:keepLines/>
      <w:spacing w:before="120"/>
    </w:pPr>
    <w:rPr>
      <w:b/>
      <w:i/>
      <w:color w:val="4D4D4D" w:themeColor="text2"/>
    </w:rPr>
  </w:style>
  <w:style w:type="paragraph" w:customStyle="1" w:styleId="CVHeading2">
    <w:name w:val="CV Heading 2"/>
    <w:basedOn w:val="CVHeading1"/>
    <w:next w:val="CVText"/>
    <w:rsid w:val="00F7569D"/>
    <w:pPr>
      <w:pBdr>
        <w:bottom w:val="none" w:sz="0" w:space="0" w:color="00457C"/>
      </w:pBdr>
    </w:pPr>
    <w:rPr>
      <w:b w:val="0"/>
      <w:sz w:val="18"/>
      <w:szCs w:val="24"/>
    </w:rPr>
  </w:style>
  <w:style w:type="paragraph" w:customStyle="1" w:styleId="CVNamelarge">
    <w:name w:val="CV Name large"/>
    <w:basedOn w:val="CVText"/>
    <w:next w:val="CVRoleTitle"/>
    <w:rsid w:val="00F7569D"/>
    <w:pPr>
      <w:spacing w:before="0"/>
    </w:pPr>
    <w:rPr>
      <w:b/>
      <w:i/>
      <w:color w:val="4D4D4D" w:themeColor="text2"/>
      <w:sz w:val="36"/>
      <w:szCs w:val="24"/>
    </w:rPr>
  </w:style>
  <w:style w:type="paragraph" w:customStyle="1" w:styleId="CVPhoto">
    <w:name w:val="CV Photo"/>
    <w:basedOn w:val="CVHeading2"/>
    <w:rsid w:val="00F7569D"/>
    <w:rPr>
      <w:sz w:val="21"/>
    </w:rPr>
  </w:style>
  <w:style w:type="paragraph" w:styleId="Date">
    <w:name w:val="Date"/>
    <w:basedOn w:val="Normal"/>
    <w:next w:val="Normal"/>
    <w:link w:val="DateChar"/>
    <w:rsid w:val="00F7569D"/>
  </w:style>
  <w:style w:type="character" w:customStyle="1" w:styleId="DateChar">
    <w:name w:val="Date Char"/>
    <w:basedOn w:val="DefaultParagraphFont"/>
    <w:link w:val="Date"/>
    <w:rsid w:val="00F7569D"/>
    <w:rPr>
      <w:rFonts w:ascii="Georgia" w:hAnsi="Georgia" w:cs="Arial"/>
      <w:snapToGrid w:val="0"/>
      <w:lang w:eastAsia="en-US"/>
    </w:rPr>
  </w:style>
  <w:style w:type="paragraph" w:customStyle="1" w:styleId="Disclaimer">
    <w:name w:val="Disclaimer"/>
    <w:basedOn w:val="Normal"/>
    <w:unhideWhenUsed/>
    <w:rsid w:val="002B76E6"/>
    <w:pPr>
      <w:spacing w:after="140"/>
    </w:pPr>
    <w:rPr>
      <w:color w:val="4D4D4D" w:themeColor="text2"/>
      <w:sz w:val="16"/>
    </w:rPr>
  </w:style>
  <w:style w:type="paragraph" w:styleId="DocumentMap">
    <w:name w:val="Document Map"/>
    <w:basedOn w:val="Normal"/>
    <w:link w:val="DocumentMapChar"/>
    <w:semiHidden/>
    <w:rsid w:val="00F7569D"/>
    <w:rPr>
      <w:rFonts w:ascii="Tahoma" w:hAnsi="Tahoma" w:cs="Tahoma"/>
      <w:sz w:val="16"/>
      <w:szCs w:val="16"/>
    </w:rPr>
  </w:style>
  <w:style w:type="character" w:customStyle="1" w:styleId="DocumentMapChar">
    <w:name w:val="Document Map Char"/>
    <w:basedOn w:val="DefaultParagraphFont"/>
    <w:link w:val="DocumentMap"/>
    <w:semiHidden/>
    <w:rsid w:val="00F7569D"/>
    <w:rPr>
      <w:rFonts w:ascii="Tahoma" w:hAnsi="Tahoma" w:cs="Tahoma"/>
      <w:snapToGrid w:val="0"/>
      <w:sz w:val="16"/>
      <w:szCs w:val="16"/>
      <w:lang w:eastAsia="en-US"/>
    </w:rPr>
  </w:style>
  <w:style w:type="character" w:styleId="EndnoteReference">
    <w:name w:val="endnote reference"/>
    <w:basedOn w:val="DefaultParagraphFont"/>
    <w:semiHidden/>
    <w:unhideWhenUsed/>
    <w:rsid w:val="00F7569D"/>
    <w:rPr>
      <w:rFonts w:ascii="Arial" w:hAnsi="Arial" w:cs="Arial"/>
      <w:sz w:val="21"/>
      <w:vertAlign w:val="superscript"/>
    </w:rPr>
  </w:style>
  <w:style w:type="paragraph" w:styleId="FootnoteText">
    <w:name w:val="footnote text"/>
    <w:basedOn w:val="Normal"/>
    <w:link w:val="FootnoteTextChar"/>
    <w:rsid w:val="00F7569D"/>
    <w:pPr>
      <w:tabs>
        <w:tab w:val="left" w:pos="284"/>
      </w:tabs>
      <w:spacing w:before="80" w:after="80"/>
      <w:ind w:left="227" w:hanging="227"/>
    </w:pPr>
    <w:rPr>
      <w:sz w:val="14"/>
    </w:rPr>
  </w:style>
  <w:style w:type="character" w:customStyle="1" w:styleId="FootnoteTextChar">
    <w:name w:val="Footnote Text Char"/>
    <w:basedOn w:val="DefaultParagraphFont"/>
    <w:link w:val="FootnoteText"/>
    <w:rsid w:val="00F7569D"/>
    <w:rPr>
      <w:rFonts w:ascii="Georgia" w:hAnsi="Georgia" w:cs="Arial"/>
      <w:snapToGrid w:val="0"/>
      <w:sz w:val="14"/>
      <w:lang w:eastAsia="en-US"/>
    </w:rPr>
  </w:style>
  <w:style w:type="paragraph" w:styleId="EndnoteText">
    <w:name w:val="endnote text"/>
    <w:basedOn w:val="FootnoteText"/>
    <w:link w:val="EndnoteTextChar"/>
    <w:semiHidden/>
    <w:unhideWhenUsed/>
    <w:rsid w:val="00F7569D"/>
  </w:style>
  <w:style w:type="character" w:customStyle="1" w:styleId="EndnoteTextChar">
    <w:name w:val="Endnote Text Char"/>
    <w:basedOn w:val="DefaultParagraphFont"/>
    <w:link w:val="EndnoteText"/>
    <w:semiHidden/>
    <w:rsid w:val="00F7569D"/>
    <w:rPr>
      <w:rFonts w:ascii="Georgia" w:hAnsi="Georgia" w:cs="Arial"/>
      <w:snapToGrid w:val="0"/>
      <w:sz w:val="14"/>
      <w:lang w:eastAsia="en-US"/>
    </w:rPr>
  </w:style>
  <w:style w:type="paragraph" w:styleId="EnvelopeAddress">
    <w:name w:val="envelope address"/>
    <w:basedOn w:val="Normal"/>
    <w:semiHidden/>
    <w:unhideWhenUsed/>
    <w:rsid w:val="00F7569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rsid w:val="00F7569D"/>
    <w:rPr>
      <w:rFonts w:asciiTheme="majorHAnsi" w:eastAsiaTheme="majorEastAsia" w:hAnsiTheme="majorHAnsi" w:cstheme="majorBidi"/>
    </w:rPr>
  </w:style>
  <w:style w:type="paragraph" w:customStyle="1" w:styleId="FirstPagePanelFrame">
    <w:name w:val="First Page Panel Frame"/>
    <w:basedOn w:val="CoverPanelFrame"/>
    <w:rsid w:val="00F7569D"/>
    <w:pPr>
      <w:framePr w:w="7483" w:h="227" w:hRule="exact" w:wrap="notBeside" w:y="-169"/>
      <w:pBdr>
        <w:top w:val="single" w:sz="6" w:space="1" w:color="4D4D4D" w:themeColor="text2"/>
        <w:left w:val="single" w:sz="6" w:space="4" w:color="4D4D4D" w:themeColor="text2"/>
      </w:pBdr>
    </w:pPr>
  </w:style>
  <w:style w:type="paragraph" w:customStyle="1" w:styleId="FirstPagePanelFrame-Contents">
    <w:name w:val="First Page Panel Frame - Contents"/>
    <w:basedOn w:val="FirstPagePanelFrame"/>
    <w:rsid w:val="00F7569D"/>
    <w:pPr>
      <w:framePr w:w="7427" w:wrap="notBeside"/>
    </w:pPr>
  </w:style>
  <w:style w:type="character" w:styleId="FollowedHyperlink">
    <w:name w:val="FollowedHyperlink"/>
    <w:basedOn w:val="DefaultParagraphFont"/>
    <w:semiHidden/>
    <w:rsid w:val="00F7569D"/>
    <w:rPr>
      <w:color w:val="595959" w:themeColor="followedHyperlink"/>
      <w:u w:val="single"/>
    </w:rPr>
  </w:style>
  <w:style w:type="paragraph" w:styleId="Footer">
    <w:name w:val="footer"/>
    <w:basedOn w:val="Normal"/>
    <w:link w:val="FooterChar"/>
    <w:rsid w:val="00AD2938"/>
    <w:pPr>
      <w:pBdr>
        <w:top w:val="single" w:sz="4" w:space="4" w:color="DD5035" w:themeColor="accent2"/>
      </w:pBdr>
      <w:tabs>
        <w:tab w:val="right" w:pos="7342"/>
      </w:tabs>
      <w:spacing w:line="0" w:lineRule="atLeast"/>
    </w:pPr>
    <w:rPr>
      <w:rFonts w:eastAsia="Calibri"/>
      <w:color w:val="DD5035" w:themeColor="accent2"/>
      <w:sz w:val="16"/>
      <w:szCs w:val="16"/>
    </w:rPr>
  </w:style>
  <w:style w:type="character" w:customStyle="1" w:styleId="FooterChar">
    <w:name w:val="Footer Char"/>
    <w:basedOn w:val="DefaultParagraphFont"/>
    <w:link w:val="Footer"/>
    <w:rsid w:val="00AD2938"/>
    <w:rPr>
      <w:rFonts w:asciiTheme="minorHAnsi" w:eastAsia="Calibri" w:hAnsiTheme="minorHAnsi" w:cs="Arial"/>
      <w:snapToGrid w:val="0"/>
      <w:color w:val="DD5035" w:themeColor="accent2"/>
      <w:sz w:val="16"/>
      <w:szCs w:val="16"/>
      <w:lang w:eastAsia="en-US"/>
    </w:rPr>
  </w:style>
  <w:style w:type="paragraph" w:customStyle="1" w:styleId="Footer-Even">
    <w:name w:val="Footer - Even"/>
    <w:basedOn w:val="Footer"/>
    <w:rsid w:val="001835A6"/>
    <w:pPr>
      <w:pBdr>
        <w:top w:val="single" w:sz="4" w:space="4" w:color="4D4D4D" w:themeColor="text2"/>
      </w:pBdr>
    </w:pPr>
    <w:rPr>
      <w:color w:val="4D4D4D" w:themeColor="text2"/>
    </w:rPr>
  </w:style>
  <w:style w:type="paragraph" w:customStyle="1" w:styleId="Footer-Landscape">
    <w:name w:val="Footer - Landscape"/>
    <w:basedOn w:val="Footer"/>
    <w:rsid w:val="00F7569D"/>
    <w:pPr>
      <w:tabs>
        <w:tab w:val="clear" w:pos="7342"/>
        <w:tab w:val="right" w:pos="11055"/>
      </w:tabs>
      <w:ind w:left="-3742"/>
    </w:pPr>
  </w:style>
  <w:style w:type="paragraph" w:customStyle="1" w:styleId="Footer-LandscapeEven">
    <w:name w:val="Footer - Landscape Even"/>
    <w:basedOn w:val="Footer-Landscape"/>
    <w:rsid w:val="00F7569D"/>
  </w:style>
  <w:style w:type="paragraph" w:customStyle="1" w:styleId="Footer-ToC">
    <w:name w:val="Footer - ToC"/>
    <w:basedOn w:val="Footer"/>
    <w:rsid w:val="00F7569D"/>
  </w:style>
  <w:style w:type="paragraph" w:customStyle="1" w:styleId="Footer-ToCEven">
    <w:name w:val="Footer - ToC Even"/>
    <w:basedOn w:val="Footer-ToC"/>
    <w:rsid w:val="00F7569D"/>
  </w:style>
  <w:style w:type="character" w:styleId="FootnoteReference">
    <w:name w:val="footnote reference"/>
    <w:basedOn w:val="DefaultParagraphFont"/>
    <w:rsid w:val="00F7569D"/>
    <w:rPr>
      <w:rFonts w:cs="Arial"/>
      <w:sz w:val="21"/>
      <w:vertAlign w:val="superscript"/>
    </w:rPr>
  </w:style>
  <w:style w:type="paragraph" w:styleId="Header">
    <w:name w:val="header"/>
    <w:basedOn w:val="Normal"/>
    <w:link w:val="HeaderChar"/>
    <w:rsid w:val="00F7569D"/>
    <w:pPr>
      <w:tabs>
        <w:tab w:val="right" w:pos="7342"/>
      </w:tabs>
      <w:ind w:left="-2523"/>
    </w:pPr>
    <w:rPr>
      <w:rFonts w:ascii="Arial" w:hAnsi="Arial"/>
      <w:color w:val="000000" w:themeColor="text1"/>
      <w:szCs w:val="18"/>
    </w:rPr>
  </w:style>
  <w:style w:type="character" w:customStyle="1" w:styleId="HeaderChar">
    <w:name w:val="Header Char"/>
    <w:basedOn w:val="DefaultParagraphFont"/>
    <w:link w:val="Header"/>
    <w:rsid w:val="00F7569D"/>
    <w:rPr>
      <w:rFonts w:ascii="Arial" w:hAnsi="Arial" w:cs="Arial"/>
      <w:snapToGrid w:val="0"/>
      <w:color w:val="000000" w:themeColor="text1"/>
      <w:sz w:val="19"/>
      <w:szCs w:val="18"/>
      <w:lang w:eastAsia="en-US"/>
    </w:rPr>
  </w:style>
  <w:style w:type="paragraph" w:customStyle="1" w:styleId="Header-Even">
    <w:name w:val="Header - Even"/>
    <w:basedOn w:val="Header"/>
    <w:rsid w:val="00F7569D"/>
  </w:style>
  <w:style w:type="paragraph" w:customStyle="1" w:styleId="Header-FirstPage">
    <w:name w:val="Header - First Page"/>
    <w:basedOn w:val="Header"/>
    <w:rsid w:val="00F7569D"/>
  </w:style>
  <w:style w:type="paragraph" w:customStyle="1" w:styleId="Header-Landscape">
    <w:name w:val="Header - Landscape"/>
    <w:basedOn w:val="Header"/>
    <w:rsid w:val="00F7569D"/>
  </w:style>
  <w:style w:type="paragraph" w:customStyle="1" w:styleId="Header-LandscapeEven">
    <w:name w:val="Header - Landscape Even"/>
    <w:basedOn w:val="Header-Landscape"/>
    <w:rsid w:val="00F7569D"/>
    <w:pPr>
      <w:tabs>
        <w:tab w:val="right" w:pos="14661"/>
      </w:tabs>
    </w:pPr>
  </w:style>
  <w:style w:type="paragraph" w:customStyle="1" w:styleId="Heading2Nospacing">
    <w:name w:val="Heading 2 No spacing"/>
    <w:basedOn w:val="Heading2"/>
    <w:rsid w:val="00F7569D"/>
    <w:pPr>
      <w:spacing w:after="0" w:line="0" w:lineRule="atLeast"/>
      <w:ind w:left="851" w:hanging="851"/>
    </w:pPr>
  </w:style>
  <w:style w:type="paragraph" w:customStyle="1" w:styleId="Majorheading">
    <w:name w:val="Major heading"/>
    <w:basedOn w:val="Normal"/>
    <w:next w:val="Normal"/>
    <w:rsid w:val="00901C4A"/>
    <w:pPr>
      <w:keepNext/>
      <w:keepLines/>
      <w:spacing w:before="240" w:after="40"/>
    </w:pPr>
    <w:rPr>
      <w:rFonts w:asciiTheme="majorHAnsi" w:hAnsiTheme="majorHAnsi"/>
      <w:b/>
      <w:caps/>
      <w:color w:val="DD5035" w:themeColor="accent2"/>
      <w:sz w:val="28"/>
      <w:szCs w:val="24"/>
    </w:rPr>
  </w:style>
  <w:style w:type="character" w:styleId="Hyperlink">
    <w:name w:val="Hyperlink"/>
    <w:basedOn w:val="DefaultParagraphFont"/>
    <w:uiPriority w:val="99"/>
    <w:rsid w:val="00F7569D"/>
    <w:rPr>
      <w:color w:val="4D4D4D" w:themeColor="text2"/>
      <w:u w:val="single"/>
    </w:rPr>
  </w:style>
  <w:style w:type="paragraph" w:customStyle="1" w:styleId="Indent1">
    <w:name w:val="Indent 1"/>
    <w:basedOn w:val="Normal"/>
    <w:rsid w:val="00F7569D"/>
    <w:pPr>
      <w:numPr>
        <w:ilvl w:val="1"/>
        <w:numId w:val="26"/>
      </w:numPr>
      <w:spacing w:before="100" w:after="100"/>
    </w:pPr>
    <w:rPr>
      <w:rFonts w:cs="Times New Roman"/>
    </w:rPr>
  </w:style>
  <w:style w:type="paragraph" w:customStyle="1" w:styleId="Indent2">
    <w:name w:val="Indent 2"/>
    <w:basedOn w:val="Indent1"/>
    <w:rsid w:val="00F7569D"/>
    <w:pPr>
      <w:numPr>
        <w:ilvl w:val="2"/>
      </w:numPr>
    </w:pPr>
  </w:style>
  <w:style w:type="paragraph" w:customStyle="1" w:styleId="Indent3">
    <w:name w:val="Indent 3"/>
    <w:basedOn w:val="Indent2"/>
    <w:rsid w:val="00F7569D"/>
    <w:pPr>
      <w:numPr>
        <w:ilvl w:val="3"/>
      </w:numPr>
    </w:pPr>
  </w:style>
  <w:style w:type="paragraph" w:customStyle="1" w:styleId="Indent4">
    <w:name w:val="Indent 4"/>
    <w:basedOn w:val="Indent3"/>
    <w:rsid w:val="00F7569D"/>
    <w:pPr>
      <w:numPr>
        <w:ilvl w:val="4"/>
      </w:numPr>
    </w:pPr>
  </w:style>
  <w:style w:type="paragraph" w:customStyle="1" w:styleId="Indent5">
    <w:name w:val="Indent 5"/>
    <w:basedOn w:val="Indent4"/>
    <w:rsid w:val="00F7569D"/>
    <w:pPr>
      <w:numPr>
        <w:ilvl w:val="5"/>
      </w:numPr>
    </w:pPr>
  </w:style>
  <w:style w:type="paragraph" w:customStyle="1" w:styleId="Indent6">
    <w:name w:val="Indent 6"/>
    <w:basedOn w:val="Indent5"/>
    <w:rsid w:val="00F7569D"/>
    <w:pPr>
      <w:numPr>
        <w:ilvl w:val="6"/>
      </w:numPr>
    </w:pPr>
  </w:style>
  <w:style w:type="paragraph" w:customStyle="1" w:styleId="Indent7">
    <w:name w:val="Indent 7"/>
    <w:basedOn w:val="Indent6"/>
    <w:rsid w:val="00F7569D"/>
    <w:pPr>
      <w:numPr>
        <w:ilvl w:val="7"/>
      </w:numPr>
    </w:pPr>
  </w:style>
  <w:style w:type="paragraph" w:customStyle="1" w:styleId="Indent8">
    <w:name w:val="Indent 8"/>
    <w:basedOn w:val="Indent7"/>
    <w:rsid w:val="00F7569D"/>
    <w:pPr>
      <w:numPr>
        <w:ilvl w:val="8"/>
      </w:numPr>
    </w:pPr>
  </w:style>
  <w:style w:type="numbering" w:customStyle="1" w:styleId="IndentList">
    <w:name w:val="IndentList"/>
    <w:basedOn w:val="NoList"/>
    <w:rsid w:val="00F7569D"/>
  </w:style>
  <w:style w:type="numbering" w:customStyle="1" w:styleId="Indents">
    <w:name w:val="Indents"/>
    <w:rsid w:val="00F7569D"/>
    <w:pPr>
      <w:numPr>
        <w:numId w:val="10"/>
      </w:numPr>
    </w:pPr>
  </w:style>
  <w:style w:type="paragraph" w:styleId="Index1">
    <w:name w:val="index 1"/>
    <w:basedOn w:val="Normal"/>
    <w:next w:val="Normal"/>
    <w:autoRedefine/>
    <w:semiHidden/>
    <w:unhideWhenUsed/>
    <w:rsid w:val="00F7569D"/>
    <w:pPr>
      <w:ind w:left="200" w:hanging="200"/>
    </w:pPr>
  </w:style>
  <w:style w:type="paragraph" w:styleId="IndexHeading">
    <w:name w:val="index heading"/>
    <w:basedOn w:val="Normal"/>
    <w:next w:val="Normal"/>
    <w:semiHidden/>
    <w:rsid w:val="00F7569D"/>
    <w:rPr>
      <w:rFonts w:asciiTheme="majorHAnsi" w:eastAsiaTheme="majorEastAsia" w:hAnsiTheme="majorHAnsi" w:cstheme="majorBidi"/>
      <w:b/>
      <w:bCs/>
    </w:rPr>
  </w:style>
  <w:style w:type="paragraph" w:customStyle="1" w:styleId="KeySentenceOutside">
    <w:name w:val="Key Sentence Outside"/>
    <w:basedOn w:val="KeySentence"/>
    <w:rsid w:val="00F7569D"/>
    <w:pPr>
      <w:framePr w:w="2410" w:wrap="around" w:vAnchor="text" w:hAnchor="margin" w:x="7909" w:y="1" w:anchorLock="1"/>
    </w:pPr>
  </w:style>
  <w:style w:type="character" w:styleId="LineNumber">
    <w:name w:val="line number"/>
    <w:basedOn w:val="DefaultParagraphFont"/>
    <w:semiHidden/>
    <w:rsid w:val="00F7569D"/>
  </w:style>
  <w:style w:type="paragraph" w:styleId="ListBullet">
    <w:name w:val="List Bullet"/>
    <w:basedOn w:val="Normal"/>
    <w:qFormat/>
    <w:rsid w:val="00E159BE"/>
    <w:pPr>
      <w:numPr>
        <w:numId w:val="11"/>
      </w:numPr>
      <w:ind w:left="284" w:hanging="284"/>
    </w:pPr>
  </w:style>
  <w:style w:type="paragraph" w:customStyle="1" w:styleId="ListBullet1">
    <w:name w:val="List Bullet 1"/>
    <w:basedOn w:val="Normal"/>
    <w:semiHidden/>
    <w:locked/>
    <w:rsid w:val="00F7569D"/>
    <w:pPr>
      <w:tabs>
        <w:tab w:val="num" w:pos="720"/>
      </w:tabs>
      <w:spacing w:before="100" w:after="100"/>
      <w:ind w:left="720" w:hanging="720"/>
    </w:pPr>
  </w:style>
  <w:style w:type="paragraph" w:styleId="ListBullet2">
    <w:name w:val="List Bullet 2"/>
    <w:basedOn w:val="ListBullet1"/>
    <w:qFormat/>
    <w:rsid w:val="006B7601"/>
    <w:pPr>
      <w:numPr>
        <w:ilvl w:val="1"/>
        <w:numId w:val="11"/>
      </w:numPr>
      <w:spacing w:before="0" w:after="120"/>
    </w:pPr>
  </w:style>
  <w:style w:type="paragraph" w:styleId="ListBullet3">
    <w:name w:val="List Bullet 3"/>
    <w:basedOn w:val="ListBullet2"/>
    <w:qFormat/>
    <w:rsid w:val="00F7569D"/>
    <w:pPr>
      <w:numPr>
        <w:ilvl w:val="2"/>
      </w:numPr>
    </w:pPr>
  </w:style>
  <w:style w:type="paragraph" w:styleId="ListBullet4">
    <w:name w:val="List Bullet 4"/>
    <w:basedOn w:val="ListBullet3"/>
    <w:unhideWhenUsed/>
    <w:rsid w:val="00F7569D"/>
    <w:pPr>
      <w:numPr>
        <w:ilvl w:val="3"/>
      </w:numPr>
    </w:pPr>
  </w:style>
  <w:style w:type="paragraph" w:styleId="ListBullet5">
    <w:name w:val="List Bullet 5"/>
    <w:basedOn w:val="ListBullet4"/>
    <w:unhideWhenUsed/>
    <w:rsid w:val="00F7569D"/>
    <w:pPr>
      <w:numPr>
        <w:ilvl w:val="4"/>
      </w:numPr>
      <w:contextualSpacing/>
    </w:pPr>
  </w:style>
  <w:style w:type="paragraph" w:styleId="ListNumber">
    <w:name w:val="List Number"/>
    <w:basedOn w:val="Normal"/>
    <w:uiPriority w:val="13"/>
    <w:unhideWhenUsed/>
    <w:qFormat/>
    <w:rsid w:val="00010FAD"/>
    <w:pPr>
      <w:numPr>
        <w:numId w:val="12"/>
      </w:numPr>
      <w:ind w:left="284" w:hanging="284"/>
    </w:pPr>
  </w:style>
  <w:style w:type="paragraph" w:styleId="ListNumber2">
    <w:name w:val="List Number 2"/>
    <w:basedOn w:val="ListNumber"/>
    <w:uiPriority w:val="13"/>
    <w:unhideWhenUsed/>
    <w:qFormat/>
    <w:rsid w:val="00F7569D"/>
    <w:pPr>
      <w:numPr>
        <w:ilvl w:val="1"/>
      </w:numPr>
    </w:pPr>
  </w:style>
  <w:style w:type="paragraph" w:styleId="ListNumber3">
    <w:name w:val="List Number 3"/>
    <w:basedOn w:val="ListNumber2"/>
    <w:uiPriority w:val="13"/>
    <w:unhideWhenUsed/>
    <w:qFormat/>
    <w:rsid w:val="00F7569D"/>
    <w:pPr>
      <w:numPr>
        <w:ilvl w:val="2"/>
      </w:numPr>
    </w:pPr>
  </w:style>
  <w:style w:type="paragraph" w:styleId="ListNumber4">
    <w:name w:val="List Number 4"/>
    <w:basedOn w:val="ListNumber3"/>
    <w:uiPriority w:val="13"/>
    <w:unhideWhenUsed/>
    <w:rsid w:val="00F7569D"/>
    <w:pPr>
      <w:numPr>
        <w:ilvl w:val="3"/>
      </w:numPr>
    </w:pPr>
  </w:style>
  <w:style w:type="paragraph" w:styleId="ListNumber5">
    <w:name w:val="List Number 5"/>
    <w:basedOn w:val="ListNumber4"/>
    <w:uiPriority w:val="13"/>
    <w:unhideWhenUsed/>
    <w:rsid w:val="00F7569D"/>
    <w:pPr>
      <w:numPr>
        <w:ilvl w:val="4"/>
      </w:numPr>
    </w:pPr>
  </w:style>
  <w:style w:type="numbering" w:customStyle="1" w:styleId="ListNumberList">
    <w:name w:val="List Number List"/>
    <w:uiPriority w:val="99"/>
    <w:rsid w:val="00F7569D"/>
    <w:pPr>
      <w:numPr>
        <w:numId w:val="13"/>
      </w:numPr>
    </w:pPr>
  </w:style>
  <w:style w:type="paragraph" w:styleId="ListParagraph">
    <w:name w:val="List Paragraph"/>
    <w:basedOn w:val="Normal"/>
    <w:uiPriority w:val="34"/>
    <w:qFormat/>
    <w:rsid w:val="00F7569D"/>
    <w:pPr>
      <w:ind w:left="720"/>
      <w:contextualSpacing/>
    </w:pPr>
  </w:style>
  <w:style w:type="paragraph" w:customStyle="1" w:styleId="LogoActivated">
    <w:name w:val="Logo Activated"/>
    <w:basedOn w:val="Normal"/>
    <w:rsid w:val="00F7569D"/>
    <w:pPr>
      <w:framePr w:w="3119" w:h="1412" w:hRule="exact" w:wrap="around" w:vAnchor="page" w:hAnchor="page" w:x="1543" w:y="15299"/>
      <w:tabs>
        <w:tab w:val="center" w:pos="2551"/>
        <w:tab w:val="right" w:pos="7682"/>
      </w:tabs>
      <w:spacing w:line="0" w:lineRule="atLeast"/>
    </w:pPr>
    <w:rPr>
      <w:rFonts w:asciiTheme="majorHAnsi" w:hAnsiTheme="majorHAnsi"/>
      <w:noProof/>
      <w:snapToGrid/>
      <w:sz w:val="18"/>
      <w:szCs w:val="32"/>
      <w:lang w:eastAsia="en-AU"/>
    </w:rPr>
  </w:style>
  <w:style w:type="paragraph" w:customStyle="1" w:styleId="LogoFixed">
    <w:name w:val="Logo Fixed"/>
    <w:basedOn w:val="LogoActivated"/>
    <w:rsid w:val="00F7569D"/>
    <w:pPr>
      <w:framePr w:h="2733" w:hRule="exact" w:wrap="around" w:x="1322" w:y="14125"/>
    </w:pPr>
  </w:style>
  <w:style w:type="paragraph" w:styleId="MacroText">
    <w:name w:val="macro"/>
    <w:link w:val="MacroTextChar"/>
    <w:unhideWhenUsed/>
    <w:rsid w:val="00F7569D"/>
    <w:pPr>
      <w:tabs>
        <w:tab w:val="left" w:pos="567"/>
        <w:tab w:val="left" w:pos="1134"/>
        <w:tab w:val="left" w:pos="1701"/>
        <w:tab w:val="left" w:pos="2268"/>
        <w:tab w:val="left" w:pos="2835"/>
        <w:tab w:val="left" w:pos="3402"/>
        <w:tab w:val="left" w:pos="3969"/>
      </w:tabs>
      <w:kinsoku w:val="0"/>
      <w:overflowPunct w:val="0"/>
      <w:autoSpaceDE w:val="0"/>
      <w:autoSpaceDN w:val="0"/>
      <w:adjustRightInd w:val="0"/>
      <w:snapToGrid w:val="0"/>
    </w:pPr>
    <w:rPr>
      <w:rFonts w:ascii="Consolas" w:hAnsi="Consolas" w:cs="Arial"/>
      <w:snapToGrid w:val="0"/>
      <w:lang w:eastAsia="en-US"/>
    </w:rPr>
  </w:style>
  <w:style w:type="character" w:customStyle="1" w:styleId="MacroTextChar">
    <w:name w:val="Macro Text Char"/>
    <w:basedOn w:val="DefaultParagraphFont"/>
    <w:link w:val="MacroText"/>
    <w:rsid w:val="00F7569D"/>
    <w:rPr>
      <w:rFonts w:ascii="Consolas" w:hAnsi="Consolas" w:cs="Arial"/>
      <w:snapToGrid w:val="0"/>
      <w:lang w:eastAsia="en-US"/>
    </w:rPr>
  </w:style>
  <w:style w:type="paragraph" w:styleId="MessageHeader">
    <w:name w:val="Message Header"/>
    <w:basedOn w:val="Normal"/>
    <w:link w:val="MessageHeaderChar"/>
    <w:semiHidden/>
    <w:rsid w:val="00F7569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7569D"/>
    <w:rPr>
      <w:rFonts w:asciiTheme="majorHAnsi" w:eastAsiaTheme="majorEastAsia" w:hAnsiTheme="majorHAnsi" w:cstheme="majorBidi"/>
      <w:snapToGrid w:val="0"/>
      <w:sz w:val="24"/>
      <w:szCs w:val="24"/>
      <w:shd w:val="pct20" w:color="auto" w:fill="auto"/>
      <w:lang w:eastAsia="en-US"/>
    </w:rPr>
  </w:style>
  <w:style w:type="paragraph" w:customStyle="1" w:styleId="Minorheading">
    <w:name w:val="Minor heading"/>
    <w:basedOn w:val="Majorheading"/>
    <w:next w:val="Normal"/>
    <w:rsid w:val="00901C4A"/>
    <w:pPr>
      <w:spacing w:line="180" w:lineRule="atLeast"/>
    </w:pPr>
    <w:rPr>
      <w:b w:val="0"/>
      <w:caps w:val="0"/>
      <w:color w:val="DE7B35" w:themeColor="accent3"/>
      <w:sz w:val="26"/>
    </w:rPr>
  </w:style>
  <w:style w:type="paragraph" w:customStyle="1" w:styleId="Minorheading2">
    <w:name w:val="Minor heading 2"/>
    <w:basedOn w:val="Minorheading"/>
    <w:next w:val="Normal"/>
    <w:rsid w:val="00F7569D"/>
    <w:pPr>
      <w:spacing w:line="240" w:lineRule="atLeast"/>
    </w:pPr>
    <w:rPr>
      <w:b/>
      <w:i/>
      <w:sz w:val="20"/>
    </w:rPr>
  </w:style>
  <w:style w:type="paragraph" w:customStyle="1" w:styleId="Minorheading3">
    <w:name w:val="Minor heading 3"/>
    <w:basedOn w:val="Minorheading2"/>
    <w:rsid w:val="00F7569D"/>
    <w:rPr>
      <w:b w:val="0"/>
      <w:i w:val="0"/>
    </w:rPr>
  </w:style>
  <w:style w:type="paragraph" w:styleId="NoSpacing">
    <w:name w:val="No Spacing"/>
    <w:uiPriority w:val="1"/>
    <w:qFormat/>
    <w:rsid w:val="00F7569D"/>
    <w:pPr>
      <w:kinsoku w:val="0"/>
      <w:overflowPunct w:val="0"/>
      <w:autoSpaceDE w:val="0"/>
      <w:autoSpaceDN w:val="0"/>
      <w:adjustRightInd w:val="0"/>
      <w:snapToGrid w:val="0"/>
    </w:pPr>
    <w:rPr>
      <w:rFonts w:ascii="Georgia" w:hAnsi="Georgia" w:cs="Arial"/>
      <w:snapToGrid w:val="0"/>
      <w:lang w:eastAsia="en-US"/>
    </w:rPr>
  </w:style>
  <w:style w:type="paragraph" w:styleId="NormalIndent">
    <w:name w:val="Normal Indent"/>
    <w:basedOn w:val="Normal"/>
    <w:semiHidden/>
    <w:rsid w:val="00F7569D"/>
    <w:pPr>
      <w:ind w:left="720"/>
    </w:pPr>
  </w:style>
  <w:style w:type="paragraph" w:styleId="NoteHeading">
    <w:name w:val="Note Heading"/>
    <w:basedOn w:val="Normal"/>
    <w:next w:val="Normal"/>
    <w:link w:val="NoteHeadingChar"/>
    <w:semiHidden/>
    <w:unhideWhenUsed/>
    <w:rsid w:val="00F7569D"/>
  </w:style>
  <w:style w:type="character" w:customStyle="1" w:styleId="NoteHeadingChar">
    <w:name w:val="Note Heading Char"/>
    <w:basedOn w:val="DefaultParagraphFont"/>
    <w:link w:val="NoteHeading"/>
    <w:semiHidden/>
    <w:rsid w:val="00F7569D"/>
    <w:rPr>
      <w:rFonts w:ascii="Georgia" w:hAnsi="Georgia" w:cs="Arial"/>
      <w:snapToGrid w:val="0"/>
      <w:lang w:eastAsia="en-US"/>
    </w:rPr>
  </w:style>
  <w:style w:type="paragraph" w:customStyle="1" w:styleId="NumericCaption">
    <w:name w:val="Numeric Caption"/>
    <w:basedOn w:val="Caption"/>
    <w:rsid w:val="00F7569D"/>
    <w:rPr>
      <w:rFonts w:ascii="Arial" w:hAnsi="Arial"/>
    </w:rPr>
  </w:style>
  <w:style w:type="paragraph" w:customStyle="1" w:styleId="Sources">
    <w:name w:val="Sources"/>
    <w:basedOn w:val="Normal"/>
    <w:next w:val="Normal"/>
    <w:rsid w:val="00F7569D"/>
    <w:pPr>
      <w:spacing w:before="80" w:after="240" w:line="180" w:lineRule="atLeast"/>
    </w:pPr>
    <w:rPr>
      <w:color w:val="4D4D4D" w:themeColor="text2"/>
      <w:sz w:val="16"/>
    </w:rPr>
  </w:style>
  <w:style w:type="paragraph" w:customStyle="1" w:styleId="NumericSources">
    <w:name w:val="Numeric Sources"/>
    <w:basedOn w:val="Sources"/>
    <w:rsid w:val="00F7569D"/>
    <w:rPr>
      <w:rFonts w:ascii="Arial" w:hAnsi="Arial"/>
    </w:rPr>
  </w:style>
  <w:style w:type="paragraph" w:customStyle="1" w:styleId="TableTextNormal">
    <w:name w:val="Table Text Normal"/>
    <w:basedOn w:val="Normal"/>
    <w:rsid w:val="0092463F"/>
    <w:pPr>
      <w:spacing w:before="80"/>
    </w:pPr>
    <w:rPr>
      <w:sz w:val="18"/>
      <w:szCs w:val="18"/>
    </w:rPr>
  </w:style>
  <w:style w:type="paragraph" w:customStyle="1" w:styleId="TableColumnHeadingNormal">
    <w:name w:val="Table Column Heading Normal"/>
    <w:basedOn w:val="TableTextNormal"/>
    <w:rsid w:val="00F7569D"/>
    <w:pPr>
      <w:keepNext/>
      <w:keepLines/>
    </w:pPr>
    <w:rPr>
      <w:b/>
      <w:color w:val="4D4D4D" w:themeColor="text2"/>
    </w:rPr>
  </w:style>
  <w:style w:type="paragraph" w:customStyle="1" w:styleId="NumericTableColumnHeadingNormal">
    <w:name w:val="Numeric Table Column Heading Normal"/>
    <w:basedOn w:val="TableColumnHeadingNormal"/>
    <w:rsid w:val="00F7569D"/>
    <w:rPr>
      <w:rFonts w:ascii="Arial" w:hAnsi="Arial"/>
    </w:rPr>
  </w:style>
  <w:style w:type="paragraph" w:customStyle="1" w:styleId="NumericTableColumnHeadingSmall">
    <w:name w:val="Numeric Table Column Heading Small"/>
    <w:basedOn w:val="NumericTableColumnHeadingNormal"/>
    <w:rsid w:val="00F7569D"/>
    <w:rPr>
      <w:sz w:val="16"/>
      <w:szCs w:val="16"/>
    </w:rPr>
  </w:style>
  <w:style w:type="paragraph" w:customStyle="1" w:styleId="NumericTableTextNormal">
    <w:name w:val="Numeric Table Text Normal"/>
    <w:basedOn w:val="TableTextNormal"/>
    <w:rsid w:val="00F7569D"/>
    <w:rPr>
      <w:rFonts w:ascii="Arial" w:hAnsi="Arial"/>
    </w:rPr>
  </w:style>
  <w:style w:type="paragraph" w:customStyle="1" w:styleId="NumericTableTextDecimalNormal">
    <w:name w:val="Numeric Table Text Decimal Normal"/>
    <w:basedOn w:val="NumericTableTextNormal"/>
    <w:rsid w:val="00F7569D"/>
    <w:pPr>
      <w:tabs>
        <w:tab w:val="decimal" w:pos="1004"/>
      </w:tabs>
    </w:pPr>
  </w:style>
  <w:style w:type="paragraph" w:customStyle="1" w:styleId="NumericTableTextDecimalSmall">
    <w:name w:val="Numeric Table Text Decimal Small"/>
    <w:basedOn w:val="NumericTableTextDecimalNormal"/>
    <w:rsid w:val="00F7569D"/>
    <w:rPr>
      <w:sz w:val="16"/>
      <w:szCs w:val="16"/>
    </w:rPr>
  </w:style>
  <w:style w:type="paragraph" w:customStyle="1" w:styleId="NumericTableTextSmall">
    <w:name w:val="Numeric Table Text Small"/>
    <w:basedOn w:val="NumericTableTextNormal"/>
    <w:rsid w:val="00F7569D"/>
    <w:rPr>
      <w:sz w:val="16"/>
      <w:szCs w:val="16"/>
    </w:rPr>
  </w:style>
  <w:style w:type="character" w:styleId="PageNumber">
    <w:name w:val="page number"/>
    <w:semiHidden/>
    <w:unhideWhenUsed/>
    <w:rsid w:val="00F7569D"/>
  </w:style>
  <w:style w:type="character" w:styleId="PlaceholderText">
    <w:name w:val="Placeholder Text"/>
    <w:basedOn w:val="DefaultParagraphFont"/>
    <w:uiPriority w:val="99"/>
    <w:semiHidden/>
    <w:rsid w:val="00F7569D"/>
    <w:rPr>
      <w:color w:val="808080"/>
    </w:rPr>
  </w:style>
  <w:style w:type="paragraph" w:styleId="PlainText">
    <w:name w:val="Plain Text"/>
    <w:basedOn w:val="Normal"/>
    <w:link w:val="PlainTextChar"/>
    <w:semiHidden/>
    <w:rsid w:val="00F7569D"/>
    <w:rPr>
      <w:rFonts w:ascii="Consolas" w:hAnsi="Consolas"/>
    </w:rPr>
  </w:style>
  <w:style w:type="character" w:customStyle="1" w:styleId="PlainTextChar">
    <w:name w:val="Plain Text Char"/>
    <w:basedOn w:val="DefaultParagraphFont"/>
    <w:link w:val="PlainText"/>
    <w:semiHidden/>
    <w:rsid w:val="00F7569D"/>
    <w:rPr>
      <w:rFonts w:ascii="Consolas" w:hAnsi="Consolas" w:cs="Arial"/>
      <w:snapToGrid w:val="0"/>
      <w:lang w:eastAsia="en-US"/>
    </w:rPr>
  </w:style>
  <w:style w:type="paragraph" w:customStyle="1" w:styleId="PrefaceTitle">
    <w:name w:val="Preface Title"/>
    <w:basedOn w:val="Heading2"/>
    <w:next w:val="Normal"/>
    <w:rsid w:val="00F7569D"/>
    <w:pPr>
      <w:numPr>
        <w:ilvl w:val="0"/>
        <w:numId w:val="0"/>
      </w:numPr>
    </w:pPr>
  </w:style>
  <w:style w:type="paragraph" w:customStyle="1" w:styleId="PleaseNote">
    <w:name w:val="Please Note"/>
    <w:basedOn w:val="PrefaceTitle"/>
    <w:next w:val="Normal"/>
    <w:rsid w:val="00F7569D"/>
    <w:rPr>
      <w:iCs w:val="0"/>
    </w:rPr>
  </w:style>
  <w:style w:type="numbering" w:customStyle="1" w:styleId="PwCAppendixList1">
    <w:name w:val="PwC Appendix List 1"/>
    <w:uiPriority w:val="99"/>
    <w:rsid w:val="00F7569D"/>
    <w:pPr>
      <w:numPr>
        <w:numId w:val="14"/>
      </w:numPr>
    </w:pPr>
  </w:style>
  <w:style w:type="numbering" w:customStyle="1" w:styleId="PwCListNumbers1">
    <w:name w:val="PwC List Numbers 1"/>
    <w:uiPriority w:val="99"/>
    <w:rsid w:val="00F7569D"/>
    <w:pPr>
      <w:numPr>
        <w:numId w:val="15"/>
      </w:numPr>
    </w:pPr>
  </w:style>
  <w:style w:type="paragraph" w:customStyle="1" w:styleId="Underline">
    <w:name w:val="Underline"/>
    <w:qFormat/>
    <w:rsid w:val="004C4DFE"/>
    <w:pPr>
      <w:spacing w:after="1080"/>
    </w:pPr>
    <w:rPr>
      <w:rFonts w:asciiTheme="minorHAnsi" w:eastAsia="Calibri" w:hAnsiTheme="minorHAnsi" w:cs="Arial"/>
      <w:caps/>
      <w:snapToGrid w:val="0"/>
      <w:color w:val="20AEC7" w:themeColor="accent5"/>
      <w:szCs w:val="48"/>
      <w:lang w:val="en-GB" w:eastAsia="en-US"/>
    </w:rPr>
  </w:style>
  <w:style w:type="table" w:customStyle="1" w:styleId="PwCPanelframe">
    <w:name w:val="PwC Panel frame"/>
    <w:basedOn w:val="TableNormal"/>
    <w:uiPriority w:val="99"/>
    <w:qFormat/>
    <w:rsid w:val="00F7569D"/>
    <w:pPr>
      <w:spacing w:line="227" w:lineRule="exact"/>
    </w:pPr>
    <w:rPr>
      <w:rFonts w:ascii="Georgia" w:hAnsi="Georgia"/>
      <w:sz w:val="8"/>
    </w:rPr>
    <w:tblPr>
      <w:tblBorders>
        <w:top w:val="single" w:sz="8" w:space="0" w:color="4D4D4D" w:themeColor="text2"/>
        <w:left w:val="single" w:sz="8" w:space="0" w:color="4D4D4D" w:themeColor="text2"/>
      </w:tblBorders>
      <w:tblCellMar>
        <w:left w:w="227" w:type="dxa"/>
        <w:right w:w="0" w:type="dxa"/>
      </w:tblCellMar>
    </w:tblPr>
    <w:tcPr>
      <w:shd w:val="clear" w:color="auto" w:fill="auto"/>
    </w:tcPr>
  </w:style>
  <w:style w:type="table" w:customStyle="1" w:styleId="PwCpull-outframe">
    <w:name w:val="PwC pull-out frame"/>
    <w:basedOn w:val="PwCPanelframe"/>
    <w:uiPriority w:val="99"/>
    <w:rsid w:val="00F7569D"/>
    <w:tblPr>
      <w:tblBorders>
        <w:top w:val="dotted" w:sz="8" w:space="0" w:color="4D4D4D" w:themeColor="text2"/>
        <w:left w:val="dotted" w:sz="8" w:space="0" w:color="4D4D4D" w:themeColor="text2"/>
      </w:tblBorders>
    </w:tblPr>
    <w:tcPr>
      <w:shd w:val="clear" w:color="auto" w:fill="auto"/>
    </w:tcPr>
  </w:style>
  <w:style w:type="paragraph" w:styleId="Quote">
    <w:name w:val="Quote"/>
    <w:basedOn w:val="Normal"/>
    <w:next w:val="Normal"/>
    <w:link w:val="QuoteChar"/>
    <w:uiPriority w:val="29"/>
    <w:qFormat/>
    <w:rsid w:val="00F7569D"/>
    <w:rPr>
      <w:i/>
      <w:iCs/>
      <w:color w:val="000000" w:themeColor="text1"/>
    </w:rPr>
  </w:style>
  <w:style w:type="character" w:customStyle="1" w:styleId="QuoteChar">
    <w:name w:val="Quote Char"/>
    <w:basedOn w:val="DefaultParagraphFont"/>
    <w:link w:val="Quote"/>
    <w:uiPriority w:val="29"/>
    <w:rsid w:val="00F7569D"/>
    <w:rPr>
      <w:rFonts w:ascii="Georgia" w:hAnsi="Georgia" w:cs="Arial"/>
      <w:i/>
      <w:iCs/>
      <w:snapToGrid w:val="0"/>
      <w:color w:val="000000" w:themeColor="text1"/>
      <w:lang w:eastAsia="en-US"/>
    </w:rPr>
  </w:style>
  <w:style w:type="paragraph" w:styleId="Salutation">
    <w:name w:val="Salutation"/>
    <w:basedOn w:val="Normal"/>
    <w:next w:val="Normal"/>
    <w:link w:val="SalutationChar"/>
    <w:unhideWhenUsed/>
    <w:rsid w:val="00F7569D"/>
  </w:style>
  <w:style w:type="character" w:customStyle="1" w:styleId="SalutationChar">
    <w:name w:val="Salutation Char"/>
    <w:basedOn w:val="DefaultParagraphFont"/>
    <w:link w:val="Salutation"/>
    <w:rsid w:val="00F7569D"/>
    <w:rPr>
      <w:rFonts w:ascii="Georgia" w:hAnsi="Georgia" w:cs="Arial"/>
      <w:snapToGrid w:val="0"/>
      <w:lang w:eastAsia="en-US"/>
    </w:rPr>
  </w:style>
  <w:style w:type="paragraph" w:customStyle="1" w:styleId="Separator">
    <w:name w:val="Separator"/>
    <w:basedOn w:val="Normal"/>
    <w:semiHidden/>
    <w:rsid w:val="00F7569D"/>
    <w:pPr>
      <w:spacing w:before="240"/>
    </w:pPr>
    <w:rPr>
      <w:sz w:val="16"/>
    </w:rPr>
  </w:style>
  <w:style w:type="paragraph" w:styleId="Signature">
    <w:name w:val="Signature"/>
    <w:basedOn w:val="Normal"/>
    <w:link w:val="SignatureChar"/>
    <w:semiHidden/>
    <w:rsid w:val="00F7569D"/>
    <w:pPr>
      <w:ind w:left="4252"/>
    </w:pPr>
  </w:style>
  <w:style w:type="character" w:customStyle="1" w:styleId="SignatureChar">
    <w:name w:val="Signature Char"/>
    <w:basedOn w:val="DefaultParagraphFont"/>
    <w:link w:val="Signature"/>
    <w:semiHidden/>
    <w:rsid w:val="00F7569D"/>
    <w:rPr>
      <w:rFonts w:ascii="Georgia" w:hAnsi="Georgia" w:cs="Arial"/>
      <w:snapToGrid w:val="0"/>
      <w:lang w:eastAsia="en-US"/>
    </w:rPr>
  </w:style>
  <w:style w:type="numbering" w:customStyle="1" w:styleId="Style1">
    <w:name w:val="Style1"/>
    <w:uiPriority w:val="99"/>
    <w:rsid w:val="00F7569D"/>
    <w:pPr>
      <w:numPr>
        <w:numId w:val="16"/>
      </w:numPr>
    </w:pPr>
  </w:style>
  <w:style w:type="paragraph" w:customStyle="1" w:styleId="SubHeading">
    <w:name w:val="Sub Heading"/>
    <w:basedOn w:val="Normal"/>
    <w:rsid w:val="005C5666"/>
    <w:pPr>
      <w:spacing w:after="480" w:line="600" w:lineRule="atLeast"/>
    </w:pPr>
    <w:rPr>
      <w:sz w:val="56"/>
    </w:rPr>
  </w:style>
  <w:style w:type="table" w:styleId="Table3Deffects1">
    <w:name w:val="Table 3D effects 1"/>
    <w:basedOn w:val="TableNormal"/>
    <w:rsid w:val="00F7569D"/>
    <w:pPr>
      <w:kinsoku w:val="0"/>
      <w:overflowPunct w:val="0"/>
      <w:autoSpaceDE w:val="0"/>
      <w:autoSpaceDN w:val="0"/>
      <w:adjustRightInd w:val="0"/>
      <w:snapToGrid w:val="0"/>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TableBullet1Normal">
    <w:name w:val="Table Bullet 1 Normal"/>
    <w:basedOn w:val="Normal"/>
    <w:rsid w:val="00E67646"/>
    <w:pPr>
      <w:numPr>
        <w:ilvl w:val="1"/>
        <w:numId w:val="17"/>
      </w:numPr>
      <w:spacing w:before="40" w:after="40"/>
      <w:ind w:left="283"/>
    </w:pPr>
    <w:rPr>
      <w:lang w:eastAsia="en-AU"/>
    </w:rPr>
  </w:style>
  <w:style w:type="paragraph" w:customStyle="1" w:styleId="TableTextSmall">
    <w:name w:val="Table Text Small"/>
    <w:basedOn w:val="Normal"/>
    <w:rsid w:val="00F7569D"/>
    <w:pPr>
      <w:spacing w:before="40" w:after="40"/>
    </w:pPr>
    <w:rPr>
      <w:rFonts w:ascii="Arial" w:hAnsi="Arial"/>
      <w:sz w:val="16"/>
      <w:szCs w:val="18"/>
    </w:rPr>
  </w:style>
  <w:style w:type="paragraph" w:customStyle="1" w:styleId="TableBullet1Small">
    <w:name w:val="Table Bullet 1 Small"/>
    <w:basedOn w:val="TableTextSmall"/>
    <w:rsid w:val="00F7569D"/>
    <w:pPr>
      <w:numPr>
        <w:numId w:val="18"/>
      </w:numPr>
      <w:spacing w:before="20" w:after="20"/>
    </w:pPr>
  </w:style>
  <w:style w:type="paragraph" w:customStyle="1" w:styleId="TableBullet2Normal">
    <w:name w:val="Table Bullet 2 Normal"/>
    <w:basedOn w:val="TableBullet1Normal"/>
    <w:rsid w:val="00F7569D"/>
    <w:pPr>
      <w:ind w:left="567"/>
    </w:pPr>
  </w:style>
  <w:style w:type="paragraph" w:customStyle="1" w:styleId="TableBullet2Small">
    <w:name w:val="Table Bullet 2 Small"/>
    <w:basedOn w:val="TableBullet1Small"/>
    <w:rsid w:val="00F7569D"/>
    <w:pPr>
      <w:numPr>
        <w:ilvl w:val="1"/>
      </w:numPr>
    </w:pPr>
  </w:style>
  <w:style w:type="paragraph" w:customStyle="1" w:styleId="TableBullet3Normal">
    <w:name w:val="Table Bullet 3 Normal"/>
    <w:basedOn w:val="TableBullet2Normal"/>
    <w:rsid w:val="00F7569D"/>
    <w:pPr>
      <w:numPr>
        <w:ilvl w:val="2"/>
      </w:numPr>
    </w:pPr>
  </w:style>
  <w:style w:type="paragraph" w:customStyle="1" w:styleId="TableBullet3Small">
    <w:name w:val="Table Bullet 3 Small"/>
    <w:basedOn w:val="TableBullet2Small"/>
    <w:rsid w:val="00F7569D"/>
    <w:pPr>
      <w:numPr>
        <w:ilvl w:val="2"/>
      </w:numPr>
    </w:pPr>
    <w:rPr>
      <w:szCs w:val="16"/>
    </w:rPr>
  </w:style>
  <w:style w:type="numbering" w:customStyle="1" w:styleId="TableBulletNormalList">
    <w:name w:val="Table Bullet Normal List"/>
    <w:rsid w:val="00F7569D"/>
    <w:pPr>
      <w:numPr>
        <w:numId w:val="19"/>
      </w:numPr>
    </w:pPr>
  </w:style>
  <w:style w:type="numbering" w:customStyle="1" w:styleId="TableBulletSmallList">
    <w:name w:val="Table Bullet Small List"/>
    <w:rsid w:val="00F7569D"/>
    <w:pPr>
      <w:numPr>
        <w:numId w:val="20"/>
      </w:numPr>
    </w:pPr>
  </w:style>
  <w:style w:type="paragraph" w:customStyle="1" w:styleId="TableColumnHeadingSmall">
    <w:name w:val="Table Column Heading Small"/>
    <w:basedOn w:val="TableTextSmall"/>
    <w:next w:val="TableTextSmall"/>
    <w:rsid w:val="00F7569D"/>
    <w:pPr>
      <w:keepNext/>
      <w:keepLines/>
    </w:pPr>
    <w:rPr>
      <w:b/>
      <w:color w:val="4D4D4D" w:themeColor="text2"/>
      <w:szCs w:val="16"/>
    </w:rPr>
  </w:style>
  <w:style w:type="table" w:styleId="TableGrid">
    <w:name w:val="Table Grid"/>
    <w:basedOn w:val="TableNormal"/>
    <w:rsid w:val="00F7569D"/>
    <w:pPr>
      <w:kinsoku w:val="0"/>
      <w:overflowPunct w:val="0"/>
      <w:autoSpaceDE w:val="0"/>
      <w:autoSpaceDN w:val="0"/>
      <w:adjustRightInd w:val="0"/>
      <w:snapToGrid w:val="0"/>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7569D"/>
    <w:pPr>
      <w:kinsoku w:val="0"/>
      <w:overflowPunct w:val="0"/>
      <w:autoSpaceDE w:val="0"/>
      <w:autoSpaceDN w:val="0"/>
      <w:adjustRightInd w:val="0"/>
      <w:snapToGrid w:val="0"/>
    </w:pPr>
    <w:rPr>
      <w:rFonts w:ascii="Georgia" w:hAnsi="Georg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7569D"/>
    <w:pPr>
      <w:kinsoku w:val="0"/>
      <w:overflowPunct w:val="0"/>
      <w:autoSpaceDE w:val="0"/>
      <w:autoSpaceDN w:val="0"/>
      <w:adjustRightInd w:val="0"/>
      <w:snapToGrid w:val="0"/>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7569D"/>
    <w:pPr>
      <w:kinsoku w:val="0"/>
      <w:overflowPunct w:val="0"/>
      <w:autoSpaceDE w:val="0"/>
      <w:autoSpaceDN w:val="0"/>
      <w:adjustRightInd w:val="0"/>
      <w:snapToGrid w:val="0"/>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7569D"/>
    <w:pPr>
      <w:kinsoku w:val="0"/>
      <w:overflowPunct w:val="0"/>
      <w:autoSpaceDE w:val="0"/>
      <w:autoSpaceDN w:val="0"/>
      <w:adjustRightInd w:val="0"/>
      <w:snapToGrid w:val="0"/>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7569D"/>
    <w:pPr>
      <w:kinsoku w:val="0"/>
      <w:overflowPunct w:val="0"/>
      <w:autoSpaceDE w:val="0"/>
      <w:autoSpaceDN w:val="0"/>
      <w:adjustRightInd w:val="0"/>
      <w:snapToGrid w:val="0"/>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Indent1Normal">
    <w:name w:val="Table Indent 1 Normal"/>
    <w:basedOn w:val="TableBullet1Normal"/>
    <w:rsid w:val="00F7569D"/>
    <w:pPr>
      <w:numPr>
        <w:numId w:val="0"/>
      </w:numPr>
      <w:ind w:left="284"/>
    </w:pPr>
  </w:style>
  <w:style w:type="paragraph" w:customStyle="1" w:styleId="TableIndent1Small">
    <w:name w:val="Table Indent 1 Small"/>
    <w:basedOn w:val="TableBullet1Small"/>
    <w:rsid w:val="00F7569D"/>
    <w:pPr>
      <w:numPr>
        <w:numId w:val="0"/>
      </w:numPr>
      <w:ind w:left="284"/>
    </w:pPr>
  </w:style>
  <w:style w:type="paragraph" w:customStyle="1" w:styleId="TableIndent2Normal">
    <w:name w:val="Table Indent 2 Normal"/>
    <w:basedOn w:val="TableIndent1Normal"/>
    <w:rsid w:val="00F7569D"/>
    <w:pPr>
      <w:ind w:left="567"/>
    </w:pPr>
  </w:style>
  <w:style w:type="paragraph" w:customStyle="1" w:styleId="TableIndent2Small">
    <w:name w:val="Table Indent 2 Small"/>
    <w:basedOn w:val="TableIndent1Small"/>
    <w:rsid w:val="00F7569D"/>
    <w:pPr>
      <w:ind w:left="567"/>
    </w:pPr>
    <w:rPr>
      <w:szCs w:val="16"/>
    </w:rPr>
  </w:style>
  <w:style w:type="numbering" w:customStyle="1" w:styleId="TableNumberdListNormal">
    <w:name w:val="Table Numberd List Normal"/>
    <w:uiPriority w:val="99"/>
    <w:rsid w:val="00F7569D"/>
    <w:pPr>
      <w:numPr>
        <w:numId w:val="21"/>
      </w:numPr>
    </w:pPr>
  </w:style>
  <w:style w:type="paragraph" w:customStyle="1" w:styleId="TableNumberedList1">
    <w:name w:val="Table Numbered List 1"/>
    <w:basedOn w:val="TableTextNormal"/>
    <w:rsid w:val="00F7569D"/>
    <w:pPr>
      <w:numPr>
        <w:numId w:val="22"/>
      </w:numPr>
    </w:pPr>
  </w:style>
  <w:style w:type="paragraph" w:customStyle="1" w:styleId="TableNumberedList2">
    <w:name w:val="Table Numbered List 2"/>
    <w:basedOn w:val="TableNumberedList1"/>
    <w:rsid w:val="00F7569D"/>
    <w:pPr>
      <w:numPr>
        <w:ilvl w:val="1"/>
      </w:numPr>
      <w:spacing w:before="40" w:after="40"/>
    </w:pPr>
  </w:style>
  <w:style w:type="paragraph" w:customStyle="1" w:styleId="TableNumberedList3">
    <w:name w:val="Table Numbered List 3"/>
    <w:basedOn w:val="TableNumberedList2"/>
    <w:rsid w:val="00F7569D"/>
    <w:pPr>
      <w:numPr>
        <w:ilvl w:val="2"/>
      </w:numPr>
    </w:pPr>
  </w:style>
  <w:style w:type="numbering" w:customStyle="1" w:styleId="TableNumberedListN">
    <w:name w:val="Table Numbered List N"/>
    <w:rsid w:val="00F7569D"/>
  </w:style>
  <w:style w:type="numbering" w:customStyle="1" w:styleId="TableNumberedListS">
    <w:name w:val="Table Numbered List S"/>
    <w:rsid w:val="00F7569D"/>
  </w:style>
  <w:style w:type="numbering" w:customStyle="1" w:styleId="TableNumberedListSmall">
    <w:name w:val="Table Numbered List Small"/>
    <w:uiPriority w:val="99"/>
    <w:rsid w:val="00F7569D"/>
    <w:pPr>
      <w:numPr>
        <w:numId w:val="23"/>
      </w:numPr>
    </w:pPr>
  </w:style>
  <w:style w:type="paragraph" w:customStyle="1" w:styleId="TableNumberedListSmall1">
    <w:name w:val="Table Numbered List Small 1"/>
    <w:basedOn w:val="TableTextSmall"/>
    <w:rsid w:val="00F7569D"/>
    <w:pPr>
      <w:numPr>
        <w:numId w:val="24"/>
      </w:numPr>
    </w:pPr>
  </w:style>
  <w:style w:type="paragraph" w:customStyle="1" w:styleId="TableNumberedListSmall2">
    <w:name w:val="Table Numbered List Small 2"/>
    <w:basedOn w:val="TableNumberedListSmall1"/>
    <w:rsid w:val="00F7569D"/>
    <w:pPr>
      <w:numPr>
        <w:ilvl w:val="1"/>
      </w:numPr>
    </w:pPr>
    <w:rPr>
      <w:szCs w:val="21"/>
    </w:rPr>
  </w:style>
  <w:style w:type="paragraph" w:customStyle="1" w:styleId="TableNumberedListSmall3">
    <w:name w:val="Table Numbered List Small 3"/>
    <w:basedOn w:val="TableNumberedListSmall2"/>
    <w:rsid w:val="00F7569D"/>
    <w:pPr>
      <w:numPr>
        <w:ilvl w:val="2"/>
      </w:numPr>
    </w:pPr>
  </w:style>
  <w:style w:type="paragraph" w:styleId="TableofAuthorities">
    <w:name w:val="table of authorities"/>
    <w:basedOn w:val="Normal"/>
    <w:next w:val="Normal"/>
    <w:semiHidden/>
    <w:unhideWhenUsed/>
    <w:rsid w:val="00F7569D"/>
    <w:pPr>
      <w:ind w:left="210" w:hanging="210"/>
    </w:pPr>
  </w:style>
  <w:style w:type="paragraph" w:styleId="TableofFigures">
    <w:name w:val="table of figures"/>
    <w:basedOn w:val="Normal"/>
    <w:next w:val="Normal"/>
    <w:semiHidden/>
    <w:unhideWhenUsed/>
    <w:rsid w:val="00F7569D"/>
  </w:style>
  <w:style w:type="table" w:styleId="TableTheme">
    <w:name w:val="Table Theme"/>
    <w:basedOn w:val="TableNormal"/>
    <w:semiHidden/>
    <w:rsid w:val="00F7569D"/>
    <w:pPr>
      <w:kinsoku w:val="0"/>
      <w:overflowPunct w:val="0"/>
      <w:autoSpaceDE w:val="0"/>
      <w:autoSpaceDN w:val="0"/>
      <w:adjustRightInd w:val="0"/>
      <w:snapToGrid w:val="0"/>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APBase">
    <w:name w:val="Tables - AP Base"/>
    <w:basedOn w:val="TableNormal"/>
    <w:rsid w:val="00F7569D"/>
    <w:rPr>
      <w:rFonts w:ascii="Georgia" w:hAnsi="Georgia"/>
    </w:rPr>
    <w:tblPr>
      <w:tblStyleRowBandSize w:val="1"/>
      <w:tblStyleColBandSize w:val="1"/>
      <w:tblBorders>
        <w:top w:val="single" w:sz="4" w:space="0" w:color="FFFFFF"/>
        <w:left w:val="single" w:sz="4" w:space="0" w:color="FFFFFF"/>
        <w:bottom w:val="single" w:sz="6" w:space="0" w:color="4D4D4D" w:themeColor="text2"/>
        <w:right w:val="single" w:sz="4" w:space="0" w:color="FFFFFF"/>
        <w:insideH w:val="dotted" w:sz="8" w:space="0" w:color="4D4D4D" w:themeColor="text2"/>
        <w:insideV w:val="single" w:sz="4" w:space="0" w:color="FFFFFF"/>
      </w:tblBorders>
    </w:tblPr>
    <w:tcPr>
      <w:shd w:val="clear" w:color="auto" w:fill="auto"/>
      <w:tcMar>
        <w:top w:w="0" w:type="dxa"/>
        <w:left w:w="108" w:type="dxa"/>
        <w:bottom w:w="0" w:type="dxa"/>
        <w:right w:w="108" w:type="dxa"/>
      </w:tcMar>
    </w:tcPr>
    <w:tblStylePr w:type="firstRow">
      <w:pPr>
        <w:jc w:val="center"/>
      </w:pPr>
      <w:rPr>
        <w:rFonts w:ascii="Georgia" w:hAnsi="Georgia"/>
        <w:b w:val="0"/>
        <w:color w:val="auto"/>
      </w:rPr>
      <w:tblPr/>
      <w:trPr>
        <w:tblHeader/>
      </w:trPr>
      <w:tcPr>
        <w:tcBorders>
          <w:top w:val="single" w:sz="4" w:space="0" w:color="4D4D4D" w:themeColor="text2"/>
          <w:bottom w:val="single" w:sz="4" w:space="0" w:color="4D4D4D" w:themeColor="text2"/>
        </w:tcBorders>
      </w:tcPr>
    </w:tblStylePr>
    <w:tblStylePr w:type="lastRow">
      <w:rPr>
        <w:color w:val="auto"/>
      </w:rPr>
      <w:tblPr/>
      <w:tcPr>
        <w:tcBorders>
          <w:top w:val="single" w:sz="4" w:space="0" w:color="4D4D4D" w:themeColor="text2"/>
        </w:tcBorders>
        <w:shd w:val="clear" w:color="auto" w:fill="auto"/>
      </w:tcPr>
    </w:tblStylePr>
    <w:tblStylePr w:type="nwCell">
      <w:pPr>
        <w:jc w:val="left"/>
      </w:pPr>
      <w:tblPr/>
      <w:tcPr>
        <w:vAlign w:val="bottom"/>
      </w:tcPr>
    </w:tblStylePr>
  </w:style>
  <w:style w:type="table" w:customStyle="1" w:styleId="Tables-APBase2">
    <w:name w:val="Tables - AP Base 2"/>
    <w:basedOn w:val="Tables-APBase"/>
    <w:uiPriority w:val="99"/>
    <w:qFormat/>
    <w:rsid w:val="00F7569D"/>
    <w:tblPr/>
    <w:tcPr>
      <w:shd w:val="clear" w:color="auto" w:fill="auto"/>
    </w:tcPr>
    <w:tblStylePr w:type="firstRow">
      <w:pPr>
        <w:jc w:val="center"/>
      </w:pPr>
      <w:rPr>
        <w:rFonts w:asciiTheme="minorHAnsi" w:hAnsiTheme="minorHAnsi"/>
        <w:b/>
        <w:color w:val="EEECE1" w:themeColor="background2"/>
      </w:rPr>
      <w:tblPr/>
      <w:trPr>
        <w:tblHeader/>
      </w:trPr>
      <w:tcPr>
        <w:tcBorders>
          <w:top w:val="single" w:sz="4" w:space="0" w:color="4D4D4D" w:themeColor="text2"/>
          <w:bottom w:val="single" w:sz="4" w:space="0" w:color="4D4D4D" w:themeColor="text2"/>
        </w:tcBorders>
        <w:shd w:val="clear" w:color="auto" w:fill="4D4D4D" w:themeFill="text2"/>
        <w:vAlign w:val="bottom"/>
      </w:tcPr>
    </w:tblStylePr>
    <w:tblStylePr w:type="lastRow">
      <w:rPr>
        <w:color w:val="FFFFFF" w:themeColor="background1"/>
      </w:rPr>
      <w:tblPr/>
      <w:tcPr>
        <w:tcBorders>
          <w:top w:val="single" w:sz="4" w:space="0" w:color="4D4D4D" w:themeColor="text2"/>
        </w:tcBorders>
        <w:shd w:val="clear" w:color="auto" w:fill="4D4D4D" w:themeFill="text2"/>
      </w:tcPr>
    </w:tblStylePr>
    <w:tblStylePr w:type="firstCol">
      <w:tblPr/>
      <w:tcPr>
        <w:shd w:val="clear" w:color="auto" w:fill="EEECE1" w:themeFill="background2"/>
      </w:tcPr>
    </w:tblStylePr>
    <w:tblStylePr w:type="lastCol">
      <w:tblPr/>
      <w:tcPr>
        <w:shd w:val="clear" w:color="auto" w:fill="EEECE1" w:themeFill="background2"/>
      </w:tcPr>
    </w:tblStylePr>
    <w:tblStylePr w:type="band2Vert">
      <w:tblPr/>
      <w:tcPr>
        <w:shd w:val="clear" w:color="auto" w:fill="DBDBDB" w:themeFill="text2" w:themeFillTint="33"/>
      </w:tcPr>
    </w:tblStylePr>
    <w:tblStylePr w:type="band2Horz">
      <w:tblPr/>
      <w:tcPr>
        <w:shd w:val="clear" w:color="auto" w:fill="DBDBDB" w:themeFill="text2" w:themeFillTint="33"/>
      </w:tcPr>
    </w:tblStylePr>
    <w:tblStylePr w:type="nwCell">
      <w:pPr>
        <w:jc w:val="left"/>
      </w:pPr>
      <w:tblPr/>
      <w:tcPr>
        <w:shd w:val="clear" w:color="auto" w:fill="FFFFFF" w:themeFill="background1"/>
        <w:vAlign w:val="bottom"/>
      </w:tcPr>
    </w:tblStylePr>
  </w:style>
  <w:style w:type="table" w:customStyle="1" w:styleId="Tables-APLines">
    <w:name w:val="Tables - AP Lines"/>
    <w:basedOn w:val="TableNormal"/>
    <w:rsid w:val="00F7569D"/>
    <w:rPr>
      <w:rFonts w:ascii="Georgia" w:hAnsi="Georgia"/>
    </w:rPr>
    <w:tblPr>
      <w:tblStyleRowBandSize w:val="1"/>
      <w:tblStyleColBandSize w:val="1"/>
      <w:tblBorders>
        <w:insideH w:val="single" w:sz="4" w:space="0" w:color="4D4D4D" w:themeColor="text2"/>
        <w:insideV w:val="single" w:sz="4" w:space="0" w:color="4D4D4D" w:themeColor="text2"/>
      </w:tblBorders>
    </w:tblPr>
    <w:tcPr>
      <w:shd w:val="clear" w:color="auto" w:fill="auto"/>
    </w:tcPr>
    <w:tblStylePr w:type="firstRow">
      <w:pPr>
        <w:jc w:val="center"/>
      </w:pPr>
      <w:rPr>
        <w:rFonts w:asciiTheme="minorHAnsi" w:hAnsiTheme="minorHAnsi"/>
        <w:color w:val="auto"/>
      </w:rPr>
      <w:tblPr/>
      <w:tcPr>
        <w:vAlign w:val="bottom"/>
      </w:tcPr>
    </w:tblStylePr>
    <w:tblStylePr w:type="lastRow">
      <w:rPr>
        <w:color w:val="FFFFFF" w:themeColor="background1"/>
      </w:rPr>
    </w:tblStylePr>
    <w:tblStylePr w:type="nwCell">
      <w:pPr>
        <w:jc w:val="left"/>
      </w:pPr>
      <w:tblPr/>
      <w:tcPr>
        <w:vAlign w:val="bottom"/>
      </w:tcPr>
    </w:tblStylePr>
  </w:style>
  <w:style w:type="paragraph" w:styleId="Title">
    <w:name w:val="Title"/>
    <w:basedOn w:val="Normal"/>
    <w:link w:val="TitleChar"/>
    <w:qFormat/>
    <w:rsid w:val="00F7569D"/>
    <w:pPr>
      <w:spacing w:before="240" w:after="60"/>
      <w:jc w:val="center"/>
      <w:outlineLvl w:val="0"/>
    </w:pPr>
    <w:rPr>
      <w:b/>
      <w:bCs/>
      <w:color w:val="4D4D4D" w:themeColor="text2"/>
      <w:kern w:val="28"/>
      <w:sz w:val="32"/>
      <w:szCs w:val="32"/>
    </w:rPr>
  </w:style>
  <w:style w:type="character" w:customStyle="1" w:styleId="TitleChar">
    <w:name w:val="Title Char"/>
    <w:basedOn w:val="DefaultParagraphFont"/>
    <w:link w:val="Title"/>
    <w:rsid w:val="00F7569D"/>
    <w:rPr>
      <w:rFonts w:ascii="Georgia" w:hAnsi="Georgia" w:cs="Arial"/>
      <w:b/>
      <w:bCs/>
      <w:snapToGrid w:val="0"/>
      <w:color w:val="4D4D4D" w:themeColor="text2"/>
      <w:kern w:val="28"/>
      <w:sz w:val="32"/>
      <w:szCs w:val="32"/>
      <w:lang w:eastAsia="en-US"/>
    </w:rPr>
  </w:style>
  <w:style w:type="paragraph" w:styleId="TOAHeading">
    <w:name w:val="toa heading"/>
    <w:basedOn w:val="Normal"/>
    <w:next w:val="Normal"/>
    <w:semiHidden/>
    <w:unhideWhenUsed/>
    <w:rsid w:val="00F7569D"/>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rsid w:val="00F7569D"/>
    <w:pPr>
      <w:numPr>
        <w:numId w:val="25"/>
      </w:numPr>
      <w:tabs>
        <w:tab w:val="right" w:pos="7342"/>
      </w:tabs>
      <w:spacing w:before="240" w:after="240" w:line="240" w:lineRule="atLeast"/>
      <w:ind w:right="851"/>
    </w:pPr>
  </w:style>
  <w:style w:type="paragraph" w:styleId="TOC2">
    <w:name w:val="toc 2"/>
    <w:basedOn w:val="TOC1"/>
    <w:next w:val="Normal"/>
    <w:uiPriority w:val="39"/>
    <w:rsid w:val="00F7569D"/>
    <w:pPr>
      <w:numPr>
        <w:numId w:val="0"/>
      </w:numPr>
      <w:tabs>
        <w:tab w:val="left" w:pos="567"/>
      </w:tabs>
      <w:ind w:left="567" w:hanging="567"/>
    </w:pPr>
  </w:style>
  <w:style w:type="paragraph" w:styleId="TOC3">
    <w:name w:val="toc 3"/>
    <w:basedOn w:val="TOC1"/>
    <w:next w:val="Normal"/>
    <w:uiPriority w:val="39"/>
    <w:rsid w:val="00F7569D"/>
    <w:pPr>
      <w:numPr>
        <w:ilvl w:val="2"/>
      </w:numPr>
    </w:pPr>
  </w:style>
  <w:style w:type="paragraph" w:styleId="TOC4">
    <w:name w:val="toc 4"/>
    <w:basedOn w:val="TOC2"/>
    <w:next w:val="Normal"/>
    <w:uiPriority w:val="39"/>
    <w:rsid w:val="00F7569D"/>
    <w:pPr>
      <w:tabs>
        <w:tab w:val="clear" w:pos="567"/>
        <w:tab w:val="left" w:pos="1134"/>
      </w:tabs>
      <w:ind w:left="1134" w:hanging="1134"/>
    </w:pPr>
  </w:style>
  <w:style w:type="paragraph" w:styleId="TOC5">
    <w:name w:val="toc 5"/>
    <w:basedOn w:val="TOC2"/>
    <w:next w:val="Normal"/>
    <w:rsid w:val="00F7569D"/>
  </w:style>
  <w:style w:type="paragraph" w:styleId="TOC6">
    <w:name w:val="toc 6"/>
    <w:basedOn w:val="TOC2"/>
    <w:next w:val="Normal"/>
    <w:uiPriority w:val="39"/>
    <w:rsid w:val="00F7569D"/>
    <w:pPr>
      <w:tabs>
        <w:tab w:val="clear" w:pos="567"/>
        <w:tab w:val="left" w:pos="1134"/>
      </w:tabs>
      <w:ind w:left="1134"/>
    </w:pPr>
  </w:style>
  <w:style w:type="paragraph" w:styleId="TOC7">
    <w:name w:val="toc 7"/>
    <w:basedOn w:val="TOC6"/>
    <w:next w:val="Normal"/>
    <w:uiPriority w:val="39"/>
    <w:rsid w:val="00F7569D"/>
    <w:pPr>
      <w:tabs>
        <w:tab w:val="clear" w:pos="1134"/>
        <w:tab w:val="left" w:pos="1985"/>
      </w:tabs>
      <w:ind w:left="1985" w:hanging="851"/>
    </w:pPr>
  </w:style>
  <w:style w:type="paragraph" w:styleId="TOC8">
    <w:name w:val="toc 8"/>
    <w:basedOn w:val="TOC7"/>
    <w:next w:val="Normal"/>
    <w:rsid w:val="00F7569D"/>
    <w:pPr>
      <w:tabs>
        <w:tab w:val="clear" w:pos="1985"/>
        <w:tab w:val="left" w:pos="3402"/>
      </w:tabs>
      <w:ind w:left="3403"/>
    </w:pPr>
  </w:style>
  <w:style w:type="paragraph" w:styleId="TOC9">
    <w:name w:val="toc 9"/>
    <w:basedOn w:val="TOC8"/>
    <w:next w:val="Normal"/>
    <w:uiPriority w:val="39"/>
    <w:rsid w:val="00F7569D"/>
    <w:pPr>
      <w:tabs>
        <w:tab w:val="clear" w:pos="3402"/>
        <w:tab w:val="left" w:pos="4253"/>
      </w:tabs>
      <w:ind w:left="4253"/>
    </w:pPr>
  </w:style>
  <w:style w:type="paragraph" w:styleId="TOCHeading">
    <w:name w:val="TOC Heading"/>
    <w:basedOn w:val="Heading1"/>
    <w:next w:val="Normal"/>
    <w:uiPriority w:val="39"/>
    <w:semiHidden/>
    <w:unhideWhenUsed/>
    <w:qFormat/>
    <w:rsid w:val="00F7569D"/>
    <w:pPr>
      <w:keepNext/>
      <w:keepLines/>
      <w:spacing w:before="480" w:line="240" w:lineRule="auto"/>
      <w:outlineLvl w:val="9"/>
    </w:pPr>
    <w:rPr>
      <w:rFonts w:eastAsiaTheme="majorEastAsia" w:cstheme="majorBidi"/>
      <w:color w:val="952A18" w:themeColor="accent1" w:themeShade="BF"/>
      <w:sz w:val="28"/>
      <w:szCs w:val="28"/>
    </w:rPr>
  </w:style>
  <w:style w:type="paragraph" w:customStyle="1" w:styleId="URL">
    <w:name w:val="URL"/>
    <w:basedOn w:val="Normal"/>
    <w:next w:val="Normal"/>
    <w:rsid w:val="005C5666"/>
    <w:pPr>
      <w:framePr w:wrap="around" w:vAnchor="page" w:hAnchor="page" w:x="1022" w:y="568"/>
    </w:pPr>
    <w:rPr>
      <w:rFonts w:eastAsia="+mn-ea"/>
      <w:snapToGrid/>
      <w:color w:val="4D4D4D" w:themeColor="text2"/>
      <w:sz w:val="36"/>
    </w:rPr>
  </w:style>
  <w:style w:type="paragraph" w:customStyle="1" w:styleId="URLCover">
    <w:name w:val="URL Cover"/>
    <w:basedOn w:val="Normal"/>
    <w:rsid w:val="00F7569D"/>
    <w:rPr>
      <w:color w:val="000000" w:themeColor="text1"/>
    </w:rPr>
  </w:style>
  <w:style w:type="paragraph" w:customStyle="1" w:styleId="VersionControl">
    <w:name w:val="Version Control"/>
    <w:basedOn w:val="TOCtitle"/>
    <w:unhideWhenUsed/>
    <w:rsid w:val="00F7569D"/>
    <w:pPr>
      <w:pageBreakBefore w:val="0"/>
      <w:framePr w:w="9923" w:wrap="around" w:vAnchor="text" w:hAnchor="page" w:x="1498" w:y="1"/>
      <w:spacing w:before="360" w:after="240"/>
    </w:pPr>
    <w:rPr>
      <w:sz w:val="28"/>
    </w:rPr>
  </w:style>
  <w:style w:type="paragraph" w:customStyle="1" w:styleId="VersionTableText">
    <w:name w:val="Version Table Text"/>
    <w:basedOn w:val="VersionControl"/>
    <w:unhideWhenUsed/>
    <w:rsid w:val="00F7569D"/>
    <w:pPr>
      <w:framePr w:wrap="around"/>
      <w:spacing w:before="80" w:after="80" w:line="240" w:lineRule="auto"/>
      <w:outlineLvl w:val="9"/>
    </w:pPr>
    <w:rPr>
      <w:rFonts w:ascii="Georgia" w:hAnsi="Georgia"/>
      <w:sz w:val="21"/>
      <w:szCs w:val="20"/>
    </w:rPr>
  </w:style>
  <w:style w:type="paragraph" w:customStyle="1" w:styleId="VersionTableHeading">
    <w:name w:val="Version Table Heading"/>
    <w:basedOn w:val="VersionTableText"/>
    <w:unhideWhenUsed/>
    <w:rsid w:val="00F7569D"/>
    <w:pPr>
      <w:framePr w:wrap="around"/>
    </w:pPr>
  </w:style>
  <w:style w:type="paragraph" w:customStyle="1" w:styleId="DisclaimerHeading">
    <w:name w:val="Disclaimer Heading"/>
    <w:basedOn w:val="TableColumnHeadingNormal"/>
    <w:qFormat/>
    <w:rsid w:val="006D7B77"/>
    <w:pPr>
      <w:spacing w:before="360"/>
    </w:pPr>
  </w:style>
  <w:style w:type="character" w:customStyle="1" w:styleId="UnresolvedMention">
    <w:name w:val="Unresolved Mention"/>
    <w:basedOn w:val="DefaultParagraphFont"/>
    <w:uiPriority w:val="99"/>
    <w:semiHidden/>
    <w:unhideWhenUsed/>
    <w:rsid w:val="00E30A88"/>
    <w:rPr>
      <w:color w:val="605E5C"/>
      <w:shd w:val="clear" w:color="auto" w:fill="E1DFDD"/>
    </w:rPr>
  </w:style>
  <w:style w:type="paragraph" w:styleId="NormalWeb">
    <w:name w:val="Normal (Web)"/>
    <w:basedOn w:val="Normal"/>
    <w:uiPriority w:val="99"/>
    <w:semiHidden/>
    <w:unhideWhenUsed/>
    <w:rsid w:val="00BF5F6B"/>
    <w:rPr>
      <w:rFonts w:ascii="Times New Roman" w:hAnsi="Times New Roman" w:cs="Times New Roman"/>
      <w:sz w:val="24"/>
      <w:szCs w:val="24"/>
    </w:rPr>
  </w:style>
  <w:style w:type="paragraph" w:styleId="Revision">
    <w:name w:val="Revision"/>
    <w:hidden/>
    <w:uiPriority w:val="99"/>
    <w:semiHidden/>
    <w:rsid w:val="00374210"/>
    <w:rPr>
      <w:rFonts w:asciiTheme="minorHAnsi" w:hAnsiTheme="minorHAnsi" w:cs="Arial"/>
      <w:snapToGrid w:val="0"/>
      <w:sz w:val="19"/>
      <w:lang w:eastAsia="en-US"/>
    </w:rPr>
  </w:style>
  <w:style w:type="paragraph" w:customStyle="1" w:styleId="Style2">
    <w:name w:val="Style2"/>
    <w:basedOn w:val="Majorheading"/>
    <w:next w:val="Heading1"/>
    <w:qFormat/>
    <w:rsid w:val="005D35F6"/>
  </w:style>
  <w:style w:type="paragraph" w:customStyle="1" w:styleId="Style3">
    <w:name w:val="Style3"/>
    <w:basedOn w:val="Majorheading"/>
    <w:next w:val="Heading1"/>
    <w:qFormat/>
    <w:rsid w:val="005D35F6"/>
  </w:style>
  <w:style w:type="paragraph" w:customStyle="1" w:styleId="Style4">
    <w:name w:val="Style4"/>
    <w:basedOn w:val="Minorheading"/>
    <w:next w:val="Heading2"/>
    <w:qFormat/>
    <w:rsid w:val="005D35F6"/>
  </w:style>
  <w:style w:type="paragraph" w:customStyle="1" w:styleId="Style5">
    <w:name w:val="Style5"/>
    <w:basedOn w:val="Minorheading"/>
    <w:next w:val="Heading2"/>
    <w:qFormat/>
    <w:rsid w:val="005D35F6"/>
  </w:style>
  <w:style w:type="paragraph" w:customStyle="1" w:styleId="Style6">
    <w:name w:val="Style6"/>
    <w:basedOn w:val="Minorheading"/>
    <w:next w:val="Heading2"/>
    <w:qFormat/>
    <w:rsid w:val="005D35F6"/>
  </w:style>
  <w:style w:type="paragraph" w:customStyle="1" w:styleId="Style7">
    <w:name w:val="Style7"/>
    <w:basedOn w:val="Minorheading"/>
    <w:next w:val="Heading2"/>
    <w:qFormat/>
    <w:rsid w:val="005D35F6"/>
  </w:style>
  <w:style w:type="paragraph" w:customStyle="1" w:styleId="Style8">
    <w:name w:val="Style8"/>
    <w:basedOn w:val="Minorheading"/>
    <w:next w:val="Heading2"/>
    <w:qFormat/>
    <w:rsid w:val="005D35F6"/>
  </w:style>
  <w:style w:type="paragraph" w:customStyle="1" w:styleId="Style9">
    <w:name w:val="Style9"/>
    <w:basedOn w:val="Minorheading"/>
    <w:next w:val="Heading2"/>
    <w:qFormat/>
    <w:rsid w:val="005D35F6"/>
  </w:style>
  <w:style w:type="paragraph" w:customStyle="1" w:styleId="Style10">
    <w:name w:val="Style10"/>
    <w:basedOn w:val="Minorheading"/>
    <w:next w:val="Heading2"/>
    <w:qFormat/>
    <w:rsid w:val="005D35F6"/>
  </w:style>
  <w:style w:type="paragraph" w:customStyle="1" w:styleId="Style11">
    <w:name w:val="Style11"/>
    <w:basedOn w:val="Majorheading"/>
    <w:next w:val="Heading1"/>
    <w:qFormat/>
    <w:rsid w:val="005D35F6"/>
  </w:style>
  <w:style w:type="paragraph" w:customStyle="1" w:styleId="Style12">
    <w:name w:val="Style12"/>
    <w:basedOn w:val="Minorheading"/>
    <w:next w:val="Heading2"/>
    <w:qFormat/>
    <w:rsid w:val="005D35F6"/>
  </w:style>
  <w:style w:type="paragraph" w:customStyle="1" w:styleId="Style13">
    <w:name w:val="Style13"/>
    <w:basedOn w:val="Minorheading3"/>
    <w:next w:val="Heading3"/>
    <w:qFormat/>
    <w:rsid w:val="005D35F6"/>
  </w:style>
  <w:style w:type="paragraph" w:customStyle="1" w:styleId="Style14">
    <w:name w:val="Style14"/>
    <w:basedOn w:val="Minorheading3"/>
    <w:next w:val="Heading3"/>
    <w:qFormat/>
    <w:rsid w:val="005D35F6"/>
  </w:style>
  <w:style w:type="paragraph" w:customStyle="1" w:styleId="Style15">
    <w:name w:val="Style15"/>
    <w:basedOn w:val="Minorheading3"/>
    <w:next w:val="Heading3"/>
    <w:qFormat/>
    <w:rsid w:val="005D35F6"/>
  </w:style>
  <w:style w:type="paragraph" w:customStyle="1" w:styleId="Style16">
    <w:name w:val="Style16"/>
    <w:basedOn w:val="Style2"/>
    <w:next w:val="Heading1"/>
    <w:qFormat/>
    <w:rsid w:val="00FA552F"/>
  </w:style>
  <w:style w:type="paragraph" w:customStyle="1" w:styleId="Style17">
    <w:name w:val="Style17"/>
    <w:basedOn w:val="Style3"/>
    <w:next w:val="Heading1"/>
    <w:qFormat/>
    <w:rsid w:val="00FA552F"/>
  </w:style>
  <w:style w:type="paragraph" w:customStyle="1" w:styleId="Style18">
    <w:name w:val="Style18"/>
    <w:basedOn w:val="Style4"/>
    <w:next w:val="Heading2"/>
    <w:qFormat/>
    <w:rsid w:val="00FA552F"/>
  </w:style>
  <w:style w:type="paragraph" w:customStyle="1" w:styleId="Style19">
    <w:name w:val="Style19"/>
    <w:basedOn w:val="Style5"/>
    <w:next w:val="Heading2"/>
    <w:qFormat/>
    <w:rsid w:val="00FA552F"/>
  </w:style>
  <w:style w:type="paragraph" w:customStyle="1" w:styleId="Style20">
    <w:name w:val="Style20"/>
    <w:basedOn w:val="Style6"/>
    <w:next w:val="Heading2"/>
    <w:qFormat/>
    <w:rsid w:val="00FA552F"/>
  </w:style>
  <w:style w:type="paragraph" w:customStyle="1" w:styleId="Style21">
    <w:name w:val="Style21"/>
    <w:basedOn w:val="Style7"/>
    <w:next w:val="Heading2"/>
    <w:qFormat/>
    <w:rsid w:val="00FA552F"/>
  </w:style>
  <w:style w:type="paragraph" w:customStyle="1" w:styleId="Style22">
    <w:name w:val="Style22"/>
    <w:basedOn w:val="Style8"/>
    <w:next w:val="Heading2"/>
    <w:qFormat/>
    <w:rsid w:val="00FA552F"/>
  </w:style>
  <w:style w:type="paragraph" w:customStyle="1" w:styleId="Style23">
    <w:name w:val="Style23"/>
    <w:basedOn w:val="Style9"/>
    <w:next w:val="Heading2"/>
    <w:qFormat/>
    <w:rsid w:val="00FA552F"/>
  </w:style>
  <w:style w:type="paragraph" w:customStyle="1" w:styleId="Style24">
    <w:name w:val="Style24"/>
    <w:basedOn w:val="Style10"/>
    <w:next w:val="Heading2"/>
    <w:qFormat/>
    <w:rsid w:val="00FA552F"/>
  </w:style>
  <w:style w:type="paragraph" w:customStyle="1" w:styleId="Style25">
    <w:name w:val="Style25"/>
    <w:basedOn w:val="Style11"/>
    <w:next w:val="Heading1"/>
    <w:qFormat/>
    <w:rsid w:val="00FA552F"/>
  </w:style>
  <w:style w:type="paragraph" w:customStyle="1" w:styleId="Style26">
    <w:name w:val="Style26"/>
    <w:basedOn w:val="Style12"/>
    <w:next w:val="Heading2"/>
    <w:qFormat/>
    <w:rsid w:val="00FA552F"/>
  </w:style>
  <w:style w:type="paragraph" w:customStyle="1" w:styleId="Style27">
    <w:name w:val="Style27"/>
    <w:basedOn w:val="Style13"/>
    <w:next w:val="Heading3"/>
    <w:qFormat/>
    <w:rsid w:val="00FA552F"/>
  </w:style>
  <w:style w:type="paragraph" w:customStyle="1" w:styleId="Style28">
    <w:name w:val="Style28"/>
    <w:basedOn w:val="Style14"/>
    <w:next w:val="Heading3"/>
    <w:qFormat/>
    <w:rsid w:val="00FA552F"/>
  </w:style>
  <w:style w:type="paragraph" w:customStyle="1" w:styleId="Style29">
    <w:name w:val="Style29"/>
    <w:basedOn w:val="Style15"/>
    <w:next w:val="Heading3"/>
    <w:qFormat/>
    <w:rsid w:val="00FA552F"/>
  </w:style>
  <w:style w:type="paragraph" w:customStyle="1" w:styleId="Style30">
    <w:name w:val="Style30"/>
    <w:basedOn w:val="Style19"/>
    <w:next w:val="Heading2"/>
    <w:qFormat/>
    <w:rsid w:val="00630E7E"/>
  </w:style>
  <w:style w:type="paragraph" w:customStyle="1" w:styleId="Style31">
    <w:name w:val="Style31"/>
    <w:basedOn w:val="Majorheading"/>
    <w:next w:val="Heading1"/>
    <w:qFormat/>
    <w:rsid w:val="00630E7E"/>
  </w:style>
  <w:style w:type="paragraph" w:customStyle="1" w:styleId="Style32">
    <w:name w:val="Style32"/>
    <w:basedOn w:val="Majorheading"/>
    <w:next w:val="Heading1"/>
    <w:qFormat/>
    <w:rsid w:val="00630E7E"/>
  </w:style>
  <w:style w:type="paragraph" w:customStyle="1" w:styleId="Style33">
    <w:name w:val="Style33"/>
    <w:basedOn w:val="Minorheading"/>
    <w:next w:val="Heading2"/>
    <w:qFormat/>
    <w:rsid w:val="00630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902149">
      <w:bodyDiv w:val="1"/>
      <w:marLeft w:val="0"/>
      <w:marRight w:val="0"/>
      <w:marTop w:val="0"/>
      <w:marBottom w:val="0"/>
      <w:divBdr>
        <w:top w:val="none" w:sz="0" w:space="0" w:color="auto"/>
        <w:left w:val="none" w:sz="0" w:space="0" w:color="auto"/>
        <w:bottom w:val="none" w:sz="0" w:space="0" w:color="auto"/>
        <w:right w:val="none" w:sz="0" w:space="0" w:color="auto"/>
      </w:divBdr>
      <w:divsChild>
        <w:div w:id="875772682">
          <w:marLeft w:val="0"/>
          <w:marRight w:val="0"/>
          <w:marTop w:val="0"/>
          <w:marBottom w:val="0"/>
          <w:divBdr>
            <w:top w:val="none" w:sz="0" w:space="0" w:color="auto"/>
            <w:left w:val="none" w:sz="0" w:space="0" w:color="auto"/>
            <w:bottom w:val="none" w:sz="0" w:space="0" w:color="auto"/>
            <w:right w:val="none" w:sz="0" w:space="0" w:color="auto"/>
          </w:divBdr>
          <w:divsChild>
            <w:div w:id="1428502543">
              <w:marLeft w:val="0"/>
              <w:marRight w:val="0"/>
              <w:marTop w:val="0"/>
              <w:marBottom w:val="0"/>
              <w:divBdr>
                <w:top w:val="none" w:sz="0" w:space="0" w:color="auto"/>
                <w:left w:val="none" w:sz="0" w:space="0" w:color="auto"/>
                <w:bottom w:val="none" w:sz="0" w:space="0" w:color="auto"/>
                <w:right w:val="none" w:sz="0" w:space="0" w:color="auto"/>
              </w:divBdr>
              <w:divsChild>
                <w:div w:id="14315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87968">
      <w:bodyDiv w:val="1"/>
      <w:marLeft w:val="0"/>
      <w:marRight w:val="0"/>
      <w:marTop w:val="0"/>
      <w:marBottom w:val="0"/>
      <w:divBdr>
        <w:top w:val="none" w:sz="0" w:space="0" w:color="auto"/>
        <w:left w:val="none" w:sz="0" w:space="0" w:color="auto"/>
        <w:bottom w:val="none" w:sz="0" w:space="0" w:color="auto"/>
        <w:right w:val="none" w:sz="0" w:space="0" w:color="auto"/>
      </w:divBdr>
      <w:divsChild>
        <w:div w:id="645670501">
          <w:marLeft w:val="0"/>
          <w:marRight w:val="0"/>
          <w:marTop w:val="0"/>
          <w:marBottom w:val="0"/>
          <w:divBdr>
            <w:top w:val="none" w:sz="0" w:space="0" w:color="auto"/>
            <w:left w:val="none" w:sz="0" w:space="0" w:color="auto"/>
            <w:bottom w:val="none" w:sz="0" w:space="0" w:color="auto"/>
            <w:right w:val="none" w:sz="0" w:space="0" w:color="auto"/>
          </w:divBdr>
          <w:divsChild>
            <w:div w:id="1056900050">
              <w:marLeft w:val="0"/>
              <w:marRight w:val="0"/>
              <w:marTop w:val="0"/>
              <w:marBottom w:val="0"/>
              <w:divBdr>
                <w:top w:val="none" w:sz="0" w:space="0" w:color="auto"/>
                <w:left w:val="none" w:sz="0" w:space="0" w:color="auto"/>
                <w:bottom w:val="none" w:sz="0" w:space="0" w:color="auto"/>
                <w:right w:val="none" w:sz="0" w:space="0" w:color="auto"/>
              </w:divBdr>
              <w:divsChild>
                <w:div w:id="848250386">
                  <w:marLeft w:val="0"/>
                  <w:marRight w:val="0"/>
                  <w:marTop w:val="0"/>
                  <w:marBottom w:val="0"/>
                  <w:divBdr>
                    <w:top w:val="none" w:sz="0" w:space="0" w:color="auto"/>
                    <w:left w:val="none" w:sz="0" w:space="0" w:color="auto"/>
                    <w:bottom w:val="none" w:sz="0" w:space="0" w:color="auto"/>
                    <w:right w:val="none" w:sz="0" w:space="0" w:color="auto"/>
                  </w:divBdr>
                </w:div>
              </w:divsChild>
            </w:div>
            <w:div w:id="1538002222">
              <w:marLeft w:val="0"/>
              <w:marRight w:val="0"/>
              <w:marTop w:val="0"/>
              <w:marBottom w:val="0"/>
              <w:divBdr>
                <w:top w:val="none" w:sz="0" w:space="0" w:color="auto"/>
                <w:left w:val="none" w:sz="0" w:space="0" w:color="auto"/>
                <w:bottom w:val="none" w:sz="0" w:space="0" w:color="auto"/>
                <w:right w:val="none" w:sz="0" w:space="0" w:color="auto"/>
              </w:divBdr>
              <w:divsChild>
                <w:div w:id="185484639">
                  <w:marLeft w:val="0"/>
                  <w:marRight w:val="0"/>
                  <w:marTop w:val="0"/>
                  <w:marBottom w:val="0"/>
                  <w:divBdr>
                    <w:top w:val="none" w:sz="0" w:space="0" w:color="auto"/>
                    <w:left w:val="none" w:sz="0" w:space="0" w:color="auto"/>
                    <w:bottom w:val="none" w:sz="0" w:space="0" w:color="auto"/>
                    <w:right w:val="none" w:sz="0" w:space="0" w:color="auto"/>
                  </w:divBdr>
                </w:div>
              </w:divsChild>
            </w:div>
            <w:div w:id="725497313">
              <w:marLeft w:val="0"/>
              <w:marRight w:val="0"/>
              <w:marTop w:val="0"/>
              <w:marBottom w:val="0"/>
              <w:divBdr>
                <w:top w:val="none" w:sz="0" w:space="0" w:color="auto"/>
                <w:left w:val="none" w:sz="0" w:space="0" w:color="auto"/>
                <w:bottom w:val="none" w:sz="0" w:space="0" w:color="auto"/>
                <w:right w:val="none" w:sz="0" w:space="0" w:color="auto"/>
              </w:divBdr>
              <w:divsChild>
                <w:div w:id="459149801">
                  <w:marLeft w:val="0"/>
                  <w:marRight w:val="0"/>
                  <w:marTop w:val="0"/>
                  <w:marBottom w:val="0"/>
                  <w:divBdr>
                    <w:top w:val="none" w:sz="0" w:space="0" w:color="auto"/>
                    <w:left w:val="none" w:sz="0" w:space="0" w:color="auto"/>
                    <w:bottom w:val="none" w:sz="0" w:space="0" w:color="auto"/>
                    <w:right w:val="none" w:sz="0" w:space="0" w:color="auto"/>
                  </w:divBdr>
                </w:div>
              </w:divsChild>
            </w:div>
            <w:div w:id="1119836624">
              <w:marLeft w:val="0"/>
              <w:marRight w:val="0"/>
              <w:marTop w:val="0"/>
              <w:marBottom w:val="0"/>
              <w:divBdr>
                <w:top w:val="none" w:sz="0" w:space="0" w:color="auto"/>
                <w:left w:val="none" w:sz="0" w:space="0" w:color="auto"/>
                <w:bottom w:val="none" w:sz="0" w:space="0" w:color="auto"/>
                <w:right w:val="none" w:sz="0" w:space="0" w:color="auto"/>
              </w:divBdr>
              <w:divsChild>
                <w:div w:id="472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56639">
          <w:marLeft w:val="0"/>
          <w:marRight w:val="0"/>
          <w:marTop w:val="0"/>
          <w:marBottom w:val="0"/>
          <w:divBdr>
            <w:top w:val="none" w:sz="0" w:space="0" w:color="auto"/>
            <w:left w:val="none" w:sz="0" w:space="0" w:color="auto"/>
            <w:bottom w:val="none" w:sz="0" w:space="0" w:color="auto"/>
            <w:right w:val="none" w:sz="0" w:space="0" w:color="auto"/>
          </w:divBdr>
          <w:divsChild>
            <w:div w:id="80688613">
              <w:marLeft w:val="0"/>
              <w:marRight w:val="0"/>
              <w:marTop w:val="0"/>
              <w:marBottom w:val="0"/>
              <w:divBdr>
                <w:top w:val="none" w:sz="0" w:space="0" w:color="auto"/>
                <w:left w:val="none" w:sz="0" w:space="0" w:color="auto"/>
                <w:bottom w:val="none" w:sz="0" w:space="0" w:color="auto"/>
                <w:right w:val="none" w:sz="0" w:space="0" w:color="auto"/>
              </w:divBdr>
              <w:divsChild>
                <w:div w:id="123686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19301">
      <w:bodyDiv w:val="1"/>
      <w:marLeft w:val="0"/>
      <w:marRight w:val="0"/>
      <w:marTop w:val="0"/>
      <w:marBottom w:val="0"/>
      <w:divBdr>
        <w:top w:val="none" w:sz="0" w:space="0" w:color="auto"/>
        <w:left w:val="none" w:sz="0" w:space="0" w:color="auto"/>
        <w:bottom w:val="none" w:sz="0" w:space="0" w:color="auto"/>
        <w:right w:val="none" w:sz="0" w:space="0" w:color="auto"/>
      </w:divBdr>
      <w:divsChild>
        <w:div w:id="1763212077">
          <w:marLeft w:val="0"/>
          <w:marRight w:val="0"/>
          <w:marTop w:val="0"/>
          <w:marBottom w:val="0"/>
          <w:divBdr>
            <w:top w:val="none" w:sz="0" w:space="0" w:color="auto"/>
            <w:left w:val="none" w:sz="0" w:space="0" w:color="auto"/>
            <w:bottom w:val="none" w:sz="0" w:space="0" w:color="auto"/>
            <w:right w:val="none" w:sz="0" w:space="0" w:color="auto"/>
          </w:divBdr>
          <w:divsChild>
            <w:div w:id="1802961406">
              <w:marLeft w:val="0"/>
              <w:marRight w:val="0"/>
              <w:marTop w:val="0"/>
              <w:marBottom w:val="0"/>
              <w:divBdr>
                <w:top w:val="none" w:sz="0" w:space="0" w:color="auto"/>
                <w:left w:val="none" w:sz="0" w:space="0" w:color="auto"/>
                <w:bottom w:val="none" w:sz="0" w:space="0" w:color="auto"/>
                <w:right w:val="none" w:sz="0" w:space="0" w:color="auto"/>
              </w:divBdr>
              <w:divsChild>
                <w:div w:id="20264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88540">
      <w:bodyDiv w:val="1"/>
      <w:marLeft w:val="0"/>
      <w:marRight w:val="0"/>
      <w:marTop w:val="0"/>
      <w:marBottom w:val="0"/>
      <w:divBdr>
        <w:top w:val="none" w:sz="0" w:space="0" w:color="auto"/>
        <w:left w:val="none" w:sz="0" w:space="0" w:color="auto"/>
        <w:bottom w:val="none" w:sz="0" w:space="0" w:color="auto"/>
        <w:right w:val="none" w:sz="0" w:space="0" w:color="auto"/>
      </w:divBdr>
      <w:divsChild>
        <w:div w:id="684861667">
          <w:marLeft w:val="0"/>
          <w:marRight w:val="0"/>
          <w:marTop w:val="0"/>
          <w:marBottom w:val="0"/>
          <w:divBdr>
            <w:top w:val="none" w:sz="0" w:space="0" w:color="auto"/>
            <w:left w:val="none" w:sz="0" w:space="0" w:color="auto"/>
            <w:bottom w:val="none" w:sz="0" w:space="0" w:color="auto"/>
            <w:right w:val="none" w:sz="0" w:space="0" w:color="auto"/>
          </w:divBdr>
          <w:divsChild>
            <w:div w:id="1809515004">
              <w:marLeft w:val="0"/>
              <w:marRight w:val="0"/>
              <w:marTop w:val="0"/>
              <w:marBottom w:val="0"/>
              <w:divBdr>
                <w:top w:val="none" w:sz="0" w:space="0" w:color="auto"/>
                <w:left w:val="none" w:sz="0" w:space="0" w:color="auto"/>
                <w:bottom w:val="none" w:sz="0" w:space="0" w:color="auto"/>
                <w:right w:val="none" w:sz="0" w:space="0" w:color="auto"/>
              </w:divBdr>
              <w:divsChild>
                <w:div w:id="28962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205">
      <w:bodyDiv w:val="1"/>
      <w:marLeft w:val="0"/>
      <w:marRight w:val="0"/>
      <w:marTop w:val="0"/>
      <w:marBottom w:val="0"/>
      <w:divBdr>
        <w:top w:val="none" w:sz="0" w:space="0" w:color="auto"/>
        <w:left w:val="none" w:sz="0" w:space="0" w:color="auto"/>
        <w:bottom w:val="none" w:sz="0" w:space="0" w:color="auto"/>
        <w:right w:val="none" w:sz="0" w:space="0" w:color="auto"/>
      </w:divBdr>
      <w:divsChild>
        <w:div w:id="815485979">
          <w:marLeft w:val="0"/>
          <w:marRight w:val="0"/>
          <w:marTop w:val="0"/>
          <w:marBottom w:val="0"/>
          <w:divBdr>
            <w:top w:val="none" w:sz="0" w:space="0" w:color="auto"/>
            <w:left w:val="none" w:sz="0" w:space="0" w:color="auto"/>
            <w:bottom w:val="none" w:sz="0" w:space="0" w:color="auto"/>
            <w:right w:val="none" w:sz="0" w:space="0" w:color="auto"/>
          </w:divBdr>
          <w:divsChild>
            <w:div w:id="1112431313">
              <w:marLeft w:val="0"/>
              <w:marRight w:val="0"/>
              <w:marTop w:val="0"/>
              <w:marBottom w:val="0"/>
              <w:divBdr>
                <w:top w:val="none" w:sz="0" w:space="0" w:color="auto"/>
                <w:left w:val="none" w:sz="0" w:space="0" w:color="auto"/>
                <w:bottom w:val="none" w:sz="0" w:space="0" w:color="auto"/>
                <w:right w:val="none" w:sz="0" w:space="0" w:color="auto"/>
              </w:divBdr>
              <w:divsChild>
                <w:div w:id="10618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03967">
      <w:bodyDiv w:val="1"/>
      <w:marLeft w:val="0"/>
      <w:marRight w:val="0"/>
      <w:marTop w:val="0"/>
      <w:marBottom w:val="0"/>
      <w:divBdr>
        <w:top w:val="none" w:sz="0" w:space="0" w:color="auto"/>
        <w:left w:val="none" w:sz="0" w:space="0" w:color="auto"/>
        <w:bottom w:val="none" w:sz="0" w:space="0" w:color="auto"/>
        <w:right w:val="none" w:sz="0" w:space="0" w:color="auto"/>
      </w:divBdr>
      <w:divsChild>
        <w:div w:id="307982399">
          <w:marLeft w:val="0"/>
          <w:marRight w:val="0"/>
          <w:marTop w:val="0"/>
          <w:marBottom w:val="0"/>
          <w:divBdr>
            <w:top w:val="none" w:sz="0" w:space="0" w:color="auto"/>
            <w:left w:val="none" w:sz="0" w:space="0" w:color="auto"/>
            <w:bottom w:val="none" w:sz="0" w:space="0" w:color="auto"/>
            <w:right w:val="none" w:sz="0" w:space="0" w:color="auto"/>
          </w:divBdr>
          <w:divsChild>
            <w:div w:id="513612492">
              <w:marLeft w:val="0"/>
              <w:marRight w:val="0"/>
              <w:marTop w:val="0"/>
              <w:marBottom w:val="0"/>
              <w:divBdr>
                <w:top w:val="none" w:sz="0" w:space="0" w:color="auto"/>
                <w:left w:val="none" w:sz="0" w:space="0" w:color="auto"/>
                <w:bottom w:val="none" w:sz="0" w:space="0" w:color="auto"/>
                <w:right w:val="none" w:sz="0" w:space="0" w:color="auto"/>
              </w:divBdr>
              <w:divsChild>
                <w:div w:id="44415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664803">
      <w:bodyDiv w:val="1"/>
      <w:marLeft w:val="0"/>
      <w:marRight w:val="0"/>
      <w:marTop w:val="0"/>
      <w:marBottom w:val="0"/>
      <w:divBdr>
        <w:top w:val="none" w:sz="0" w:space="0" w:color="auto"/>
        <w:left w:val="none" w:sz="0" w:space="0" w:color="auto"/>
        <w:bottom w:val="none" w:sz="0" w:space="0" w:color="auto"/>
        <w:right w:val="none" w:sz="0" w:space="0" w:color="auto"/>
      </w:divBdr>
      <w:divsChild>
        <w:div w:id="1768963635">
          <w:marLeft w:val="0"/>
          <w:marRight w:val="0"/>
          <w:marTop w:val="0"/>
          <w:marBottom w:val="0"/>
          <w:divBdr>
            <w:top w:val="none" w:sz="0" w:space="0" w:color="auto"/>
            <w:left w:val="none" w:sz="0" w:space="0" w:color="auto"/>
            <w:bottom w:val="none" w:sz="0" w:space="0" w:color="auto"/>
            <w:right w:val="none" w:sz="0" w:space="0" w:color="auto"/>
          </w:divBdr>
          <w:divsChild>
            <w:div w:id="153768084">
              <w:marLeft w:val="0"/>
              <w:marRight w:val="0"/>
              <w:marTop w:val="0"/>
              <w:marBottom w:val="0"/>
              <w:divBdr>
                <w:top w:val="none" w:sz="0" w:space="0" w:color="auto"/>
                <w:left w:val="none" w:sz="0" w:space="0" w:color="auto"/>
                <w:bottom w:val="none" w:sz="0" w:space="0" w:color="auto"/>
                <w:right w:val="none" w:sz="0" w:space="0" w:color="auto"/>
              </w:divBdr>
              <w:divsChild>
                <w:div w:id="14481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63250">
      <w:bodyDiv w:val="1"/>
      <w:marLeft w:val="0"/>
      <w:marRight w:val="0"/>
      <w:marTop w:val="0"/>
      <w:marBottom w:val="0"/>
      <w:divBdr>
        <w:top w:val="none" w:sz="0" w:space="0" w:color="auto"/>
        <w:left w:val="none" w:sz="0" w:space="0" w:color="auto"/>
        <w:bottom w:val="none" w:sz="0" w:space="0" w:color="auto"/>
        <w:right w:val="none" w:sz="0" w:space="0" w:color="auto"/>
      </w:divBdr>
      <w:divsChild>
        <w:div w:id="1862696724">
          <w:marLeft w:val="0"/>
          <w:marRight w:val="0"/>
          <w:marTop w:val="0"/>
          <w:marBottom w:val="0"/>
          <w:divBdr>
            <w:top w:val="none" w:sz="0" w:space="0" w:color="auto"/>
            <w:left w:val="none" w:sz="0" w:space="0" w:color="auto"/>
            <w:bottom w:val="none" w:sz="0" w:space="0" w:color="auto"/>
            <w:right w:val="none" w:sz="0" w:space="0" w:color="auto"/>
          </w:divBdr>
          <w:divsChild>
            <w:div w:id="1204824170">
              <w:marLeft w:val="0"/>
              <w:marRight w:val="0"/>
              <w:marTop w:val="0"/>
              <w:marBottom w:val="0"/>
              <w:divBdr>
                <w:top w:val="none" w:sz="0" w:space="0" w:color="auto"/>
                <w:left w:val="none" w:sz="0" w:space="0" w:color="auto"/>
                <w:bottom w:val="none" w:sz="0" w:space="0" w:color="auto"/>
                <w:right w:val="none" w:sz="0" w:space="0" w:color="auto"/>
              </w:divBdr>
              <w:divsChild>
                <w:div w:id="58492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20778">
      <w:bodyDiv w:val="1"/>
      <w:marLeft w:val="0"/>
      <w:marRight w:val="0"/>
      <w:marTop w:val="0"/>
      <w:marBottom w:val="0"/>
      <w:divBdr>
        <w:top w:val="none" w:sz="0" w:space="0" w:color="auto"/>
        <w:left w:val="none" w:sz="0" w:space="0" w:color="auto"/>
        <w:bottom w:val="none" w:sz="0" w:space="0" w:color="auto"/>
        <w:right w:val="none" w:sz="0" w:space="0" w:color="auto"/>
      </w:divBdr>
      <w:divsChild>
        <w:div w:id="1674604033">
          <w:marLeft w:val="0"/>
          <w:marRight w:val="0"/>
          <w:marTop w:val="0"/>
          <w:marBottom w:val="0"/>
          <w:divBdr>
            <w:top w:val="none" w:sz="0" w:space="0" w:color="auto"/>
            <w:left w:val="none" w:sz="0" w:space="0" w:color="auto"/>
            <w:bottom w:val="none" w:sz="0" w:space="0" w:color="auto"/>
            <w:right w:val="none" w:sz="0" w:space="0" w:color="auto"/>
          </w:divBdr>
          <w:divsChild>
            <w:div w:id="670567667">
              <w:marLeft w:val="0"/>
              <w:marRight w:val="0"/>
              <w:marTop w:val="0"/>
              <w:marBottom w:val="0"/>
              <w:divBdr>
                <w:top w:val="none" w:sz="0" w:space="0" w:color="auto"/>
                <w:left w:val="none" w:sz="0" w:space="0" w:color="auto"/>
                <w:bottom w:val="none" w:sz="0" w:space="0" w:color="auto"/>
                <w:right w:val="none" w:sz="0" w:space="0" w:color="auto"/>
              </w:divBdr>
              <w:divsChild>
                <w:div w:id="892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054946">
      <w:bodyDiv w:val="1"/>
      <w:marLeft w:val="0"/>
      <w:marRight w:val="0"/>
      <w:marTop w:val="0"/>
      <w:marBottom w:val="0"/>
      <w:divBdr>
        <w:top w:val="none" w:sz="0" w:space="0" w:color="auto"/>
        <w:left w:val="none" w:sz="0" w:space="0" w:color="auto"/>
        <w:bottom w:val="none" w:sz="0" w:space="0" w:color="auto"/>
        <w:right w:val="none" w:sz="0" w:space="0" w:color="auto"/>
      </w:divBdr>
      <w:divsChild>
        <w:div w:id="482553548">
          <w:marLeft w:val="0"/>
          <w:marRight w:val="0"/>
          <w:marTop w:val="0"/>
          <w:marBottom w:val="0"/>
          <w:divBdr>
            <w:top w:val="none" w:sz="0" w:space="0" w:color="auto"/>
            <w:left w:val="none" w:sz="0" w:space="0" w:color="auto"/>
            <w:bottom w:val="none" w:sz="0" w:space="0" w:color="auto"/>
            <w:right w:val="none" w:sz="0" w:space="0" w:color="auto"/>
          </w:divBdr>
          <w:divsChild>
            <w:div w:id="1313952194">
              <w:marLeft w:val="0"/>
              <w:marRight w:val="0"/>
              <w:marTop w:val="0"/>
              <w:marBottom w:val="0"/>
              <w:divBdr>
                <w:top w:val="none" w:sz="0" w:space="0" w:color="auto"/>
                <w:left w:val="none" w:sz="0" w:space="0" w:color="auto"/>
                <w:bottom w:val="none" w:sz="0" w:space="0" w:color="auto"/>
                <w:right w:val="none" w:sz="0" w:space="0" w:color="auto"/>
              </w:divBdr>
              <w:divsChild>
                <w:div w:id="201576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991078">
      <w:bodyDiv w:val="1"/>
      <w:marLeft w:val="0"/>
      <w:marRight w:val="0"/>
      <w:marTop w:val="0"/>
      <w:marBottom w:val="0"/>
      <w:divBdr>
        <w:top w:val="none" w:sz="0" w:space="0" w:color="auto"/>
        <w:left w:val="none" w:sz="0" w:space="0" w:color="auto"/>
        <w:bottom w:val="none" w:sz="0" w:space="0" w:color="auto"/>
        <w:right w:val="none" w:sz="0" w:space="0" w:color="auto"/>
      </w:divBdr>
      <w:divsChild>
        <w:div w:id="2046635807">
          <w:marLeft w:val="0"/>
          <w:marRight w:val="0"/>
          <w:marTop w:val="0"/>
          <w:marBottom w:val="0"/>
          <w:divBdr>
            <w:top w:val="none" w:sz="0" w:space="0" w:color="auto"/>
            <w:left w:val="none" w:sz="0" w:space="0" w:color="auto"/>
            <w:bottom w:val="none" w:sz="0" w:space="0" w:color="auto"/>
            <w:right w:val="none" w:sz="0" w:space="0" w:color="auto"/>
          </w:divBdr>
          <w:divsChild>
            <w:div w:id="1078863364">
              <w:marLeft w:val="0"/>
              <w:marRight w:val="0"/>
              <w:marTop w:val="0"/>
              <w:marBottom w:val="0"/>
              <w:divBdr>
                <w:top w:val="none" w:sz="0" w:space="0" w:color="auto"/>
                <w:left w:val="none" w:sz="0" w:space="0" w:color="auto"/>
                <w:bottom w:val="none" w:sz="0" w:space="0" w:color="auto"/>
                <w:right w:val="none" w:sz="0" w:space="0" w:color="auto"/>
              </w:divBdr>
              <w:divsChild>
                <w:div w:id="22650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346413">
      <w:bodyDiv w:val="1"/>
      <w:marLeft w:val="0"/>
      <w:marRight w:val="0"/>
      <w:marTop w:val="0"/>
      <w:marBottom w:val="0"/>
      <w:divBdr>
        <w:top w:val="none" w:sz="0" w:space="0" w:color="auto"/>
        <w:left w:val="none" w:sz="0" w:space="0" w:color="auto"/>
        <w:bottom w:val="none" w:sz="0" w:space="0" w:color="auto"/>
        <w:right w:val="none" w:sz="0" w:space="0" w:color="auto"/>
      </w:divBdr>
      <w:divsChild>
        <w:div w:id="1034424994">
          <w:marLeft w:val="0"/>
          <w:marRight w:val="0"/>
          <w:marTop w:val="0"/>
          <w:marBottom w:val="0"/>
          <w:divBdr>
            <w:top w:val="none" w:sz="0" w:space="0" w:color="auto"/>
            <w:left w:val="none" w:sz="0" w:space="0" w:color="auto"/>
            <w:bottom w:val="none" w:sz="0" w:space="0" w:color="auto"/>
            <w:right w:val="none" w:sz="0" w:space="0" w:color="auto"/>
          </w:divBdr>
          <w:divsChild>
            <w:div w:id="1046372153">
              <w:marLeft w:val="0"/>
              <w:marRight w:val="0"/>
              <w:marTop w:val="0"/>
              <w:marBottom w:val="0"/>
              <w:divBdr>
                <w:top w:val="none" w:sz="0" w:space="0" w:color="auto"/>
                <w:left w:val="none" w:sz="0" w:space="0" w:color="auto"/>
                <w:bottom w:val="none" w:sz="0" w:space="0" w:color="auto"/>
                <w:right w:val="none" w:sz="0" w:space="0" w:color="auto"/>
              </w:divBdr>
              <w:divsChild>
                <w:div w:id="71015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9496">
      <w:bodyDiv w:val="1"/>
      <w:marLeft w:val="0"/>
      <w:marRight w:val="0"/>
      <w:marTop w:val="0"/>
      <w:marBottom w:val="0"/>
      <w:divBdr>
        <w:top w:val="none" w:sz="0" w:space="0" w:color="auto"/>
        <w:left w:val="none" w:sz="0" w:space="0" w:color="auto"/>
        <w:bottom w:val="none" w:sz="0" w:space="0" w:color="auto"/>
        <w:right w:val="none" w:sz="0" w:space="0" w:color="auto"/>
      </w:divBdr>
      <w:divsChild>
        <w:div w:id="67852880">
          <w:marLeft w:val="0"/>
          <w:marRight w:val="0"/>
          <w:marTop w:val="0"/>
          <w:marBottom w:val="0"/>
          <w:divBdr>
            <w:top w:val="none" w:sz="0" w:space="0" w:color="auto"/>
            <w:left w:val="none" w:sz="0" w:space="0" w:color="auto"/>
            <w:bottom w:val="none" w:sz="0" w:space="0" w:color="auto"/>
            <w:right w:val="none" w:sz="0" w:space="0" w:color="auto"/>
          </w:divBdr>
          <w:divsChild>
            <w:div w:id="1624070747">
              <w:marLeft w:val="0"/>
              <w:marRight w:val="0"/>
              <w:marTop w:val="0"/>
              <w:marBottom w:val="0"/>
              <w:divBdr>
                <w:top w:val="none" w:sz="0" w:space="0" w:color="auto"/>
                <w:left w:val="none" w:sz="0" w:space="0" w:color="auto"/>
                <w:bottom w:val="none" w:sz="0" w:space="0" w:color="auto"/>
                <w:right w:val="none" w:sz="0" w:space="0" w:color="auto"/>
              </w:divBdr>
              <w:divsChild>
                <w:div w:id="9515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73570">
      <w:bodyDiv w:val="1"/>
      <w:marLeft w:val="0"/>
      <w:marRight w:val="0"/>
      <w:marTop w:val="0"/>
      <w:marBottom w:val="0"/>
      <w:divBdr>
        <w:top w:val="none" w:sz="0" w:space="0" w:color="auto"/>
        <w:left w:val="none" w:sz="0" w:space="0" w:color="auto"/>
        <w:bottom w:val="none" w:sz="0" w:space="0" w:color="auto"/>
        <w:right w:val="none" w:sz="0" w:space="0" w:color="auto"/>
      </w:divBdr>
      <w:divsChild>
        <w:div w:id="1303540750">
          <w:marLeft w:val="0"/>
          <w:marRight w:val="0"/>
          <w:marTop w:val="0"/>
          <w:marBottom w:val="0"/>
          <w:divBdr>
            <w:top w:val="none" w:sz="0" w:space="0" w:color="auto"/>
            <w:left w:val="none" w:sz="0" w:space="0" w:color="auto"/>
            <w:bottom w:val="none" w:sz="0" w:space="0" w:color="auto"/>
            <w:right w:val="none" w:sz="0" w:space="0" w:color="auto"/>
          </w:divBdr>
          <w:divsChild>
            <w:div w:id="1802260150">
              <w:marLeft w:val="0"/>
              <w:marRight w:val="0"/>
              <w:marTop w:val="0"/>
              <w:marBottom w:val="0"/>
              <w:divBdr>
                <w:top w:val="none" w:sz="0" w:space="0" w:color="auto"/>
                <w:left w:val="none" w:sz="0" w:space="0" w:color="auto"/>
                <w:bottom w:val="none" w:sz="0" w:space="0" w:color="auto"/>
                <w:right w:val="none" w:sz="0" w:space="0" w:color="auto"/>
              </w:divBdr>
              <w:divsChild>
                <w:div w:id="77131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827525">
      <w:bodyDiv w:val="1"/>
      <w:marLeft w:val="0"/>
      <w:marRight w:val="0"/>
      <w:marTop w:val="0"/>
      <w:marBottom w:val="0"/>
      <w:divBdr>
        <w:top w:val="none" w:sz="0" w:space="0" w:color="auto"/>
        <w:left w:val="none" w:sz="0" w:space="0" w:color="auto"/>
        <w:bottom w:val="none" w:sz="0" w:space="0" w:color="auto"/>
        <w:right w:val="none" w:sz="0" w:space="0" w:color="auto"/>
      </w:divBdr>
      <w:divsChild>
        <w:div w:id="1739593561">
          <w:marLeft w:val="0"/>
          <w:marRight w:val="0"/>
          <w:marTop w:val="0"/>
          <w:marBottom w:val="0"/>
          <w:divBdr>
            <w:top w:val="none" w:sz="0" w:space="0" w:color="auto"/>
            <w:left w:val="none" w:sz="0" w:space="0" w:color="auto"/>
            <w:bottom w:val="none" w:sz="0" w:space="0" w:color="auto"/>
            <w:right w:val="none" w:sz="0" w:space="0" w:color="auto"/>
          </w:divBdr>
          <w:divsChild>
            <w:div w:id="1166166908">
              <w:marLeft w:val="0"/>
              <w:marRight w:val="0"/>
              <w:marTop w:val="0"/>
              <w:marBottom w:val="0"/>
              <w:divBdr>
                <w:top w:val="none" w:sz="0" w:space="0" w:color="auto"/>
                <w:left w:val="none" w:sz="0" w:space="0" w:color="auto"/>
                <w:bottom w:val="none" w:sz="0" w:space="0" w:color="auto"/>
                <w:right w:val="none" w:sz="0" w:space="0" w:color="auto"/>
              </w:divBdr>
              <w:divsChild>
                <w:div w:id="1222787999">
                  <w:marLeft w:val="0"/>
                  <w:marRight w:val="0"/>
                  <w:marTop w:val="0"/>
                  <w:marBottom w:val="0"/>
                  <w:divBdr>
                    <w:top w:val="none" w:sz="0" w:space="0" w:color="auto"/>
                    <w:left w:val="none" w:sz="0" w:space="0" w:color="auto"/>
                    <w:bottom w:val="none" w:sz="0" w:space="0" w:color="auto"/>
                    <w:right w:val="none" w:sz="0" w:space="0" w:color="auto"/>
                  </w:divBdr>
                </w:div>
              </w:divsChild>
            </w:div>
            <w:div w:id="921255885">
              <w:marLeft w:val="0"/>
              <w:marRight w:val="0"/>
              <w:marTop w:val="0"/>
              <w:marBottom w:val="0"/>
              <w:divBdr>
                <w:top w:val="none" w:sz="0" w:space="0" w:color="auto"/>
                <w:left w:val="none" w:sz="0" w:space="0" w:color="auto"/>
                <w:bottom w:val="none" w:sz="0" w:space="0" w:color="auto"/>
                <w:right w:val="none" w:sz="0" w:space="0" w:color="auto"/>
              </w:divBdr>
              <w:divsChild>
                <w:div w:id="1694302693">
                  <w:marLeft w:val="0"/>
                  <w:marRight w:val="0"/>
                  <w:marTop w:val="0"/>
                  <w:marBottom w:val="0"/>
                  <w:divBdr>
                    <w:top w:val="none" w:sz="0" w:space="0" w:color="auto"/>
                    <w:left w:val="none" w:sz="0" w:space="0" w:color="auto"/>
                    <w:bottom w:val="none" w:sz="0" w:space="0" w:color="auto"/>
                    <w:right w:val="none" w:sz="0" w:space="0" w:color="auto"/>
                  </w:divBdr>
                </w:div>
              </w:divsChild>
            </w:div>
            <w:div w:id="1772625998">
              <w:marLeft w:val="0"/>
              <w:marRight w:val="0"/>
              <w:marTop w:val="0"/>
              <w:marBottom w:val="0"/>
              <w:divBdr>
                <w:top w:val="none" w:sz="0" w:space="0" w:color="auto"/>
                <w:left w:val="none" w:sz="0" w:space="0" w:color="auto"/>
                <w:bottom w:val="none" w:sz="0" w:space="0" w:color="auto"/>
                <w:right w:val="none" w:sz="0" w:space="0" w:color="auto"/>
              </w:divBdr>
              <w:divsChild>
                <w:div w:id="959412655">
                  <w:marLeft w:val="0"/>
                  <w:marRight w:val="0"/>
                  <w:marTop w:val="0"/>
                  <w:marBottom w:val="0"/>
                  <w:divBdr>
                    <w:top w:val="none" w:sz="0" w:space="0" w:color="auto"/>
                    <w:left w:val="none" w:sz="0" w:space="0" w:color="auto"/>
                    <w:bottom w:val="none" w:sz="0" w:space="0" w:color="auto"/>
                    <w:right w:val="none" w:sz="0" w:space="0" w:color="auto"/>
                  </w:divBdr>
                </w:div>
              </w:divsChild>
            </w:div>
            <w:div w:id="1838955960">
              <w:marLeft w:val="0"/>
              <w:marRight w:val="0"/>
              <w:marTop w:val="0"/>
              <w:marBottom w:val="0"/>
              <w:divBdr>
                <w:top w:val="none" w:sz="0" w:space="0" w:color="auto"/>
                <w:left w:val="none" w:sz="0" w:space="0" w:color="auto"/>
                <w:bottom w:val="none" w:sz="0" w:space="0" w:color="auto"/>
                <w:right w:val="none" w:sz="0" w:space="0" w:color="auto"/>
              </w:divBdr>
              <w:divsChild>
                <w:div w:id="17353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80286">
          <w:marLeft w:val="0"/>
          <w:marRight w:val="0"/>
          <w:marTop w:val="0"/>
          <w:marBottom w:val="0"/>
          <w:divBdr>
            <w:top w:val="none" w:sz="0" w:space="0" w:color="auto"/>
            <w:left w:val="none" w:sz="0" w:space="0" w:color="auto"/>
            <w:bottom w:val="none" w:sz="0" w:space="0" w:color="auto"/>
            <w:right w:val="none" w:sz="0" w:space="0" w:color="auto"/>
          </w:divBdr>
          <w:divsChild>
            <w:div w:id="977881414">
              <w:marLeft w:val="0"/>
              <w:marRight w:val="0"/>
              <w:marTop w:val="0"/>
              <w:marBottom w:val="0"/>
              <w:divBdr>
                <w:top w:val="none" w:sz="0" w:space="0" w:color="auto"/>
                <w:left w:val="none" w:sz="0" w:space="0" w:color="auto"/>
                <w:bottom w:val="none" w:sz="0" w:space="0" w:color="auto"/>
                <w:right w:val="none" w:sz="0" w:space="0" w:color="auto"/>
              </w:divBdr>
              <w:divsChild>
                <w:div w:id="7462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249605">
      <w:bodyDiv w:val="1"/>
      <w:marLeft w:val="0"/>
      <w:marRight w:val="0"/>
      <w:marTop w:val="0"/>
      <w:marBottom w:val="0"/>
      <w:divBdr>
        <w:top w:val="none" w:sz="0" w:space="0" w:color="auto"/>
        <w:left w:val="none" w:sz="0" w:space="0" w:color="auto"/>
        <w:bottom w:val="none" w:sz="0" w:space="0" w:color="auto"/>
        <w:right w:val="none" w:sz="0" w:space="0" w:color="auto"/>
      </w:divBdr>
      <w:divsChild>
        <w:div w:id="1680737190">
          <w:marLeft w:val="0"/>
          <w:marRight w:val="0"/>
          <w:marTop w:val="0"/>
          <w:marBottom w:val="0"/>
          <w:divBdr>
            <w:top w:val="none" w:sz="0" w:space="0" w:color="auto"/>
            <w:left w:val="none" w:sz="0" w:space="0" w:color="auto"/>
            <w:bottom w:val="none" w:sz="0" w:space="0" w:color="auto"/>
            <w:right w:val="none" w:sz="0" w:space="0" w:color="auto"/>
          </w:divBdr>
          <w:divsChild>
            <w:div w:id="1045984694">
              <w:marLeft w:val="0"/>
              <w:marRight w:val="0"/>
              <w:marTop w:val="0"/>
              <w:marBottom w:val="0"/>
              <w:divBdr>
                <w:top w:val="none" w:sz="0" w:space="0" w:color="auto"/>
                <w:left w:val="none" w:sz="0" w:space="0" w:color="auto"/>
                <w:bottom w:val="none" w:sz="0" w:space="0" w:color="auto"/>
                <w:right w:val="none" w:sz="0" w:space="0" w:color="auto"/>
              </w:divBdr>
              <w:divsChild>
                <w:div w:id="28508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37527">
      <w:bodyDiv w:val="1"/>
      <w:marLeft w:val="0"/>
      <w:marRight w:val="0"/>
      <w:marTop w:val="0"/>
      <w:marBottom w:val="0"/>
      <w:divBdr>
        <w:top w:val="none" w:sz="0" w:space="0" w:color="auto"/>
        <w:left w:val="none" w:sz="0" w:space="0" w:color="auto"/>
        <w:bottom w:val="none" w:sz="0" w:space="0" w:color="auto"/>
        <w:right w:val="none" w:sz="0" w:space="0" w:color="auto"/>
      </w:divBdr>
      <w:divsChild>
        <w:div w:id="2133935359">
          <w:marLeft w:val="0"/>
          <w:marRight w:val="0"/>
          <w:marTop w:val="0"/>
          <w:marBottom w:val="0"/>
          <w:divBdr>
            <w:top w:val="none" w:sz="0" w:space="0" w:color="auto"/>
            <w:left w:val="none" w:sz="0" w:space="0" w:color="auto"/>
            <w:bottom w:val="none" w:sz="0" w:space="0" w:color="auto"/>
            <w:right w:val="none" w:sz="0" w:space="0" w:color="auto"/>
          </w:divBdr>
          <w:divsChild>
            <w:div w:id="819227832">
              <w:marLeft w:val="0"/>
              <w:marRight w:val="0"/>
              <w:marTop w:val="0"/>
              <w:marBottom w:val="0"/>
              <w:divBdr>
                <w:top w:val="none" w:sz="0" w:space="0" w:color="auto"/>
                <w:left w:val="none" w:sz="0" w:space="0" w:color="auto"/>
                <w:bottom w:val="none" w:sz="0" w:space="0" w:color="auto"/>
                <w:right w:val="none" w:sz="0" w:space="0" w:color="auto"/>
              </w:divBdr>
              <w:divsChild>
                <w:div w:id="120691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41925">
      <w:bodyDiv w:val="1"/>
      <w:marLeft w:val="0"/>
      <w:marRight w:val="0"/>
      <w:marTop w:val="0"/>
      <w:marBottom w:val="0"/>
      <w:divBdr>
        <w:top w:val="none" w:sz="0" w:space="0" w:color="auto"/>
        <w:left w:val="none" w:sz="0" w:space="0" w:color="auto"/>
        <w:bottom w:val="none" w:sz="0" w:space="0" w:color="auto"/>
        <w:right w:val="none" w:sz="0" w:space="0" w:color="auto"/>
      </w:divBdr>
      <w:divsChild>
        <w:div w:id="1942302012">
          <w:marLeft w:val="0"/>
          <w:marRight w:val="0"/>
          <w:marTop w:val="0"/>
          <w:marBottom w:val="0"/>
          <w:divBdr>
            <w:top w:val="none" w:sz="0" w:space="0" w:color="auto"/>
            <w:left w:val="none" w:sz="0" w:space="0" w:color="auto"/>
            <w:bottom w:val="none" w:sz="0" w:space="0" w:color="auto"/>
            <w:right w:val="none" w:sz="0" w:space="0" w:color="auto"/>
          </w:divBdr>
          <w:divsChild>
            <w:div w:id="1100754189">
              <w:marLeft w:val="0"/>
              <w:marRight w:val="0"/>
              <w:marTop w:val="0"/>
              <w:marBottom w:val="0"/>
              <w:divBdr>
                <w:top w:val="none" w:sz="0" w:space="0" w:color="auto"/>
                <w:left w:val="none" w:sz="0" w:space="0" w:color="auto"/>
                <w:bottom w:val="none" w:sz="0" w:space="0" w:color="auto"/>
                <w:right w:val="none" w:sz="0" w:space="0" w:color="auto"/>
              </w:divBdr>
              <w:divsChild>
                <w:div w:id="181363390">
                  <w:marLeft w:val="0"/>
                  <w:marRight w:val="0"/>
                  <w:marTop w:val="0"/>
                  <w:marBottom w:val="0"/>
                  <w:divBdr>
                    <w:top w:val="none" w:sz="0" w:space="0" w:color="auto"/>
                    <w:left w:val="none" w:sz="0" w:space="0" w:color="auto"/>
                    <w:bottom w:val="none" w:sz="0" w:space="0" w:color="auto"/>
                    <w:right w:val="none" w:sz="0" w:space="0" w:color="auto"/>
                  </w:divBdr>
                </w:div>
              </w:divsChild>
            </w:div>
            <w:div w:id="1496454158">
              <w:marLeft w:val="0"/>
              <w:marRight w:val="0"/>
              <w:marTop w:val="0"/>
              <w:marBottom w:val="0"/>
              <w:divBdr>
                <w:top w:val="none" w:sz="0" w:space="0" w:color="auto"/>
                <w:left w:val="none" w:sz="0" w:space="0" w:color="auto"/>
                <w:bottom w:val="none" w:sz="0" w:space="0" w:color="auto"/>
                <w:right w:val="none" w:sz="0" w:space="0" w:color="auto"/>
              </w:divBdr>
              <w:divsChild>
                <w:div w:id="1560555822">
                  <w:marLeft w:val="0"/>
                  <w:marRight w:val="0"/>
                  <w:marTop w:val="0"/>
                  <w:marBottom w:val="0"/>
                  <w:divBdr>
                    <w:top w:val="none" w:sz="0" w:space="0" w:color="auto"/>
                    <w:left w:val="none" w:sz="0" w:space="0" w:color="auto"/>
                    <w:bottom w:val="none" w:sz="0" w:space="0" w:color="auto"/>
                    <w:right w:val="none" w:sz="0" w:space="0" w:color="auto"/>
                  </w:divBdr>
                </w:div>
              </w:divsChild>
            </w:div>
            <w:div w:id="641542185">
              <w:marLeft w:val="0"/>
              <w:marRight w:val="0"/>
              <w:marTop w:val="0"/>
              <w:marBottom w:val="0"/>
              <w:divBdr>
                <w:top w:val="none" w:sz="0" w:space="0" w:color="auto"/>
                <w:left w:val="none" w:sz="0" w:space="0" w:color="auto"/>
                <w:bottom w:val="none" w:sz="0" w:space="0" w:color="auto"/>
                <w:right w:val="none" w:sz="0" w:space="0" w:color="auto"/>
              </w:divBdr>
              <w:divsChild>
                <w:div w:id="1576235711">
                  <w:marLeft w:val="0"/>
                  <w:marRight w:val="0"/>
                  <w:marTop w:val="0"/>
                  <w:marBottom w:val="0"/>
                  <w:divBdr>
                    <w:top w:val="none" w:sz="0" w:space="0" w:color="auto"/>
                    <w:left w:val="none" w:sz="0" w:space="0" w:color="auto"/>
                    <w:bottom w:val="none" w:sz="0" w:space="0" w:color="auto"/>
                    <w:right w:val="none" w:sz="0" w:space="0" w:color="auto"/>
                  </w:divBdr>
                </w:div>
              </w:divsChild>
            </w:div>
            <w:div w:id="1641182422">
              <w:marLeft w:val="0"/>
              <w:marRight w:val="0"/>
              <w:marTop w:val="0"/>
              <w:marBottom w:val="0"/>
              <w:divBdr>
                <w:top w:val="none" w:sz="0" w:space="0" w:color="auto"/>
                <w:left w:val="none" w:sz="0" w:space="0" w:color="auto"/>
                <w:bottom w:val="none" w:sz="0" w:space="0" w:color="auto"/>
                <w:right w:val="none" w:sz="0" w:space="0" w:color="auto"/>
              </w:divBdr>
              <w:divsChild>
                <w:div w:id="8639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1764">
          <w:marLeft w:val="0"/>
          <w:marRight w:val="0"/>
          <w:marTop w:val="0"/>
          <w:marBottom w:val="0"/>
          <w:divBdr>
            <w:top w:val="none" w:sz="0" w:space="0" w:color="auto"/>
            <w:left w:val="none" w:sz="0" w:space="0" w:color="auto"/>
            <w:bottom w:val="none" w:sz="0" w:space="0" w:color="auto"/>
            <w:right w:val="none" w:sz="0" w:space="0" w:color="auto"/>
          </w:divBdr>
          <w:divsChild>
            <w:div w:id="1494369452">
              <w:marLeft w:val="0"/>
              <w:marRight w:val="0"/>
              <w:marTop w:val="0"/>
              <w:marBottom w:val="0"/>
              <w:divBdr>
                <w:top w:val="none" w:sz="0" w:space="0" w:color="auto"/>
                <w:left w:val="none" w:sz="0" w:space="0" w:color="auto"/>
                <w:bottom w:val="none" w:sz="0" w:space="0" w:color="auto"/>
                <w:right w:val="none" w:sz="0" w:space="0" w:color="auto"/>
              </w:divBdr>
              <w:divsChild>
                <w:div w:id="26627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Custom 320">
      <a:dk1>
        <a:sysClr val="windowText" lastClr="000000"/>
      </a:dk1>
      <a:lt1>
        <a:sysClr val="window" lastClr="FFFFFF"/>
      </a:lt1>
      <a:dk2>
        <a:srgbClr val="4D4D4D"/>
      </a:dk2>
      <a:lt2>
        <a:srgbClr val="EEECE1"/>
      </a:lt2>
      <a:accent1>
        <a:srgbClr val="C73920"/>
      </a:accent1>
      <a:accent2>
        <a:srgbClr val="DD5035"/>
      </a:accent2>
      <a:accent3>
        <a:srgbClr val="DE7B35"/>
      </a:accent3>
      <a:accent4>
        <a:srgbClr val="DEA635"/>
      </a:accent4>
      <a:accent5>
        <a:srgbClr val="20AEC7"/>
      </a:accent5>
      <a:accent6>
        <a:srgbClr val="C73920"/>
      </a:accent6>
      <a:hlink>
        <a:srgbClr val="000000"/>
      </a:hlink>
      <a:folHlink>
        <a:srgbClr val="595959"/>
      </a:folHlink>
    </a:clrScheme>
    <a:fontScheme name="Bahnschrift">
      <a:majorFont>
        <a:latin typeface="Bahnschrift"/>
        <a:ea typeface=""/>
        <a:cs typeface=""/>
      </a:majorFont>
      <a:minorFont>
        <a:latin typeface="Bahnschrif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E50DE-55F9-4087-A7A1-F0F18CC21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1212</Words>
  <Characters>6803</Characters>
  <Application>Microsoft Office Word</Application>
  <DocSecurity>0</DocSecurity>
  <Lines>190</Lines>
  <Paragraphs>74</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McCallum (AU)</dc:creator>
  <cp:keywords>[SEC=OFFICIAL]</cp:keywords>
  <dc:description/>
  <cp:lastModifiedBy>ROGERS, Teila</cp:lastModifiedBy>
  <cp:revision>8</cp:revision>
  <cp:lastPrinted>2022-04-03T23:05:00Z</cp:lastPrinted>
  <dcterms:created xsi:type="dcterms:W3CDTF">2022-04-03T23:04:00Z</dcterms:created>
  <dcterms:modified xsi:type="dcterms:W3CDTF">2022-04-05T22:25:00Z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B635CA13501B4D6CB8D7AEF8DA43A02B</vt:lpwstr>
  </property>
  <property fmtid="{D5CDD505-2E9C-101B-9397-08002B2CF9AE}" pid="9" name="PM_ProtectiveMarkingValue_Footer">
    <vt:lpwstr>OFFICIAL</vt:lpwstr>
  </property>
  <property fmtid="{D5CDD505-2E9C-101B-9397-08002B2CF9AE}" pid="10" name="PM_Originator_Hash_SHA1">
    <vt:lpwstr>7F6C96FE6C25E4471B87EF18550B863C108AD14C</vt:lpwstr>
  </property>
  <property fmtid="{D5CDD505-2E9C-101B-9397-08002B2CF9AE}" pid="11" name="PM_OriginationTimeStamp">
    <vt:lpwstr>2022-04-05T22:25:04Z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2681B78BB4E6084555E3D1646889A676</vt:lpwstr>
  </property>
  <property fmtid="{D5CDD505-2E9C-101B-9397-08002B2CF9AE}" pid="21" name="PM_Hash_Salt">
    <vt:lpwstr>470468221238013246E39463FA11FEDD</vt:lpwstr>
  </property>
  <property fmtid="{D5CDD505-2E9C-101B-9397-08002B2CF9AE}" pid="22" name="PM_Hash_SHA1">
    <vt:lpwstr>98AD2FDBC5B735870856A63EFF8D5531B56212A2</vt:lpwstr>
  </property>
  <property fmtid="{D5CDD505-2E9C-101B-9397-08002B2CF9AE}" pid="23" name="PM_OriginatorUserAccountName_SHA256">
    <vt:lpwstr>AD2D8C23F689B2DAF8AB23AB8D0286BF644F6CF1D333B6BE7681FD31AAE4D6FC</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