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6D236" w14:textId="77777777" w:rsidR="00DC7A29" w:rsidRPr="004B6D7E" w:rsidRDefault="00DC7A29" w:rsidP="00DC7A29">
      <w:pPr>
        <w:spacing w:before="100" w:beforeAutospacing="1" w:after="0" w:line="480" w:lineRule="auto"/>
        <w:rPr>
          <w:rFonts w:ascii="Calibri" w:eastAsia="Times New Roman" w:hAnsi="Calibri" w:cs="Times New Roman"/>
          <w:b/>
          <w:sz w:val="28"/>
          <w:szCs w:val="28"/>
          <w:u w:val="single"/>
        </w:rPr>
      </w:pPr>
      <w:r w:rsidRPr="004B6D7E">
        <w:rPr>
          <w:rFonts w:ascii="Calibri" w:eastAsia="Times New Roman" w:hAnsi="Calibri" w:cs="Times New Roman"/>
          <w:b/>
          <w:sz w:val="28"/>
          <w:szCs w:val="28"/>
          <w:u w:val="single"/>
        </w:rPr>
        <w:t>DEPARTMENT OF SOCIAL SERVICES</w:t>
      </w:r>
    </w:p>
    <w:p w14:paraId="41DD655C" w14:textId="6E809990" w:rsidR="00943B16" w:rsidRDefault="00943B16" w:rsidP="00943B16">
      <w:pPr>
        <w:spacing w:after="0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  <w:r w:rsidRPr="000B26E7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AP</w:t>
      </w:r>
      <w:r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POINTMENTS MADE FOR THE PERIOD 29 JANUARY to 14 MARCH 2019</w:t>
      </w:r>
    </w:p>
    <w:p w14:paraId="745009A4" w14:textId="68ACA25B" w:rsidR="00943B16" w:rsidRDefault="00943B16" w:rsidP="00DC7A29">
      <w:pPr>
        <w:spacing w:after="0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</w:p>
    <w:tbl>
      <w:tblPr>
        <w:tblStyle w:val="TableGrid"/>
        <w:tblW w:w="1445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2694"/>
        <w:gridCol w:w="3685"/>
        <w:gridCol w:w="1701"/>
        <w:gridCol w:w="1843"/>
      </w:tblGrid>
      <w:tr w:rsidR="00943B16" w:rsidRPr="00FF1A18" w14:paraId="139115DD" w14:textId="77777777" w:rsidTr="00F45540">
        <w:trPr>
          <w:tblHeader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</w:tcPr>
          <w:p w14:paraId="17473C87" w14:textId="77777777" w:rsidR="00943B16" w:rsidRPr="00FF1A18" w:rsidRDefault="00943B16" w:rsidP="00F4554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F1A18">
              <w:rPr>
                <w:rFonts w:asciiTheme="minorHAnsi" w:hAnsiTheme="minorHAnsi"/>
                <w:b/>
                <w:sz w:val="24"/>
                <w:szCs w:val="24"/>
              </w:rPr>
              <w:t>Commonwealth Body</w:t>
            </w:r>
          </w:p>
          <w:p w14:paraId="22E9B5E0" w14:textId="77777777" w:rsidR="00943B16" w:rsidRPr="00FF1A18" w:rsidRDefault="00943B16" w:rsidP="00F4554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C6D9F1" w:themeFill="text2" w:themeFillTint="33"/>
          </w:tcPr>
          <w:p w14:paraId="7AF31A01" w14:textId="77777777" w:rsidR="00943B16" w:rsidRPr="00FF1A18" w:rsidRDefault="00943B16" w:rsidP="00F4554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F1A18">
              <w:rPr>
                <w:rFonts w:asciiTheme="minorHAnsi" w:hAnsiTheme="minorHAnsi"/>
                <w:b/>
                <w:sz w:val="24"/>
                <w:szCs w:val="24"/>
              </w:rPr>
              <w:t>Appointment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14:paraId="5B398B14" w14:textId="77777777" w:rsidR="00943B16" w:rsidRPr="00FF1A18" w:rsidRDefault="00943B16" w:rsidP="00F4554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F1A18">
              <w:rPr>
                <w:rFonts w:asciiTheme="minorHAnsi" w:hAnsiTheme="minorHAnsi"/>
                <w:b/>
                <w:sz w:val="24"/>
                <w:szCs w:val="24"/>
              </w:rPr>
              <w:t xml:space="preserve">Term 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49995BB3" w14:textId="77777777" w:rsidR="00943B16" w:rsidRPr="00FF1A18" w:rsidRDefault="00943B16" w:rsidP="00F4554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F1A18">
              <w:rPr>
                <w:rFonts w:asciiTheme="minorHAnsi" w:hAnsiTheme="minorHAnsi"/>
                <w:b/>
                <w:sz w:val="24"/>
                <w:szCs w:val="24"/>
              </w:rPr>
              <w:t>Remuneration</w:t>
            </w:r>
          </w:p>
          <w:p w14:paraId="1B5FCF46" w14:textId="36C34A81" w:rsidR="00943B16" w:rsidRPr="00FF1A18" w:rsidRDefault="00943B16" w:rsidP="00F4554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(per day/</w:t>
            </w:r>
            <w:r w:rsidRPr="00FF1A18">
              <w:rPr>
                <w:rFonts w:asciiTheme="minorHAnsi" w:hAnsiTheme="minorHAnsi"/>
                <w:b/>
                <w:sz w:val="24"/>
                <w:szCs w:val="24"/>
              </w:rPr>
              <w:t>per annum)</w:t>
            </w:r>
          </w:p>
        </w:tc>
        <w:tc>
          <w:tcPr>
            <w:tcW w:w="1843" w:type="dxa"/>
            <w:shd w:val="clear" w:color="auto" w:fill="C6D9F1" w:themeFill="text2" w:themeFillTint="33"/>
            <w:noWrap/>
          </w:tcPr>
          <w:p w14:paraId="459F83D3" w14:textId="77777777" w:rsidR="00943B16" w:rsidRPr="00FF1A18" w:rsidRDefault="00943B16" w:rsidP="00F4554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F1A18">
              <w:rPr>
                <w:rFonts w:asciiTheme="minorHAnsi" w:hAnsiTheme="minorHAnsi"/>
                <w:b/>
                <w:sz w:val="24"/>
                <w:szCs w:val="24"/>
              </w:rPr>
              <w:t>Place of Permanent Residence</w:t>
            </w:r>
          </w:p>
        </w:tc>
      </w:tr>
      <w:tr w:rsidR="00943B16" w:rsidRPr="00FD6198" w14:paraId="32342292" w14:textId="77777777" w:rsidTr="00F45540">
        <w:tc>
          <w:tcPr>
            <w:tcW w:w="4536" w:type="dxa"/>
            <w:noWrap/>
          </w:tcPr>
          <w:p w14:paraId="40007B74" w14:textId="7FCC74B6" w:rsidR="00943B16" w:rsidRPr="00943B16" w:rsidRDefault="00943B16" w:rsidP="00F45540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Nil</w:t>
            </w:r>
          </w:p>
        </w:tc>
        <w:tc>
          <w:tcPr>
            <w:tcW w:w="2694" w:type="dxa"/>
          </w:tcPr>
          <w:p w14:paraId="6D8CE582" w14:textId="38FDEBD6" w:rsidR="00943B16" w:rsidRPr="00EB2C74" w:rsidRDefault="00943B16" w:rsidP="00F4554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14:paraId="514D9A4C" w14:textId="761645D6" w:rsidR="00943B16" w:rsidRPr="00EB2C74" w:rsidRDefault="00943B16" w:rsidP="00F4554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29252902" w14:textId="0F9D6ABE" w:rsidR="00943B16" w:rsidRPr="00EF2590" w:rsidRDefault="00943B16" w:rsidP="00F45540">
            <w:pPr>
              <w:spacing w:before="40" w:after="40"/>
              <w:rPr>
                <w:rStyle w:val="BookTitle"/>
                <w:rFonts w:asciiTheme="minorHAnsi" w:hAnsiTheme="minorHAnsi"/>
                <w:i w:val="0"/>
                <w:smallCaps w:val="0"/>
                <w:spacing w:val="0"/>
              </w:rPr>
            </w:pPr>
          </w:p>
        </w:tc>
        <w:tc>
          <w:tcPr>
            <w:tcW w:w="1843" w:type="dxa"/>
            <w:noWrap/>
          </w:tcPr>
          <w:p w14:paraId="11A2EB93" w14:textId="545B91BB" w:rsidR="00943B16" w:rsidRPr="00EB2C74" w:rsidRDefault="00943B16" w:rsidP="00F45540">
            <w:pPr>
              <w:spacing w:before="40" w:after="40"/>
              <w:rPr>
                <w:rFonts w:ascii="Calibri" w:hAnsi="Calibri"/>
              </w:rPr>
            </w:pPr>
          </w:p>
        </w:tc>
      </w:tr>
    </w:tbl>
    <w:p w14:paraId="4ED9680C" w14:textId="77777777" w:rsidR="00943B16" w:rsidRDefault="00943B16" w:rsidP="00DC7A29">
      <w:pPr>
        <w:spacing w:after="0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</w:p>
    <w:p w14:paraId="25A7CA90" w14:textId="77777777" w:rsidR="00943B16" w:rsidRDefault="00943B16" w:rsidP="00DC7A29">
      <w:pPr>
        <w:spacing w:after="0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</w:p>
    <w:p w14:paraId="3E36D2B4" w14:textId="1D78281E" w:rsidR="00DC7A29" w:rsidRDefault="00DC7A29" w:rsidP="00DC7A29">
      <w:pPr>
        <w:spacing w:after="0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  <w:r w:rsidRPr="000B26E7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EXI</w:t>
      </w:r>
      <w:r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 xml:space="preserve">STING VACANCIES FOR THE </w:t>
      </w:r>
      <w:r w:rsidR="00CA2558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 xml:space="preserve">PERIOD </w:t>
      </w:r>
      <w:r w:rsidR="00CA2558" w:rsidRPr="00CA2558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29 JANUARY 2019 TO 14 MARCH 2019</w:t>
      </w:r>
    </w:p>
    <w:p w14:paraId="3E36D2B5" w14:textId="77777777" w:rsidR="004B6D7E" w:rsidRPr="000B26E7" w:rsidRDefault="004B6D7E" w:rsidP="00DC7A29">
      <w:pPr>
        <w:spacing w:after="0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356"/>
        <w:gridCol w:w="5528"/>
      </w:tblGrid>
      <w:tr w:rsidR="00DC7A29" w:rsidRPr="006F50C3" w14:paraId="3E36D2B8" w14:textId="77777777" w:rsidTr="00CA2558">
        <w:trPr>
          <w:cantSplit/>
          <w:trHeight w:val="270"/>
        </w:trPr>
        <w:tc>
          <w:tcPr>
            <w:tcW w:w="9356" w:type="dxa"/>
            <w:shd w:val="clear" w:color="auto" w:fill="C6D9F1" w:themeFill="text2" w:themeFillTint="33"/>
            <w:noWrap/>
            <w:vAlign w:val="center"/>
          </w:tcPr>
          <w:p w14:paraId="3E36D2B6" w14:textId="77777777" w:rsidR="00DC7A29" w:rsidRPr="006F50C3" w:rsidRDefault="00DC7A29" w:rsidP="00816586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 w:rsidRPr="006F50C3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Commonwealth Body</w:t>
            </w:r>
          </w:p>
        </w:tc>
        <w:tc>
          <w:tcPr>
            <w:tcW w:w="5528" w:type="dxa"/>
            <w:shd w:val="clear" w:color="auto" w:fill="C6D9F1" w:themeFill="text2" w:themeFillTint="33"/>
            <w:vAlign w:val="center"/>
          </w:tcPr>
          <w:p w14:paraId="3E36D2B7" w14:textId="77777777" w:rsidR="00DC7A29" w:rsidRPr="006F50C3" w:rsidRDefault="00DC7A29" w:rsidP="00816586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 w:rsidRPr="006F50C3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Existing Vacancies</w:t>
            </w:r>
          </w:p>
        </w:tc>
      </w:tr>
      <w:tr w:rsidR="00BD6E4A" w:rsidRPr="00FF1A18" w14:paraId="3E36D2BB" w14:textId="77777777" w:rsidTr="00EC1BA3">
        <w:trPr>
          <w:cantSplit/>
          <w:trHeight w:val="263"/>
        </w:trPr>
        <w:tc>
          <w:tcPr>
            <w:tcW w:w="9356" w:type="dxa"/>
            <w:shd w:val="clear" w:color="auto" w:fill="auto"/>
            <w:noWrap/>
          </w:tcPr>
          <w:p w14:paraId="3E36D2B9" w14:textId="5CBFCC0C" w:rsidR="00BD6E4A" w:rsidRPr="00FF1A18" w:rsidRDefault="00BD6E4A" w:rsidP="00BD6E4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F1A18">
              <w:rPr>
                <w:rFonts w:ascii="Calibri" w:eastAsia="Times New Roman" w:hAnsi="Calibri" w:cs="Calibri"/>
                <w:b/>
                <w:sz w:val="20"/>
                <w:szCs w:val="20"/>
              </w:rPr>
              <w:t>Australian Institute of Family Studies (AIFS) Expert A</w:t>
            </w:r>
            <w:r w:rsidR="003A730F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dvisory Committee (formerly </w:t>
            </w:r>
            <w:r w:rsidRPr="00FF1A18">
              <w:rPr>
                <w:rFonts w:ascii="Calibri" w:eastAsia="Times New Roman" w:hAnsi="Calibri" w:cs="Calibri"/>
                <w:b/>
                <w:sz w:val="20"/>
                <w:szCs w:val="20"/>
              </w:rPr>
              <w:t>AIFS Advisory Council)</w:t>
            </w:r>
          </w:p>
        </w:tc>
        <w:tc>
          <w:tcPr>
            <w:tcW w:w="5528" w:type="dxa"/>
          </w:tcPr>
          <w:p w14:paraId="3E36D2BA" w14:textId="6A7A9639" w:rsidR="00BD6E4A" w:rsidRPr="00FF1A18" w:rsidRDefault="00313ADA" w:rsidP="00BD6E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r w:rsidR="00BD6E4A" w:rsidRPr="00FF1A18">
              <w:rPr>
                <w:rFonts w:ascii="Calibri" w:eastAsia="Times New Roman" w:hAnsi="Calibri" w:cs="Calibri"/>
                <w:sz w:val="20"/>
                <w:szCs w:val="20"/>
              </w:rPr>
              <w:t xml:space="preserve"> Members</w:t>
            </w:r>
            <w:r w:rsidR="00943B16">
              <w:rPr>
                <w:rStyle w:val="FootnoteReference"/>
                <w:rFonts w:ascii="Calibri" w:eastAsia="Times New Roman" w:hAnsi="Calibri" w:cs="Calibri"/>
                <w:sz w:val="20"/>
                <w:szCs w:val="20"/>
              </w:rPr>
              <w:footnoteReference w:id="1"/>
            </w:r>
          </w:p>
        </w:tc>
      </w:tr>
      <w:tr w:rsidR="00BD6E4A" w:rsidRPr="00FF1A18" w14:paraId="3E36D2BE" w14:textId="77777777" w:rsidTr="00CA2558">
        <w:trPr>
          <w:cantSplit/>
          <w:trHeight w:val="239"/>
        </w:trPr>
        <w:tc>
          <w:tcPr>
            <w:tcW w:w="9356" w:type="dxa"/>
            <w:shd w:val="clear" w:color="auto" w:fill="auto"/>
            <w:noWrap/>
          </w:tcPr>
          <w:p w14:paraId="3E36D2BC" w14:textId="2CF8A869" w:rsidR="00BD6E4A" w:rsidRPr="00FF1A18" w:rsidRDefault="00BD6E4A" w:rsidP="00BD6E4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F1A18">
              <w:rPr>
                <w:rFonts w:ascii="Calibri" w:eastAsia="Times New Roman" w:hAnsi="Calibri" w:cs="Calibri"/>
                <w:b/>
                <w:sz w:val="20"/>
                <w:szCs w:val="20"/>
              </w:rPr>
              <w:t>Prime Minister’s Community Business Partnership</w:t>
            </w:r>
          </w:p>
        </w:tc>
        <w:tc>
          <w:tcPr>
            <w:tcW w:w="5528" w:type="dxa"/>
          </w:tcPr>
          <w:p w14:paraId="3E36D2BD" w14:textId="5A617FDC" w:rsidR="00BD6E4A" w:rsidRPr="00FF1A18" w:rsidRDefault="00BD6E4A" w:rsidP="00BD6E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F1A18">
              <w:rPr>
                <w:rFonts w:ascii="Calibri" w:eastAsia="Times New Roman" w:hAnsi="Calibri" w:cs="Calibri"/>
                <w:sz w:val="20"/>
                <w:szCs w:val="20"/>
              </w:rPr>
              <w:t xml:space="preserve">2 Members </w:t>
            </w:r>
          </w:p>
        </w:tc>
      </w:tr>
      <w:tr w:rsidR="00DA72A9" w:rsidRPr="00FF1A18" w14:paraId="293F9B88" w14:textId="77777777" w:rsidTr="00CA2558">
        <w:trPr>
          <w:cantSplit/>
          <w:trHeight w:val="239"/>
        </w:trPr>
        <w:tc>
          <w:tcPr>
            <w:tcW w:w="9356" w:type="dxa"/>
            <w:shd w:val="clear" w:color="auto" w:fill="auto"/>
            <w:noWrap/>
          </w:tcPr>
          <w:p w14:paraId="1F586C27" w14:textId="5E0B62CA" w:rsidR="00DA72A9" w:rsidRDefault="00DA72A9" w:rsidP="00DA72A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DA72A9">
              <w:rPr>
                <w:rFonts w:ascii="Calibri" w:eastAsia="Times New Roman" w:hAnsi="Calibri" w:cs="Calibri"/>
                <w:b/>
                <w:sz w:val="20"/>
                <w:szCs w:val="20"/>
              </w:rPr>
              <w:t>National Disability and Carers Advisory Council</w:t>
            </w:r>
          </w:p>
        </w:tc>
        <w:tc>
          <w:tcPr>
            <w:tcW w:w="5528" w:type="dxa"/>
          </w:tcPr>
          <w:p w14:paraId="1E39C4CC" w14:textId="127999BB" w:rsidR="00DA72A9" w:rsidRDefault="00DA72A9" w:rsidP="00DA72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72A9">
              <w:rPr>
                <w:rFonts w:ascii="Calibri" w:eastAsia="Times New Roman" w:hAnsi="Calibri" w:cs="Calibri"/>
                <w:sz w:val="20"/>
                <w:szCs w:val="20"/>
              </w:rPr>
              <w:t>1 Member</w:t>
            </w:r>
          </w:p>
        </w:tc>
      </w:tr>
    </w:tbl>
    <w:p w14:paraId="3E36D2C7" w14:textId="5AA96186" w:rsidR="00083B0C" w:rsidRDefault="00083B0C" w:rsidP="00B91E3E"/>
    <w:p w14:paraId="1699E5A0" w14:textId="765FDD20" w:rsidR="00083B0C" w:rsidRPr="00B91E3E" w:rsidRDefault="00083B0C" w:rsidP="00B91E3E"/>
    <w:sectPr w:rsidR="00083B0C" w:rsidRPr="00B91E3E" w:rsidSect="004B6D7E">
      <w:footerReference w:type="default" r:id="rId10"/>
      <w:pgSz w:w="16838" w:h="11906" w:orient="landscape"/>
      <w:pgMar w:top="1021" w:right="1191" w:bottom="567" w:left="1191" w:header="709" w:footer="60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469D6" w14:textId="77777777" w:rsidR="00967252" w:rsidRDefault="00967252">
      <w:pPr>
        <w:spacing w:after="0" w:line="240" w:lineRule="auto"/>
      </w:pPr>
      <w:r>
        <w:separator/>
      </w:r>
    </w:p>
  </w:endnote>
  <w:endnote w:type="continuationSeparator" w:id="0">
    <w:p w14:paraId="243A33FE" w14:textId="77777777" w:rsidR="00967252" w:rsidRDefault="00967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6D2CE" w14:textId="6969188D" w:rsidR="000B26E7" w:rsidRPr="001A7F54" w:rsidRDefault="00281D0B" w:rsidP="004B6D7E">
    <w:pPr>
      <w:pStyle w:val="Footer"/>
      <w:jc w:val="right"/>
      <w:rPr>
        <w:sz w:val="16"/>
        <w:szCs w:val="16"/>
      </w:rPr>
    </w:pPr>
    <w:r w:rsidRPr="001A7F54">
      <w:rPr>
        <w:sz w:val="16"/>
        <w:szCs w:val="16"/>
      </w:rPr>
      <w:t xml:space="preserve">Page </w:t>
    </w:r>
    <w:sdt>
      <w:sdtPr>
        <w:rPr>
          <w:sz w:val="16"/>
          <w:szCs w:val="16"/>
        </w:rPr>
        <w:id w:val="15481833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A7F54">
          <w:rPr>
            <w:sz w:val="16"/>
            <w:szCs w:val="16"/>
          </w:rPr>
          <w:fldChar w:fldCharType="begin"/>
        </w:r>
        <w:r w:rsidRPr="001A7F54">
          <w:rPr>
            <w:sz w:val="16"/>
            <w:szCs w:val="16"/>
          </w:rPr>
          <w:instrText xml:space="preserve"> PAGE   \* MERGEFORMAT </w:instrText>
        </w:r>
        <w:r w:rsidRPr="001A7F54">
          <w:rPr>
            <w:sz w:val="16"/>
            <w:szCs w:val="16"/>
          </w:rPr>
          <w:fldChar w:fldCharType="separate"/>
        </w:r>
        <w:r w:rsidR="0040136E">
          <w:rPr>
            <w:noProof/>
            <w:sz w:val="16"/>
            <w:szCs w:val="16"/>
          </w:rPr>
          <w:t>1</w:t>
        </w:r>
        <w:r w:rsidRPr="001A7F54">
          <w:rPr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DAE51" w14:textId="77777777" w:rsidR="00967252" w:rsidRDefault="00967252">
      <w:pPr>
        <w:spacing w:after="0" w:line="240" w:lineRule="auto"/>
      </w:pPr>
      <w:r>
        <w:separator/>
      </w:r>
    </w:p>
  </w:footnote>
  <w:footnote w:type="continuationSeparator" w:id="0">
    <w:p w14:paraId="507AACBD" w14:textId="77777777" w:rsidR="00967252" w:rsidRDefault="00967252">
      <w:pPr>
        <w:spacing w:after="0" w:line="240" w:lineRule="auto"/>
      </w:pPr>
      <w:r>
        <w:continuationSeparator/>
      </w:r>
    </w:p>
  </w:footnote>
  <w:footnote w:id="1">
    <w:p w14:paraId="7BE1F580" w14:textId="2B5FF905" w:rsidR="00943B16" w:rsidRDefault="00943B16">
      <w:pPr>
        <w:pStyle w:val="FootnoteText"/>
      </w:pPr>
      <w:bookmarkStart w:id="0" w:name="_GoBack"/>
      <w:bookmarkEnd w:id="0"/>
      <w:r>
        <w:rPr>
          <w:rStyle w:val="FootnoteReference"/>
        </w:rPr>
        <w:footnoteRef/>
      </w:r>
      <w:r>
        <w:t xml:space="preserve"> </w:t>
      </w:r>
      <w:r w:rsidRPr="00943B16">
        <w:rPr>
          <w:rFonts w:asciiTheme="minorHAnsi" w:hAnsiTheme="minorHAnsi" w:cstheme="minorHAnsi"/>
        </w:rPr>
        <w:t>Note: Terms of Reference refers to nine (9) members, one (1) of these positions is an ex-officio position.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29"/>
    <w:rsid w:val="00005633"/>
    <w:rsid w:val="00071BD6"/>
    <w:rsid w:val="00083B0C"/>
    <w:rsid w:val="000B2B2A"/>
    <w:rsid w:val="000E1474"/>
    <w:rsid w:val="000E235E"/>
    <w:rsid w:val="001429C2"/>
    <w:rsid w:val="001711C4"/>
    <w:rsid w:val="001A2CDD"/>
    <w:rsid w:val="001A7F54"/>
    <w:rsid w:val="001E630D"/>
    <w:rsid w:val="00221153"/>
    <w:rsid w:val="002668C1"/>
    <w:rsid w:val="00281D0B"/>
    <w:rsid w:val="00284DC9"/>
    <w:rsid w:val="002F194B"/>
    <w:rsid w:val="00313ADA"/>
    <w:rsid w:val="00320FF4"/>
    <w:rsid w:val="00324102"/>
    <w:rsid w:val="00335AE3"/>
    <w:rsid w:val="00382EFD"/>
    <w:rsid w:val="003A730F"/>
    <w:rsid w:val="003B2BB8"/>
    <w:rsid w:val="003D34FF"/>
    <w:rsid w:val="003D453B"/>
    <w:rsid w:val="0040136E"/>
    <w:rsid w:val="00464EA7"/>
    <w:rsid w:val="00496DAD"/>
    <w:rsid w:val="004B54CA"/>
    <w:rsid w:val="004B66D1"/>
    <w:rsid w:val="004B6D7E"/>
    <w:rsid w:val="004E5CBF"/>
    <w:rsid w:val="004F6ACE"/>
    <w:rsid w:val="00560681"/>
    <w:rsid w:val="00567C9A"/>
    <w:rsid w:val="005C3AA9"/>
    <w:rsid w:val="005C4ADC"/>
    <w:rsid w:val="005F6804"/>
    <w:rsid w:val="006153CC"/>
    <w:rsid w:val="0061562B"/>
    <w:rsid w:val="00621FC5"/>
    <w:rsid w:val="00637B02"/>
    <w:rsid w:val="006A4CE7"/>
    <w:rsid w:val="006B67AB"/>
    <w:rsid w:val="0076097A"/>
    <w:rsid w:val="00785261"/>
    <w:rsid w:val="00786352"/>
    <w:rsid w:val="007B0256"/>
    <w:rsid w:val="007B51B0"/>
    <w:rsid w:val="0083177B"/>
    <w:rsid w:val="00835BAE"/>
    <w:rsid w:val="0085588B"/>
    <w:rsid w:val="008766DD"/>
    <w:rsid w:val="008873E2"/>
    <w:rsid w:val="0090401E"/>
    <w:rsid w:val="0091107C"/>
    <w:rsid w:val="009225F0"/>
    <w:rsid w:val="0093462C"/>
    <w:rsid w:val="00943B16"/>
    <w:rsid w:val="009444C7"/>
    <w:rsid w:val="00950DD4"/>
    <w:rsid w:val="00953795"/>
    <w:rsid w:val="00967252"/>
    <w:rsid w:val="00974189"/>
    <w:rsid w:val="00974AEA"/>
    <w:rsid w:val="009C369C"/>
    <w:rsid w:val="009D086B"/>
    <w:rsid w:val="009E1244"/>
    <w:rsid w:val="00A04496"/>
    <w:rsid w:val="00A10C4A"/>
    <w:rsid w:val="00A17298"/>
    <w:rsid w:val="00A71817"/>
    <w:rsid w:val="00A8525A"/>
    <w:rsid w:val="00AC3644"/>
    <w:rsid w:val="00AD1C25"/>
    <w:rsid w:val="00AE0B04"/>
    <w:rsid w:val="00AF2B7D"/>
    <w:rsid w:val="00B36CE9"/>
    <w:rsid w:val="00B675BA"/>
    <w:rsid w:val="00B82832"/>
    <w:rsid w:val="00B91E3E"/>
    <w:rsid w:val="00BA2DB9"/>
    <w:rsid w:val="00BC5ABB"/>
    <w:rsid w:val="00BD6E4A"/>
    <w:rsid w:val="00BE5F1A"/>
    <w:rsid w:val="00BE7148"/>
    <w:rsid w:val="00C36871"/>
    <w:rsid w:val="00C45034"/>
    <w:rsid w:val="00C46108"/>
    <w:rsid w:val="00C54E00"/>
    <w:rsid w:val="00C818FC"/>
    <w:rsid w:val="00C84DD7"/>
    <w:rsid w:val="00CA2558"/>
    <w:rsid w:val="00CB5863"/>
    <w:rsid w:val="00CC2821"/>
    <w:rsid w:val="00CC5CAE"/>
    <w:rsid w:val="00D45870"/>
    <w:rsid w:val="00D82554"/>
    <w:rsid w:val="00DA243A"/>
    <w:rsid w:val="00DA72A9"/>
    <w:rsid w:val="00DC7A29"/>
    <w:rsid w:val="00E273E4"/>
    <w:rsid w:val="00EA06D3"/>
    <w:rsid w:val="00EA5B5C"/>
    <w:rsid w:val="00EB2EE3"/>
    <w:rsid w:val="00EC1BA3"/>
    <w:rsid w:val="00EE3829"/>
    <w:rsid w:val="00EF2590"/>
    <w:rsid w:val="00F12697"/>
    <w:rsid w:val="00F30B64"/>
    <w:rsid w:val="00F40C07"/>
    <w:rsid w:val="00F4549E"/>
    <w:rsid w:val="00F529BB"/>
    <w:rsid w:val="00FC1ECC"/>
    <w:rsid w:val="00FE0A71"/>
    <w:rsid w:val="00FE36D8"/>
    <w:rsid w:val="00FF1A18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E36D236"/>
  <w15:chartTrackingRefBased/>
  <w15:docId w15:val="{9F44249F-0F00-4575-AF41-A19C038C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A2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DC7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A2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C7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A29"/>
    <w:rPr>
      <w:rFonts w:ascii="Arial" w:hAnsi="Arial"/>
    </w:rPr>
  </w:style>
  <w:style w:type="table" w:styleId="TableGrid">
    <w:name w:val="Table Grid"/>
    <w:basedOn w:val="TableNormal"/>
    <w:rsid w:val="00DC7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DC7A2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4E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EA7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0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3B071538CD9E0A4C9F7DA5BA31989BD7" ma:contentTypeVersion="" ma:contentTypeDescription="PDMS Document Site Content Type" ma:contentTypeScope="" ma:versionID="72621bdbaad10996906c950480ebfb59">
  <xsd:schema xmlns:xsd="http://www.w3.org/2001/XMLSchema" xmlns:xs="http://www.w3.org/2001/XMLSchema" xmlns:p="http://schemas.microsoft.com/office/2006/metadata/properties" xmlns:ns2="CCE7A2C0-4DA8-4773-9D6F-6AE14F2BC72D" targetNamespace="http://schemas.microsoft.com/office/2006/metadata/properties" ma:root="true" ma:fieldsID="661a699da3db1babf21081c66a90cbd1" ns2:_="">
    <xsd:import namespace="CCE7A2C0-4DA8-4773-9D6F-6AE14F2BC72D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7A2C0-4DA8-4773-9D6F-6AE14F2BC72D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CCE7A2C0-4DA8-4773-9D6F-6AE14F2BC72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33F28-5037-409C-B74D-5DFF37C4D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7A2C0-4DA8-4773-9D6F-6AE14F2BC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B87E4A-AA53-44E2-A285-DA9CEC0FAC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A0A62C-FAE5-44D6-A61D-DC4661BFBDB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CE7A2C0-4DA8-4773-9D6F-6AE14F2BC72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FAB235C-A1D6-4F5E-A18D-42647452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SCHLIMBACH, Belinda</dc:creator>
  <cp:keywords/>
  <dc:description/>
  <cp:lastModifiedBy>LOGAN, Rachel</cp:lastModifiedBy>
  <cp:revision>2</cp:revision>
  <cp:lastPrinted>2018-10-02T01:55:00Z</cp:lastPrinted>
  <dcterms:created xsi:type="dcterms:W3CDTF">2020-04-20T06:16:00Z</dcterms:created>
  <dcterms:modified xsi:type="dcterms:W3CDTF">2020-04-20T06:16:00Z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0x010100266966F133664895A6EE3632470D45F5003B071538CD9E0A4C9F7DA5BA31989BD7</vt:lpwstr>
  </property>
</Properties>
</file>