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0F" w:rsidRPr="00FC1B0F" w:rsidRDefault="00FC1B0F" w:rsidP="00FC1B0F">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aps/>
          <w:noProof/>
          <w:sz w:val="24"/>
          <w:szCs w:val="24"/>
          <w:lang w:eastAsia="en-AU"/>
        </w:rPr>
        <w:drawing>
          <wp:inline distT="0" distB="0" distL="0" distR="0" wp14:anchorId="2758395A" wp14:editId="7E9D0B62">
            <wp:extent cx="2438400" cy="1352550"/>
            <wp:effectExtent l="0" t="0" r="0" b="0"/>
            <wp:docPr id="2" name="Picture 2" descr="Commonwealt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52550"/>
                    </a:xfrm>
                    <a:prstGeom prst="rect">
                      <a:avLst/>
                    </a:prstGeom>
                    <a:noFill/>
                    <a:ln>
                      <a:noFill/>
                    </a:ln>
                  </pic:spPr>
                </pic:pic>
              </a:graphicData>
            </a:graphic>
          </wp:inline>
        </w:drawing>
      </w:r>
    </w:p>
    <w:p w:rsidR="00FC1B0F" w:rsidRPr="00FC1B0F" w:rsidRDefault="00FC1B0F" w:rsidP="00FC1B0F">
      <w:pPr>
        <w:spacing w:line="240" w:lineRule="auto"/>
        <w:rPr>
          <w:rFonts w:ascii="Times New Roman" w:eastAsia="Times New Roman" w:hAnsi="Times New Roman" w:cs="Times New Roman"/>
          <w:sz w:val="24"/>
          <w:szCs w:val="24"/>
        </w:rPr>
      </w:pPr>
    </w:p>
    <w:p w:rsidR="00FC1B0F" w:rsidRPr="00FC1B0F" w:rsidRDefault="00FC1B0F" w:rsidP="00516B1B">
      <w:pPr>
        <w:pStyle w:val="Heading1"/>
        <w:jc w:val="center"/>
        <w:rPr>
          <w:rFonts w:eastAsia="Times New Roman"/>
        </w:rPr>
      </w:pPr>
    </w:p>
    <w:p w:rsidR="00FC1B0F" w:rsidRPr="005F60E1" w:rsidRDefault="00FC1B0F" w:rsidP="005F60E1">
      <w:pPr>
        <w:jc w:val="center"/>
        <w:rPr>
          <w:b/>
          <w:sz w:val="36"/>
          <w:szCs w:val="36"/>
        </w:rPr>
      </w:pPr>
      <w:r w:rsidRPr="005F60E1">
        <w:rPr>
          <w:b/>
          <w:sz w:val="36"/>
          <w:szCs w:val="36"/>
        </w:rPr>
        <w:t>Australian Government response to the</w:t>
      </w:r>
      <w:r w:rsidR="005F60E1">
        <w:rPr>
          <w:b/>
          <w:sz w:val="36"/>
          <w:szCs w:val="36"/>
        </w:rPr>
        <w:t xml:space="preserve"> Joint </w:t>
      </w:r>
      <w:r w:rsidRPr="005F60E1">
        <w:rPr>
          <w:b/>
          <w:sz w:val="36"/>
          <w:szCs w:val="36"/>
        </w:rPr>
        <w:t>Standing</w:t>
      </w:r>
      <w:r w:rsidR="005F60E1">
        <w:rPr>
          <w:b/>
          <w:sz w:val="36"/>
          <w:szCs w:val="36"/>
        </w:rPr>
        <w:t> </w:t>
      </w:r>
      <w:r w:rsidRPr="005F60E1">
        <w:rPr>
          <w:b/>
          <w:sz w:val="36"/>
          <w:szCs w:val="36"/>
        </w:rPr>
        <w:t>Committee on the National Disability Insurance Scheme report:</w:t>
      </w:r>
    </w:p>
    <w:p w:rsidR="00FC1B0F" w:rsidRPr="005F60E1" w:rsidRDefault="00FC1B0F" w:rsidP="005F60E1">
      <w:pPr>
        <w:jc w:val="center"/>
        <w:rPr>
          <w:b/>
          <w:sz w:val="36"/>
          <w:szCs w:val="36"/>
        </w:rPr>
      </w:pPr>
    </w:p>
    <w:p w:rsidR="00972EDF" w:rsidRDefault="00FC1B0F" w:rsidP="000B52CF">
      <w:pPr>
        <w:jc w:val="center"/>
        <w:rPr>
          <w:rStyle w:val="BookTitle"/>
          <w:i w:val="0"/>
          <w:iCs w:val="0"/>
          <w:smallCaps w:val="0"/>
          <w:spacing w:val="0"/>
        </w:rPr>
      </w:pPr>
      <w:r w:rsidRPr="005F60E1">
        <w:rPr>
          <w:b/>
          <w:sz w:val="36"/>
          <w:szCs w:val="36"/>
        </w:rPr>
        <w:t>Progress Report on the implementation and administration of the National Disability Insurance Scheme</w:t>
      </w:r>
    </w:p>
    <w:p w:rsidR="00972EDF" w:rsidRPr="00516B1B" w:rsidRDefault="00972EDF" w:rsidP="00516B1B">
      <w:pPr>
        <w:pStyle w:val="Heading2"/>
        <w:rPr>
          <w:rStyle w:val="BookTitle"/>
          <w:i w:val="0"/>
          <w:iCs w:val="0"/>
          <w:smallCaps w:val="0"/>
          <w:spacing w:val="0"/>
        </w:rPr>
      </w:pPr>
      <w:r>
        <w:rPr>
          <w:rStyle w:val="BookTitle"/>
          <w:i w:val="0"/>
          <w:iCs w:val="0"/>
          <w:smallCaps w:val="0"/>
          <w:spacing w:val="0"/>
        </w:rPr>
        <w:br w:type="column"/>
      </w:r>
      <w:r w:rsidRPr="00516B1B">
        <w:rPr>
          <w:rStyle w:val="BookTitle"/>
          <w:i w:val="0"/>
          <w:iCs w:val="0"/>
          <w:smallCaps w:val="0"/>
          <w:spacing w:val="0"/>
        </w:rPr>
        <w:lastRenderedPageBreak/>
        <w:t xml:space="preserve">Government Response </w:t>
      </w:r>
    </w:p>
    <w:p w:rsidR="00BB3114" w:rsidRPr="00516B1B" w:rsidRDefault="00BB3114" w:rsidP="00516B1B">
      <w:pPr>
        <w:pStyle w:val="Heading2"/>
        <w:rPr>
          <w:rStyle w:val="BookTitle"/>
          <w:i w:val="0"/>
          <w:iCs w:val="0"/>
          <w:smallCaps w:val="0"/>
          <w:spacing w:val="0"/>
        </w:rPr>
      </w:pPr>
      <w:r w:rsidRPr="00516B1B">
        <w:rPr>
          <w:rStyle w:val="BookTitle"/>
          <w:i w:val="0"/>
          <w:iCs w:val="0"/>
          <w:smallCaps w:val="0"/>
          <w:spacing w:val="0"/>
        </w:rPr>
        <w:t>Joint Standing Committee on the National Disability Insurance Scheme</w:t>
      </w:r>
    </w:p>
    <w:p w:rsidR="00BB3114" w:rsidRDefault="00BB3114" w:rsidP="004B54CA">
      <w:pPr>
        <w:rPr>
          <w:rStyle w:val="BookTitle"/>
          <w:rFonts w:ascii="Times New Roman" w:hAnsi="Times New Roman" w:cs="Times New Roman"/>
          <w:b/>
          <w:i w:val="0"/>
          <w:iCs w:val="0"/>
          <w:smallCaps w:val="0"/>
          <w:spacing w:val="0"/>
        </w:rPr>
      </w:pPr>
    </w:p>
    <w:p w:rsidR="00BB3114" w:rsidRPr="0061162C" w:rsidRDefault="00BB3114" w:rsidP="00030E02">
      <w:pPr>
        <w:spacing w:line="240" w:lineRule="auto"/>
        <w:rPr>
          <w:rStyle w:val="BookTitle"/>
          <w:rFonts w:ascii="Times New Roman" w:hAnsi="Times New Roman" w:cs="Times New Roman"/>
          <w:iCs w:val="0"/>
          <w:smallCaps w:val="0"/>
          <w:spacing w:val="0"/>
        </w:rPr>
      </w:pPr>
      <w:r w:rsidRPr="0061162C">
        <w:rPr>
          <w:rStyle w:val="BookTitle"/>
          <w:rFonts w:ascii="Times New Roman" w:hAnsi="Times New Roman" w:cs="Times New Roman"/>
          <w:iCs w:val="0"/>
          <w:smallCaps w:val="0"/>
          <w:spacing w:val="0"/>
        </w:rPr>
        <w:t>Progress Report on the implementation and administration of the National Disability Insurance Scheme</w:t>
      </w:r>
    </w:p>
    <w:p w:rsidR="0054585E" w:rsidRDefault="0054585E" w:rsidP="00030E02">
      <w:pPr>
        <w:spacing w:line="240" w:lineRule="auto"/>
        <w:rPr>
          <w:rStyle w:val="BookTitle"/>
          <w:rFonts w:ascii="Times New Roman" w:hAnsi="Times New Roman" w:cs="Times New Roman"/>
          <w:i w:val="0"/>
          <w:iCs w:val="0"/>
          <w:smallCaps w:val="0"/>
          <w:spacing w:val="0"/>
        </w:rPr>
      </w:pPr>
    </w:p>
    <w:p w:rsidR="002D74E4" w:rsidRPr="002D74E4" w:rsidRDefault="002D74E4" w:rsidP="00030E02">
      <w:pPr>
        <w:spacing w:line="240" w:lineRule="auto"/>
        <w:rPr>
          <w:rFonts w:ascii="Times New Roman" w:hAnsi="Times New Roman" w:cs="Times New Roman"/>
        </w:rPr>
      </w:pPr>
      <w:r w:rsidRPr="002D74E4">
        <w:rPr>
          <w:rFonts w:ascii="Times New Roman" w:hAnsi="Times New Roman" w:cs="Times New Roman"/>
        </w:rPr>
        <w:t>The Australian Government welcomes this report and recognises the important and ongoing work of the Joint Standing Committee on the National Disability Insurance Scheme (NDIS) in reviewing the implementation and administration of the NDIS.</w:t>
      </w:r>
    </w:p>
    <w:p w:rsidR="002D74E4" w:rsidRPr="002D74E4" w:rsidRDefault="002D74E4" w:rsidP="00030E02">
      <w:pPr>
        <w:spacing w:line="240" w:lineRule="auto"/>
        <w:rPr>
          <w:rFonts w:ascii="Times New Roman" w:hAnsi="Times New Roman" w:cs="Times New Roman"/>
        </w:rPr>
      </w:pPr>
    </w:p>
    <w:p w:rsidR="002D74E4" w:rsidRDefault="00816935" w:rsidP="00030E02">
      <w:pPr>
        <w:spacing w:line="240" w:lineRule="auto"/>
        <w:rPr>
          <w:rFonts w:ascii="Times New Roman" w:hAnsi="Times New Roman" w:cs="Times New Roman"/>
        </w:rPr>
      </w:pPr>
      <w:r w:rsidRPr="00816935">
        <w:rPr>
          <w:rFonts w:ascii="Times New Roman" w:hAnsi="Times New Roman" w:cs="Times New Roman"/>
        </w:rPr>
        <w:t>2014-15 was another important year for the NDIS</w:t>
      </w:r>
      <w:r w:rsidR="00831DF5">
        <w:rPr>
          <w:rFonts w:ascii="Times New Roman" w:hAnsi="Times New Roman" w:cs="Times New Roman"/>
        </w:rPr>
        <w:t>,</w:t>
      </w:r>
      <w:r w:rsidRPr="00816935">
        <w:rPr>
          <w:rFonts w:ascii="Times New Roman" w:hAnsi="Times New Roman" w:cs="Times New Roman"/>
        </w:rPr>
        <w:t xml:space="preserve"> with trials in the Australian Capital Territory</w:t>
      </w:r>
      <w:r w:rsidR="00683584">
        <w:rPr>
          <w:rFonts w:ascii="Times New Roman" w:hAnsi="Times New Roman" w:cs="Times New Roman"/>
        </w:rPr>
        <w:t xml:space="preserve"> (ACT)</w:t>
      </w:r>
      <w:r w:rsidRPr="00816935">
        <w:rPr>
          <w:rFonts w:ascii="Times New Roman" w:hAnsi="Times New Roman" w:cs="Times New Roman"/>
        </w:rPr>
        <w:t>, Western Australia, and the Northern Territory</w:t>
      </w:r>
      <w:r w:rsidR="00831DF5">
        <w:rPr>
          <w:rFonts w:ascii="Times New Roman" w:hAnsi="Times New Roman" w:cs="Times New Roman"/>
        </w:rPr>
        <w:t xml:space="preserve"> (NT)</w:t>
      </w:r>
      <w:r w:rsidRPr="00816935">
        <w:rPr>
          <w:rFonts w:ascii="Times New Roman" w:hAnsi="Times New Roman" w:cs="Times New Roman"/>
        </w:rPr>
        <w:t xml:space="preserve"> joining the existing trials in N</w:t>
      </w:r>
      <w:r w:rsidR="00743AE6">
        <w:rPr>
          <w:rFonts w:ascii="Times New Roman" w:hAnsi="Times New Roman" w:cs="Times New Roman"/>
        </w:rPr>
        <w:t>ew South Wales</w:t>
      </w:r>
      <w:r w:rsidR="00683584">
        <w:rPr>
          <w:rFonts w:ascii="Times New Roman" w:hAnsi="Times New Roman" w:cs="Times New Roman"/>
        </w:rPr>
        <w:t xml:space="preserve"> (NSW)</w:t>
      </w:r>
      <w:r w:rsidRPr="00816935">
        <w:rPr>
          <w:rFonts w:ascii="Times New Roman" w:hAnsi="Times New Roman" w:cs="Times New Roman"/>
        </w:rPr>
        <w:t xml:space="preserve">, Victoria, South Australia </w:t>
      </w:r>
      <w:r w:rsidR="00683584">
        <w:rPr>
          <w:rFonts w:ascii="Times New Roman" w:hAnsi="Times New Roman" w:cs="Times New Roman"/>
        </w:rPr>
        <w:t xml:space="preserve">(SA) </w:t>
      </w:r>
      <w:r w:rsidRPr="00816935">
        <w:rPr>
          <w:rFonts w:ascii="Times New Roman" w:hAnsi="Times New Roman" w:cs="Times New Roman"/>
        </w:rPr>
        <w:t>and Tasmania.</w:t>
      </w:r>
      <w:r>
        <w:rPr>
          <w:rFonts w:ascii="Times New Roman" w:hAnsi="Times New Roman" w:cs="Times New Roman"/>
        </w:rPr>
        <w:t xml:space="preserve"> Over the year</w:t>
      </w:r>
      <w:r w:rsidR="00831DF5">
        <w:rPr>
          <w:rFonts w:ascii="Times New Roman" w:hAnsi="Times New Roman" w:cs="Times New Roman"/>
        </w:rPr>
        <w:t xml:space="preserve">, an additional </w:t>
      </w:r>
      <w:r>
        <w:rPr>
          <w:rFonts w:ascii="Times New Roman" w:hAnsi="Times New Roman" w:cs="Times New Roman"/>
        </w:rPr>
        <w:t>10,000 participants entered the scheme</w:t>
      </w:r>
      <w:r w:rsidR="00831DF5">
        <w:rPr>
          <w:rFonts w:ascii="Times New Roman" w:hAnsi="Times New Roman" w:cs="Times New Roman"/>
        </w:rPr>
        <w:t>, bringing the total number of participants to 19,817</w:t>
      </w:r>
      <w:r w:rsidR="00743AE6">
        <w:rPr>
          <w:rFonts w:ascii="Times New Roman" w:hAnsi="Times New Roman" w:cs="Times New Roman"/>
        </w:rPr>
        <w:t>.</w:t>
      </w:r>
    </w:p>
    <w:p w:rsidR="000B52CF" w:rsidRPr="002D74E4" w:rsidRDefault="000B52CF" w:rsidP="00030E02">
      <w:pPr>
        <w:spacing w:line="240" w:lineRule="auto"/>
        <w:rPr>
          <w:rFonts w:ascii="Times New Roman" w:hAnsi="Times New Roman" w:cs="Times New Roman"/>
        </w:rPr>
      </w:pPr>
    </w:p>
    <w:p w:rsidR="00743AE6" w:rsidRPr="00C36347" w:rsidRDefault="002D74E4" w:rsidP="00030E02">
      <w:pPr>
        <w:spacing w:line="240" w:lineRule="auto"/>
        <w:rPr>
          <w:rStyle w:val="BookTitle"/>
          <w:rFonts w:ascii="Times New Roman" w:hAnsi="Times New Roman" w:cs="Times New Roman"/>
          <w:i w:val="0"/>
          <w:iCs w:val="0"/>
          <w:smallCaps w:val="0"/>
          <w:spacing w:val="0"/>
        </w:rPr>
      </w:pPr>
      <w:r w:rsidRPr="002D74E4">
        <w:rPr>
          <w:rFonts w:ascii="Times New Roman" w:hAnsi="Times New Roman" w:cs="Times New Roman"/>
        </w:rPr>
        <w:t xml:space="preserve">The Government </w:t>
      </w:r>
      <w:r w:rsidR="00743AE6">
        <w:rPr>
          <w:rFonts w:ascii="Times New Roman" w:hAnsi="Times New Roman" w:cs="Times New Roman"/>
        </w:rPr>
        <w:t>remains</w:t>
      </w:r>
      <w:r w:rsidRPr="002D74E4">
        <w:rPr>
          <w:rFonts w:ascii="Times New Roman" w:hAnsi="Times New Roman" w:cs="Times New Roman"/>
        </w:rPr>
        <w:t xml:space="preserve"> committed to the full, nationwide roll</w:t>
      </w:r>
      <w:r w:rsidR="00683584">
        <w:rPr>
          <w:rFonts w:ascii="Times New Roman" w:hAnsi="Times New Roman" w:cs="Times New Roman"/>
        </w:rPr>
        <w:t>-</w:t>
      </w:r>
      <w:r w:rsidRPr="002D74E4">
        <w:rPr>
          <w:rFonts w:ascii="Times New Roman" w:hAnsi="Times New Roman" w:cs="Times New Roman"/>
        </w:rPr>
        <w:t xml:space="preserve">out of the NDIS. </w:t>
      </w:r>
      <w:r w:rsidR="00743AE6">
        <w:rPr>
          <w:rFonts w:ascii="Times New Roman" w:hAnsi="Times New Roman" w:cs="Times New Roman"/>
        </w:rPr>
        <w:t>As noted by the Committee in its report, both NSW and Victoria ha</w:t>
      </w:r>
      <w:r w:rsidR="004B6421">
        <w:rPr>
          <w:rFonts w:ascii="Times New Roman" w:hAnsi="Times New Roman" w:cs="Times New Roman"/>
        </w:rPr>
        <w:t>ve</w:t>
      </w:r>
      <w:r w:rsidR="00743AE6">
        <w:rPr>
          <w:rFonts w:ascii="Times New Roman" w:hAnsi="Times New Roman" w:cs="Times New Roman"/>
        </w:rPr>
        <w:t xml:space="preserve"> signed </w:t>
      </w:r>
      <w:r w:rsidR="004B6421">
        <w:rPr>
          <w:rFonts w:ascii="Times New Roman" w:hAnsi="Times New Roman" w:cs="Times New Roman"/>
        </w:rPr>
        <w:t>b</w:t>
      </w:r>
      <w:r w:rsidR="009A0CC7">
        <w:rPr>
          <w:rFonts w:ascii="Times New Roman" w:hAnsi="Times New Roman" w:cs="Times New Roman"/>
        </w:rPr>
        <w:t xml:space="preserve">ilateral </w:t>
      </w:r>
      <w:r w:rsidR="004B6421">
        <w:rPr>
          <w:rFonts w:ascii="Times New Roman" w:hAnsi="Times New Roman" w:cs="Times New Roman"/>
        </w:rPr>
        <w:t>a</w:t>
      </w:r>
      <w:r w:rsidR="009A0CC7">
        <w:rPr>
          <w:rFonts w:ascii="Times New Roman" w:hAnsi="Times New Roman" w:cs="Times New Roman"/>
        </w:rPr>
        <w:t xml:space="preserve">greements for </w:t>
      </w:r>
      <w:r w:rsidR="00831DF5">
        <w:rPr>
          <w:rFonts w:ascii="Times New Roman" w:hAnsi="Times New Roman" w:cs="Times New Roman"/>
        </w:rPr>
        <w:t xml:space="preserve">the </w:t>
      </w:r>
      <w:r w:rsidR="009A0CC7">
        <w:rPr>
          <w:rFonts w:ascii="Times New Roman" w:hAnsi="Times New Roman" w:cs="Times New Roman"/>
        </w:rPr>
        <w:t>transition to full scheme.</w:t>
      </w:r>
      <w:r w:rsidR="00743AE6">
        <w:rPr>
          <w:rFonts w:ascii="Times New Roman" w:hAnsi="Times New Roman" w:cs="Times New Roman"/>
        </w:rPr>
        <w:t xml:space="preserve"> </w:t>
      </w:r>
      <w:r w:rsidR="00743AE6" w:rsidRPr="00C36347">
        <w:rPr>
          <w:rStyle w:val="BookTitle"/>
          <w:rFonts w:ascii="Times New Roman" w:hAnsi="Times New Roman" w:cs="Times New Roman"/>
          <w:i w:val="0"/>
          <w:iCs w:val="0"/>
          <w:smallCaps w:val="0"/>
          <w:spacing w:val="0"/>
        </w:rPr>
        <w:t>Transition to full scheme has already commenced in the ACT.</w:t>
      </w:r>
      <w:r w:rsidR="009A0CC7">
        <w:rPr>
          <w:rStyle w:val="BookTitle"/>
          <w:rFonts w:ascii="Times New Roman" w:hAnsi="Times New Roman" w:cs="Times New Roman"/>
          <w:i w:val="0"/>
          <w:iCs w:val="0"/>
          <w:smallCaps w:val="0"/>
          <w:spacing w:val="0"/>
        </w:rPr>
        <w:t xml:space="preserve"> Since </w:t>
      </w:r>
      <w:r w:rsidR="004B6421">
        <w:rPr>
          <w:rStyle w:val="BookTitle"/>
          <w:rFonts w:ascii="Times New Roman" w:hAnsi="Times New Roman" w:cs="Times New Roman"/>
          <w:i w:val="0"/>
          <w:iCs w:val="0"/>
          <w:smallCaps w:val="0"/>
          <w:spacing w:val="0"/>
        </w:rPr>
        <w:t xml:space="preserve">the report was finalised, </w:t>
      </w:r>
      <w:r w:rsidR="009A0CC7">
        <w:rPr>
          <w:rStyle w:val="BookTitle"/>
          <w:rFonts w:ascii="Times New Roman" w:hAnsi="Times New Roman" w:cs="Times New Roman"/>
          <w:i w:val="0"/>
          <w:iCs w:val="0"/>
          <w:smallCaps w:val="0"/>
          <w:spacing w:val="0"/>
        </w:rPr>
        <w:t>t</w:t>
      </w:r>
      <w:r w:rsidR="00743AE6" w:rsidRPr="00C36347">
        <w:rPr>
          <w:rStyle w:val="BookTitle"/>
          <w:rFonts w:ascii="Times New Roman" w:hAnsi="Times New Roman" w:cs="Times New Roman"/>
          <w:i w:val="0"/>
          <w:iCs w:val="0"/>
          <w:smallCaps w:val="0"/>
          <w:spacing w:val="0"/>
        </w:rPr>
        <w:t xml:space="preserve">he Prime Minister has </w:t>
      </w:r>
      <w:r w:rsidR="004B6421">
        <w:rPr>
          <w:rStyle w:val="BookTitle"/>
          <w:rFonts w:ascii="Times New Roman" w:hAnsi="Times New Roman" w:cs="Times New Roman"/>
          <w:i w:val="0"/>
          <w:iCs w:val="0"/>
          <w:smallCaps w:val="0"/>
          <w:spacing w:val="0"/>
        </w:rPr>
        <w:t xml:space="preserve">also </w:t>
      </w:r>
      <w:r w:rsidR="00743AE6" w:rsidRPr="00C36347">
        <w:rPr>
          <w:rStyle w:val="BookTitle"/>
          <w:rFonts w:ascii="Times New Roman" w:hAnsi="Times New Roman" w:cs="Times New Roman"/>
          <w:i w:val="0"/>
          <w:iCs w:val="0"/>
          <w:smallCaps w:val="0"/>
          <w:spacing w:val="0"/>
        </w:rPr>
        <w:t xml:space="preserve">signed bilateral agreements with the Premiers </w:t>
      </w:r>
      <w:r w:rsidR="004B6421">
        <w:rPr>
          <w:rStyle w:val="BookTitle"/>
          <w:rFonts w:ascii="Times New Roman" w:hAnsi="Times New Roman" w:cs="Times New Roman"/>
          <w:i w:val="0"/>
          <w:iCs w:val="0"/>
          <w:smallCaps w:val="0"/>
          <w:spacing w:val="0"/>
        </w:rPr>
        <w:t>of</w:t>
      </w:r>
      <w:r w:rsidR="00743AE6" w:rsidRPr="00C36347">
        <w:rPr>
          <w:rStyle w:val="BookTitle"/>
          <w:rFonts w:ascii="Times New Roman" w:hAnsi="Times New Roman" w:cs="Times New Roman"/>
          <w:i w:val="0"/>
          <w:iCs w:val="0"/>
          <w:smallCaps w:val="0"/>
          <w:spacing w:val="0"/>
        </w:rPr>
        <w:t xml:space="preserve"> South Australia and Tasmania. The signed agreements, in total, provide certainty for around 64 per cent of the 460,000 Australians with disability expected to be eligible for the NDIS.</w:t>
      </w:r>
    </w:p>
    <w:p w:rsidR="00743AE6" w:rsidRDefault="00743AE6" w:rsidP="00030E02">
      <w:pPr>
        <w:spacing w:line="240" w:lineRule="auto"/>
        <w:rPr>
          <w:rFonts w:ascii="Times New Roman" w:hAnsi="Times New Roman" w:cs="Times New Roman"/>
        </w:rPr>
      </w:pPr>
    </w:p>
    <w:p w:rsidR="00743AE6" w:rsidRDefault="002D74E4" w:rsidP="00030E02">
      <w:pPr>
        <w:spacing w:line="240" w:lineRule="auto"/>
        <w:rPr>
          <w:rFonts w:ascii="Times New Roman" w:hAnsi="Times New Roman" w:cs="Times New Roman"/>
        </w:rPr>
      </w:pPr>
      <w:r w:rsidRPr="002D74E4">
        <w:rPr>
          <w:rFonts w:ascii="Times New Roman" w:hAnsi="Times New Roman" w:cs="Times New Roman"/>
        </w:rPr>
        <w:t>Th</w:t>
      </w:r>
      <w:r w:rsidR="004B6421">
        <w:rPr>
          <w:rFonts w:ascii="Times New Roman" w:hAnsi="Times New Roman" w:cs="Times New Roman"/>
        </w:rPr>
        <w:t xml:space="preserve">e NDIS </w:t>
      </w:r>
      <w:r w:rsidRPr="002D74E4">
        <w:rPr>
          <w:rFonts w:ascii="Times New Roman" w:hAnsi="Times New Roman" w:cs="Times New Roman"/>
        </w:rPr>
        <w:t>is a complex and challenging initiative and the Government is determined to ensure that it is sustainable into the future. When delivered, it will address the chronic unmet needs of people with disability, their families and carers.</w:t>
      </w:r>
    </w:p>
    <w:p w:rsidR="002D74E4" w:rsidRPr="002D74E4" w:rsidRDefault="002D74E4" w:rsidP="00030E02">
      <w:pPr>
        <w:spacing w:line="240" w:lineRule="auto"/>
        <w:rPr>
          <w:rFonts w:ascii="Times New Roman" w:hAnsi="Times New Roman" w:cs="Times New Roman"/>
        </w:rPr>
      </w:pPr>
    </w:p>
    <w:p w:rsidR="002D74E4" w:rsidRPr="002D74E4" w:rsidRDefault="002D74E4" w:rsidP="00030E02">
      <w:pPr>
        <w:spacing w:line="240" w:lineRule="auto"/>
        <w:rPr>
          <w:rFonts w:ascii="Times New Roman" w:hAnsi="Times New Roman" w:cs="Times New Roman"/>
          <w:b/>
        </w:rPr>
      </w:pPr>
      <w:r w:rsidRPr="002D74E4">
        <w:rPr>
          <w:rFonts w:ascii="Times New Roman" w:hAnsi="Times New Roman" w:cs="Times New Roman"/>
          <w:b/>
        </w:rPr>
        <w:t>Response to the Joint Standing Committee’s Progress Report</w:t>
      </w:r>
    </w:p>
    <w:p w:rsidR="002D74E4" w:rsidRPr="002D74E4" w:rsidRDefault="002D74E4" w:rsidP="00030E02">
      <w:pPr>
        <w:spacing w:line="240" w:lineRule="auto"/>
        <w:rPr>
          <w:rFonts w:ascii="Times New Roman" w:hAnsi="Times New Roman" w:cs="Times New Roman"/>
        </w:rPr>
      </w:pPr>
    </w:p>
    <w:p w:rsidR="002D74E4" w:rsidRPr="002D74E4" w:rsidRDefault="002D74E4" w:rsidP="00030E02">
      <w:pPr>
        <w:spacing w:line="240" w:lineRule="auto"/>
        <w:rPr>
          <w:rFonts w:ascii="Times New Roman" w:hAnsi="Times New Roman" w:cs="Times New Roman"/>
        </w:rPr>
      </w:pPr>
      <w:r w:rsidRPr="00743AE6">
        <w:rPr>
          <w:rFonts w:ascii="Times New Roman" w:hAnsi="Times New Roman" w:cs="Times New Roman"/>
        </w:rPr>
        <w:t>The Government agrees, or agrees in-principle, to all of the recommendations made by the Committee.</w:t>
      </w:r>
    </w:p>
    <w:p w:rsidR="002D74E4" w:rsidRPr="002D74E4" w:rsidRDefault="002D74E4" w:rsidP="00030E02">
      <w:pPr>
        <w:spacing w:line="240" w:lineRule="auto"/>
        <w:rPr>
          <w:rFonts w:ascii="Times New Roman" w:hAnsi="Times New Roman" w:cs="Times New Roman"/>
        </w:rPr>
      </w:pPr>
    </w:p>
    <w:p w:rsidR="002D74E4" w:rsidRPr="002D74E4" w:rsidRDefault="002D74E4" w:rsidP="00030E02">
      <w:pPr>
        <w:spacing w:line="240" w:lineRule="auto"/>
        <w:rPr>
          <w:rFonts w:ascii="Times New Roman" w:hAnsi="Times New Roman" w:cs="Times New Roman"/>
        </w:rPr>
      </w:pPr>
      <w:r w:rsidRPr="002D74E4">
        <w:rPr>
          <w:rFonts w:ascii="Times New Roman" w:hAnsi="Times New Roman" w:cs="Times New Roman"/>
        </w:rPr>
        <w:t>The N</w:t>
      </w:r>
      <w:r w:rsidR="00166259">
        <w:rPr>
          <w:rFonts w:ascii="Times New Roman" w:hAnsi="Times New Roman" w:cs="Times New Roman"/>
        </w:rPr>
        <w:t xml:space="preserve">ational Disability Insurance Agency </w:t>
      </w:r>
      <w:r w:rsidR="00651B6A">
        <w:rPr>
          <w:rFonts w:ascii="Times New Roman" w:hAnsi="Times New Roman" w:cs="Times New Roman"/>
        </w:rPr>
        <w:t xml:space="preserve">(NDIA) </w:t>
      </w:r>
      <w:r w:rsidR="00166259">
        <w:rPr>
          <w:rFonts w:ascii="Times New Roman" w:hAnsi="Times New Roman" w:cs="Times New Roman"/>
        </w:rPr>
        <w:t xml:space="preserve">and </w:t>
      </w:r>
      <w:r w:rsidR="00C84E26">
        <w:rPr>
          <w:rFonts w:ascii="Times New Roman" w:hAnsi="Times New Roman" w:cs="Times New Roman"/>
        </w:rPr>
        <w:t>its Board</w:t>
      </w:r>
      <w:r w:rsidR="00831DF5">
        <w:rPr>
          <w:rFonts w:ascii="Times New Roman" w:hAnsi="Times New Roman" w:cs="Times New Roman"/>
        </w:rPr>
        <w:t>,</w:t>
      </w:r>
      <w:r w:rsidR="00C84E26">
        <w:rPr>
          <w:rFonts w:ascii="Times New Roman" w:hAnsi="Times New Roman" w:cs="Times New Roman"/>
        </w:rPr>
        <w:t xml:space="preserve"> as well as representatives from </w:t>
      </w:r>
      <w:r w:rsidR="00166259">
        <w:rPr>
          <w:rFonts w:ascii="Times New Roman" w:hAnsi="Times New Roman" w:cs="Times New Roman"/>
        </w:rPr>
        <w:t>the Department of Social Services</w:t>
      </w:r>
      <w:r w:rsidRPr="002D74E4">
        <w:rPr>
          <w:rFonts w:ascii="Times New Roman" w:hAnsi="Times New Roman" w:cs="Times New Roman"/>
        </w:rPr>
        <w:t xml:space="preserve"> </w:t>
      </w:r>
      <w:r w:rsidR="00C84E26">
        <w:rPr>
          <w:rFonts w:ascii="Times New Roman" w:hAnsi="Times New Roman" w:cs="Times New Roman"/>
        </w:rPr>
        <w:t>(DSS) and the Treasury, state government officials and key stakeholders</w:t>
      </w:r>
      <w:r w:rsidR="00831DF5">
        <w:rPr>
          <w:rFonts w:ascii="Times New Roman" w:hAnsi="Times New Roman" w:cs="Times New Roman"/>
        </w:rPr>
        <w:t>,</w:t>
      </w:r>
      <w:r w:rsidR="00C84E26">
        <w:rPr>
          <w:rFonts w:ascii="Times New Roman" w:hAnsi="Times New Roman" w:cs="Times New Roman"/>
        </w:rPr>
        <w:t xml:space="preserve"> </w:t>
      </w:r>
      <w:r w:rsidRPr="002D74E4">
        <w:rPr>
          <w:rFonts w:ascii="Times New Roman" w:hAnsi="Times New Roman" w:cs="Times New Roman"/>
        </w:rPr>
        <w:t xml:space="preserve">participated </w:t>
      </w:r>
      <w:r w:rsidR="00831DF5" w:rsidRPr="00831DF5">
        <w:rPr>
          <w:rFonts w:ascii="Times New Roman" w:hAnsi="Times New Roman" w:cs="Times New Roman"/>
        </w:rPr>
        <w:t xml:space="preserve">actively </w:t>
      </w:r>
      <w:r w:rsidRPr="002D74E4">
        <w:rPr>
          <w:rFonts w:ascii="Times New Roman" w:hAnsi="Times New Roman" w:cs="Times New Roman"/>
        </w:rPr>
        <w:t xml:space="preserve">in </w:t>
      </w:r>
      <w:r w:rsidR="00C84E26">
        <w:rPr>
          <w:rFonts w:ascii="Times New Roman" w:hAnsi="Times New Roman" w:cs="Times New Roman"/>
        </w:rPr>
        <w:t>sessions</w:t>
      </w:r>
      <w:r w:rsidRPr="002D74E4">
        <w:rPr>
          <w:rFonts w:ascii="Times New Roman" w:hAnsi="Times New Roman" w:cs="Times New Roman"/>
        </w:rPr>
        <w:t xml:space="preserve"> held by the Committee leading up to publication of the progress report</w:t>
      </w:r>
      <w:r w:rsidR="00C84E26">
        <w:rPr>
          <w:rFonts w:ascii="Times New Roman" w:hAnsi="Times New Roman" w:cs="Times New Roman"/>
        </w:rPr>
        <w:t>.  The NDIA and DSS</w:t>
      </w:r>
      <w:r w:rsidRPr="002D74E4">
        <w:rPr>
          <w:rFonts w:ascii="Times New Roman" w:hAnsi="Times New Roman" w:cs="Times New Roman"/>
        </w:rPr>
        <w:t xml:space="preserve"> ha</w:t>
      </w:r>
      <w:r w:rsidR="00C84E26">
        <w:rPr>
          <w:rFonts w:ascii="Times New Roman" w:hAnsi="Times New Roman" w:cs="Times New Roman"/>
        </w:rPr>
        <w:t>ve</w:t>
      </w:r>
      <w:r w:rsidRPr="002D74E4">
        <w:rPr>
          <w:rFonts w:ascii="Times New Roman" w:hAnsi="Times New Roman" w:cs="Times New Roman"/>
        </w:rPr>
        <w:t xml:space="preserve"> already started work to address many of the recommendations.</w:t>
      </w:r>
    </w:p>
    <w:p w:rsidR="002D74E4" w:rsidRPr="002D74E4" w:rsidRDefault="002D74E4" w:rsidP="00030E02">
      <w:pPr>
        <w:spacing w:line="240" w:lineRule="auto"/>
        <w:rPr>
          <w:rFonts w:ascii="Times New Roman" w:hAnsi="Times New Roman" w:cs="Times New Roman"/>
        </w:rPr>
      </w:pPr>
    </w:p>
    <w:p w:rsidR="002D74E4" w:rsidRPr="002D74E4" w:rsidRDefault="002D74E4" w:rsidP="00030E02">
      <w:pPr>
        <w:spacing w:line="240" w:lineRule="auto"/>
        <w:rPr>
          <w:rFonts w:ascii="Times New Roman" w:hAnsi="Times New Roman" w:cs="Times New Roman"/>
        </w:rPr>
      </w:pPr>
      <w:r w:rsidRPr="002D74E4">
        <w:rPr>
          <w:rFonts w:ascii="Times New Roman" w:hAnsi="Times New Roman" w:cs="Times New Roman"/>
        </w:rPr>
        <w:t xml:space="preserve">The Committee has made several recommendations that will involve further consultation and negotiation with State and Territory Governments.  Consistent with current and long-standing arrangements, these will be addressed under the auspices of the Council of Australian Governments </w:t>
      </w:r>
      <w:r w:rsidR="00683584">
        <w:rPr>
          <w:rFonts w:ascii="Times New Roman" w:hAnsi="Times New Roman" w:cs="Times New Roman"/>
        </w:rPr>
        <w:t xml:space="preserve">(COAG) </w:t>
      </w:r>
      <w:r w:rsidRPr="002D74E4">
        <w:rPr>
          <w:rFonts w:ascii="Times New Roman" w:hAnsi="Times New Roman" w:cs="Times New Roman"/>
        </w:rPr>
        <w:t xml:space="preserve">Disability Reform Council.  All Australian Governments continue to work together </w:t>
      </w:r>
      <w:r w:rsidR="00831DF5">
        <w:rPr>
          <w:rFonts w:ascii="Times New Roman" w:hAnsi="Times New Roman" w:cs="Times New Roman"/>
        </w:rPr>
        <w:t xml:space="preserve">closely </w:t>
      </w:r>
      <w:r w:rsidRPr="002D74E4">
        <w:rPr>
          <w:rFonts w:ascii="Times New Roman" w:hAnsi="Times New Roman" w:cs="Times New Roman"/>
        </w:rPr>
        <w:t>to ensure the Scheme is delivered in a timely, effective and efficient manner.</w:t>
      </w:r>
    </w:p>
    <w:p w:rsidR="002D74E4" w:rsidRPr="002D74E4" w:rsidRDefault="002D74E4" w:rsidP="00030E02">
      <w:pPr>
        <w:spacing w:line="240" w:lineRule="auto"/>
        <w:rPr>
          <w:rFonts w:ascii="Times New Roman" w:hAnsi="Times New Roman" w:cs="Times New Roman"/>
        </w:rPr>
      </w:pPr>
    </w:p>
    <w:p w:rsidR="00BB3114" w:rsidRDefault="00BB3114" w:rsidP="00972EDF">
      <w:pPr>
        <w:rPr>
          <w:rStyle w:val="BookTitle"/>
          <w:rFonts w:ascii="Times New Roman" w:hAnsi="Times New Roman" w:cs="Times New Roman"/>
          <w:i w:val="0"/>
          <w:iCs w:val="0"/>
          <w:smallCaps w:val="0"/>
          <w:spacing w:val="0"/>
        </w:rPr>
      </w:pPr>
    </w:p>
    <w:p w:rsidR="00BB3114" w:rsidRDefault="00BB3114" w:rsidP="00972EDF">
      <w:pPr>
        <w:rPr>
          <w:rStyle w:val="BookTitle"/>
          <w:rFonts w:ascii="Times New Roman" w:hAnsi="Times New Roman" w:cs="Times New Roman"/>
          <w:i w:val="0"/>
          <w:iCs w:val="0"/>
          <w:smallCaps w:val="0"/>
          <w:spacing w:val="0"/>
        </w:rPr>
        <w:sectPr w:rsidR="00BB3114" w:rsidSect="00730CD8">
          <w:footerReference w:type="first" r:id="rId10"/>
          <w:pgSz w:w="11906" w:h="16838"/>
          <w:pgMar w:top="1440" w:right="1440" w:bottom="1440" w:left="1440" w:header="708" w:footer="708" w:gutter="0"/>
          <w:cols w:space="708"/>
          <w:titlePg/>
          <w:docGrid w:linePitch="360"/>
        </w:sectPr>
      </w:pPr>
    </w:p>
    <w:p w:rsidR="00BB3114" w:rsidRPr="00BB3114" w:rsidRDefault="00BB3114" w:rsidP="00516B1B">
      <w:pPr>
        <w:pStyle w:val="Heading2"/>
        <w:jc w:val="center"/>
        <w:rPr>
          <w:rStyle w:val="BookTitle"/>
          <w:b w:val="0"/>
          <w:i w:val="0"/>
          <w:iCs w:val="0"/>
          <w:smallCaps w:val="0"/>
          <w:spacing w:val="0"/>
        </w:rPr>
      </w:pPr>
      <w:r w:rsidRPr="00BB3114">
        <w:rPr>
          <w:rStyle w:val="BookTitle"/>
          <w:i w:val="0"/>
          <w:iCs w:val="0"/>
          <w:smallCaps w:val="0"/>
          <w:spacing w:val="0"/>
        </w:rPr>
        <w:lastRenderedPageBreak/>
        <w:t xml:space="preserve">Government Response </w:t>
      </w:r>
      <w:r>
        <w:rPr>
          <w:rStyle w:val="BookTitle"/>
          <w:i w:val="0"/>
          <w:iCs w:val="0"/>
          <w:smallCaps w:val="0"/>
          <w:spacing w:val="0"/>
        </w:rPr>
        <w:t>to the Joint Standing Committee on the National Disability Insurance Scheme</w:t>
      </w:r>
    </w:p>
    <w:p w:rsidR="00BB3114" w:rsidRDefault="00BB3114" w:rsidP="00972EDF">
      <w:pPr>
        <w:rPr>
          <w:rStyle w:val="BookTitle"/>
          <w:rFonts w:ascii="Times New Roman" w:hAnsi="Times New Roman" w:cs="Times New Roman"/>
          <w:i w:val="0"/>
          <w:iCs w:val="0"/>
          <w:smallCaps w:val="0"/>
          <w:spacing w:val="0"/>
        </w:rPr>
      </w:pPr>
    </w:p>
    <w:tbl>
      <w:tblPr>
        <w:tblStyle w:val="TableGrid"/>
        <w:tblW w:w="0" w:type="auto"/>
        <w:tblLook w:val="0620" w:firstRow="1" w:lastRow="0" w:firstColumn="0" w:lastColumn="0" w:noHBand="1" w:noVBand="1"/>
        <w:tblDescription w:val="Recomendations from the Joint Parliamentary Committee and responses from the Commonwealth Government."/>
      </w:tblPr>
      <w:tblGrid>
        <w:gridCol w:w="4786"/>
        <w:gridCol w:w="10313"/>
      </w:tblGrid>
      <w:tr w:rsidR="00DF4F36" w:rsidRPr="00122290" w:rsidTr="004812DC">
        <w:trPr>
          <w:cantSplit/>
          <w:trHeight w:val="128"/>
          <w:tblHeader/>
        </w:trPr>
        <w:tc>
          <w:tcPr>
            <w:tcW w:w="4786" w:type="dxa"/>
            <w:shd w:val="clear" w:color="auto" w:fill="BFBFBF" w:themeFill="background1" w:themeFillShade="BF"/>
          </w:tcPr>
          <w:p w:rsidR="00DF4F36" w:rsidRPr="00122290" w:rsidRDefault="00DF4F36" w:rsidP="00122290">
            <w:pPr>
              <w:spacing w:before="40" w:after="40"/>
              <w:rPr>
                <w:rStyle w:val="BookTitle"/>
                <w:rFonts w:ascii="Times New Roman" w:hAnsi="Times New Roman" w:cs="Times New Roman"/>
                <w:b/>
                <w:i w:val="0"/>
                <w:iCs w:val="0"/>
                <w:smallCaps w:val="0"/>
                <w:spacing w:val="0"/>
              </w:rPr>
            </w:pPr>
            <w:r w:rsidRPr="00122290">
              <w:rPr>
                <w:rStyle w:val="BookTitle"/>
                <w:rFonts w:ascii="Times New Roman" w:hAnsi="Times New Roman" w:cs="Times New Roman"/>
                <w:b/>
                <w:i w:val="0"/>
                <w:iCs w:val="0"/>
                <w:smallCaps w:val="0"/>
                <w:spacing w:val="0"/>
              </w:rPr>
              <w:t>Recommendation</w:t>
            </w:r>
          </w:p>
        </w:tc>
        <w:tc>
          <w:tcPr>
            <w:tcW w:w="10313" w:type="dxa"/>
            <w:shd w:val="clear" w:color="auto" w:fill="BFBFBF" w:themeFill="background1" w:themeFillShade="BF"/>
          </w:tcPr>
          <w:p w:rsidR="00DF4F36" w:rsidRPr="00122290" w:rsidRDefault="00DF4F36" w:rsidP="00122290">
            <w:pPr>
              <w:spacing w:before="40" w:after="40"/>
              <w:rPr>
                <w:rStyle w:val="BookTitle"/>
                <w:rFonts w:ascii="Times New Roman" w:hAnsi="Times New Roman" w:cs="Times New Roman"/>
                <w:i w:val="0"/>
                <w:iCs w:val="0"/>
                <w:smallCaps w:val="0"/>
                <w:spacing w:val="0"/>
              </w:rPr>
            </w:pPr>
            <w:r w:rsidRPr="00122290">
              <w:rPr>
                <w:rStyle w:val="BookTitle"/>
                <w:rFonts w:ascii="Times New Roman" w:hAnsi="Times New Roman" w:cs="Times New Roman"/>
                <w:b/>
                <w:i w:val="0"/>
                <w:iCs w:val="0"/>
                <w:smallCaps w:val="0"/>
                <w:spacing w:val="0"/>
              </w:rPr>
              <w:t>Government Response</w:t>
            </w:r>
          </w:p>
        </w:tc>
      </w:tr>
      <w:tr w:rsidR="00DF4F36" w:rsidRPr="00122290" w:rsidTr="004812DC">
        <w:trPr>
          <w:cantSplit/>
          <w:trHeight w:val="1080"/>
        </w:trPr>
        <w:tc>
          <w:tcPr>
            <w:tcW w:w="4786" w:type="dxa"/>
          </w:tcPr>
          <w:p w:rsidR="00DF4F36" w:rsidRPr="00122290" w:rsidRDefault="00DF4F36" w:rsidP="00030E02">
            <w:pPr>
              <w:tabs>
                <w:tab w:val="left" w:pos="0"/>
              </w:tabs>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tabs>
                <w:tab w:val="left" w:pos="0"/>
              </w:tabs>
              <w:ind w:left="567" w:hanging="425"/>
              <w:contextualSpacing w:val="0"/>
              <w:rPr>
                <w:rStyle w:val="BookTitle"/>
                <w:rFonts w:ascii="Times New Roman" w:hAnsi="Times New Roman" w:cs="Times New Roman"/>
                <w:i w:val="0"/>
                <w:iCs w:val="0"/>
                <w:smallCaps w:val="0"/>
                <w:spacing w:val="0"/>
              </w:rPr>
            </w:pPr>
            <w:r w:rsidRPr="00122290">
              <w:rPr>
                <w:rFonts w:ascii="Times New Roman" w:hAnsi="Times New Roman" w:cs="Times New Roman"/>
                <w:i/>
              </w:rPr>
              <w:t>The committee recommends that National Disability Insurance Agency work with stakeholders to ensure that pre-planning information for potential participants adequately provides all information required for people to make well-informed decisions about their disability care and supports.</w:t>
            </w:r>
          </w:p>
          <w:p w:rsidR="00DF4F36" w:rsidRPr="00122290" w:rsidRDefault="00DF4F36" w:rsidP="00030E02">
            <w:pPr>
              <w:tabs>
                <w:tab w:val="left" w:pos="0"/>
              </w:tabs>
              <w:rPr>
                <w:rStyle w:val="BookTitle"/>
                <w:rFonts w:ascii="Times New Roman" w:hAnsi="Times New Roman" w:cs="Times New Roman"/>
                <w:i w:val="0"/>
                <w:iCs w:val="0"/>
                <w:smallCaps w:val="0"/>
                <w:spacing w:val="0"/>
              </w:rPr>
            </w:pP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p>
          <w:p w:rsidR="00030E02" w:rsidRDefault="00030E02" w:rsidP="00030E02">
            <w:pPr>
              <w:rPr>
                <w:rStyle w:val="BookTitle"/>
                <w:rFonts w:ascii="Times New Roman" w:hAnsi="Times New Roman" w:cs="Times New Roman"/>
                <w:i w:val="0"/>
                <w:iCs w:val="0"/>
                <w:smallCaps w:val="0"/>
                <w:spacing w:val="0"/>
              </w:rPr>
            </w:pPr>
          </w:p>
          <w:p w:rsidR="00DF75C5" w:rsidRDefault="00DF75C5"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Pre-planning resources are being reviewed and updated. Feedback from participants has been taken into account to inform the review of materials (by 1 March 2016). </w:t>
            </w:r>
          </w:p>
          <w:p w:rsidR="00030E02" w:rsidRDefault="00030E02" w:rsidP="00030E02">
            <w:pPr>
              <w:rPr>
                <w:rStyle w:val="BookTitle"/>
                <w:rFonts w:ascii="Times New Roman" w:hAnsi="Times New Roman" w:cs="Times New Roman"/>
                <w:i w:val="0"/>
                <w:iCs w:val="0"/>
                <w:smallCaps w:val="0"/>
                <w:spacing w:val="0"/>
              </w:rPr>
            </w:pPr>
          </w:p>
          <w:p w:rsidR="00DF4F36" w:rsidRPr="00122290" w:rsidRDefault="00DF75C5"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N</w:t>
            </w:r>
            <w:r w:rsidR="00EF14B4">
              <w:rPr>
                <w:rStyle w:val="BookTitle"/>
                <w:rFonts w:ascii="Times New Roman" w:hAnsi="Times New Roman" w:cs="Times New Roman"/>
                <w:i w:val="0"/>
                <w:iCs w:val="0"/>
                <w:smallCaps w:val="0"/>
                <w:spacing w:val="0"/>
              </w:rPr>
              <w:t xml:space="preserve">ational </w:t>
            </w:r>
            <w:r>
              <w:rPr>
                <w:rStyle w:val="BookTitle"/>
                <w:rFonts w:ascii="Times New Roman" w:hAnsi="Times New Roman" w:cs="Times New Roman"/>
                <w:i w:val="0"/>
                <w:iCs w:val="0"/>
                <w:smallCaps w:val="0"/>
                <w:spacing w:val="0"/>
              </w:rPr>
              <w:t>D</w:t>
            </w:r>
            <w:r w:rsidR="00EF14B4">
              <w:rPr>
                <w:rStyle w:val="BookTitle"/>
                <w:rFonts w:ascii="Times New Roman" w:hAnsi="Times New Roman" w:cs="Times New Roman"/>
                <w:i w:val="0"/>
                <w:iCs w:val="0"/>
                <w:smallCaps w:val="0"/>
                <w:spacing w:val="0"/>
              </w:rPr>
              <w:t xml:space="preserve">isability </w:t>
            </w:r>
            <w:r>
              <w:rPr>
                <w:rStyle w:val="BookTitle"/>
                <w:rFonts w:ascii="Times New Roman" w:hAnsi="Times New Roman" w:cs="Times New Roman"/>
                <w:i w:val="0"/>
                <w:iCs w:val="0"/>
                <w:smallCaps w:val="0"/>
                <w:spacing w:val="0"/>
              </w:rPr>
              <w:t>I</w:t>
            </w:r>
            <w:r w:rsidR="00EF14B4">
              <w:rPr>
                <w:rStyle w:val="BookTitle"/>
                <w:rFonts w:ascii="Times New Roman" w:hAnsi="Times New Roman" w:cs="Times New Roman"/>
                <w:i w:val="0"/>
                <w:iCs w:val="0"/>
                <w:smallCaps w:val="0"/>
                <w:spacing w:val="0"/>
              </w:rPr>
              <w:t xml:space="preserve">nsurance </w:t>
            </w:r>
            <w:r>
              <w:rPr>
                <w:rStyle w:val="BookTitle"/>
                <w:rFonts w:ascii="Times New Roman" w:hAnsi="Times New Roman" w:cs="Times New Roman"/>
                <w:i w:val="0"/>
                <w:iCs w:val="0"/>
                <w:smallCaps w:val="0"/>
                <w:spacing w:val="0"/>
              </w:rPr>
              <w:t>A</w:t>
            </w:r>
            <w:r w:rsidR="00EF14B4">
              <w:rPr>
                <w:rStyle w:val="BookTitle"/>
                <w:rFonts w:ascii="Times New Roman" w:hAnsi="Times New Roman" w:cs="Times New Roman"/>
                <w:i w:val="0"/>
                <w:iCs w:val="0"/>
                <w:smallCaps w:val="0"/>
                <w:spacing w:val="0"/>
              </w:rPr>
              <w:t>gency</w:t>
            </w:r>
            <w:r>
              <w:rPr>
                <w:rStyle w:val="BookTitle"/>
                <w:rFonts w:ascii="Times New Roman" w:hAnsi="Times New Roman" w:cs="Times New Roman"/>
                <w:i w:val="0"/>
                <w:iCs w:val="0"/>
                <w:smallCaps w:val="0"/>
                <w:spacing w:val="0"/>
              </w:rPr>
              <w:t xml:space="preserve"> is working towards provision of Local Area Coordination services to be available to participants six months in advance of phasing to support with pre-planning. The timing of this is contingent upon bilateral agreements for each jurisdiction.</w:t>
            </w:r>
          </w:p>
          <w:p w:rsidR="00DF4F36" w:rsidRPr="00122290" w:rsidRDefault="00DF4F36" w:rsidP="00030E02">
            <w:pPr>
              <w:rPr>
                <w:rStyle w:val="BookTitle"/>
                <w:rFonts w:ascii="Times New Roman" w:hAnsi="Times New Roman" w:cs="Times New Roman"/>
                <w:i w:val="0"/>
                <w:iCs w:val="0"/>
                <w:smallCaps w:val="0"/>
                <w:spacing w:val="0"/>
              </w:rPr>
            </w:pPr>
          </w:p>
        </w:tc>
      </w:tr>
      <w:tr w:rsidR="00DF4F36" w:rsidRPr="00122290" w:rsidTr="004812DC">
        <w:trPr>
          <w:cantSplit/>
          <w:trHeight w:val="1072"/>
        </w:trPr>
        <w:tc>
          <w:tcPr>
            <w:tcW w:w="4786" w:type="dxa"/>
          </w:tcPr>
          <w:p w:rsidR="00DF4F36" w:rsidRPr="00DF75C5" w:rsidRDefault="00DF4F36" w:rsidP="00030E02">
            <w:pPr>
              <w:tabs>
                <w:tab w:val="left" w:pos="0"/>
              </w:tabs>
            </w:pPr>
          </w:p>
          <w:p w:rsidR="00DF4F36" w:rsidRPr="00DF75C5" w:rsidRDefault="00DF4F36" w:rsidP="00030E02">
            <w:pPr>
              <w:pStyle w:val="ListParagraph"/>
              <w:numPr>
                <w:ilvl w:val="0"/>
                <w:numId w:val="1"/>
              </w:numPr>
              <w:tabs>
                <w:tab w:val="left" w:pos="0"/>
              </w:tabs>
              <w:ind w:left="567" w:hanging="425"/>
              <w:contextualSpacing w:val="0"/>
              <w:rPr>
                <w:rFonts w:ascii="Times New Roman" w:hAnsi="Times New Roman" w:cs="Times New Roman"/>
                <w:i/>
              </w:rPr>
            </w:pPr>
            <w:r w:rsidRPr="00DF75C5">
              <w:rPr>
                <w:rFonts w:ascii="Times New Roman" w:hAnsi="Times New Roman" w:cs="Times New Roman"/>
                <w:i/>
              </w:rPr>
              <w:t>The committee recommends that risk management practices around the flexibility of supports within plans are underpinned by the principle of choice and control for participants.</w:t>
            </w:r>
          </w:p>
          <w:p w:rsidR="00DF4F36" w:rsidRPr="00DF75C5" w:rsidRDefault="00DF4F36" w:rsidP="00030E02">
            <w:pPr>
              <w:pStyle w:val="ListParagraph"/>
              <w:tabs>
                <w:tab w:val="left" w:pos="0"/>
              </w:tabs>
              <w:contextualSpacing w:val="0"/>
            </w:pPr>
          </w:p>
        </w:tc>
        <w:tc>
          <w:tcPr>
            <w:tcW w:w="10313" w:type="dxa"/>
          </w:tcPr>
          <w:p w:rsidR="00DF4F36" w:rsidRPr="00DF75C5" w:rsidRDefault="00DF4F36" w:rsidP="00030E02"/>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p>
          <w:p w:rsidR="00030E02" w:rsidRDefault="00030E02" w:rsidP="00030E02">
            <w:pPr>
              <w:rPr>
                <w:rFonts w:ascii="Times New Roman" w:hAnsi="Times New Roman" w:cs="Times New Roman"/>
              </w:rPr>
            </w:pPr>
          </w:p>
          <w:p w:rsidR="00DF4F36" w:rsidRPr="00DF75C5" w:rsidRDefault="00DF75C5" w:rsidP="00030E02">
            <w:r w:rsidRPr="00DF75C5">
              <w:rPr>
                <w:rFonts w:ascii="Times New Roman" w:hAnsi="Times New Roman" w:cs="Times New Roman"/>
              </w:rPr>
              <w:t xml:space="preserve">The </w:t>
            </w:r>
            <w:r w:rsidR="00EF14B4">
              <w:rPr>
                <w:rStyle w:val="BookTitle"/>
                <w:rFonts w:ascii="Times New Roman" w:hAnsi="Times New Roman" w:cs="Times New Roman"/>
                <w:i w:val="0"/>
                <w:iCs w:val="0"/>
                <w:smallCaps w:val="0"/>
                <w:spacing w:val="0"/>
              </w:rPr>
              <w:t>National Disability Insurance Agency</w:t>
            </w:r>
            <w:r w:rsidRPr="00DF75C5">
              <w:rPr>
                <w:rFonts w:ascii="Times New Roman" w:hAnsi="Times New Roman" w:cs="Times New Roman"/>
              </w:rPr>
              <w:t xml:space="preserve"> has introduced a new plan format and price guide in response to feedback that the planning process was overly lengthy and the price guide was difficult to interpret.</w:t>
            </w:r>
          </w:p>
        </w:tc>
      </w:tr>
      <w:tr w:rsidR="00DF4F36" w:rsidRPr="00122290" w:rsidTr="004812DC">
        <w:trPr>
          <w:cantSplit/>
          <w:trHeight w:val="1479"/>
        </w:trPr>
        <w:tc>
          <w:tcPr>
            <w:tcW w:w="4786" w:type="dxa"/>
          </w:tcPr>
          <w:p w:rsidR="00DF4F36" w:rsidRPr="00122290" w:rsidRDefault="00DF4F36" w:rsidP="00030E02">
            <w:pPr>
              <w:tabs>
                <w:tab w:val="left" w:pos="0"/>
              </w:tabs>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tabs>
                <w:tab w:val="left" w:pos="0"/>
              </w:tabs>
              <w:ind w:left="567" w:hanging="425"/>
              <w:contextualSpacing w:val="0"/>
              <w:rPr>
                <w:rStyle w:val="BookTitle"/>
                <w:rFonts w:ascii="Times New Roman" w:hAnsi="Times New Roman" w:cs="Times New Roman"/>
                <w:i w:val="0"/>
                <w:iCs w:val="0"/>
                <w:smallCaps w:val="0"/>
                <w:spacing w:val="0"/>
              </w:rPr>
            </w:pPr>
            <w:r w:rsidRPr="00122290">
              <w:rPr>
                <w:rFonts w:ascii="Times New Roman" w:hAnsi="Times New Roman" w:cs="Times New Roman"/>
                <w:i/>
              </w:rPr>
              <w:t>The committee recommends that the status of guidance for plan reviews is clarified and communicated consistently across National Disability Insurance Agency publications.</w:t>
            </w: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p>
          <w:p w:rsidR="00030E02" w:rsidRDefault="00030E02" w:rsidP="00030E02">
            <w:pPr>
              <w:rPr>
                <w:rStyle w:val="BookTitle"/>
                <w:rFonts w:ascii="Times New Roman" w:hAnsi="Times New Roman" w:cs="Times New Roman"/>
                <w:i w:val="0"/>
                <w:iCs w:val="0"/>
                <w:smallCaps w:val="0"/>
                <w:spacing w:val="0"/>
              </w:rPr>
            </w:pPr>
          </w:p>
          <w:p w:rsidR="00DF4F36" w:rsidRDefault="00DF75C5"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w:t>
            </w:r>
            <w:r w:rsidR="00EF14B4">
              <w:rPr>
                <w:rStyle w:val="BookTitle"/>
                <w:rFonts w:ascii="Times New Roman" w:hAnsi="Times New Roman" w:cs="Times New Roman"/>
                <w:i w:val="0"/>
                <w:iCs w:val="0"/>
                <w:smallCaps w:val="0"/>
                <w:spacing w:val="0"/>
              </w:rPr>
              <w:t>National Disability Insurance Agency</w:t>
            </w:r>
            <w:r>
              <w:rPr>
                <w:rStyle w:val="BookTitle"/>
                <w:rFonts w:ascii="Times New Roman" w:hAnsi="Times New Roman" w:cs="Times New Roman"/>
                <w:i w:val="0"/>
                <w:iCs w:val="0"/>
                <w:smallCaps w:val="0"/>
                <w:spacing w:val="0"/>
              </w:rPr>
              <w:t xml:space="preserve"> commenced reviewing the Operational Guideline and work practice pertaining to review of plans to ensure clarity and a consistent application. Communication products will also be updated when the Operational Guideline review is complete (by March 2016). Training is also being provided to new and existing staff on plan reviews on a regular basis.</w:t>
            </w:r>
          </w:p>
          <w:p w:rsidR="00030E02" w:rsidRPr="00122290" w:rsidRDefault="00030E02" w:rsidP="00030E02">
            <w:pPr>
              <w:rPr>
                <w:rStyle w:val="BookTitle"/>
                <w:rFonts w:ascii="Times New Roman" w:hAnsi="Times New Roman" w:cs="Times New Roman"/>
                <w:i w:val="0"/>
                <w:iCs w:val="0"/>
                <w:smallCaps w:val="0"/>
                <w:spacing w:val="0"/>
              </w:rPr>
            </w:pPr>
          </w:p>
        </w:tc>
      </w:tr>
      <w:tr w:rsidR="00DF4F36" w:rsidRPr="00122290" w:rsidTr="004812DC">
        <w:trPr>
          <w:cantSplit/>
          <w:trHeight w:val="1556"/>
        </w:trPr>
        <w:tc>
          <w:tcPr>
            <w:tcW w:w="4786" w:type="dxa"/>
          </w:tcPr>
          <w:p w:rsidR="00DF4F36" w:rsidRPr="00122290" w:rsidRDefault="00DF4F36" w:rsidP="00030E02">
            <w:pPr>
              <w:tabs>
                <w:tab w:val="left" w:pos="0"/>
              </w:tabs>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tabs>
                <w:tab w:val="left" w:pos="0"/>
              </w:tabs>
              <w:ind w:left="567" w:hanging="425"/>
              <w:contextualSpacing w:val="0"/>
              <w:rPr>
                <w:rStyle w:val="BookTitle"/>
                <w:rFonts w:ascii="Times New Roman" w:hAnsi="Times New Roman" w:cs="Times New Roman"/>
                <w:i w:val="0"/>
                <w:iCs w:val="0"/>
                <w:smallCaps w:val="0"/>
                <w:spacing w:val="0"/>
              </w:rPr>
            </w:pPr>
            <w:r w:rsidRPr="00122290">
              <w:rPr>
                <w:rFonts w:ascii="Times New Roman" w:hAnsi="Times New Roman" w:cs="Times New Roman"/>
                <w:i/>
              </w:rPr>
              <w:t>The committee recommends that the National Disability Insurance Agency and NDIS My Way provide access to training and technical support to those participants who want to self-manage some or all of their plans.</w:t>
            </w:r>
          </w:p>
          <w:p w:rsidR="00DF4F36" w:rsidRPr="00122290" w:rsidRDefault="00DF4F36" w:rsidP="00030E02">
            <w:pPr>
              <w:tabs>
                <w:tab w:val="left" w:pos="0"/>
              </w:tabs>
              <w:rPr>
                <w:rStyle w:val="BookTitle"/>
                <w:rFonts w:ascii="Times New Roman" w:hAnsi="Times New Roman" w:cs="Times New Roman"/>
                <w:i w:val="0"/>
                <w:iCs w:val="0"/>
                <w:smallCaps w:val="0"/>
                <w:spacing w:val="0"/>
              </w:rPr>
            </w:pP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p>
          <w:p w:rsidR="00030E02" w:rsidRDefault="00030E02" w:rsidP="00030E02">
            <w:pPr>
              <w:rPr>
                <w:rStyle w:val="BookTitle"/>
                <w:rFonts w:ascii="Times New Roman" w:hAnsi="Times New Roman" w:cs="Times New Roman"/>
                <w:i w:val="0"/>
                <w:iCs w:val="0"/>
                <w:smallCaps w:val="0"/>
                <w:spacing w:val="0"/>
              </w:rPr>
            </w:pPr>
          </w:p>
          <w:p w:rsidR="00030E02" w:rsidRDefault="00DF75C5" w:rsidP="00030E02">
            <w:pPr>
              <w:rPr>
                <w:rStyle w:val="BookTitle"/>
                <w:rFonts w:ascii="Times New Roman" w:hAnsi="Times New Roman" w:cs="Times New Roman"/>
                <w:i w:val="0"/>
                <w:iCs w:val="0"/>
                <w:smallCaps w:val="0"/>
                <w:spacing w:val="0"/>
              </w:rPr>
            </w:pPr>
            <w:r w:rsidRPr="00166259">
              <w:rPr>
                <w:rStyle w:val="BookTitle"/>
                <w:rFonts w:ascii="Times New Roman" w:hAnsi="Times New Roman" w:cs="Times New Roman"/>
                <w:i w:val="0"/>
                <w:iCs w:val="0"/>
                <w:smallCaps w:val="0"/>
                <w:spacing w:val="0"/>
              </w:rPr>
              <w:t xml:space="preserve">Local Area Coordinators and Community Connectors will work with participants who need assistance to set up self-management as part of their plan implementation. </w:t>
            </w:r>
          </w:p>
          <w:p w:rsidR="000B52CF" w:rsidRDefault="000B52CF" w:rsidP="00030E02">
            <w:pPr>
              <w:rPr>
                <w:rStyle w:val="BookTitle"/>
                <w:rFonts w:ascii="Times New Roman" w:hAnsi="Times New Roman" w:cs="Times New Roman"/>
                <w:i w:val="0"/>
                <w:iCs w:val="0"/>
                <w:smallCaps w:val="0"/>
                <w:spacing w:val="0"/>
              </w:rPr>
            </w:pPr>
          </w:p>
          <w:p w:rsidR="000B52CF" w:rsidRDefault="00DF75C5" w:rsidP="00030E02">
            <w:pPr>
              <w:rPr>
                <w:rStyle w:val="BookTitle"/>
                <w:rFonts w:ascii="Times New Roman" w:hAnsi="Times New Roman" w:cs="Times New Roman"/>
                <w:i w:val="0"/>
                <w:iCs w:val="0"/>
                <w:smallCaps w:val="0"/>
                <w:spacing w:val="0"/>
              </w:rPr>
            </w:pPr>
            <w:r w:rsidRPr="00166259">
              <w:rPr>
                <w:rStyle w:val="BookTitle"/>
                <w:rFonts w:ascii="Times New Roman" w:hAnsi="Times New Roman" w:cs="Times New Roman"/>
                <w:i w:val="0"/>
                <w:iCs w:val="0"/>
                <w:smallCaps w:val="0"/>
                <w:spacing w:val="0"/>
              </w:rPr>
              <w:t xml:space="preserve">For participants who do not have current capacity to self-manage, the </w:t>
            </w:r>
            <w:r w:rsidR="00EF14B4">
              <w:rPr>
                <w:rStyle w:val="BookTitle"/>
                <w:rFonts w:ascii="Times New Roman" w:hAnsi="Times New Roman" w:cs="Times New Roman"/>
                <w:i w:val="0"/>
                <w:iCs w:val="0"/>
                <w:smallCaps w:val="0"/>
                <w:spacing w:val="0"/>
              </w:rPr>
              <w:t>National Disability Insurance Agency</w:t>
            </w:r>
            <w:r w:rsidRPr="00166259">
              <w:rPr>
                <w:rStyle w:val="BookTitle"/>
                <w:rFonts w:ascii="Times New Roman" w:hAnsi="Times New Roman" w:cs="Times New Roman"/>
                <w:i w:val="0"/>
                <w:iCs w:val="0"/>
                <w:smallCaps w:val="0"/>
                <w:spacing w:val="0"/>
              </w:rPr>
              <w:t xml:space="preserve"> can assist them through provision of supports in their plan for capacity building, which can include training to self-manage their plan. </w:t>
            </w:r>
          </w:p>
          <w:p w:rsidR="000B52CF" w:rsidRDefault="000B52CF" w:rsidP="00030E02">
            <w:pPr>
              <w:rPr>
                <w:rStyle w:val="BookTitle"/>
                <w:rFonts w:ascii="Times New Roman" w:hAnsi="Times New Roman" w:cs="Times New Roman"/>
                <w:i w:val="0"/>
                <w:iCs w:val="0"/>
                <w:smallCaps w:val="0"/>
                <w:spacing w:val="0"/>
              </w:rPr>
            </w:pPr>
          </w:p>
          <w:p w:rsidR="00DF75C5" w:rsidRPr="00166259" w:rsidRDefault="00DF75C5" w:rsidP="00030E02">
            <w:pPr>
              <w:rPr>
                <w:rStyle w:val="BookTitle"/>
                <w:rFonts w:ascii="Times New Roman" w:hAnsi="Times New Roman" w:cs="Times New Roman"/>
                <w:i w:val="0"/>
                <w:iCs w:val="0"/>
                <w:smallCaps w:val="0"/>
                <w:spacing w:val="0"/>
              </w:rPr>
            </w:pPr>
            <w:r w:rsidRPr="00166259">
              <w:rPr>
                <w:rStyle w:val="BookTitle"/>
                <w:rFonts w:ascii="Times New Roman" w:hAnsi="Times New Roman" w:cs="Times New Roman"/>
                <w:i w:val="0"/>
                <w:iCs w:val="0"/>
                <w:smallCaps w:val="0"/>
                <w:spacing w:val="0"/>
              </w:rPr>
              <w:t xml:space="preserve">The </w:t>
            </w:r>
            <w:r w:rsidR="00C84E26">
              <w:rPr>
                <w:rStyle w:val="BookTitle"/>
                <w:rFonts w:ascii="Times New Roman" w:hAnsi="Times New Roman" w:cs="Times New Roman"/>
                <w:i w:val="0"/>
                <w:iCs w:val="0"/>
                <w:smallCaps w:val="0"/>
                <w:spacing w:val="0"/>
              </w:rPr>
              <w:t>National Disability Insurance Agency</w:t>
            </w:r>
            <w:r w:rsidRPr="00166259">
              <w:rPr>
                <w:rStyle w:val="BookTitle"/>
                <w:rFonts w:ascii="Times New Roman" w:hAnsi="Times New Roman" w:cs="Times New Roman"/>
                <w:i w:val="0"/>
                <w:iCs w:val="0"/>
                <w:smallCaps w:val="0"/>
                <w:spacing w:val="0"/>
              </w:rPr>
              <w:t xml:space="preserve"> is also supporting people to self-manage through ICT improvements and through staff advice on claiming queries from participants.</w:t>
            </w:r>
          </w:p>
          <w:p w:rsidR="00DF4F36" w:rsidRPr="00122290" w:rsidRDefault="00DF4F36" w:rsidP="00030E02">
            <w:pPr>
              <w:rPr>
                <w:rStyle w:val="BookTitle"/>
                <w:rFonts w:ascii="Times New Roman" w:hAnsi="Times New Roman" w:cs="Times New Roman"/>
                <w:i w:val="0"/>
                <w:iCs w:val="0"/>
                <w:smallCaps w:val="0"/>
                <w:spacing w:val="0"/>
              </w:rPr>
            </w:pPr>
          </w:p>
        </w:tc>
      </w:tr>
      <w:tr w:rsidR="00DF4F36" w:rsidRPr="00122290" w:rsidTr="004812DC">
        <w:trPr>
          <w:cantSplit/>
          <w:trHeight w:val="1208"/>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Fonts w:ascii="Times New Roman" w:hAnsi="Times New Roman" w:cs="Times New Roman"/>
                <w:i/>
              </w:rPr>
            </w:pPr>
            <w:r w:rsidRPr="00122290">
              <w:rPr>
                <w:rFonts w:ascii="Times New Roman" w:hAnsi="Times New Roman" w:cs="Times New Roman"/>
                <w:i/>
              </w:rPr>
              <w:t>The committee recommends that the National Disability Insurance Agency and the Department of Social Services carry out more in-depth research to assess the viability of various Local Area Coordination delivery models before any commitment is made.</w:t>
            </w:r>
          </w:p>
          <w:p w:rsidR="00DF4F36" w:rsidRPr="00122290" w:rsidRDefault="00DF4F36" w:rsidP="00030E02">
            <w:pPr>
              <w:pStyle w:val="ListParagraph"/>
              <w:contextualSpacing w:val="0"/>
              <w:rPr>
                <w:rStyle w:val="BookTitle"/>
                <w:rFonts w:ascii="Times New Roman" w:hAnsi="Times New Roman" w:cs="Times New Roman"/>
                <w:i w:val="0"/>
                <w:iCs w:val="0"/>
                <w:smallCaps w:val="0"/>
                <w:spacing w:val="0"/>
              </w:rPr>
            </w:pP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p>
          <w:p w:rsidR="00030E02" w:rsidRDefault="00030E02" w:rsidP="00030E02">
            <w:pPr>
              <w:rPr>
                <w:rStyle w:val="BookTitle"/>
                <w:rFonts w:ascii="Times New Roman" w:hAnsi="Times New Roman" w:cs="Times New Roman"/>
                <w:i w:val="0"/>
                <w:iCs w:val="0"/>
                <w:smallCaps w:val="0"/>
                <w:spacing w:val="0"/>
              </w:rPr>
            </w:pPr>
          </w:p>
          <w:p w:rsidR="00DF75C5" w:rsidRDefault="00DF75C5" w:rsidP="00030E02">
            <w:pPr>
              <w:rPr>
                <w:rStyle w:val="BookTitle"/>
                <w:rFonts w:ascii="Times New Roman" w:hAnsi="Times New Roman" w:cs="Times New Roman"/>
                <w:i w:val="0"/>
                <w:iCs w:val="0"/>
                <w:smallCaps w:val="0"/>
                <w:spacing w:val="0"/>
              </w:rPr>
            </w:pPr>
            <w:r w:rsidRPr="00A75AD9">
              <w:rPr>
                <w:rStyle w:val="BookTitle"/>
                <w:rFonts w:ascii="Times New Roman" w:hAnsi="Times New Roman" w:cs="Times New Roman"/>
                <w:i w:val="0"/>
                <w:iCs w:val="0"/>
                <w:smallCaps w:val="0"/>
                <w:spacing w:val="0"/>
              </w:rPr>
              <w:t xml:space="preserve">During transition, the </w:t>
            </w:r>
            <w:r w:rsidR="00C64972">
              <w:rPr>
                <w:rStyle w:val="BookTitle"/>
                <w:rFonts w:ascii="Times New Roman" w:hAnsi="Times New Roman" w:cs="Times New Roman"/>
                <w:i w:val="0"/>
                <w:iCs w:val="0"/>
                <w:smallCaps w:val="0"/>
                <w:spacing w:val="0"/>
              </w:rPr>
              <w:t xml:space="preserve">Local Area Coordination </w:t>
            </w:r>
            <w:r w:rsidRPr="00A75AD9">
              <w:rPr>
                <w:rStyle w:val="BookTitle"/>
                <w:rFonts w:ascii="Times New Roman" w:hAnsi="Times New Roman" w:cs="Times New Roman"/>
                <w:i w:val="0"/>
                <w:iCs w:val="0"/>
                <w:smallCaps w:val="0"/>
                <w:spacing w:val="0"/>
              </w:rPr>
              <w:t xml:space="preserve">function will be implemented in a manner that builds on existing capabilities.  The </w:t>
            </w:r>
            <w:r w:rsidR="00112166">
              <w:rPr>
                <w:rStyle w:val="BookTitle"/>
                <w:rFonts w:ascii="Times New Roman" w:hAnsi="Times New Roman" w:cs="Times New Roman"/>
                <w:i w:val="0"/>
                <w:iCs w:val="0"/>
                <w:smallCaps w:val="0"/>
                <w:spacing w:val="0"/>
              </w:rPr>
              <w:t xml:space="preserve">National Disability Insurance </w:t>
            </w:r>
            <w:r w:rsidRPr="00A75AD9">
              <w:rPr>
                <w:rStyle w:val="BookTitle"/>
                <w:rFonts w:ascii="Times New Roman" w:hAnsi="Times New Roman" w:cs="Times New Roman"/>
                <w:i w:val="0"/>
                <w:iCs w:val="0"/>
                <w:smallCaps w:val="0"/>
                <w:spacing w:val="0"/>
              </w:rPr>
              <w:t xml:space="preserve">Agency will work with </w:t>
            </w:r>
            <w:r w:rsidR="00C84E26">
              <w:rPr>
                <w:rStyle w:val="BookTitle"/>
                <w:rFonts w:ascii="Times New Roman" w:hAnsi="Times New Roman" w:cs="Times New Roman"/>
                <w:i w:val="0"/>
                <w:iCs w:val="0"/>
                <w:smallCaps w:val="0"/>
                <w:spacing w:val="0"/>
              </w:rPr>
              <w:t xml:space="preserve">the </w:t>
            </w:r>
            <w:r w:rsidRPr="00A75AD9">
              <w:rPr>
                <w:rStyle w:val="BookTitle"/>
                <w:rFonts w:ascii="Times New Roman" w:hAnsi="Times New Roman" w:cs="Times New Roman"/>
                <w:i w:val="0"/>
                <w:iCs w:val="0"/>
                <w:smallCaps w:val="0"/>
                <w:spacing w:val="0"/>
              </w:rPr>
              <w:t>D</w:t>
            </w:r>
            <w:r w:rsidR="00C84E26">
              <w:rPr>
                <w:rStyle w:val="BookTitle"/>
                <w:rFonts w:ascii="Times New Roman" w:hAnsi="Times New Roman" w:cs="Times New Roman"/>
                <w:i w:val="0"/>
                <w:iCs w:val="0"/>
                <w:smallCaps w:val="0"/>
                <w:spacing w:val="0"/>
              </w:rPr>
              <w:t xml:space="preserve">epartment of Social </w:t>
            </w:r>
            <w:r w:rsidRPr="00A75AD9">
              <w:rPr>
                <w:rStyle w:val="BookTitle"/>
                <w:rFonts w:ascii="Times New Roman" w:hAnsi="Times New Roman" w:cs="Times New Roman"/>
                <w:i w:val="0"/>
                <w:iCs w:val="0"/>
                <w:smallCaps w:val="0"/>
                <w:spacing w:val="0"/>
              </w:rPr>
              <w:t>S</w:t>
            </w:r>
            <w:r w:rsidR="00C84E26">
              <w:rPr>
                <w:rStyle w:val="BookTitle"/>
                <w:rFonts w:ascii="Times New Roman" w:hAnsi="Times New Roman" w:cs="Times New Roman"/>
                <w:i w:val="0"/>
                <w:iCs w:val="0"/>
                <w:smallCaps w:val="0"/>
                <w:spacing w:val="0"/>
              </w:rPr>
              <w:t xml:space="preserve">ervices </w:t>
            </w:r>
            <w:r w:rsidRPr="00A75AD9">
              <w:rPr>
                <w:rStyle w:val="BookTitle"/>
                <w:rFonts w:ascii="Times New Roman" w:hAnsi="Times New Roman" w:cs="Times New Roman"/>
                <w:i w:val="0"/>
                <w:iCs w:val="0"/>
                <w:smallCaps w:val="0"/>
                <w:spacing w:val="0"/>
              </w:rPr>
              <w:t>to complete an analysis of the market response to scheme delivery requirements and undertake a limited co</w:t>
            </w:r>
            <w:r w:rsidR="00C84E26">
              <w:rPr>
                <w:rStyle w:val="BookTitle"/>
                <w:rFonts w:ascii="Times New Roman" w:hAnsi="Times New Roman" w:cs="Times New Roman"/>
                <w:i w:val="0"/>
                <w:iCs w:val="0"/>
                <w:smallCaps w:val="0"/>
                <w:spacing w:val="0"/>
              </w:rPr>
              <w:noBreakHyphen/>
            </w:r>
            <w:r w:rsidRPr="00A75AD9">
              <w:rPr>
                <w:rStyle w:val="BookTitle"/>
                <w:rFonts w:ascii="Times New Roman" w:hAnsi="Times New Roman" w:cs="Times New Roman"/>
                <w:i w:val="0"/>
                <w:iCs w:val="0"/>
                <w:smallCaps w:val="0"/>
                <w:spacing w:val="0"/>
              </w:rPr>
              <w:t xml:space="preserve">design process to inform arrangements moving forward.  </w:t>
            </w:r>
          </w:p>
          <w:p w:rsidR="00DF4F36" w:rsidRPr="00122290" w:rsidRDefault="00DF4F36" w:rsidP="00030E02">
            <w:pPr>
              <w:rPr>
                <w:rStyle w:val="BookTitle"/>
                <w:rFonts w:ascii="Times New Roman" w:hAnsi="Times New Roman" w:cs="Times New Roman"/>
                <w:i w:val="0"/>
                <w:iCs w:val="0"/>
                <w:smallCaps w:val="0"/>
                <w:spacing w:val="0"/>
              </w:rPr>
            </w:pPr>
          </w:p>
        </w:tc>
      </w:tr>
      <w:tr w:rsidR="00DF4F36" w:rsidRPr="00122290" w:rsidTr="004812DC">
        <w:trPr>
          <w:cantSplit/>
          <w:trHeight w:val="1216"/>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Style w:val="BookTitle"/>
                <w:rFonts w:ascii="Times New Roman" w:hAnsi="Times New Roman" w:cs="Times New Roman"/>
                <w:i w:val="0"/>
                <w:iCs w:val="0"/>
                <w:smallCaps w:val="0"/>
                <w:spacing w:val="0"/>
              </w:rPr>
            </w:pPr>
            <w:r w:rsidRPr="00122290">
              <w:rPr>
                <w:rFonts w:ascii="Times New Roman" w:hAnsi="Times New Roman" w:cs="Times New Roman"/>
                <w:i/>
              </w:rPr>
              <w:t>The committee recommends that Department for Social Services work with the National Disability Insurance Agency, and state and territory governments to ensure that sector development funding and assistance measures are flexibly designed to support organisations transition into the NDIS and become sustainable service providers.</w:t>
            </w:r>
          </w:p>
          <w:p w:rsidR="00DF4F36" w:rsidRPr="00122290" w:rsidRDefault="00DF4F36" w:rsidP="00030E02">
            <w:pPr>
              <w:rPr>
                <w:rStyle w:val="BookTitle"/>
                <w:rFonts w:ascii="Times New Roman" w:hAnsi="Times New Roman" w:cs="Times New Roman"/>
                <w:i w:val="0"/>
                <w:iCs w:val="0"/>
                <w:smallCaps w:val="0"/>
                <w:spacing w:val="0"/>
              </w:rPr>
            </w:pPr>
          </w:p>
        </w:tc>
        <w:tc>
          <w:tcPr>
            <w:tcW w:w="10313" w:type="dxa"/>
          </w:tcPr>
          <w:p w:rsidR="00DF4F36" w:rsidRPr="001C0CB4" w:rsidRDefault="00DF4F36" w:rsidP="00030E02">
            <w:pPr>
              <w:rPr>
                <w:rStyle w:val="BookTitle"/>
                <w:rFonts w:ascii="Times New Roman" w:hAnsi="Times New Roman" w:cs="Times New Roman"/>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r w:rsidR="00683584">
              <w:rPr>
                <w:rStyle w:val="BookTitle"/>
                <w:rFonts w:ascii="Times New Roman" w:hAnsi="Times New Roman" w:cs="Times New Roman"/>
                <w:b/>
                <w:i w:val="0"/>
                <w:iCs w:val="0"/>
                <w:smallCaps w:val="0"/>
                <w:spacing w:val="0"/>
              </w:rPr>
              <w:t>-</w:t>
            </w:r>
            <w:r>
              <w:rPr>
                <w:rStyle w:val="BookTitle"/>
                <w:rFonts w:ascii="Times New Roman" w:hAnsi="Times New Roman" w:cs="Times New Roman"/>
                <w:b/>
                <w:i w:val="0"/>
                <w:iCs w:val="0"/>
                <w:smallCaps w:val="0"/>
                <w:spacing w:val="0"/>
              </w:rPr>
              <w:t>in</w:t>
            </w:r>
            <w:r w:rsidR="00683584">
              <w:rPr>
                <w:rStyle w:val="BookTitle"/>
                <w:rFonts w:ascii="Times New Roman" w:hAnsi="Times New Roman" w:cs="Times New Roman"/>
                <w:b/>
                <w:i w:val="0"/>
                <w:iCs w:val="0"/>
                <w:smallCaps w:val="0"/>
                <w:spacing w:val="0"/>
              </w:rPr>
              <w:t>-</w:t>
            </w:r>
            <w:r>
              <w:rPr>
                <w:rStyle w:val="BookTitle"/>
                <w:rFonts w:ascii="Times New Roman" w:hAnsi="Times New Roman" w:cs="Times New Roman"/>
                <w:b/>
                <w:i w:val="0"/>
                <w:iCs w:val="0"/>
                <w:smallCaps w:val="0"/>
                <w:spacing w:val="0"/>
              </w:rPr>
              <w:t>principle</w:t>
            </w:r>
          </w:p>
          <w:p w:rsidR="00030E02" w:rsidRDefault="00030E02" w:rsidP="00030E02">
            <w:pPr>
              <w:rPr>
                <w:rStyle w:val="BookTitle"/>
                <w:rFonts w:ascii="Times New Roman" w:hAnsi="Times New Roman" w:cs="Times New Roman"/>
                <w:i w:val="0"/>
                <w:iCs w:val="0"/>
                <w:smallCaps w:val="0"/>
                <w:spacing w:val="0"/>
              </w:rPr>
            </w:pPr>
          </w:p>
          <w:p w:rsidR="001C0CB4" w:rsidRPr="00166259" w:rsidRDefault="002D2241" w:rsidP="00030E02">
            <w:pPr>
              <w:rPr>
                <w:rStyle w:val="BookTitle"/>
                <w:rFonts w:ascii="Times New Roman" w:hAnsi="Times New Roman" w:cs="Times New Roman"/>
                <w:i w:val="0"/>
                <w:iCs w:val="0"/>
                <w:smallCaps w:val="0"/>
                <w:spacing w:val="0"/>
              </w:rPr>
            </w:pPr>
            <w:r w:rsidRPr="00166259">
              <w:rPr>
                <w:rStyle w:val="BookTitle"/>
                <w:rFonts w:ascii="Times New Roman" w:hAnsi="Times New Roman" w:cs="Times New Roman"/>
                <w:i w:val="0"/>
                <w:iCs w:val="0"/>
                <w:smallCaps w:val="0"/>
                <w:spacing w:val="0"/>
              </w:rPr>
              <w:t xml:space="preserve">The </w:t>
            </w:r>
            <w:r w:rsidR="001C0CB4" w:rsidRPr="00166259">
              <w:rPr>
                <w:rStyle w:val="BookTitle"/>
                <w:rFonts w:ascii="Times New Roman" w:hAnsi="Times New Roman" w:cs="Times New Roman"/>
                <w:i w:val="0"/>
                <w:iCs w:val="0"/>
                <w:smallCaps w:val="0"/>
                <w:spacing w:val="0"/>
              </w:rPr>
              <w:t>D</w:t>
            </w:r>
            <w:r w:rsidRPr="00166259">
              <w:rPr>
                <w:rStyle w:val="BookTitle"/>
                <w:rFonts w:ascii="Times New Roman" w:hAnsi="Times New Roman" w:cs="Times New Roman"/>
                <w:i w:val="0"/>
                <w:iCs w:val="0"/>
                <w:smallCaps w:val="0"/>
                <w:spacing w:val="0"/>
              </w:rPr>
              <w:t xml:space="preserve">epartment of Social Services </w:t>
            </w:r>
            <w:r w:rsidR="001C0CB4" w:rsidRPr="00166259">
              <w:rPr>
                <w:rStyle w:val="BookTitle"/>
                <w:rFonts w:ascii="Times New Roman" w:hAnsi="Times New Roman" w:cs="Times New Roman"/>
                <w:i w:val="0"/>
                <w:iCs w:val="0"/>
                <w:smallCaps w:val="0"/>
                <w:spacing w:val="0"/>
              </w:rPr>
              <w:t xml:space="preserve">works closely with the </w:t>
            </w:r>
            <w:r w:rsidR="00EF14B4">
              <w:rPr>
                <w:rStyle w:val="BookTitle"/>
                <w:rFonts w:ascii="Times New Roman" w:hAnsi="Times New Roman" w:cs="Times New Roman"/>
                <w:i w:val="0"/>
                <w:iCs w:val="0"/>
                <w:smallCaps w:val="0"/>
                <w:spacing w:val="0"/>
              </w:rPr>
              <w:t>National Disability Insurance Agency</w:t>
            </w:r>
            <w:r w:rsidR="001C0CB4" w:rsidRPr="00166259">
              <w:rPr>
                <w:rStyle w:val="BookTitle"/>
                <w:rFonts w:ascii="Times New Roman" w:hAnsi="Times New Roman" w:cs="Times New Roman"/>
                <w:i w:val="0"/>
                <w:iCs w:val="0"/>
                <w:smallCaps w:val="0"/>
                <w:spacing w:val="0"/>
              </w:rPr>
              <w:t xml:space="preserve"> and state and territory governments to identify projects that align with the outcomes of the Sector Development Fund (SDF) and its priorities as outlined in the SDF Strategy. The Market Sector and Workforce Strategy developed with all jurisdictions identifie</w:t>
            </w:r>
            <w:r w:rsidR="00112166">
              <w:rPr>
                <w:rStyle w:val="BookTitle"/>
                <w:rFonts w:ascii="Times New Roman" w:hAnsi="Times New Roman" w:cs="Times New Roman"/>
                <w:i w:val="0"/>
                <w:iCs w:val="0"/>
                <w:smallCaps w:val="0"/>
                <w:spacing w:val="0"/>
              </w:rPr>
              <w:t>d</w:t>
            </w:r>
            <w:r w:rsidR="001C0CB4" w:rsidRPr="00166259">
              <w:rPr>
                <w:rStyle w:val="BookTitle"/>
                <w:rFonts w:ascii="Times New Roman" w:hAnsi="Times New Roman" w:cs="Times New Roman"/>
                <w:i w:val="0"/>
                <w:iCs w:val="0"/>
                <w:smallCaps w:val="0"/>
                <w:spacing w:val="0"/>
              </w:rPr>
              <w:t xml:space="preserve"> priority areas of work that </w:t>
            </w:r>
            <w:r w:rsidR="00112166">
              <w:rPr>
                <w:rStyle w:val="BookTitle"/>
                <w:rFonts w:ascii="Times New Roman" w:hAnsi="Times New Roman" w:cs="Times New Roman"/>
                <w:i w:val="0"/>
                <w:iCs w:val="0"/>
                <w:smallCaps w:val="0"/>
                <w:spacing w:val="0"/>
              </w:rPr>
              <w:t xml:space="preserve">also </w:t>
            </w:r>
            <w:r w:rsidR="001C0CB4" w:rsidRPr="00166259">
              <w:rPr>
                <w:rStyle w:val="BookTitle"/>
                <w:rFonts w:ascii="Times New Roman" w:hAnsi="Times New Roman" w:cs="Times New Roman"/>
                <w:i w:val="0"/>
                <w:iCs w:val="0"/>
                <w:smallCaps w:val="0"/>
                <w:spacing w:val="0"/>
              </w:rPr>
              <w:t>could be funded through the SDF. While the SDF looks for projects with national applicability it will also work with jurisdictions to develop projects to address issues unique to that jurisdiction.</w:t>
            </w:r>
          </w:p>
          <w:p w:rsidR="00030E02" w:rsidRDefault="00030E02" w:rsidP="00030E02">
            <w:pPr>
              <w:rPr>
                <w:rStyle w:val="BookTitle"/>
                <w:rFonts w:ascii="Times New Roman" w:hAnsi="Times New Roman" w:cs="Times New Roman"/>
                <w:i w:val="0"/>
                <w:iCs w:val="0"/>
                <w:smallCaps w:val="0"/>
                <w:spacing w:val="0"/>
              </w:rPr>
            </w:pPr>
          </w:p>
          <w:p w:rsidR="001C0CB4" w:rsidRPr="00166259" w:rsidRDefault="001C0CB4" w:rsidP="00030E02">
            <w:pPr>
              <w:rPr>
                <w:rStyle w:val="BookTitle"/>
                <w:rFonts w:ascii="Times New Roman" w:hAnsi="Times New Roman" w:cs="Times New Roman"/>
                <w:i w:val="0"/>
                <w:iCs w:val="0"/>
                <w:smallCaps w:val="0"/>
                <w:spacing w:val="0"/>
              </w:rPr>
            </w:pPr>
            <w:r w:rsidRPr="00166259">
              <w:rPr>
                <w:rStyle w:val="BookTitle"/>
                <w:rFonts w:ascii="Times New Roman" w:hAnsi="Times New Roman" w:cs="Times New Roman"/>
                <w:i w:val="0"/>
                <w:iCs w:val="0"/>
                <w:smallCaps w:val="0"/>
                <w:spacing w:val="0"/>
              </w:rPr>
              <w:t xml:space="preserve">The SDF has funded a range of capacity building projects for both the sectors such as carers and mental health as well as for individuals and their families. In addition SDF has funded capacity building projects in each jurisdiction and provider readiness projects. SDF is currently planning for new projects to commence throughout 2016, of which some will be led by jurisdictions and the </w:t>
            </w:r>
            <w:r w:rsidR="00C84E26">
              <w:rPr>
                <w:rStyle w:val="BookTitle"/>
                <w:rFonts w:ascii="Times New Roman" w:hAnsi="Times New Roman" w:cs="Times New Roman"/>
                <w:i w:val="0"/>
                <w:iCs w:val="0"/>
                <w:smallCaps w:val="0"/>
                <w:spacing w:val="0"/>
              </w:rPr>
              <w:t>National Disability Insurance Agency</w:t>
            </w:r>
            <w:r w:rsidRPr="00166259">
              <w:rPr>
                <w:rStyle w:val="BookTitle"/>
                <w:rFonts w:ascii="Times New Roman" w:hAnsi="Times New Roman" w:cs="Times New Roman"/>
                <w:i w:val="0"/>
                <w:iCs w:val="0"/>
                <w:smallCaps w:val="0"/>
                <w:spacing w:val="0"/>
              </w:rPr>
              <w:t>.</w:t>
            </w:r>
          </w:p>
          <w:p w:rsidR="00DF4F36" w:rsidRPr="001C0CB4" w:rsidRDefault="00DF4F36" w:rsidP="00030E02">
            <w:pPr>
              <w:rPr>
                <w:rStyle w:val="BookTitle"/>
                <w:rFonts w:ascii="Times New Roman" w:hAnsi="Times New Roman" w:cs="Times New Roman"/>
                <w:i w:val="0"/>
                <w:iCs w:val="0"/>
                <w:smallCaps w:val="0"/>
                <w:spacing w:val="0"/>
              </w:rPr>
            </w:pPr>
          </w:p>
        </w:tc>
      </w:tr>
      <w:tr w:rsidR="00DF4F36" w:rsidRPr="00122290" w:rsidTr="004812DC">
        <w:trPr>
          <w:cantSplit/>
          <w:trHeight w:val="77"/>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Fonts w:ascii="Times New Roman" w:hAnsi="Times New Roman" w:cs="Times New Roman"/>
              </w:rPr>
            </w:pPr>
            <w:r w:rsidRPr="00122290">
              <w:rPr>
                <w:rFonts w:ascii="Times New Roman" w:hAnsi="Times New Roman" w:cs="Times New Roman"/>
                <w:i/>
              </w:rPr>
              <w:t>The committee recommends the National Disability Insurance Agency facilitates information and knowledge sharing from other trial sites across the disability and community sectors in Queensland.</w:t>
            </w:r>
          </w:p>
          <w:p w:rsidR="00DF4F36" w:rsidRPr="00122290" w:rsidRDefault="00DF4F36" w:rsidP="00030E02">
            <w:pPr>
              <w:ind w:left="142"/>
              <w:rPr>
                <w:rStyle w:val="BookTitle"/>
                <w:rFonts w:ascii="Times New Roman" w:hAnsi="Times New Roman" w:cs="Times New Roman"/>
                <w:i w:val="0"/>
                <w:iCs w:val="0"/>
                <w:smallCaps w:val="0"/>
                <w:spacing w:val="0"/>
              </w:rPr>
            </w:pP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p>
          <w:p w:rsidR="00030E02" w:rsidRDefault="00030E02" w:rsidP="00030E02">
            <w:pPr>
              <w:rPr>
                <w:rStyle w:val="BookTitle"/>
                <w:rFonts w:ascii="Times New Roman" w:hAnsi="Times New Roman" w:cs="Times New Roman"/>
                <w:i w:val="0"/>
                <w:iCs w:val="0"/>
                <w:smallCaps w:val="0"/>
                <w:spacing w:val="0"/>
              </w:rPr>
            </w:pPr>
          </w:p>
          <w:p w:rsidR="00DF75C5" w:rsidRDefault="00DF75C5" w:rsidP="00030E02">
            <w:pPr>
              <w:rPr>
                <w:rStyle w:val="BookTitle"/>
                <w:rFonts w:ascii="Times New Roman" w:hAnsi="Times New Roman" w:cs="Times New Roman"/>
                <w:i w:val="0"/>
                <w:iCs w:val="0"/>
                <w:smallCaps w:val="0"/>
                <w:spacing w:val="0"/>
              </w:rPr>
            </w:pPr>
            <w:r w:rsidRPr="00190E32">
              <w:rPr>
                <w:rStyle w:val="BookTitle"/>
                <w:rFonts w:ascii="Times New Roman" w:hAnsi="Times New Roman" w:cs="Times New Roman"/>
                <w:i w:val="0"/>
                <w:iCs w:val="0"/>
                <w:smallCaps w:val="0"/>
                <w:spacing w:val="0"/>
              </w:rPr>
              <w:t xml:space="preserve">Learnings from trial sites are captured by the </w:t>
            </w:r>
            <w:r w:rsidR="00EF14B4">
              <w:rPr>
                <w:rStyle w:val="BookTitle"/>
                <w:rFonts w:ascii="Times New Roman" w:hAnsi="Times New Roman" w:cs="Times New Roman"/>
                <w:i w:val="0"/>
                <w:iCs w:val="0"/>
                <w:smallCaps w:val="0"/>
                <w:spacing w:val="0"/>
              </w:rPr>
              <w:t>National Disability Insurance Agency</w:t>
            </w:r>
            <w:r w:rsidRPr="00190E32">
              <w:rPr>
                <w:rStyle w:val="BookTitle"/>
                <w:rFonts w:ascii="Times New Roman" w:hAnsi="Times New Roman" w:cs="Times New Roman"/>
                <w:i w:val="0"/>
                <w:iCs w:val="0"/>
                <w:smallCaps w:val="0"/>
                <w:spacing w:val="0"/>
              </w:rPr>
              <w:t xml:space="preserve"> and </w:t>
            </w:r>
            <w:r w:rsidR="00634CD6">
              <w:rPr>
                <w:rStyle w:val="BookTitle"/>
                <w:rFonts w:ascii="Times New Roman" w:hAnsi="Times New Roman" w:cs="Times New Roman"/>
                <w:i w:val="0"/>
                <w:iCs w:val="0"/>
                <w:smallCaps w:val="0"/>
                <w:spacing w:val="0"/>
              </w:rPr>
              <w:t>by</w:t>
            </w:r>
            <w:r w:rsidR="00AD75AA">
              <w:rPr>
                <w:rStyle w:val="BookTitle"/>
                <w:rFonts w:ascii="Times New Roman" w:hAnsi="Times New Roman" w:cs="Times New Roman"/>
                <w:i w:val="0"/>
                <w:iCs w:val="0"/>
                <w:smallCaps w:val="0"/>
                <w:spacing w:val="0"/>
              </w:rPr>
              <w:t xml:space="preserve"> the </w:t>
            </w:r>
            <w:r w:rsidR="00683584">
              <w:rPr>
                <w:rStyle w:val="BookTitle"/>
                <w:rFonts w:ascii="Times New Roman" w:hAnsi="Times New Roman" w:cs="Times New Roman"/>
                <w:i w:val="0"/>
                <w:iCs w:val="0"/>
                <w:smallCaps w:val="0"/>
                <w:spacing w:val="0"/>
              </w:rPr>
              <w:t xml:space="preserve">COAG </w:t>
            </w:r>
            <w:r w:rsidR="00AD75AA">
              <w:rPr>
                <w:rStyle w:val="BookTitle"/>
                <w:rFonts w:ascii="Times New Roman" w:hAnsi="Times New Roman" w:cs="Times New Roman"/>
                <w:i w:val="0"/>
                <w:iCs w:val="0"/>
                <w:smallCaps w:val="0"/>
                <w:spacing w:val="0"/>
              </w:rPr>
              <w:t xml:space="preserve">Disability Reform Council to </w:t>
            </w:r>
            <w:r w:rsidRPr="00190E32">
              <w:rPr>
                <w:rStyle w:val="BookTitle"/>
                <w:rFonts w:ascii="Times New Roman" w:hAnsi="Times New Roman" w:cs="Times New Roman"/>
                <w:i w:val="0"/>
                <w:iCs w:val="0"/>
                <w:smallCaps w:val="0"/>
                <w:spacing w:val="0"/>
              </w:rPr>
              <w:t>inform the development of national strategies that are implemented at a local level.</w:t>
            </w:r>
          </w:p>
          <w:p w:rsidR="00030E02" w:rsidRDefault="00030E02" w:rsidP="00030E02">
            <w:pPr>
              <w:rPr>
                <w:rStyle w:val="BookTitle"/>
                <w:rFonts w:ascii="Times New Roman" w:hAnsi="Times New Roman" w:cs="Times New Roman"/>
                <w:i w:val="0"/>
                <w:iCs w:val="0"/>
                <w:smallCaps w:val="0"/>
                <w:spacing w:val="0"/>
              </w:rPr>
            </w:pPr>
          </w:p>
          <w:p w:rsidR="00DF4F36" w:rsidRDefault="00DF75C5" w:rsidP="00030E02">
            <w:pPr>
              <w:rPr>
                <w:rStyle w:val="BookTitle"/>
                <w:rFonts w:ascii="Times New Roman" w:hAnsi="Times New Roman" w:cs="Times New Roman"/>
                <w:i w:val="0"/>
                <w:iCs w:val="0"/>
                <w:smallCaps w:val="0"/>
                <w:spacing w:val="0"/>
              </w:rPr>
            </w:pPr>
            <w:r w:rsidRPr="00190E32">
              <w:rPr>
                <w:rStyle w:val="BookTitle"/>
                <w:rFonts w:ascii="Times New Roman" w:hAnsi="Times New Roman" w:cs="Times New Roman"/>
                <w:i w:val="0"/>
                <w:iCs w:val="0"/>
                <w:smallCaps w:val="0"/>
                <w:spacing w:val="0"/>
              </w:rPr>
              <w:t xml:space="preserve">The </w:t>
            </w:r>
            <w:r w:rsidR="00C84E26">
              <w:rPr>
                <w:rStyle w:val="BookTitle"/>
                <w:rFonts w:ascii="Times New Roman" w:hAnsi="Times New Roman" w:cs="Times New Roman"/>
                <w:i w:val="0"/>
                <w:iCs w:val="0"/>
                <w:smallCaps w:val="0"/>
                <w:spacing w:val="0"/>
              </w:rPr>
              <w:t>National Disability Insurance Agency</w:t>
            </w:r>
            <w:r w:rsidRPr="00190E32">
              <w:rPr>
                <w:rStyle w:val="BookTitle"/>
                <w:rFonts w:ascii="Times New Roman" w:hAnsi="Times New Roman" w:cs="Times New Roman"/>
                <w:i w:val="0"/>
                <w:iCs w:val="0"/>
                <w:smallCaps w:val="0"/>
                <w:spacing w:val="0"/>
              </w:rPr>
              <w:t xml:space="preserve"> is working with the Queensland Government to support existing providers in the transition to the NDIS and highlight the market opportunity in Queensland to current and prospective providers.</w:t>
            </w:r>
          </w:p>
          <w:p w:rsidR="00030E02" w:rsidRPr="00122290" w:rsidRDefault="00030E02" w:rsidP="00030E02">
            <w:pPr>
              <w:rPr>
                <w:rStyle w:val="BookTitle"/>
                <w:rFonts w:ascii="Times New Roman" w:hAnsi="Times New Roman" w:cs="Times New Roman"/>
                <w:i w:val="0"/>
                <w:iCs w:val="0"/>
                <w:smallCaps w:val="0"/>
                <w:spacing w:val="0"/>
              </w:rPr>
            </w:pPr>
          </w:p>
        </w:tc>
      </w:tr>
      <w:tr w:rsidR="00DF4F36" w:rsidRPr="00122290" w:rsidTr="004812DC">
        <w:trPr>
          <w:cantSplit/>
          <w:trHeight w:val="77"/>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Fonts w:ascii="Times New Roman" w:hAnsi="Times New Roman" w:cs="Times New Roman"/>
              </w:rPr>
            </w:pPr>
            <w:r w:rsidRPr="00122290">
              <w:rPr>
                <w:rFonts w:ascii="Times New Roman" w:hAnsi="Times New Roman" w:cs="Times New Roman"/>
                <w:i/>
              </w:rPr>
              <w:t>The committee recommends that the roles and responsibilities of each party in relation to the interface between the Scheme and mainstream services are clearly set out in bilateral agreements between the commonwealth and state and territory governments.</w:t>
            </w:r>
          </w:p>
          <w:p w:rsidR="00DF4F36" w:rsidRPr="00122290" w:rsidRDefault="00DF4F36" w:rsidP="00030E02">
            <w:pPr>
              <w:pStyle w:val="ListParagraph"/>
              <w:contextualSpacing w:val="0"/>
              <w:rPr>
                <w:rStyle w:val="BookTitle"/>
                <w:rFonts w:ascii="Times New Roman" w:hAnsi="Times New Roman" w:cs="Times New Roman"/>
                <w:i w:val="0"/>
                <w:iCs w:val="0"/>
                <w:smallCaps w:val="0"/>
                <w:spacing w:val="0"/>
              </w:rPr>
            </w:pP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DF4F36" w:rsidRDefault="0010384A" w:rsidP="00030E02">
            <w:pPr>
              <w:rPr>
                <w:rStyle w:val="BookTitle"/>
                <w:rFonts w:ascii="Times New Roman" w:hAnsi="Times New Roman" w:cs="Times New Roman"/>
                <w:b/>
                <w:i w:val="0"/>
                <w:iCs w:val="0"/>
                <w:smallCaps w:val="0"/>
                <w:spacing w:val="0"/>
              </w:rPr>
            </w:pPr>
            <w:r w:rsidRPr="0010384A">
              <w:rPr>
                <w:rStyle w:val="BookTitle"/>
                <w:rFonts w:ascii="Times New Roman" w:hAnsi="Times New Roman" w:cs="Times New Roman"/>
                <w:b/>
                <w:i w:val="0"/>
                <w:iCs w:val="0"/>
                <w:smallCaps w:val="0"/>
                <w:spacing w:val="0"/>
              </w:rPr>
              <w:t>Agree</w:t>
            </w:r>
          </w:p>
          <w:p w:rsidR="00030E02" w:rsidRDefault="00030E02" w:rsidP="00030E02">
            <w:pPr>
              <w:rPr>
                <w:rStyle w:val="BookTitle"/>
                <w:rFonts w:ascii="Times New Roman" w:hAnsi="Times New Roman" w:cs="Times New Roman"/>
                <w:i w:val="0"/>
                <w:iCs w:val="0"/>
                <w:smallCaps w:val="0"/>
                <w:spacing w:val="0"/>
              </w:rPr>
            </w:pPr>
          </w:p>
          <w:p w:rsidR="0010384A" w:rsidRPr="00344ED9" w:rsidRDefault="0010384A" w:rsidP="00030E02">
            <w:pPr>
              <w:rPr>
                <w:rStyle w:val="BookTitle"/>
                <w:rFonts w:ascii="Times New Roman" w:hAnsi="Times New Roman" w:cs="Times New Roman"/>
                <w:i w:val="0"/>
                <w:iCs w:val="0"/>
                <w:smallCaps w:val="0"/>
                <w:spacing w:val="0"/>
              </w:rPr>
            </w:pPr>
            <w:r w:rsidRPr="00344ED9">
              <w:rPr>
                <w:rStyle w:val="BookTitle"/>
                <w:rFonts w:ascii="Times New Roman" w:hAnsi="Times New Roman" w:cs="Times New Roman"/>
                <w:i w:val="0"/>
                <w:iCs w:val="0"/>
                <w:smallCaps w:val="0"/>
                <w:spacing w:val="0"/>
              </w:rPr>
              <w:t xml:space="preserve">The mainstream interactions are guided by the legislative framework for the scheme (the </w:t>
            </w:r>
            <w:r w:rsidRPr="007B1124">
              <w:rPr>
                <w:rStyle w:val="BookTitle"/>
                <w:rFonts w:ascii="Times New Roman" w:hAnsi="Times New Roman" w:cs="Times New Roman"/>
                <w:iCs w:val="0"/>
                <w:smallCaps w:val="0"/>
                <w:spacing w:val="0"/>
              </w:rPr>
              <w:t>National Disability Insurance Scheme Act 2013</w:t>
            </w:r>
            <w:r w:rsidRPr="00344ED9">
              <w:rPr>
                <w:rStyle w:val="BookTitle"/>
                <w:rFonts w:ascii="Times New Roman" w:hAnsi="Times New Roman" w:cs="Times New Roman"/>
                <w:i w:val="0"/>
                <w:iCs w:val="0"/>
                <w:smallCaps w:val="0"/>
                <w:spacing w:val="0"/>
              </w:rPr>
              <w:t xml:space="preserve"> and Rules) and a set of Applied Principles and Tables of support initially agreed by the Council of Australian Governments (COAG) in April 2013.</w:t>
            </w:r>
          </w:p>
          <w:p w:rsidR="00030E02" w:rsidRDefault="00030E02" w:rsidP="00030E02">
            <w:pPr>
              <w:rPr>
                <w:rStyle w:val="BookTitle"/>
                <w:rFonts w:ascii="Times New Roman" w:hAnsi="Times New Roman" w:cs="Times New Roman"/>
                <w:i w:val="0"/>
                <w:iCs w:val="0"/>
                <w:smallCaps w:val="0"/>
                <w:spacing w:val="0"/>
              </w:rPr>
            </w:pPr>
          </w:p>
          <w:p w:rsidR="0010384A" w:rsidRPr="00344ED9" w:rsidRDefault="0010384A" w:rsidP="00030E02">
            <w:pPr>
              <w:rPr>
                <w:rStyle w:val="BookTitle"/>
                <w:rFonts w:ascii="Times New Roman" w:hAnsi="Times New Roman" w:cs="Times New Roman"/>
                <w:i w:val="0"/>
                <w:iCs w:val="0"/>
                <w:smallCaps w:val="0"/>
                <w:spacing w:val="0"/>
              </w:rPr>
            </w:pPr>
            <w:r w:rsidRPr="00344ED9">
              <w:rPr>
                <w:rStyle w:val="BookTitle"/>
                <w:rFonts w:ascii="Times New Roman" w:hAnsi="Times New Roman" w:cs="Times New Roman"/>
                <w:i w:val="0"/>
                <w:iCs w:val="0"/>
                <w:smallCaps w:val="0"/>
                <w:spacing w:val="0"/>
              </w:rPr>
              <w:t xml:space="preserve">A review of the </w:t>
            </w:r>
            <w:r w:rsidRPr="007B1124">
              <w:rPr>
                <w:rStyle w:val="BookTitle"/>
                <w:rFonts w:ascii="Times New Roman" w:hAnsi="Times New Roman" w:cs="Times New Roman"/>
                <w:iCs w:val="0"/>
                <w:smallCaps w:val="0"/>
                <w:spacing w:val="0"/>
              </w:rPr>
              <w:t>Applied Principles and Tables of Support used to determine the responsibilities of the NDIS and other service systems</w:t>
            </w:r>
            <w:r w:rsidRPr="00344ED9">
              <w:rPr>
                <w:rStyle w:val="BookTitle"/>
                <w:rFonts w:ascii="Times New Roman" w:hAnsi="Times New Roman" w:cs="Times New Roman"/>
                <w:i w:val="0"/>
                <w:iCs w:val="0"/>
                <w:smallCaps w:val="0"/>
                <w:spacing w:val="0"/>
              </w:rPr>
              <w:t xml:space="preserve"> was requested by COAG in 2014 to report back by June 2015. </w:t>
            </w:r>
            <w:r w:rsidR="007B1124">
              <w:rPr>
                <w:rStyle w:val="BookTitle"/>
                <w:rFonts w:ascii="Times New Roman" w:hAnsi="Times New Roman" w:cs="Times New Roman"/>
                <w:i w:val="0"/>
                <w:iCs w:val="0"/>
                <w:smallCaps w:val="0"/>
                <w:spacing w:val="0"/>
              </w:rPr>
              <w:t xml:space="preserve">This </w:t>
            </w:r>
            <w:r w:rsidRPr="00344ED9">
              <w:rPr>
                <w:rStyle w:val="BookTitle"/>
                <w:rFonts w:ascii="Times New Roman" w:hAnsi="Times New Roman" w:cs="Times New Roman"/>
                <w:i w:val="0"/>
                <w:iCs w:val="0"/>
                <w:smallCaps w:val="0"/>
                <w:spacing w:val="0"/>
              </w:rPr>
              <w:t>review was undertaken and completed during 2015</w:t>
            </w:r>
            <w:r w:rsidR="007B1124">
              <w:rPr>
                <w:rStyle w:val="BookTitle"/>
                <w:rFonts w:ascii="Times New Roman" w:hAnsi="Times New Roman" w:cs="Times New Roman"/>
                <w:i w:val="0"/>
                <w:iCs w:val="0"/>
                <w:smallCaps w:val="0"/>
                <w:spacing w:val="0"/>
              </w:rPr>
              <w:t xml:space="preserve"> and </w:t>
            </w:r>
            <w:r w:rsidRPr="00344ED9">
              <w:rPr>
                <w:rStyle w:val="BookTitle"/>
                <w:rFonts w:ascii="Times New Roman" w:hAnsi="Times New Roman" w:cs="Times New Roman"/>
                <w:i w:val="0"/>
                <w:iCs w:val="0"/>
                <w:smallCaps w:val="0"/>
                <w:spacing w:val="0"/>
              </w:rPr>
              <w:t xml:space="preserve">updates to the </w:t>
            </w:r>
            <w:r w:rsidR="000108BE" w:rsidRPr="00344ED9">
              <w:rPr>
                <w:rStyle w:val="BookTitle"/>
                <w:rFonts w:ascii="Times New Roman" w:hAnsi="Times New Roman" w:cs="Times New Roman"/>
                <w:i w:val="0"/>
                <w:iCs w:val="0"/>
                <w:smallCaps w:val="0"/>
                <w:spacing w:val="0"/>
              </w:rPr>
              <w:t xml:space="preserve">Principles, </w:t>
            </w:r>
            <w:r w:rsidR="006832AA" w:rsidRPr="00344ED9">
              <w:rPr>
                <w:rStyle w:val="BookTitle"/>
                <w:rFonts w:ascii="Times New Roman" w:hAnsi="Times New Roman" w:cs="Times New Roman"/>
                <w:i w:val="0"/>
                <w:iCs w:val="0"/>
                <w:smallCaps w:val="0"/>
                <w:spacing w:val="0"/>
              </w:rPr>
              <w:t xml:space="preserve">and </w:t>
            </w:r>
            <w:r w:rsidRPr="00344ED9">
              <w:rPr>
                <w:rStyle w:val="BookTitle"/>
                <w:rFonts w:ascii="Times New Roman" w:hAnsi="Times New Roman" w:cs="Times New Roman"/>
                <w:i w:val="0"/>
                <w:iCs w:val="0"/>
                <w:smallCaps w:val="0"/>
                <w:spacing w:val="0"/>
              </w:rPr>
              <w:t xml:space="preserve">Applied Principles </w:t>
            </w:r>
            <w:r w:rsidR="007B1124">
              <w:rPr>
                <w:rStyle w:val="BookTitle"/>
                <w:rFonts w:ascii="Times New Roman" w:hAnsi="Times New Roman" w:cs="Times New Roman"/>
                <w:i w:val="0"/>
                <w:iCs w:val="0"/>
                <w:smallCaps w:val="0"/>
                <w:spacing w:val="0"/>
              </w:rPr>
              <w:t>were</w:t>
            </w:r>
            <w:r w:rsidRPr="00344ED9">
              <w:rPr>
                <w:rStyle w:val="BookTitle"/>
                <w:rFonts w:ascii="Times New Roman" w:hAnsi="Times New Roman" w:cs="Times New Roman"/>
                <w:i w:val="0"/>
                <w:iCs w:val="0"/>
                <w:smallCaps w:val="0"/>
                <w:spacing w:val="0"/>
              </w:rPr>
              <w:t xml:space="preserve"> published on the COAG website in December 2015</w:t>
            </w:r>
            <w:r w:rsidR="006832AA" w:rsidRPr="00344ED9">
              <w:rPr>
                <w:rStyle w:val="BookTitle"/>
                <w:rFonts w:ascii="Times New Roman" w:hAnsi="Times New Roman" w:cs="Times New Roman"/>
                <w:i w:val="0"/>
                <w:iCs w:val="0"/>
                <w:smallCaps w:val="0"/>
                <w:spacing w:val="0"/>
              </w:rPr>
              <w:t>, along with the Tables of Supports which set out the roles and responsibilities of each party.</w:t>
            </w:r>
          </w:p>
          <w:p w:rsidR="00030E02" w:rsidRDefault="00030E02" w:rsidP="00030E02">
            <w:pPr>
              <w:rPr>
                <w:rStyle w:val="BookTitle"/>
                <w:rFonts w:ascii="Times New Roman" w:hAnsi="Times New Roman" w:cs="Times New Roman"/>
                <w:i w:val="0"/>
                <w:iCs w:val="0"/>
                <w:smallCaps w:val="0"/>
                <w:spacing w:val="0"/>
              </w:rPr>
            </w:pPr>
          </w:p>
          <w:p w:rsidR="006832AA" w:rsidRPr="00344ED9" w:rsidRDefault="006832AA" w:rsidP="00030E02">
            <w:pPr>
              <w:rPr>
                <w:rStyle w:val="BookTitle"/>
                <w:rFonts w:ascii="Times New Roman" w:hAnsi="Times New Roman" w:cs="Times New Roman"/>
                <w:i w:val="0"/>
                <w:iCs w:val="0"/>
                <w:smallCaps w:val="0"/>
                <w:spacing w:val="0"/>
              </w:rPr>
            </w:pPr>
            <w:r w:rsidRPr="00344ED9">
              <w:rPr>
                <w:rStyle w:val="BookTitle"/>
                <w:rFonts w:ascii="Times New Roman" w:hAnsi="Times New Roman" w:cs="Times New Roman"/>
                <w:i w:val="0"/>
                <w:iCs w:val="0"/>
                <w:smallCaps w:val="0"/>
                <w:spacing w:val="0"/>
              </w:rPr>
              <w:t xml:space="preserve">Bilateral Agreements have been agreed with New South Wales, Victoria, Tasmania and South Australia and all have a schedule on the mainstream interfaces with the NDIS. The 2015 review of the Applied Principles and Tables of Supports identified that escalation procedures are required to address areas where operationalisation of the Applied Principles and Tables of Supports results in unintended consequences.  The escalation clauses in </w:t>
            </w:r>
            <w:r w:rsidR="00DC04CB" w:rsidRPr="00344ED9">
              <w:rPr>
                <w:rStyle w:val="BookTitle"/>
                <w:rFonts w:ascii="Times New Roman" w:hAnsi="Times New Roman" w:cs="Times New Roman"/>
                <w:i w:val="0"/>
                <w:iCs w:val="0"/>
                <w:smallCaps w:val="0"/>
                <w:spacing w:val="0"/>
              </w:rPr>
              <w:t>the bilateral agreements</w:t>
            </w:r>
            <w:r w:rsidRPr="00344ED9">
              <w:rPr>
                <w:rStyle w:val="BookTitle"/>
                <w:rFonts w:ascii="Times New Roman" w:hAnsi="Times New Roman" w:cs="Times New Roman"/>
                <w:i w:val="0"/>
                <w:iCs w:val="0"/>
                <w:smallCaps w:val="0"/>
                <w:spacing w:val="0"/>
              </w:rPr>
              <w:t xml:space="preserve"> Agreement will be used to address these areas. </w:t>
            </w:r>
            <w:r w:rsidR="00B977FB" w:rsidRPr="00344ED9">
              <w:rPr>
                <w:rStyle w:val="BookTitle"/>
                <w:rFonts w:ascii="Times New Roman" w:hAnsi="Times New Roman" w:cs="Times New Roman"/>
                <w:i w:val="0"/>
                <w:iCs w:val="0"/>
                <w:smallCaps w:val="0"/>
                <w:spacing w:val="0"/>
              </w:rPr>
              <w:t>All subsequent bilateral agreements will have similar provisions.</w:t>
            </w:r>
          </w:p>
          <w:p w:rsidR="00030E02" w:rsidRDefault="00030E02" w:rsidP="00030E02">
            <w:pPr>
              <w:rPr>
                <w:rStyle w:val="BookTitle"/>
                <w:rFonts w:ascii="Times New Roman" w:hAnsi="Times New Roman" w:cs="Times New Roman"/>
                <w:i w:val="0"/>
                <w:iCs w:val="0"/>
                <w:smallCaps w:val="0"/>
                <w:spacing w:val="0"/>
              </w:rPr>
            </w:pPr>
          </w:p>
          <w:p w:rsidR="006832AA" w:rsidRPr="00344ED9" w:rsidRDefault="006832AA" w:rsidP="00030E02">
            <w:pPr>
              <w:rPr>
                <w:rStyle w:val="BookTitle"/>
                <w:rFonts w:ascii="Times New Roman" w:hAnsi="Times New Roman" w:cs="Times New Roman"/>
                <w:i w:val="0"/>
                <w:iCs w:val="0"/>
                <w:smallCaps w:val="0"/>
                <w:spacing w:val="0"/>
              </w:rPr>
            </w:pPr>
            <w:r w:rsidRPr="00344ED9">
              <w:rPr>
                <w:rStyle w:val="BookTitle"/>
                <w:rFonts w:ascii="Times New Roman" w:hAnsi="Times New Roman" w:cs="Times New Roman"/>
                <w:i w:val="0"/>
                <w:iCs w:val="0"/>
                <w:smallCaps w:val="0"/>
                <w:spacing w:val="0"/>
              </w:rPr>
              <w:t xml:space="preserve">The </w:t>
            </w:r>
            <w:r w:rsidR="00DC04CB" w:rsidRPr="00344ED9">
              <w:rPr>
                <w:rStyle w:val="BookTitle"/>
                <w:rFonts w:ascii="Times New Roman" w:hAnsi="Times New Roman" w:cs="Times New Roman"/>
                <w:i w:val="0"/>
                <w:iCs w:val="0"/>
                <w:smallCaps w:val="0"/>
                <w:spacing w:val="0"/>
              </w:rPr>
              <w:t xml:space="preserve">COAG </w:t>
            </w:r>
            <w:r w:rsidRPr="00344ED9">
              <w:rPr>
                <w:rStyle w:val="BookTitle"/>
                <w:rFonts w:ascii="Times New Roman" w:hAnsi="Times New Roman" w:cs="Times New Roman"/>
                <w:i w:val="0"/>
                <w:iCs w:val="0"/>
                <w:smallCaps w:val="0"/>
                <w:spacing w:val="0"/>
              </w:rPr>
              <w:t>Disability Reform Council</w:t>
            </w:r>
            <w:r w:rsidR="00DC04CB" w:rsidRPr="00344ED9">
              <w:rPr>
                <w:rStyle w:val="BookTitle"/>
                <w:rFonts w:ascii="Times New Roman" w:hAnsi="Times New Roman" w:cs="Times New Roman"/>
                <w:i w:val="0"/>
                <w:iCs w:val="0"/>
                <w:smallCaps w:val="0"/>
                <w:spacing w:val="0"/>
              </w:rPr>
              <w:t xml:space="preserve"> </w:t>
            </w:r>
            <w:r w:rsidRPr="00344ED9">
              <w:rPr>
                <w:rStyle w:val="BookTitle"/>
                <w:rFonts w:ascii="Times New Roman" w:hAnsi="Times New Roman" w:cs="Times New Roman"/>
                <w:i w:val="0"/>
                <w:iCs w:val="0"/>
                <w:smallCaps w:val="0"/>
                <w:spacing w:val="0"/>
              </w:rPr>
              <w:t>will continue to review the operation of the Applied Principles and Tables of Supports and provide advice to COAG, as needed.</w:t>
            </w:r>
          </w:p>
          <w:p w:rsidR="00030E02" w:rsidRDefault="00030E02" w:rsidP="00030E02">
            <w:pPr>
              <w:rPr>
                <w:rStyle w:val="BookTitle"/>
                <w:rFonts w:ascii="Times New Roman" w:hAnsi="Times New Roman" w:cs="Times New Roman"/>
                <w:i w:val="0"/>
                <w:iCs w:val="0"/>
                <w:smallCaps w:val="0"/>
                <w:spacing w:val="0"/>
              </w:rPr>
            </w:pPr>
          </w:p>
          <w:p w:rsidR="0010384A" w:rsidRDefault="005D78B0" w:rsidP="00030E02">
            <w:pPr>
              <w:rPr>
                <w:rStyle w:val="BookTitle"/>
                <w:rFonts w:ascii="Times New Roman" w:hAnsi="Times New Roman" w:cs="Times New Roman"/>
                <w:i w:val="0"/>
                <w:iCs w:val="0"/>
                <w:smallCaps w:val="0"/>
                <w:spacing w:val="0"/>
              </w:rPr>
            </w:pPr>
            <w:r w:rsidRPr="00344ED9">
              <w:rPr>
                <w:rStyle w:val="BookTitle"/>
                <w:rFonts w:ascii="Times New Roman" w:hAnsi="Times New Roman" w:cs="Times New Roman"/>
                <w:i w:val="0"/>
                <w:iCs w:val="0"/>
                <w:smallCaps w:val="0"/>
                <w:spacing w:val="0"/>
              </w:rPr>
              <w:t>This recommendation is being implemented</w:t>
            </w:r>
            <w:r w:rsidR="00295D7A" w:rsidRPr="00344ED9">
              <w:rPr>
                <w:rStyle w:val="BookTitle"/>
                <w:rFonts w:ascii="Times New Roman" w:hAnsi="Times New Roman" w:cs="Times New Roman"/>
                <w:i w:val="0"/>
                <w:iCs w:val="0"/>
                <w:smallCaps w:val="0"/>
                <w:spacing w:val="0"/>
              </w:rPr>
              <w:t>.</w:t>
            </w:r>
          </w:p>
          <w:p w:rsidR="00030E02" w:rsidRPr="0010384A" w:rsidRDefault="00030E02" w:rsidP="00030E02">
            <w:pPr>
              <w:rPr>
                <w:rStyle w:val="BookTitle"/>
                <w:rFonts w:ascii="Times New Roman" w:hAnsi="Times New Roman" w:cs="Times New Roman"/>
                <w:b/>
                <w:i w:val="0"/>
                <w:iCs w:val="0"/>
                <w:smallCaps w:val="0"/>
                <w:spacing w:val="0"/>
              </w:rPr>
            </w:pPr>
          </w:p>
        </w:tc>
      </w:tr>
      <w:tr w:rsidR="00DF4F36" w:rsidRPr="00122290" w:rsidTr="004812DC">
        <w:trPr>
          <w:cantSplit/>
          <w:trHeight w:val="77"/>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Fonts w:ascii="Times New Roman" w:hAnsi="Times New Roman" w:cs="Times New Roman"/>
              </w:rPr>
            </w:pPr>
            <w:r w:rsidRPr="00122290">
              <w:rPr>
                <w:rFonts w:ascii="Times New Roman" w:hAnsi="Times New Roman" w:cs="Times New Roman"/>
                <w:i/>
              </w:rPr>
              <w:t>The committee recommends that all options to develop a market that provides choice and control for participants in rural and remote areas be explored, and that any additional funding for disability in the Northern Territory to any provider is conditional on measurable increases in service provision.</w:t>
            </w:r>
          </w:p>
          <w:p w:rsidR="00DF4F36" w:rsidRPr="00122290" w:rsidRDefault="00DF4F36" w:rsidP="00030E02">
            <w:pPr>
              <w:pStyle w:val="ListParagraph"/>
              <w:contextualSpacing w:val="0"/>
              <w:rPr>
                <w:rStyle w:val="BookTitle"/>
                <w:rFonts w:ascii="Times New Roman" w:hAnsi="Times New Roman" w:cs="Times New Roman"/>
                <w:i w:val="0"/>
                <w:iCs w:val="0"/>
                <w:smallCaps w:val="0"/>
                <w:spacing w:val="0"/>
              </w:rPr>
            </w:pP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r w:rsidR="00683584">
              <w:rPr>
                <w:rStyle w:val="BookTitle"/>
                <w:rFonts w:ascii="Times New Roman" w:hAnsi="Times New Roman" w:cs="Times New Roman"/>
                <w:b/>
                <w:i w:val="0"/>
                <w:iCs w:val="0"/>
                <w:smallCaps w:val="0"/>
                <w:spacing w:val="0"/>
              </w:rPr>
              <w:t>-</w:t>
            </w:r>
            <w:r>
              <w:rPr>
                <w:rStyle w:val="BookTitle"/>
                <w:rFonts w:ascii="Times New Roman" w:hAnsi="Times New Roman" w:cs="Times New Roman"/>
                <w:b/>
                <w:i w:val="0"/>
                <w:iCs w:val="0"/>
                <w:smallCaps w:val="0"/>
                <w:spacing w:val="0"/>
              </w:rPr>
              <w:t>in</w:t>
            </w:r>
            <w:r w:rsidR="00683584">
              <w:rPr>
                <w:rStyle w:val="BookTitle"/>
                <w:rFonts w:ascii="Times New Roman" w:hAnsi="Times New Roman" w:cs="Times New Roman"/>
                <w:b/>
                <w:i w:val="0"/>
                <w:iCs w:val="0"/>
                <w:smallCaps w:val="0"/>
                <w:spacing w:val="0"/>
              </w:rPr>
              <w:t>-</w:t>
            </w:r>
            <w:r>
              <w:rPr>
                <w:rStyle w:val="BookTitle"/>
                <w:rFonts w:ascii="Times New Roman" w:hAnsi="Times New Roman" w:cs="Times New Roman"/>
                <w:b/>
                <w:i w:val="0"/>
                <w:iCs w:val="0"/>
                <w:smallCaps w:val="0"/>
                <w:spacing w:val="0"/>
              </w:rPr>
              <w:t>principle</w:t>
            </w:r>
          </w:p>
          <w:p w:rsidR="00030E02" w:rsidRDefault="00030E02" w:rsidP="00030E02">
            <w:pPr>
              <w:rPr>
                <w:rStyle w:val="BookTitle"/>
                <w:rFonts w:ascii="Times New Roman" w:hAnsi="Times New Roman" w:cs="Times New Roman"/>
                <w:i w:val="0"/>
                <w:iCs w:val="0"/>
                <w:smallCaps w:val="0"/>
                <w:spacing w:val="0"/>
              </w:rPr>
            </w:pPr>
          </w:p>
          <w:p w:rsidR="00030E02" w:rsidRDefault="00EF14B4"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The Australian Government, in partnership with the National Disability Insurance Agency</w:t>
            </w:r>
            <w:r w:rsidR="000D1AA4">
              <w:rPr>
                <w:rStyle w:val="BookTitle"/>
                <w:rFonts w:ascii="Times New Roman" w:hAnsi="Times New Roman" w:cs="Times New Roman"/>
                <w:i w:val="0"/>
                <w:iCs w:val="0"/>
                <w:smallCaps w:val="0"/>
                <w:spacing w:val="0"/>
              </w:rPr>
              <w:t xml:space="preserve"> </w:t>
            </w:r>
            <w:r>
              <w:rPr>
                <w:rStyle w:val="BookTitle"/>
                <w:rFonts w:ascii="Times New Roman" w:hAnsi="Times New Roman" w:cs="Times New Roman"/>
                <w:i w:val="0"/>
                <w:iCs w:val="0"/>
                <w:smallCaps w:val="0"/>
                <w:spacing w:val="0"/>
              </w:rPr>
              <w:t xml:space="preserve">and state and territory governments, will continue to consider </w:t>
            </w:r>
            <w:r w:rsidR="00C84E26">
              <w:rPr>
                <w:rStyle w:val="BookTitle"/>
                <w:rFonts w:ascii="Times New Roman" w:hAnsi="Times New Roman" w:cs="Times New Roman"/>
                <w:i w:val="0"/>
                <w:iCs w:val="0"/>
                <w:smallCaps w:val="0"/>
                <w:spacing w:val="0"/>
              </w:rPr>
              <w:t xml:space="preserve">how </w:t>
            </w:r>
            <w:r>
              <w:rPr>
                <w:rStyle w:val="BookTitle"/>
                <w:rFonts w:ascii="Times New Roman" w:hAnsi="Times New Roman" w:cs="Times New Roman"/>
                <w:i w:val="0"/>
                <w:iCs w:val="0"/>
                <w:smallCaps w:val="0"/>
                <w:spacing w:val="0"/>
              </w:rPr>
              <w:t xml:space="preserve">to </w:t>
            </w:r>
            <w:r w:rsidR="00C84E26">
              <w:rPr>
                <w:rStyle w:val="BookTitle"/>
                <w:rFonts w:ascii="Times New Roman" w:hAnsi="Times New Roman" w:cs="Times New Roman"/>
                <w:i w:val="0"/>
                <w:iCs w:val="0"/>
                <w:smallCaps w:val="0"/>
                <w:spacing w:val="0"/>
              </w:rPr>
              <w:t xml:space="preserve">best </w:t>
            </w:r>
            <w:r>
              <w:rPr>
                <w:rStyle w:val="BookTitle"/>
                <w:rFonts w:ascii="Times New Roman" w:hAnsi="Times New Roman" w:cs="Times New Roman"/>
                <w:i w:val="0"/>
                <w:iCs w:val="0"/>
                <w:smallCaps w:val="0"/>
                <w:spacing w:val="0"/>
              </w:rPr>
              <w:t xml:space="preserve">support the development of a market for supports in rural and remote areas. </w:t>
            </w:r>
          </w:p>
          <w:p w:rsidR="00030E02" w:rsidRDefault="00030E02" w:rsidP="00030E02">
            <w:pPr>
              <w:rPr>
                <w:rStyle w:val="BookTitle"/>
                <w:rFonts w:ascii="Times New Roman" w:hAnsi="Times New Roman" w:cs="Times New Roman"/>
                <w:i w:val="0"/>
                <w:iCs w:val="0"/>
                <w:smallCaps w:val="0"/>
                <w:spacing w:val="0"/>
              </w:rPr>
            </w:pPr>
          </w:p>
          <w:p w:rsidR="00EF14B4" w:rsidRDefault="00EF14B4"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Where appropriate funding from the Sector Development </w:t>
            </w:r>
            <w:r w:rsidR="00C84E26">
              <w:rPr>
                <w:rStyle w:val="BookTitle"/>
                <w:rFonts w:ascii="Times New Roman" w:hAnsi="Times New Roman" w:cs="Times New Roman"/>
                <w:i w:val="0"/>
                <w:iCs w:val="0"/>
                <w:smallCaps w:val="0"/>
                <w:spacing w:val="0"/>
              </w:rPr>
              <w:t>F</w:t>
            </w:r>
            <w:r>
              <w:rPr>
                <w:rStyle w:val="BookTitle"/>
                <w:rFonts w:ascii="Times New Roman" w:hAnsi="Times New Roman" w:cs="Times New Roman"/>
                <w:i w:val="0"/>
                <w:iCs w:val="0"/>
                <w:smallCaps w:val="0"/>
                <w:spacing w:val="0"/>
              </w:rPr>
              <w:t>und will be sought.</w:t>
            </w:r>
          </w:p>
          <w:p w:rsidR="00DF4F36" w:rsidRPr="00122290" w:rsidRDefault="00DF4F36" w:rsidP="00D52741">
            <w:pPr>
              <w:rPr>
                <w:rStyle w:val="BookTitle"/>
                <w:rFonts w:ascii="Times New Roman" w:hAnsi="Times New Roman" w:cs="Times New Roman"/>
                <w:i w:val="0"/>
                <w:iCs w:val="0"/>
                <w:smallCaps w:val="0"/>
                <w:spacing w:val="0"/>
              </w:rPr>
            </w:pPr>
          </w:p>
        </w:tc>
      </w:tr>
      <w:tr w:rsidR="00DF4F36" w:rsidRPr="00122290" w:rsidTr="004812DC">
        <w:trPr>
          <w:cantSplit/>
          <w:trHeight w:val="77"/>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Fonts w:ascii="Times New Roman" w:hAnsi="Times New Roman" w:cs="Times New Roman"/>
                <w:i/>
              </w:rPr>
            </w:pPr>
            <w:r w:rsidRPr="00122290">
              <w:rPr>
                <w:rFonts w:ascii="Times New Roman" w:hAnsi="Times New Roman" w:cs="Times New Roman"/>
                <w:i/>
              </w:rPr>
              <w:t>The committee recommends the Commonwealth government provides funding for research to establish robust data on the scale and nature of disabilities in Indigenous communities.</w:t>
            </w:r>
          </w:p>
          <w:p w:rsidR="00DF4F36" w:rsidRPr="00122290" w:rsidRDefault="00DF4F36" w:rsidP="00030E02">
            <w:pPr>
              <w:pStyle w:val="ListParagraph"/>
              <w:contextualSpacing w:val="0"/>
              <w:rPr>
                <w:rStyle w:val="BookTitle"/>
                <w:rFonts w:ascii="Times New Roman" w:hAnsi="Times New Roman" w:cs="Times New Roman"/>
                <w:i w:val="0"/>
                <w:iCs w:val="0"/>
                <w:smallCaps w:val="0"/>
                <w:spacing w:val="0"/>
              </w:rPr>
            </w:pPr>
          </w:p>
        </w:tc>
        <w:tc>
          <w:tcPr>
            <w:tcW w:w="10313" w:type="dxa"/>
          </w:tcPr>
          <w:p w:rsidR="00DF4F36" w:rsidRPr="00122290" w:rsidRDefault="00DF4F36" w:rsidP="00030E02">
            <w:pPr>
              <w:rPr>
                <w:rStyle w:val="BookTitle"/>
                <w:rFonts w:ascii="Times New Roman" w:hAnsi="Times New Roman" w:cs="Times New Roman"/>
                <w:i w:val="0"/>
                <w:iCs w:val="0"/>
                <w:smallCaps w:val="0"/>
                <w:spacing w:val="0"/>
              </w:rPr>
            </w:pPr>
          </w:p>
          <w:p w:rsidR="00DF4F36" w:rsidRDefault="00A26D47" w:rsidP="00030E02">
            <w:pPr>
              <w:rPr>
                <w:rStyle w:val="BookTitle"/>
                <w:rFonts w:ascii="Times New Roman" w:hAnsi="Times New Roman" w:cs="Times New Roman"/>
                <w:b/>
                <w:i w:val="0"/>
                <w:iCs w:val="0"/>
                <w:smallCaps w:val="0"/>
                <w:spacing w:val="0"/>
              </w:rPr>
            </w:pPr>
            <w:r w:rsidRPr="00A26D47">
              <w:rPr>
                <w:rStyle w:val="BookTitle"/>
                <w:rFonts w:ascii="Times New Roman" w:hAnsi="Times New Roman" w:cs="Times New Roman"/>
                <w:b/>
                <w:i w:val="0"/>
                <w:iCs w:val="0"/>
                <w:smallCaps w:val="0"/>
                <w:spacing w:val="0"/>
              </w:rPr>
              <w:t>Agree</w:t>
            </w:r>
            <w:r w:rsidR="00683584">
              <w:rPr>
                <w:rStyle w:val="BookTitle"/>
                <w:rFonts w:ascii="Times New Roman" w:hAnsi="Times New Roman" w:cs="Times New Roman"/>
                <w:b/>
                <w:i w:val="0"/>
                <w:iCs w:val="0"/>
                <w:smallCaps w:val="0"/>
                <w:spacing w:val="0"/>
              </w:rPr>
              <w:t>-</w:t>
            </w:r>
            <w:r w:rsidRPr="00A26D47">
              <w:rPr>
                <w:rStyle w:val="BookTitle"/>
                <w:rFonts w:ascii="Times New Roman" w:hAnsi="Times New Roman" w:cs="Times New Roman"/>
                <w:b/>
                <w:i w:val="0"/>
                <w:iCs w:val="0"/>
                <w:smallCaps w:val="0"/>
                <w:spacing w:val="0"/>
              </w:rPr>
              <w:t>in</w:t>
            </w:r>
            <w:r w:rsidR="00683584">
              <w:rPr>
                <w:rStyle w:val="BookTitle"/>
                <w:rFonts w:ascii="Times New Roman" w:hAnsi="Times New Roman" w:cs="Times New Roman"/>
                <w:b/>
                <w:i w:val="0"/>
                <w:iCs w:val="0"/>
                <w:smallCaps w:val="0"/>
                <w:spacing w:val="0"/>
              </w:rPr>
              <w:t>-</w:t>
            </w:r>
            <w:r w:rsidR="00030E02">
              <w:rPr>
                <w:rStyle w:val="BookTitle"/>
                <w:rFonts w:ascii="Times New Roman" w:hAnsi="Times New Roman" w:cs="Times New Roman"/>
                <w:b/>
                <w:i w:val="0"/>
                <w:iCs w:val="0"/>
                <w:smallCaps w:val="0"/>
                <w:spacing w:val="0"/>
              </w:rPr>
              <w:t>p</w:t>
            </w:r>
            <w:r w:rsidRPr="00A26D47">
              <w:rPr>
                <w:rStyle w:val="BookTitle"/>
                <w:rFonts w:ascii="Times New Roman" w:hAnsi="Times New Roman" w:cs="Times New Roman"/>
                <w:b/>
                <w:i w:val="0"/>
                <w:iCs w:val="0"/>
                <w:smallCaps w:val="0"/>
                <w:spacing w:val="0"/>
              </w:rPr>
              <w:t>rinciple</w:t>
            </w:r>
          </w:p>
          <w:p w:rsidR="00030E02" w:rsidRDefault="00030E02" w:rsidP="00030E02">
            <w:pPr>
              <w:rPr>
                <w:rStyle w:val="BookTitle"/>
                <w:rFonts w:ascii="Times New Roman" w:hAnsi="Times New Roman" w:cs="Times New Roman"/>
                <w:i w:val="0"/>
                <w:iCs w:val="0"/>
                <w:smallCaps w:val="0"/>
                <w:spacing w:val="0"/>
              </w:rPr>
            </w:pPr>
          </w:p>
          <w:p w:rsidR="00CC3067" w:rsidRDefault="00CC3067"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Over time, the National Disability Insurance Agency will develop a comprehensive dataset of information related to NDIS Indigenous participants and this will go some way to filling data gaps that currently exist regarding the scale and nature of disabilities in Indigenous communities.</w:t>
            </w:r>
          </w:p>
          <w:p w:rsidR="00030E02" w:rsidRDefault="00030E02" w:rsidP="00030E02">
            <w:pPr>
              <w:rPr>
                <w:rStyle w:val="BookTitle"/>
                <w:rFonts w:ascii="Times New Roman" w:hAnsi="Times New Roman" w:cs="Times New Roman"/>
                <w:i w:val="0"/>
                <w:iCs w:val="0"/>
                <w:smallCaps w:val="0"/>
                <w:spacing w:val="0"/>
              </w:rPr>
            </w:pPr>
          </w:p>
          <w:p w:rsidR="00A26D47" w:rsidRDefault="00A26D47"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There are options available for organisations to submit proposals </w:t>
            </w:r>
            <w:r w:rsidR="00CC3067">
              <w:rPr>
                <w:rStyle w:val="BookTitle"/>
                <w:rFonts w:ascii="Times New Roman" w:hAnsi="Times New Roman" w:cs="Times New Roman"/>
                <w:i w:val="0"/>
                <w:iCs w:val="0"/>
                <w:smallCaps w:val="0"/>
                <w:spacing w:val="0"/>
              </w:rPr>
              <w:t xml:space="preserve">for funding to undertake work that will assist the Commonwealth to understand the type and extent of disabilities among indigenous people including those eligible for NDIS. The Commonwealth welcomes proposals that would support </w:t>
            </w:r>
            <w:r w:rsidR="00F97199">
              <w:rPr>
                <w:rStyle w:val="BookTitle"/>
                <w:rFonts w:ascii="Times New Roman" w:hAnsi="Times New Roman" w:cs="Times New Roman"/>
                <w:i w:val="0"/>
                <w:iCs w:val="0"/>
                <w:smallCaps w:val="0"/>
                <w:spacing w:val="0"/>
              </w:rPr>
              <w:t xml:space="preserve">effective and </w:t>
            </w:r>
            <w:r w:rsidR="00CC3067">
              <w:rPr>
                <w:rStyle w:val="BookTitle"/>
                <w:rFonts w:ascii="Times New Roman" w:hAnsi="Times New Roman" w:cs="Times New Roman"/>
                <w:i w:val="0"/>
                <w:iCs w:val="0"/>
                <w:smallCaps w:val="0"/>
                <w:spacing w:val="0"/>
              </w:rPr>
              <w:t xml:space="preserve">robust data collection and analysis in Indigenous communities, in particular, proposals that build on existing structures and processes and </w:t>
            </w:r>
            <w:r w:rsidR="00F97199">
              <w:rPr>
                <w:rStyle w:val="BookTitle"/>
                <w:rFonts w:ascii="Times New Roman" w:hAnsi="Times New Roman" w:cs="Times New Roman"/>
                <w:i w:val="0"/>
                <w:iCs w:val="0"/>
                <w:smallCaps w:val="0"/>
                <w:spacing w:val="0"/>
              </w:rPr>
              <w:t xml:space="preserve">do </w:t>
            </w:r>
            <w:r w:rsidR="00CC3067">
              <w:rPr>
                <w:rStyle w:val="BookTitle"/>
                <w:rFonts w:ascii="Times New Roman" w:hAnsi="Times New Roman" w:cs="Times New Roman"/>
                <w:i w:val="0"/>
                <w:iCs w:val="0"/>
                <w:smallCaps w:val="0"/>
                <w:spacing w:val="0"/>
              </w:rPr>
              <w:t>not place an undue reporting burden on communities and organisations.</w:t>
            </w:r>
          </w:p>
          <w:p w:rsidR="00CC3067" w:rsidRPr="00A26D47" w:rsidRDefault="00CC3067" w:rsidP="00030E02">
            <w:pPr>
              <w:rPr>
                <w:rStyle w:val="BookTitle"/>
                <w:rFonts w:ascii="Times New Roman" w:hAnsi="Times New Roman" w:cs="Times New Roman"/>
                <w:i w:val="0"/>
                <w:iCs w:val="0"/>
                <w:smallCaps w:val="0"/>
                <w:spacing w:val="0"/>
              </w:rPr>
            </w:pPr>
          </w:p>
        </w:tc>
      </w:tr>
      <w:tr w:rsidR="00DF4F36" w:rsidRPr="00122290" w:rsidTr="004812DC">
        <w:trPr>
          <w:cantSplit/>
          <w:trHeight w:val="77"/>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Fonts w:ascii="Times New Roman" w:hAnsi="Times New Roman" w:cs="Times New Roman"/>
                <w:i/>
              </w:rPr>
            </w:pPr>
            <w:r w:rsidRPr="00122290">
              <w:rPr>
                <w:rFonts w:ascii="Times New Roman" w:hAnsi="Times New Roman" w:cs="Times New Roman"/>
                <w:i/>
              </w:rPr>
              <w:t>The committee recommends that the Government, through the Disability Reform Council, make all haste with the finalisation all of the bilateral agreements for the transition phase of the National Disability Insurance Scheme.</w:t>
            </w:r>
          </w:p>
          <w:p w:rsidR="00DF4F36" w:rsidRPr="00122290" w:rsidRDefault="00DF4F36" w:rsidP="00030E02">
            <w:pPr>
              <w:pStyle w:val="ListParagraph"/>
              <w:contextualSpacing w:val="0"/>
              <w:rPr>
                <w:rStyle w:val="BookTitle"/>
                <w:rFonts w:ascii="Times New Roman" w:hAnsi="Times New Roman" w:cs="Times New Roman"/>
                <w:i w:val="0"/>
                <w:iCs w:val="0"/>
                <w:smallCaps w:val="0"/>
                <w:spacing w:val="0"/>
              </w:rPr>
            </w:pPr>
          </w:p>
        </w:tc>
        <w:tc>
          <w:tcPr>
            <w:tcW w:w="10313" w:type="dxa"/>
          </w:tcPr>
          <w:p w:rsidR="00030E02" w:rsidRDefault="00030E02" w:rsidP="00030E02">
            <w:pPr>
              <w:rPr>
                <w:rStyle w:val="BookTitle"/>
                <w:rFonts w:ascii="Times New Roman" w:hAnsi="Times New Roman" w:cs="Times New Roman"/>
                <w:b/>
                <w:i w:val="0"/>
                <w:iCs w:val="0"/>
                <w:smallCaps w:val="0"/>
                <w:spacing w:val="0"/>
              </w:rPr>
            </w:pPr>
          </w:p>
          <w:p w:rsidR="00DF4F36" w:rsidRPr="000D1AA4" w:rsidRDefault="000D1AA4" w:rsidP="00030E02">
            <w:pPr>
              <w:rPr>
                <w:rStyle w:val="BookTitle"/>
                <w:rFonts w:ascii="Times New Roman" w:hAnsi="Times New Roman" w:cs="Times New Roman"/>
                <w:b/>
                <w:i w:val="0"/>
                <w:iCs w:val="0"/>
                <w:smallCaps w:val="0"/>
                <w:spacing w:val="0"/>
              </w:rPr>
            </w:pPr>
            <w:r w:rsidRPr="000D1AA4">
              <w:rPr>
                <w:rStyle w:val="BookTitle"/>
                <w:rFonts w:ascii="Times New Roman" w:hAnsi="Times New Roman" w:cs="Times New Roman"/>
                <w:b/>
                <w:i w:val="0"/>
                <w:iCs w:val="0"/>
                <w:smallCaps w:val="0"/>
                <w:spacing w:val="0"/>
              </w:rPr>
              <w:t>Agree</w:t>
            </w:r>
            <w:r w:rsidR="00683584">
              <w:rPr>
                <w:rStyle w:val="BookTitle"/>
                <w:rFonts w:ascii="Times New Roman" w:hAnsi="Times New Roman" w:cs="Times New Roman"/>
                <w:b/>
                <w:i w:val="0"/>
                <w:iCs w:val="0"/>
                <w:smallCaps w:val="0"/>
                <w:spacing w:val="0"/>
              </w:rPr>
              <w:t>-</w:t>
            </w:r>
            <w:r w:rsidR="00153735">
              <w:rPr>
                <w:rStyle w:val="BookTitle"/>
                <w:rFonts w:ascii="Times New Roman" w:hAnsi="Times New Roman" w:cs="Times New Roman"/>
                <w:b/>
                <w:i w:val="0"/>
                <w:iCs w:val="0"/>
                <w:smallCaps w:val="0"/>
                <w:spacing w:val="0"/>
              </w:rPr>
              <w:t>in</w:t>
            </w:r>
            <w:r w:rsidR="00683584">
              <w:rPr>
                <w:rStyle w:val="BookTitle"/>
                <w:rFonts w:ascii="Times New Roman" w:hAnsi="Times New Roman" w:cs="Times New Roman"/>
                <w:b/>
                <w:i w:val="0"/>
                <w:iCs w:val="0"/>
                <w:smallCaps w:val="0"/>
                <w:spacing w:val="0"/>
              </w:rPr>
              <w:t>-p</w:t>
            </w:r>
            <w:r w:rsidR="00153735">
              <w:rPr>
                <w:rStyle w:val="BookTitle"/>
                <w:rFonts w:ascii="Times New Roman" w:hAnsi="Times New Roman" w:cs="Times New Roman"/>
                <w:b/>
                <w:i w:val="0"/>
                <w:iCs w:val="0"/>
                <w:smallCaps w:val="0"/>
                <w:spacing w:val="0"/>
              </w:rPr>
              <w:t>rinciple</w:t>
            </w:r>
          </w:p>
          <w:p w:rsidR="00030E02" w:rsidRDefault="00030E02" w:rsidP="00030E02">
            <w:pPr>
              <w:rPr>
                <w:rStyle w:val="BookTitle"/>
                <w:rFonts w:ascii="Times New Roman" w:hAnsi="Times New Roman" w:cs="Times New Roman"/>
                <w:i w:val="0"/>
                <w:iCs w:val="0"/>
                <w:smallCaps w:val="0"/>
                <w:spacing w:val="0"/>
              </w:rPr>
            </w:pPr>
          </w:p>
          <w:p w:rsidR="00A26D47" w:rsidRPr="00C36347" w:rsidRDefault="00A26D47" w:rsidP="00030E02">
            <w:pPr>
              <w:rPr>
                <w:rStyle w:val="BookTitle"/>
                <w:rFonts w:ascii="Times New Roman" w:hAnsi="Times New Roman" w:cs="Times New Roman"/>
                <w:i w:val="0"/>
                <w:iCs w:val="0"/>
                <w:smallCaps w:val="0"/>
                <w:spacing w:val="0"/>
              </w:rPr>
            </w:pPr>
            <w:r w:rsidRPr="00C36347">
              <w:rPr>
                <w:rStyle w:val="BookTitle"/>
                <w:rFonts w:ascii="Times New Roman" w:hAnsi="Times New Roman" w:cs="Times New Roman"/>
                <w:i w:val="0"/>
                <w:iCs w:val="0"/>
                <w:smallCaps w:val="0"/>
                <w:spacing w:val="0"/>
              </w:rPr>
              <w:t xml:space="preserve">The Commonwealth is committed to the full, nationwide roll-out of the NDIS. </w:t>
            </w:r>
          </w:p>
          <w:p w:rsidR="00030E02" w:rsidRDefault="00030E02" w:rsidP="00030E02">
            <w:pPr>
              <w:rPr>
                <w:rStyle w:val="BookTitle"/>
                <w:rFonts w:ascii="Times New Roman" w:hAnsi="Times New Roman" w:cs="Times New Roman"/>
                <w:i w:val="0"/>
                <w:iCs w:val="0"/>
                <w:smallCaps w:val="0"/>
                <w:spacing w:val="0"/>
              </w:rPr>
            </w:pPr>
          </w:p>
          <w:p w:rsidR="009F710F" w:rsidRPr="00C36347" w:rsidRDefault="009F710F" w:rsidP="00030E02">
            <w:pPr>
              <w:rPr>
                <w:rStyle w:val="BookTitle"/>
                <w:rFonts w:ascii="Times New Roman" w:hAnsi="Times New Roman" w:cs="Times New Roman"/>
                <w:i w:val="0"/>
                <w:iCs w:val="0"/>
                <w:smallCaps w:val="0"/>
                <w:spacing w:val="0"/>
              </w:rPr>
            </w:pPr>
            <w:r w:rsidRPr="00C36347">
              <w:rPr>
                <w:rStyle w:val="BookTitle"/>
                <w:rFonts w:ascii="Times New Roman" w:hAnsi="Times New Roman" w:cs="Times New Roman"/>
                <w:i w:val="0"/>
                <w:iCs w:val="0"/>
                <w:smallCaps w:val="0"/>
                <w:spacing w:val="0"/>
              </w:rPr>
              <w:t>Transition to full scheme has already commenced in the Australian Capital Territory.</w:t>
            </w:r>
          </w:p>
          <w:p w:rsidR="00030E02" w:rsidRDefault="00030E02" w:rsidP="00030E02">
            <w:pPr>
              <w:rPr>
                <w:rStyle w:val="BookTitle"/>
                <w:rFonts w:ascii="Times New Roman" w:hAnsi="Times New Roman" w:cs="Times New Roman"/>
                <w:i w:val="0"/>
                <w:iCs w:val="0"/>
                <w:smallCaps w:val="0"/>
                <w:spacing w:val="0"/>
              </w:rPr>
            </w:pPr>
          </w:p>
          <w:p w:rsidR="00A26D47" w:rsidRPr="00C36347" w:rsidRDefault="00A26D47" w:rsidP="00030E02">
            <w:pPr>
              <w:rPr>
                <w:rStyle w:val="BookTitle"/>
                <w:rFonts w:ascii="Times New Roman" w:hAnsi="Times New Roman" w:cs="Times New Roman"/>
                <w:i w:val="0"/>
                <w:iCs w:val="0"/>
                <w:smallCaps w:val="0"/>
                <w:spacing w:val="0"/>
              </w:rPr>
            </w:pPr>
            <w:r w:rsidRPr="00C36347">
              <w:rPr>
                <w:rStyle w:val="BookTitle"/>
                <w:rFonts w:ascii="Times New Roman" w:hAnsi="Times New Roman" w:cs="Times New Roman"/>
                <w:i w:val="0"/>
                <w:iCs w:val="0"/>
                <w:smallCaps w:val="0"/>
                <w:spacing w:val="0"/>
              </w:rPr>
              <w:t>The Prime Minister has signed bilateral agreements with t</w:t>
            </w:r>
            <w:r w:rsidR="00683584">
              <w:rPr>
                <w:rStyle w:val="BookTitle"/>
                <w:rFonts w:ascii="Times New Roman" w:hAnsi="Times New Roman" w:cs="Times New Roman"/>
                <w:i w:val="0"/>
                <w:iCs w:val="0"/>
                <w:smallCaps w:val="0"/>
                <w:spacing w:val="0"/>
              </w:rPr>
              <w:t>he Premiers of New South Wales</w:t>
            </w:r>
            <w:r w:rsidRPr="00C36347">
              <w:rPr>
                <w:rStyle w:val="BookTitle"/>
                <w:rFonts w:ascii="Times New Roman" w:hAnsi="Times New Roman" w:cs="Times New Roman"/>
                <w:i w:val="0"/>
                <w:iCs w:val="0"/>
                <w:smallCaps w:val="0"/>
                <w:spacing w:val="0"/>
              </w:rPr>
              <w:t>, Victoria, South Australia and Tasmania. The signed agreements, in total, provide certainty for around 64 per cent of the 460,000 Australians with disability expected to be eligible for the NDIS.</w:t>
            </w:r>
          </w:p>
          <w:p w:rsidR="00030E02" w:rsidRDefault="00030E02" w:rsidP="00030E02">
            <w:pPr>
              <w:rPr>
                <w:rStyle w:val="BookTitle"/>
                <w:rFonts w:ascii="Times New Roman" w:hAnsi="Times New Roman" w:cs="Times New Roman"/>
                <w:i w:val="0"/>
                <w:iCs w:val="0"/>
                <w:smallCaps w:val="0"/>
                <w:spacing w:val="0"/>
              </w:rPr>
            </w:pPr>
          </w:p>
          <w:p w:rsidR="00A26D47" w:rsidRPr="00C36347" w:rsidRDefault="00A26D47" w:rsidP="00030E02">
            <w:pPr>
              <w:rPr>
                <w:rStyle w:val="BookTitle"/>
                <w:rFonts w:ascii="Times New Roman" w:hAnsi="Times New Roman" w:cs="Times New Roman"/>
                <w:i w:val="0"/>
                <w:iCs w:val="0"/>
                <w:smallCaps w:val="0"/>
                <w:spacing w:val="0"/>
              </w:rPr>
            </w:pPr>
            <w:r w:rsidRPr="00C36347">
              <w:rPr>
                <w:rStyle w:val="BookTitle"/>
                <w:rFonts w:ascii="Times New Roman" w:hAnsi="Times New Roman" w:cs="Times New Roman"/>
                <w:i w:val="0"/>
                <w:iCs w:val="0"/>
                <w:smallCaps w:val="0"/>
                <w:spacing w:val="0"/>
              </w:rPr>
              <w:t>The early transition to the NDIS in Queensland commence</w:t>
            </w:r>
            <w:r w:rsidR="009F710F">
              <w:rPr>
                <w:rStyle w:val="BookTitle"/>
                <w:rFonts w:ascii="Times New Roman" w:hAnsi="Times New Roman" w:cs="Times New Roman"/>
                <w:i w:val="0"/>
                <w:iCs w:val="0"/>
                <w:smallCaps w:val="0"/>
                <w:spacing w:val="0"/>
              </w:rPr>
              <w:t>s</w:t>
            </w:r>
            <w:r w:rsidRPr="00C36347">
              <w:rPr>
                <w:rStyle w:val="BookTitle"/>
                <w:rFonts w:ascii="Times New Roman" w:hAnsi="Times New Roman" w:cs="Times New Roman"/>
                <w:i w:val="0"/>
                <w:iCs w:val="0"/>
                <w:smallCaps w:val="0"/>
                <w:spacing w:val="0"/>
              </w:rPr>
              <w:t xml:space="preserve"> in Townsville and Charters Towers for children and young people (0</w:t>
            </w:r>
            <w:r w:rsidRPr="00C36347">
              <w:rPr>
                <w:rStyle w:val="BookTitle"/>
                <w:rFonts w:ascii="Times New Roman" w:hAnsi="Times New Roman" w:cs="Times New Roman"/>
                <w:i w:val="0"/>
                <w:iCs w:val="0"/>
                <w:smallCaps w:val="0"/>
                <w:spacing w:val="0"/>
              </w:rPr>
              <w:noBreakHyphen/>
              <w:t>18 years), and for all eligible participants from Palm Island from January 2016.</w:t>
            </w:r>
          </w:p>
          <w:p w:rsidR="00030E02" w:rsidRDefault="00030E02" w:rsidP="00030E02">
            <w:pPr>
              <w:rPr>
                <w:rStyle w:val="BookTitle"/>
                <w:rFonts w:ascii="Times New Roman" w:hAnsi="Times New Roman" w:cs="Times New Roman"/>
                <w:i w:val="0"/>
                <w:iCs w:val="0"/>
                <w:smallCaps w:val="0"/>
                <w:spacing w:val="0"/>
              </w:rPr>
            </w:pPr>
          </w:p>
          <w:p w:rsidR="00A26D47" w:rsidRDefault="00A26D47" w:rsidP="00030E02">
            <w:pPr>
              <w:rPr>
                <w:rStyle w:val="BookTitle"/>
                <w:rFonts w:ascii="Times New Roman" w:hAnsi="Times New Roman" w:cs="Times New Roman"/>
                <w:i w:val="0"/>
                <w:iCs w:val="0"/>
                <w:smallCaps w:val="0"/>
                <w:spacing w:val="0"/>
              </w:rPr>
            </w:pPr>
            <w:r w:rsidRPr="00C36347">
              <w:rPr>
                <w:rStyle w:val="BookTitle"/>
                <w:rFonts w:ascii="Times New Roman" w:hAnsi="Times New Roman" w:cs="Times New Roman"/>
                <w:i w:val="0"/>
                <w:iCs w:val="0"/>
                <w:smallCaps w:val="0"/>
                <w:spacing w:val="0"/>
              </w:rPr>
              <w:t>The Commonwealth is committed to finalising arrangements with the Northern Territory and Queensland as soon as possible, where viable and affordable proposals are provided, which are also in line with agreed timeframes and funding shares.</w:t>
            </w:r>
          </w:p>
          <w:p w:rsidR="00030E02" w:rsidRDefault="00030E02" w:rsidP="00030E02">
            <w:pPr>
              <w:rPr>
                <w:rStyle w:val="BookTitle"/>
                <w:rFonts w:ascii="Times New Roman" w:hAnsi="Times New Roman" w:cs="Times New Roman"/>
                <w:i w:val="0"/>
                <w:iCs w:val="0"/>
                <w:smallCaps w:val="0"/>
                <w:spacing w:val="0"/>
              </w:rPr>
            </w:pPr>
          </w:p>
          <w:p w:rsidR="00DC5DD5" w:rsidRPr="00BC1EEE" w:rsidRDefault="00DC5DD5" w:rsidP="00030E02">
            <w:pPr>
              <w:rPr>
                <w:rStyle w:val="BookTitle"/>
                <w:rFonts w:ascii="Times New Roman" w:hAnsi="Times New Roman" w:cs="Times New Roman"/>
                <w:i w:val="0"/>
                <w:iCs w:val="0"/>
                <w:smallCaps w:val="0"/>
                <w:spacing w:val="0"/>
              </w:rPr>
            </w:pPr>
            <w:r w:rsidRPr="00BC1EEE">
              <w:rPr>
                <w:rStyle w:val="BookTitle"/>
                <w:rFonts w:ascii="Times New Roman" w:hAnsi="Times New Roman" w:cs="Times New Roman"/>
                <w:i w:val="0"/>
                <w:iCs w:val="0"/>
                <w:smallCaps w:val="0"/>
                <w:spacing w:val="0"/>
              </w:rPr>
              <w:t>In Western Australia (WA), a comparative trial of the NDIA and My Way models will inform future directions for disability reform in WA. The Commonwealth has commenced discussions with WA on the future of disability reform in WA.</w:t>
            </w:r>
          </w:p>
          <w:p w:rsidR="00030E02" w:rsidRDefault="00030E02" w:rsidP="00030E02">
            <w:pPr>
              <w:rPr>
                <w:rStyle w:val="BookTitle"/>
                <w:rFonts w:ascii="Times New Roman" w:hAnsi="Times New Roman" w:cs="Times New Roman"/>
                <w:i w:val="0"/>
                <w:iCs w:val="0"/>
                <w:smallCaps w:val="0"/>
                <w:spacing w:val="0"/>
              </w:rPr>
            </w:pPr>
          </w:p>
          <w:p w:rsidR="00DF4F36" w:rsidRDefault="004B1DB0"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This recommendation is being implemented.</w:t>
            </w:r>
          </w:p>
          <w:p w:rsidR="00030E02" w:rsidRPr="00122290" w:rsidRDefault="00030E02" w:rsidP="00030E02">
            <w:pPr>
              <w:rPr>
                <w:rStyle w:val="BookTitle"/>
                <w:rFonts w:ascii="Times New Roman" w:hAnsi="Times New Roman" w:cs="Times New Roman"/>
                <w:i w:val="0"/>
                <w:iCs w:val="0"/>
                <w:smallCaps w:val="0"/>
                <w:spacing w:val="0"/>
              </w:rPr>
            </w:pPr>
          </w:p>
        </w:tc>
      </w:tr>
      <w:tr w:rsidR="00DF4F36" w:rsidRPr="00122290" w:rsidTr="004812DC">
        <w:trPr>
          <w:cantSplit/>
          <w:trHeight w:val="77"/>
        </w:trPr>
        <w:tc>
          <w:tcPr>
            <w:tcW w:w="4786" w:type="dxa"/>
          </w:tcPr>
          <w:p w:rsidR="00DF4F36" w:rsidRPr="00122290" w:rsidRDefault="00DF4F36" w:rsidP="00030E02">
            <w:pPr>
              <w:rPr>
                <w:rStyle w:val="BookTitle"/>
                <w:rFonts w:ascii="Times New Roman" w:hAnsi="Times New Roman" w:cs="Times New Roman"/>
                <w:b/>
                <w:i w:val="0"/>
                <w:iCs w:val="0"/>
                <w:smallCaps w:val="0"/>
                <w:spacing w:val="0"/>
              </w:rPr>
            </w:pPr>
          </w:p>
          <w:p w:rsidR="00DF4F36" w:rsidRPr="00122290" w:rsidRDefault="00DF4F36" w:rsidP="00030E02">
            <w:pPr>
              <w:pStyle w:val="ListParagraph"/>
              <w:numPr>
                <w:ilvl w:val="0"/>
                <w:numId w:val="1"/>
              </w:numPr>
              <w:ind w:left="567" w:hanging="425"/>
              <w:contextualSpacing w:val="0"/>
              <w:rPr>
                <w:rFonts w:ascii="Times New Roman" w:hAnsi="Times New Roman" w:cs="Times New Roman"/>
                <w:i/>
              </w:rPr>
            </w:pPr>
            <w:r w:rsidRPr="00122290">
              <w:rPr>
                <w:rFonts w:ascii="Times New Roman" w:hAnsi="Times New Roman" w:cs="Times New Roman"/>
                <w:i/>
              </w:rPr>
              <w:t>The committee recommends that the Government, through the Disability Reform Council, agree effective roles and responsibilities including funding regarding Information, Linkages and Capacity building (Formerly Tier 2 supports) and access to Mainstream services.</w:t>
            </w:r>
          </w:p>
          <w:p w:rsidR="00DF4F36" w:rsidRPr="00122290" w:rsidRDefault="00DF4F36" w:rsidP="00030E02">
            <w:pPr>
              <w:pStyle w:val="ListParagraph"/>
              <w:contextualSpacing w:val="0"/>
              <w:rPr>
                <w:rStyle w:val="BookTitle"/>
                <w:rFonts w:ascii="Times New Roman" w:hAnsi="Times New Roman" w:cs="Times New Roman"/>
                <w:i w:val="0"/>
                <w:iCs w:val="0"/>
                <w:smallCaps w:val="0"/>
                <w:spacing w:val="0"/>
              </w:rPr>
            </w:pPr>
          </w:p>
        </w:tc>
        <w:tc>
          <w:tcPr>
            <w:tcW w:w="10313" w:type="dxa"/>
          </w:tcPr>
          <w:p w:rsidR="00EF14B4" w:rsidRDefault="00EF14B4" w:rsidP="00030E02">
            <w:pPr>
              <w:rPr>
                <w:rStyle w:val="BookTitle"/>
                <w:rFonts w:ascii="Times New Roman" w:hAnsi="Times New Roman" w:cs="Times New Roman"/>
                <w:b/>
                <w:i w:val="0"/>
                <w:iCs w:val="0"/>
                <w:smallCaps w:val="0"/>
                <w:spacing w:val="0"/>
              </w:rPr>
            </w:pPr>
          </w:p>
          <w:p w:rsidR="00EF14B4" w:rsidRPr="00EF14B4" w:rsidRDefault="00EF14B4" w:rsidP="00030E02">
            <w:pPr>
              <w:rPr>
                <w:rStyle w:val="BookTitle"/>
                <w:rFonts w:ascii="Times New Roman" w:hAnsi="Times New Roman" w:cs="Times New Roman"/>
                <w:b/>
                <w:i w:val="0"/>
                <w:iCs w:val="0"/>
                <w:smallCaps w:val="0"/>
                <w:spacing w:val="0"/>
              </w:rPr>
            </w:pPr>
            <w:r w:rsidRPr="00EF14B4">
              <w:rPr>
                <w:rStyle w:val="BookTitle"/>
                <w:rFonts w:ascii="Times New Roman" w:hAnsi="Times New Roman" w:cs="Times New Roman"/>
                <w:b/>
                <w:i w:val="0"/>
                <w:iCs w:val="0"/>
                <w:smallCaps w:val="0"/>
                <w:spacing w:val="0"/>
              </w:rPr>
              <w:t>Agree</w:t>
            </w:r>
          </w:p>
          <w:p w:rsidR="00030E02" w:rsidRDefault="00030E02" w:rsidP="00030E02">
            <w:pPr>
              <w:rPr>
                <w:rStyle w:val="BookTitle"/>
                <w:rFonts w:ascii="Times New Roman" w:hAnsi="Times New Roman" w:cs="Times New Roman"/>
                <w:i w:val="0"/>
                <w:iCs w:val="0"/>
                <w:smallCaps w:val="0"/>
                <w:spacing w:val="0"/>
              </w:rPr>
            </w:pPr>
          </w:p>
          <w:p w:rsidR="000B52CF" w:rsidRDefault="00DF4F36"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Disability Reform Council agreed the Information, Linkages and Capacity Building (ILC) Policy Framework in April 2015. This framework provides guidance to the NDIA on the scope and type of ILC activities which should be supported under the NDIS.  Implementing ILC is the responsibility of the </w:t>
            </w:r>
            <w:r w:rsidR="00C84E26">
              <w:rPr>
                <w:rStyle w:val="BookTitle"/>
                <w:rFonts w:ascii="Times New Roman" w:hAnsi="Times New Roman" w:cs="Times New Roman"/>
                <w:i w:val="0"/>
                <w:iCs w:val="0"/>
                <w:smallCaps w:val="0"/>
                <w:spacing w:val="0"/>
              </w:rPr>
              <w:t>National Disability Insurance Agency</w:t>
            </w:r>
            <w:r>
              <w:rPr>
                <w:rStyle w:val="BookTitle"/>
                <w:rFonts w:ascii="Times New Roman" w:hAnsi="Times New Roman" w:cs="Times New Roman"/>
                <w:i w:val="0"/>
                <w:iCs w:val="0"/>
                <w:smallCaps w:val="0"/>
                <w:spacing w:val="0"/>
              </w:rPr>
              <w:t>.</w:t>
            </w:r>
          </w:p>
          <w:p w:rsidR="000B52CF" w:rsidRDefault="000B52CF" w:rsidP="00030E02">
            <w:pPr>
              <w:rPr>
                <w:rStyle w:val="BookTitle"/>
                <w:rFonts w:ascii="Times New Roman" w:hAnsi="Times New Roman" w:cs="Times New Roman"/>
                <w:i w:val="0"/>
                <w:iCs w:val="0"/>
                <w:smallCaps w:val="0"/>
                <w:spacing w:val="0"/>
              </w:rPr>
            </w:pPr>
          </w:p>
          <w:p w:rsidR="00030E02" w:rsidRDefault="00DF4F36"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The </w:t>
            </w:r>
            <w:r w:rsidR="00EF14B4">
              <w:rPr>
                <w:rStyle w:val="BookTitle"/>
                <w:rFonts w:ascii="Times New Roman" w:hAnsi="Times New Roman" w:cs="Times New Roman"/>
                <w:i w:val="0"/>
                <w:iCs w:val="0"/>
                <w:smallCaps w:val="0"/>
                <w:spacing w:val="0"/>
              </w:rPr>
              <w:t>National Disability Insurance Agency</w:t>
            </w:r>
            <w:r w:rsidR="00C84E26">
              <w:rPr>
                <w:rStyle w:val="BookTitle"/>
                <w:rFonts w:ascii="Times New Roman" w:hAnsi="Times New Roman" w:cs="Times New Roman"/>
                <w:i w:val="0"/>
                <w:iCs w:val="0"/>
                <w:smallCaps w:val="0"/>
                <w:spacing w:val="0"/>
              </w:rPr>
              <w:t xml:space="preserve"> </w:t>
            </w:r>
            <w:r>
              <w:rPr>
                <w:rStyle w:val="BookTitle"/>
                <w:rFonts w:ascii="Times New Roman" w:hAnsi="Times New Roman" w:cs="Times New Roman"/>
                <w:i w:val="0"/>
                <w:iCs w:val="0"/>
                <w:smallCaps w:val="0"/>
                <w:spacing w:val="0"/>
              </w:rPr>
              <w:t>is currently developing a Commissioning Framework for ILC, which seeks to outline its implementation approach, including outcome measures and investment priorities.</w:t>
            </w:r>
          </w:p>
          <w:p w:rsidR="000B52CF" w:rsidRDefault="000B52CF" w:rsidP="00030E02">
            <w:pPr>
              <w:rPr>
                <w:rStyle w:val="BookTitle"/>
                <w:rFonts w:ascii="Times New Roman" w:hAnsi="Times New Roman" w:cs="Times New Roman"/>
                <w:i w:val="0"/>
                <w:iCs w:val="0"/>
                <w:smallCaps w:val="0"/>
                <w:spacing w:val="0"/>
              </w:rPr>
            </w:pPr>
          </w:p>
          <w:p w:rsidR="00DF4F36" w:rsidRDefault="00DF4F36"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In addition to the Commissioning Framework, the </w:t>
            </w:r>
            <w:r w:rsidR="00C84E26">
              <w:rPr>
                <w:rStyle w:val="BookTitle"/>
                <w:rFonts w:ascii="Times New Roman" w:hAnsi="Times New Roman" w:cs="Times New Roman"/>
                <w:i w:val="0"/>
                <w:iCs w:val="0"/>
                <w:smallCaps w:val="0"/>
                <w:spacing w:val="0"/>
              </w:rPr>
              <w:t>National Disability Insurance Agency</w:t>
            </w:r>
            <w:r>
              <w:rPr>
                <w:rStyle w:val="BookTitle"/>
                <w:rFonts w:ascii="Times New Roman" w:hAnsi="Times New Roman" w:cs="Times New Roman"/>
                <w:i w:val="0"/>
                <w:iCs w:val="0"/>
                <w:smallCaps w:val="0"/>
                <w:spacing w:val="0"/>
              </w:rPr>
              <w:t xml:space="preserve"> is working with the Commonwealth, states and territories to developed detailed transition plans which include the new ILC sourcing approach in each jurisdiction. </w:t>
            </w:r>
          </w:p>
          <w:p w:rsidR="00030E02" w:rsidRDefault="00030E02" w:rsidP="00030E02">
            <w:pPr>
              <w:rPr>
                <w:rStyle w:val="BookTitle"/>
                <w:rFonts w:ascii="Times New Roman" w:hAnsi="Times New Roman" w:cs="Times New Roman"/>
                <w:i w:val="0"/>
                <w:iCs w:val="0"/>
                <w:smallCaps w:val="0"/>
                <w:spacing w:val="0"/>
              </w:rPr>
            </w:pPr>
          </w:p>
          <w:p w:rsidR="00DF4F36" w:rsidRDefault="00DF4F36"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 xml:space="preserve">Funding for ILC has been allocated by the Commonwealth.  See Department of Social Services Portfolio Budget Statement 2015-16, under ‘community inclusion and capacity development grants’ for Outcome 1 (p239). </w:t>
            </w:r>
          </w:p>
          <w:p w:rsidR="00030E02" w:rsidRDefault="00030E02" w:rsidP="00030E02">
            <w:pPr>
              <w:rPr>
                <w:rStyle w:val="BookTitle"/>
                <w:rFonts w:ascii="Times New Roman" w:hAnsi="Times New Roman" w:cs="Times New Roman"/>
                <w:i w:val="0"/>
                <w:iCs w:val="0"/>
                <w:smallCaps w:val="0"/>
                <w:spacing w:val="0"/>
              </w:rPr>
            </w:pPr>
          </w:p>
          <w:p w:rsidR="00DF4F36" w:rsidRDefault="00DF4F36" w:rsidP="00030E02">
            <w:pPr>
              <w:rPr>
                <w:rStyle w:val="BookTitle"/>
                <w:rFonts w:ascii="Times New Roman" w:hAnsi="Times New Roman" w:cs="Times New Roman"/>
                <w:i w:val="0"/>
                <w:iCs w:val="0"/>
                <w:smallCaps w:val="0"/>
                <w:spacing w:val="0"/>
              </w:rPr>
            </w:pPr>
            <w:r>
              <w:rPr>
                <w:rStyle w:val="BookTitle"/>
                <w:rFonts w:ascii="Times New Roman" w:hAnsi="Times New Roman" w:cs="Times New Roman"/>
                <w:i w:val="0"/>
                <w:iCs w:val="0"/>
                <w:smallCaps w:val="0"/>
                <w:spacing w:val="0"/>
              </w:rPr>
              <w:t>This recommendation is being implemented.</w:t>
            </w:r>
          </w:p>
          <w:p w:rsidR="00030E02" w:rsidRPr="00122290" w:rsidRDefault="00030E02" w:rsidP="00030E02">
            <w:pPr>
              <w:rPr>
                <w:rStyle w:val="BookTitle"/>
                <w:rFonts w:ascii="Times New Roman" w:hAnsi="Times New Roman" w:cs="Times New Roman"/>
                <w:i w:val="0"/>
                <w:iCs w:val="0"/>
                <w:smallCaps w:val="0"/>
                <w:spacing w:val="0"/>
              </w:rPr>
            </w:pPr>
          </w:p>
        </w:tc>
      </w:tr>
    </w:tbl>
    <w:p w:rsidR="00972EDF" w:rsidRPr="00987E09" w:rsidRDefault="00972EDF" w:rsidP="00030E02">
      <w:pPr>
        <w:spacing w:line="240" w:lineRule="auto"/>
        <w:rPr>
          <w:rStyle w:val="BookTitle"/>
          <w:rFonts w:ascii="Times New Roman" w:hAnsi="Times New Roman" w:cs="Times New Roman"/>
          <w:i w:val="0"/>
          <w:iCs w:val="0"/>
          <w:smallCaps w:val="0"/>
          <w:spacing w:val="0"/>
        </w:rPr>
      </w:pPr>
    </w:p>
    <w:p w:rsidR="00972EDF" w:rsidRPr="00987E09" w:rsidRDefault="00972EDF" w:rsidP="00030E02">
      <w:pPr>
        <w:spacing w:line="240" w:lineRule="auto"/>
        <w:rPr>
          <w:rStyle w:val="BookTitle"/>
          <w:rFonts w:ascii="Times New Roman" w:hAnsi="Times New Roman" w:cs="Times New Roman"/>
          <w:i w:val="0"/>
          <w:iCs w:val="0"/>
          <w:smallCaps w:val="0"/>
          <w:spacing w:val="0"/>
        </w:rPr>
      </w:pPr>
    </w:p>
    <w:p w:rsidR="00972EDF" w:rsidRPr="005C3AA9" w:rsidRDefault="00972EDF" w:rsidP="00030E02">
      <w:pPr>
        <w:spacing w:line="240" w:lineRule="auto"/>
        <w:rPr>
          <w:rStyle w:val="BookTitle"/>
          <w:i w:val="0"/>
          <w:iCs w:val="0"/>
          <w:smallCaps w:val="0"/>
          <w:spacing w:val="0"/>
        </w:rPr>
      </w:pPr>
    </w:p>
    <w:sectPr w:rsidR="00972EDF" w:rsidRPr="005C3AA9" w:rsidSect="00B73E5B">
      <w:pgSz w:w="16838" w:h="11906" w:orient="landscape"/>
      <w:pgMar w:top="851" w:right="962"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20" w:rsidRDefault="00370720" w:rsidP="00730CD8">
      <w:pPr>
        <w:spacing w:line="240" w:lineRule="auto"/>
      </w:pPr>
      <w:r>
        <w:separator/>
      </w:r>
    </w:p>
  </w:endnote>
  <w:endnote w:type="continuationSeparator" w:id="0">
    <w:p w:rsidR="00370720" w:rsidRDefault="00370720" w:rsidP="0073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D8" w:rsidRPr="00FC1B0F" w:rsidRDefault="002F148F" w:rsidP="00730CD8">
    <w:pPr>
      <w:spacing w:line="240" w:lineRule="auto"/>
      <w:jc w:val="right"/>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January 2016</w:t>
    </w:r>
  </w:p>
  <w:p w:rsidR="00730CD8" w:rsidRDefault="00730CD8" w:rsidP="00730C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20" w:rsidRDefault="00370720" w:rsidP="00730CD8">
      <w:pPr>
        <w:spacing w:line="240" w:lineRule="auto"/>
      </w:pPr>
      <w:r>
        <w:separator/>
      </w:r>
    </w:p>
  </w:footnote>
  <w:footnote w:type="continuationSeparator" w:id="0">
    <w:p w:rsidR="00370720" w:rsidRDefault="00370720" w:rsidP="00730C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44490"/>
    <w:multiLevelType w:val="hybridMultilevel"/>
    <w:tmpl w:val="DC0C69A4"/>
    <w:lvl w:ilvl="0" w:tplc="832E0536">
      <w:start w:val="6"/>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67672F7F"/>
    <w:multiLevelType w:val="hybridMultilevel"/>
    <w:tmpl w:val="AE44FA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D1E43A6"/>
    <w:multiLevelType w:val="hybridMultilevel"/>
    <w:tmpl w:val="65E8F9C0"/>
    <w:lvl w:ilvl="0" w:tplc="5D726C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DF"/>
    <w:rsid w:val="000062EF"/>
    <w:rsid w:val="000108BE"/>
    <w:rsid w:val="000215EC"/>
    <w:rsid w:val="00030E02"/>
    <w:rsid w:val="00034246"/>
    <w:rsid w:val="000704FD"/>
    <w:rsid w:val="00095B1F"/>
    <w:rsid w:val="000B2A4D"/>
    <w:rsid w:val="000B52CF"/>
    <w:rsid w:val="000D1AA4"/>
    <w:rsid w:val="0010384A"/>
    <w:rsid w:val="00112166"/>
    <w:rsid w:val="00120C01"/>
    <w:rsid w:val="00122290"/>
    <w:rsid w:val="00127DC7"/>
    <w:rsid w:val="001359B1"/>
    <w:rsid w:val="00151327"/>
    <w:rsid w:val="00153735"/>
    <w:rsid w:val="00166259"/>
    <w:rsid w:val="00170B91"/>
    <w:rsid w:val="00191C91"/>
    <w:rsid w:val="001A225C"/>
    <w:rsid w:val="001B2C26"/>
    <w:rsid w:val="001B2D05"/>
    <w:rsid w:val="001B5BBB"/>
    <w:rsid w:val="001C0CB4"/>
    <w:rsid w:val="001E630D"/>
    <w:rsid w:val="0024474C"/>
    <w:rsid w:val="00247E81"/>
    <w:rsid w:val="00251B91"/>
    <w:rsid w:val="002939AD"/>
    <w:rsid w:val="00293D0B"/>
    <w:rsid w:val="00295D7A"/>
    <w:rsid w:val="002A7E1F"/>
    <w:rsid w:val="002D2241"/>
    <w:rsid w:val="002D74E4"/>
    <w:rsid w:val="002F148F"/>
    <w:rsid w:val="002F4CBF"/>
    <w:rsid w:val="003140F4"/>
    <w:rsid w:val="00344ED9"/>
    <w:rsid w:val="00352924"/>
    <w:rsid w:val="0035346C"/>
    <w:rsid w:val="00354D58"/>
    <w:rsid w:val="00370720"/>
    <w:rsid w:val="003A4D93"/>
    <w:rsid w:val="003B08C5"/>
    <w:rsid w:val="003B1449"/>
    <w:rsid w:val="003B2BB8"/>
    <w:rsid w:val="003C298C"/>
    <w:rsid w:val="003D34FF"/>
    <w:rsid w:val="00411AC0"/>
    <w:rsid w:val="004812DC"/>
    <w:rsid w:val="004B1DB0"/>
    <w:rsid w:val="004B2A38"/>
    <w:rsid w:val="004B54CA"/>
    <w:rsid w:val="004B6421"/>
    <w:rsid w:val="004D171B"/>
    <w:rsid w:val="004D2F75"/>
    <w:rsid w:val="004E1B4B"/>
    <w:rsid w:val="004E5CBF"/>
    <w:rsid w:val="00514224"/>
    <w:rsid w:val="00516B1B"/>
    <w:rsid w:val="0054585E"/>
    <w:rsid w:val="005B5E29"/>
    <w:rsid w:val="005C1485"/>
    <w:rsid w:val="005C3AA9"/>
    <w:rsid w:val="005D5054"/>
    <w:rsid w:val="005D51F1"/>
    <w:rsid w:val="005D78B0"/>
    <w:rsid w:val="005E4C14"/>
    <w:rsid w:val="005E6E9D"/>
    <w:rsid w:val="005F60E1"/>
    <w:rsid w:val="0061162C"/>
    <w:rsid w:val="00614F33"/>
    <w:rsid w:val="0063372E"/>
    <w:rsid w:val="00634CD6"/>
    <w:rsid w:val="00642075"/>
    <w:rsid w:val="00651B6A"/>
    <w:rsid w:val="006832AA"/>
    <w:rsid w:val="00683584"/>
    <w:rsid w:val="00685628"/>
    <w:rsid w:val="0069338A"/>
    <w:rsid w:val="006A4CE7"/>
    <w:rsid w:val="006B576A"/>
    <w:rsid w:val="006D28AB"/>
    <w:rsid w:val="006F5C3A"/>
    <w:rsid w:val="00720528"/>
    <w:rsid w:val="00730CD8"/>
    <w:rsid w:val="007335DA"/>
    <w:rsid w:val="00743AE6"/>
    <w:rsid w:val="007577B9"/>
    <w:rsid w:val="00785261"/>
    <w:rsid w:val="00790ADC"/>
    <w:rsid w:val="007B0256"/>
    <w:rsid w:val="007B1124"/>
    <w:rsid w:val="007B536C"/>
    <w:rsid w:val="007B59B7"/>
    <w:rsid w:val="007D4547"/>
    <w:rsid w:val="007F1490"/>
    <w:rsid w:val="00816935"/>
    <w:rsid w:val="00831DF5"/>
    <w:rsid w:val="00862171"/>
    <w:rsid w:val="00866F83"/>
    <w:rsid w:val="008B4AAF"/>
    <w:rsid w:val="008D4018"/>
    <w:rsid w:val="008D619C"/>
    <w:rsid w:val="00915F6D"/>
    <w:rsid w:val="009225F0"/>
    <w:rsid w:val="00946659"/>
    <w:rsid w:val="00972EDF"/>
    <w:rsid w:val="00974974"/>
    <w:rsid w:val="00976F70"/>
    <w:rsid w:val="00987E09"/>
    <w:rsid w:val="009A0CC7"/>
    <w:rsid w:val="009B2A31"/>
    <w:rsid w:val="009C1D42"/>
    <w:rsid w:val="009C5E67"/>
    <w:rsid w:val="009D657B"/>
    <w:rsid w:val="009F710F"/>
    <w:rsid w:val="00A036A8"/>
    <w:rsid w:val="00A05412"/>
    <w:rsid w:val="00A146B1"/>
    <w:rsid w:val="00A26D47"/>
    <w:rsid w:val="00A73568"/>
    <w:rsid w:val="00A765A6"/>
    <w:rsid w:val="00AD573E"/>
    <w:rsid w:val="00AD75AA"/>
    <w:rsid w:val="00AE4902"/>
    <w:rsid w:val="00B17ACE"/>
    <w:rsid w:val="00B34813"/>
    <w:rsid w:val="00B4255D"/>
    <w:rsid w:val="00B610B2"/>
    <w:rsid w:val="00B6751A"/>
    <w:rsid w:val="00B73E5B"/>
    <w:rsid w:val="00B977FB"/>
    <w:rsid w:val="00BA2DB9"/>
    <w:rsid w:val="00BB3114"/>
    <w:rsid w:val="00BC1EEE"/>
    <w:rsid w:val="00BE12EA"/>
    <w:rsid w:val="00BE7148"/>
    <w:rsid w:val="00C126B0"/>
    <w:rsid w:val="00C36347"/>
    <w:rsid w:val="00C5247A"/>
    <w:rsid w:val="00C64972"/>
    <w:rsid w:val="00C84E26"/>
    <w:rsid w:val="00C90E9C"/>
    <w:rsid w:val="00CC3067"/>
    <w:rsid w:val="00D01AFD"/>
    <w:rsid w:val="00D047C9"/>
    <w:rsid w:val="00D43DCD"/>
    <w:rsid w:val="00D52741"/>
    <w:rsid w:val="00D646A0"/>
    <w:rsid w:val="00DC04CB"/>
    <w:rsid w:val="00DC5DD5"/>
    <w:rsid w:val="00DF4F36"/>
    <w:rsid w:val="00DF75C5"/>
    <w:rsid w:val="00E07813"/>
    <w:rsid w:val="00E12368"/>
    <w:rsid w:val="00ED0759"/>
    <w:rsid w:val="00ED360C"/>
    <w:rsid w:val="00EF0FD1"/>
    <w:rsid w:val="00EF14B4"/>
    <w:rsid w:val="00F120F9"/>
    <w:rsid w:val="00F30FE4"/>
    <w:rsid w:val="00F33A8A"/>
    <w:rsid w:val="00F55447"/>
    <w:rsid w:val="00F55ACD"/>
    <w:rsid w:val="00F60432"/>
    <w:rsid w:val="00F97199"/>
    <w:rsid w:val="00FC1B0F"/>
    <w:rsid w:val="00FC7CA1"/>
    <w:rsid w:val="00FE1D73"/>
    <w:rsid w:val="00FF0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E6"/>
    <w:pPr>
      <w:spacing w:after="0"/>
    </w:p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16B1B"/>
    <w:pP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516B1B"/>
    <w:pPr>
      <w:outlineLvl w:val="2"/>
    </w:pPr>
    <w:rPr>
      <w:rFonts w:ascii="Times New Roman" w:hAnsi="Times New Roman" w:cs="Times New Roman"/>
      <w:b/>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16B1B"/>
    <w:rPr>
      <w:rFonts w:ascii="Times New Roman" w:hAnsi="Times New Roman" w:cs="Times New Roman"/>
      <w:b/>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516B1B"/>
    <w:rPr>
      <w:rFonts w:ascii="Times New Roman" w:hAnsi="Times New Roman" w:cs="Times New Roman"/>
      <w:b/>
      <w:i/>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7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0F"/>
    <w:rPr>
      <w:rFonts w:ascii="Tahoma" w:hAnsi="Tahoma" w:cs="Tahoma"/>
      <w:sz w:val="16"/>
      <w:szCs w:val="16"/>
    </w:rPr>
  </w:style>
  <w:style w:type="character" w:styleId="CommentReference">
    <w:name w:val="annotation reference"/>
    <w:basedOn w:val="DefaultParagraphFont"/>
    <w:uiPriority w:val="99"/>
    <w:semiHidden/>
    <w:unhideWhenUsed/>
    <w:rsid w:val="002939AD"/>
    <w:rPr>
      <w:sz w:val="16"/>
      <w:szCs w:val="16"/>
    </w:rPr>
  </w:style>
  <w:style w:type="paragraph" w:styleId="CommentText">
    <w:name w:val="annotation text"/>
    <w:basedOn w:val="Normal"/>
    <w:link w:val="CommentTextChar"/>
    <w:uiPriority w:val="99"/>
    <w:semiHidden/>
    <w:unhideWhenUsed/>
    <w:rsid w:val="002939AD"/>
    <w:pPr>
      <w:spacing w:line="240" w:lineRule="auto"/>
    </w:pPr>
    <w:rPr>
      <w:sz w:val="20"/>
      <w:szCs w:val="20"/>
    </w:rPr>
  </w:style>
  <w:style w:type="character" w:customStyle="1" w:styleId="CommentTextChar">
    <w:name w:val="Comment Text Char"/>
    <w:basedOn w:val="DefaultParagraphFont"/>
    <w:link w:val="CommentText"/>
    <w:uiPriority w:val="99"/>
    <w:semiHidden/>
    <w:rsid w:val="002939AD"/>
    <w:rPr>
      <w:sz w:val="20"/>
      <w:szCs w:val="20"/>
    </w:rPr>
  </w:style>
  <w:style w:type="paragraph" w:styleId="CommentSubject">
    <w:name w:val="annotation subject"/>
    <w:basedOn w:val="CommentText"/>
    <w:next w:val="CommentText"/>
    <w:link w:val="CommentSubjectChar"/>
    <w:uiPriority w:val="99"/>
    <w:semiHidden/>
    <w:unhideWhenUsed/>
    <w:rsid w:val="002939AD"/>
    <w:rPr>
      <w:b/>
      <w:bCs/>
    </w:rPr>
  </w:style>
  <w:style w:type="character" w:customStyle="1" w:styleId="CommentSubjectChar">
    <w:name w:val="Comment Subject Char"/>
    <w:basedOn w:val="CommentTextChar"/>
    <w:link w:val="CommentSubject"/>
    <w:uiPriority w:val="99"/>
    <w:semiHidden/>
    <w:rsid w:val="002939AD"/>
    <w:rPr>
      <w:b/>
      <w:bCs/>
      <w:sz w:val="20"/>
      <w:szCs w:val="20"/>
    </w:rPr>
  </w:style>
  <w:style w:type="paragraph" w:styleId="TOC2">
    <w:name w:val="toc 2"/>
    <w:basedOn w:val="Normal"/>
    <w:next w:val="Normal"/>
    <w:autoRedefine/>
    <w:uiPriority w:val="39"/>
    <w:unhideWhenUsed/>
    <w:rsid w:val="005F60E1"/>
    <w:pPr>
      <w:spacing w:after="100"/>
      <w:ind w:left="220"/>
    </w:pPr>
  </w:style>
  <w:style w:type="paragraph" w:styleId="TOC3">
    <w:name w:val="toc 3"/>
    <w:basedOn w:val="Normal"/>
    <w:next w:val="Normal"/>
    <w:autoRedefine/>
    <w:uiPriority w:val="39"/>
    <w:unhideWhenUsed/>
    <w:rsid w:val="005F60E1"/>
    <w:pPr>
      <w:spacing w:after="100"/>
      <w:ind w:left="440"/>
    </w:pPr>
  </w:style>
  <w:style w:type="character" w:styleId="Hyperlink">
    <w:name w:val="Hyperlink"/>
    <w:basedOn w:val="DefaultParagraphFont"/>
    <w:uiPriority w:val="99"/>
    <w:unhideWhenUsed/>
    <w:rsid w:val="005F60E1"/>
    <w:rPr>
      <w:color w:val="0000FF" w:themeColor="hyperlink"/>
      <w:u w:val="single"/>
    </w:rPr>
  </w:style>
  <w:style w:type="paragraph" w:styleId="Header">
    <w:name w:val="header"/>
    <w:basedOn w:val="Normal"/>
    <w:link w:val="HeaderChar"/>
    <w:uiPriority w:val="99"/>
    <w:unhideWhenUsed/>
    <w:rsid w:val="00730CD8"/>
    <w:pPr>
      <w:tabs>
        <w:tab w:val="center" w:pos="4513"/>
        <w:tab w:val="right" w:pos="9026"/>
      </w:tabs>
      <w:spacing w:line="240" w:lineRule="auto"/>
    </w:pPr>
  </w:style>
  <w:style w:type="character" w:customStyle="1" w:styleId="HeaderChar">
    <w:name w:val="Header Char"/>
    <w:basedOn w:val="DefaultParagraphFont"/>
    <w:link w:val="Header"/>
    <w:uiPriority w:val="99"/>
    <w:rsid w:val="00730CD8"/>
  </w:style>
  <w:style w:type="paragraph" w:styleId="Footer">
    <w:name w:val="footer"/>
    <w:basedOn w:val="Normal"/>
    <w:link w:val="FooterChar"/>
    <w:uiPriority w:val="99"/>
    <w:unhideWhenUsed/>
    <w:rsid w:val="00730CD8"/>
    <w:pPr>
      <w:tabs>
        <w:tab w:val="center" w:pos="4513"/>
        <w:tab w:val="right" w:pos="9026"/>
      </w:tabs>
      <w:spacing w:line="240" w:lineRule="auto"/>
    </w:pPr>
  </w:style>
  <w:style w:type="character" w:customStyle="1" w:styleId="FooterChar">
    <w:name w:val="Footer Char"/>
    <w:basedOn w:val="DefaultParagraphFont"/>
    <w:link w:val="Footer"/>
    <w:uiPriority w:val="99"/>
    <w:rsid w:val="00730CD8"/>
  </w:style>
  <w:style w:type="paragraph" w:customStyle="1" w:styleId="1">
    <w:name w:val="1"/>
    <w:basedOn w:val="Normal"/>
    <w:rsid w:val="0010384A"/>
    <w:pPr>
      <w:spacing w:line="240" w:lineRule="auto"/>
    </w:pPr>
    <w:rPr>
      <w:rFonts w:ascii="Arial" w:eastAsia="Times New Roman" w:hAnsi="Arial" w:cs="Times New Roman"/>
      <w:szCs w:val="20"/>
    </w:rPr>
  </w:style>
  <w:style w:type="paragraph" w:styleId="ListNumber">
    <w:name w:val="List Number"/>
    <w:basedOn w:val="Normal"/>
    <w:rsid w:val="0010384A"/>
    <w:pPr>
      <w:spacing w:line="360" w:lineRule="auto"/>
    </w:pPr>
    <w:rPr>
      <w:rFonts w:ascii="Arial" w:eastAsia="Times New Roman" w:hAnsi="Arial" w:cs="Times New Roman"/>
      <w:sz w:val="28"/>
      <w:szCs w:val="20"/>
    </w:rPr>
  </w:style>
  <w:style w:type="character" w:customStyle="1" w:styleId="ListParagraphChar">
    <w:name w:val="List Paragraph Char"/>
    <w:aliases w:val="List Paragraph1 Char,List Paragraph11 Char,Recommendation Char"/>
    <w:basedOn w:val="DefaultParagraphFont"/>
    <w:link w:val="ListParagraph"/>
    <w:locked/>
    <w:rsid w:val="00683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E6"/>
    <w:pPr>
      <w:spacing w:after="0"/>
    </w:p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16B1B"/>
    <w:pP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516B1B"/>
    <w:pPr>
      <w:outlineLvl w:val="2"/>
    </w:pPr>
    <w:rPr>
      <w:rFonts w:ascii="Times New Roman" w:hAnsi="Times New Roman" w:cs="Times New Roman"/>
      <w:b/>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16B1B"/>
    <w:rPr>
      <w:rFonts w:ascii="Times New Roman" w:hAnsi="Times New Roman" w:cs="Times New Roman"/>
      <w:b/>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516B1B"/>
    <w:rPr>
      <w:rFonts w:ascii="Times New Roman" w:hAnsi="Times New Roman" w:cs="Times New Roman"/>
      <w:b/>
      <w:i/>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7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0F"/>
    <w:rPr>
      <w:rFonts w:ascii="Tahoma" w:hAnsi="Tahoma" w:cs="Tahoma"/>
      <w:sz w:val="16"/>
      <w:szCs w:val="16"/>
    </w:rPr>
  </w:style>
  <w:style w:type="character" w:styleId="CommentReference">
    <w:name w:val="annotation reference"/>
    <w:basedOn w:val="DefaultParagraphFont"/>
    <w:uiPriority w:val="99"/>
    <w:semiHidden/>
    <w:unhideWhenUsed/>
    <w:rsid w:val="002939AD"/>
    <w:rPr>
      <w:sz w:val="16"/>
      <w:szCs w:val="16"/>
    </w:rPr>
  </w:style>
  <w:style w:type="paragraph" w:styleId="CommentText">
    <w:name w:val="annotation text"/>
    <w:basedOn w:val="Normal"/>
    <w:link w:val="CommentTextChar"/>
    <w:uiPriority w:val="99"/>
    <w:semiHidden/>
    <w:unhideWhenUsed/>
    <w:rsid w:val="002939AD"/>
    <w:pPr>
      <w:spacing w:line="240" w:lineRule="auto"/>
    </w:pPr>
    <w:rPr>
      <w:sz w:val="20"/>
      <w:szCs w:val="20"/>
    </w:rPr>
  </w:style>
  <w:style w:type="character" w:customStyle="1" w:styleId="CommentTextChar">
    <w:name w:val="Comment Text Char"/>
    <w:basedOn w:val="DefaultParagraphFont"/>
    <w:link w:val="CommentText"/>
    <w:uiPriority w:val="99"/>
    <w:semiHidden/>
    <w:rsid w:val="002939AD"/>
    <w:rPr>
      <w:sz w:val="20"/>
      <w:szCs w:val="20"/>
    </w:rPr>
  </w:style>
  <w:style w:type="paragraph" w:styleId="CommentSubject">
    <w:name w:val="annotation subject"/>
    <w:basedOn w:val="CommentText"/>
    <w:next w:val="CommentText"/>
    <w:link w:val="CommentSubjectChar"/>
    <w:uiPriority w:val="99"/>
    <w:semiHidden/>
    <w:unhideWhenUsed/>
    <w:rsid w:val="002939AD"/>
    <w:rPr>
      <w:b/>
      <w:bCs/>
    </w:rPr>
  </w:style>
  <w:style w:type="character" w:customStyle="1" w:styleId="CommentSubjectChar">
    <w:name w:val="Comment Subject Char"/>
    <w:basedOn w:val="CommentTextChar"/>
    <w:link w:val="CommentSubject"/>
    <w:uiPriority w:val="99"/>
    <w:semiHidden/>
    <w:rsid w:val="002939AD"/>
    <w:rPr>
      <w:b/>
      <w:bCs/>
      <w:sz w:val="20"/>
      <w:szCs w:val="20"/>
    </w:rPr>
  </w:style>
  <w:style w:type="paragraph" w:styleId="TOC2">
    <w:name w:val="toc 2"/>
    <w:basedOn w:val="Normal"/>
    <w:next w:val="Normal"/>
    <w:autoRedefine/>
    <w:uiPriority w:val="39"/>
    <w:unhideWhenUsed/>
    <w:rsid w:val="005F60E1"/>
    <w:pPr>
      <w:spacing w:after="100"/>
      <w:ind w:left="220"/>
    </w:pPr>
  </w:style>
  <w:style w:type="paragraph" w:styleId="TOC3">
    <w:name w:val="toc 3"/>
    <w:basedOn w:val="Normal"/>
    <w:next w:val="Normal"/>
    <w:autoRedefine/>
    <w:uiPriority w:val="39"/>
    <w:unhideWhenUsed/>
    <w:rsid w:val="005F60E1"/>
    <w:pPr>
      <w:spacing w:after="100"/>
      <w:ind w:left="440"/>
    </w:pPr>
  </w:style>
  <w:style w:type="character" w:styleId="Hyperlink">
    <w:name w:val="Hyperlink"/>
    <w:basedOn w:val="DefaultParagraphFont"/>
    <w:uiPriority w:val="99"/>
    <w:unhideWhenUsed/>
    <w:rsid w:val="005F60E1"/>
    <w:rPr>
      <w:color w:val="0000FF" w:themeColor="hyperlink"/>
      <w:u w:val="single"/>
    </w:rPr>
  </w:style>
  <w:style w:type="paragraph" w:styleId="Header">
    <w:name w:val="header"/>
    <w:basedOn w:val="Normal"/>
    <w:link w:val="HeaderChar"/>
    <w:uiPriority w:val="99"/>
    <w:unhideWhenUsed/>
    <w:rsid w:val="00730CD8"/>
    <w:pPr>
      <w:tabs>
        <w:tab w:val="center" w:pos="4513"/>
        <w:tab w:val="right" w:pos="9026"/>
      </w:tabs>
      <w:spacing w:line="240" w:lineRule="auto"/>
    </w:pPr>
  </w:style>
  <w:style w:type="character" w:customStyle="1" w:styleId="HeaderChar">
    <w:name w:val="Header Char"/>
    <w:basedOn w:val="DefaultParagraphFont"/>
    <w:link w:val="Header"/>
    <w:uiPriority w:val="99"/>
    <w:rsid w:val="00730CD8"/>
  </w:style>
  <w:style w:type="paragraph" w:styleId="Footer">
    <w:name w:val="footer"/>
    <w:basedOn w:val="Normal"/>
    <w:link w:val="FooterChar"/>
    <w:uiPriority w:val="99"/>
    <w:unhideWhenUsed/>
    <w:rsid w:val="00730CD8"/>
    <w:pPr>
      <w:tabs>
        <w:tab w:val="center" w:pos="4513"/>
        <w:tab w:val="right" w:pos="9026"/>
      </w:tabs>
      <w:spacing w:line="240" w:lineRule="auto"/>
    </w:pPr>
  </w:style>
  <w:style w:type="character" w:customStyle="1" w:styleId="FooterChar">
    <w:name w:val="Footer Char"/>
    <w:basedOn w:val="DefaultParagraphFont"/>
    <w:link w:val="Footer"/>
    <w:uiPriority w:val="99"/>
    <w:rsid w:val="00730CD8"/>
  </w:style>
  <w:style w:type="paragraph" w:customStyle="1" w:styleId="1">
    <w:name w:val="1"/>
    <w:basedOn w:val="Normal"/>
    <w:rsid w:val="0010384A"/>
    <w:pPr>
      <w:spacing w:line="240" w:lineRule="auto"/>
    </w:pPr>
    <w:rPr>
      <w:rFonts w:ascii="Arial" w:eastAsia="Times New Roman" w:hAnsi="Arial" w:cs="Times New Roman"/>
      <w:szCs w:val="20"/>
    </w:rPr>
  </w:style>
  <w:style w:type="paragraph" w:styleId="ListNumber">
    <w:name w:val="List Number"/>
    <w:basedOn w:val="Normal"/>
    <w:rsid w:val="0010384A"/>
    <w:pPr>
      <w:spacing w:line="360" w:lineRule="auto"/>
    </w:pPr>
    <w:rPr>
      <w:rFonts w:ascii="Arial" w:eastAsia="Times New Roman" w:hAnsi="Arial" w:cs="Times New Roman"/>
      <w:sz w:val="28"/>
      <w:szCs w:val="20"/>
    </w:rPr>
  </w:style>
  <w:style w:type="character" w:customStyle="1" w:styleId="ListParagraphChar">
    <w:name w:val="List Paragraph Char"/>
    <w:aliases w:val="List Paragraph1 Char,List Paragraph11 Char,Recommendation Char"/>
    <w:basedOn w:val="DefaultParagraphFont"/>
    <w:link w:val="ListParagraph"/>
    <w:locked/>
    <w:rsid w:val="0068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40430">
      <w:bodyDiv w:val="1"/>
      <w:marLeft w:val="0"/>
      <w:marRight w:val="0"/>
      <w:marTop w:val="0"/>
      <w:marBottom w:val="0"/>
      <w:divBdr>
        <w:top w:val="none" w:sz="0" w:space="0" w:color="auto"/>
        <w:left w:val="none" w:sz="0" w:space="0" w:color="auto"/>
        <w:bottom w:val="none" w:sz="0" w:space="0" w:color="auto"/>
        <w:right w:val="none" w:sz="0" w:space="0" w:color="auto"/>
      </w:divBdr>
    </w:div>
    <w:div w:id="634988443">
      <w:bodyDiv w:val="1"/>
      <w:marLeft w:val="0"/>
      <w:marRight w:val="0"/>
      <w:marTop w:val="0"/>
      <w:marBottom w:val="0"/>
      <w:divBdr>
        <w:top w:val="none" w:sz="0" w:space="0" w:color="auto"/>
        <w:left w:val="none" w:sz="0" w:space="0" w:color="auto"/>
        <w:bottom w:val="none" w:sz="0" w:space="0" w:color="auto"/>
        <w:right w:val="none" w:sz="0" w:space="0" w:color="auto"/>
      </w:divBdr>
    </w:div>
    <w:div w:id="1319310571">
      <w:bodyDiv w:val="1"/>
      <w:marLeft w:val="0"/>
      <w:marRight w:val="0"/>
      <w:marTop w:val="0"/>
      <w:marBottom w:val="0"/>
      <w:divBdr>
        <w:top w:val="none" w:sz="0" w:space="0" w:color="auto"/>
        <w:left w:val="none" w:sz="0" w:space="0" w:color="auto"/>
        <w:bottom w:val="none" w:sz="0" w:space="0" w:color="auto"/>
        <w:right w:val="none" w:sz="0" w:space="0" w:color="auto"/>
      </w:divBdr>
    </w:div>
    <w:div w:id="2096586916">
      <w:bodyDiv w:val="1"/>
      <w:marLeft w:val="0"/>
      <w:marRight w:val="0"/>
      <w:marTop w:val="0"/>
      <w:marBottom w:val="0"/>
      <w:divBdr>
        <w:top w:val="none" w:sz="0" w:space="0" w:color="auto"/>
        <w:left w:val="none" w:sz="0" w:space="0" w:color="auto"/>
        <w:bottom w:val="none" w:sz="0" w:space="0" w:color="auto"/>
        <w:right w:val="none" w:sz="0" w:space="0" w:color="auto"/>
      </w:divBdr>
      <w:divsChild>
        <w:div w:id="69350293">
          <w:marLeft w:val="0"/>
          <w:marRight w:val="0"/>
          <w:marTop w:val="0"/>
          <w:marBottom w:val="0"/>
          <w:divBdr>
            <w:top w:val="none" w:sz="0" w:space="0" w:color="auto"/>
            <w:left w:val="none" w:sz="0" w:space="0" w:color="auto"/>
            <w:bottom w:val="none" w:sz="0" w:space="0" w:color="auto"/>
            <w:right w:val="none" w:sz="0" w:space="0" w:color="auto"/>
          </w:divBdr>
          <w:divsChild>
            <w:div w:id="631643074">
              <w:marLeft w:val="0"/>
              <w:marRight w:val="0"/>
              <w:marTop w:val="0"/>
              <w:marBottom w:val="450"/>
              <w:divBdr>
                <w:top w:val="none" w:sz="0" w:space="0" w:color="auto"/>
                <w:left w:val="none" w:sz="0" w:space="0" w:color="auto"/>
                <w:bottom w:val="none" w:sz="0" w:space="0" w:color="auto"/>
                <w:right w:val="none" w:sz="0" w:space="0" w:color="auto"/>
              </w:divBdr>
              <w:divsChild>
                <w:div w:id="772934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9959-712C-46EC-A7C0-B5F0C7B8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12184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Izaac</dc:creator>
  <cp:lastModifiedBy>CLARK, Ian</cp:lastModifiedBy>
  <cp:revision>2</cp:revision>
  <cp:lastPrinted>2016-01-14T03:16:00Z</cp:lastPrinted>
  <dcterms:created xsi:type="dcterms:W3CDTF">2016-03-31T21:50:00Z</dcterms:created>
  <dcterms:modified xsi:type="dcterms:W3CDTF">2016-03-31T21:50:00Z</dcterms:modified>
</cp:coreProperties>
</file>