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71ED" w14:textId="77777777" w:rsidR="00101E75" w:rsidRDefault="00101E75" w:rsidP="00101E75">
      <w:pPr>
        <w:jc w:val="right"/>
      </w:pPr>
      <w:bookmarkStart w:id="0" w:name="_GoBack"/>
      <w:bookmarkEnd w:id="0"/>
      <w:r>
        <w:rPr>
          <w:noProof/>
        </w:rPr>
        <w:drawing>
          <wp:inline distT="0" distB="0" distL="0" distR="0" wp14:anchorId="77D44CB3" wp14:editId="268F7753">
            <wp:extent cx="6626860" cy="920750"/>
            <wp:effectExtent l="0" t="0" r="2540" b="0"/>
            <wp:docPr id="7" name="Picture 7"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14:paraId="55F34446" w14:textId="7152EE58" w:rsidR="00101E75" w:rsidRPr="007C2845" w:rsidRDefault="009879AC" w:rsidP="007C2845">
      <w:pPr>
        <w:pStyle w:val="Title"/>
        <w:spacing w:after="120"/>
        <w:contextualSpacing w:val="0"/>
        <w:rPr>
          <w:sz w:val="56"/>
        </w:rPr>
      </w:pPr>
      <w:r w:rsidRPr="007C2845">
        <w:rPr>
          <w:sz w:val="56"/>
        </w:rPr>
        <w:t xml:space="preserve">Family </w:t>
      </w:r>
      <w:r w:rsidR="001E7444">
        <w:rPr>
          <w:sz w:val="56"/>
        </w:rPr>
        <w:t>V</w:t>
      </w:r>
      <w:r w:rsidRPr="007C2845">
        <w:rPr>
          <w:sz w:val="56"/>
        </w:rPr>
        <w:t xml:space="preserve">iolence and </w:t>
      </w:r>
      <w:r w:rsidR="001E7444">
        <w:rPr>
          <w:sz w:val="56"/>
        </w:rPr>
        <w:t>P</w:t>
      </w:r>
      <w:r w:rsidR="004A1941" w:rsidRPr="007C2845">
        <w:rPr>
          <w:sz w:val="56"/>
        </w:rPr>
        <w:t xml:space="preserve">artner </w:t>
      </w:r>
      <w:r w:rsidR="001E7444">
        <w:rPr>
          <w:sz w:val="56"/>
        </w:rPr>
        <w:t>V</w:t>
      </w:r>
      <w:r w:rsidR="004A1941" w:rsidRPr="007C2845">
        <w:rPr>
          <w:sz w:val="56"/>
        </w:rPr>
        <w:t>isas</w:t>
      </w:r>
    </w:p>
    <w:p w14:paraId="708F2495" w14:textId="31701CE6" w:rsidR="00101E75" w:rsidRPr="00101E75" w:rsidRDefault="001C3C9A" w:rsidP="00101E75">
      <w:pPr>
        <w:pStyle w:val="Heading1"/>
        <w:contextualSpacing w:val="0"/>
      </w:pPr>
      <w:r>
        <w:t>People who are on a Partner visa</w:t>
      </w:r>
      <w:r w:rsidR="002E65C0" w:rsidRPr="002E65C0">
        <w:t xml:space="preserve"> do not have to </w:t>
      </w:r>
      <w:r w:rsidR="0033558D">
        <w:t>stay</w:t>
      </w:r>
      <w:r w:rsidR="0033558D" w:rsidRPr="002E65C0">
        <w:t xml:space="preserve"> </w:t>
      </w:r>
      <w:r w:rsidR="002E65C0" w:rsidRPr="002E65C0">
        <w:t>i</w:t>
      </w:r>
      <w:r w:rsidR="00101E75" w:rsidRPr="002E65C0">
        <w:t>n an abusive re</w:t>
      </w:r>
      <w:r w:rsidR="009D6938" w:rsidRPr="002E65C0">
        <w:t xml:space="preserve">lationship to stay in </w:t>
      </w:r>
      <w:r>
        <w:t>Australia</w:t>
      </w:r>
      <w:r w:rsidR="009879AC" w:rsidRPr="002E65C0">
        <w:t>.</w:t>
      </w:r>
    </w:p>
    <w:p w14:paraId="3E7B6004" w14:textId="77777777" w:rsidR="00411216" w:rsidRPr="00BA09C4" w:rsidRDefault="00101E75" w:rsidP="00BA09C4">
      <w:pPr>
        <w:rPr>
          <w:sz w:val="22"/>
          <w:szCs w:val="22"/>
        </w:rPr>
      </w:pPr>
      <w:r w:rsidRPr="00BA09C4">
        <w:rPr>
          <w:sz w:val="22"/>
          <w:szCs w:val="22"/>
        </w:rPr>
        <w:t>In Australia</w:t>
      </w:r>
      <w:r w:rsidR="004A4099" w:rsidRPr="00BA09C4">
        <w:rPr>
          <w:sz w:val="22"/>
          <w:szCs w:val="22"/>
        </w:rPr>
        <w:t>,</w:t>
      </w:r>
      <w:r w:rsidRPr="00BA09C4">
        <w:rPr>
          <w:sz w:val="22"/>
          <w:szCs w:val="22"/>
        </w:rPr>
        <w:t xml:space="preserve"> domestic and family violence is not accepted.</w:t>
      </w:r>
    </w:p>
    <w:p w14:paraId="1E1F44E9" w14:textId="77777777" w:rsidR="00820FDC" w:rsidRPr="00BA09C4" w:rsidRDefault="00820FDC" w:rsidP="00BA09C4">
      <w:pPr>
        <w:rPr>
          <w:sz w:val="22"/>
          <w:szCs w:val="22"/>
        </w:rPr>
      </w:pPr>
      <w:r w:rsidRPr="00BA09C4">
        <w:rPr>
          <w:sz w:val="22"/>
          <w:szCs w:val="22"/>
        </w:rPr>
        <w:t>A partner, family members or other people in the community cannot threaten your visa status.</w:t>
      </w:r>
    </w:p>
    <w:p w14:paraId="30A34EC0" w14:textId="24C47071" w:rsidR="0059067E" w:rsidRPr="00BA09C4" w:rsidRDefault="0059067E" w:rsidP="00BA09C4">
      <w:pPr>
        <w:spacing w:after="240"/>
        <w:rPr>
          <w:sz w:val="22"/>
          <w:szCs w:val="22"/>
        </w:rPr>
      </w:pPr>
      <w:r w:rsidRPr="00BA09C4">
        <w:rPr>
          <w:sz w:val="22"/>
          <w:szCs w:val="22"/>
        </w:rPr>
        <w:t xml:space="preserve">If you </w:t>
      </w:r>
      <w:r w:rsidR="00E11C4A" w:rsidRPr="00BA09C4">
        <w:rPr>
          <w:sz w:val="22"/>
          <w:szCs w:val="22"/>
        </w:rPr>
        <w:t xml:space="preserve">hold </w:t>
      </w:r>
      <w:r w:rsidRPr="00BA09C4">
        <w:rPr>
          <w:sz w:val="22"/>
          <w:szCs w:val="22"/>
        </w:rPr>
        <w:t xml:space="preserve">a </w:t>
      </w:r>
      <w:r w:rsidR="00E11C4A" w:rsidRPr="00BA09C4">
        <w:rPr>
          <w:sz w:val="22"/>
          <w:szCs w:val="22"/>
        </w:rPr>
        <w:t>temporary Partner visa (</w:t>
      </w:r>
      <w:r w:rsidRPr="00BA09C4">
        <w:rPr>
          <w:sz w:val="22"/>
          <w:szCs w:val="22"/>
        </w:rPr>
        <w:t>subclass 309 or 820</w:t>
      </w:r>
      <w:r w:rsidR="00E11C4A" w:rsidRPr="00BA09C4">
        <w:rPr>
          <w:sz w:val="22"/>
          <w:szCs w:val="22"/>
        </w:rPr>
        <w:t>)</w:t>
      </w:r>
      <w:r w:rsidR="00DE38F5">
        <w:rPr>
          <w:sz w:val="22"/>
          <w:szCs w:val="22"/>
        </w:rPr>
        <w:t xml:space="preserve"> or a Prospective Marriage visa (subclass 300)</w:t>
      </w:r>
      <w:r w:rsidRPr="00BA09C4">
        <w:rPr>
          <w:sz w:val="22"/>
          <w:szCs w:val="22"/>
        </w:rPr>
        <w:t xml:space="preserve"> and experience family violence</w:t>
      </w:r>
      <w:r w:rsidR="00DE38F5">
        <w:rPr>
          <w:sz w:val="22"/>
          <w:szCs w:val="22"/>
        </w:rPr>
        <w:t>, and</w:t>
      </w:r>
      <w:r w:rsidR="00020FE6" w:rsidRPr="00BA09C4">
        <w:rPr>
          <w:sz w:val="22"/>
          <w:szCs w:val="22"/>
        </w:rPr>
        <w:t xml:space="preserve"> your relationship </w:t>
      </w:r>
      <w:r w:rsidR="00DE38F5">
        <w:rPr>
          <w:sz w:val="22"/>
          <w:szCs w:val="22"/>
        </w:rPr>
        <w:t xml:space="preserve">has </w:t>
      </w:r>
      <w:r w:rsidR="00020FE6" w:rsidRPr="00BA09C4">
        <w:rPr>
          <w:sz w:val="22"/>
          <w:szCs w:val="22"/>
        </w:rPr>
        <w:t>end</w:t>
      </w:r>
      <w:r w:rsidR="00DE38F5">
        <w:rPr>
          <w:sz w:val="22"/>
          <w:szCs w:val="22"/>
        </w:rPr>
        <w:t>ed</w:t>
      </w:r>
      <w:r w:rsidRPr="00BA09C4">
        <w:rPr>
          <w:sz w:val="22"/>
          <w:szCs w:val="22"/>
        </w:rPr>
        <w:t xml:space="preserve">, there are provisions in </w:t>
      </w:r>
      <w:r w:rsidR="00E11C4A" w:rsidRPr="00BA09C4">
        <w:rPr>
          <w:sz w:val="22"/>
          <w:szCs w:val="22"/>
        </w:rPr>
        <w:t>A</w:t>
      </w:r>
      <w:r w:rsidRPr="00BA09C4">
        <w:rPr>
          <w:sz w:val="22"/>
          <w:szCs w:val="22"/>
        </w:rPr>
        <w:t>ustralia</w:t>
      </w:r>
      <w:r w:rsidR="00E11C4A" w:rsidRPr="00BA09C4">
        <w:rPr>
          <w:sz w:val="22"/>
          <w:szCs w:val="22"/>
        </w:rPr>
        <w:t xml:space="preserve">’s migration laws </w:t>
      </w:r>
      <w:r w:rsidRPr="00BA09C4">
        <w:rPr>
          <w:sz w:val="22"/>
          <w:szCs w:val="22"/>
        </w:rPr>
        <w:t xml:space="preserve">to allow you to continue with your permanent </w:t>
      </w:r>
      <w:r w:rsidR="00B51260" w:rsidRPr="00BA09C4">
        <w:rPr>
          <w:sz w:val="22"/>
          <w:szCs w:val="22"/>
        </w:rPr>
        <w:t>P</w:t>
      </w:r>
      <w:r w:rsidRPr="00BA09C4">
        <w:rPr>
          <w:sz w:val="22"/>
          <w:szCs w:val="22"/>
        </w:rPr>
        <w:t>artner visa (subclass 100 or 801) application.</w:t>
      </w:r>
    </w:p>
    <w:tbl>
      <w:tblPr>
        <w:tblStyle w:val="TableGrid"/>
        <w:tblW w:w="10490" w:type="dxa"/>
        <w:tblInd w:w="-5" w:type="dxa"/>
        <w:tblLook w:val="04A0" w:firstRow="1" w:lastRow="0" w:firstColumn="1" w:lastColumn="0" w:noHBand="0" w:noVBand="1"/>
      </w:tblPr>
      <w:tblGrid>
        <w:gridCol w:w="10490"/>
      </w:tblGrid>
      <w:tr w:rsidR="00666E6F" w:rsidRPr="00BA09C4" w14:paraId="4AF5FD10" w14:textId="77777777" w:rsidTr="008C49AD">
        <w:tc>
          <w:tcPr>
            <w:tcW w:w="10490" w:type="dxa"/>
          </w:tcPr>
          <w:p w14:paraId="0410E6C2" w14:textId="77777777" w:rsidR="00666E6F" w:rsidRPr="00BA09C4" w:rsidRDefault="00666E6F" w:rsidP="001E7444">
            <w:pPr>
              <w:spacing w:before="240"/>
              <w:jc w:val="center"/>
              <w:rPr>
                <w:rStyle w:val="SubtitleChar"/>
                <w:sz w:val="22"/>
                <w:szCs w:val="22"/>
              </w:rPr>
            </w:pPr>
            <w:r w:rsidRPr="00BA09C4">
              <w:rPr>
                <w:sz w:val="22"/>
                <w:szCs w:val="22"/>
              </w:rPr>
              <w:t xml:space="preserve">If you or someone you know is in danger call the police on </w:t>
            </w:r>
            <w:r w:rsidRPr="00BA09C4">
              <w:rPr>
                <w:rStyle w:val="SubtitleChar"/>
                <w:b/>
                <w:sz w:val="22"/>
                <w:szCs w:val="22"/>
              </w:rPr>
              <w:t>000</w:t>
            </w:r>
            <w:r w:rsidRPr="002A48C5">
              <w:rPr>
                <w:rStyle w:val="SubtitleChar"/>
                <w:rFonts w:asciiTheme="minorHAnsi" w:hAnsiTheme="minorHAnsi" w:cstheme="minorHAnsi"/>
                <w:sz w:val="22"/>
                <w:szCs w:val="22"/>
              </w:rPr>
              <w:t>.</w:t>
            </w:r>
          </w:p>
          <w:p w14:paraId="17714D23" w14:textId="77777777" w:rsidR="00666E6F" w:rsidRPr="00BA09C4" w:rsidRDefault="00666E6F" w:rsidP="00BA09C4">
            <w:pPr>
              <w:jc w:val="center"/>
              <w:rPr>
                <w:iCs/>
                <w:sz w:val="22"/>
                <w:szCs w:val="22"/>
              </w:rPr>
            </w:pPr>
            <w:r w:rsidRPr="00BA09C4">
              <w:rPr>
                <w:iCs/>
                <w:sz w:val="22"/>
                <w:szCs w:val="22"/>
              </w:rPr>
              <w:t>Police in Australia are safe and can be trusted.</w:t>
            </w:r>
          </w:p>
          <w:p w14:paraId="70A8F514" w14:textId="1E970E5B" w:rsidR="00666E6F" w:rsidRPr="00BA09C4" w:rsidRDefault="00666E6F" w:rsidP="00BA09C4">
            <w:pPr>
              <w:jc w:val="center"/>
              <w:rPr>
                <w:rStyle w:val="SubtitleChar"/>
                <w:sz w:val="22"/>
                <w:szCs w:val="22"/>
              </w:rPr>
            </w:pPr>
            <w:r w:rsidRPr="00BA09C4">
              <w:rPr>
                <w:sz w:val="22"/>
                <w:szCs w:val="22"/>
              </w:rPr>
              <w:t xml:space="preserve">For free, confidential counselling and information call 1800RESPECT on </w:t>
            </w:r>
            <w:r w:rsidRPr="00BA09C4">
              <w:rPr>
                <w:rStyle w:val="SubtitleChar"/>
                <w:b/>
                <w:sz w:val="22"/>
                <w:szCs w:val="22"/>
              </w:rPr>
              <w:t>1800 737 732</w:t>
            </w:r>
            <w:r w:rsidR="002A48C5" w:rsidRPr="002A48C5">
              <w:rPr>
                <w:rStyle w:val="SubtitleChar"/>
                <w:rFonts w:asciiTheme="minorHAnsi" w:hAnsiTheme="minorHAnsi" w:cstheme="minorHAnsi"/>
                <w:sz w:val="22"/>
                <w:szCs w:val="22"/>
              </w:rPr>
              <w:t>.</w:t>
            </w:r>
          </w:p>
          <w:p w14:paraId="1CCEF767" w14:textId="73AE8275" w:rsidR="00666E6F" w:rsidRPr="00BA09C4" w:rsidRDefault="00666E6F" w:rsidP="001E7444">
            <w:pPr>
              <w:spacing w:after="240"/>
              <w:jc w:val="center"/>
              <w:rPr>
                <w:sz w:val="22"/>
                <w:szCs w:val="22"/>
              </w:rPr>
            </w:pPr>
            <w:r w:rsidRPr="00BA09C4">
              <w:rPr>
                <w:sz w:val="22"/>
                <w:szCs w:val="22"/>
              </w:rPr>
              <w:t xml:space="preserve">If you need a free interpreter call </w:t>
            </w:r>
            <w:r w:rsidRPr="00BA09C4">
              <w:rPr>
                <w:rStyle w:val="SubtitleChar"/>
                <w:b/>
                <w:sz w:val="22"/>
                <w:szCs w:val="22"/>
              </w:rPr>
              <w:t>131 450</w:t>
            </w:r>
            <w:r w:rsidR="002A48C5" w:rsidRPr="002A48C5">
              <w:rPr>
                <w:rStyle w:val="SubtitleChar"/>
                <w:rFonts w:asciiTheme="minorHAnsi" w:hAnsiTheme="minorHAnsi" w:cstheme="minorHAnsi"/>
                <w:sz w:val="22"/>
                <w:szCs w:val="22"/>
              </w:rPr>
              <w:t>.</w:t>
            </w:r>
          </w:p>
        </w:tc>
      </w:tr>
    </w:tbl>
    <w:p w14:paraId="59FA3610" w14:textId="77777777" w:rsidR="0042245D" w:rsidRPr="001A63AD" w:rsidRDefault="0042245D" w:rsidP="0042245D">
      <w:pPr>
        <w:pStyle w:val="Heading1"/>
        <w:contextualSpacing w:val="0"/>
      </w:pPr>
      <w:r w:rsidRPr="001A63AD">
        <w:t>The Australian Government does not tolerate domestic and family v</w:t>
      </w:r>
      <w:r w:rsidR="009D6938">
        <w:t>iolence under any circumstances</w:t>
      </w:r>
      <w:r w:rsidR="009879AC">
        <w:t>.</w:t>
      </w:r>
    </w:p>
    <w:p w14:paraId="6EF8E930" w14:textId="77777777" w:rsidR="004A1941" w:rsidRPr="00BA09C4" w:rsidRDefault="00820FDC" w:rsidP="00BA09C4">
      <w:pPr>
        <w:rPr>
          <w:sz w:val="22"/>
          <w:szCs w:val="22"/>
        </w:rPr>
      </w:pPr>
      <w:r w:rsidRPr="00BA09C4">
        <w:rPr>
          <w:sz w:val="22"/>
          <w:szCs w:val="22"/>
        </w:rPr>
        <w:t>D</w:t>
      </w:r>
      <w:r w:rsidR="004A1941" w:rsidRPr="00BA09C4">
        <w:rPr>
          <w:sz w:val="22"/>
          <w:szCs w:val="22"/>
        </w:rPr>
        <w:t>omestic and family violence are crimes against the law.  A person who commits domestic or family violence can go to jail, whether they are a man or a woman.</w:t>
      </w:r>
    </w:p>
    <w:p w14:paraId="5E16CD6C" w14:textId="240E839D" w:rsidR="00360B5A" w:rsidRPr="00BA09C4" w:rsidRDefault="00360B5A" w:rsidP="00BA09C4">
      <w:pPr>
        <w:rPr>
          <w:sz w:val="22"/>
          <w:szCs w:val="22"/>
        </w:rPr>
      </w:pPr>
      <w:r w:rsidRPr="00BA09C4">
        <w:rPr>
          <w:sz w:val="22"/>
          <w:szCs w:val="22"/>
        </w:rPr>
        <w:t>Domestic and family violence is behaviour or threats that aim to control a partner by causing</w:t>
      </w:r>
      <w:r w:rsidR="00A91A64" w:rsidRPr="00BA09C4">
        <w:rPr>
          <w:sz w:val="22"/>
          <w:szCs w:val="22"/>
        </w:rPr>
        <w:t xml:space="preserve"> fear for safety or wellbeing.</w:t>
      </w:r>
    </w:p>
    <w:p w14:paraId="2BD39329" w14:textId="77777777" w:rsidR="0042245D" w:rsidRDefault="00101E75" w:rsidP="00101E75">
      <w:pPr>
        <w:pStyle w:val="Heading1"/>
        <w:contextualSpacing w:val="0"/>
      </w:pPr>
      <w:r w:rsidRPr="00101E75">
        <w:t>Anyone experiencing domestic and family violence in Australia can get help from support services</w:t>
      </w:r>
      <w:r w:rsidR="009879AC">
        <w:t>.</w:t>
      </w:r>
    </w:p>
    <w:p w14:paraId="6EC14716" w14:textId="7852B17D" w:rsidR="00101E75" w:rsidRPr="00BA09C4" w:rsidRDefault="0042245D" w:rsidP="00BA09C4">
      <w:pPr>
        <w:rPr>
          <w:sz w:val="22"/>
          <w:szCs w:val="22"/>
        </w:rPr>
      </w:pPr>
      <w:r w:rsidRPr="00BA09C4">
        <w:rPr>
          <w:sz w:val="22"/>
          <w:szCs w:val="22"/>
        </w:rPr>
        <w:t xml:space="preserve">You can get help </w:t>
      </w:r>
      <w:r w:rsidR="00101E75" w:rsidRPr="00BA09C4">
        <w:rPr>
          <w:sz w:val="22"/>
          <w:szCs w:val="22"/>
        </w:rPr>
        <w:t xml:space="preserve">no matter </w:t>
      </w:r>
      <w:r w:rsidRPr="00BA09C4">
        <w:rPr>
          <w:sz w:val="22"/>
          <w:szCs w:val="22"/>
        </w:rPr>
        <w:t>your</w:t>
      </w:r>
      <w:r w:rsidR="006649E1" w:rsidRPr="00BA09C4">
        <w:rPr>
          <w:sz w:val="22"/>
          <w:szCs w:val="22"/>
        </w:rPr>
        <w:t xml:space="preserve"> visa or immigration status</w:t>
      </w:r>
      <w:r w:rsidR="001C3C9A">
        <w:rPr>
          <w:sz w:val="22"/>
          <w:szCs w:val="22"/>
        </w:rPr>
        <w:t>.</w:t>
      </w:r>
    </w:p>
    <w:p w14:paraId="07D103DE" w14:textId="77777777" w:rsidR="00101E75" w:rsidRPr="00BA09C4" w:rsidRDefault="008956AB" w:rsidP="00BA09C4">
      <w:pPr>
        <w:rPr>
          <w:sz w:val="22"/>
          <w:szCs w:val="22"/>
        </w:rPr>
      </w:pPr>
      <w:r w:rsidRPr="00BA09C4">
        <w:rPr>
          <w:sz w:val="22"/>
          <w:szCs w:val="22"/>
        </w:rPr>
        <w:t xml:space="preserve">It </w:t>
      </w:r>
      <w:proofErr w:type="gramStart"/>
      <w:r w:rsidRPr="00BA09C4">
        <w:rPr>
          <w:sz w:val="22"/>
          <w:szCs w:val="22"/>
        </w:rPr>
        <w:t>doesn’t</w:t>
      </w:r>
      <w:proofErr w:type="gramEnd"/>
      <w:r w:rsidRPr="00BA09C4">
        <w:rPr>
          <w:sz w:val="22"/>
          <w:szCs w:val="22"/>
        </w:rPr>
        <w:t xml:space="preserve"> matter if the relationship has ended or not – you can still get help.</w:t>
      </w:r>
    </w:p>
    <w:p w14:paraId="788E0C46" w14:textId="710D2F7F" w:rsidR="00073ED4" w:rsidRPr="00BA09C4" w:rsidRDefault="00073ED4" w:rsidP="00BA09C4">
      <w:pPr>
        <w:rPr>
          <w:sz w:val="22"/>
          <w:szCs w:val="22"/>
        </w:rPr>
      </w:pPr>
      <w:r w:rsidRPr="00BA09C4">
        <w:rPr>
          <w:b/>
          <w:sz w:val="22"/>
          <w:szCs w:val="22"/>
        </w:rPr>
        <w:t>1800RESPECT</w:t>
      </w:r>
      <w:r w:rsidRPr="00BA09C4">
        <w:rPr>
          <w:sz w:val="22"/>
          <w:szCs w:val="22"/>
        </w:rPr>
        <w:t xml:space="preserve"> is Australia’s </w:t>
      </w:r>
      <w:r w:rsidR="00010A01">
        <w:rPr>
          <w:sz w:val="22"/>
          <w:szCs w:val="22"/>
        </w:rPr>
        <w:t>n</w:t>
      </w:r>
      <w:r w:rsidRPr="00BA09C4">
        <w:rPr>
          <w:sz w:val="22"/>
          <w:szCs w:val="22"/>
        </w:rPr>
        <w:t xml:space="preserve">ational </w:t>
      </w:r>
      <w:r w:rsidR="00010A01">
        <w:rPr>
          <w:sz w:val="22"/>
          <w:szCs w:val="22"/>
        </w:rPr>
        <w:t>s</w:t>
      </w:r>
      <w:r w:rsidRPr="00BA09C4">
        <w:rPr>
          <w:sz w:val="22"/>
          <w:szCs w:val="22"/>
        </w:rPr>
        <w:t xml:space="preserve">exual </w:t>
      </w:r>
      <w:r w:rsidR="00010A01">
        <w:rPr>
          <w:sz w:val="22"/>
          <w:szCs w:val="22"/>
        </w:rPr>
        <w:t>a</w:t>
      </w:r>
      <w:r w:rsidRPr="00BA09C4">
        <w:rPr>
          <w:sz w:val="22"/>
          <w:szCs w:val="22"/>
        </w:rPr>
        <w:t xml:space="preserve">ssault, </w:t>
      </w:r>
      <w:r w:rsidR="00010A01">
        <w:rPr>
          <w:sz w:val="22"/>
          <w:szCs w:val="22"/>
        </w:rPr>
        <w:t>f</w:t>
      </w:r>
      <w:r w:rsidRPr="00BA09C4">
        <w:rPr>
          <w:sz w:val="22"/>
          <w:szCs w:val="22"/>
        </w:rPr>
        <w:t xml:space="preserve">amily and </w:t>
      </w:r>
      <w:r w:rsidR="00010A01">
        <w:rPr>
          <w:sz w:val="22"/>
          <w:szCs w:val="22"/>
        </w:rPr>
        <w:t>d</w:t>
      </w:r>
      <w:r w:rsidRPr="00BA09C4">
        <w:rPr>
          <w:sz w:val="22"/>
          <w:szCs w:val="22"/>
        </w:rPr>
        <w:t xml:space="preserve">omestic </w:t>
      </w:r>
      <w:r w:rsidR="00010A01">
        <w:rPr>
          <w:sz w:val="22"/>
          <w:szCs w:val="22"/>
        </w:rPr>
        <w:t>v</w:t>
      </w:r>
      <w:r w:rsidRPr="00BA09C4">
        <w:rPr>
          <w:sz w:val="22"/>
          <w:szCs w:val="22"/>
        </w:rPr>
        <w:t xml:space="preserve">iolence </w:t>
      </w:r>
      <w:r w:rsidR="00010A01">
        <w:rPr>
          <w:sz w:val="22"/>
          <w:szCs w:val="22"/>
        </w:rPr>
        <w:t>c</w:t>
      </w:r>
      <w:r w:rsidRPr="00BA09C4">
        <w:rPr>
          <w:sz w:val="22"/>
          <w:szCs w:val="22"/>
        </w:rPr>
        <w:t>ounselling service. It provides free, confidential telephone and online counselling and information. Counsellors will listen to you, answer questions and can refer you to other support services in your local area.</w:t>
      </w:r>
    </w:p>
    <w:p w14:paraId="7C79D535" w14:textId="1F374FC4" w:rsidR="00133A6E" w:rsidRPr="00BA09C4" w:rsidRDefault="00133A6E" w:rsidP="00BA09C4">
      <w:pPr>
        <w:rPr>
          <w:sz w:val="22"/>
          <w:szCs w:val="22"/>
        </w:rPr>
      </w:pPr>
      <w:r w:rsidRPr="00BA09C4">
        <w:rPr>
          <w:sz w:val="22"/>
          <w:szCs w:val="22"/>
        </w:rPr>
        <w:t xml:space="preserve">Call </w:t>
      </w:r>
      <w:r w:rsidRPr="00BA09C4">
        <w:rPr>
          <w:rStyle w:val="SubtitleChar"/>
          <w:b/>
          <w:sz w:val="22"/>
          <w:szCs w:val="22"/>
        </w:rPr>
        <w:t>1800 737 732</w:t>
      </w:r>
      <w:r w:rsidRPr="00BA09C4">
        <w:rPr>
          <w:sz w:val="22"/>
          <w:szCs w:val="22"/>
        </w:rPr>
        <w:t xml:space="preserve"> or go to the </w:t>
      </w:r>
      <w:hyperlink w:history="1">
        <w:r w:rsidR="00FD47A1" w:rsidRPr="00BA09C4">
          <w:rPr>
            <w:rStyle w:val="Hyperlink"/>
            <w:sz w:val="22"/>
            <w:szCs w:val="22"/>
          </w:rPr>
          <w:t>1800RESPECT website</w:t>
        </w:r>
      </w:hyperlink>
      <w:r w:rsidRPr="00BA09C4">
        <w:rPr>
          <w:sz w:val="22"/>
          <w:szCs w:val="22"/>
        </w:rPr>
        <w:t xml:space="preserve"> </w:t>
      </w:r>
      <w:r w:rsidR="00F55E4A" w:rsidRPr="00BA09C4">
        <w:rPr>
          <w:sz w:val="22"/>
          <w:szCs w:val="22"/>
        </w:rPr>
        <w:t xml:space="preserve">at </w:t>
      </w:r>
      <w:hyperlink r:id="rId9" w:history="1">
        <w:r w:rsidRPr="00D80293">
          <w:rPr>
            <w:rStyle w:val="Hyperlink"/>
            <w:rFonts w:asciiTheme="minorHAnsi" w:hAnsiTheme="minorHAnsi" w:cstheme="minorHAnsi"/>
            <w:sz w:val="22"/>
            <w:szCs w:val="22"/>
          </w:rPr>
          <w:t>www.1800RESPECT.org.au</w:t>
        </w:r>
      </w:hyperlink>
      <w:r w:rsidRPr="00D80293">
        <w:rPr>
          <w:rFonts w:asciiTheme="minorHAnsi" w:hAnsiTheme="minorHAnsi" w:cstheme="minorHAnsi"/>
          <w:sz w:val="22"/>
          <w:szCs w:val="22"/>
        </w:rPr>
        <w:t>.</w:t>
      </w:r>
    </w:p>
    <w:p w14:paraId="68F55527" w14:textId="77777777" w:rsidR="009879AC" w:rsidRDefault="009879AC" w:rsidP="009879AC">
      <w:pPr>
        <w:pStyle w:val="Heading1"/>
        <w:contextualSpacing w:val="0"/>
      </w:pPr>
      <w:r>
        <w:t>Do you need an</w:t>
      </w:r>
      <w:r w:rsidRPr="001A63AD">
        <w:t xml:space="preserve"> interpreter</w:t>
      </w:r>
      <w:r>
        <w:t>?</w:t>
      </w:r>
    </w:p>
    <w:p w14:paraId="69431933" w14:textId="77777777" w:rsidR="001C3C9A" w:rsidRPr="00FC7397" w:rsidRDefault="001C3C9A" w:rsidP="001C3C9A">
      <w:pPr>
        <w:rPr>
          <w:rFonts w:asciiTheme="minorHAnsi" w:hAnsiTheme="minorHAnsi" w:cstheme="minorHAnsi"/>
          <w:sz w:val="22"/>
          <w:szCs w:val="22"/>
        </w:rPr>
      </w:pPr>
      <w:r>
        <w:rPr>
          <w:rFonts w:asciiTheme="minorHAnsi" w:hAnsiTheme="minorHAnsi" w:cstheme="minorHAnsi"/>
          <w:sz w:val="22"/>
          <w:szCs w:val="22"/>
        </w:rPr>
        <w:t xml:space="preserve">Call </w:t>
      </w:r>
      <w:r w:rsidRPr="00496D01">
        <w:rPr>
          <w:rFonts w:asciiTheme="minorHAnsi" w:hAnsiTheme="minorHAnsi" w:cstheme="minorHAnsi"/>
          <w:sz w:val="22"/>
          <w:szCs w:val="22"/>
        </w:rPr>
        <w:t xml:space="preserve">the </w:t>
      </w:r>
      <w:r w:rsidRPr="00496D01">
        <w:rPr>
          <w:rFonts w:asciiTheme="minorHAnsi" w:hAnsiTheme="minorHAnsi" w:cstheme="minorHAnsi"/>
          <w:b/>
          <w:sz w:val="22"/>
          <w:szCs w:val="22"/>
        </w:rPr>
        <w:t>Translating and Interpreting Service</w:t>
      </w:r>
      <w:r w:rsidRPr="00496D01">
        <w:rPr>
          <w:rFonts w:asciiTheme="minorHAnsi" w:hAnsiTheme="minorHAnsi" w:cstheme="minorHAnsi"/>
          <w:sz w:val="22"/>
          <w:szCs w:val="22"/>
        </w:rPr>
        <w:t xml:space="preserve"> (TIS) </w:t>
      </w:r>
      <w:r>
        <w:rPr>
          <w:rFonts w:asciiTheme="minorHAnsi" w:hAnsiTheme="minorHAnsi" w:cstheme="minorHAnsi"/>
          <w:sz w:val="22"/>
          <w:szCs w:val="22"/>
        </w:rPr>
        <w:t xml:space="preserve">on </w:t>
      </w:r>
      <w:r>
        <w:rPr>
          <w:rFonts w:asciiTheme="minorHAnsi" w:hAnsiTheme="minorHAnsi" w:cstheme="minorHAnsi"/>
          <w:b/>
          <w:sz w:val="22"/>
          <w:szCs w:val="22"/>
        </w:rPr>
        <w:t xml:space="preserve">131 </w:t>
      </w:r>
      <w:r w:rsidRPr="004926D4">
        <w:rPr>
          <w:rFonts w:asciiTheme="minorHAnsi" w:hAnsiTheme="minorHAnsi" w:cstheme="minorHAnsi"/>
          <w:b/>
          <w:sz w:val="22"/>
          <w:szCs w:val="22"/>
        </w:rPr>
        <w:t>450</w:t>
      </w:r>
      <w:r>
        <w:rPr>
          <w:rFonts w:asciiTheme="minorHAnsi" w:hAnsiTheme="minorHAnsi" w:cstheme="minorHAnsi"/>
          <w:sz w:val="22"/>
          <w:szCs w:val="22"/>
        </w:rPr>
        <w:t xml:space="preserve">. An interpreter from TIS can help you to communicate with other services, however </w:t>
      </w:r>
      <w:r w:rsidRPr="00496D01">
        <w:rPr>
          <w:rFonts w:asciiTheme="minorHAnsi" w:hAnsiTheme="minorHAnsi" w:cstheme="minorHAnsi"/>
          <w:sz w:val="22"/>
          <w:szCs w:val="22"/>
        </w:rPr>
        <w:t>TIS does not provide counselling.</w:t>
      </w:r>
      <w:r>
        <w:rPr>
          <w:rFonts w:asciiTheme="minorHAnsi" w:hAnsiTheme="minorHAnsi" w:cstheme="minorHAnsi"/>
          <w:sz w:val="22"/>
          <w:szCs w:val="22"/>
        </w:rPr>
        <w:t xml:space="preserve"> All calls are free and confidential.</w:t>
      </w:r>
    </w:p>
    <w:p w14:paraId="2C876FAC" w14:textId="3BE1397F" w:rsidR="004B012E" w:rsidRPr="003C7F35" w:rsidRDefault="004B012E" w:rsidP="004B012E">
      <w:pPr>
        <w:pStyle w:val="Heading1"/>
        <w:contextualSpacing w:val="0"/>
      </w:pPr>
      <w:r>
        <w:t>For more i</w:t>
      </w:r>
      <w:r w:rsidRPr="00101E75">
        <w:t>nformation on</w:t>
      </w:r>
      <w:r>
        <w:t xml:space="preserve"> the family violence </w:t>
      </w:r>
      <w:r w:rsidR="00D618AE">
        <w:t>if you have a visa</w:t>
      </w:r>
      <w:r>
        <w:t>:</w:t>
      </w:r>
    </w:p>
    <w:p w14:paraId="62D3F113" w14:textId="46F96809" w:rsidR="004B012E" w:rsidRPr="00D80293" w:rsidRDefault="00A56F44" w:rsidP="00BA09C4">
      <w:pPr>
        <w:rPr>
          <w:rFonts w:asciiTheme="minorHAnsi" w:hAnsiTheme="minorHAnsi" w:cstheme="minorHAnsi"/>
          <w:b/>
          <w:sz w:val="22"/>
          <w:szCs w:val="22"/>
        </w:rPr>
      </w:pPr>
      <w:r w:rsidRPr="00BA09C4">
        <w:rPr>
          <w:sz w:val="22"/>
          <w:szCs w:val="22"/>
        </w:rPr>
        <w:t>Further information on family violence and visas is on</w:t>
      </w:r>
      <w:r w:rsidR="004B012E" w:rsidRPr="00BA09C4">
        <w:rPr>
          <w:sz w:val="22"/>
          <w:szCs w:val="22"/>
        </w:rPr>
        <w:t xml:space="preserve"> the Department of </w:t>
      </w:r>
      <w:r w:rsidRPr="00BA09C4">
        <w:rPr>
          <w:b/>
          <w:sz w:val="22"/>
          <w:szCs w:val="22"/>
        </w:rPr>
        <w:t>Home Affairs</w:t>
      </w:r>
      <w:r w:rsidR="004B012E" w:rsidRPr="00BA09C4">
        <w:rPr>
          <w:b/>
          <w:sz w:val="22"/>
          <w:szCs w:val="22"/>
        </w:rPr>
        <w:t xml:space="preserve"> website </w:t>
      </w:r>
      <w:r w:rsidR="004B012E" w:rsidRPr="00BA09C4">
        <w:rPr>
          <w:sz w:val="22"/>
          <w:szCs w:val="22"/>
        </w:rPr>
        <w:t>at</w:t>
      </w:r>
      <w:r w:rsidRPr="00BA09C4">
        <w:rPr>
          <w:sz w:val="22"/>
          <w:szCs w:val="22"/>
        </w:rPr>
        <w:t xml:space="preserve"> </w:t>
      </w:r>
      <w:hyperlink r:id="rId10" w:history="1">
        <w:r w:rsidRPr="00D80293">
          <w:rPr>
            <w:rStyle w:val="Hyperlink"/>
            <w:rFonts w:asciiTheme="minorHAnsi" w:hAnsiTheme="minorHAnsi" w:cstheme="minorHAnsi"/>
            <w:sz w:val="22"/>
            <w:szCs w:val="22"/>
          </w:rPr>
          <w:t>www.homeaffairs.gov.au</w:t>
        </w:r>
      </w:hyperlink>
      <w:r w:rsidR="004B012E" w:rsidRPr="00D80293">
        <w:rPr>
          <w:rFonts w:asciiTheme="minorHAnsi" w:hAnsiTheme="minorHAnsi" w:cstheme="minorHAnsi"/>
          <w:sz w:val="22"/>
          <w:szCs w:val="22"/>
        </w:rPr>
        <w:t>.</w:t>
      </w:r>
    </w:p>
    <w:sectPr w:rsidR="004B012E" w:rsidRPr="00D80293" w:rsidSect="00F10F63">
      <w:footerReference w:type="default" r:id="rId11"/>
      <w:pgSz w:w="11906" w:h="16838" w:code="9"/>
      <w:pgMar w:top="680" w:right="794" w:bottom="680"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6DF1" w14:textId="77777777" w:rsidR="00203590" w:rsidRDefault="00203590">
      <w:r>
        <w:separator/>
      </w:r>
    </w:p>
  </w:endnote>
  <w:endnote w:type="continuationSeparator" w:id="0">
    <w:p w14:paraId="18F25E34" w14:textId="77777777" w:rsidR="00203590" w:rsidRDefault="0020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9D2F" w14:textId="77777777" w:rsidR="0048278D" w:rsidRPr="0048278D" w:rsidRDefault="0048278D" w:rsidP="0048278D">
    <w:pPr>
      <w:pStyle w:val="Footer"/>
      <w:pBdr>
        <w:top w:val="single" w:sz="4" w:space="1" w:color="auto"/>
      </w:pBdr>
      <w:rPr>
        <w:sz w:val="16"/>
        <w:szCs w:val="16"/>
      </w:rPr>
    </w:pPr>
    <w:r w:rsidRPr="0048278D">
      <w:rPr>
        <w:sz w:val="16"/>
        <w:szCs w:val="16"/>
      </w:rPr>
      <w:t>DSS1625.06.15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2EB8" w14:textId="77777777" w:rsidR="00203590" w:rsidRDefault="00203590">
      <w:r>
        <w:separator/>
      </w:r>
    </w:p>
  </w:footnote>
  <w:footnote w:type="continuationSeparator" w:id="0">
    <w:p w14:paraId="79C51B9E" w14:textId="77777777" w:rsidR="00203590" w:rsidRDefault="0020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19"/>
  </w:num>
  <w:num w:numId="6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0A01"/>
    <w:rsid w:val="00012F84"/>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47EF"/>
    <w:rsid w:val="00054B89"/>
    <w:rsid w:val="00062FD5"/>
    <w:rsid w:val="00065EEB"/>
    <w:rsid w:val="00065FD7"/>
    <w:rsid w:val="00067AE1"/>
    <w:rsid w:val="00067CD0"/>
    <w:rsid w:val="00073ED4"/>
    <w:rsid w:val="00080F2E"/>
    <w:rsid w:val="00081CEB"/>
    <w:rsid w:val="00083791"/>
    <w:rsid w:val="00086E3C"/>
    <w:rsid w:val="00087B2C"/>
    <w:rsid w:val="00087DBD"/>
    <w:rsid w:val="00090570"/>
    <w:rsid w:val="00090753"/>
    <w:rsid w:val="00097BFF"/>
    <w:rsid w:val="000A3EC3"/>
    <w:rsid w:val="000A669D"/>
    <w:rsid w:val="000A66A8"/>
    <w:rsid w:val="000B74A1"/>
    <w:rsid w:val="000C014D"/>
    <w:rsid w:val="000C2A3C"/>
    <w:rsid w:val="000D4703"/>
    <w:rsid w:val="000D5BC9"/>
    <w:rsid w:val="000D693C"/>
    <w:rsid w:val="000E12D4"/>
    <w:rsid w:val="00101466"/>
    <w:rsid w:val="00101E75"/>
    <w:rsid w:val="00104669"/>
    <w:rsid w:val="00110028"/>
    <w:rsid w:val="00116EDF"/>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53B86"/>
    <w:rsid w:val="001547B5"/>
    <w:rsid w:val="00157709"/>
    <w:rsid w:val="00167330"/>
    <w:rsid w:val="00167CF4"/>
    <w:rsid w:val="00185F6A"/>
    <w:rsid w:val="001943DD"/>
    <w:rsid w:val="00195374"/>
    <w:rsid w:val="001A127F"/>
    <w:rsid w:val="001A26D5"/>
    <w:rsid w:val="001A3CA4"/>
    <w:rsid w:val="001A3EA4"/>
    <w:rsid w:val="001A63AD"/>
    <w:rsid w:val="001B3AEC"/>
    <w:rsid w:val="001B5000"/>
    <w:rsid w:val="001B6F28"/>
    <w:rsid w:val="001C3C9A"/>
    <w:rsid w:val="001D4585"/>
    <w:rsid w:val="001D5D54"/>
    <w:rsid w:val="001E41C8"/>
    <w:rsid w:val="001E7444"/>
    <w:rsid w:val="001F02ED"/>
    <w:rsid w:val="001F3AD7"/>
    <w:rsid w:val="00203590"/>
    <w:rsid w:val="00207630"/>
    <w:rsid w:val="00207A3C"/>
    <w:rsid w:val="00213082"/>
    <w:rsid w:val="0021714E"/>
    <w:rsid w:val="00222187"/>
    <w:rsid w:val="00222C8D"/>
    <w:rsid w:val="00222E33"/>
    <w:rsid w:val="00226742"/>
    <w:rsid w:val="00227B95"/>
    <w:rsid w:val="0023523A"/>
    <w:rsid w:val="002353DF"/>
    <w:rsid w:val="00235F71"/>
    <w:rsid w:val="0025272A"/>
    <w:rsid w:val="00271922"/>
    <w:rsid w:val="0027204E"/>
    <w:rsid w:val="00273412"/>
    <w:rsid w:val="0027422C"/>
    <w:rsid w:val="00274ACF"/>
    <w:rsid w:val="00285F1B"/>
    <w:rsid w:val="00291694"/>
    <w:rsid w:val="00295831"/>
    <w:rsid w:val="00296F1B"/>
    <w:rsid w:val="002A48C5"/>
    <w:rsid w:val="002A6DF5"/>
    <w:rsid w:val="002D00B0"/>
    <w:rsid w:val="002D2E16"/>
    <w:rsid w:val="002E65C0"/>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3558D"/>
    <w:rsid w:val="00347104"/>
    <w:rsid w:val="00351A40"/>
    <w:rsid w:val="0035213F"/>
    <w:rsid w:val="003555D2"/>
    <w:rsid w:val="00360B5A"/>
    <w:rsid w:val="00363DF3"/>
    <w:rsid w:val="003656B1"/>
    <w:rsid w:val="0037056B"/>
    <w:rsid w:val="00371AE1"/>
    <w:rsid w:val="00376A0E"/>
    <w:rsid w:val="00377173"/>
    <w:rsid w:val="003774DA"/>
    <w:rsid w:val="0038721E"/>
    <w:rsid w:val="00387A89"/>
    <w:rsid w:val="00390BFD"/>
    <w:rsid w:val="00392557"/>
    <w:rsid w:val="003945C0"/>
    <w:rsid w:val="003A06C2"/>
    <w:rsid w:val="003B6D2E"/>
    <w:rsid w:val="003B724D"/>
    <w:rsid w:val="003C430D"/>
    <w:rsid w:val="003C7404"/>
    <w:rsid w:val="003C7F35"/>
    <w:rsid w:val="003D3C5A"/>
    <w:rsid w:val="003D404A"/>
    <w:rsid w:val="003E6FDA"/>
    <w:rsid w:val="003F3072"/>
    <w:rsid w:val="004008F9"/>
    <w:rsid w:val="00401A2A"/>
    <w:rsid w:val="0040329F"/>
    <w:rsid w:val="004103D7"/>
    <w:rsid w:val="00411216"/>
    <w:rsid w:val="0041307C"/>
    <w:rsid w:val="00415983"/>
    <w:rsid w:val="004167B4"/>
    <w:rsid w:val="0042245D"/>
    <w:rsid w:val="00426759"/>
    <w:rsid w:val="00430D7E"/>
    <w:rsid w:val="00433B04"/>
    <w:rsid w:val="00440BD3"/>
    <w:rsid w:val="00444442"/>
    <w:rsid w:val="00446F93"/>
    <w:rsid w:val="00462E9A"/>
    <w:rsid w:val="004649E2"/>
    <w:rsid w:val="00464E8C"/>
    <w:rsid w:val="00466D36"/>
    <w:rsid w:val="00467185"/>
    <w:rsid w:val="0047050C"/>
    <w:rsid w:val="00472B9F"/>
    <w:rsid w:val="00475504"/>
    <w:rsid w:val="0048086D"/>
    <w:rsid w:val="00480F21"/>
    <w:rsid w:val="0048278D"/>
    <w:rsid w:val="00483C31"/>
    <w:rsid w:val="00484FED"/>
    <w:rsid w:val="00487ADC"/>
    <w:rsid w:val="00491E47"/>
    <w:rsid w:val="00495AF1"/>
    <w:rsid w:val="004A1941"/>
    <w:rsid w:val="004A4057"/>
    <w:rsid w:val="004A4099"/>
    <w:rsid w:val="004A4A06"/>
    <w:rsid w:val="004B012E"/>
    <w:rsid w:val="004B33DE"/>
    <w:rsid w:val="004C1647"/>
    <w:rsid w:val="004C2C35"/>
    <w:rsid w:val="004E6FFC"/>
    <w:rsid w:val="004F2D1A"/>
    <w:rsid w:val="004F4A01"/>
    <w:rsid w:val="004F775C"/>
    <w:rsid w:val="005015E4"/>
    <w:rsid w:val="0050291D"/>
    <w:rsid w:val="0050697E"/>
    <w:rsid w:val="00511BD4"/>
    <w:rsid w:val="0051289A"/>
    <w:rsid w:val="00516DC6"/>
    <w:rsid w:val="00524B3C"/>
    <w:rsid w:val="005315A9"/>
    <w:rsid w:val="00532B56"/>
    <w:rsid w:val="00540AD0"/>
    <w:rsid w:val="0054322A"/>
    <w:rsid w:val="00543923"/>
    <w:rsid w:val="00545922"/>
    <w:rsid w:val="005519C9"/>
    <w:rsid w:val="005523D1"/>
    <w:rsid w:val="00554A9C"/>
    <w:rsid w:val="00557624"/>
    <w:rsid w:val="0056023E"/>
    <w:rsid w:val="005658EF"/>
    <w:rsid w:val="00570303"/>
    <w:rsid w:val="005822A3"/>
    <w:rsid w:val="00587AFC"/>
    <w:rsid w:val="0059067E"/>
    <w:rsid w:val="0059070B"/>
    <w:rsid w:val="00591525"/>
    <w:rsid w:val="00594445"/>
    <w:rsid w:val="005B1225"/>
    <w:rsid w:val="005B692A"/>
    <w:rsid w:val="005C09F4"/>
    <w:rsid w:val="005C561A"/>
    <w:rsid w:val="005C5B93"/>
    <w:rsid w:val="005C66FF"/>
    <w:rsid w:val="005C785A"/>
    <w:rsid w:val="005D03CA"/>
    <w:rsid w:val="005D45AB"/>
    <w:rsid w:val="005D586F"/>
    <w:rsid w:val="005E4662"/>
    <w:rsid w:val="005F214A"/>
    <w:rsid w:val="005F6BD6"/>
    <w:rsid w:val="00601C99"/>
    <w:rsid w:val="00607597"/>
    <w:rsid w:val="006255E4"/>
    <w:rsid w:val="00641020"/>
    <w:rsid w:val="006410C1"/>
    <w:rsid w:val="00647F05"/>
    <w:rsid w:val="006530EF"/>
    <w:rsid w:val="0065484D"/>
    <w:rsid w:val="00654D06"/>
    <w:rsid w:val="00661536"/>
    <w:rsid w:val="006649E1"/>
    <w:rsid w:val="0066504B"/>
    <w:rsid w:val="00666E6F"/>
    <w:rsid w:val="0067233D"/>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3402"/>
    <w:rsid w:val="006C395C"/>
    <w:rsid w:val="006C45D4"/>
    <w:rsid w:val="006C5C77"/>
    <w:rsid w:val="006E1F3C"/>
    <w:rsid w:val="006E454C"/>
    <w:rsid w:val="006E6073"/>
    <w:rsid w:val="006E6AAB"/>
    <w:rsid w:val="006F3D1E"/>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2A5F"/>
    <w:rsid w:val="00767B7E"/>
    <w:rsid w:val="007746A9"/>
    <w:rsid w:val="00777F5C"/>
    <w:rsid w:val="00785465"/>
    <w:rsid w:val="00787656"/>
    <w:rsid w:val="007A67EA"/>
    <w:rsid w:val="007B15AF"/>
    <w:rsid w:val="007B7E83"/>
    <w:rsid w:val="007C1631"/>
    <w:rsid w:val="007C2845"/>
    <w:rsid w:val="007C636F"/>
    <w:rsid w:val="007C7288"/>
    <w:rsid w:val="007D0EF8"/>
    <w:rsid w:val="007D3241"/>
    <w:rsid w:val="007D39EB"/>
    <w:rsid w:val="007F3747"/>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609EB"/>
    <w:rsid w:val="00862D6D"/>
    <w:rsid w:val="008653E0"/>
    <w:rsid w:val="008657FB"/>
    <w:rsid w:val="00871D4F"/>
    <w:rsid w:val="00874FB3"/>
    <w:rsid w:val="00880BE3"/>
    <w:rsid w:val="00882588"/>
    <w:rsid w:val="00890ED8"/>
    <w:rsid w:val="008956AB"/>
    <w:rsid w:val="00895792"/>
    <w:rsid w:val="008A3738"/>
    <w:rsid w:val="008B2B54"/>
    <w:rsid w:val="008B645B"/>
    <w:rsid w:val="008B67B8"/>
    <w:rsid w:val="008B774D"/>
    <w:rsid w:val="008C123E"/>
    <w:rsid w:val="008C3ED0"/>
    <w:rsid w:val="008C4544"/>
    <w:rsid w:val="008C49AD"/>
    <w:rsid w:val="008C5585"/>
    <w:rsid w:val="008C5950"/>
    <w:rsid w:val="008C5E94"/>
    <w:rsid w:val="008C5F12"/>
    <w:rsid w:val="008C71C3"/>
    <w:rsid w:val="008D55F3"/>
    <w:rsid w:val="008E58C5"/>
    <w:rsid w:val="008E6E9D"/>
    <w:rsid w:val="008F68F7"/>
    <w:rsid w:val="008F7480"/>
    <w:rsid w:val="009037B6"/>
    <w:rsid w:val="00906CBE"/>
    <w:rsid w:val="00906FFA"/>
    <w:rsid w:val="00910384"/>
    <w:rsid w:val="009139C0"/>
    <w:rsid w:val="00913A0F"/>
    <w:rsid w:val="009161C8"/>
    <w:rsid w:val="009164AD"/>
    <w:rsid w:val="00922289"/>
    <w:rsid w:val="0092457E"/>
    <w:rsid w:val="00934AF1"/>
    <w:rsid w:val="00936F46"/>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46CB"/>
    <w:rsid w:val="00984950"/>
    <w:rsid w:val="009879AC"/>
    <w:rsid w:val="009900F0"/>
    <w:rsid w:val="00991769"/>
    <w:rsid w:val="00994E9F"/>
    <w:rsid w:val="00996931"/>
    <w:rsid w:val="009A3532"/>
    <w:rsid w:val="009A4CD8"/>
    <w:rsid w:val="009A6FA5"/>
    <w:rsid w:val="009B3E8E"/>
    <w:rsid w:val="009B3ED1"/>
    <w:rsid w:val="009C0C7B"/>
    <w:rsid w:val="009C433C"/>
    <w:rsid w:val="009C7D3A"/>
    <w:rsid w:val="009D28B7"/>
    <w:rsid w:val="009D6938"/>
    <w:rsid w:val="009D7E1A"/>
    <w:rsid w:val="009E2162"/>
    <w:rsid w:val="009F1E9C"/>
    <w:rsid w:val="009F630A"/>
    <w:rsid w:val="00A006EB"/>
    <w:rsid w:val="00A03709"/>
    <w:rsid w:val="00A06C77"/>
    <w:rsid w:val="00A10147"/>
    <w:rsid w:val="00A13D26"/>
    <w:rsid w:val="00A146A5"/>
    <w:rsid w:val="00A17411"/>
    <w:rsid w:val="00A2223D"/>
    <w:rsid w:val="00A34720"/>
    <w:rsid w:val="00A34A74"/>
    <w:rsid w:val="00A35351"/>
    <w:rsid w:val="00A36B50"/>
    <w:rsid w:val="00A42ADE"/>
    <w:rsid w:val="00A43E02"/>
    <w:rsid w:val="00A5663A"/>
    <w:rsid w:val="00A56F44"/>
    <w:rsid w:val="00A60693"/>
    <w:rsid w:val="00A67728"/>
    <w:rsid w:val="00A81A4F"/>
    <w:rsid w:val="00A82E14"/>
    <w:rsid w:val="00A901E9"/>
    <w:rsid w:val="00A919DF"/>
    <w:rsid w:val="00A91A64"/>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5956"/>
    <w:rsid w:val="00AE619F"/>
    <w:rsid w:val="00AF373A"/>
    <w:rsid w:val="00AF7EFE"/>
    <w:rsid w:val="00B0342F"/>
    <w:rsid w:val="00B03BEE"/>
    <w:rsid w:val="00B03DD5"/>
    <w:rsid w:val="00B049AA"/>
    <w:rsid w:val="00B0517E"/>
    <w:rsid w:val="00B056E2"/>
    <w:rsid w:val="00B06854"/>
    <w:rsid w:val="00B11314"/>
    <w:rsid w:val="00B1192C"/>
    <w:rsid w:val="00B138E3"/>
    <w:rsid w:val="00B23267"/>
    <w:rsid w:val="00B2461A"/>
    <w:rsid w:val="00B25891"/>
    <w:rsid w:val="00B27149"/>
    <w:rsid w:val="00B30265"/>
    <w:rsid w:val="00B31667"/>
    <w:rsid w:val="00B37819"/>
    <w:rsid w:val="00B40D26"/>
    <w:rsid w:val="00B4451B"/>
    <w:rsid w:val="00B51260"/>
    <w:rsid w:val="00B52BDE"/>
    <w:rsid w:val="00B55F35"/>
    <w:rsid w:val="00B71388"/>
    <w:rsid w:val="00B72D62"/>
    <w:rsid w:val="00B77C26"/>
    <w:rsid w:val="00B843C8"/>
    <w:rsid w:val="00B951E2"/>
    <w:rsid w:val="00B96F37"/>
    <w:rsid w:val="00BA09C4"/>
    <w:rsid w:val="00BA607C"/>
    <w:rsid w:val="00BB3E2A"/>
    <w:rsid w:val="00BC16F5"/>
    <w:rsid w:val="00BC287D"/>
    <w:rsid w:val="00BC4A76"/>
    <w:rsid w:val="00BC6B0D"/>
    <w:rsid w:val="00BD32E5"/>
    <w:rsid w:val="00BD3732"/>
    <w:rsid w:val="00BD79B4"/>
    <w:rsid w:val="00BD7ADD"/>
    <w:rsid w:val="00BE41C3"/>
    <w:rsid w:val="00BE6767"/>
    <w:rsid w:val="00BE68D7"/>
    <w:rsid w:val="00BF4B1B"/>
    <w:rsid w:val="00BF7763"/>
    <w:rsid w:val="00C04D5E"/>
    <w:rsid w:val="00C0524D"/>
    <w:rsid w:val="00C20962"/>
    <w:rsid w:val="00C24EA2"/>
    <w:rsid w:val="00C24F70"/>
    <w:rsid w:val="00C33479"/>
    <w:rsid w:val="00C33BFD"/>
    <w:rsid w:val="00C34B4A"/>
    <w:rsid w:val="00C46EEB"/>
    <w:rsid w:val="00C47BA2"/>
    <w:rsid w:val="00C54C89"/>
    <w:rsid w:val="00C57360"/>
    <w:rsid w:val="00C612DC"/>
    <w:rsid w:val="00C622CB"/>
    <w:rsid w:val="00C64D15"/>
    <w:rsid w:val="00C73515"/>
    <w:rsid w:val="00C74F74"/>
    <w:rsid w:val="00C7554B"/>
    <w:rsid w:val="00C83E31"/>
    <w:rsid w:val="00C8727B"/>
    <w:rsid w:val="00C916A4"/>
    <w:rsid w:val="00C94303"/>
    <w:rsid w:val="00C97D9C"/>
    <w:rsid w:val="00CA0662"/>
    <w:rsid w:val="00CA2A52"/>
    <w:rsid w:val="00CA2B15"/>
    <w:rsid w:val="00CA6490"/>
    <w:rsid w:val="00CA6FA4"/>
    <w:rsid w:val="00CB5744"/>
    <w:rsid w:val="00CB7022"/>
    <w:rsid w:val="00CB7851"/>
    <w:rsid w:val="00CC59A5"/>
    <w:rsid w:val="00CD17F8"/>
    <w:rsid w:val="00CD1937"/>
    <w:rsid w:val="00CE214C"/>
    <w:rsid w:val="00CE6858"/>
    <w:rsid w:val="00CF50BE"/>
    <w:rsid w:val="00CF6788"/>
    <w:rsid w:val="00CF6A52"/>
    <w:rsid w:val="00D03583"/>
    <w:rsid w:val="00D117B4"/>
    <w:rsid w:val="00D169F7"/>
    <w:rsid w:val="00D26D01"/>
    <w:rsid w:val="00D33DA3"/>
    <w:rsid w:val="00D44CE6"/>
    <w:rsid w:val="00D4723B"/>
    <w:rsid w:val="00D55EE8"/>
    <w:rsid w:val="00D5785A"/>
    <w:rsid w:val="00D618AE"/>
    <w:rsid w:val="00D64C48"/>
    <w:rsid w:val="00D6537B"/>
    <w:rsid w:val="00D66B4B"/>
    <w:rsid w:val="00D731C4"/>
    <w:rsid w:val="00D80293"/>
    <w:rsid w:val="00D81BAA"/>
    <w:rsid w:val="00D8502D"/>
    <w:rsid w:val="00D85BE0"/>
    <w:rsid w:val="00D87C1A"/>
    <w:rsid w:val="00D87FD7"/>
    <w:rsid w:val="00D92167"/>
    <w:rsid w:val="00D9502B"/>
    <w:rsid w:val="00D96FC4"/>
    <w:rsid w:val="00D97047"/>
    <w:rsid w:val="00D97108"/>
    <w:rsid w:val="00DB38B2"/>
    <w:rsid w:val="00DC5665"/>
    <w:rsid w:val="00DD2D92"/>
    <w:rsid w:val="00DD4F44"/>
    <w:rsid w:val="00DD5D8B"/>
    <w:rsid w:val="00DD6F11"/>
    <w:rsid w:val="00DE0F9E"/>
    <w:rsid w:val="00DE2B4A"/>
    <w:rsid w:val="00DE38F5"/>
    <w:rsid w:val="00DE5236"/>
    <w:rsid w:val="00DE5D76"/>
    <w:rsid w:val="00DF26B9"/>
    <w:rsid w:val="00E04C8D"/>
    <w:rsid w:val="00E11C4A"/>
    <w:rsid w:val="00E128D8"/>
    <w:rsid w:val="00E30D45"/>
    <w:rsid w:val="00E42FE4"/>
    <w:rsid w:val="00E46FAA"/>
    <w:rsid w:val="00E52F06"/>
    <w:rsid w:val="00E53C91"/>
    <w:rsid w:val="00E5750B"/>
    <w:rsid w:val="00E60E2E"/>
    <w:rsid w:val="00E613C7"/>
    <w:rsid w:val="00E63A24"/>
    <w:rsid w:val="00E71A2D"/>
    <w:rsid w:val="00E8671A"/>
    <w:rsid w:val="00E8698A"/>
    <w:rsid w:val="00E923F2"/>
    <w:rsid w:val="00E963C4"/>
    <w:rsid w:val="00EA31CC"/>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10F63"/>
    <w:rsid w:val="00F227BF"/>
    <w:rsid w:val="00F374B2"/>
    <w:rsid w:val="00F40AFC"/>
    <w:rsid w:val="00F42AAE"/>
    <w:rsid w:val="00F4730E"/>
    <w:rsid w:val="00F50A92"/>
    <w:rsid w:val="00F53F24"/>
    <w:rsid w:val="00F5438F"/>
    <w:rsid w:val="00F55E4A"/>
    <w:rsid w:val="00F63341"/>
    <w:rsid w:val="00F75198"/>
    <w:rsid w:val="00F7536E"/>
    <w:rsid w:val="00F81A1C"/>
    <w:rsid w:val="00F81F93"/>
    <w:rsid w:val="00F86F1B"/>
    <w:rsid w:val="00F92A21"/>
    <w:rsid w:val="00F92E9B"/>
    <w:rsid w:val="00F9426D"/>
    <w:rsid w:val="00F9519F"/>
    <w:rsid w:val="00F95814"/>
    <w:rsid w:val="00FA01D9"/>
    <w:rsid w:val="00FA031C"/>
    <w:rsid w:val="00FA232F"/>
    <w:rsid w:val="00FB13C1"/>
    <w:rsid w:val="00FB420B"/>
    <w:rsid w:val="00FC17D6"/>
    <w:rsid w:val="00FC1C5F"/>
    <w:rsid w:val="00FC29F9"/>
    <w:rsid w:val="00FC5C0C"/>
    <w:rsid w:val="00FC64EF"/>
    <w:rsid w:val="00FD2673"/>
    <w:rsid w:val="00FD3553"/>
    <w:rsid w:val="00FD47A1"/>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ED684"/>
  <w15:docId w15:val="{38A400AA-0BD9-4C08-940E-8D6A6DD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3506">
      <w:bodyDiv w:val="1"/>
      <w:marLeft w:val="0"/>
      <w:marRight w:val="0"/>
      <w:marTop w:val="0"/>
      <w:marBottom w:val="0"/>
      <w:divBdr>
        <w:top w:val="none" w:sz="0" w:space="0" w:color="auto"/>
        <w:left w:val="none" w:sz="0" w:space="0" w:color="auto"/>
        <w:bottom w:val="none" w:sz="0" w:space="0" w:color="auto"/>
        <w:right w:val="none" w:sz="0" w:space="0" w:color="auto"/>
      </w:divBdr>
    </w:div>
    <w:div w:id="111558497">
      <w:bodyDiv w:val="1"/>
      <w:marLeft w:val="0"/>
      <w:marRight w:val="0"/>
      <w:marTop w:val="0"/>
      <w:marBottom w:val="0"/>
      <w:divBdr>
        <w:top w:val="none" w:sz="0" w:space="0" w:color="auto"/>
        <w:left w:val="none" w:sz="0" w:space="0" w:color="auto"/>
        <w:bottom w:val="none" w:sz="0" w:space="0" w:color="auto"/>
        <w:right w:val="none" w:sz="0" w:space="0" w:color="auto"/>
      </w:divBdr>
    </w:div>
    <w:div w:id="60963220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2044550">
      <w:bodyDiv w:val="1"/>
      <w:marLeft w:val="0"/>
      <w:marRight w:val="0"/>
      <w:marTop w:val="0"/>
      <w:marBottom w:val="0"/>
      <w:divBdr>
        <w:top w:val="none" w:sz="0" w:space="0" w:color="auto"/>
        <w:left w:val="none" w:sz="0" w:space="0" w:color="auto"/>
        <w:bottom w:val="none" w:sz="0" w:space="0" w:color="auto"/>
        <w:right w:val="none" w:sz="0" w:space="0" w:color="auto"/>
      </w:divBdr>
    </w:div>
    <w:div w:id="858398712">
      <w:bodyDiv w:val="1"/>
      <w:marLeft w:val="0"/>
      <w:marRight w:val="0"/>
      <w:marTop w:val="0"/>
      <w:marBottom w:val="0"/>
      <w:divBdr>
        <w:top w:val="none" w:sz="0" w:space="0" w:color="auto"/>
        <w:left w:val="none" w:sz="0" w:space="0" w:color="auto"/>
        <w:bottom w:val="none" w:sz="0" w:space="0" w:color="auto"/>
        <w:right w:val="none" w:sz="0" w:space="0" w:color="auto"/>
      </w:divBdr>
    </w:div>
    <w:div w:id="118123690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701317590">
      <w:bodyDiv w:val="1"/>
      <w:marLeft w:val="0"/>
      <w:marRight w:val="0"/>
      <w:marTop w:val="0"/>
      <w:marBottom w:val="0"/>
      <w:divBdr>
        <w:top w:val="none" w:sz="0" w:space="0" w:color="auto"/>
        <w:left w:val="none" w:sz="0" w:space="0" w:color="auto"/>
        <w:bottom w:val="none" w:sz="0" w:space="0" w:color="auto"/>
        <w:right w:val="none" w:sz="0" w:space="0" w:color="auto"/>
      </w:divBdr>
    </w:div>
    <w:div w:id="198935668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mi.homeaffairs.gov.au/visas/getting-a-visa/visa-listing/partner-onshore/family-violence-and-your-visa" TargetMode="External"/><Relationship Id="rId4" Type="http://schemas.openxmlformats.org/officeDocument/2006/relationships/settings" Target="settings.xml"/><Relationship Id="rId9" Type="http://schemas.openxmlformats.org/officeDocument/2006/relationships/hyperlink" Target="http://www.1800RESPECT.org.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5E5C-BDEC-47BD-91E4-ABD1CD8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mcculw</dc:creator>
  <cp:lastModifiedBy>Department of Social Services</cp:lastModifiedBy>
  <cp:revision>2</cp:revision>
  <cp:lastPrinted>2019-01-25T03:18:00Z</cp:lastPrinted>
  <dcterms:created xsi:type="dcterms:W3CDTF">2019-03-06T03:55:00Z</dcterms:created>
  <dcterms:modified xsi:type="dcterms:W3CDTF">2019-03-06T03:55:00Z</dcterms:modified>
</cp:coreProperties>
</file>