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69" w:rsidRPr="007B1CE1" w:rsidRDefault="009F5969" w:rsidP="009F5969">
      <w:pPr>
        <w:jc w:val="center"/>
        <w:rPr>
          <w:rStyle w:val="BookTitle"/>
          <w:rFonts w:ascii="Verdana" w:hAnsi="Verdana"/>
          <w:b/>
          <w:i w:val="0"/>
          <w:iCs w:val="0"/>
          <w:smallCaps w:val="0"/>
          <w:spacing w:val="0"/>
        </w:rPr>
      </w:pPr>
      <w:bookmarkStart w:id="0" w:name="_GoBack"/>
      <w:bookmarkEnd w:id="0"/>
      <w:r w:rsidRPr="007B1CE1">
        <w:rPr>
          <w:rStyle w:val="BookTitle"/>
          <w:rFonts w:ascii="Verdana" w:hAnsi="Verdana"/>
          <w:b/>
          <w:i w:val="0"/>
          <w:iCs w:val="0"/>
          <w:smallCaps w:val="0"/>
          <w:spacing w:val="0"/>
        </w:rPr>
        <w:t>National Disability and Carers Advisory Council</w:t>
      </w:r>
    </w:p>
    <w:p w:rsidR="009F5969" w:rsidRPr="007B1CE1" w:rsidRDefault="009F5969" w:rsidP="009F5969">
      <w:pPr>
        <w:jc w:val="center"/>
        <w:rPr>
          <w:rStyle w:val="BookTitle"/>
          <w:rFonts w:ascii="Verdana" w:hAnsi="Verdana"/>
          <w:b/>
          <w:i w:val="0"/>
          <w:iCs w:val="0"/>
          <w:smallCaps w:val="0"/>
          <w:spacing w:val="0"/>
        </w:rPr>
      </w:pPr>
      <w:r w:rsidRPr="007B1CE1">
        <w:rPr>
          <w:rStyle w:val="BookTitle"/>
          <w:rFonts w:ascii="Verdana" w:hAnsi="Verdana"/>
          <w:b/>
          <w:i w:val="0"/>
          <w:iCs w:val="0"/>
          <w:smallCaps w:val="0"/>
          <w:spacing w:val="0"/>
        </w:rPr>
        <w:t>Communiqué 14 December 2016</w:t>
      </w:r>
    </w:p>
    <w:p w:rsidR="009F5969" w:rsidRDefault="009F5969" w:rsidP="009F5969">
      <w:pPr>
        <w:rPr>
          <w:rStyle w:val="BookTitle"/>
          <w:rFonts w:ascii="Verdana" w:hAnsi="Verdana"/>
          <w:i w:val="0"/>
          <w:iCs w:val="0"/>
          <w:smallCaps w:val="0"/>
          <w:spacing w:val="0"/>
        </w:rPr>
      </w:pPr>
    </w:p>
    <w:p w:rsidR="009F5969" w:rsidRPr="007B1CE1" w:rsidRDefault="009F5969" w:rsidP="009F5969">
      <w:pPr>
        <w:rPr>
          <w:rStyle w:val="BookTitle"/>
          <w:rFonts w:ascii="Verdana" w:hAnsi="Verdana"/>
          <w:i w:val="0"/>
          <w:iCs w:val="0"/>
          <w:smallCaps w:val="0"/>
          <w:spacing w:val="0"/>
        </w:rPr>
      </w:pPr>
      <w:r w:rsidRPr="007B1CE1">
        <w:rPr>
          <w:rStyle w:val="BookTitle"/>
          <w:rFonts w:ascii="Verdana" w:hAnsi="Verdana"/>
          <w:i w:val="0"/>
          <w:iCs w:val="0"/>
          <w:smallCaps w:val="0"/>
          <w:spacing w:val="0"/>
        </w:rPr>
        <w:t>The National Disability and Carers Advisory Council (</w:t>
      </w:r>
      <w:r>
        <w:rPr>
          <w:rStyle w:val="BookTitle"/>
          <w:rFonts w:ascii="Verdana" w:hAnsi="Verdana"/>
          <w:i w:val="0"/>
          <w:iCs w:val="0"/>
          <w:smallCaps w:val="0"/>
          <w:spacing w:val="0"/>
        </w:rPr>
        <w:t>NDCAC</w:t>
      </w:r>
      <w:r w:rsidRPr="007B1CE1">
        <w:rPr>
          <w:rStyle w:val="BookTitle"/>
          <w:rFonts w:ascii="Verdana" w:hAnsi="Verdana"/>
          <w:i w:val="0"/>
          <w:iCs w:val="0"/>
          <w:smallCaps w:val="0"/>
          <w:spacing w:val="0"/>
        </w:rPr>
        <w:t xml:space="preserve">) held its inaugural meeting on </w:t>
      </w:r>
      <w:r>
        <w:rPr>
          <w:rStyle w:val="BookTitle"/>
          <w:rFonts w:ascii="Verdana" w:hAnsi="Verdana"/>
          <w:i w:val="0"/>
          <w:iCs w:val="0"/>
          <w:smallCaps w:val="0"/>
          <w:spacing w:val="0"/>
        </w:rPr>
        <w:t xml:space="preserve">Wednesday </w:t>
      </w:r>
      <w:r w:rsidRPr="007B1CE1">
        <w:rPr>
          <w:rStyle w:val="BookTitle"/>
          <w:rFonts w:ascii="Verdana" w:hAnsi="Verdana"/>
          <w:i w:val="0"/>
          <w:iCs w:val="0"/>
          <w:smallCaps w:val="0"/>
          <w:spacing w:val="0"/>
        </w:rPr>
        <w:t xml:space="preserve">14 December 2016 in Canberra. </w:t>
      </w:r>
      <w:r>
        <w:rPr>
          <w:rStyle w:val="BookTitle"/>
          <w:rFonts w:ascii="Verdana" w:hAnsi="Verdana"/>
          <w:i w:val="0"/>
          <w:iCs w:val="0"/>
          <w:smallCaps w:val="0"/>
          <w:spacing w:val="0"/>
        </w:rPr>
        <w:t xml:space="preserve"> The Council was announced</w:t>
      </w:r>
      <w:r w:rsidRPr="007B1CE1">
        <w:rPr>
          <w:rStyle w:val="BookTitle"/>
          <w:rFonts w:ascii="Verdana" w:hAnsi="Verdana"/>
          <w:i w:val="0"/>
          <w:iCs w:val="0"/>
          <w:smallCaps w:val="0"/>
          <w:spacing w:val="0"/>
        </w:rPr>
        <w:t xml:space="preserve"> by </w:t>
      </w:r>
      <w:r>
        <w:rPr>
          <w:rStyle w:val="BookTitle"/>
          <w:rFonts w:ascii="Verdana" w:hAnsi="Verdana"/>
          <w:i w:val="0"/>
          <w:iCs w:val="0"/>
          <w:smallCaps w:val="0"/>
          <w:spacing w:val="0"/>
        </w:rPr>
        <w:t xml:space="preserve">the Minister for Social Services, the Hon Christian Porter MP and </w:t>
      </w:r>
      <w:r w:rsidRPr="007B1CE1">
        <w:rPr>
          <w:rStyle w:val="BookTitle"/>
          <w:rFonts w:ascii="Verdana" w:hAnsi="Verdana"/>
          <w:i w:val="0"/>
          <w:iCs w:val="0"/>
          <w:smallCaps w:val="0"/>
          <w:spacing w:val="0"/>
        </w:rPr>
        <w:t>Assistant Minister</w:t>
      </w:r>
      <w:r>
        <w:rPr>
          <w:rStyle w:val="BookTitle"/>
          <w:rFonts w:ascii="Verdana" w:hAnsi="Verdana"/>
          <w:i w:val="0"/>
          <w:iCs w:val="0"/>
          <w:smallCaps w:val="0"/>
          <w:spacing w:val="0"/>
        </w:rPr>
        <w:t xml:space="preserve"> for Social Services and Disability Services, the Hon Jane</w:t>
      </w:r>
      <w:r w:rsidRPr="007B1CE1">
        <w:rPr>
          <w:rStyle w:val="BookTitle"/>
          <w:rFonts w:ascii="Verdana" w:hAnsi="Verdana"/>
          <w:i w:val="0"/>
          <w:iCs w:val="0"/>
          <w:smallCaps w:val="0"/>
          <w:spacing w:val="0"/>
        </w:rPr>
        <w:t xml:space="preserve"> Prentice</w:t>
      </w:r>
      <w:r>
        <w:rPr>
          <w:rStyle w:val="BookTitle"/>
          <w:rFonts w:ascii="Verdana" w:hAnsi="Verdana"/>
          <w:i w:val="0"/>
          <w:iCs w:val="0"/>
          <w:smallCaps w:val="0"/>
          <w:spacing w:val="0"/>
        </w:rPr>
        <w:t> MP</w:t>
      </w:r>
      <w:r w:rsidRPr="007B1CE1">
        <w:rPr>
          <w:rStyle w:val="Heading1Char"/>
          <w:rFonts w:ascii="Verdana" w:hAnsi="Verdana"/>
          <w:i/>
          <w:iCs/>
          <w:smallCaps/>
          <w:sz w:val="22"/>
          <w:szCs w:val="22"/>
        </w:rPr>
        <w:t xml:space="preserve"> </w:t>
      </w:r>
      <w:r w:rsidRPr="007B1CE1">
        <w:rPr>
          <w:rStyle w:val="BookTitle"/>
          <w:rFonts w:ascii="Verdana" w:hAnsi="Verdana"/>
          <w:i w:val="0"/>
          <w:iCs w:val="0"/>
          <w:smallCaps w:val="0"/>
          <w:spacing w:val="0"/>
        </w:rPr>
        <w:t xml:space="preserve">on the 7 November 2016. The </w:t>
      </w:r>
      <w:r>
        <w:rPr>
          <w:rStyle w:val="BookTitle"/>
          <w:rFonts w:ascii="Verdana" w:hAnsi="Verdana"/>
          <w:i w:val="0"/>
          <w:iCs w:val="0"/>
          <w:smallCaps w:val="0"/>
          <w:spacing w:val="0"/>
        </w:rPr>
        <w:t>Council</w:t>
      </w:r>
      <w:r w:rsidRPr="007B1CE1">
        <w:rPr>
          <w:rStyle w:val="BookTitle"/>
          <w:rFonts w:ascii="Verdana" w:hAnsi="Verdana"/>
          <w:i w:val="0"/>
          <w:iCs w:val="0"/>
          <w:smallCaps w:val="0"/>
          <w:spacing w:val="0"/>
        </w:rPr>
        <w:t xml:space="preserve"> is an important mechanism to help drive implementation of the National Disability Strategy 2010 – 2020, </w:t>
      </w:r>
      <w:r>
        <w:rPr>
          <w:rStyle w:val="BookTitle"/>
          <w:rFonts w:ascii="Verdana" w:hAnsi="Verdana"/>
          <w:i w:val="0"/>
          <w:iCs w:val="0"/>
          <w:smallCaps w:val="0"/>
          <w:spacing w:val="0"/>
        </w:rPr>
        <w:t xml:space="preserve">with the Second Implementation Plan released on 1 December 2016.  The Council will also advise Government on </w:t>
      </w:r>
      <w:r w:rsidRPr="007B1CE1">
        <w:rPr>
          <w:rStyle w:val="BookTitle"/>
          <w:rFonts w:ascii="Verdana" w:hAnsi="Verdana"/>
          <w:i w:val="0"/>
          <w:iCs w:val="0"/>
          <w:smallCaps w:val="0"/>
          <w:spacing w:val="0"/>
        </w:rPr>
        <w:t xml:space="preserve">reforms in </w:t>
      </w:r>
      <w:r>
        <w:rPr>
          <w:rStyle w:val="BookTitle"/>
          <w:rFonts w:ascii="Verdana" w:hAnsi="Verdana"/>
          <w:i w:val="0"/>
          <w:iCs w:val="0"/>
          <w:smallCaps w:val="0"/>
          <w:spacing w:val="0"/>
        </w:rPr>
        <w:t>D</w:t>
      </w:r>
      <w:r w:rsidRPr="007B1CE1">
        <w:rPr>
          <w:rStyle w:val="BookTitle"/>
          <w:rFonts w:ascii="Verdana" w:hAnsi="Verdana"/>
          <w:i w:val="0"/>
          <w:iCs w:val="0"/>
          <w:smallCaps w:val="0"/>
          <w:spacing w:val="0"/>
        </w:rPr>
        <w:t xml:space="preserve">isability </w:t>
      </w:r>
      <w:r>
        <w:rPr>
          <w:rStyle w:val="BookTitle"/>
          <w:rFonts w:ascii="Verdana" w:hAnsi="Verdana"/>
          <w:i w:val="0"/>
          <w:iCs w:val="0"/>
          <w:smallCaps w:val="0"/>
          <w:spacing w:val="0"/>
        </w:rPr>
        <w:t>E</w:t>
      </w:r>
      <w:r w:rsidRPr="007B1CE1">
        <w:rPr>
          <w:rStyle w:val="BookTitle"/>
          <w:rFonts w:ascii="Verdana" w:hAnsi="Verdana"/>
          <w:i w:val="0"/>
          <w:iCs w:val="0"/>
          <w:smallCaps w:val="0"/>
          <w:spacing w:val="0"/>
        </w:rPr>
        <w:t>mployment</w:t>
      </w:r>
      <w:r>
        <w:rPr>
          <w:rStyle w:val="BookTitle"/>
          <w:rFonts w:ascii="Verdana" w:hAnsi="Verdana"/>
          <w:i w:val="0"/>
          <w:iCs w:val="0"/>
          <w:smallCaps w:val="0"/>
          <w:spacing w:val="0"/>
        </w:rPr>
        <w:t xml:space="preserve"> Services (DES)</w:t>
      </w:r>
      <w:r w:rsidRPr="007B1CE1">
        <w:rPr>
          <w:rStyle w:val="BookTitle"/>
          <w:rFonts w:ascii="Verdana" w:hAnsi="Verdana"/>
          <w:i w:val="0"/>
          <w:iCs w:val="0"/>
          <w:smallCaps w:val="0"/>
          <w:spacing w:val="0"/>
        </w:rPr>
        <w:t xml:space="preserve"> and in </w:t>
      </w:r>
      <w:r>
        <w:rPr>
          <w:rStyle w:val="BookTitle"/>
          <w:rFonts w:ascii="Verdana" w:hAnsi="Verdana"/>
          <w:i w:val="0"/>
          <w:iCs w:val="0"/>
          <w:smallCaps w:val="0"/>
          <w:spacing w:val="0"/>
        </w:rPr>
        <w:t>carer supports and services.</w:t>
      </w:r>
      <w:r w:rsidRPr="007B1CE1">
        <w:rPr>
          <w:rStyle w:val="BookTitle"/>
          <w:rFonts w:ascii="Verdana" w:hAnsi="Verdana"/>
          <w:i w:val="0"/>
          <w:iCs w:val="0"/>
          <w:smallCaps w:val="0"/>
          <w:spacing w:val="0"/>
        </w:rPr>
        <w:t xml:space="preserve"> </w:t>
      </w:r>
      <w:r>
        <w:rPr>
          <w:rStyle w:val="BookTitle"/>
          <w:rFonts w:ascii="Verdana" w:hAnsi="Verdana"/>
          <w:i w:val="0"/>
          <w:iCs w:val="0"/>
          <w:smallCaps w:val="0"/>
          <w:spacing w:val="0"/>
        </w:rPr>
        <w:t>Members will be advising on issues relating to</w:t>
      </w:r>
      <w:r w:rsidRPr="007B1CE1">
        <w:rPr>
          <w:rStyle w:val="BookTitle"/>
          <w:rFonts w:ascii="Verdana" w:hAnsi="Verdana"/>
          <w:i w:val="0"/>
          <w:iCs w:val="0"/>
          <w:smallCaps w:val="0"/>
          <w:spacing w:val="0"/>
        </w:rPr>
        <w:t xml:space="preserve"> the full roll-out of the National Disability </w:t>
      </w:r>
      <w:r>
        <w:rPr>
          <w:rStyle w:val="BookTitle"/>
          <w:rFonts w:ascii="Verdana" w:hAnsi="Verdana"/>
          <w:i w:val="0"/>
          <w:iCs w:val="0"/>
          <w:smallCaps w:val="0"/>
          <w:spacing w:val="0"/>
        </w:rPr>
        <w:t xml:space="preserve">Insurance </w:t>
      </w:r>
      <w:r w:rsidRPr="007B1CE1">
        <w:rPr>
          <w:rStyle w:val="BookTitle"/>
          <w:rFonts w:ascii="Verdana" w:hAnsi="Verdana"/>
          <w:i w:val="0"/>
          <w:iCs w:val="0"/>
          <w:smallCaps w:val="0"/>
          <w:spacing w:val="0"/>
        </w:rPr>
        <w:t>S</w:t>
      </w:r>
      <w:r>
        <w:rPr>
          <w:rStyle w:val="BookTitle"/>
          <w:rFonts w:ascii="Verdana" w:hAnsi="Verdana"/>
          <w:i w:val="0"/>
          <w:iCs w:val="0"/>
          <w:smallCaps w:val="0"/>
          <w:spacing w:val="0"/>
        </w:rPr>
        <w:t>cheme</w:t>
      </w:r>
      <w:r w:rsidRPr="007B1CE1">
        <w:rPr>
          <w:rStyle w:val="BookTitle"/>
          <w:rFonts w:ascii="Verdana" w:hAnsi="Verdana"/>
          <w:i w:val="0"/>
          <w:iCs w:val="0"/>
          <w:smallCaps w:val="0"/>
          <w:spacing w:val="0"/>
        </w:rPr>
        <w:t xml:space="preserve"> (NDIS), </w:t>
      </w:r>
      <w:r>
        <w:rPr>
          <w:rStyle w:val="BookTitle"/>
          <w:rFonts w:ascii="Verdana" w:hAnsi="Verdana"/>
          <w:i w:val="0"/>
          <w:iCs w:val="0"/>
          <w:smallCaps w:val="0"/>
          <w:spacing w:val="0"/>
        </w:rPr>
        <w:t>and</w:t>
      </w:r>
      <w:r w:rsidRPr="007B1CE1">
        <w:rPr>
          <w:rStyle w:val="BookTitle"/>
          <w:rFonts w:ascii="Verdana" w:hAnsi="Verdana"/>
          <w:i w:val="0"/>
          <w:iCs w:val="0"/>
          <w:smallCaps w:val="0"/>
          <w:spacing w:val="0"/>
        </w:rPr>
        <w:t xml:space="preserve"> its interface with mainstream services.</w:t>
      </w:r>
    </w:p>
    <w:p w:rsidR="009F5969" w:rsidRPr="007B1CE1" w:rsidRDefault="009F5969" w:rsidP="009F5969">
      <w:pPr>
        <w:rPr>
          <w:rStyle w:val="BookTitle"/>
          <w:rFonts w:ascii="Verdana" w:hAnsi="Verdana"/>
          <w:i w:val="0"/>
          <w:iCs w:val="0"/>
          <w:smallCaps w:val="0"/>
          <w:spacing w:val="0"/>
        </w:rPr>
      </w:pPr>
      <w:r w:rsidRPr="007B1CE1">
        <w:rPr>
          <w:rStyle w:val="BookTitle"/>
          <w:rFonts w:ascii="Verdana" w:hAnsi="Verdana"/>
          <w:i w:val="0"/>
          <w:iCs w:val="0"/>
          <w:smallCaps w:val="0"/>
          <w:spacing w:val="0"/>
        </w:rPr>
        <w:t xml:space="preserve">Membership of the </w:t>
      </w:r>
      <w:r>
        <w:rPr>
          <w:rStyle w:val="BookTitle"/>
          <w:rFonts w:ascii="Verdana" w:hAnsi="Verdana"/>
          <w:i w:val="0"/>
          <w:iCs w:val="0"/>
          <w:smallCaps w:val="0"/>
          <w:spacing w:val="0"/>
        </w:rPr>
        <w:t xml:space="preserve">Council </w:t>
      </w:r>
      <w:r w:rsidRPr="007B1CE1">
        <w:rPr>
          <w:rStyle w:val="BookTitle"/>
          <w:rFonts w:ascii="Verdana" w:hAnsi="Verdana"/>
          <w:i w:val="0"/>
          <w:iCs w:val="0"/>
          <w:smallCaps w:val="0"/>
          <w:spacing w:val="0"/>
        </w:rPr>
        <w:t xml:space="preserve">is outlined below and comprises leaders </w:t>
      </w:r>
      <w:r>
        <w:rPr>
          <w:rStyle w:val="BookTitle"/>
          <w:rFonts w:ascii="Verdana" w:hAnsi="Verdana"/>
          <w:i w:val="0"/>
          <w:iCs w:val="0"/>
          <w:smallCaps w:val="0"/>
          <w:spacing w:val="0"/>
        </w:rPr>
        <w:t xml:space="preserve">with lived experience </w:t>
      </w:r>
      <w:r w:rsidRPr="007B1CE1">
        <w:rPr>
          <w:rStyle w:val="BookTitle"/>
          <w:rFonts w:ascii="Verdana" w:hAnsi="Verdana"/>
          <w:i w:val="0"/>
          <w:iCs w:val="0"/>
          <w:smallCaps w:val="0"/>
          <w:spacing w:val="0"/>
        </w:rPr>
        <w:t xml:space="preserve">from the disability and carers sectors, along with the business sector. As collaboration with </w:t>
      </w:r>
      <w:r>
        <w:rPr>
          <w:rStyle w:val="BookTitle"/>
          <w:rFonts w:ascii="Verdana" w:hAnsi="Verdana"/>
          <w:i w:val="0"/>
          <w:iCs w:val="0"/>
          <w:smallCaps w:val="0"/>
          <w:spacing w:val="0"/>
        </w:rPr>
        <w:t>S</w:t>
      </w:r>
      <w:r w:rsidRPr="007B1CE1">
        <w:rPr>
          <w:rStyle w:val="BookTitle"/>
          <w:rFonts w:ascii="Verdana" w:hAnsi="Verdana"/>
          <w:i w:val="0"/>
          <w:iCs w:val="0"/>
          <w:smallCaps w:val="0"/>
          <w:spacing w:val="0"/>
        </w:rPr>
        <w:t xml:space="preserve">tates and </w:t>
      </w:r>
      <w:r>
        <w:rPr>
          <w:rStyle w:val="BookTitle"/>
          <w:rFonts w:ascii="Verdana" w:hAnsi="Verdana"/>
          <w:i w:val="0"/>
          <w:iCs w:val="0"/>
          <w:smallCaps w:val="0"/>
          <w:spacing w:val="0"/>
        </w:rPr>
        <w:t>T</w:t>
      </w:r>
      <w:r w:rsidRPr="007B1CE1">
        <w:rPr>
          <w:rStyle w:val="BookTitle"/>
          <w:rFonts w:ascii="Verdana" w:hAnsi="Verdana"/>
          <w:i w:val="0"/>
          <w:iCs w:val="0"/>
          <w:smallCaps w:val="0"/>
          <w:spacing w:val="0"/>
        </w:rPr>
        <w:t>erritories is pivotal to achieving reform</w:t>
      </w:r>
      <w:r>
        <w:rPr>
          <w:rStyle w:val="BookTitle"/>
          <w:rFonts w:ascii="Verdana" w:hAnsi="Verdana"/>
          <w:i w:val="0"/>
          <w:iCs w:val="0"/>
          <w:smallCaps w:val="0"/>
          <w:spacing w:val="0"/>
        </w:rPr>
        <w:t>, State and Territory Disability Ministers were asked for nominations</w:t>
      </w:r>
      <w:r w:rsidRPr="007B1CE1">
        <w:rPr>
          <w:rStyle w:val="BookTitle"/>
          <w:rFonts w:ascii="Verdana" w:hAnsi="Verdana"/>
          <w:i w:val="0"/>
          <w:iCs w:val="0"/>
          <w:smallCaps w:val="0"/>
          <w:spacing w:val="0"/>
        </w:rPr>
        <w:t xml:space="preserve">, </w:t>
      </w:r>
      <w:r>
        <w:rPr>
          <w:rStyle w:val="BookTitle"/>
          <w:rFonts w:ascii="Verdana" w:hAnsi="Verdana"/>
          <w:i w:val="0"/>
          <w:iCs w:val="0"/>
          <w:smallCaps w:val="0"/>
          <w:spacing w:val="0"/>
        </w:rPr>
        <w:t xml:space="preserve">and </w:t>
      </w:r>
      <w:r w:rsidRPr="007B1CE1">
        <w:rPr>
          <w:rStyle w:val="BookTitle"/>
          <w:rFonts w:ascii="Verdana" w:hAnsi="Verdana"/>
          <w:i w:val="0"/>
          <w:iCs w:val="0"/>
          <w:smallCaps w:val="0"/>
          <w:spacing w:val="0"/>
        </w:rPr>
        <w:t xml:space="preserve">the Council includes representation from every </w:t>
      </w:r>
      <w:r>
        <w:rPr>
          <w:rStyle w:val="BookTitle"/>
          <w:rFonts w:ascii="Verdana" w:hAnsi="Verdana"/>
          <w:i w:val="0"/>
          <w:iCs w:val="0"/>
          <w:smallCaps w:val="0"/>
          <w:spacing w:val="0"/>
        </w:rPr>
        <w:t>S</w:t>
      </w:r>
      <w:r w:rsidRPr="007B1CE1">
        <w:rPr>
          <w:rStyle w:val="BookTitle"/>
          <w:rFonts w:ascii="Verdana" w:hAnsi="Verdana"/>
          <w:i w:val="0"/>
          <w:iCs w:val="0"/>
          <w:smallCaps w:val="0"/>
          <w:spacing w:val="0"/>
        </w:rPr>
        <w:t xml:space="preserve">tate and </w:t>
      </w:r>
      <w:r>
        <w:rPr>
          <w:rStyle w:val="BookTitle"/>
          <w:rFonts w:ascii="Verdana" w:hAnsi="Verdana"/>
          <w:i w:val="0"/>
          <w:iCs w:val="0"/>
          <w:smallCaps w:val="0"/>
          <w:spacing w:val="0"/>
        </w:rPr>
        <w:t>T</w:t>
      </w:r>
      <w:r w:rsidRPr="007B1CE1">
        <w:rPr>
          <w:rStyle w:val="BookTitle"/>
          <w:rFonts w:ascii="Verdana" w:hAnsi="Verdana"/>
          <w:i w:val="0"/>
          <w:iCs w:val="0"/>
          <w:smallCaps w:val="0"/>
          <w:spacing w:val="0"/>
        </w:rPr>
        <w:t>erritory.</w:t>
      </w:r>
    </w:p>
    <w:p w:rsidR="009F5969" w:rsidRPr="007B1CE1" w:rsidRDefault="009F5969" w:rsidP="009F5969">
      <w:pPr>
        <w:rPr>
          <w:rStyle w:val="BookTitle"/>
          <w:rFonts w:ascii="Verdana" w:hAnsi="Verdana"/>
          <w:b/>
          <w:i w:val="0"/>
          <w:iCs w:val="0"/>
          <w:smallCaps w:val="0"/>
          <w:spacing w:val="0"/>
        </w:rPr>
      </w:pPr>
      <w:r w:rsidRPr="007B1CE1">
        <w:rPr>
          <w:rStyle w:val="BookTitle"/>
          <w:rFonts w:ascii="Verdana" w:hAnsi="Verdana"/>
          <w:b/>
          <w:i w:val="0"/>
          <w:iCs w:val="0"/>
          <w:smallCaps w:val="0"/>
          <w:spacing w:val="0"/>
        </w:rPr>
        <w:t>Members</w:t>
      </w:r>
    </w:p>
    <w:p w:rsidR="009F5969" w:rsidRDefault="009F5969" w:rsidP="009F5969">
      <w:pPr>
        <w:spacing w:after="0"/>
        <w:rPr>
          <w:rStyle w:val="BookTitle"/>
          <w:rFonts w:ascii="Verdana" w:hAnsi="Verdana"/>
          <w:i w:val="0"/>
          <w:iCs w:val="0"/>
          <w:smallCaps w:val="0"/>
          <w:spacing w:val="0"/>
        </w:rPr>
        <w:sectPr w:rsidR="009F59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9F5969" w:rsidRPr="007B1CE1" w:rsidRDefault="009F5969" w:rsidP="009F5969">
      <w:pPr>
        <w:spacing w:after="0"/>
        <w:rPr>
          <w:rStyle w:val="BookTitle"/>
          <w:rFonts w:ascii="Verdana" w:hAnsi="Verdana"/>
          <w:i w:val="0"/>
          <w:iCs w:val="0"/>
          <w:smallCaps w:val="0"/>
          <w:spacing w:val="0"/>
        </w:rPr>
      </w:pPr>
      <w:r w:rsidRPr="007B1CE1">
        <w:rPr>
          <w:rStyle w:val="BookTitle"/>
          <w:rFonts w:ascii="Verdana" w:hAnsi="Verdana"/>
          <w:i w:val="0"/>
          <w:iCs w:val="0"/>
          <w:smallCaps w:val="0"/>
          <w:spacing w:val="0"/>
        </w:rPr>
        <w:lastRenderedPageBreak/>
        <w:t>Hon. Jane Prentice MP (Co-Chair)</w:t>
      </w:r>
    </w:p>
    <w:p w:rsidR="009F5969" w:rsidRPr="007B1CE1" w:rsidRDefault="009F5969" w:rsidP="009F5969">
      <w:pPr>
        <w:spacing w:after="0"/>
        <w:rPr>
          <w:rStyle w:val="BookTitle"/>
          <w:rFonts w:ascii="Verdana" w:hAnsi="Verdana"/>
          <w:i w:val="0"/>
          <w:iCs w:val="0"/>
          <w:smallCaps w:val="0"/>
          <w:spacing w:val="0"/>
        </w:rPr>
      </w:pPr>
      <w:r w:rsidRPr="007B1CE1">
        <w:rPr>
          <w:rStyle w:val="BookTitle"/>
          <w:rFonts w:ascii="Verdana" w:hAnsi="Verdana"/>
          <w:i w:val="0"/>
          <w:iCs w:val="0"/>
          <w:smallCaps w:val="0"/>
          <w:spacing w:val="0"/>
        </w:rPr>
        <w:t>Ms Keran Howe (Co-Chair)</w:t>
      </w:r>
    </w:p>
    <w:p w:rsidR="009F5969" w:rsidRPr="007B1CE1" w:rsidRDefault="009F5969" w:rsidP="009F5969">
      <w:pPr>
        <w:spacing w:after="0"/>
        <w:rPr>
          <w:rStyle w:val="BookTitle"/>
          <w:rFonts w:ascii="Verdana" w:hAnsi="Verdana"/>
          <w:i w:val="0"/>
          <w:iCs w:val="0"/>
          <w:smallCaps w:val="0"/>
          <w:spacing w:val="0"/>
        </w:rPr>
      </w:pPr>
      <w:r w:rsidRPr="007B1CE1">
        <w:rPr>
          <w:rStyle w:val="BookTitle"/>
          <w:rFonts w:ascii="Verdana" w:hAnsi="Verdana"/>
          <w:i w:val="0"/>
          <w:iCs w:val="0"/>
          <w:smallCaps w:val="0"/>
          <w:spacing w:val="0"/>
        </w:rPr>
        <w:t>Ms Donna Bain</w:t>
      </w:r>
    </w:p>
    <w:p w:rsidR="009F5969" w:rsidRPr="007B1CE1" w:rsidRDefault="009F5969" w:rsidP="009F5969">
      <w:pPr>
        <w:spacing w:after="0"/>
        <w:rPr>
          <w:rStyle w:val="BookTitle"/>
          <w:rFonts w:ascii="Verdana" w:hAnsi="Verdana"/>
          <w:i w:val="0"/>
          <w:iCs w:val="0"/>
          <w:smallCaps w:val="0"/>
          <w:spacing w:val="0"/>
        </w:rPr>
      </w:pPr>
      <w:r w:rsidRPr="007B1CE1">
        <w:rPr>
          <w:rStyle w:val="BookTitle"/>
          <w:rFonts w:ascii="Verdana" w:hAnsi="Verdana"/>
          <w:i w:val="0"/>
          <w:iCs w:val="0"/>
          <w:smallCaps w:val="0"/>
          <w:spacing w:val="0"/>
        </w:rPr>
        <w:t>Ms Nell Brown</w:t>
      </w:r>
    </w:p>
    <w:p w:rsidR="009F5969" w:rsidRPr="007B1CE1" w:rsidRDefault="009F5969" w:rsidP="009F5969">
      <w:pPr>
        <w:spacing w:after="0"/>
        <w:rPr>
          <w:rStyle w:val="BookTitle"/>
          <w:rFonts w:ascii="Verdana" w:hAnsi="Verdana"/>
          <w:i w:val="0"/>
          <w:iCs w:val="0"/>
          <w:smallCaps w:val="0"/>
          <w:spacing w:val="0"/>
        </w:rPr>
      </w:pPr>
      <w:r w:rsidRPr="007B1CE1">
        <w:rPr>
          <w:rStyle w:val="BookTitle"/>
          <w:rFonts w:ascii="Verdana" w:hAnsi="Verdana"/>
          <w:i w:val="0"/>
          <w:iCs w:val="0"/>
          <w:smallCaps w:val="0"/>
          <w:spacing w:val="0"/>
        </w:rPr>
        <w:t>Mr Paul Coates</w:t>
      </w:r>
    </w:p>
    <w:p w:rsidR="009F5969" w:rsidRPr="007B1CE1" w:rsidRDefault="009F5969" w:rsidP="009F5969">
      <w:pPr>
        <w:spacing w:after="0"/>
        <w:rPr>
          <w:rStyle w:val="BookTitle"/>
          <w:rFonts w:ascii="Verdana" w:hAnsi="Verdana"/>
          <w:i w:val="0"/>
          <w:iCs w:val="0"/>
          <w:smallCaps w:val="0"/>
          <w:spacing w:val="0"/>
        </w:rPr>
      </w:pPr>
      <w:r w:rsidRPr="007B1CE1">
        <w:rPr>
          <w:rStyle w:val="BookTitle"/>
          <w:rFonts w:ascii="Verdana" w:hAnsi="Verdana"/>
          <w:i w:val="0"/>
          <w:iCs w:val="0"/>
          <w:smallCaps w:val="0"/>
          <w:spacing w:val="0"/>
        </w:rPr>
        <w:t>Ms Jennifer Cullen</w:t>
      </w:r>
    </w:p>
    <w:p w:rsidR="009F5969" w:rsidRPr="007B1CE1" w:rsidRDefault="009F5969" w:rsidP="009F5969">
      <w:pPr>
        <w:spacing w:after="0"/>
        <w:rPr>
          <w:rStyle w:val="BookTitle"/>
          <w:rFonts w:ascii="Verdana" w:hAnsi="Verdana"/>
          <w:i w:val="0"/>
          <w:iCs w:val="0"/>
          <w:smallCaps w:val="0"/>
          <w:spacing w:val="0"/>
        </w:rPr>
      </w:pPr>
      <w:r w:rsidRPr="007B1CE1">
        <w:rPr>
          <w:rStyle w:val="BookTitle"/>
          <w:rFonts w:ascii="Verdana" w:hAnsi="Verdana"/>
          <w:i w:val="0"/>
          <w:iCs w:val="0"/>
          <w:smallCaps w:val="0"/>
          <w:spacing w:val="0"/>
        </w:rPr>
        <w:t>Mr Wilhelm Harnisch</w:t>
      </w:r>
    </w:p>
    <w:p w:rsidR="009F5969" w:rsidRPr="007B1CE1" w:rsidRDefault="009F5969" w:rsidP="009F5969">
      <w:pPr>
        <w:spacing w:after="0"/>
        <w:rPr>
          <w:rStyle w:val="BookTitle"/>
          <w:rFonts w:ascii="Verdana" w:hAnsi="Verdana"/>
          <w:i w:val="0"/>
          <w:iCs w:val="0"/>
          <w:smallCaps w:val="0"/>
          <w:spacing w:val="0"/>
        </w:rPr>
      </w:pPr>
      <w:r w:rsidRPr="007B1CE1">
        <w:rPr>
          <w:rStyle w:val="BookTitle"/>
          <w:rFonts w:ascii="Verdana" w:hAnsi="Verdana"/>
          <w:i w:val="0"/>
          <w:iCs w:val="0"/>
          <w:smallCaps w:val="0"/>
          <w:spacing w:val="0"/>
        </w:rPr>
        <w:t>Ms Christine Kerr</w:t>
      </w:r>
    </w:p>
    <w:p w:rsidR="009F5969" w:rsidRPr="007B1CE1" w:rsidRDefault="009F5969" w:rsidP="009F5969">
      <w:pPr>
        <w:spacing w:after="0"/>
        <w:rPr>
          <w:rStyle w:val="BookTitle"/>
          <w:rFonts w:ascii="Verdana" w:hAnsi="Verdana"/>
          <w:i w:val="0"/>
          <w:iCs w:val="0"/>
          <w:smallCaps w:val="0"/>
          <w:spacing w:val="0"/>
        </w:rPr>
      </w:pPr>
      <w:r w:rsidRPr="007B1CE1">
        <w:rPr>
          <w:rStyle w:val="BookTitle"/>
          <w:rFonts w:ascii="Verdana" w:hAnsi="Verdana"/>
          <w:i w:val="0"/>
          <w:iCs w:val="0"/>
          <w:smallCaps w:val="0"/>
          <w:spacing w:val="0"/>
        </w:rPr>
        <w:t>Mr Greg Madson</w:t>
      </w:r>
    </w:p>
    <w:p w:rsidR="009F5969" w:rsidRPr="007B1CE1" w:rsidRDefault="009F5969" w:rsidP="009F5969">
      <w:pPr>
        <w:spacing w:after="0"/>
        <w:rPr>
          <w:rStyle w:val="BookTitle"/>
          <w:rFonts w:ascii="Verdana" w:hAnsi="Verdana"/>
          <w:i w:val="0"/>
          <w:iCs w:val="0"/>
          <w:smallCaps w:val="0"/>
          <w:spacing w:val="0"/>
        </w:rPr>
      </w:pPr>
      <w:r w:rsidRPr="007B1CE1">
        <w:rPr>
          <w:rStyle w:val="BookTitle"/>
          <w:rFonts w:ascii="Verdana" w:hAnsi="Verdana"/>
          <w:i w:val="0"/>
          <w:iCs w:val="0"/>
          <w:smallCaps w:val="0"/>
          <w:spacing w:val="0"/>
        </w:rPr>
        <w:lastRenderedPageBreak/>
        <w:t>Ms Jessica May</w:t>
      </w:r>
    </w:p>
    <w:p w:rsidR="009F5969" w:rsidRPr="007B1CE1" w:rsidRDefault="009F5969" w:rsidP="009F5969">
      <w:pPr>
        <w:spacing w:after="0"/>
        <w:rPr>
          <w:rStyle w:val="BookTitle"/>
          <w:rFonts w:ascii="Verdana" w:hAnsi="Verdana"/>
          <w:i w:val="0"/>
          <w:iCs w:val="0"/>
          <w:smallCaps w:val="0"/>
          <w:spacing w:val="0"/>
        </w:rPr>
      </w:pPr>
      <w:r w:rsidRPr="007B1CE1">
        <w:rPr>
          <w:rStyle w:val="BookTitle"/>
          <w:rFonts w:ascii="Verdana" w:hAnsi="Verdana"/>
          <w:i w:val="0"/>
          <w:iCs w:val="0"/>
          <w:smallCaps w:val="0"/>
          <w:spacing w:val="0"/>
        </w:rPr>
        <w:t>Ms Teresa Pilbeam</w:t>
      </w:r>
    </w:p>
    <w:p w:rsidR="009F5969" w:rsidRPr="007B1CE1" w:rsidRDefault="009F5969" w:rsidP="009F5969">
      <w:pPr>
        <w:spacing w:after="0"/>
        <w:rPr>
          <w:rStyle w:val="BookTitle"/>
          <w:rFonts w:ascii="Verdana" w:hAnsi="Verdana"/>
          <w:i w:val="0"/>
          <w:iCs w:val="0"/>
          <w:smallCaps w:val="0"/>
          <w:spacing w:val="0"/>
        </w:rPr>
      </w:pPr>
      <w:r w:rsidRPr="007B1CE1">
        <w:rPr>
          <w:rStyle w:val="BookTitle"/>
          <w:rFonts w:ascii="Verdana" w:hAnsi="Verdana"/>
          <w:i w:val="0"/>
          <w:iCs w:val="0"/>
          <w:smallCaps w:val="0"/>
          <w:spacing w:val="0"/>
        </w:rPr>
        <w:t>Mr Frank Quinlan</w:t>
      </w:r>
    </w:p>
    <w:p w:rsidR="009F5969" w:rsidRPr="007B1CE1" w:rsidRDefault="009F5969" w:rsidP="009F5969">
      <w:pPr>
        <w:spacing w:after="0"/>
        <w:rPr>
          <w:rStyle w:val="BookTitle"/>
          <w:rFonts w:ascii="Verdana" w:hAnsi="Verdana"/>
          <w:i w:val="0"/>
          <w:iCs w:val="0"/>
          <w:smallCaps w:val="0"/>
          <w:spacing w:val="0"/>
        </w:rPr>
      </w:pPr>
      <w:r w:rsidRPr="007B1CE1">
        <w:rPr>
          <w:rStyle w:val="BookTitle"/>
          <w:rFonts w:ascii="Verdana" w:hAnsi="Verdana"/>
          <w:i w:val="0"/>
          <w:iCs w:val="0"/>
          <w:smallCaps w:val="0"/>
          <w:spacing w:val="0"/>
        </w:rPr>
        <w:t>Aunty Gayle Rankine</w:t>
      </w:r>
    </w:p>
    <w:p w:rsidR="009F5969" w:rsidRPr="007B1CE1" w:rsidRDefault="009F5969" w:rsidP="009F5969">
      <w:pPr>
        <w:spacing w:after="0"/>
        <w:rPr>
          <w:rStyle w:val="BookTitle"/>
          <w:rFonts w:ascii="Verdana" w:hAnsi="Verdana"/>
          <w:i w:val="0"/>
          <w:iCs w:val="0"/>
          <w:smallCaps w:val="0"/>
          <w:spacing w:val="0"/>
        </w:rPr>
      </w:pPr>
      <w:r w:rsidRPr="007B1CE1">
        <w:rPr>
          <w:rStyle w:val="BookTitle"/>
          <w:rFonts w:ascii="Verdana" w:hAnsi="Verdana"/>
          <w:i w:val="0"/>
          <w:iCs w:val="0"/>
          <w:smallCaps w:val="0"/>
          <w:spacing w:val="0"/>
        </w:rPr>
        <w:t>Ms Sally Sinclair</w:t>
      </w:r>
    </w:p>
    <w:p w:rsidR="009F5969" w:rsidRPr="007B1CE1" w:rsidRDefault="009F5969" w:rsidP="009F5969">
      <w:pPr>
        <w:spacing w:after="0"/>
        <w:rPr>
          <w:rStyle w:val="BookTitle"/>
          <w:rFonts w:ascii="Verdana" w:hAnsi="Verdana"/>
          <w:i w:val="0"/>
          <w:iCs w:val="0"/>
          <w:smallCaps w:val="0"/>
          <w:spacing w:val="0"/>
        </w:rPr>
      </w:pPr>
      <w:r w:rsidRPr="007B1CE1">
        <w:rPr>
          <w:rStyle w:val="BookTitle"/>
          <w:rFonts w:ascii="Verdana" w:hAnsi="Verdana"/>
          <w:i w:val="0"/>
          <w:iCs w:val="0"/>
          <w:smallCaps w:val="0"/>
          <w:spacing w:val="0"/>
        </w:rPr>
        <w:t>Mr Martin Stokie</w:t>
      </w:r>
    </w:p>
    <w:p w:rsidR="009F5969" w:rsidRPr="007B1CE1" w:rsidRDefault="009F5969" w:rsidP="009F5969">
      <w:pPr>
        <w:spacing w:after="0"/>
        <w:rPr>
          <w:rStyle w:val="BookTitle"/>
          <w:rFonts w:ascii="Verdana" w:hAnsi="Verdana"/>
          <w:i w:val="0"/>
          <w:iCs w:val="0"/>
          <w:smallCaps w:val="0"/>
          <w:spacing w:val="0"/>
        </w:rPr>
      </w:pPr>
      <w:r w:rsidRPr="007B1CE1">
        <w:rPr>
          <w:rStyle w:val="BookTitle"/>
          <w:rFonts w:ascii="Verdana" w:hAnsi="Verdana"/>
          <w:i w:val="0"/>
          <w:iCs w:val="0"/>
          <w:smallCaps w:val="0"/>
          <w:spacing w:val="0"/>
        </w:rPr>
        <w:t>Mr Steve Vitone</w:t>
      </w:r>
    </w:p>
    <w:p w:rsidR="009F5969" w:rsidRPr="007B1CE1" w:rsidRDefault="009F5969" w:rsidP="009F5969">
      <w:pPr>
        <w:spacing w:after="0"/>
        <w:rPr>
          <w:rStyle w:val="BookTitle"/>
          <w:rFonts w:ascii="Verdana" w:hAnsi="Verdana"/>
          <w:i w:val="0"/>
          <w:iCs w:val="0"/>
          <w:smallCaps w:val="0"/>
          <w:spacing w:val="0"/>
        </w:rPr>
      </w:pPr>
      <w:r w:rsidRPr="007B1CE1">
        <w:rPr>
          <w:rStyle w:val="BookTitle"/>
          <w:rFonts w:ascii="Verdana" w:hAnsi="Verdana"/>
          <w:i w:val="0"/>
          <w:iCs w:val="0"/>
          <w:smallCaps w:val="0"/>
          <w:spacing w:val="0"/>
        </w:rPr>
        <w:t>Ms Elizabeth Wall</w:t>
      </w:r>
    </w:p>
    <w:p w:rsidR="009F5969" w:rsidRDefault="009F5969" w:rsidP="009F5969">
      <w:pPr>
        <w:rPr>
          <w:rStyle w:val="BookTitle"/>
          <w:rFonts w:ascii="Verdana" w:hAnsi="Verdana"/>
          <w:b/>
          <w:i w:val="0"/>
          <w:iCs w:val="0"/>
          <w:smallCaps w:val="0"/>
          <w:spacing w:val="0"/>
        </w:rPr>
        <w:sectPr w:rsidR="009F5969" w:rsidSect="003A3C96">
          <w:type w:val="continuous"/>
          <w:pgSz w:w="11906" w:h="16838"/>
          <w:pgMar w:top="1440" w:right="1440" w:bottom="1440" w:left="1440" w:header="708" w:footer="708" w:gutter="0"/>
          <w:cols w:num="2" w:space="708"/>
          <w:docGrid w:linePitch="360"/>
        </w:sectPr>
      </w:pPr>
    </w:p>
    <w:p w:rsidR="009F5969" w:rsidRPr="007B1CE1" w:rsidRDefault="009F5969" w:rsidP="009F5969">
      <w:pPr>
        <w:rPr>
          <w:rStyle w:val="BookTitle"/>
          <w:rFonts w:ascii="Verdana" w:hAnsi="Verdana"/>
          <w:b/>
          <w:i w:val="0"/>
          <w:iCs w:val="0"/>
          <w:smallCaps w:val="0"/>
          <w:spacing w:val="0"/>
        </w:rPr>
      </w:pPr>
    </w:p>
    <w:p w:rsidR="009F5969" w:rsidRDefault="009F5969" w:rsidP="009F5969">
      <w:pPr>
        <w:rPr>
          <w:rStyle w:val="BookTitle"/>
          <w:rFonts w:ascii="Verdana" w:hAnsi="Verdana"/>
          <w:i w:val="0"/>
          <w:iCs w:val="0"/>
          <w:smallCaps w:val="0"/>
          <w:spacing w:val="0"/>
        </w:rPr>
      </w:pPr>
      <w:r w:rsidRPr="007B1CE1">
        <w:rPr>
          <w:rStyle w:val="BookTitle"/>
          <w:rFonts w:ascii="Verdana" w:hAnsi="Verdana"/>
          <w:i w:val="0"/>
          <w:iCs w:val="0"/>
          <w:smallCaps w:val="0"/>
          <w:spacing w:val="0"/>
        </w:rPr>
        <w:t xml:space="preserve">At its first meeting the </w:t>
      </w:r>
      <w:r>
        <w:rPr>
          <w:rStyle w:val="BookTitle"/>
          <w:rFonts w:ascii="Verdana" w:hAnsi="Verdana"/>
          <w:i w:val="0"/>
          <w:iCs w:val="0"/>
          <w:smallCaps w:val="0"/>
          <w:spacing w:val="0"/>
        </w:rPr>
        <w:t>Council</w:t>
      </w:r>
      <w:r w:rsidRPr="007B1CE1">
        <w:rPr>
          <w:rStyle w:val="BookTitle"/>
          <w:rFonts w:ascii="Verdana" w:hAnsi="Verdana"/>
          <w:i w:val="0"/>
          <w:iCs w:val="0"/>
          <w:smallCaps w:val="0"/>
          <w:spacing w:val="0"/>
        </w:rPr>
        <w:t xml:space="preserve"> discussed and agreed on the Terms of Reference and the role of Council in a number of key policy areas.</w:t>
      </w:r>
    </w:p>
    <w:p w:rsidR="009F5969" w:rsidRPr="001F0A0B" w:rsidRDefault="009C2EE9" w:rsidP="009F5969">
      <w:pPr>
        <w:rPr>
          <w:rStyle w:val="BookTitle"/>
          <w:i w:val="0"/>
          <w:iCs w:val="0"/>
          <w:smallCaps w:val="0"/>
          <w:color w:val="0000FF"/>
          <w:spacing w:val="0"/>
          <w:u w:val="single"/>
        </w:rPr>
      </w:pPr>
      <w:hyperlink r:id="rId14" w:history="1">
        <w:r w:rsidR="009F5969">
          <w:rPr>
            <w:rStyle w:val="Hyperlink"/>
          </w:rPr>
          <w:t>https://www.dss.gov.au/national-disability-and-carers-advisory-council</w:t>
        </w:r>
      </w:hyperlink>
    </w:p>
    <w:p w:rsidR="009F5969" w:rsidRPr="007B1CE1" w:rsidRDefault="009F5969" w:rsidP="009F5969">
      <w:pPr>
        <w:spacing w:after="0"/>
        <w:rPr>
          <w:rStyle w:val="BookTitle"/>
          <w:rFonts w:ascii="Verdana" w:hAnsi="Verdana"/>
          <w:b/>
          <w:i w:val="0"/>
          <w:iCs w:val="0"/>
          <w:smallCaps w:val="0"/>
          <w:spacing w:val="0"/>
        </w:rPr>
      </w:pPr>
      <w:r w:rsidRPr="007B1CE1">
        <w:rPr>
          <w:rStyle w:val="BookTitle"/>
          <w:rFonts w:ascii="Verdana" w:hAnsi="Verdana"/>
          <w:b/>
          <w:i w:val="0"/>
          <w:iCs w:val="0"/>
          <w:smallCaps w:val="0"/>
          <w:spacing w:val="0"/>
        </w:rPr>
        <w:t xml:space="preserve">National Disability Strategy (NDS) Reinvigoration </w:t>
      </w:r>
    </w:p>
    <w:p w:rsidR="009F5969" w:rsidRDefault="009F5969" w:rsidP="009F5969">
      <w:pPr>
        <w:tabs>
          <w:tab w:val="left" w:pos="454"/>
        </w:tabs>
        <w:autoSpaceDE w:val="0"/>
        <w:autoSpaceDN w:val="0"/>
        <w:adjustRightInd w:val="0"/>
        <w:spacing w:after="240" w:line="240" w:lineRule="auto"/>
        <w:rPr>
          <w:rFonts w:ascii="Verdana" w:hAnsi="Verdana" w:cs="Verdana"/>
        </w:rPr>
      </w:pPr>
      <w:r w:rsidRPr="007B1CE1">
        <w:rPr>
          <w:rStyle w:val="BookTitle"/>
          <w:rFonts w:ascii="Verdana" w:hAnsi="Verdana"/>
          <w:i w:val="0"/>
          <w:iCs w:val="0"/>
          <w:smallCaps w:val="0"/>
          <w:spacing w:val="0"/>
        </w:rPr>
        <w:t xml:space="preserve">The Council </w:t>
      </w:r>
      <w:r>
        <w:rPr>
          <w:rStyle w:val="BookTitle"/>
          <w:rFonts w:ascii="Verdana" w:hAnsi="Verdana"/>
          <w:i w:val="0"/>
          <w:iCs w:val="0"/>
          <w:smallCaps w:val="0"/>
          <w:spacing w:val="0"/>
        </w:rPr>
        <w:t xml:space="preserve">noted the commitment of all levels of Australian Governments to reinvigorate the NDS. The Council </w:t>
      </w:r>
      <w:r w:rsidRPr="007B1CE1">
        <w:rPr>
          <w:rStyle w:val="BookTitle"/>
          <w:rFonts w:ascii="Verdana" w:hAnsi="Verdana"/>
          <w:i w:val="0"/>
          <w:iCs w:val="0"/>
          <w:smallCaps w:val="0"/>
          <w:spacing w:val="0"/>
        </w:rPr>
        <w:t xml:space="preserve">discussed the ongoing implementation of the NDS </w:t>
      </w:r>
      <w:r>
        <w:rPr>
          <w:rStyle w:val="BookTitle"/>
          <w:rFonts w:ascii="Verdana" w:hAnsi="Verdana"/>
          <w:i w:val="0"/>
          <w:iCs w:val="0"/>
          <w:smallCaps w:val="0"/>
          <w:spacing w:val="0"/>
        </w:rPr>
        <w:t xml:space="preserve">and opportunities for </w:t>
      </w:r>
      <w:proofErr w:type="gramStart"/>
      <w:r>
        <w:rPr>
          <w:rStyle w:val="BookTitle"/>
          <w:rFonts w:ascii="Verdana" w:hAnsi="Verdana"/>
          <w:i w:val="0"/>
          <w:iCs w:val="0"/>
          <w:smallCaps w:val="0"/>
          <w:spacing w:val="0"/>
        </w:rPr>
        <w:t>progressing</w:t>
      </w:r>
      <w:proofErr w:type="gramEnd"/>
      <w:r>
        <w:rPr>
          <w:rStyle w:val="BookTitle"/>
          <w:rFonts w:ascii="Verdana" w:hAnsi="Verdana"/>
          <w:i w:val="0"/>
          <w:iCs w:val="0"/>
          <w:smallCaps w:val="0"/>
          <w:spacing w:val="0"/>
        </w:rPr>
        <w:t xml:space="preserve"> the strategy</w:t>
      </w:r>
      <w:r w:rsidRPr="007B1CE1">
        <w:rPr>
          <w:rStyle w:val="BookTitle"/>
          <w:rFonts w:ascii="Verdana" w:hAnsi="Verdana"/>
          <w:i w:val="0"/>
          <w:iCs w:val="0"/>
          <w:smallCaps w:val="0"/>
          <w:spacing w:val="0"/>
        </w:rPr>
        <w:t xml:space="preserve"> </w:t>
      </w:r>
      <w:r>
        <w:rPr>
          <w:rStyle w:val="BookTitle"/>
          <w:rFonts w:ascii="Verdana" w:hAnsi="Verdana"/>
          <w:i w:val="0"/>
          <w:iCs w:val="0"/>
          <w:smallCaps w:val="0"/>
          <w:spacing w:val="0"/>
        </w:rPr>
        <w:t>including</w:t>
      </w:r>
      <w:r w:rsidRPr="007B1CE1">
        <w:rPr>
          <w:rStyle w:val="BookTitle"/>
          <w:rFonts w:ascii="Verdana" w:hAnsi="Verdana"/>
          <w:i w:val="0"/>
          <w:iCs w:val="0"/>
          <w:smallCaps w:val="0"/>
          <w:spacing w:val="0"/>
        </w:rPr>
        <w:t xml:space="preserve"> </w:t>
      </w:r>
      <w:r>
        <w:rPr>
          <w:rStyle w:val="BookTitle"/>
          <w:rFonts w:ascii="Verdana" w:hAnsi="Verdana"/>
          <w:i w:val="0"/>
          <w:iCs w:val="0"/>
          <w:smallCaps w:val="0"/>
          <w:spacing w:val="0"/>
        </w:rPr>
        <w:t>improved communication and reporting, and developing</w:t>
      </w:r>
      <w:r w:rsidRPr="007B1CE1">
        <w:rPr>
          <w:rStyle w:val="BookTitle"/>
          <w:rFonts w:ascii="Verdana" w:hAnsi="Verdana"/>
          <w:i w:val="0"/>
          <w:iCs w:val="0"/>
          <w:smallCaps w:val="0"/>
          <w:spacing w:val="0"/>
        </w:rPr>
        <w:t xml:space="preserve"> frameworks</w:t>
      </w:r>
      <w:r>
        <w:rPr>
          <w:rStyle w:val="BookTitle"/>
          <w:rFonts w:ascii="Verdana" w:hAnsi="Verdana"/>
          <w:i w:val="0"/>
          <w:iCs w:val="0"/>
          <w:smallCaps w:val="0"/>
          <w:spacing w:val="0"/>
        </w:rPr>
        <w:t xml:space="preserve">. </w:t>
      </w:r>
      <w:r w:rsidRPr="007B1CE1">
        <w:rPr>
          <w:rStyle w:val="BookTitle"/>
          <w:rFonts w:ascii="Verdana" w:hAnsi="Verdana"/>
          <w:i w:val="0"/>
          <w:iCs w:val="0"/>
          <w:smallCaps w:val="0"/>
          <w:spacing w:val="0"/>
        </w:rPr>
        <w:t>The ongoing role of disability advocacy was also discussed</w:t>
      </w:r>
      <w:r>
        <w:rPr>
          <w:rStyle w:val="BookTitle"/>
          <w:rFonts w:ascii="Verdana" w:hAnsi="Verdana"/>
          <w:i w:val="0"/>
          <w:iCs w:val="0"/>
          <w:smallCaps w:val="0"/>
          <w:spacing w:val="0"/>
        </w:rPr>
        <w:t>. The Council considered the importance of</w:t>
      </w:r>
      <w:r>
        <w:rPr>
          <w:rFonts w:ascii="Verdana" w:hAnsi="Verdana" w:cs="Verdana"/>
        </w:rPr>
        <w:t xml:space="preserve"> an effective interface between the mental health and disability service systems.</w:t>
      </w:r>
    </w:p>
    <w:p w:rsidR="009F5969" w:rsidRDefault="009F5969" w:rsidP="009F5969">
      <w:pPr>
        <w:tabs>
          <w:tab w:val="left" w:pos="454"/>
        </w:tabs>
        <w:autoSpaceDE w:val="0"/>
        <w:autoSpaceDN w:val="0"/>
        <w:adjustRightInd w:val="0"/>
        <w:spacing w:after="0" w:line="240" w:lineRule="auto"/>
        <w:rPr>
          <w:rStyle w:val="BookTitle"/>
          <w:rFonts w:ascii="Verdana" w:hAnsi="Verdana"/>
          <w:b/>
          <w:i w:val="0"/>
          <w:iCs w:val="0"/>
          <w:smallCaps w:val="0"/>
          <w:spacing w:val="0"/>
        </w:rPr>
      </w:pPr>
      <w:r>
        <w:rPr>
          <w:rStyle w:val="BookTitle"/>
          <w:rFonts w:ascii="Verdana" w:hAnsi="Verdana"/>
          <w:b/>
          <w:i w:val="0"/>
          <w:iCs w:val="0"/>
          <w:smallCaps w:val="0"/>
          <w:spacing w:val="0"/>
        </w:rPr>
        <w:lastRenderedPageBreak/>
        <w:t>National Disability Insurance Scheme – Transition</w:t>
      </w:r>
    </w:p>
    <w:p w:rsidR="009F5969" w:rsidRDefault="009F5969" w:rsidP="009F5969">
      <w:pPr>
        <w:tabs>
          <w:tab w:val="left" w:pos="454"/>
        </w:tabs>
        <w:autoSpaceDE w:val="0"/>
        <w:autoSpaceDN w:val="0"/>
        <w:adjustRightInd w:val="0"/>
        <w:spacing w:after="240" w:line="240" w:lineRule="auto"/>
        <w:rPr>
          <w:rFonts w:ascii="Verdana" w:hAnsi="Verdana" w:cs="Verdana"/>
        </w:rPr>
      </w:pPr>
      <w:r w:rsidRPr="00C32E61">
        <w:rPr>
          <w:rStyle w:val="BookTitle"/>
          <w:rFonts w:ascii="Verdana" w:hAnsi="Verdana"/>
          <w:i w:val="0"/>
          <w:iCs w:val="0"/>
          <w:smallCaps w:val="0"/>
          <w:spacing w:val="0"/>
        </w:rPr>
        <w:t xml:space="preserve">The Council noted progress on the transition to </w:t>
      </w:r>
      <w:r>
        <w:rPr>
          <w:rStyle w:val="BookTitle"/>
          <w:rFonts w:ascii="Verdana" w:hAnsi="Verdana"/>
          <w:i w:val="0"/>
          <w:iCs w:val="0"/>
          <w:smallCaps w:val="0"/>
          <w:spacing w:val="0"/>
        </w:rPr>
        <w:t xml:space="preserve">NDIS full scheme. The Council also noted that at the time of transition there were significant issues with the portal and that these issues are in the process of being resolved.  </w:t>
      </w:r>
    </w:p>
    <w:p w:rsidR="009F5969" w:rsidRDefault="009F5969" w:rsidP="009F5969">
      <w:pPr>
        <w:tabs>
          <w:tab w:val="left" w:pos="454"/>
        </w:tabs>
        <w:autoSpaceDE w:val="0"/>
        <w:autoSpaceDN w:val="0"/>
        <w:adjustRightInd w:val="0"/>
        <w:spacing w:after="240" w:line="240" w:lineRule="auto"/>
        <w:rPr>
          <w:rFonts w:ascii="Verdana" w:hAnsi="Verdana" w:cs="Verdana"/>
        </w:rPr>
      </w:pPr>
      <w:r>
        <w:rPr>
          <w:rFonts w:ascii="Verdana" w:hAnsi="Verdana" w:cs="Verdana"/>
        </w:rPr>
        <w:t>The Council noted the importance of support for people with disability, their families and carers who will not be eligible for the NDIS, and that this is a major focus of the Council.</w:t>
      </w:r>
    </w:p>
    <w:p w:rsidR="009F5969" w:rsidRPr="007B1CE1" w:rsidRDefault="009F5969" w:rsidP="009F5969">
      <w:pPr>
        <w:tabs>
          <w:tab w:val="left" w:pos="454"/>
        </w:tabs>
        <w:autoSpaceDE w:val="0"/>
        <w:autoSpaceDN w:val="0"/>
        <w:adjustRightInd w:val="0"/>
        <w:spacing w:after="0" w:line="240" w:lineRule="auto"/>
        <w:rPr>
          <w:rStyle w:val="BookTitle"/>
          <w:rFonts w:ascii="Verdana" w:hAnsi="Verdana"/>
          <w:b/>
          <w:i w:val="0"/>
          <w:iCs w:val="0"/>
          <w:smallCaps w:val="0"/>
          <w:spacing w:val="0"/>
        </w:rPr>
      </w:pPr>
    </w:p>
    <w:p w:rsidR="009F5969" w:rsidRPr="007B1CE1" w:rsidRDefault="009F5969" w:rsidP="009F5969">
      <w:pPr>
        <w:tabs>
          <w:tab w:val="left" w:pos="454"/>
        </w:tabs>
        <w:autoSpaceDE w:val="0"/>
        <w:autoSpaceDN w:val="0"/>
        <w:adjustRightInd w:val="0"/>
        <w:spacing w:after="0" w:line="240" w:lineRule="auto"/>
        <w:rPr>
          <w:rStyle w:val="BookTitle"/>
          <w:rFonts w:ascii="Verdana" w:hAnsi="Verdana"/>
          <w:i w:val="0"/>
          <w:iCs w:val="0"/>
          <w:smallCaps w:val="0"/>
          <w:spacing w:val="0"/>
        </w:rPr>
      </w:pPr>
      <w:r w:rsidRPr="007B1CE1">
        <w:rPr>
          <w:rStyle w:val="BookTitle"/>
          <w:rFonts w:ascii="Verdana" w:hAnsi="Verdana"/>
          <w:b/>
          <w:i w:val="0"/>
          <w:iCs w:val="0"/>
          <w:smallCaps w:val="0"/>
          <w:spacing w:val="0"/>
        </w:rPr>
        <w:t>Disability Employment Services Reform</w:t>
      </w:r>
      <w:r w:rsidRPr="007B1CE1">
        <w:rPr>
          <w:rStyle w:val="BookTitle"/>
          <w:rFonts w:ascii="Verdana" w:hAnsi="Verdana"/>
          <w:i w:val="0"/>
          <w:iCs w:val="0"/>
          <w:smallCaps w:val="0"/>
          <w:spacing w:val="0"/>
        </w:rPr>
        <w:t xml:space="preserve"> </w:t>
      </w:r>
    </w:p>
    <w:p w:rsidR="009F5969" w:rsidRDefault="009F5969" w:rsidP="009F5969">
      <w:pPr>
        <w:tabs>
          <w:tab w:val="left" w:pos="454"/>
        </w:tabs>
        <w:autoSpaceDE w:val="0"/>
        <w:autoSpaceDN w:val="0"/>
        <w:adjustRightInd w:val="0"/>
        <w:spacing w:after="0" w:line="240" w:lineRule="auto"/>
        <w:rPr>
          <w:rFonts w:ascii="Verdana" w:hAnsi="Verdana" w:cs="Arial"/>
        </w:rPr>
      </w:pPr>
      <w:r>
        <w:rPr>
          <w:rStyle w:val="BookTitle"/>
          <w:rFonts w:ascii="Verdana" w:hAnsi="Verdana"/>
          <w:i w:val="0"/>
          <w:iCs w:val="0"/>
          <w:smallCaps w:val="0"/>
          <w:spacing w:val="0"/>
        </w:rPr>
        <w:t xml:space="preserve">The Council noted </w:t>
      </w:r>
      <w:r w:rsidRPr="00AE4BA7">
        <w:rPr>
          <w:rFonts w:ascii="Verdana" w:hAnsi="Verdana"/>
        </w:rPr>
        <w:t xml:space="preserve">the work being </w:t>
      </w:r>
      <w:r>
        <w:rPr>
          <w:rFonts w:ascii="Verdana" w:hAnsi="Verdana" w:cs="Arial"/>
        </w:rPr>
        <w:t xml:space="preserve">undertaken </w:t>
      </w:r>
      <w:r w:rsidRPr="00AE4BA7">
        <w:rPr>
          <w:rFonts w:ascii="Verdana" w:hAnsi="Verdana" w:cs="Arial"/>
        </w:rPr>
        <w:t>to reform Disability Employment Services (DES),</w:t>
      </w:r>
      <w:r>
        <w:rPr>
          <w:rFonts w:ascii="Verdana" w:hAnsi="Verdana" w:cs="Arial"/>
        </w:rPr>
        <w:t xml:space="preserve"> </w:t>
      </w:r>
      <w:r w:rsidRPr="00AE4BA7">
        <w:rPr>
          <w:rFonts w:ascii="Verdana" w:hAnsi="Verdana" w:cs="Arial"/>
        </w:rPr>
        <w:t xml:space="preserve">the </w:t>
      </w:r>
      <w:r>
        <w:rPr>
          <w:rFonts w:ascii="Verdana" w:hAnsi="Verdana" w:cs="Arial"/>
        </w:rPr>
        <w:t xml:space="preserve">Australian </w:t>
      </w:r>
      <w:r w:rsidRPr="00AE4BA7">
        <w:rPr>
          <w:rFonts w:ascii="Verdana" w:hAnsi="Verdana" w:cs="Arial"/>
        </w:rPr>
        <w:t xml:space="preserve">Government’s open employment assistance program for people </w:t>
      </w:r>
      <w:r>
        <w:rPr>
          <w:rFonts w:ascii="Verdana" w:hAnsi="Verdana" w:cs="Arial"/>
        </w:rPr>
        <w:t>with</w:t>
      </w:r>
      <w:r w:rsidRPr="00AE4BA7">
        <w:rPr>
          <w:rFonts w:ascii="Verdana" w:hAnsi="Verdana" w:cs="Arial"/>
        </w:rPr>
        <w:t xml:space="preserve"> disability.</w:t>
      </w:r>
      <w:r>
        <w:rPr>
          <w:rFonts w:ascii="Verdana" w:hAnsi="Verdana" w:cs="Arial"/>
        </w:rPr>
        <w:t xml:space="preserve"> Specific options for reforming DES include: </w:t>
      </w:r>
    </w:p>
    <w:p w:rsidR="009F5969" w:rsidRPr="008B04CA" w:rsidRDefault="009F5969" w:rsidP="009F5969">
      <w:pPr>
        <w:pStyle w:val="ListParagraph"/>
        <w:numPr>
          <w:ilvl w:val="0"/>
          <w:numId w:val="11"/>
        </w:numPr>
        <w:tabs>
          <w:tab w:val="left" w:pos="454"/>
        </w:tabs>
        <w:autoSpaceDE w:val="0"/>
        <w:autoSpaceDN w:val="0"/>
        <w:adjustRightInd w:val="0"/>
        <w:spacing w:after="0" w:line="240" w:lineRule="auto"/>
        <w:rPr>
          <w:rFonts w:ascii="Verdana" w:hAnsi="Verdana" w:cs="Arial"/>
        </w:rPr>
      </w:pPr>
      <w:r w:rsidRPr="008B04CA">
        <w:rPr>
          <w:rFonts w:ascii="Verdana" w:hAnsi="Verdana" w:cs="Arial"/>
        </w:rPr>
        <w:t>improving participant choice and control;</w:t>
      </w:r>
    </w:p>
    <w:p w:rsidR="009F5969" w:rsidRPr="008B04CA" w:rsidRDefault="009F5969" w:rsidP="009F5969">
      <w:pPr>
        <w:pStyle w:val="ListParagraph"/>
        <w:numPr>
          <w:ilvl w:val="0"/>
          <w:numId w:val="11"/>
        </w:numPr>
        <w:tabs>
          <w:tab w:val="left" w:pos="454"/>
        </w:tabs>
        <w:autoSpaceDE w:val="0"/>
        <w:autoSpaceDN w:val="0"/>
        <w:adjustRightInd w:val="0"/>
        <w:spacing w:after="240" w:line="240" w:lineRule="auto"/>
        <w:rPr>
          <w:rFonts w:ascii="Verdana" w:hAnsi="Verdana" w:cs="Arial"/>
        </w:rPr>
      </w:pPr>
      <w:r w:rsidRPr="008B04CA">
        <w:rPr>
          <w:rFonts w:ascii="Verdana" w:hAnsi="Verdana" w:cs="Arial"/>
        </w:rPr>
        <w:t>driving greater competition and contestability</w:t>
      </w:r>
      <w:r>
        <w:rPr>
          <w:rFonts w:ascii="Verdana" w:hAnsi="Verdana" w:cs="Arial"/>
        </w:rPr>
        <w:t xml:space="preserve"> for DES providers</w:t>
      </w:r>
      <w:r w:rsidRPr="008B04CA">
        <w:rPr>
          <w:rFonts w:ascii="Verdana" w:hAnsi="Verdana" w:cs="Arial"/>
        </w:rPr>
        <w:t>;</w:t>
      </w:r>
    </w:p>
    <w:p w:rsidR="009F5969" w:rsidRPr="008B04CA" w:rsidRDefault="009F5969" w:rsidP="009F5969">
      <w:pPr>
        <w:pStyle w:val="ListParagraph"/>
        <w:numPr>
          <w:ilvl w:val="0"/>
          <w:numId w:val="11"/>
        </w:numPr>
        <w:tabs>
          <w:tab w:val="left" w:pos="454"/>
        </w:tabs>
        <w:autoSpaceDE w:val="0"/>
        <w:autoSpaceDN w:val="0"/>
        <w:adjustRightInd w:val="0"/>
        <w:spacing w:after="240" w:line="240" w:lineRule="auto"/>
        <w:rPr>
          <w:rFonts w:ascii="Verdana" w:hAnsi="Verdana" w:cs="Arial"/>
        </w:rPr>
      </w:pPr>
      <w:r w:rsidRPr="008B04CA">
        <w:rPr>
          <w:rFonts w:ascii="Verdana" w:hAnsi="Verdana" w:cs="Arial"/>
        </w:rPr>
        <w:t>aligning financial incentives to support better employment outcomes;</w:t>
      </w:r>
    </w:p>
    <w:p w:rsidR="009F5969" w:rsidRPr="008B04CA" w:rsidRDefault="009F5969" w:rsidP="009F5969">
      <w:pPr>
        <w:pStyle w:val="ListParagraph"/>
        <w:numPr>
          <w:ilvl w:val="0"/>
          <w:numId w:val="11"/>
        </w:numPr>
        <w:tabs>
          <w:tab w:val="left" w:pos="454"/>
        </w:tabs>
        <w:autoSpaceDE w:val="0"/>
        <w:autoSpaceDN w:val="0"/>
        <w:adjustRightInd w:val="0"/>
        <w:spacing w:after="240" w:line="240" w:lineRule="auto"/>
        <w:rPr>
          <w:rFonts w:ascii="Verdana" w:hAnsi="Verdana" w:cs="Verdana"/>
        </w:rPr>
      </w:pPr>
      <w:r w:rsidRPr="008B04CA">
        <w:rPr>
          <w:rFonts w:ascii="Verdana" w:hAnsi="Verdana" w:cs="Arial"/>
        </w:rPr>
        <w:t>improving the gateway and assessment process</w:t>
      </w:r>
      <w:r>
        <w:rPr>
          <w:rFonts w:ascii="Verdana" w:hAnsi="Verdana" w:cs="Arial"/>
        </w:rPr>
        <w:t>;</w:t>
      </w:r>
    </w:p>
    <w:p w:rsidR="009F5969" w:rsidRPr="00C04C12" w:rsidRDefault="009F5969" w:rsidP="009F5969">
      <w:pPr>
        <w:pStyle w:val="ListParagraph"/>
        <w:numPr>
          <w:ilvl w:val="0"/>
          <w:numId w:val="11"/>
        </w:numPr>
        <w:tabs>
          <w:tab w:val="left" w:pos="454"/>
        </w:tabs>
        <w:autoSpaceDE w:val="0"/>
        <w:autoSpaceDN w:val="0"/>
        <w:adjustRightInd w:val="0"/>
        <w:spacing w:after="240" w:line="240" w:lineRule="auto"/>
        <w:rPr>
          <w:rFonts w:ascii="Verdana" w:hAnsi="Verdana" w:cs="Verdana"/>
        </w:rPr>
      </w:pPr>
      <w:r w:rsidRPr="008B04CA">
        <w:rPr>
          <w:rFonts w:ascii="Verdana" w:hAnsi="Verdana" w:cs="Arial"/>
        </w:rPr>
        <w:t>assisting participants in the workplace; and</w:t>
      </w:r>
    </w:p>
    <w:p w:rsidR="009F5969" w:rsidRPr="008B04CA" w:rsidRDefault="009F5969" w:rsidP="009F5969">
      <w:pPr>
        <w:pStyle w:val="ListParagraph"/>
        <w:numPr>
          <w:ilvl w:val="0"/>
          <w:numId w:val="11"/>
        </w:numPr>
        <w:tabs>
          <w:tab w:val="left" w:pos="454"/>
        </w:tabs>
        <w:autoSpaceDE w:val="0"/>
        <w:autoSpaceDN w:val="0"/>
        <w:adjustRightInd w:val="0"/>
        <w:spacing w:after="240" w:line="240" w:lineRule="auto"/>
        <w:rPr>
          <w:rStyle w:val="BookTitle"/>
          <w:rFonts w:ascii="Verdana" w:hAnsi="Verdana" w:cs="Verdana"/>
          <w:i w:val="0"/>
          <w:iCs w:val="0"/>
          <w:smallCaps w:val="0"/>
          <w:spacing w:val="0"/>
        </w:rPr>
      </w:pPr>
      <w:proofErr w:type="gramStart"/>
      <w:r>
        <w:rPr>
          <w:rFonts w:ascii="Verdana" w:hAnsi="Verdana" w:cs="Arial"/>
        </w:rPr>
        <w:t>enhancing</w:t>
      </w:r>
      <w:proofErr w:type="gramEnd"/>
      <w:r>
        <w:rPr>
          <w:rFonts w:ascii="Verdana" w:hAnsi="Verdana" w:cs="Arial"/>
        </w:rPr>
        <w:t xml:space="preserve"> employer support and engagement.</w:t>
      </w:r>
    </w:p>
    <w:p w:rsidR="009F5969" w:rsidRPr="007B1CE1" w:rsidRDefault="009F5969" w:rsidP="009F5969">
      <w:pPr>
        <w:spacing w:after="0"/>
        <w:rPr>
          <w:rStyle w:val="BookTitle"/>
          <w:rFonts w:ascii="Verdana" w:hAnsi="Verdana"/>
          <w:b/>
          <w:i w:val="0"/>
          <w:iCs w:val="0"/>
          <w:smallCaps w:val="0"/>
          <w:spacing w:val="0"/>
        </w:rPr>
      </w:pPr>
      <w:r w:rsidRPr="007B1CE1">
        <w:rPr>
          <w:rStyle w:val="BookTitle"/>
          <w:rFonts w:ascii="Verdana" w:hAnsi="Verdana"/>
          <w:b/>
          <w:i w:val="0"/>
          <w:iCs w:val="0"/>
          <w:smallCaps w:val="0"/>
          <w:spacing w:val="0"/>
        </w:rPr>
        <w:t>Carer Reform and the Integrated Plan for Carer Support Services</w:t>
      </w:r>
    </w:p>
    <w:p w:rsidR="009F5969" w:rsidRDefault="009F5969" w:rsidP="009F5969">
      <w:pPr>
        <w:tabs>
          <w:tab w:val="left" w:pos="454"/>
        </w:tabs>
        <w:autoSpaceDE w:val="0"/>
        <w:autoSpaceDN w:val="0"/>
        <w:adjustRightInd w:val="0"/>
        <w:spacing w:after="240" w:line="240" w:lineRule="auto"/>
        <w:rPr>
          <w:rFonts w:ascii="Verdana" w:hAnsi="Verdana" w:cs="Verdana"/>
        </w:rPr>
      </w:pPr>
      <w:r w:rsidRPr="00BE2215">
        <w:rPr>
          <w:rFonts w:ascii="Verdana" w:hAnsi="Verdana" w:cs="Verdana"/>
        </w:rPr>
        <w:t>The Council noted the progress on the development of the Integrated Plan for Carer Support Services.</w:t>
      </w:r>
      <w:r>
        <w:rPr>
          <w:rFonts w:ascii="Verdana" w:hAnsi="Verdana" w:cs="Verdana"/>
        </w:rPr>
        <w:t xml:space="preserve"> The Department has developed a draft Service Delivery Model, which is currently out for discussion. Council members noted the importance of a responsive service system that takes into account the differing needs of carers.</w:t>
      </w:r>
    </w:p>
    <w:p w:rsidR="009F5969" w:rsidRDefault="009F5969" w:rsidP="009F5969">
      <w:pPr>
        <w:tabs>
          <w:tab w:val="left" w:pos="454"/>
        </w:tabs>
        <w:autoSpaceDE w:val="0"/>
        <w:autoSpaceDN w:val="0"/>
        <w:adjustRightInd w:val="0"/>
        <w:spacing w:after="0" w:line="240" w:lineRule="auto"/>
        <w:rPr>
          <w:rFonts w:ascii="Verdana" w:hAnsi="Verdana" w:cs="Verdana"/>
          <w:b/>
        </w:rPr>
      </w:pPr>
      <w:r w:rsidRPr="00CE0C3C">
        <w:rPr>
          <w:rFonts w:ascii="Verdana" w:hAnsi="Verdana" w:cs="Verdana"/>
          <w:b/>
        </w:rPr>
        <w:t>Regulatory Reform</w:t>
      </w:r>
    </w:p>
    <w:p w:rsidR="009F5969" w:rsidRDefault="009F5969" w:rsidP="009F5969">
      <w:pPr>
        <w:tabs>
          <w:tab w:val="left" w:pos="454"/>
        </w:tabs>
        <w:autoSpaceDE w:val="0"/>
        <w:autoSpaceDN w:val="0"/>
        <w:adjustRightInd w:val="0"/>
        <w:spacing w:after="240" w:line="240" w:lineRule="auto"/>
        <w:rPr>
          <w:rFonts w:ascii="Verdana" w:hAnsi="Verdana" w:cs="Verdana"/>
        </w:rPr>
      </w:pPr>
      <w:r w:rsidRPr="00CE0C3C">
        <w:rPr>
          <w:rFonts w:ascii="Verdana" w:hAnsi="Verdana" w:cs="Verdana"/>
        </w:rPr>
        <w:t xml:space="preserve">The </w:t>
      </w:r>
      <w:r>
        <w:rPr>
          <w:rFonts w:ascii="Verdana" w:hAnsi="Verdana" w:cs="Verdana"/>
        </w:rPr>
        <w:t>C</w:t>
      </w:r>
      <w:r w:rsidRPr="00CE0C3C">
        <w:rPr>
          <w:rFonts w:ascii="Verdana" w:hAnsi="Verdana" w:cs="Verdana"/>
        </w:rPr>
        <w:t>ouncil</w:t>
      </w:r>
      <w:r>
        <w:rPr>
          <w:rFonts w:ascii="Verdana" w:hAnsi="Verdana" w:cs="Verdana"/>
        </w:rPr>
        <w:t xml:space="preserve"> noted that regulatory reform should be a standing item for Ministerial Advisory Councils and that the Government’s regulatory reform agenda is focused on reforms that achieve outcomes like innovation, competition, productivity, increased workforce and economic growth. The Council will consider areas of focus for regulatory reform in the disability and carers sectors through the working groups.</w:t>
      </w:r>
    </w:p>
    <w:p w:rsidR="009F5969" w:rsidRPr="00250714" w:rsidRDefault="009F5969" w:rsidP="009F5969">
      <w:pPr>
        <w:spacing w:after="0"/>
        <w:rPr>
          <w:rStyle w:val="BookTitle"/>
          <w:rFonts w:ascii="Verdana" w:hAnsi="Verdana"/>
          <w:b/>
          <w:i w:val="0"/>
          <w:iCs w:val="0"/>
          <w:smallCaps w:val="0"/>
          <w:spacing w:val="0"/>
        </w:rPr>
      </w:pPr>
      <w:r w:rsidRPr="00250714">
        <w:rPr>
          <w:rStyle w:val="BookTitle"/>
          <w:rFonts w:ascii="Verdana" w:hAnsi="Verdana"/>
          <w:b/>
          <w:i w:val="0"/>
          <w:iCs w:val="0"/>
          <w:smallCaps w:val="0"/>
          <w:spacing w:val="0"/>
        </w:rPr>
        <w:t>Working Groups</w:t>
      </w:r>
    </w:p>
    <w:p w:rsidR="009F5969" w:rsidRDefault="009F5969" w:rsidP="009F5969">
      <w:pPr>
        <w:tabs>
          <w:tab w:val="left" w:pos="454"/>
        </w:tabs>
        <w:autoSpaceDE w:val="0"/>
        <w:autoSpaceDN w:val="0"/>
        <w:adjustRightInd w:val="0"/>
        <w:spacing w:after="240" w:line="240" w:lineRule="auto"/>
        <w:rPr>
          <w:rFonts w:ascii="Verdana" w:hAnsi="Verdana" w:cs="Verdana"/>
        </w:rPr>
      </w:pPr>
      <w:r w:rsidRPr="007B1CE1">
        <w:rPr>
          <w:rStyle w:val="BookTitle"/>
          <w:rFonts w:ascii="Verdana" w:hAnsi="Verdana"/>
          <w:i w:val="0"/>
          <w:iCs w:val="0"/>
          <w:smallCaps w:val="0"/>
          <w:spacing w:val="0"/>
        </w:rPr>
        <w:t xml:space="preserve">The Council also agreed that they would initially form three Working Groups </w:t>
      </w:r>
      <w:r w:rsidRPr="007B1CE1">
        <w:rPr>
          <w:rFonts w:ascii="Verdana" w:hAnsi="Verdana" w:cs="Verdana"/>
        </w:rPr>
        <w:t xml:space="preserve">focusing on the key areas of the NDS, </w:t>
      </w:r>
      <w:r>
        <w:rPr>
          <w:rFonts w:ascii="Verdana" w:hAnsi="Verdana" w:cs="Verdana"/>
        </w:rPr>
        <w:t>DES</w:t>
      </w:r>
      <w:r w:rsidRPr="007B1CE1">
        <w:rPr>
          <w:rFonts w:ascii="Verdana" w:hAnsi="Verdana" w:cs="Verdana"/>
        </w:rPr>
        <w:t xml:space="preserve"> and carer reform.  They considered and agreed on the membership of the groups</w:t>
      </w:r>
      <w:r>
        <w:rPr>
          <w:rFonts w:ascii="Verdana" w:hAnsi="Verdana" w:cs="Verdana"/>
        </w:rPr>
        <w:t>.</w:t>
      </w:r>
      <w:r w:rsidRPr="007B1CE1">
        <w:rPr>
          <w:rFonts w:ascii="Verdana" w:hAnsi="Verdana" w:cs="Verdana"/>
        </w:rPr>
        <w:t xml:space="preserve"> </w:t>
      </w:r>
      <w:r>
        <w:rPr>
          <w:rFonts w:ascii="Verdana" w:hAnsi="Verdana" w:cs="Verdana"/>
        </w:rPr>
        <w:t>Council also considered how to ensure other important policy areas are addressed, either through the Working Groups or by other means, such as:</w:t>
      </w:r>
    </w:p>
    <w:p w:rsidR="009F5969" w:rsidRPr="00E473B8" w:rsidRDefault="009F5969" w:rsidP="009F5969">
      <w:pPr>
        <w:pStyle w:val="ListParagraph"/>
        <w:numPr>
          <w:ilvl w:val="0"/>
          <w:numId w:val="12"/>
        </w:numPr>
        <w:tabs>
          <w:tab w:val="left" w:pos="454"/>
        </w:tabs>
        <w:autoSpaceDE w:val="0"/>
        <w:autoSpaceDN w:val="0"/>
        <w:adjustRightInd w:val="0"/>
        <w:spacing w:after="240" w:line="240" w:lineRule="auto"/>
        <w:rPr>
          <w:rFonts w:ascii="Verdana" w:hAnsi="Verdana" w:cs="Verdana"/>
        </w:rPr>
      </w:pPr>
      <w:r>
        <w:rPr>
          <w:rFonts w:ascii="Verdana" w:hAnsi="Verdana" w:cs="Verdana"/>
        </w:rPr>
        <w:t>t</w:t>
      </w:r>
      <w:r w:rsidRPr="00E473B8">
        <w:rPr>
          <w:rFonts w:ascii="Verdana" w:hAnsi="Verdana" w:cs="Verdana"/>
        </w:rPr>
        <w:t>he indigenous plan for people with disability</w:t>
      </w:r>
      <w:r>
        <w:rPr>
          <w:rFonts w:ascii="Verdana" w:hAnsi="Verdana" w:cs="Verdana"/>
        </w:rPr>
        <w:t>;</w:t>
      </w:r>
    </w:p>
    <w:p w:rsidR="009F5969" w:rsidRDefault="009F5969" w:rsidP="009F5969">
      <w:pPr>
        <w:pStyle w:val="ListParagraph"/>
        <w:numPr>
          <w:ilvl w:val="0"/>
          <w:numId w:val="12"/>
        </w:numPr>
        <w:tabs>
          <w:tab w:val="left" w:pos="454"/>
        </w:tabs>
        <w:autoSpaceDE w:val="0"/>
        <w:autoSpaceDN w:val="0"/>
        <w:adjustRightInd w:val="0"/>
        <w:spacing w:after="240" w:line="240" w:lineRule="auto"/>
        <w:rPr>
          <w:rFonts w:ascii="Verdana" w:hAnsi="Verdana" w:cs="Verdana"/>
        </w:rPr>
      </w:pPr>
      <w:r>
        <w:rPr>
          <w:rFonts w:ascii="Verdana" w:hAnsi="Verdana" w:cs="Verdana"/>
        </w:rPr>
        <w:t>j</w:t>
      </w:r>
      <w:r w:rsidRPr="00E473B8">
        <w:rPr>
          <w:rFonts w:ascii="Verdana" w:hAnsi="Verdana" w:cs="Verdana"/>
        </w:rPr>
        <w:t>ustice and child protection</w:t>
      </w:r>
      <w:r>
        <w:rPr>
          <w:rFonts w:ascii="Verdana" w:hAnsi="Verdana" w:cs="Verdana"/>
        </w:rPr>
        <w:t>;</w:t>
      </w:r>
    </w:p>
    <w:p w:rsidR="009F5969" w:rsidRPr="00E473B8" w:rsidRDefault="009F5969" w:rsidP="009F5969">
      <w:pPr>
        <w:pStyle w:val="ListParagraph"/>
        <w:numPr>
          <w:ilvl w:val="0"/>
          <w:numId w:val="12"/>
        </w:numPr>
        <w:tabs>
          <w:tab w:val="left" w:pos="454"/>
        </w:tabs>
        <w:autoSpaceDE w:val="0"/>
        <w:autoSpaceDN w:val="0"/>
        <w:adjustRightInd w:val="0"/>
        <w:spacing w:after="240" w:line="240" w:lineRule="auto"/>
        <w:rPr>
          <w:rFonts w:ascii="Verdana" w:hAnsi="Verdana" w:cs="Verdana"/>
        </w:rPr>
      </w:pPr>
      <w:r>
        <w:rPr>
          <w:rFonts w:ascii="Verdana" w:hAnsi="Verdana" w:cs="Verdana"/>
        </w:rPr>
        <w:t>the National Plan to Reduce Violence against Women and their Children;</w:t>
      </w:r>
    </w:p>
    <w:p w:rsidR="009F5969" w:rsidRPr="00E473B8" w:rsidRDefault="009F5969" w:rsidP="009F5969">
      <w:pPr>
        <w:pStyle w:val="ListParagraph"/>
        <w:numPr>
          <w:ilvl w:val="0"/>
          <w:numId w:val="12"/>
        </w:numPr>
        <w:tabs>
          <w:tab w:val="left" w:pos="454"/>
        </w:tabs>
        <w:autoSpaceDE w:val="0"/>
        <w:autoSpaceDN w:val="0"/>
        <w:adjustRightInd w:val="0"/>
        <w:spacing w:after="240" w:line="240" w:lineRule="auto"/>
        <w:rPr>
          <w:rFonts w:ascii="Verdana" w:hAnsi="Verdana" w:cs="Verdana"/>
        </w:rPr>
      </w:pPr>
      <w:r>
        <w:rPr>
          <w:rFonts w:ascii="Verdana" w:hAnsi="Verdana" w:cs="Verdana"/>
        </w:rPr>
        <w:t>a</w:t>
      </w:r>
      <w:r w:rsidRPr="00E473B8">
        <w:rPr>
          <w:rFonts w:ascii="Verdana" w:hAnsi="Verdana" w:cs="Verdana"/>
        </w:rPr>
        <w:t>dvocacy</w:t>
      </w:r>
      <w:r>
        <w:rPr>
          <w:rFonts w:ascii="Verdana" w:hAnsi="Verdana" w:cs="Verdana"/>
        </w:rPr>
        <w:t>;</w:t>
      </w:r>
    </w:p>
    <w:p w:rsidR="009F5969" w:rsidRPr="00E473B8" w:rsidRDefault="009F5969" w:rsidP="009F5969">
      <w:pPr>
        <w:pStyle w:val="ListParagraph"/>
        <w:numPr>
          <w:ilvl w:val="0"/>
          <w:numId w:val="12"/>
        </w:numPr>
        <w:tabs>
          <w:tab w:val="left" w:pos="454"/>
        </w:tabs>
        <w:autoSpaceDE w:val="0"/>
        <w:autoSpaceDN w:val="0"/>
        <w:adjustRightInd w:val="0"/>
        <w:spacing w:after="240" w:line="240" w:lineRule="auto"/>
        <w:rPr>
          <w:rFonts w:ascii="Verdana" w:hAnsi="Verdana" w:cs="Verdana"/>
        </w:rPr>
      </w:pPr>
      <w:r>
        <w:rPr>
          <w:rFonts w:ascii="Verdana" w:hAnsi="Verdana" w:cs="Verdana"/>
        </w:rPr>
        <w:t>h</w:t>
      </w:r>
      <w:r w:rsidRPr="00E473B8">
        <w:rPr>
          <w:rFonts w:ascii="Verdana" w:hAnsi="Verdana" w:cs="Verdana"/>
        </w:rPr>
        <w:t>ousing access and affordability; and</w:t>
      </w:r>
    </w:p>
    <w:p w:rsidR="009F5969" w:rsidRDefault="009F5969" w:rsidP="009F5969">
      <w:pPr>
        <w:pStyle w:val="ListParagraph"/>
        <w:numPr>
          <w:ilvl w:val="0"/>
          <w:numId w:val="12"/>
        </w:numPr>
        <w:tabs>
          <w:tab w:val="left" w:pos="454"/>
        </w:tabs>
        <w:autoSpaceDE w:val="0"/>
        <w:autoSpaceDN w:val="0"/>
        <w:adjustRightInd w:val="0"/>
        <w:spacing w:after="240" w:line="240" w:lineRule="auto"/>
        <w:rPr>
          <w:rFonts w:ascii="Verdana" w:hAnsi="Verdana" w:cs="Verdana"/>
        </w:rPr>
      </w:pPr>
      <w:proofErr w:type="gramStart"/>
      <w:r>
        <w:rPr>
          <w:rFonts w:ascii="Verdana" w:hAnsi="Verdana" w:cs="Verdana"/>
        </w:rPr>
        <w:t>m</w:t>
      </w:r>
      <w:r w:rsidRPr="00E473B8">
        <w:rPr>
          <w:rFonts w:ascii="Verdana" w:hAnsi="Verdana" w:cs="Verdana"/>
        </w:rPr>
        <w:t>ental</w:t>
      </w:r>
      <w:proofErr w:type="gramEnd"/>
      <w:r w:rsidRPr="00E473B8">
        <w:rPr>
          <w:rFonts w:ascii="Verdana" w:hAnsi="Verdana" w:cs="Verdana"/>
        </w:rPr>
        <w:t xml:space="preserve"> health</w:t>
      </w:r>
      <w:r>
        <w:rPr>
          <w:rFonts w:ascii="Verdana" w:hAnsi="Verdana" w:cs="Verdana"/>
        </w:rPr>
        <w:t>.</w:t>
      </w:r>
    </w:p>
    <w:p w:rsidR="009F5969" w:rsidRPr="00E473B8" w:rsidRDefault="009F5969" w:rsidP="009F5969">
      <w:pPr>
        <w:tabs>
          <w:tab w:val="left" w:pos="454"/>
        </w:tabs>
        <w:autoSpaceDE w:val="0"/>
        <w:autoSpaceDN w:val="0"/>
        <w:adjustRightInd w:val="0"/>
        <w:spacing w:after="240" w:line="240" w:lineRule="auto"/>
        <w:rPr>
          <w:rFonts w:ascii="Verdana" w:hAnsi="Verdana" w:cs="Verdana"/>
        </w:rPr>
      </w:pPr>
    </w:p>
    <w:tbl>
      <w:tblPr>
        <w:tblW w:w="0" w:type="auto"/>
        <w:tblInd w:w="8" w:type="dxa"/>
        <w:tblLayout w:type="fixed"/>
        <w:tblCellMar>
          <w:left w:w="0" w:type="dxa"/>
          <w:right w:w="0" w:type="dxa"/>
        </w:tblCellMar>
        <w:tblLook w:val="0000" w:firstRow="0" w:lastRow="0" w:firstColumn="0" w:lastColumn="0" w:noHBand="0" w:noVBand="0"/>
      </w:tblPr>
      <w:tblGrid>
        <w:gridCol w:w="3544"/>
        <w:gridCol w:w="3827"/>
      </w:tblGrid>
      <w:tr w:rsidR="009F5969" w:rsidRPr="007B1CE1" w:rsidTr="001F50AE">
        <w:tc>
          <w:tcPr>
            <w:tcW w:w="3544" w:type="dxa"/>
            <w:tcBorders>
              <w:top w:val="single" w:sz="6" w:space="0" w:color="000000"/>
              <w:left w:val="single" w:sz="6" w:space="0" w:color="000000"/>
              <w:bottom w:val="single" w:sz="6" w:space="0" w:color="000000"/>
              <w:right w:val="single" w:sz="6" w:space="0" w:color="000000"/>
            </w:tcBorders>
          </w:tcPr>
          <w:p w:rsidR="009F5969" w:rsidRPr="007B1CE1" w:rsidRDefault="009F5969" w:rsidP="001F50AE">
            <w:pPr>
              <w:tabs>
                <w:tab w:val="left" w:pos="454"/>
              </w:tabs>
              <w:autoSpaceDE w:val="0"/>
              <w:autoSpaceDN w:val="0"/>
              <w:adjustRightInd w:val="0"/>
              <w:spacing w:after="0" w:line="240" w:lineRule="auto"/>
              <w:rPr>
                <w:rFonts w:ascii="Verdana" w:hAnsi="Verdana" w:cs="Verdana"/>
                <w:b/>
                <w:bCs/>
              </w:rPr>
            </w:pPr>
            <w:r w:rsidRPr="007B1CE1">
              <w:rPr>
                <w:rFonts w:ascii="Verdana" w:hAnsi="Verdana" w:cs="Verdana"/>
                <w:b/>
                <w:bCs/>
              </w:rPr>
              <w:lastRenderedPageBreak/>
              <w:t>Working groups</w:t>
            </w:r>
          </w:p>
        </w:tc>
        <w:tc>
          <w:tcPr>
            <w:tcW w:w="3827" w:type="dxa"/>
            <w:tcBorders>
              <w:top w:val="single" w:sz="6" w:space="0" w:color="000000"/>
              <w:left w:val="single" w:sz="6" w:space="0" w:color="000000"/>
              <w:bottom w:val="single" w:sz="6" w:space="0" w:color="000000"/>
              <w:right w:val="single" w:sz="6" w:space="0" w:color="000000"/>
            </w:tcBorders>
          </w:tcPr>
          <w:p w:rsidR="009F5969" w:rsidRPr="007B1CE1" w:rsidRDefault="009F5969" w:rsidP="001F50AE">
            <w:pPr>
              <w:autoSpaceDE w:val="0"/>
              <w:autoSpaceDN w:val="0"/>
              <w:adjustRightInd w:val="0"/>
              <w:spacing w:after="0" w:line="240" w:lineRule="auto"/>
              <w:rPr>
                <w:rFonts w:ascii="Verdana" w:hAnsi="Verdana" w:cs="Verdana"/>
                <w:b/>
                <w:bCs/>
              </w:rPr>
            </w:pPr>
            <w:r w:rsidRPr="007B1CE1">
              <w:rPr>
                <w:rFonts w:ascii="Verdana" w:hAnsi="Verdana" w:cs="Verdana"/>
                <w:b/>
                <w:bCs/>
              </w:rPr>
              <w:t>Council members</w:t>
            </w:r>
          </w:p>
        </w:tc>
      </w:tr>
      <w:tr w:rsidR="009F5969" w:rsidRPr="007B1CE1" w:rsidTr="001F50AE">
        <w:tc>
          <w:tcPr>
            <w:tcW w:w="3544" w:type="dxa"/>
            <w:tcBorders>
              <w:top w:val="single" w:sz="6" w:space="0" w:color="000000"/>
              <w:left w:val="single" w:sz="6" w:space="0" w:color="000000"/>
              <w:bottom w:val="single" w:sz="6" w:space="0" w:color="000000"/>
              <w:right w:val="single" w:sz="6" w:space="0" w:color="000000"/>
            </w:tcBorders>
          </w:tcPr>
          <w:p w:rsidR="009F5969" w:rsidRPr="007B1CE1" w:rsidRDefault="009F5969" w:rsidP="001F50AE">
            <w:pPr>
              <w:autoSpaceDE w:val="0"/>
              <w:autoSpaceDN w:val="0"/>
              <w:adjustRightInd w:val="0"/>
              <w:spacing w:after="0" w:line="240" w:lineRule="auto"/>
              <w:rPr>
                <w:rFonts w:ascii="Verdana" w:hAnsi="Verdana" w:cs="Verdana"/>
              </w:rPr>
            </w:pPr>
            <w:r w:rsidRPr="007B1CE1">
              <w:rPr>
                <w:rFonts w:ascii="Verdana" w:hAnsi="Verdana" w:cs="Verdana"/>
              </w:rPr>
              <w:t>NDS reinvigoration</w:t>
            </w:r>
          </w:p>
        </w:tc>
        <w:tc>
          <w:tcPr>
            <w:tcW w:w="3827" w:type="dxa"/>
            <w:tcBorders>
              <w:top w:val="single" w:sz="6" w:space="0" w:color="000000"/>
              <w:left w:val="single" w:sz="6" w:space="0" w:color="000000"/>
              <w:bottom w:val="single" w:sz="6" w:space="0" w:color="000000"/>
              <w:right w:val="single" w:sz="6" w:space="0" w:color="000000"/>
            </w:tcBorders>
          </w:tcPr>
          <w:p w:rsidR="0011626F" w:rsidRDefault="0011626F" w:rsidP="0011626F">
            <w:pPr>
              <w:autoSpaceDE w:val="0"/>
              <w:autoSpaceDN w:val="0"/>
              <w:adjustRightInd w:val="0"/>
              <w:spacing w:after="0" w:line="360" w:lineRule="auto"/>
              <w:rPr>
                <w:rFonts w:ascii="Verdana" w:hAnsi="Verdana" w:cs="Verdana"/>
              </w:rPr>
            </w:pPr>
            <w:r w:rsidRPr="007B1CE1">
              <w:rPr>
                <w:rFonts w:ascii="Verdana" w:hAnsi="Verdana" w:cs="Verdana"/>
              </w:rPr>
              <w:t>Mr Martin Stokie</w:t>
            </w:r>
            <w:r>
              <w:rPr>
                <w:rFonts w:ascii="Verdana" w:hAnsi="Verdana" w:cs="Verdana"/>
              </w:rPr>
              <w:t xml:space="preserve"> (Chair)</w:t>
            </w:r>
          </w:p>
          <w:p w:rsidR="009F5969" w:rsidRPr="007B1CE1" w:rsidRDefault="009F5969" w:rsidP="001F50AE">
            <w:pPr>
              <w:autoSpaceDE w:val="0"/>
              <w:autoSpaceDN w:val="0"/>
              <w:adjustRightInd w:val="0"/>
              <w:spacing w:after="0" w:line="360" w:lineRule="auto"/>
              <w:rPr>
                <w:rFonts w:ascii="Verdana" w:hAnsi="Verdana" w:cs="Verdana"/>
              </w:rPr>
            </w:pPr>
            <w:r w:rsidRPr="007B1CE1">
              <w:rPr>
                <w:rFonts w:ascii="Verdana" w:hAnsi="Verdana" w:cs="Verdana"/>
              </w:rPr>
              <w:t>Ms Jennifer Cullen</w:t>
            </w:r>
          </w:p>
          <w:p w:rsidR="009F5969" w:rsidRPr="007B1CE1" w:rsidRDefault="009F5969" w:rsidP="001F50AE">
            <w:pPr>
              <w:autoSpaceDE w:val="0"/>
              <w:autoSpaceDN w:val="0"/>
              <w:adjustRightInd w:val="0"/>
              <w:spacing w:after="0" w:line="360" w:lineRule="auto"/>
              <w:rPr>
                <w:rFonts w:ascii="Verdana" w:hAnsi="Verdana" w:cs="Verdana"/>
              </w:rPr>
            </w:pPr>
            <w:r w:rsidRPr="007B1CE1">
              <w:rPr>
                <w:rFonts w:ascii="Verdana" w:hAnsi="Verdana" w:cs="Verdana"/>
              </w:rPr>
              <w:t>Mr Greg Madson</w:t>
            </w:r>
          </w:p>
          <w:p w:rsidR="009F5969" w:rsidRPr="007B1CE1" w:rsidRDefault="009F5969" w:rsidP="001F50AE">
            <w:pPr>
              <w:autoSpaceDE w:val="0"/>
              <w:autoSpaceDN w:val="0"/>
              <w:adjustRightInd w:val="0"/>
              <w:spacing w:after="0" w:line="360" w:lineRule="auto"/>
              <w:rPr>
                <w:rFonts w:ascii="Verdana" w:hAnsi="Verdana" w:cs="Verdana"/>
              </w:rPr>
            </w:pPr>
            <w:r w:rsidRPr="007B1CE1">
              <w:rPr>
                <w:rFonts w:ascii="Verdana" w:hAnsi="Verdana" w:cs="Verdana"/>
              </w:rPr>
              <w:t>Mr Frank Quinlan</w:t>
            </w:r>
          </w:p>
          <w:p w:rsidR="009F5969" w:rsidRPr="007B1CE1" w:rsidRDefault="009F5969" w:rsidP="001F50AE">
            <w:pPr>
              <w:autoSpaceDE w:val="0"/>
              <w:autoSpaceDN w:val="0"/>
              <w:adjustRightInd w:val="0"/>
              <w:spacing w:after="0" w:line="360" w:lineRule="auto"/>
              <w:rPr>
                <w:rFonts w:ascii="Verdana" w:hAnsi="Verdana" w:cs="Verdana"/>
              </w:rPr>
            </w:pPr>
            <w:r w:rsidRPr="007B1CE1">
              <w:rPr>
                <w:rFonts w:ascii="Verdana" w:hAnsi="Verdana" w:cs="Verdana"/>
              </w:rPr>
              <w:t>Ms Gayle Rankin</w:t>
            </w:r>
            <w:r>
              <w:rPr>
                <w:rFonts w:ascii="Verdana" w:hAnsi="Verdana" w:cs="Verdana"/>
              </w:rPr>
              <w:t>e</w:t>
            </w:r>
          </w:p>
          <w:p w:rsidR="003F3308" w:rsidRDefault="003F3308" w:rsidP="001F50AE">
            <w:pPr>
              <w:autoSpaceDE w:val="0"/>
              <w:autoSpaceDN w:val="0"/>
              <w:adjustRightInd w:val="0"/>
              <w:spacing w:after="0" w:line="360" w:lineRule="auto"/>
              <w:rPr>
                <w:rFonts w:ascii="Verdana" w:hAnsi="Verdana" w:cs="Verdana"/>
              </w:rPr>
            </w:pPr>
            <w:r>
              <w:rPr>
                <w:rFonts w:ascii="Verdana" w:hAnsi="Verdana" w:cs="Verdana"/>
              </w:rPr>
              <w:t>Ms Christine Kerr</w:t>
            </w:r>
          </w:p>
          <w:p w:rsidR="003F3308" w:rsidRDefault="003F3308" w:rsidP="001F50AE">
            <w:pPr>
              <w:autoSpaceDE w:val="0"/>
              <w:autoSpaceDN w:val="0"/>
              <w:adjustRightInd w:val="0"/>
              <w:spacing w:after="0" w:line="360" w:lineRule="auto"/>
              <w:rPr>
                <w:rFonts w:ascii="Verdana" w:hAnsi="Verdana" w:cs="Verdana"/>
              </w:rPr>
            </w:pPr>
            <w:r>
              <w:rPr>
                <w:rFonts w:ascii="Verdana" w:hAnsi="Verdana" w:cs="Verdana"/>
              </w:rPr>
              <w:t>Ms Keran Howe</w:t>
            </w:r>
          </w:p>
          <w:p w:rsidR="003F3308" w:rsidRPr="007B1CE1" w:rsidRDefault="003F3308" w:rsidP="001F50AE">
            <w:pPr>
              <w:autoSpaceDE w:val="0"/>
              <w:autoSpaceDN w:val="0"/>
              <w:adjustRightInd w:val="0"/>
              <w:spacing w:after="0" w:line="360" w:lineRule="auto"/>
              <w:rPr>
                <w:rFonts w:ascii="Verdana" w:hAnsi="Verdana" w:cs="Verdana"/>
              </w:rPr>
            </w:pPr>
            <w:r>
              <w:rPr>
                <w:rFonts w:ascii="Verdana" w:hAnsi="Verdana" w:cs="Verdana"/>
              </w:rPr>
              <w:t>Ms Nell Brown</w:t>
            </w:r>
          </w:p>
          <w:p w:rsidR="009F5969" w:rsidRPr="007B1CE1" w:rsidRDefault="009F5969" w:rsidP="001F50AE">
            <w:pPr>
              <w:autoSpaceDE w:val="0"/>
              <w:autoSpaceDN w:val="0"/>
              <w:adjustRightInd w:val="0"/>
              <w:spacing w:after="0" w:line="240" w:lineRule="auto"/>
              <w:rPr>
                <w:rFonts w:ascii="Verdana" w:hAnsi="Verdana" w:cs="Verdana"/>
              </w:rPr>
            </w:pPr>
          </w:p>
        </w:tc>
      </w:tr>
      <w:tr w:rsidR="009F5969" w:rsidRPr="007B1CE1" w:rsidTr="001F50AE">
        <w:tc>
          <w:tcPr>
            <w:tcW w:w="3544" w:type="dxa"/>
            <w:tcBorders>
              <w:top w:val="single" w:sz="6" w:space="0" w:color="000000"/>
              <w:left w:val="single" w:sz="6" w:space="0" w:color="000000"/>
              <w:bottom w:val="single" w:sz="6" w:space="0" w:color="000000"/>
              <w:right w:val="single" w:sz="6" w:space="0" w:color="000000"/>
            </w:tcBorders>
          </w:tcPr>
          <w:p w:rsidR="009F5969" w:rsidRPr="007B1CE1" w:rsidRDefault="009F5969" w:rsidP="001F50AE">
            <w:pPr>
              <w:autoSpaceDE w:val="0"/>
              <w:autoSpaceDN w:val="0"/>
              <w:adjustRightInd w:val="0"/>
              <w:spacing w:after="0" w:line="240" w:lineRule="auto"/>
              <w:rPr>
                <w:rFonts w:ascii="Verdana" w:hAnsi="Verdana" w:cs="Verdana"/>
              </w:rPr>
            </w:pPr>
            <w:r w:rsidRPr="007B1CE1">
              <w:rPr>
                <w:rFonts w:ascii="Verdana" w:hAnsi="Verdana" w:cs="Verdana"/>
              </w:rPr>
              <w:t>Employment Reform</w:t>
            </w:r>
          </w:p>
        </w:tc>
        <w:tc>
          <w:tcPr>
            <w:tcW w:w="3827" w:type="dxa"/>
            <w:tcBorders>
              <w:top w:val="single" w:sz="6" w:space="0" w:color="000000"/>
              <w:left w:val="single" w:sz="6" w:space="0" w:color="000000"/>
              <w:bottom w:val="single" w:sz="6" w:space="0" w:color="000000"/>
              <w:right w:val="single" w:sz="6" w:space="0" w:color="000000"/>
            </w:tcBorders>
          </w:tcPr>
          <w:p w:rsidR="0011626F" w:rsidRPr="007B1CE1" w:rsidRDefault="0011626F" w:rsidP="0011626F">
            <w:pPr>
              <w:autoSpaceDE w:val="0"/>
              <w:autoSpaceDN w:val="0"/>
              <w:adjustRightInd w:val="0"/>
              <w:spacing w:after="0" w:line="360" w:lineRule="auto"/>
              <w:rPr>
                <w:rFonts w:ascii="Verdana" w:hAnsi="Verdana" w:cs="Verdana"/>
              </w:rPr>
            </w:pPr>
            <w:r w:rsidRPr="007B1CE1">
              <w:rPr>
                <w:rFonts w:ascii="Verdana" w:hAnsi="Verdana" w:cs="Verdana"/>
              </w:rPr>
              <w:t>Ms Sally Sinclair</w:t>
            </w:r>
            <w:r>
              <w:rPr>
                <w:rFonts w:ascii="Verdana" w:hAnsi="Verdana" w:cs="Verdana"/>
              </w:rPr>
              <w:t xml:space="preserve"> (Chair)</w:t>
            </w:r>
          </w:p>
          <w:p w:rsidR="009F5969" w:rsidRPr="007B1CE1" w:rsidRDefault="009F5969" w:rsidP="001F50AE">
            <w:pPr>
              <w:autoSpaceDE w:val="0"/>
              <w:autoSpaceDN w:val="0"/>
              <w:adjustRightInd w:val="0"/>
              <w:spacing w:after="0" w:line="360" w:lineRule="auto"/>
              <w:rPr>
                <w:rFonts w:ascii="Verdana" w:hAnsi="Verdana" w:cs="Verdana"/>
              </w:rPr>
            </w:pPr>
            <w:r w:rsidRPr="007B1CE1">
              <w:rPr>
                <w:rFonts w:ascii="Verdana" w:hAnsi="Verdana" w:cs="Verdana"/>
              </w:rPr>
              <w:t>Ms Donna Bain</w:t>
            </w:r>
          </w:p>
          <w:p w:rsidR="009F5969" w:rsidRPr="007B1CE1" w:rsidRDefault="009F5969" w:rsidP="001F50AE">
            <w:pPr>
              <w:autoSpaceDE w:val="0"/>
              <w:autoSpaceDN w:val="0"/>
              <w:adjustRightInd w:val="0"/>
              <w:spacing w:after="0" w:line="360" w:lineRule="auto"/>
              <w:rPr>
                <w:rFonts w:ascii="Verdana" w:hAnsi="Verdana" w:cs="Verdana"/>
              </w:rPr>
            </w:pPr>
            <w:r w:rsidRPr="007B1CE1">
              <w:rPr>
                <w:rFonts w:ascii="Verdana" w:hAnsi="Verdana" w:cs="Verdana"/>
              </w:rPr>
              <w:t>Mr Wilhelm Harnisch</w:t>
            </w:r>
          </w:p>
          <w:p w:rsidR="009F5969" w:rsidRPr="007B1CE1" w:rsidRDefault="009F5969" w:rsidP="001F50AE">
            <w:pPr>
              <w:autoSpaceDE w:val="0"/>
              <w:autoSpaceDN w:val="0"/>
              <w:adjustRightInd w:val="0"/>
              <w:spacing w:after="0" w:line="360" w:lineRule="auto"/>
              <w:rPr>
                <w:rFonts w:ascii="Verdana" w:hAnsi="Verdana" w:cs="Verdana"/>
              </w:rPr>
            </w:pPr>
            <w:r w:rsidRPr="007B1CE1">
              <w:rPr>
                <w:rFonts w:ascii="Verdana" w:hAnsi="Verdana" w:cs="Verdana"/>
              </w:rPr>
              <w:t>Ms Christine Kerr</w:t>
            </w:r>
          </w:p>
          <w:p w:rsidR="009F5969" w:rsidRPr="007B1CE1" w:rsidRDefault="009F5969" w:rsidP="001F50AE">
            <w:pPr>
              <w:autoSpaceDE w:val="0"/>
              <w:autoSpaceDN w:val="0"/>
              <w:adjustRightInd w:val="0"/>
              <w:spacing w:after="0" w:line="360" w:lineRule="auto"/>
              <w:rPr>
                <w:rFonts w:ascii="Verdana" w:hAnsi="Verdana" w:cs="Verdana"/>
              </w:rPr>
            </w:pPr>
            <w:r w:rsidRPr="007B1CE1">
              <w:rPr>
                <w:rFonts w:ascii="Verdana" w:hAnsi="Verdana" w:cs="Verdana"/>
              </w:rPr>
              <w:t>Ms Jessica May</w:t>
            </w:r>
          </w:p>
          <w:p w:rsidR="009F5969" w:rsidRPr="007B1CE1" w:rsidRDefault="009F5969" w:rsidP="0011626F">
            <w:pPr>
              <w:autoSpaceDE w:val="0"/>
              <w:autoSpaceDN w:val="0"/>
              <w:adjustRightInd w:val="0"/>
              <w:spacing w:after="0" w:line="360" w:lineRule="auto"/>
              <w:rPr>
                <w:rFonts w:ascii="Verdana" w:hAnsi="Verdana" w:cs="Verdana"/>
              </w:rPr>
            </w:pPr>
          </w:p>
        </w:tc>
      </w:tr>
      <w:tr w:rsidR="009F5969" w:rsidRPr="007B1CE1" w:rsidTr="001F50AE">
        <w:tc>
          <w:tcPr>
            <w:tcW w:w="3544" w:type="dxa"/>
            <w:tcBorders>
              <w:top w:val="single" w:sz="6" w:space="0" w:color="000000"/>
              <w:left w:val="single" w:sz="6" w:space="0" w:color="000000"/>
              <w:bottom w:val="single" w:sz="6" w:space="0" w:color="000000"/>
              <w:right w:val="single" w:sz="6" w:space="0" w:color="000000"/>
            </w:tcBorders>
          </w:tcPr>
          <w:p w:rsidR="009F5969" w:rsidRPr="007B1CE1" w:rsidRDefault="009F5969" w:rsidP="001F50AE">
            <w:pPr>
              <w:autoSpaceDE w:val="0"/>
              <w:autoSpaceDN w:val="0"/>
              <w:adjustRightInd w:val="0"/>
              <w:spacing w:after="0" w:line="240" w:lineRule="auto"/>
              <w:rPr>
                <w:rFonts w:ascii="Verdana" w:hAnsi="Verdana" w:cs="Verdana"/>
              </w:rPr>
            </w:pPr>
            <w:r w:rsidRPr="007B1CE1">
              <w:rPr>
                <w:rFonts w:ascii="Verdana" w:hAnsi="Verdana" w:cs="Verdana"/>
              </w:rPr>
              <w:t>Carer Reform</w:t>
            </w:r>
          </w:p>
        </w:tc>
        <w:tc>
          <w:tcPr>
            <w:tcW w:w="3827" w:type="dxa"/>
            <w:tcBorders>
              <w:top w:val="single" w:sz="6" w:space="0" w:color="000000"/>
              <w:left w:val="single" w:sz="6" w:space="0" w:color="000000"/>
              <w:bottom w:val="single" w:sz="6" w:space="0" w:color="000000"/>
              <w:right w:val="single" w:sz="6" w:space="0" w:color="000000"/>
            </w:tcBorders>
          </w:tcPr>
          <w:p w:rsidR="0011626F" w:rsidRPr="007B1CE1" w:rsidRDefault="0011626F" w:rsidP="0011626F">
            <w:pPr>
              <w:autoSpaceDE w:val="0"/>
              <w:autoSpaceDN w:val="0"/>
              <w:adjustRightInd w:val="0"/>
              <w:spacing w:after="0" w:line="360" w:lineRule="auto"/>
              <w:rPr>
                <w:rFonts w:ascii="Verdana" w:hAnsi="Verdana" w:cs="Verdana"/>
              </w:rPr>
            </w:pPr>
            <w:r>
              <w:rPr>
                <w:rFonts w:ascii="Verdana" w:hAnsi="Verdana" w:cs="Verdana"/>
              </w:rPr>
              <w:t>Mr Frank Quinlan (Chair)</w:t>
            </w:r>
          </w:p>
          <w:p w:rsidR="009F5969" w:rsidRPr="007B1CE1" w:rsidRDefault="009F5969" w:rsidP="001F50AE">
            <w:pPr>
              <w:autoSpaceDE w:val="0"/>
              <w:autoSpaceDN w:val="0"/>
              <w:adjustRightInd w:val="0"/>
              <w:spacing w:after="0" w:line="360" w:lineRule="auto"/>
              <w:rPr>
                <w:rFonts w:ascii="Verdana" w:hAnsi="Verdana" w:cs="Verdana"/>
              </w:rPr>
            </w:pPr>
            <w:r w:rsidRPr="007B1CE1">
              <w:rPr>
                <w:rFonts w:ascii="Verdana" w:hAnsi="Verdana" w:cs="Verdana"/>
              </w:rPr>
              <w:t>Ms Nell Brown</w:t>
            </w:r>
          </w:p>
          <w:p w:rsidR="009F5969" w:rsidRPr="007B1CE1" w:rsidRDefault="009F5969" w:rsidP="001F50AE">
            <w:pPr>
              <w:autoSpaceDE w:val="0"/>
              <w:autoSpaceDN w:val="0"/>
              <w:adjustRightInd w:val="0"/>
              <w:spacing w:after="0" w:line="360" w:lineRule="auto"/>
              <w:rPr>
                <w:rFonts w:ascii="Verdana" w:hAnsi="Verdana" w:cs="Verdana"/>
              </w:rPr>
            </w:pPr>
            <w:r w:rsidRPr="007B1CE1">
              <w:rPr>
                <w:rFonts w:ascii="Verdana" w:hAnsi="Verdana" w:cs="Verdana"/>
              </w:rPr>
              <w:t>Mr Paul Coates</w:t>
            </w:r>
          </w:p>
          <w:p w:rsidR="009F5969" w:rsidRPr="007B1CE1" w:rsidRDefault="009F5969" w:rsidP="001F50AE">
            <w:pPr>
              <w:autoSpaceDE w:val="0"/>
              <w:autoSpaceDN w:val="0"/>
              <w:adjustRightInd w:val="0"/>
              <w:spacing w:after="0" w:line="360" w:lineRule="auto"/>
              <w:rPr>
                <w:rFonts w:ascii="Verdana" w:hAnsi="Verdana" w:cs="Verdana"/>
              </w:rPr>
            </w:pPr>
            <w:r w:rsidRPr="007B1CE1">
              <w:rPr>
                <w:rFonts w:ascii="Verdana" w:hAnsi="Verdana" w:cs="Verdana"/>
              </w:rPr>
              <w:t>Ms Teresa Pilbeam</w:t>
            </w:r>
          </w:p>
          <w:p w:rsidR="009F5969" w:rsidRPr="007B1CE1" w:rsidRDefault="009F5969" w:rsidP="001F50AE">
            <w:pPr>
              <w:autoSpaceDE w:val="0"/>
              <w:autoSpaceDN w:val="0"/>
              <w:adjustRightInd w:val="0"/>
              <w:spacing w:after="0" w:line="360" w:lineRule="auto"/>
              <w:rPr>
                <w:rFonts w:ascii="Verdana" w:hAnsi="Verdana" w:cs="Verdana"/>
              </w:rPr>
            </w:pPr>
            <w:r w:rsidRPr="007B1CE1">
              <w:rPr>
                <w:rFonts w:ascii="Verdana" w:hAnsi="Verdana" w:cs="Verdana"/>
              </w:rPr>
              <w:t>Mr Steve Vitone</w:t>
            </w:r>
          </w:p>
          <w:p w:rsidR="009F5969" w:rsidRDefault="009F5969" w:rsidP="003F3308">
            <w:pPr>
              <w:autoSpaceDE w:val="0"/>
              <w:autoSpaceDN w:val="0"/>
              <w:adjustRightInd w:val="0"/>
              <w:spacing w:after="0" w:line="360" w:lineRule="auto"/>
              <w:rPr>
                <w:rFonts w:ascii="Verdana" w:hAnsi="Verdana" w:cs="Verdana"/>
              </w:rPr>
            </w:pPr>
            <w:r w:rsidRPr="007B1CE1">
              <w:rPr>
                <w:rFonts w:ascii="Verdana" w:hAnsi="Verdana" w:cs="Verdana"/>
              </w:rPr>
              <w:t xml:space="preserve">Ms Elizabeth Wall </w:t>
            </w:r>
          </w:p>
          <w:p w:rsidR="009F5969" w:rsidRPr="007B1CE1" w:rsidRDefault="009F5969" w:rsidP="0011626F">
            <w:pPr>
              <w:autoSpaceDE w:val="0"/>
              <w:autoSpaceDN w:val="0"/>
              <w:adjustRightInd w:val="0"/>
              <w:spacing w:after="0" w:line="360" w:lineRule="auto"/>
              <w:rPr>
                <w:rFonts w:ascii="Verdana" w:hAnsi="Verdana" w:cs="Verdana"/>
              </w:rPr>
            </w:pPr>
          </w:p>
        </w:tc>
      </w:tr>
      <w:tr w:rsidR="009F5969" w:rsidRPr="007B1CE1" w:rsidTr="001F50AE">
        <w:tc>
          <w:tcPr>
            <w:tcW w:w="3544" w:type="dxa"/>
            <w:tcBorders>
              <w:top w:val="nil"/>
              <w:left w:val="nil"/>
              <w:bottom w:val="nil"/>
              <w:right w:val="nil"/>
            </w:tcBorders>
          </w:tcPr>
          <w:p w:rsidR="009F5969" w:rsidRPr="007B1CE1" w:rsidRDefault="009F5969" w:rsidP="001F50AE">
            <w:pPr>
              <w:autoSpaceDE w:val="0"/>
              <w:autoSpaceDN w:val="0"/>
              <w:adjustRightInd w:val="0"/>
              <w:spacing w:after="0" w:line="240" w:lineRule="auto"/>
              <w:rPr>
                <w:rFonts w:ascii="Verdana" w:hAnsi="Verdana" w:cs="Verdana"/>
              </w:rPr>
            </w:pPr>
            <w:r w:rsidRPr="007B1CE1">
              <w:rPr>
                <w:rFonts w:ascii="Verdana" w:hAnsi="Verdana" w:cs="Verdana"/>
              </w:rPr>
              <w:t xml:space="preserve"> </w:t>
            </w:r>
          </w:p>
        </w:tc>
        <w:tc>
          <w:tcPr>
            <w:tcW w:w="3827" w:type="dxa"/>
            <w:tcBorders>
              <w:top w:val="nil"/>
              <w:left w:val="nil"/>
              <w:bottom w:val="nil"/>
              <w:right w:val="nil"/>
            </w:tcBorders>
          </w:tcPr>
          <w:p w:rsidR="009F5969" w:rsidRPr="007B1CE1" w:rsidRDefault="009F5969" w:rsidP="001F50AE">
            <w:pPr>
              <w:autoSpaceDE w:val="0"/>
              <w:autoSpaceDN w:val="0"/>
              <w:adjustRightInd w:val="0"/>
              <w:spacing w:after="0" w:line="240" w:lineRule="auto"/>
              <w:rPr>
                <w:rFonts w:ascii="Verdana" w:hAnsi="Verdana" w:cs="Verdana"/>
              </w:rPr>
            </w:pPr>
          </w:p>
        </w:tc>
      </w:tr>
    </w:tbl>
    <w:p w:rsidR="009F5969" w:rsidRPr="00E0637D" w:rsidRDefault="009F5969" w:rsidP="009F5969">
      <w:pPr>
        <w:tabs>
          <w:tab w:val="left" w:pos="454"/>
        </w:tabs>
        <w:autoSpaceDE w:val="0"/>
        <w:autoSpaceDN w:val="0"/>
        <w:adjustRightInd w:val="0"/>
        <w:spacing w:after="240" w:line="240" w:lineRule="auto"/>
        <w:rPr>
          <w:rStyle w:val="BookTitle"/>
          <w:rFonts w:asciiTheme="minorHAnsi" w:hAnsiTheme="minorHAnsi"/>
          <w:i w:val="0"/>
          <w:iCs w:val="0"/>
          <w:smallCaps w:val="0"/>
          <w:spacing w:val="0"/>
        </w:rPr>
      </w:pPr>
      <w:r>
        <w:rPr>
          <w:rFonts w:ascii="Verdana" w:hAnsi="Verdana" w:cs="Verdana"/>
          <w:bCs/>
        </w:rPr>
        <w:t xml:space="preserve">Council members will also </w:t>
      </w:r>
      <w:r w:rsidRPr="007B1CE1">
        <w:rPr>
          <w:rFonts w:ascii="Verdana" w:hAnsi="Verdana" w:cs="Verdana"/>
        </w:rPr>
        <w:t>identify and nominate proposed experts who could be invited to participate</w:t>
      </w:r>
      <w:r>
        <w:rPr>
          <w:rFonts w:ascii="Verdana" w:hAnsi="Verdana" w:cs="Verdana"/>
        </w:rPr>
        <w:t xml:space="preserve"> in the Working Groups.</w:t>
      </w:r>
    </w:p>
    <w:p w:rsidR="00E0637D" w:rsidRPr="00E0637D" w:rsidRDefault="00E0637D" w:rsidP="00E0637D">
      <w:pPr>
        <w:jc w:val="center"/>
        <w:rPr>
          <w:rStyle w:val="BookTitle"/>
          <w:rFonts w:asciiTheme="minorHAnsi" w:hAnsiTheme="minorHAnsi"/>
          <w:i w:val="0"/>
          <w:iCs w:val="0"/>
          <w:smallCaps w:val="0"/>
          <w:spacing w:val="0"/>
        </w:rPr>
      </w:pPr>
    </w:p>
    <w:sectPr w:rsidR="00E0637D" w:rsidRPr="00E0637D" w:rsidSect="003A3C9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0F4" w:rsidRDefault="008700F4" w:rsidP="00F34563">
      <w:pPr>
        <w:spacing w:after="0" w:line="240" w:lineRule="auto"/>
      </w:pPr>
      <w:r>
        <w:separator/>
      </w:r>
    </w:p>
  </w:endnote>
  <w:endnote w:type="continuationSeparator" w:id="0">
    <w:p w:rsidR="008700F4" w:rsidRDefault="008700F4" w:rsidP="00F3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69" w:rsidRDefault="009F5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616442"/>
      <w:docPartObj>
        <w:docPartGallery w:val="Page Numbers (Bottom of Page)"/>
        <w:docPartUnique/>
      </w:docPartObj>
    </w:sdtPr>
    <w:sdtEndPr>
      <w:rPr>
        <w:noProof/>
      </w:rPr>
    </w:sdtEndPr>
    <w:sdtContent>
      <w:p w:rsidR="009F5969" w:rsidRDefault="009F5969">
        <w:pPr>
          <w:pStyle w:val="Footer"/>
          <w:jc w:val="right"/>
        </w:pPr>
        <w:r>
          <w:fldChar w:fldCharType="begin"/>
        </w:r>
        <w:r>
          <w:instrText xml:space="preserve"> PAGE   \* MERGEFORMAT </w:instrText>
        </w:r>
        <w:r>
          <w:fldChar w:fldCharType="separate"/>
        </w:r>
        <w:r w:rsidR="009C2EE9">
          <w:rPr>
            <w:noProof/>
          </w:rPr>
          <w:t>1</w:t>
        </w:r>
        <w:r>
          <w:rPr>
            <w:noProof/>
          </w:rPr>
          <w:fldChar w:fldCharType="end"/>
        </w:r>
      </w:p>
    </w:sdtContent>
  </w:sdt>
  <w:p w:rsidR="009F5969" w:rsidRDefault="009F59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69" w:rsidRDefault="009F59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63" w:rsidRDefault="00F345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763060"/>
      <w:docPartObj>
        <w:docPartGallery w:val="Page Numbers (Bottom of Page)"/>
        <w:docPartUnique/>
      </w:docPartObj>
    </w:sdtPr>
    <w:sdtEndPr>
      <w:rPr>
        <w:noProof/>
      </w:rPr>
    </w:sdtEndPr>
    <w:sdtContent>
      <w:p w:rsidR="00B22F31" w:rsidRDefault="00B22F31">
        <w:pPr>
          <w:pStyle w:val="Footer"/>
          <w:jc w:val="right"/>
        </w:pPr>
        <w:r>
          <w:fldChar w:fldCharType="begin"/>
        </w:r>
        <w:r>
          <w:instrText xml:space="preserve"> PAGE   \* MERGEFORMAT </w:instrText>
        </w:r>
        <w:r>
          <w:fldChar w:fldCharType="separate"/>
        </w:r>
        <w:r w:rsidR="009C2EE9">
          <w:rPr>
            <w:noProof/>
          </w:rPr>
          <w:t>2</w:t>
        </w:r>
        <w:r>
          <w:rPr>
            <w:noProof/>
          </w:rPr>
          <w:fldChar w:fldCharType="end"/>
        </w:r>
      </w:p>
    </w:sdtContent>
  </w:sdt>
  <w:p w:rsidR="00F34563" w:rsidRDefault="00F345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63" w:rsidRDefault="00F34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0F4" w:rsidRDefault="008700F4" w:rsidP="00F34563">
      <w:pPr>
        <w:spacing w:after="0" w:line="240" w:lineRule="auto"/>
      </w:pPr>
      <w:r>
        <w:separator/>
      </w:r>
    </w:p>
  </w:footnote>
  <w:footnote w:type="continuationSeparator" w:id="0">
    <w:p w:rsidR="008700F4" w:rsidRDefault="008700F4" w:rsidP="00F3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69" w:rsidRDefault="009F5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69" w:rsidRDefault="009F59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69" w:rsidRDefault="009F59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63" w:rsidRDefault="00F345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63" w:rsidRDefault="00F345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63" w:rsidRDefault="00F34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42A"/>
    <w:multiLevelType w:val="hybridMultilevel"/>
    <w:tmpl w:val="6B06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8A5D5B"/>
    <w:multiLevelType w:val="hybridMultilevel"/>
    <w:tmpl w:val="E2B4A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73173C"/>
    <w:multiLevelType w:val="multilevel"/>
    <w:tmpl w:val="D3FA9E7A"/>
    <w:lvl w:ilvl="0">
      <w:start w:val="1"/>
      <w:numFmt w:val="decimal"/>
      <w:pStyle w:val="Recommendation"/>
      <w:lvlText w:val="%1."/>
      <w:lvlJc w:val="left"/>
      <w:pPr>
        <w:tabs>
          <w:tab w:val="num" w:pos="454"/>
        </w:tabs>
        <w:ind w:left="454" w:hanging="454"/>
      </w:pPr>
      <w:rPr>
        <w:rFonts w:hint="default"/>
        <w:sz w:val="24"/>
        <w:szCs w:val="24"/>
      </w:rPr>
    </w:lvl>
    <w:lvl w:ilvl="1">
      <w:start w:val="1"/>
      <w:numFmt w:val="lowerLetter"/>
      <w:pStyle w:val="Recommendation-SubPoint"/>
      <w:lvlText w:val="%2."/>
      <w:lvlJc w:val="left"/>
      <w:pPr>
        <w:tabs>
          <w:tab w:val="num" w:pos="907"/>
        </w:tabs>
        <w:ind w:left="907" w:hanging="453"/>
      </w:pPr>
      <w:rPr>
        <w:rFonts w:hint="default"/>
        <w:sz w:val="24"/>
        <w:szCs w:val="24"/>
      </w:rPr>
    </w:lvl>
    <w:lvl w:ilvl="2">
      <w:start w:val="1"/>
      <w:numFmt w:val="lowerRoman"/>
      <w:pStyle w:val="Recommendation-SubSub-point"/>
      <w:lvlText w:val="%3."/>
      <w:lvlJc w:val="left"/>
      <w:pPr>
        <w:tabs>
          <w:tab w:val="num" w:pos="1361"/>
        </w:tabs>
        <w:ind w:left="1361" w:hanging="454"/>
      </w:pPr>
      <w:rPr>
        <w:rFonts w:cs="Times New Roman" w:hint="default"/>
        <w:b w:val="0"/>
        <w:bCs w:val="0"/>
        <w:i w:val="0"/>
        <w:iCs w:val="0"/>
        <w:caps w:val="0"/>
        <w:strike w:val="0"/>
        <w:dstrike w:val="0"/>
        <w:outline w:val="0"/>
        <w:shadow w:val="0"/>
        <w:emboss w:val="0"/>
        <w:imprint w:val="0"/>
        <w:vanish w:val="0"/>
        <w:color w:val="000000"/>
        <w:spacing w:val="0"/>
        <w:kern w:val="0"/>
        <w:position w:val="0"/>
        <w:sz w:val="24"/>
        <w:szCs w:val="24"/>
        <w:u w:val="none"/>
        <w:vertAlign w:val="baseline"/>
        <w:em w:val="no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3">
    <w:nsid w:val="2AD74435"/>
    <w:multiLevelType w:val="hybridMultilevel"/>
    <w:tmpl w:val="1E9A76B6"/>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2EA64DF2"/>
    <w:multiLevelType w:val="hybridMultilevel"/>
    <w:tmpl w:val="F6FCED98"/>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nsid w:val="336C7838"/>
    <w:multiLevelType w:val="hybridMultilevel"/>
    <w:tmpl w:val="9B2E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4C2F1B"/>
    <w:multiLevelType w:val="hybridMultilevel"/>
    <w:tmpl w:val="B164F84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1211337"/>
    <w:multiLevelType w:val="hybridMultilevel"/>
    <w:tmpl w:val="A10E0B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32B2B94"/>
    <w:multiLevelType w:val="hybridMultilevel"/>
    <w:tmpl w:val="FC528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96462F"/>
    <w:multiLevelType w:val="hybridMultilevel"/>
    <w:tmpl w:val="9264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FAF6D29"/>
    <w:multiLevelType w:val="hybridMultilevel"/>
    <w:tmpl w:val="FF947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C6424C"/>
    <w:multiLevelType w:val="hybridMultilevel"/>
    <w:tmpl w:val="5AB8DF6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10"/>
  </w:num>
  <w:num w:numId="6">
    <w:abstractNumId w:val="0"/>
  </w:num>
  <w:num w:numId="7">
    <w:abstractNumId w:val="11"/>
  </w:num>
  <w:num w:numId="8">
    <w:abstractNumId w:val="4"/>
  </w:num>
  <w:num w:numId="9">
    <w:abstractNumId w:val="2"/>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7D"/>
    <w:rsid w:val="0011626F"/>
    <w:rsid w:val="001943B9"/>
    <w:rsid w:val="001E630D"/>
    <w:rsid w:val="001F0A0B"/>
    <w:rsid w:val="00250714"/>
    <w:rsid w:val="003504C2"/>
    <w:rsid w:val="003A3C96"/>
    <w:rsid w:val="003B2BB8"/>
    <w:rsid w:val="003D34FF"/>
    <w:rsid w:val="003F3308"/>
    <w:rsid w:val="004A610A"/>
    <w:rsid w:val="004B54CA"/>
    <w:rsid w:val="004C6B29"/>
    <w:rsid w:val="004D64A0"/>
    <w:rsid w:val="004E5CBF"/>
    <w:rsid w:val="004F155A"/>
    <w:rsid w:val="005B363D"/>
    <w:rsid w:val="005C3AA9"/>
    <w:rsid w:val="005E757E"/>
    <w:rsid w:val="00662C9A"/>
    <w:rsid w:val="006A4CE7"/>
    <w:rsid w:val="0071520F"/>
    <w:rsid w:val="00785261"/>
    <w:rsid w:val="00797AD3"/>
    <w:rsid w:val="007B0256"/>
    <w:rsid w:val="007B1CE1"/>
    <w:rsid w:val="0083632A"/>
    <w:rsid w:val="008700F4"/>
    <w:rsid w:val="009225F0"/>
    <w:rsid w:val="009C2EE9"/>
    <w:rsid w:val="009D60AA"/>
    <w:rsid w:val="009F5969"/>
    <w:rsid w:val="00AA7662"/>
    <w:rsid w:val="00B046DC"/>
    <w:rsid w:val="00B22F31"/>
    <w:rsid w:val="00BA2DB9"/>
    <w:rsid w:val="00BE2215"/>
    <w:rsid w:val="00BE7148"/>
    <w:rsid w:val="00C32E61"/>
    <w:rsid w:val="00CE0C3C"/>
    <w:rsid w:val="00D737C9"/>
    <w:rsid w:val="00DE0BBD"/>
    <w:rsid w:val="00E0637D"/>
    <w:rsid w:val="00EA0D25"/>
    <w:rsid w:val="00EF5627"/>
    <w:rsid w:val="00F331C2"/>
    <w:rsid w:val="00F34563"/>
    <w:rsid w:val="00F60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6F"/>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5E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57E"/>
    <w:rPr>
      <w:rFonts w:ascii="Tahoma" w:hAnsi="Tahoma" w:cs="Tahoma"/>
      <w:sz w:val="16"/>
      <w:szCs w:val="16"/>
    </w:rPr>
  </w:style>
  <w:style w:type="paragraph" w:customStyle="1" w:styleId="Recommendation">
    <w:name w:val="Recommendation"/>
    <w:basedOn w:val="Normal"/>
    <w:link w:val="RecommendationChar"/>
    <w:rsid w:val="00BE2215"/>
    <w:pPr>
      <w:numPr>
        <w:numId w:val="9"/>
      </w:numPr>
      <w:spacing w:after="0" w:line="240" w:lineRule="auto"/>
    </w:pPr>
    <w:rPr>
      <w:rFonts w:ascii="Times New Roman" w:eastAsia="Times New Roman" w:hAnsi="Times New Roman" w:cs="Times New Roman"/>
      <w:sz w:val="24"/>
      <w:szCs w:val="20"/>
    </w:rPr>
  </w:style>
  <w:style w:type="paragraph" w:customStyle="1" w:styleId="Recommendation-SubPoint">
    <w:name w:val="Recommendation - Sub Point"/>
    <w:basedOn w:val="Normal"/>
    <w:rsid w:val="00BE2215"/>
    <w:pPr>
      <w:numPr>
        <w:ilvl w:val="1"/>
        <w:numId w:val="9"/>
      </w:numPr>
      <w:spacing w:after="0" w:line="240" w:lineRule="auto"/>
    </w:pPr>
    <w:rPr>
      <w:rFonts w:ascii="Times New Roman" w:eastAsia="Times New Roman" w:hAnsi="Times New Roman" w:cs="Times New Roman"/>
      <w:sz w:val="24"/>
      <w:szCs w:val="20"/>
    </w:rPr>
  </w:style>
  <w:style w:type="paragraph" w:customStyle="1" w:styleId="Recommendation-SubSub-point">
    <w:name w:val="Recommendation - Sub Sub-point"/>
    <w:basedOn w:val="Normal"/>
    <w:rsid w:val="00BE2215"/>
    <w:pPr>
      <w:numPr>
        <w:ilvl w:val="2"/>
        <w:numId w:val="9"/>
      </w:numPr>
      <w:spacing w:after="0" w:line="240" w:lineRule="auto"/>
    </w:pPr>
    <w:rPr>
      <w:rFonts w:ascii="Times New Roman" w:eastAsia="Times New Roman" w:hAnsi="Times New Roman" w:cs="Times New Roman"/>
      <w:sz w:val="24"/>
      <w:szCs w:val="20"/>
    </w:rPr>
  </w:style>
  <w:style w:type="character" w:customStyle="1" w:styleId="RecommendationChar">
    <w:name w:val="Recommendation Char"/>
    <w:basedOn w:val="DefaultParagraphFont"/>
    <w:link w:val="Recommendation"/>
    <w:rsid w:val="00BE2215"/>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1943B9"/>
    <w:rPr>
      <w:color w:val="0000FF"/>
      <w:u w:val="single"/>
    </w:rPr>
  </w:style>
  <w:style w:type="paragraph" w:styleId="Header">
    <w:name w:val="header"/>
    <w:basedOn w:val="Normal"/>
    <w:link w:val="HeaderChar"/>
    <w:uiPriority w:val="99"/>
    <w:unhideWhenUsed/>
    <w:rsid w:val="00F34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563"/>
    <w:rPr>
      <w:rFonts w:ascii="Arial" w:hAnsi="Arial"/>
    </w:rPr>
  </w:style>
  <w:style w:type="paragraph" w:styleId="Footer">
    <w:name w:val="footer"/>
    <w:basedOn w:val="Normal"/>
    <w:link w:val="FooterChar"/>
    <w:uiPriority w:val="99"/>
    <w:unhideWhenUsed/>
    <w:rsid w:val="00F34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56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6F"/>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5E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57E"/>
    <w:rPr>
      <w:rFonts w:ascii="Tahoma" w:hAnsi="Tahoma" w:cs="Tahoma"/>
      <w:sz w:val="16"/>
      <w:szCs w:val="16"/>
    </w:rPr>
  </w:style>
  <w:style w:type="paragraph" w:customStyle="1" w:styleId="Recommendation">
    <w:name w:val="Recommendation"/>
    <w:basedOn w:val="Normal"/>
    <w:link w:val="RecommendationChar"/>
    <w:rsid w:val="00BE2215"/>
    <w:pPr>
      <w:numPr>
        <w:numId w:val="9"/>
      </w:numPr>
      <w:spacing w:after="0" w:line="240" w:lineRule="auto"/>
    </w:pPr>
    <w:rPr>
      <w:rFonts w:ascii="Times New Roman" w:eastAsia="Times New Roman" w:hAnsi="Times New Roman" w:cs="Times New Roman"/>
      <w:sz w:val="24"/>
      <w:szCs w:val="20"/>
    </w:rPr>
  </w:style>
  <w:style w:type="paragraph" w:customStyle="1" w:styleId="Recommendation-SubPoint">
    <w:name w:val="Recommendation - Sub Point"/>
    <w:basedOn w:val="Normal"/>
    <w:rsid w:val="00BE2215"/>
    <w:pPr>
      <w:numPr>
        <w:ilvl w:val="1"/>
        <w:numId w:val="9"/>
      </w:numPr>
      <w:spacing w:after="0" w:line="240" w:lineRule="auto"/>
    </w:pPr>
    <w:rPr>
      <w:rFonts w:ascii="Times New Roman" w:eastAsia="Times New Roman" w:hAnsi="Times New Roman" w:cs="Times New Roman"/>
      <w:sz w:val="24"/>
      <w:szCs w:val="20"/>
    </w:rPr>
  </w:style>
  <w:style w:type="paragraph" w:customStyle="1" w:styleId="Recommendation-SubSub-point">
    <w:name w:val="Recommendation - Sub Sub-point"/>
    <w:basedOn w:val="Normal"/>
    <w:rsid w:val="00BE2215"/>
    <w:pPr>
      <w:numPr>
        <w:ilvl w:val="2"/>
        <w:numId w:val="9"/>
      </w:numPr>
      <w:spacing w:after="0" w:line="240" w:lineRule="auto"/>
    </w:pPr>
    <w:rPr>
      <w:rFonts w:ascii="Times New Roman" w:eastAsia="Times New Roman" w:hAnsi="Times New Roman" w:cs="Times New Roman"/>
      <w:sz w:val="24"/>
      <w:szCs w:val="20"/>
    </w:rPr>
  </w:style>
  <w:style w:type="character" w:customStyle="1" w:styleId="RecommendationChar">
    <w:name w:val="Recommendation Char"/>
    <w:basedOn w:val="DefaultParagraphFont"/>
    <w:link w:val="Recommendation"/>
    <w:rsid w:val="00BE2215"/>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1943B9"/>
    <w:rPr>
      <w:color w:val="0000FF"/>
      <w:u w:val="single"/>
    </w:rPr>
  </w:style>
  <w:style w:type="paragraph" w:styleId="Header">
    <w:name w:val="header"/>
    <w:basedOn w:val="Normal"/>
    <w:link w:val="HeaderChar"/>
    <w:uiPriority w:val="99"/>
    <w:unhideWhenUsed/>
    <w:rsid w:val="00F34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563"/>
    <w:rPr>
      <w:rFonts w:ascii="Arial" w:hAnsi="Arial"/>
    </w:rPr>
  </w:style>
  <w:style w:type="paragraph" w:styleId="Footer">
    <w:name w:val="footer"/>
    <w:basedOn w:val="Normal"/>
    <w:link w:val="FooterChar"/>
    <w:uiPriority w:val="99"/>
    <w:unhideWhenUsed/>
    <w:rsid w:val="00F34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56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ss.gov.au/national-disability-and-carers-advisory-counc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4487</Characters>
  <Application>Microsoft Office Word</Application>
  <DocSecurity>4</DocSecurity>
  <Lines>125</Lines>
  <Paragraphs>74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GAVEY, Janet</dc:creator>
  <cp:lastModifiedBy>ALOE, Maria</cp:lastModifiedBy>
  <cp:revision>2</cp:revision>
  <cp:lastPrinted>2016-11-14T23:37:00Z</cp:lastPrinted>
  <dcterms:created xsi:type="dcterms:W3CDTF">2017-02-06T21:27:00Z</dcterms:created>
  <dcterms:modified xsi:type="dcterms:W3CDTF">2017-02-06T21:27:00Z</dcterms:modified>
</cp:coreProperties>
</file>