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4F" w:rsidRPr="00B40DF4" w:rsidRDefault="00437062" w:rsidP="00877FF1">
      <w:pPr>
        <w:spacing w:before="120" w:after="120" w:line="240" w:lineRule="auto"/>
        <w:rPr>
          <w:rFonts w:ascii="Calibri" w:hAnsi="Calibri"/>
          <w:i/>
          <w:iCs/>
          <w:smallCaps/>
          <w:color w:val="575F6D" w:themeColor="text2"/>
          <w:spacing w:val="5"/>
          <w:sz w:val="22"/>
          <w:szCs w:val="22"/>
        </w:rPr>
      </w:pPr>
      <w:r>
        <w:rPr>
          <w:rFonts w:ascii="Calibri" w:hAnsi="Calibri"/>
          <w:i/>
          <w:iCs/>
          <w:smallCaps/>
          <w:noProof/>
          <w:color w:val="575F6D" w:themeColor="text2"/>
          <w:spacing w:val="5"/>
          <w:sz w:val="22"/>
          <w:szCs w:val="22"/>
          <w:lang w:val="en-AU" w:eastAsia="en-AU"/>
        </w:rPr>
        <mc:AlternateContent>
          <mc:Choice Requires="wps">
            <w:drawing>
              <wp:anchor distT="0" distB="0" distL="114300" distR="114300" simplePos="0" relativeHeight="251675648" behindDoc="0" locked="0" layoutInCell="1" allowOverlap="1">
                <wp:simplePos x="0" y="0"/>
                <wp:positionH relativeFrom="column">
                  <wp:posOffset>-927100</wp:posOffset>
                </wp:positionH>
                <wp:positionV relativeFrom="paragraph">
                  <wp:posOffset>279400</wp:posOffset>
                </wp:positionV>
                <wp:extent cx="7073900" cy="635"/>
                <wp:effectExtent l="15875" t="22225" r="15875" b="15240"/>
                <wp:wrapNone/>
                <wp:docPr id="7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0" cy="635"/>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73pt;margin-top:22pt;width:557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" strokecolor="black [3213]" strokeweight="2.25pt"/>
            </w:pict>
          </mc:Fallback>
        </mc:AlternateContent>
      </w:r>
      <w:r w:rsidR="00F8124F" w:rsidRPr="00B40DF4">
        <w:rPr>
          <w:rFonts w:ascii="Calibri" w:hAnsi="Calibri"/>
          <w:i/>
          <w:iCs/>
          <w:smallCaps/>
          <w:noProof/>
          <w:color w:val="575F6D" w:themeColor="text2"/>
          <w:spacing w:val="5"/>
          <w:sz w:val="22"/>
          <w:szCs w:val="22"/>
          <w:lang w:val="en-AU" w:eastAsia="en-AU"/>
        </w:rPr>
        <w:drawing>
          <wp:anchor distT="0" distB="0" distL="114300" distR="114300" simplePos="0" relativeHeight="251676672" behindDoc="0" locked="0" layoutInCell="1" allowOverlap="1">
            <wp:simplePos x="0" y="0"/>
            <wp:positionH relativeFrom="column">
              <wp:posOffset>-171450</wp:posOffset>
            </wp:positionH>
            <wp:positionV relativeFrom="paragraph">
              <wp:posOffset>-203200</wp:posOffset>
            </wp:positionV>
            <wp:extent cx="1035050" cy="1130300"/>
            <wp:effectExtent l="19050" t="0" r="0" b="0"/>
            <wp:wrapNone/>
            <wp:docPr id="1" name="Picture 1" descr="Salvo_Shield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vo_Shield_MASTER"/>
                    <pic:cNvPicPr>
                      <a:picLocks noChangeAspect="1" noChangeArrowheads="1"/>
                    </pic:cNvPicPr>
                  </pic:nvPicPr>
                  <pic:blipFill>
                    <a:blip r:embed="rId11" cstate="print"/>
                    <a:srcRect/>
                    <a:stretch>
                      <a:fillRect/>
                    </a:stretch>
                  </pic:blipFill>
                  <pic:spPr bwMode="auto">
                    <a:xfrm>
                      <a:off x="0" y="0"/>
                      <a:ext cx="1035050" cy="1130300"/>
                    </a:xfrm>
                    <a:prstGeom prst="rect">
                      <a:avLst/>
                    </a:prstGeom>
                    <a:noFill/>
                    <a:ln w="9525">
                      <a:noFill/>
                      <a:miter lim="800000"/>
                      <a:headEnd/>
                      <a:tailEnd/>
                    </a:ln>
                  </pic:spPr>
                </pic:pic>
              </a:graphicData>
            </a:graphic>
          </wp:anchor>
        </w:drawing>
      </w:r>
      <w:r>
        <w:rPr>
          <w:rFonts w:ascii="Calibri" w:hAnsi="Calibri"/>
          <w:i/>
          <w:iCs/>
          <w:smallCaps/>
          <w:noProof/>
          <w:color w:val="575F6D" w:themeColor="text2"/>
          <w:spacing w:val="5"/>
          <w:sz w:val="22"/>
          <w:szCs w:val="22"/>
          <w:lang w:val="en-AU" w:eastAsia="en-AU"/>
        </w:rPr>
        <mc:AlternateContent>
          <mc:Choice Requires="wps">
            <w:drawing>
              <wp:anchor distT="0" distB="0" distL="114300" distR="114300" simplePos="0" relativeHeight="251674624" behindDoc="0" locked="0" layoutInCell="1" allowOverlap="1">
                <wp:simplePos x="0" y="0"/>
                <wp:positionH relativeFrom="column">
                  <wp:posOffset>772795</wp:posOffset>
                </wp:positionH>
                <wp:positionV relativeFrom="paragraph">
                  <wp:posOffset>-457200</wp:posOffset>
                </wp:positionV>
                <wp:extent cx="5676265" cy="1752600"/>
                <wp:effectExtent l="1270" t="0" r="8890" b="952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752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08D" w:rsidRDefault="00E4608D" w:rsidP="00DC2446">
                            <w:pPr>
                              <w:spacing w:before="120" w:after="120" w:line="240" w:lineRule="auto"/>
                              <w:jc w:val="center"/>
                              <w:rPr>
                                <w:rFonts w:ascii="Arial Black" w:hAnsi="Arial Black" w:cs="Arial"/>
                                <w:b/>
                                <w:color w:val="FFFFFF" w:themeColor="background1"/>
                                <w:sz w:val="72"/>
                                <w:szCs w:val="72"/>
                              </w:rPr>
                            </w:pPr>
                            <w:r w:rsidRPr="002C59C7">
                              <w:rPr>
                                <w:rFonts w:ascii="Arial Black" w:hAnsi="Arial Black" w:cs="Arial"/>
                                <w:b/>
                                <w:sz w:val="72"/>
                                <w:szCs w:val="72"/>
                              </w:rPr>
                              <w:t xml:space="preserve">The </w:t>
                            </w:r>
                            <w:r w:rsidRPr="002C59C7">
                              <w:rPr>
                                <w:rFonts w:ascii="Arial Black" w:hAnsi="Arial Black" w:cs="Arial"/>
                                <w:b/>
                                <w:color w:val="FF0000"/>
                                <w:sz w:val="72"/>
                                <w:szCs w:val="72"/>
                              </w:rPr>
                              <w:t xml:space="preserve">Salvation </w:t>
                            </w:r>
                            <w:r w:rsidRPr="002C59C7">
                              <w:rPr>
                                <w:rFonts w:ascii="Arial Black" w:hAnsi="Arial Black" w:cs="Arial"/>
                                <w:b/>
                                <w:color w:val="auto"/>
                                <w:sz w:val="72"/>
                                <w:szCs w:val="72"/>
                              </w:rPr>
                              <w:t>Ar</w:t>
                            </w:r>
                            <w:r w:rsidRPr="00014D51">
                              <w:rPr>
                                <w:rFonts w:ascii="Arial Black" w:hAnsi="Arial Black" w:cs="Arial"/>
                                <w:b/>
                                <w:color w:val="auto"/>
                                <w:sz w:val="16"/>
                                <w:szCs w:val="16"/>
                              </w:rPr>
                              <w:t xml:space="preserve"> </w:t>
                            </w:r>
                            <w:r w:rsidRPr="00DC2446">
                              <w:rPr>
                                <w:rFonts w:ascii="Arial Black" w:hAnsi="Arial Black" w:cs="Arial"/>
                                <w:b/>
                                <w:color w:val="FFFFFF" w:themeColor="background1"/>
                                <w:sz w:val="72"/>
                                <w:szCs w:val="72"/>
                              </w:rPr>
                              <w:t>my</w:t>
                            </w:r>
                          </w:p>
                          <w:p w:rsidR="00E4608D" w:rsidRPr="00DC2446" w:rsidRDefault="00E4608D" w:rsidP="00343650">
                            <w:pPr>
                              <w:tabs>
                                <w:tab w:val="left" w:pos="8647"/>
                              </w:tabs>
                              <w:spacing w:before="120" w:after="120" w:line="240" w:lineRule="auto"/>
                              <w:ind w:left="567" w:right="155"/>
                              <w:rPr>
                                <w:rFonts w:ascii="Arial Narrow" w:hAnsi="Arial Narrow"/>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60.85pt;margin-top:-36pt;width:446.9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" stroked="f">
                <v:fill opacity="0"/>
                <v:textbox>
                  <w:txbxContent>
                    <w:p w:rsidR="00E4608D" w:rsidRDefault="00E4608D" w:rsidP="00DC2446">
                      <w:pPr>
                        <w:spacing w:before="120" w:after="120" w:line="240" w:lineRule="auto"/>
                        <w:jc w:val="center"/>
                        <w:rPr>
                          <w:rFonts w:ascii="Arial Black" w:hAnsi="Arial Black" w:cs="Arial"/>
                          <w:b/>
                          <w:color w:val="FFFFFF" w:themeColor="background1"/>
                          <w:sz w:val="72"/>
                          <w:szCs w:val="72"/>
                        </w:rPr>
                      </w:pPr>
                      <w:r w:rsidRPr="002C59C7">
                        <w:rPr>
                          <w:rFonts w:ascii="Arial Black" w:hAnsi="Arial Black" w:cs="Arial"/>
                          <w:b/>
                          <w:sz w:val="72"/>
                          <w:szCs w:val="72"/>
                        </w:rPr>
                        <w:t xml:space="preserve">The </w:t>
                      </w:r>
                      <w:r w:rsidRPr="002C59C7">
                        <w:rPr>
                          <w:rFonts w:ascii="Arial Black" w:hAnsi="Arial Black" w:cs="Arial"/>
                          <w:b/>
                          <w:color w:val="FF0000"/>
                          <w:sz w:val="72"/>
                          <w:szCs w:val="72"/>
                        </w:rPr>
                        <w:t xml:space="preserve">Salvation </w:t>
                      </w:r>
                      <w:r w:rsidRPr="002C59C7">
                        <w:rPr>
                          <w:rFonts w:ascii="Arial Black" w:hAnsi="Arial Black" w:cs="Arial"/>
                          <w:b/>
                          <w:color w:val="auto"/>
                          <w:sz w:val="72"/>
                          <w:szCs w:val="72"/>
                        </w:rPr>
                        <w:t>Ar</w:t>
                      </w:r>
                      <w:r w:rsidRPr="00014D51">
                        <w:rPr>
                          <w:rFonts w:ascii="Arial Black" w:hAnsi="Arial Black" w:cs="Arial"/>
                          <w:b/>
                          <w:color w:val="auto"/>
                          <w:sz w:val="16"/>
                          <w:szCs w:val="16"/>
                        </w:rPr>
                        <w:t xml:space="preserve"> </w:t>
                      </w:r>
                      <w:r w:rsidRPr="00DC2446">
                        <w:rPr>
                          <w:rFonts w:ascii="Arial Black" w:hAnsi="Arial Black" w:cs="Arial"/>
                          <w:b/>
                          <w:color w:val="FFFFFF" w:themeColor="background1"/>
                          <w:sz w:val="72"/>
                          <w:szCs w:val="72"/>
                        </w:rPr>
                        <w:t>my</w:t>
                      </w:r>
                    </w:p>
                    <w:p w:rsidR="00E4608D" w:rsidRPr="00DC2446" w:rsidRDefault="00E4608D" w:rsidP="00343650">
                      <w:pPr>
                        <w:tabs>
                          <w:tab w:val="left" w:pos="8647"/>
                        </w:tabs>
                        <w:spacing w:before="120" w:after="120" w:line="240" w:lineRule="auto"/>
                        <w:ind w:left="567" w:right="155"/>
                        <w:rPr>
                          <w:rFonts w:ascii="Arial Narrow" w:hAnsi="Arial Narrow"/>
                          <w:sz w:val="48"/>
                          <w:szCs w:val="48"/>
                        </w:rPr>
                      </w:pPr>
                    </w:p>
                  </w:txbxContent>
                </v:textbox>
              </v:shape>
            </w:pict>
          </mc:Fallback>
        </mc:AlternateContent>
      </w:r>
      <w:r>
        <w:rPr>
          <w:rFonts w:ascii="Calibri" w:hAnsi="Calibri"/>
          <w:i/>
          <w:iCs/>
          <w:smallCaps/>
          <w:noProof/>
          <w:color w:val="FF0000"/>
          <w:spacing w:val="5"/>
          <w:sz w:val="22"/>
          <w:szCs w:val="22"/>
          <w:lang w:val="en-AU" w:eastAsia="en-AU"/>
        </w:rPr>
        <mc:AlternateContent>
          <mc:Choice Requires="wpg">
            <w:drawing>
              <wp:anchor distT="0" distB="0" distL="114300" distR="114300" simplePos="0" relativeHeight="251645951" behindDoc="0" locked="0" layoutInCell="1" allowOverlap="1">
                <wp:simplePos x="0" y="0"/>
                <wp:positionH relativeFrom="page">
                  <wp:posOffset>5718810</wp:posOffset>
                </wp:positionH>
                <wp:positionV relativeFrom="page">
                  <wp:posOffset>-688340</wp:posOffset>
                </wp:positionV>
                <wp:extent cx="1774190" cy="10698480"/>
                <wp:effectExtent l="22860" t="26035" r="22225" b="19685"/>
                <wp:wrapNone/>
                <wp:docPr id="6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0698480"/>
                          <a:chOff x="0" y="0"/>
                          <a:chExt cx="17742" cy="106984"/>
                        </a:xfrm>
                      </wpg:grpSpPr>
                      <wpg:grpSp>
                        <wpg:cNvPr id="70" name="Group 77"/>
                        <wpg:cNvGrpSpPr>
                          <a:grpSpLocks/>
                        </wpg:cNvGrpSpPr>
                        <wpg:grpSpPr bwMode="auto">
                          <a:xfrm>
                            <a:off x="3089" y="0"/>
                            <a:ext cx="14653" cy="106984"/>
                            <a:chOff x="6022" y="8835"/>
                            <a:chExt cx="2310" cy="16114"/>
                          </a:xfrm>
                        </wpg:grpSpPr>
                        <wps:wsp>
                          <wps:cNvPr id="71" name="Rectangle 78"/>
                          <wps:cNvSpPr>
                            <a:spLocks noChangeArrowheads="1"/>
                          </wps:cNvSpPr>
                          <wps:spPr bwMode="auto">
                            <a:xfrm>
                              <a:off x="6676" y="8835"/>
                              <a:ext cx="1512" cy="16114"/>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72" name="AutoShape 79"/>
                          <wps:cNvCnPr>
                            <a:cxnSpLocks noChangeShapeType="1"/>
                          </wps:cNvCnPr>
                          <wps:spPr bwMode="auto">
                            <a:xfrm>
                              <a:off x="6359" y="8835"/>
                              <a:ext cx="0" cy="16114"/>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3" name="AutoShape 80"/>
                          <wps:cNvCnPr>
                            <a:cxnSpLocks noChangeShapeType="1"/>
                          </wps:cNvCnPr>
                          <wps:spPr bwMode="auto">
                            <a:xfrm>
                              <a:off x="8332" y="8835"/>
                              <a:ext cx="0" cy="16111"/>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4" name="AutoShape 81"/>
                          <wps:cNvCnPr>
                            <a:cxnSpLocks noChangeShapeType="1"/>
                          </wps:cNvCnPr>
                          <wps:spPr bwMode="auto">
                            <a:xfrm>
                              <a:off x="6587" y="8835"/>
                              <a:ext cx="0" cy="16114"/>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5" name="AutoShape 82"/>
                          <wps:cNvCnPr>
                            <a:cxnSpLocks noChangeShapeType="1"/>
                          </wps:cNvCnPr>
                          <wps:spPr bwMode="auto">
                            <a:xfrm>
                              <a:off x="6022" y="8835"/>
                              <a:ext cx="0" cy="16109"/>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grpSp>
                      <wps:wsp>
                        <wps:cNvPr id="76" name="Oval 83"/>
                        <wps:cNvSpPr>
                          <a:spLocks noChangeArrowheads="1"/>
                        </wps:cNvSpPr>
                        <wps:spPr bwMode="auto">
                          <a:xfrm>
                            <a:off x="0" y="79453"/>
                            <a:ext cx="11018" cy="10713"/>
                          </a:xfrm>
                          <a:prstGeom prst="ellipse">
                            <a:avLst/>
                          </a:prstGeom>
                          <a:solidFill>
                            <a:srgbClr val="FF0000"/>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77" name="Oval 85"/>
                        <wps:cNvSpPr>
                          <a:spLocks noChangeArrowheads="1"/>
                        </wps:cNvSpPr>
                        <wps:spPr bwMode="auto">
                          <a:xfrm flipH="1">
                            <a:off x="2594" y="93787"/>
                            <a:ext cx="1884" cy="1924"/>
                          </a:xfrm>
                          <a:prstGeom prst="ellipse">
                            <a:avLst/>
                          </a:prstGeom>
                          <a:solidFill>
                            <a:srgbClr val="FF0000"/>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 o:spid="_x0000_s1026" style="position:absolute;margin-left:450.3pt;margin-top:-54.2pt;width:139.7pt;height:842.4pt;z-index:251645951;mso-position-horizontal-relative:page;mso-position-vertical-relative:page;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Qlv8UA&#10;AADbAAAADwAAAGRycy9kb3ducmV2LnhtbESPzWrDMBCE74W8g9hAbo3sQlrjWA4lEGgOLc0/vS3W&#10;1ja1VsaSY+ftq0Ihx2FmvmGy1WgacaXO1ZYVxPMIBHFhdc2lguNh85iAcB5ZY2OZFNzIwSqfPGSY&#10;ajvwjq57X4oAYZeigsr7NpXSFRUZdHPbEgfv23YGfZBdKXWHQ4CbRj5F0bM0WHNYqLCldUXFz743&#10;Cr4WyfZ8/oxN/+5uQ38p24/TbqHUbDq+LkF4Gv09/N9+0wpeYvj7En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CW/xQAAANsAAAAPAAAAAAAAAAAAAAAAAJgCAABkcnMv&#10;ZG93bnJldi54bWxQSwUGAAAAAAQABAD1AAAAigMAAAAA&#10;" fillcolor="black [3200]" strokecolor="#f2f2f2 [3041]" strokeweight="3pt">
                    <v:shadow color="#7f7f7f [1601]" opacity=".5" offset="1pt"/>
                  </v:rect>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tw3sIAAADbAAAADwAAAGRycy9kb3ducmV2LnhtbESPzWrDMBCE74W8g9hALqGRm4NT3Cih&#10;BAI9FfLT+rpYW1vUWhmtmjhvHxUKPQ4z8w2z3o6+VxeK4gIbeFoUoIibYB23Bs6n/eMzKEnIFvvA&#10;ZOBGAtvN5GGNlQ1XPtDlmFqVISwVGuhSGiqtpenIoyzCQJy9rxA9pixjq23Ea4b7Xi+LotQeHeeF&#10;DgfaddR8H3+8AR0O9a0UVzoZCi0f+P4Z67kxs+n4+gIq0Zj+w3/tN2tgtYTfL/kH6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tw3sIAAADbAAAADwAAAAAAAAAAAAAA&#10;AAChAgAAZHJzL2Rvd25yZXYueG1sUEsFBgAAAAAEAAQA+QAAAJADAAAAAA==&#10;" strokecolor="#f2f2f2 [3041]" strokeweight="3pt">
                    <v:shadow color="#7f7f7f [1601]" opacity=".5" offset="1pt"/>
                  </v:shape>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fVRcIAAADbAAAADwAAAGRycy9kb3ducmV2LnhtbESPzWrDMBCE74G8g9hCLyGR24IbnCgh&#10;FAo9FfLXXBdrY4taK6NVE+ftq0Ihx2FmvmGW68F36kJRXGADT7MCFHEdrOPGwGH/Pp2DkoRssQtM&#10;Bm4ksF6NR0usbLjyli671KgMYanQQJtSX2ktdUseZRZ64uydQ/SYsoyNthGvGe47/VwUpfboOC+0&#10;2NNbS/X37scb0GF7upXiSid9oeWIn1/xNDHm8WHYLEAlGtI9/N/+sAZeX+DvS/4Be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fVRcIAAADbAAAADwAAAAAAAAAAAAAA&#10;AAChAgAAZHJzL2Rvd25yZXYueG1sUEsFBgAAAAAEAAQA+QAAAJADAAAAAA==&#10;" strokecolor="#f2f2f2 [3041]" strokeweight="3pt">
                    <v:shadow color="#7f7f7f [1601]" opacity=".5" offset="1pt"/>
                  </v:shape>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5NMcIAAADbAAAADwAAAGRycy9kb3ducmV2LnhtbESPzWrDMBCE74G8g9hCLyGRW4obnCgh&#10;FAo9FfLXXBdrY4taK6NVE+ftq0Ihx2FmvmGW68F36kJRXGADT7MCFHEdrOPGwGH/Pp2DkoRssQtM&#10;Bm4ksF6NR0usbLjyli671KgMYanQQJtSX2ktdUseZRZ64uydQ/SYsoyNthGvGe47/VwUpfboOC+0&#10;2NNbS/X37scb0GF7upXiSid9oeWIn1/xNDHm8WHYLEAlGtI9/N/+sAZeX+DvS/4Be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5NMcIAAADbAAAADwAAAAAAAAAAAAAA&#10;AAChAgAAZHJzL2Rvd25yZXYueG1sUEsFBgAAAAAEAAQA+QAAAJADAAAAAA==&#10;" strokecolor="#f2f2f2 [3041]" strokeweight="3pt">
                    <v:shadow color="#7f7f7f [1601]" opacity=".5" offset="1pt"/>
                  </v:shape>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oqsIAAADbAAAADwAAAGRycy9kb3ducmV2LnhtbESPzWrDMBCE74G8g9hCLyGRW6gbnCgh&#10;FAo9FfLXXBdrY4taK6NVE+ftq0Ihx2FmvmGW68F36kJRXGADT7MCFHEdrOPGwGH/Pp2DkoRssQtM&#10;Bm4ksF6NR0usbLjyli671KgMYanQQJtSX2ktdUseZRZ64uydQ/SYsoyNthGvGe47/VwUpfboOC+0&#10;2NNbS/X37scb0GF7upXiSid9oeWIn1/xNDHm8WHYLEAlGtI9/N/+sAZeX+DvS/4Be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LoqsIAAADbAAAADwAAAAAAAAAAAAAA&#10;AAChAgAAZHJzL2Rvd25yZXYueG1sUEsFBgAAAAAEAAQA+QAAAJADAAAAAA==&#10;" strokecolor="#f2f2f2 [3041]" strokeweight="3pt">
                    <v:shadow color="#7f7f7f [1601]" opacity=".5" offset="1pt"/>
                  </v:shape>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6cQA&#10;AADbAAAADwAAAGRycy9kb3ducmV2LnhtbESPQWvCQBSE7wX/w/KE3uqmFkyJrqFECjm11FTQ2yP7&#10;TILZt0t21fjvuwXB4zAz3zCrfDS9uNDgO8sKXmcJCOLa6o4bBb/V58s7CB+QNfaWScGNPOTrydMK&#10;M22v/EOXbWhEhLDPUEEbgsuk9HVLBv3MOuLoHe1gMEQ5NFIPeI1w08t5kiykwY7jQouOipbq0/Zs&#10;FOypcue0/k5vm7dd8XUoralcqdTzdPxYggg0hkf43i61gnQB/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r+unEAAAA2wAAAA8AAAAAAAAAAAAAAAAAmAIAAGRycy9k&#10;b3ducmV2LnhtbFBLBQYAAAAABAAEAPUAAACJAwAAAAA=&#10;" fillcolor="red" strokecolor="#f2f2f2 [3041]" strokeweight="3pt">
                  <v:shadow color="#7f7f7f [1601]" opacity=".5" offset="1pt"/>
                </v:oval>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yL8QA&#10;AADbAAAADwAAAGRycy9kb3ducmV2LnhtbESP3WoCMRSE7wt9h3AKvatZLaisRhFBW5D6s+0DHDbH&#10;zeLmZElSd/v2piB4OczMN8x82dtGXMmH2rGC4SADQVw6XXOl4Od78zYFESKyxsYxKfijAMvF89Mc&#10;c+06PtG1iJVIEA45KjAxtrmUoTRkMQxcS5y8s/MWY5K+ktpjl+C2kaMsG0uLNacFgy2tDZWX4tcq&#10;2FlTdDt/ea+/uoNcbeP547g/KPX60q9mICL18RG+tz+1gskE/r+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si/EAAAA2wAAAA8AAAAAAAAAAAAAAAAAmAIAAGRycy9k&#10;b3ducmV2LnhtbFBLBQYAAAAABAAEAPUAAACJAwAAAAA=&#10;" fillcolor="red" strokecolor="#f2f2f2 [3041]" strokeweight="3pt">
                  <v:shadow color="#7f7f7f [1601]" opacity=".5" offset="1pt"/>
                </v:oval>
                <w10:wrap anchorx="page" anchory="page"/>
              </v:group>
            </w:pict>
          </mc:Fallback>
        </mc:AlternateContent>
      </w: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437062" w:rsidP="00877FF1">
      <w:pPr>
        <w:spacing w:before="120" w:after="120" w:line="240" w:lineRule="auto"/>
        <w:rPr>
          <w:rFonts w:ascii="Calibri" w:hAnsi="Calibri"/>
          <w:i/>
          <w:iCs/>
          <w:smallCaps/>
          <w:color w:val="575F6D" w:themeColor="text2"/>
          <w:spacing w:val="5"/>
          <w:sz w:val="22"/>
          <w:szCs w:val="22"/>
        </w:rPr>
      </w:pPr>
      <w:r>
        <w:rPr>
          <w:rFonts w:ascii="Calibri" w:hAnsi="Calibri"/>
          <w:i/>
          <w:iCs/>
          <w:smallCaps/>
          <w:noProof/>
          <w:color w:val="575F6D" w:themeColor="text2"/>
          <w:spacing w:val="5"/>
          <w:sz w:val="22"/>
          <w:szCs w:val="22"/>
          <w:lang w:val="en-AU" w:eastAsia="en-AU"/>
        </w:rPr>
        <mc:AlternateContent>
          <mc:Choice Requires="wps">
            <w:drawing>
              <wp:anchor distT="0" distB="0" distL="114300" distR="114300" simplePos="0" relativeHeight="251672576" behindDoc="0" locked="0" layoutInCell="0" allowOverlap="1">
                <wp:simplePos x="0" y="0"/>
                <wp:positionH relativeFrom="margin">
                  <wp:posOffset>-876300</wp:posOffset>
                </wp:positionH>
                <wp:positionV relativeFrom="page">
                  <wp:posOffset>3149600</wp:posOffset>
                </wp:positionV>
                <wp:extent cx="5711825" cy="3175000"/>
                <wp:effectExtent l="0" t="0" r="3175" b="0"/>
                <wp:wrapNone/>
                <wp:docPr id="6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317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D" w:rsidRPr="000E612C" w:rsidRDefault="006148E0" w:rsidP="00343650">
                            <w:pPr>
                              <w:jc w:val="both"/>
                              <w:rPr>
                                <w:rFonts w:ascii="Calibri" w:eastAsiaTheme="majorEastAsia" w:hAnsi="Calibri" w:cstheme="majorBidi"/>
                                <w:color w:val="000000" w:themeColor="text1"/>
                                <w:spacing w:val="20"/>
                                <w:sz w:val="48"/>
                                <w:szCs w:val="48"/>
                              </w:rPr>
                            </w:pPr>
                            <w:sdt>
                              <w:sdtPr>
                                <w:rPr>
                                  <w:rFonts w:ascii="Calibri" w:eastAsiaTheme="majorEastAsia" w:hAnsi="Calibri" w:cstheme="majorBidi"/>
                                  <w:color w:val="000000" w:themeColor="text1"/>
                                  <w:spacing w:val="20"/>
                                  <w:sz w:val="40"/>
                                  <w:szCs w:val="40"/>
                                </w:rPr>
                                <w:alias w:val="Title"/>
                                <w:id w:val="6757668"/>
                                <w:dataBinding w:prefixMappings="xmlns:ns0='http://schemas.openxmlformats.org/package/2006/metadata/core-properties' xmlns:ns1='http://purl.org/dc/elements/1.1/'" w:xpath="/ns0:coreProperties[1]/ns1:title[1]" w:storeItemID="{6C3C8BC8-F283-45AE-878A-BAB7291924A1}"/>
                                <w:text/>
                              </w:sdtPr>
                              <w:sdtEndPr/>
                              <w:sdtContent>
                                <w:proofErr w:type="gramStart"/>
                                <w:r w:rsidR="00E4608D" w:rsidRPr="000E612C">
                                  <w:rPr>
                                    <w:rFonts w:ascii="Calibri" w:eastAsiaTheme="majorEastAsia" w:hAnsi="Calibri" w:cstheme="majorBidi"/>
                                    <w:color w:val="000000" w:themeColor="text1"/>
                                    <w:spacing w:val="20"/>
                                    <w:sz w:val="40"/>
                                    <w:szCs w:val="40"/>
                                    <w:lang w:val="en-AU"/>
                                  </w:rPr>
                                  <w:t>The Salvation Army Submission to Expos</w:t>
                                </w:r>
                                <w:r w:rsidR="00996C9B" w:rsidRPr="000E612C">
                                  <w:rPr>
                                    <w:rFonts w:ascii="Calibri" w:eastAsiaTheme="majorEastAsia" w:hAnsi="Calibri" w:cstheme="majorBidi"/>
                                    <w:color w:val="000000" w:themeColor="text1"/>
                                    <w:spacing w:val="20"/>
                                    <w:sz w:val="40"/>
                                    <w:szCs w:val="40"/>
                                    <w:lang w:val="en-AU"/>
                                  </w:rPr>
                                  <w:t>ure Draft Public Housing Tenant</w:t>
                                </w:r>
                                <w:r w:rsidR="00E4608D" w:rsidRPr="000E612C">
                                  <w:rPr>
                                    <w:rFonts w:ascii="Calibri" w:eastAsiaTheme="majorEastAsia" w:hAnsi="Calibri" w:cstheme="majorBidi"/>
                                    <w:color w:val="000000" w:themeColor="text1"/>
                                    <w:spacing w:val="20"/>
                                    <w:sz w:val="40"/>
                                    <w:szCs w:val="40"/>
                                    <w:lang w:val="en-AU"/>
                                  </w:rPr>
                                  <w:t>s</w:t>
                                </w:r>
                                <w:r w:rsidR="00996C9B" w:rsidRPr="000E612C">
                                  <w:rPr>
                                    <w:rFonts w:ascii="Calibri" w:eastAsiaTheme="majorEastAsia" w:hAnsi="Calibri" w:cstheme="majorBidi"/>
                                    <w:color w:val="000000" w:themeColor="text1"/>
                                    <w:spacing w:val="20"/>
                                    <w:sz w:val="40"/>
                                    <w:szCs w:val="40"/>
                                    <w:lang w:val="en-AU"/>
                                  </w:rPr>
                                  <w:t>’</w:t>
                                </w:r>
                                <w:r w:rsidR="00E4608D" w:rsidRPr="000E612C">
                                  <w:rPr>
                                    <w:rFonts w:ascii="Calibri" w:eastAsiaTheme="majorEastAsia" w:hAnsi="Calibri" w:cstheme="majorBidi"/>
                                    <w:color w:val="000000" w:themeColor="text1"/>
                                    <w:spacing w:val="20"/>
                                    <w:sz w:val="40"/>
                                    <w:szCs w:val="40"/>
                                    <w:lang w:val="en-AU"/>
                                  </w:rPr>
                                  <w:t xml:space="preserve"> Support Bill 2013.</w:t>
                                </w:r>
                                <w:proofErr w:type="gramEnd"/>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7" style="position:absolute;margin-left:-69pt;margin-top:248pt;width:449.75pt;height:25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" o:allowincell="f" filled="f" stroked="f">
                <v:textbox>
                  <w:txbxContent>
                    <w:p w:rsidR="00E4608D" w:rsidRPr="000E612C" w:rsidRDefault="000E612C" w:rsidP="00343650">
                      <w:pPr>
                        <w:jc w:val="both"/>
                        <w:rPr>
                          <w:rFonts w:ascii="Calibri" w:eastAsiaTheme="majorEastAsia" w:hAnsi="Calibri" w:cstheme="majorBidi"/>
                          <w:color w:val="000000" w:themeColor="text1"/>
                          <w:spacing w:val="20"/>
                          <w:sz w:val="48"/>
                          <w:szCs w:val="48"/>
                        </w:rPr>
                      </w:pPr>
                      <w:sdt>
                        <w:sdtPr>
                          <w:rPr>
                            <w:rFonts w:ascii="Calibri" w:eastAsiaTheme="majorEastAsia" w:hAnsi="Calibri" w:cstheme="majorBidi"/>
                            <w:color w:val="000000" w:themeColor="text1"/>
                            <w:spacing w:val="20"/>
                            <w:sz w:val="40"/>
                            <w:szCs w:val="40"/>
                          </w:rPr>
                          <w:alias w:val="Title"/>
                          <w:id w:val="6757668"/>
                          <w:dataBinding w:prefixMappings="xmlns:ns0='http://schemas.openxmlformats.org/package/2006/metadata/core-properties' xmlns:ns1='http://purl.org/dc/elements/1.1/'" w:xpath="/ns0:coreProperties[1]/ns1:title[1]" w:storeItemID="{6C3C8BC8-F283-45AE-878A-BAB7291924A1}"/>
                          <w:text/>
                        </w:sdtPr>
                        <w:sdtEndPr/>
                        <w:sdtContent>
                          <w:proofErr w:type="gramStart"/>
                          <w:r w:rsidR="00E4608D" w:rsidRPr="000E612C">
                            <w:rPr>
                              <w:rFonts w:ascii="Calibri" w:eastAsiaTheme="majorEastAsia" w:hAnsi="Calibri" w:cstheme="majorBidi"/>
                              <w:color w:val="000000" w:themeColor="text1"/>
                              <w:spacing w:val="20"/>
                              <w:sz w:val="40"/>
                              <w:szCs w:val="40"/>
                              <w:lang w:val="en-AU"/>
                            </w:rPr>
                            <w:t>The Salvation Army Submission to Expos</w:t>
                          </w:r>
                          <w:r w:rsidR="00996C9B" w:rsidRPr="000E612C">
                            <w:rPr>
                              <w:rFonts w:ascii="Calibri" w:eastAsiaTheme="majorEastAsia" w:hAnsi="Calibri" w:cstheme="majorBidi"/>
                              <w:color w:val="000000" w:themeColor="text1"/>
                              <w:spacing w:val="20"/>
                              <w:sz w:val="40"/>
                              <w:szCs w:val="40"/>
                              <w:lang w:val="en-AU"/>
                            </w:rPr>
                            <w:t>ure Draft Public Housing Tenant</w:t>
                          </w:r>
                          <w:r w:rsidR="00E4608D" w:rsidRPr="000E612C">
                            <w:rPr>
                              <w:rFonts w:ascii="Calibri" w:eastAsiaTheme="majorEastAsia" w:hAnsi="Calibri" w:cstheme="majorBidi"/>
                              <w:color w:val="000000" w:themeColor="text1"/>
                              <w:spacing w:val="20"/>
                              <w:sz w:val="40"/>
                              <w:szCs w:val="40"/>
                              <w:lang w:val="en-AU"/>
                            </w:rPr>
                            <w:t>s</w:t>
                          </w:r>
                          <w:r w:rsidR="00996C9B" w:rsidRPr="000E612C">
                            <w:rPr>
                              <w:rFonts w:ascii="Calibri" w:eastAsiaTheme="majorEastAsia" w:hAnsi="Calibri" w:cstheme="majorBidi"/>
                              <w:color w:val="000000" w:themeColor="text1"/>
                              <w:spacing w:val="20"/>
                              <w:sz w:val="40"/>
                              <w:szCs w:val="40"/>
                              <w:lang w:val="en-AU"/>
                            </w:rPr>
                            <w:t>’</w:t>
                          </w:r>
                          <w:r w:rsidR="00E4608D" w:rsidRPr="000E612C">
                            <w:rPr>
                              <w:rFonts w:ascii="Calibri" w:eastAsiaTheme="majorEastAsia" w:hAnsi="Calibri" w:cstheme="majorBidi"/>
                              <w:color w:val="000000" w:themeColor="text1"/>
                              <w:spacing w:val="20"/>
                              <w:sz w:val="40"/>
                              <w:szCs w:val="40"/>
                              <w:lang w:val="en-AU"/>
                            </w:rPr>
                            <w:t xml:space="preserve"> Support Bill 2013.</w:t>
                          </w:r>
                          <w:proofErr w:type="gramEnd"/>
                        </w:sdtContent>
                      </w:sdt>
                    </w:p>
                  </w:txbxContent>
                </v:textbox>
                <w10:wrap anchorx="margin" anchory="page"/>
              </v:rect>
            </w:pict>
          </mc:Fallback>
        </mc:AlternateContent>
      </w:r>
    </w:p>
    <w:p w:rsidR="00F8124F" w:rsidRDefault="00F8124F" w:rsidP="00877FF1">
      <w:pPr>
        <w:spacing w:before="120" w:after="120" w:line="240" w:lineRule="auto"/>
        <w:rPr>
          <w:rFonts w:ascii="Calibri" w:hAnsi="Calibri"/>
          <w:i/>
          <w:iCs/>
          <w:smallCaps/>
          <w:color w:val="575F6D" w:themeColor="text2"/>
          <w:spacing w:val="5"/>
          <w:sz w:val="22"/>
          <w:szCs w:val="22"/>
        </w:rPr>
      </w:pPr>
    </w:p>
    <w:p w:rsidR="00877FF1" w:rsidRDefault="00877FF1" w:rsidP="00877FF1">
      <w:pPr>
        <w:spacing w:before="120" w:after="120" w:line="240" w:lineRule="auto"/>
        <w:rPr>
          <w:rFonts w:ascii="Calibri" w:hAnsi="Calibri"/>
          <w:i/>
          <w:iCs/>
          <w:smallCaps/>
          <w:color w:val="575F6D" w:themeColor="text2"/>
          <w:spacing w:val="5"/>
          <w:sz w:val="22"/>
          <w:szCs w:val="22"/>
        </w:rPr>
      </w:pPr>
    </w:p>
    <w:p w:rsidR="00877FF1" w:rsidRDefault="00877FF1" w:rsidP="00877FF1">
      <w:pPr>
        <w:spacing w:before="120" w:after="120" w:line="240" w:lineRule="auto"/>
        <w:rPr>
          <w:rFonts w:ascii="Calibri" w:hAnsi="Calibri"/>
          <w:i/>
          <w:iCs/>
          <w:smallCaps/>
          <w:color w:val="575F6D" w:themeColor="text2"/>
          <w:spacing w:val="5"/>
          <w:sz w:val="22"/>
          <w:szCs w:val="22"/>
        </w:rPr>
      </w:pPr>
    </w:p>
    <w:p w:rsidR="00877FF1" w:rsidRDefault="00877FF1" w:rsidP="00877FF1">
      <w:pPr>
        <w:spacing w:before="120" w:after="120" w:line="240" w:lineRule="auto"/>
        <w:rPr>
          <w:rFonts w:ascii="Calibri" w:hAnsi="Calibri"/>
          <w:i/>
          <w:iCs/>
          <w:smallCaps/>
          <w:color w:val="575F6D" w:themeColor="text2"/>
          <w:spacing w:val="5"/>
          <w:sz w:val="22"/>
          <w:szCs w:val="22"/>
        </w:rPr>
      </w:pPr>
    </w:p>
    <w:p w:rsidR="00877FF1" w:rsidRPr="00B40DF4" w:rsidRDefault="00877FF1"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Default="00F8124F" w:rsidP="00877FF1">
      <w:pPr>
        <w:spacing w:before="120" w:after="120" w:line="240" w:lineRule="auto"/>
        <w:rPr>
          <w:rFonts w:ascii="Calibri" w:hAnsi="Calibri"/>
          <w:i/>
          <w:iCs/>
          <w:smallCaps/>
          <w:color w:val="575F6D" w:themeColor="text2"/>
          <w:spacing w:val="5"/>
          <w:sz w:val="22"/>
          <w:szCs w:val="22"/>
        </w:rPr>
      </w:pPr>
    </w:p>
    <w:p w:rsidR="0064648D" w:rsidRDefault="0064648D" w:rsidP="00877FF1">
      <w:pPr>
        <w:spacing w:before="120" w:after="120" w:line="240" w:lineRule="auto"/>
        <w:rPr>
          <w:rFonts w:ascii="Calibri" w:hAnsi="Calibri"/>
          <w:i/>
          <w:iCs/>
          <w:smallCaps/>
          <w:color w:val="575F6D" w:themeColor="text2"/>
          <w:spacing w:val="5"/>
          <w:sz w:val="22"/>
          <w:szCs w:val="22"/>
        </w:rPr>
      </w:pPr>
    </w:p>
    <w:p w:rsidR="0064648D" w:rsidRPr="00B40DF4" w:rsidRDefault="0064648D" w:rsidP="00877FF1">
      <w:pPr>
        <w:spacing w:before="120" w:after="120" w:line="240" w:lineRule="auto"/>
        <w:rPr>
          <w:rFonts w:ascii="Calibri" w:hAnsi="Calibri"/>
          <w:i/>
          <w:iCs/>
          <w:smallCaps/>
          <w:color w:val="575F6D" w:themeColor="text2"/>
          <w:spacing w:val="5"/>
          <w:sz w:val="22"/>
          <w:szCs w:val="22"/>
        </w:rPr>
      </w:pPr>
    </w:p>
    <w:p w:rsidR="00343650" w:rsidRPr="00B40DF4" w:rsidRDefault="00617EA6" w:rsidP="00877FF1">
      <w:pPr>
        <w:spacing w:before="120" w:after="120" w:line="240" w:lineRule="auto"/>
        <w:ind w:left="-851"/>
        <w:rPr>
          <w:rFonts w:ascii="Calibri" w:hAnsi="Calibri"/>
          <w:b/>
          <w:sz w:val="22"/>
          <w:szCs w:val="22"/>
        </w:rPr>
      </w:pPr>
      <w:r>
        <w:rPr>
          <w:rFonts w:ascii="Calibri" w:hAnsi="Calibri"/>
          <w:b/>
          <w:sz w:val="22"/>
          <w:szCs w:val="22"/>
        </w:rPr>
        <w:t>April</w:t>
      </w:r>
      <w:r w:rsidR="00343650" w:rsidRPr="00B40DF4">
        <w:rPr>
          <w:rFonts w:ascii="Calibri" w:hAnsi="Calibri"/>
          <w:b/>
          <w:sz w:val="22"/>
          <w:szCs w:val="22"/>
        </w:rPr>
        <w:t xml:space="preserve"> 201</w:t>
      </w:r>
      <w:r>
        <w:rPr>
          <w:rFonts w:ascii="Calibri" w:hAnsi="Calibri"/>
          <w:b/>
          <w:sz w:val="22"/>
          <w:szCs w:val="22"/>
        </w:rPr>
        <w:t>3</w:t>
      </w:r>
    </w:p>
    <w:p w:rsidR="00F8124F" w:rsidRPr="00B40DF4" w:rsidRDefault="00F8124F" w:rsidP="00877FF1">
      <w:pPr>
        <w:spacing w:before="120" w:after="120" w:line="240" w:lineRule="auto"/>
        <w:ind w:left="-851"/>
        <w:rPr>
          <w:rFonts w:ascii="Calibri" w:hAnsi="Calibri"/>
          <w:b/>
          <w:sz w:val="22"/>
          <w:szCs w:val="22"/>
        </w:rPr>
      </w:pPr>
      <w:r w:rsidRPr="00B40DF4">
        <w:rPr>
          <w:rFonts w:ascii="Calibri" w:hAnsi="Calibri"/>
          <w:b/>
          <w:sz w:val="22"/>
          <w:szCs w:val="22"/>
        </w:rPr>
        <w:t>For more information, please contact:</w:t>
      </w: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437062" w:rsidP="00877FF1">
      <w:pPr>
        <w:spacing w:before="120" w:after="120" w:line="240" w:lineRule="auto"/>
        <w:rPr>
          <w:rFonts w:ascii="Calibri" w:hAnsi="Calibri"/>
          <w:i/>
          <w:iCs/>
          <w:smallCaps/>
          <w:color w:val="575F6D" w:themeColor="text2"/>
          <w:spacing w:val="5"/>
          <w:sz w:val="22"/>
          <w:szCs w:val="22"/>
        </w:rPr>
      </w:pPr>
      <w:r>
        <w:rPr>
          <w:rFonts w:ascii="Calibri" w:hAnsi="Calibri"/>
          <w:i/>
          <w:iCs/>
          <w:smallCaps/>
          <w:noProof/>
          <w:color w:val="575F6D" w:themeColor="text2"/>
          <w:spacing w:val="5"/>
          <w:sz w:val="22"/>
          <w:szCs w:val="22"/>
          <w:lang w:val="en-AU" w:eastAsia="en-AU"/>
        </w:rPr>
        <mc:AlternateContent>
          <mc:Choice Requires="wps">
            <w:drawing>
              <wp:anchor distT="0" distB="0" distL="114300" distR="114300" simplePos="0" relativeHeight="251680768" behindDoc="0" locked="0" layoutInCell="1" allowOverlap="1">
                <wp:simplePos x="0" y="0"/>
                <wp:positionH relativeFrom="column">
                  <wp:posOffset>-600075</wp:posOffset>
                </wp:positionH>
                <wp:positionV relativeFrom="paragraph">
                  <wp:posOffset>44449</wp:posOffset>
                </wp:positionV>
                <wp:extent cx="2603500" cy="1438275"/>
                <wp:effectExtent l="0" t="0" r="6350" b="9525"/>
                <wp:wrapNone/>
                <wp:docPr id="6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08D" w:rsidRDefault="00E4608D" w:rsidP="00F8124F">
                            <w:pPr>
                              <w:spacing w:after="0" w:line="240" w:lineRule="auto"/>
                              <w:rPr>
                                <w:rFonts w:ascii="Times New Roman" w:hAnsi="Times New Roman" w:cs="Times New Roman"/>
                              </w:rPr>
                            </w:pPr>
                            <w:r>
                              <w:rPr>
                                <w:rFonts w:ascii="Times New Roman" w:hAnsi="Times New Roman" w:cs="Times New Roman"/>
                              </w:rPr>
                              <w:t>Netty Horton</w:t>
                            </w:r>
                          </w:p>
                          <w:p w:rsidR="00E4608D" w:rsidRPr="00EC554C" w:rsidRDefault="00E4608D" w:rsidP="00F8124F">
                            <w:pPr>
                              <w:spacing w:after="0" w:line="240" w:lineRule="auto"/>
                              <w:rPr>
                                <w:rFonts w:ascii="Times New Roman" w:hAnsi="Times New Roman" w:cs="Times New Roman"/>
                              </w:rPr>
                            </w:pPr>
                            <w:r w:rsidRPr="00EC554C">
                              <w:rPr>
                                <w:rFonts w:ascii="Times New Roman" w:hAnsi="Times New Roman" w:cs="Times New Roman"/>
                              </w:rPr>
                              <w:t>The Salvation Army</w:t>
                            </w:r>
                          </w:p>
                          <w:p w:rsidR="00E4608D" w:rsidRPr="00EC554C" w:rsidRDefault="00E4608D" w:rsidP="00F8124F">
                            <w:pPr>
                              <w:spacing w:after="0" w:line="240" w:lineRule="auto"/>
                              <w:rPr>
                                <w:rFonts w:ascii="Times New Roman" w:hAnsi="Times New Roman" w:cs="Times New Roman"/>
                              </w:rPr>
                            </w:pPr>
                            <w:r w:rsidRPr="00EC554C">
                              <w:rPr>
                                <w:rFonts w:ascii="Times New Roman" w:hAnsi="Times New Roman" w:cs="Times New Roman"/>
                              </w:rPr>
                              <w:t>Australia Southern Territory</w:t>
                            </w:r>
                          </w:p>
                          <w:p w:rsidR="00E4608D" w:rsidRPr="00EC554C" w:rsidRDefault="00E4608D" w:rsidP="00F8124F">
                            <w:pPr>
                              <w:spacing w:after="0" w:line="240" w:lineRule="auto"/>
                              <w:rPr>
                                <w:rFonts w:ascii="Times New Roman" w:hAnsi="Times New Roman" w:cs="Times New Roman"/>
                              </w:rPr>
                            </w:pPr>
                            <w:r w:rsidRPr="00EC554C">
                              <w:rPr>
                                <w:rFonts w:ascii="Times New Roman" w:hAnsi="Times New Roman" w:cs="Times New Roman"/>
                              </w:rPr>
                              <w:t>Territorial Social Programme Department</w:t>
                            </w:r>
                          </w:p>
                          <w:p w:rsidR="00E4608D" w:rsidRPr="00EC554C" w:rsidRDefault="00E4608D" w:rsidP="00F8124F">
                            <w:pPr>
                              <w:spacing w:after="0" w:line="240" w:lineRule="auto"/>
                              <w:rPr>
                                <w:rFonts w:ascii="Times New Roman" w:hAnsi="Times New Roman" w:cs="Times New Roman"/>
                              </w:rPr>
                            </w:pPr>
                            <w:r w:rsidRPr="00EC554C">
                              <w:rPr>
                                <w:rFonts w:ascii="Times New Roman" w:hAnsi="Times New Roman" w:cs="Times New Roman"/>
                              </w:rPr>
                              <w:t>99 Railway Road, Blackburn VIC 3130</w:t>
                            </w:r>
                          </w:p>
                          <w:p w:rsidR="00E4608D" w:rsidRPr="00EC554C" w:rsidRDefault="00E4608D" w:rsidP="00F8124F">
                            <w:pPr>
                              <w:spacing w:after="0" w:line="240" w:lineRule="auto"/>
                              <w:rPr>
                                <w:rFonts w:ascii="Times New Roman" w:hAnsi="Times New Roman" w:cs="Times New Roman"/>
                              </w:rPr>
                            </w:pPr>
                          </w:p>
                          <w:p w:rsidR="00E4608D" w:rsidRPr="00EC554C" w:rsidRDefault="00E4608D" w:rsidP="00F8124F">
                            <w:pPr>
                              <w:spacing w:after="0" w:line="240" w:lineRule="auto"/>
                              <w:rPr>
                                <w:rFonts w:ascii="Times New Roman" w:hAnsi="Times New Roman" w:cs="Times New Roman"/>
                              </w:rPr>
                            </w:pPr>
                            <w:r w:rsidRPr="00EC554C">
                              <w:rPr>
                                <w:rFonts w:ascii="Times New Roman" w:hAnsi="Times New Roman" w:cs="Times New Roman"/>
                              </w:rPr>
                              <w:t>Phone: 03 8878 4500</w:t>
                            </w:r>
                          </w:p>
                          <w:p w:rsidR="00E4608D" w:rsidRPr="00EC554C" w:rsidRDefault="00E4608D" w:rsidP="00F8124F">
                            <w:pPr>
                              <w:spacing w:after="0" w:line="240" w:lineRule="auto"/>
                              <w:rPr>
                                <w:rFonts w:ascii="Times New Roman" w:hAnsi="Times New Roman" w:cs="Times New Roman"/>
                              </w:rPr>
                            </w:pPr>
                            <w:r w:rsidRPr="00EC554C">
                              <w:rPr>
                                <w:rFonts w:ascii="Times New Roman" w:hAnsi="Times New Roman" w:cs="Times New Roman"/>
                              </w:rPr>
                              <w:t>www.salvationarmy.org.au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8" type="#_x0000_t202" style="position:absolute;margin-left:-47.25pt;margin-top:3.5pt;width:205pt;height:11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vRh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" stroked="f">
                <v:textbox>
                  <w:txbxContent>
                    <w:p w:rsidR="00E4608D" w:rsidRDefault="00E4608D" w:rsidP="00F8124F">
                      <w:pPr>
                        <w:spacing w:after="0" w:line="240" w:lineRule="auto"/>
                        <w:rPr>
                          <w:rFonts w:ascii="Times New Roman" w:hAnsi="Times New Roman" w:cs="Times New Roman"/>
                        </w:rPr>
                      </w:pPr>
                      <w:r>
                        <w:rPr>
                          <w:rFonts w:ascii="Times New Roman" w:hAnsi="Times New Roman" w:cs="Times New Roman"/>
                        </w:rPr>
                        <w:t>Netty Horton</w:t>
                      </w:r>
                    </w:p>
                    <w:p w:rsidR="00E4608D" w:rsidRPr="00EC554C" w:rsidRDefault="00E4608D" w:rsidP="00F8124F">
                      <w:pPr>
                        <w:spacing w:after="0" w:line="240" w:lineRule="auto"/>
                        <w:rPr>
                          <w:rFonts w:ascii="Times New Roman" w:hAnsi="Times New Roman" w:cs="Times New Roman"/>
                        </w:rPr>
                      </w:pPr>
                      <w:r w:rsidRPr="00EC554C">
                        <w:rPr>
                          <w:rFonts w:ascii="Times New Roman" w:hAnsi="Times New Roman" w:cs="Times New Roman"/>
                        </w:rPr>
                        <w:t>The Salvation Army</w:t>
                      </w:r>
                    </w:p>
                    <w:p w:rsidR="00E4608D" w:rsidRPr="00EC554C" w:rsidRDefault="00E4608D" w:rsidP="00F8124F">
                      <w:pPr>
                        <w:spacing w:after="0" w:line="240" w:lineRule="auto"/>
                        <w:rPr>
                          <w:rFonts w:ascii="Times New Roman" w:hAnsi="Times New Roman" w:cs="Times New Roman"/>
                        </w:rPr>
                      </w:pPr>
                      <w:r w:rsidRPr="00EC554C">
                        <w:rPr>
                          <w:rFonts w:ascii="Times New Roman" w:hAnsi="Times New Roman" w:cs="Times New Roman"/>
                        </w:rPr>
                        <w:t>Australia Southern Territory</w:t>
                      </w:r>
                    </w:p>
                    <w:p w:rsidR="00E4608D" w:rsidRPr="00EC554C" w:rsidRDefault="00E4608D" w:rsidP="00F8124F">
                      <w:pPr>
                        <w:spacing w:after="0" w:line="240" w:lineRule="auto"/>
                        <w:rPr>
                          <w:rFonts w:ascii="Times New Roman" w:hAnsi="Times New Roman" w:cs="Times New Roman"/>
                        </w:rPr>
                      </w:pPr>
                      <w:r w:rsidRPr="00EC554C">
                        <w:rPr>
                          <w:rFonts w:ascii="Times New Roman" w:hAnsi="Times New Roman" w:cs="Times New Roman"/>
                        </w:rPr>
                        <w:t>Territorial Social Programme Department</w:t>
                      </w:r>
                    </w:p>
                    <w:p w:rsidR="00E4608D" w:rsidRPr="00EC554C" w:rsidRDefault="00E4608D" w:rsidP="00F8124F">
                      <w:pPr>
                        <w:spacing w:after="0" w:line="240" w:lineRule="auto"/>
                        <w:rPr>
                          <w:rFonts w:ascii="Times New Roman" w:hAnsi="Times New Roman" w:cs="Times New Roman"/>
                        </w:rPr>
                      </w:pPr>
                      <w:r w:rsidRPr="00EC554C">
                        <w:rPr>
                          <w:rFonts w:ascii="Times New Roman" w:hAnsi="Times New Roman" w:cs="Times New Roman"/>
                        </w:rPr>
                        <w:t>99 Railway Road, Blackburn VIC 3130</w:t>
                      </w:r>
                    </w:p>
                    <w:p w:rsidR="00E4608D" w:rsidRPr="00EC554C" w:rsidRDefault="00E4608D" w:rsidP="00F8124F">
                      <w:pPr>
                        <w:spacing w:after="0" w:line="240" w:lineRule="auto"/>
                        <w:rPr>
                          <w:rFonts w:ascii="Times New Roman" w:hAnsi="Times New Roman" w:cs="Times New Roman"/>
                        </w:rPr>
                      </w:pPr>
                    </w:p>
                    <w:p w:rsidR="00E4608D" w:rsidRPr="00EC554C" w:rsidRDefault="00E4608D" w:rsidP="00F8124F">
                      <w:pPr>
                        <w:spacing w:after="0" w:line="240" w:lineRule="auto"/>
                        <w:rPr>
                          <w:rFonts w:ascii="Times New Roman" w:hAnsi="Times New Roman" w:cs="Times New Roman"/>
                        </w:rPr>
                      </w:pPr>
                      <w:r w:rsidRPr="00EC554C">
                        <w:rPr>
                          <w:rFonts w:ascii="Times New Roman" w:hAnsi="Times New Roman" w:cs="Times New Roman"/>
                        </w:rPr>
                        <w:t>Phone: 03 8878 4500</w:t>
                      </w:r>
                    </w:p>
                    <w:p w:rsidR="00E4608D" w:rsidRPr="00EC554C" w:rsidRDefault="00E4608D" w:rsidP="00F8124F">
                      <w:pPr>
                        <w:spacing w:after="0" w:line="240" w:lineRule="auto"/>
                        <w:rPr>
                          <w:rFonts w:ascii="Times New Roman" w:hAnsi="Times New Roman" w:cs="Times New Roman"/>
                        </w:rPr>
                      </w:pPr>
                      <w:r w:rsidRPr="00EC554C">
                        <w:rPr>
                          <w:rFonts w:ascii="Times New Roman" w:hAnsi="Times New Roman" w:cs="Times New Roman"/>
                        </w:rPr>
                        <w:t>www.salvationarmy.org.au</w:t>
                      </w:r>
                    </w:p>
                  </w:txbxContent>
                </v:textbox>
              </v:shape>
            </w:pict>
          </mc:Fallback>
        </mc:AlternateContent>
      </w: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F8124F" w:rsidRPr="00B40DF4" w:rsidRDefault="00F8124F" w:rsidP="00877FF1">
      <w:pPr>
        <w:spacing w:before="120" w:after="120" w:line="240" w:lineRule="auto"/>
        <w:rPr>
          <w:rFonts w:ascii="Calibri" w:hAnsi="Calibri"/>
          <w:i/>
          <w:iCs/>
          <w:smallCaps/>
          <w:color w:val="575F6D" w:themeColor="text2"/>
          <w:spacing w:val="5"/>
          <w:sz w:val="22"/>
          <w:szCs w:val="22"/>
        </w:rPr>
      </w:pPr>
    </w:p>
    <w:p w:rsidR="00D040C5" w:rsidRPr="00B40DF4" w:rsidRDefault="00437062" w:rsidP="00877FF1">
      <w:pPr>
        <w:spacing w:before="120" w:after="120" w:line="240" w:lineRule="auto"/>
        <w:rPr>
          <w:rFonts w:ascii="Calibri" w:hAnsi="Calibri"/>
          <w:i/>
          <w:iCs/>
          <w:color w:val="575F6D" w:themeColor="text2"/>
          <w:spacing w:val="5"/>
          <w:sz w:val="22"/>
          <w:szCs w:val="22"/>
        </w:rPr>
      </w:pPr>
      <w:r>
        <w:rPr>
          <w:rFonts w:ascii="Calibri" w:hAnsi="Calibri"/>
          <w:i/>
          <w:iCs/>
          <w:smallCaps/>
          <w:noProof/>
          <w:color w:val="575F6D" w:themeColor="text2"/>
          <w:spacing w:val="5"/>
          <w:sz w:val="22"/>
          <w:szCs w:val="22"/>
          <w:lang w:val="en-AU" w:eastAsia="en-AU"/>
        </w:rPr>
        <mc:AlternateContent>
          <mc:Choice Requires="wps">
            <w:drawing>
              <wp:anchor distT="0" distB="0" distL="114300" distR="114300" simplePos="0" relativeHeight="251677696" behindDoc="0" locked="0" layoutInCell="1" allowOverlap="1">
                <wp:simplePos x="0" y="0"/>
                <wp:positionH relativeFrom="column">
                  <wp:posOffset>-455295</wp:posOffset>
                </wp:positionH>
                <wp:positionV relativeFrom="paragraph">
                  <wp:posOffset>5682615</wp:posOffset>
                </wp:positionV>
                <wp:extent cx="4924425" cy="2095500"/>
                <wp:effectExtent l="1905" t="0" r="0" b="3810"/>
                <wp:wrapNone/>
                <wp:docPr id="6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08D" w:rsidRPr="00173931" w:rsidRDefault="00E4608D" w:rsidP="001739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margin-left:-35.85pt;margin-top:447.45pt;width:387.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" stroked="f">
                <v:textbox>
                  <w:txbxContent>
                    <w:p w:rsidR="00E4608D" w:rsidRPr="00173931" w:rsidRDefault="00E4608D" w:rsidP="00173931"/>
                  </w:txbxContent>
                </v:textbox>
              </v:shape>
            </w:pict>
          </mc:Fallback>
        </mc:AlternateContent>
      </w:r>
      <w:sdt>
        <w:sdtPr>
          <w:rPr>
            <w:rFonts w:ascii="Calibri" w:hAnsi="Calibri"/>
            <w:i/>
            <w:iCs/>
            <w:smallCaps/>
            <w:color w:val="575F6D" w:themeColor="text2"/>
            <w:spacing w:val="5"/>
            <w:sz w:val="22"/>
            <w:szCs w:val="22"/>
          </w:rPr>
          <w:id w:val="-689369987"/>
          <w:docPartObj>
            <w:docPartGallery w:val="Cover Pages"/>
            <w:docPartUnique/>
          </w:docPartObj>
        </w:sdtPr>
        <w:sdtEndPr/>
        <w:sdtContent>
          <w:r w:rsidR="002C59C7" w:rsidRPr="00B40DF4">
            <w:rPr>
              <w:rFonts w:ascii="Calibri" w:hAnsi="Calibri"/>
              <w:i/>
              <w:iCs/>
              <w:smallCaps/>
              <w:color w:val="575F6D" w:themeColor="text2"/>
              <w:spacing w:val="5"/>
              <w:sz w:val="22"/>
              <w:szCs w:val="22"/>
            </w:rPr>
            <w:br w:type="page"/>
          </w:r>
        </w:sdtContent>
      </w:sdt>
    </w:p>
    <w:bookmarkStart w:id="0" w:name="_Toc330477467"/>
    <w:bookmarkStart w:id="1" w:name="_Toc330802560"/>
    <w:p w:rsidR="00D040C5" w:rsidRPr="00B40DF4" w:rsidRDefault="006148E0" w:rsidP="00877FF1">
      <w:pPr>
        <w:pStyle w:val="Title"/>
        <w:spacing w:before="120" w:after="120" w:line="240" w:lineRule="auto"/>
        <w:rPr>
          <w:rFonts w:ascii="Calibri" w:hAnsi="Calibri"/>
          <w:sz w:val="22"/>
          <w:szCs w:val="22"/>
        </w:rPr>
      </w:pPr>
      <w:sdt>
        <w:sdtPr>
          <w:rPr>
            <w:rStyle w:val="Heading2Char"/>
            <w:smallCaps w:val="0"/>
            <w:sz w:val="24"/>
            <w:szCs w:val="24"/>
          </w:rPr>
          <w:id w:val="22149848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roofErr w:type="gramStart"/>
          <w:r w:rsidR="00996C9B" w:rsidRPr="000E612C">
            <w:rPr>
              <w:rStyle w:val="Heading2Char"/>
              <w:smallCaps w:val="0"/>
              <w:sz w:val="24"/>
              <w:szCs w:val="24"/>
              <w:lang w:val="en-AU"/>
            </w:rPr>
            <w:t>The Salvation Army Submission to Exposure Draft Public Housing Tenants’ Support Bill 2013.</w:t>
          </w:r>
          <w:proofErr w:type="gramEnd"/>
        </w:sdtContent>
      </w:sdt>
      <w:bookmarkEnd w:id="0"/>
      <w:bookmarkEnd w:id="1"/>
      <w:r w:rsidR="00437062">
        <w:rPr>
          <w:rFonts w:ascii="Calibri" w:hAnsi="Calibri"/>
          <w:noProof/>
          <w:sz w:val="22"/>
          <w:szCs w:val="22"/>
          <w:lang w:val="en-AU" w:eastAsia="en-AU"/>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4"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5"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Co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nbgCo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1g8QA&#10;AADbAAAADwAAAGRycy9kb3ducmV2LnhtbESP3WoCMRSE7wu+QzhC72rWY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dYP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1"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2"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jUl1XHAQAACoLAAAOAAAAAAAAAAAAAAAAAC4CAABkcnMvZTJvRG9jLnhtbFBLAQItABQA&#10;BgAIAAAAIQCQ/EnS3AAAAAkBAAAPAAAAAAAAAAAAAAAAAHYGAABkcnMvZG93bnJldi54bWxQSwUG&#10;AAAAAAQABADzAAAAfw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WG8MA&#10;AADbAAAADwAAAGRycy9kb3ducmV2LnhtbESPQWsCMRSE70L/Q3gFb5pVUGQ1SqkoUqhUq+LxsXlu&#10;tt28LEmq239vCkKPw8x8w8wWra3FlXyoHCsY9DMQxIXTFZcKDp+r3gREiMgaa8ek4JcCLOZPnRnm&#10;2t14R9d9LEWCcMhRgYmxyaUMhSGLoe8a4uRdnLcYk/Sl1B5vCW5rOcyysbRYcVow2NCroeJ7/2MV&#10;6OWaP97OwW/1BUfv5rD6Op5qpbrP7csURKQ2/ocf7Y1WMB7A3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rWG8MAAADbAAAADwAAAAAAAAAAAAAAAACYAgAAZHJzL2Rv&#10;d25yZXYueG1sUEsFBgAAAAAEAAQA9QAAAIg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8"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9"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yeHA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H3QyeHAQAACoLAAAOAAAAAAAAAAAAAAAAAC4CAABkcnMvZTJvRG9jLnhtbFBLAQItABQA&#10;BgAIAAAAIQCQ/EnS3AAAAAkBAAAPAAAAAAAAAAAAAAAAAHYGAABkcnMvZG93bnJldi54bWxQSwUG&#10;AAAAAAQABADzAAAAfwc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1O8AA&#10;AADbAAAADwAAAGRycy9kb3ducmV2LnhtbERPy2oCMRTdF/oP4Rbc1YyCUqZGKRZFBMVXxeVlcp1M&#10;O7kZkqjj35tFweXhvEeT1tbiSj5UjhX0uhkI4sLpiksFh/3s/QNEiMgaa8ek4E4BJuPXlxHm2t14&#10;S9ddLEUK4ZCjAhNjk0sZCkMWQ9c1xIk7O28xJuhLqT3eUritZT/LhtJixanBYENTQ8Xf7mIV6O85&#10;b5an4Nf6jIOVOcx+f461Up239usTRKQ2PsX/7oVWMEhj05f0A+T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y1O8AAAADbAAAADwAAAAAAAAAAAAAAAACYAgAAZHJzL2Rvd25y&#10;ZXYueG1sUEsFBgAAAAAEAAQA9QAAAIUDA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5"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6"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rYFgQAACoLAAAOAAAAZHJzL2Uyb0RvYy54bWzUVttu4zYQfS/QfyD4rliyLpaEKAvflBZI&#10;u4umRZ9pibqglKiSdOS06L93SFq242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Z&#10;M1rY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apcQA&#10;AADbAAAADwAAAGRycy9kb3ducmV2LnhtbESPQWsCMRSE74L/ITzBm2YtbCmrUYpFkUKlVVt6fGye&#10;m9XNy5JE3f57Uyj0OMzMN8xs0dlGXMmH2rGCyTgDQVw6XXOl4LBfjZ5AhIissXFMCn4owGLe782w&#10;0O7GH3TdxUokCIcCFZgY20LKUBqyGMauJU7e0XmLMUlfSe3xluC2kQ9Z9igt1pwWDLa0NFSedxer&#10;QL+s+f31O/itPmL+Zg6r0+dXo9Rw0D1PQUTq4n/4r73RCvIc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9GqX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2"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3"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onE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A5onon&#10;EwQAACoLAAAOAAAAAAAAAAAAAAAAAC4CAABkcnMvZTJvRG9jLnhtbFBLAQItABQABgAIAAAAIQCQ&#10;/EnS3AAAAAkBAAAPAAAAAAAAAAAAAAAAAG0GAABkcnMvZG93bnJldi54bWxQSwUGAAAAAAQABADz&#10;AAAAdgc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C0cQA&#10;AADbAAAADwAAAGRycy9kb3ducmV2LnhtbESP3WoCMRSE7wu+QzhC72pWQZGtUcSiiGCpPy29PGyO&#10;m7WbkyVJdX37piB4OczMN8xk1tpaXMiHyrGCfi8DQVw4XXGp4HhYvoxBhIissXZMCm4UYDbtPE0w&#10;1+7KO7rsYykShEOOCkyMTS5lKAxZDD3XECfv5LzFmKQvpfZ4TXBby0GWjaTFitOCwYYWhoqf/a9V&#10;oN9W/LH5Dv5dn3C4Ncfl+fOrVuq5285fQURq4yN8b6+1guEA/r+k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UgtH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9"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0"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lcGQQAACo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8EzlcGQQAACoLAAAOAAAAAAAAAAAAAAAAAC4CAABkcnMvZTJvRG9jLnhtbFBLAQItABQABgAI&#10;AAAAIQCQ/EnS3AAAAAkBAAAPAAAAAAAAAAAAAAAAAHMGAABkcnMvZG93bnJldi54bWxQSwUGAAAA&#10;AAQABADzAAAAfAc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GfcQA&#10;AADbAAAADwAAAGRycy9kb3ducmV2LnhtbESPUUvDMBSF3wX/Q7iCby5VnG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phn3EAAAA2wAAAA8AAAAAAAAAAAAAAAAAmAIAAGRycy9k&#10;b3ducmV2LnhtbFBLBQYAAAAABAAEAPUAAACJAw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6"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7"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lEHg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0R+UQ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D8QA&#10;AADbAAAADwAAAGRycy9kb3ducmV2LnhtbESP3WoCMRSE7wu+QzhC72rWY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2Eg/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3"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4"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GbNGUE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xl8QA&#10;AADbAAAADwAAAGRycy9kb3ducmV2LnhtbESPUUvDMBSF3wX/Q7iCby5Vp0hdVoZSEcGhc4qPl+au&#10;qUtuShLb+u8XQfDxcM75DmdRTc6KgULsPCs4nxUgiBuvO24VbN/qsxsQMSFrtJ5JwQ9FqJbHRwss&#10;tR/5lYZNakWGcCxRgUmpL6WMjSGHceZ74uztfHCYsgyt1AHHDHdWXhTFtXTYcV4w2NOdoWa/+XYK&#10;9P0Dvzx9xrDWO7x6Ntv66/3DKnV6Mq1uQSSa0n/4r/2oFcw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BsZf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0"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1"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TGQQAACo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cxNsTGQQAACoLAAAOAAAAAAAAAAAAAAAAAC4CAABkcnMvZTJvRG9jLnhtbFBLAQItABQABgAI&#10;AAAAIQCQ/EnS3AAAAAkBAAAPAAAAAAAAAAAAAAAAAHMGAABkcnMvZG93bnJldi54bWxQSwUGAAAA&#10;AAQABADzAAAAfAc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4MIA&#10;AADbAAAADwAAAGRycy9kb3ducmV2LnhtbERPy2oCMRTdF/oP4QruNGNp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y/gwgAAANsAAAAPAAAAAAAAAAAAAAAAAJgCAABkcnMvZG93&#10;bnJldi54bWxQSwUGAAAAAAQABAD1AAAAhwM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7"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eeHA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1BIeeHAQAACoLAAAOAAAAAAAAAAAAAAAAAC4CAABkcnMvZTJvRG9jLnhtbFBLAQItABQA&#10;BgAIAAAAIQCQ/EnS3AAAAAkBAAAPAAAAAAAAAAAAAAAAAHYGAABkcnMvZG93bnJldi54bWxQSwUG&#10;AAAAAAQABADzAAAAfwc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E6cQA&#10;AADbAAAADwAAAGRycy9kb3ducmV2LnhtbESPUUvDMBSF3wX/Q7iCby5VmUpdVoZSEcGhc4qPl+au&#10;qUtuShLb+u8XQfDxcM75DmdRTc6KgULsPCs4nxUgiBuvO24VbN/qsxsQMSFrtJ5JwQ9FqJbHRwss&#10;tR/5lYZNakWGcCxRgUmpL6WMjSGHceZ74uztfHCYsgyt1AHHDHdWXhTFlXTYcV4w2NOdoWa/+XYK&#10;9P0Dvzx9xrDWO5w/m2399f5hlTo9mVa3IBJN6T/8137UCi6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8xOn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4"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5"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hb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6QohbHAQAACoLAAAOAAAAAAAAAAAAAAAAAC4CAABkcnMvZTJvRG9jLnhtbFBLAQItABQA&#10;BgAIAAAAIQCQ/EnS3AAAAAkBAAAPAAAAAAAAAAAAAAAAAHYGAABkcnMvZG93bnJldi54bWxQSwUG&#10;AAAAAAQABADzAAAAfwc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ansQA&#10;AADbAAAADwAAAGRycy9kb3ducmV2LnhtbESPUUvDMBSF3wX/Q7iCby5Vp0hdVoZSEcGhc4qPl+au&#10;qUtuShLb+u8XQfDxcM75DmdRTc6KgULsPCs4nxUgiBuvO24VbN/qsxsQMSFrtJ5JwQ9FqJbHRwss&#10;tR/5lYZNakWGcCxRgUmpL6WMjSGHceZ74uztfHCYsgyt1AHHDHdWXhTFtXTYcV4w2NOdoWa/+XYK&#10;9P0Dvzx9xrDWO7x6Ntv66/3DKnV6Mq1uQSSa0n/4r/2oFVzO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Wp7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1"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2"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OF7i8wbBAAAKgsAAA4AAAAAAAAAAAAAAAAALgIAAGRycy9lMm9Eb2MueG1sUEsBAi0AFAAG&#10;AAgAAAAhAJD8SdLcAAAACQEAAA8AAAAAAAAAAAAAAAAAdQYAAGRycy9kb3ducmV2LnhtbFBLBQYA&#10;AAAABAAEAPMAAAB+Bw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5BsQA&#10;AADbAAAADwAAAGRycy9kb3ducmV2LnhtbESPQWsCMRSE7wX/Q3iCN82qWGRrFGlRitCi1haPj81z&#10;s7p5WZJUt/++KQg9DjPzDTNbtLYWV/KhcqxgOMhAEBdOV1wqOHys+lMQISJrrB2Tgh8KsJh3HmaY&#10;a3fjHV33sRQJwiFHBSbGJpcyFIYshoFriJN3ct5iTNKXUnu8Jbit5SjLHqXFitOCwYaeDRWX/bdV&#10;oF/WvN0cg3/XJ5y8mcPq/PlVK9XrtssnEJHa+B++t1+1gvEQ/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QbEAAAA2wAAAA8AAAAAAAAAAAAAAAAAmAIAAGRycy9k&#10;b3ducmV2LnhtbFBLBQYAAAAABAAEAPUAAACJAw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9"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gcKwwbBAAAKgsAAA4AAAAAAAAAAAAAAAAALgIAAGRycy9lMm9Eb2MueG1sUEsBAi0AFAAG&#10;AAgAAAAhAJD8SdLcAAAACQEAAA8AAAAAAAAAAAAAAAAAdQYAAGRycy9kb3ducmV2LnhtbFBLBQYA&#10;AAAABAAEAPMAAAB+Bw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GRsEA&#10;AADbAAAADwAAAGRycy9kb3ducmV2LnhtbERPW2vCMBR+F/Yfwhn4pqmCQzpTGQ5FBhvzMvHx0Jw2&#10;3ZqTkmTa/fvlQfDx47svlr1txYV8aBwrmIwzEMSl0w3XCo6H9WgOIkRkja1jUvBHAZbFw2CBuXZX&#10;3tFlH2uRQjjkqMDE2OVShtKQxTB2HXHiKuctxgR9LbXHawq3rZxm2ZO02HBqMNjRylD5s/+1CvTr&#10;hj/fzsF/6Apn7+a4/v46tUoNH/uXZxCR+ngX39xbrWCaxqYv6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6xkbBAAAA2wAAAA8AAAAAAAAAAAAAAAAAmAIAAGRycy9kb3du&#10;cmV2LnhtbFBLBQYAAAAABAAEAPUAAACG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2&#10;8n1K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p2MQA&#10;AADbAAAADwAAAGRycy9kb3ducmV2LnhtbESP3WoCMRSE7wu+QzhC72pWQZGtUcSiiGCpPy29PGyO&#10;m7WbkyVJdX37piB4OczMN8xk1tpaXMiHyrGCfi8DQVw4XXGp4HhYvoxBhIissXZMCm4UYDbtPE0w&#10;1+7KO7rsYykShEOOCkyMTS5lKAxZDD3XECfv5LzFmKQvpfZ4TXBby0GWjaTFitOCwYYWhoqf/a9V&#10;oN9W/LH5Dv5dn3C4Ncfl+fOrVuq5285fQURq4yN8b6+1gsEQ/r+k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7adjEAAAA2w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3"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21FA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FmNd&#10;tRQEAAAq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xrMQA&#10;AADbAAAADwAAAGRycy9kb3ducmV2LnhtbESPQWsCMRSE74L/ITyhN826oJTVKMVikUKlVVt6fGye&#10;m9XNy5Kkuv57Uyj0OMzMN8x82dlGXMiH2rGC8SgDQVw6XXOl4LBfDx9BhIissXFMCm4UYLno9+ZY&#10;aHflD7rsYiUShEOBCkyMbSFlKA1ZDCPXEifv6LzFmKSvpPZ4TXDbyDzLptJizWnBYEsrQ+V592MV&#10;6OcXfn/9Dn6rjzh5M4f16fOrUeph0D3NQETq4n/4r73RCvIc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8az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Q0GAQAACo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AOapDQYBAAAKg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pYMIA&#10;AADbAAAADwAAAGRycy9kb3ducmV2LnhtbERPTWsCMRC9F/ofwhR606xCxa5GkRalCBW1Kh6HzbjZ&#10;djNZklS3/94IQm/zeJ8znra2FmfyoXKsoNfNQBAXTldcKth9zTtDECEia6wdk4I/CjCdPD6MMdfu&#10;whs6b2MpUgiHHBWYGJtcylAYshi6riFO3Ml5izFBX0rt8ZLCbS37WTaQFitODQYbejNU/Gx/rQL9&#10;vuD18hj8Sp/w5dPs5t/7Q63U81M7G4GI1MZ/8d39odP8V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qlgwgAAANsAAAAPAAAAAAAAAAAAAAAAAJgCAABkcnMvZG93&#10;bnJldi54bWxQSwUGAAAAAAQABAD1AAAAhw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6"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7"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G3HQ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ID1xtx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9EsEA&#10;AADbAAAADwAAAGRycy9kb3ducmV2LnhtbERP22oCMRB9L/gPYQTfalZBKatRRLGUQqX1ho/DZtys&#10;biZLkur2702h0Lc5nOtM562txY18qBwrGPQzEMSF0xWXCva79fMLiBCRNdaOScEPBZjPOk9TzLW7&#10;8xfdtrEUKYRDjgpMjE0uZSgMWQx91xAn7uy8xZigL6X2eE/htpbDLBtLixWnBoMNLQ0V1+23VaBX&#10;r/z5fgp+o884+jD79eVwrJXqddvFBESkNv6L/9xvOs0fw+8v6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FPRLBAAAA2wAAAA8AAAAAAAAAAAAAAAAAmAIAAGRycy9kb3du&#10;cmV2LnhtbFBLBQYAAAAABAAEAPUAAACGAw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3"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Gy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hkbIYBAAAKg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isIA&#10;AADbAAAADwAAAGRycy9kb3ducmV2LnhtbERPTWsCMRC9F/ofwhR606wWpaxGkRalCBW1Kh6HzbjZ&#10;djNZklS3/94IQm/zeJ8znra2FmfyoXKsoNfNQBAXTldcKth9zTuvIEJE1lg7JgV/FGA6eXwYY67d&#10;hTd03sZSpBAOOSowMTa5lKEwZDF0XUOcuJPzFmOCvpTa4yWF21r2s2woLVacGgw29Gao+Nn+WgX6&#10;fcHr5TH4lT7h4NPs5t/7Q63U81M7G4GI1MZ/8d39odP8F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6K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qIHwQAACc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fYBqIHwQAACcLAAAOAAAAAAAAAAAAAAAAAC4CAABkcnMvZTJvRG9jLnhtbFBLAQIt&#10;ABQABgAIAAAAIQCQ/EnS3AAAAAkBAAAPAAAAAAAAAAAAAAAAAHkGAABkcnMvZG93bnJldi54bWxQ&#10;SwUGAAAAAAQABADzAAAAggc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A/cUA&#10;AADbAAAADwAAAGRycy9kb3ducmV2LnhtbESPQWsCMRCF7wX/Qxiht5q1UClbo5QWSxEUa23pcdiM&#10;m62byZJEXf+9cyj0NsN7894303nvW3WimJrABsajAhRxFWzDtYHd5+LuEVTKyBbbwGTgQgnms8HN&#10;FEsbzvxBp22ulYRwKtGAy7krtU6VI49pFDpi0fYhesyyxlrbiGcJ962+L4qJ9tiwNDjs6MVRddge&#10;vQH7+sab5U+Ka7vHh5XbLX6/vltjbof98xOoTH3+N/9dv1vBF3r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AD9xQAAANsAAAAPAAAAAAAAAAAAAAAAAJgCAABkcnMv&#10;ZG93bnJldi54bWxQSwUGAAAAAAQABAD1AAAAigM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Eo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yW8SgYBAAAJAsAAA4AAAAAAAAAAAAAAAAALgIAAGRycy9lMm9Eb2MueG1sUEsBAi0AFAAGAAgA&#10;AAAhAJD8SdLcAAAACQEAAA8AAAAAAAAAAAAAAAAAcgYAAGRycy9kb3ducmV2LnhtbFBLBQYAAAAA&#10;BAAEAPMAAAB7Bw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IvsMA&#10;AADaAAAADwAAAGRycy9kb3ducmV2LnhtbESPQWsCMRSE74X+h/AKvWlWoVpWo0iLUoSKWhWPj81z&#10;s+3mZUlS3f57Iwg9DjPzDTOetrYWZ/Khcqyg181AEBdOV1wq2H3NO68gQkTWWDsmBX8UYDp5fBhj&#10;rt2FN3TexlIkCIccFZgYm1zKUBiyGLquIU7eyXmLMUlfSu3xkuC2lv0sG0iLFacFgw29GSp+tr9W&#10;gX5f8Hp5DH6lT/jyaXbz7/2hVur5qZ2NQERq43/43v7QCoZ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MIvsMAAADaAAAADwAAAAAAAAAAAAAAAACYAgAAZHJzL2Rv&#10;d25yZXYueG1sUEsFBgAAAAAEAAQA9QAAAIg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w10:wrap anchorx="margin" anchory="margin"/>
              </v:group>
            </w:pict>
          </mc:Fallback>
        </mc:AlternateContent>
      </w:r>
      <w:r w:rsidR="00437062">
        <w:rPr>
          <w:rFonts w:ascii="Calibri" w:hAnsi="Calibri"/>
          <w:noProof/>
          <w:sz w:val="22"/>
          <w:szCs w:val="22"/>
          <w:lang w:val="en-AU" w:eastAsia="en-AU"/>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0" b="38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GwGQ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PuZGw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WycMA&#10;AADaAAAADwAAAGRycy9kb3ducmV2LnhtbESPQWsCMRSE74X+h/AKvWlWqV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GWyc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margin" anchory="margin"/>
              </v:group>
            </w:pict>
          </mc:Fallback>
        </mc:AlternateContent>
      </w:r>
    </w:p>
    <w:p w:rsidR="00BC5634" w:rsidRPr="000E612C" w:rsidRDefault="0099585E" w:rsidP="00877FF1">
      <w:pPr>
        <w:pStyle w:val="Heading1"/>
        <w:numPr>
          <w:ilvl w:val="0"/>
          <w:numId w:val="36"/>
        </w:numPr>
        <w:spacing w:before="120" w:after="120" w:line="240" w:lineRule="auto"/>
        <w:rPr>
          <w:b/>
          <w:smallCaps w:val="0"/>
          <w:sz w:val="28"/>
          <w:szCs w:val="28"/>
        </w:rPr>
      </w:pPr>
      <w:bookmarkStart w:id="2" w:name="_Toc330802561"/>
      <w:r w:rsidRPr="000E612C">
        <w:rPr>
          <w:b/>
          <w:smallCaps w:val="0"/>
          <w:sz w:val="28"/>
          <w:szCs w:val="28"/>
        </w:rPr>
        <w:t>Introduction</w:t>
      </w:r>
      <w:bookmarkEnd w:id="2"/>
    </w:p>
    <w:p w:rsidR="00E4608D" w:rsidRDefault="00E4608D" w:rsidP="00877FF1">
      <w:pPr>
        <w:spacing w:before="120" w:after="120" w:line="240" w:lineRule="auto"/>
        <w:jc w:val="both"/>
        <w:rPr>
          <w:rFonts w:ascii="Calibri" w:hAnsi="Calibri"/>
          <w:sz w:val="22"/>
          <w:szCs w:val="22"/>
        </w:rPr>
      </w:pPr>
      <w:r w:rsidRPr="00E4608D">
        <w:rPr>
          <w:rFonts w:ascii="Calibri" w:hAnsi="Calibri"/>
          <w:sz w:val="22"/>
          <w:szCs w:val="22"/>
        </w:rPr>
        <w:t>The Salvation Army welcomes the opportunity to make submission on the Exposu</w:t>
      </w:r>
      <w:r w:rsidR="00996C9B">
        <w:rPr>
          <w:rFonts w:ascii="Calibri" w:hAnsi="Calibri"/>
          <w:sz w:val="22"/>
          <w:szCs w:val="22"/>
        </w:rPr>
        <w:t>re Draft – Public Housing Tenan</w:t>
      </w:r>
      <w:bookmarkStart w:id="3" w:name="_GoBack"/>
      <w:bookmarkEnd w:id="3"/>
      <w:r w:rsidR="00996C9B">
        <w:rPr>
          <w:rFonts w:ascii="Calibri" w:hAnsi="Calibri"/>
          <w:sz w:val="22"/>
          <w:szCs w:val="22"/>
        </w:rPr>
        <w:t>t</w:t>
      </w:r>
      <w:r w:rsidRPr="00E4608D">
        <w:rPr>
          <w:rFonts w:ascii="Calibri" w:hAnsi="Calibri"/>
          <w:sz w:val="22"/>
          <w:szCs w:val="22"/>
        </w:rPr>
        <w:t>s</w:t>
      </w:r>
      <w:r w:rsidR="00996C9B">
        <w:rPr>
          <w:rFonts w:ascii="Calibri" w:hAnsi="Calibri"/>
          <w:sz w:val="22"/>
          <w:szCs w:val="22"/>
        </w:rPr>
        <w:t>’</w:t>
      </w:r>
      <w:r w:rsidRPr="00E4608D">
        <w:rPr>
          <w:rFonts w:ascii="Calibri" w:hAnsi="Calibri"/>
          <w:sz w:val="22"/>
          <w:szCs w:val="22"/>
        </w:rPr>
        <w:t xml:space="preserve"> Support Bill 2013.</w:t>
      </w:r>
    </w:p>
    <w:p w:rsidR="00BD31A0" w:rsidRPr="00BD31A0" w:rsidRDefault="00BD31A0" w:rsidP="00877FF1">
      <w:pPr>
        <w:spacing w:before="120" w:after="120" w:line="240" w:lineRule="auto"/>
        <w:jc w:val="both"/>
        <w:rPr>
          <w:rFonts w:ascii="Calibri" w:hAnsi="Calibri"/>
          <w:sz w:val="22"/>
          <w:szCs w:val="22"/>
        </w:rPr>
      </w:pPr>
      <w:r w:rsidRPr="00BD31A0">
        <w:rPr>
          <w:rFonts w:ascii="Calibri" w:hAnsi="Calibri"/>
          <w:sz w:val="22"/>
          <w:szCs w:val="22"/>
        </w:rPr>
        <w:t>The Salvation Army is one of Australia’s largest providers of social services and programs for the most marginalised and socially excluded individuals.  This submission is informed by these experiences and The Salvation Army’s collective knowledge and expertise about the causes, impacts and possible solutions to disadvantage.</w:t>
      </w:r>
      <w:r>
        <w:rPr>
          <w:rFonts w:ascii="Calibri" w:hAnsi="Calibri"/>
          <w:sz w:val="22"/>
          <w:szCs w:val="22"/>
        </w:rPr>
        <w:t xml:space="preserve">  </w:t>
      </w:r>
    </w:p>
    <w:p w:rsidR="00617EA6" w:rsidRPr="000E612C" w:rsidRDefault="00617EA6" w:rsidP="00617EA6">
      <w:pPr>
        <w:pStyle w:val="Heading1"/>
        <w:numPr>
          <w:ilvl w:val="0"/>
          <w:numId w:val="36"/>
        </w:numPr>
        <w:spacing w:before="120" w:after="120" w:line="240" w:lineRule="auto"/>
        <w:rPr>
          <w:b/>
          <w:smallCaps w:val="0"/>
          <w:sz w:val="28"/>
          <w:szCs w:val="28"/>
        </w:rPr>
      </w:pPr>
      <w:r w:rsidRPr="000E612C">
        <w:rPr>
          <w:b/>
          <w:smallCaps w:val="0"/>
          <w:sz w:val="28"/>
          <w:szCs w:val="28"/>
        </w:rPr>
        <w:t>The Draft Bill</w:t>
      </w:r>
    </w:p>
    <w:p w:rsidR="00A80C94" w:rsidRDefault="00A80C94" w:rsidP="00877FF1">
      <w:pPr>
        <w:spacing w:before="120" w:after="120" w:line="240" w:lineRule="auto"/>
        <w:jc w:val="both"/>
        <w:rPr>
          <w:rFonts w:ascii="Calibri" w:hAnsi="Calibri"/>
          <w:sz w:val="22"/>
          <w:szCs w:val="22"/>
          <w:lang w:val="en-AU" w:eastAsia="en-US"/>
        </w:rPr>
      </w:pPr>
      <w:r>
        <w:rPr>
          <w:rFonts w:ascii="Calibri" w:hAnsi="Calibri"/>
          <w:sz w:val="22"/>
          <w:szCs w:val="22"/>
          <w:lang w:val="en-AU" w:eastAsia="en-US"/>
        </w:rPr>
        <w:t xml:space="preserve">The Salvation Army welcomes practical and legislative initiatives that seek to reduce homelessness and </w:t>
      </w:r>
      <w:r w:rsidR="00E4608D">
        <w:rPr>
          <w:rFonts w:ascii="Calibri" w:hAnsi="Calibri"/>
          <w:sz w:val="22"/>
          <w:szCs w:val="22"/>
          <w:lang w:val="en-AU" w:eastAsia="en-US"/>
        </w:rPr>
        <w:t>is</w:t>
      </w:r>
      <w:r>
        <w:rPr>
          <w:rFonts w:ascii="Calibri" w:hAnsi="Calibri"/>
          <w:sz w:val="22"/>
          <w:szCs w:val="22"/>
          <w:lang w:val="en-AU" w:eastAsia="en-US"/>
        </w:rPr>
        <w:t xml:space="preserve"> cautiously supportive of the draft bill in so far as </w:t>
      </w:r>
      <w:r w:rsidR="00437089">
        <w:rPr>
          <w:rFonts w:ascii="Calibri" w:hAnsi="Calibri"/>
          <w:sz w:val="22"/>
          <w:szCs w:val="22"/>
          <w:lang w:val="en-AU" w:eastAsia="en-US"/>
        </w:rPr>
        <w:t xml:space="preserve">it </w:t>
      </w:r>
      <w:r w:rsidR="00E97CCA">
        <w:rPr>
          <w:rFonts w:ascii="Calibri" w:hAnsi="Calibri"/>
          <w:sz w:val="22"/>
          <w:szCs w:val="22"/>
          <w:lang w:val="en-AU" w:eastAsia="en-US"/>
        </w:rPr>
        <w:t>will</w:t>
      </w:r>
      <w:r>
        <w:rPr>
          <w:rFonts w:ascii="Calibri" w:hAnsi="Calibri"/>
          <w:sz w:val="22"/>
          <w:szCs w:val="22"/>
          <w:lang w:val="en-AU" w:eastAsia="en-US"/>
        </w:rPr>
        <w:t xml:space="preserve"> prevent some </w:t>
      </w:r>
      <w:r w:rsidR="00437089">
        <w:rPr>
          <w:rFonts w:ascii="Calibri" w:hAnsi="Calibri"/>
          <w:sz w:val="22"/>
          <w:szCs w:val="22"/>
          <w:lang w:val="en-AU" w:eastAsia="en-US"/>
        </w:rPr>
        <w:t>individuals</w:t>
      </w:r>
      <w:r>
        <w:rPr>
          <w:rFonts w:ascii="Calibri" w:hAnsi="Calibri"/>
          <w:sz w:val="22"/>
          <w:szCs w:val="22"/>
          <w:lang w:val="en-AU" w:eastAsia="en-US"/>
        </w:rPr>
        <w:t xml:space="preserve"> from needlessly exiting public housing though eviction and </w:t>
      </w:r>
      <w:r w:rsidR="00E4608D">
        <w:rPr>
          <w:rFonts w:ascii="Calibri" w:hAnsi="Calibri"/>
          <w:sz w:val="22"/>
          <w:szCs w:val="22"/>
          <w:lang w:val="en-AU" w:eastAsia="en-US"/>
        </w:rPr>
        <w:t xml:space="preserve">continual </w:t>
      </w:r>
      <w:r w:rsidR="00F4020A">
        <w:rPr>
          <w:rFonts w:ascii="Calibri" w:hAnsi="Calibri"/>
          <w:sz w:val="22"/>
          <w:szCs w:val="22"/>
          <w:lang w:val="en-AU" w:eastAsia="en-US"/>
        </w:rPr>
        <w:t>rotation</w:t>
      </w:r>
      <w:r>
        <w:rPr>
          <w:rFonts w:ascii="Calibri" w:hAnsi="Calibri"/>
          <w:sz w:val="22"/>
          <w:szCs w:val="22"/>
          <w:lang w:val="en-AU" w:eastAsia="en-US"/>
        </w:rPr>
        <w:t xml:space="preserve"> through homelessness services.  However, The Salvation Army also has a number of concerns about the </w:t>
      </w:r>
      <w:r w:rsidR="00437089">
        <w:rPr>
          <w:rFonts w:ascii="Calibri" w:hAnsi="Calibri"/>
          <w:sz w:val="22"/>
          <w:szCs w:val="22"/>
          <w:lang w:val="en-AU" w:eastAsia="en-US"/>
        </w:rPr>
        <w:t>impact</w:t>
      </w:r>
      <w:r>
        <w:rPr>
          <w:rFonts w:ascii="Calibri" w:hAnsi="Calibri"/>
          <w:sz w:val="22"/>
          <w:szCs w:val="22"/>
          <w:lang w:val="en-AU" w:eastAsia="en-US"/>
        </w:rPr>
        <w:t xml:space="preserve"> of the bill on already vulnerable individuals and </w:t>
      </w:r>
      <w:r w:rsidR="00E97CCA">
        <w:rPr>
          <w:rFonts w:ascii="Calibri" w:hAnsi="Calibri"/>
          <w:sz w:val="22"/>
          <w:szCs w:val="22"/>
          <w:lang w:val="en-AU" w:eastAsia="en-US"/>
        </w:rPr>
        <w:t>provides</w:t>
      </w:r>
      <w:r>
        <w:rPr>
          <w:rFonts w:ascii="Calibri" w:hAnsi="Calibri"/>
          <w:sz w:val="22"/>
          <w:szCs w:val="22"/>
          <w:lang w:val="en-AU" w:eastAsia="en-US"/>
        </w:rPr>
        <w:t xml:space="preserve"> a number of comments and recommendations below.</w:t>
      </w:r>
    </w:p>
    <w:p w:rsidR="00A80C94" w:rsidRDefault="00A80C94" w:rsidP="00877FF1">
      <w:pPr>
        <w:spacing w:before="120" w:after="120" w:line="240" w:lineRule="auto"/>
        <w:jc w:val="both"/>
        <w:rPr>
          <w:rFonts w:ascii="Calibri" w:hAnsi="Calibri"/>
          <w:sz w:val="22"/>
          <w:szCs w:val="22"/>
          <w:lang w:val="en-AU" w:eastAsia="en-US"/>
        </w:rPr>
      </w:pPr>
      <w:r>
        <w:rPr>
          <w:rFonts w:ascii="Calibri" w:hAnsi="Calibri"/>
          <w:sz w:val="22"/>
          <w:szCs w:val="22"/>
          <w:lang w:val="en-AU" w:eastAsia="en-US"/>
        </w:rPr>
        <w:t xml:space="preserve">The Salvation Army </w:t>
      </w:r>
      <w:r w:rsidR="00437089">
        <w:rPr>
          <w:rFonts w:ascii="Calibri" w:hAnsi="Calibri"/>
          <w:sz w:val="22"/>
          <w:szCs w:val="22"/>
          <w:lang w:val="en-AU" w:eastAsia="en-US"/>
        </w:rPr>
        <w:t>prefaces these</w:t>
      </w:r>
      <w:r w:rsidR="00E97CCA">
        <w:rPr>
          <w:rFonts w:ascii="Calibri" w:hAnsi="Calibri"/>
          <w:sz w:val="22"/>
          <w:szCs w:val="22"/>
          <w:lang w:val="en-AU" w:eastAsia="en-US"/>
        </w:rPr>
        <w:t xml:space="preserve"> </w:t>
      </w:r>
      <w:r w:rsidR="00437089">
        <w:rPr>
          <w:rFonts w:ascii="Calibri" w:hAnsi="Calibri"/>
          <w:sz w:val="22"/>
          <w:szCs w:val="22"/>
          <w:lang w:val="en-AU" w:eastAsia="en-US"/>
        </w:rPr>
        <w:t xml:space="preserve">by </w:t>
      </w:r>
      <w:r w:rsidR="00E97CCA">
        <w:rPr>
          <w:rFonts w:ascii="Calibri" w:hAnsi="Calibri"/>
          <w:sz w:val="22"/>
          <w:szCs w:val="22"/>
          <w:lang w:val="en-AU" w:eastAsia="en-US"/>
        </w:rPr>
        <w:t>observ</w:t>
      </w:r>
      <w:r w:rsidR="00437089">
        <w:rPr>
          <w:rFonts w:ascii="Calibri" w:hAnsi="Calibri"/>
          <w:sz w:val="22"/>
          <w:szCs w:val="22"/>
          <w:lang w:val="en-AU" w:eastAsia="en-US"/>
        </w:rPr>
        <w:t>ing</w:t>
      </w:r>
      <w:r w:rsidR="00E97CCA">
        <w:rPr>
          <w:rFonts w:ascii="Calibri" w:hAnsi="Calibri"/>
          <w:sz w:val="22"/>
          <w:szCs w:val="22"/>
          <w:lang w:val="en-AU" w:eastAsia="en-US"/>
        </w:rPr>
        <w:t xml:space="preserve"> that the current failures of public housing are not the </w:t>
      </w:r>
      <w:r w:rsidR="00437089">
        <w:rPr>
          <w:rFonts w:ascii="Calibri" w:hAnsi="Calibri"/>
          <w:sz w:val="22"/>
          <w:szCs w:val="22"/>
          <w:lang w:val="en-AU" w:eastAsia="en-US"/>
        </w:rPr>
        <w:t xml:space="preserve">result of </w:t>
      </w:r>
      <w:r w:rsidR="00996C9B">
        <w:rPr>
          <w:rFonts w:ascii="Calibri" w:hAnsi="Calibri"/>
          <w:sz w:val="22"/>
          <w:szCs w:val="22"/>
          <w:lang w:val="en-AU" w:eastAsia="en-US"/>
        </w:rPr>
        <w:t xml:space="preserve">an </w:t>
      </w:r>
      <w:r w:rsidR="00437089">
        <w:rPr>
          <w:rFonts w:ascii="Calibri" w:hAnsi="Calibri"/>
          <w:sz w:val="22"/>
          <w:szCs w:val="22"/>
          <w:lang w:val="en-AU" w:eastAsia="en-US"/>
        </w:rPr>
        <w:t xml:space="preserve">individual </w:t>
      </w:r>
      <w:r w:rsidR="00E97CCA">
        <w:rPr>
          <w:rFonts w:ascii="Calibri" w:hAnsi="Calibri"/>
          <w:sz w:val="22"/>
          <w:szCs w:val="22"/>
          <w:lang w:val="en-AU" w:eastAsia="en-US"/>
        </w:rPr>
        <w:t xml:space="preserve">tenant’s </w:t>
      </w:r>
      <w:r w:rsidR="00437089">
        <w:rPr>
          <w:rFonts w:ascii="Calibri" w:hAnsi="Calibri"/>
          <w:sz w:val="22"/>
          <w:szCs w:val="22"/>
          <w:lang w:val="en-AU" w:eastAsia="en-US"/>
        </w:rPr>
        <w:t>recalcitrance</w:t>
      </w:r>
      <w:r w:rsidR="00E97CCA">
        <w:rPr>
          <w:rFonts w:ascii="Calibri" w:hAnsi="Calibri"/>
          <w:sz w:val="22"/>
          <w:szCs w:val="22"/>
          <w:lang w:val="en-AU" w:eastAsia="en-US"/>
        </w:rPr>
        <w:t xml:space="preserve">.  </w:t>
      </w:r>
      <w:r w:rsidR="00E4608D">
        <w:rPr>
          <w:rFonts w:ascii="Calibri" w:hAnsi="Calibri"/>
          <w:sz w:val="22"/>
          <w:szCs w:val="22"/>
          <w:lang w:val="en-AU" w:eastAsia="en-US"/>
        </w:rPr>
        <w:t>Many of the issues facing public housing are</w:t>
      </w:r>
      <w:r w:rsidR="00E97CCA">
        <w:rPr>
          <w:rFonts w:ascii="Calibri" w:hAnsi="Calibri"/>
          <w:sz w:val="22"/>
          <w:szCs w:val="22"/>
          <w:lang w:val="en-AU" w:eastAsia="en-US"/>
        </w:rPr>
        <w:t xml:space="preserve"> the historic consequence</w:t>
      </w:r>
      <w:r w:rsidR="00E4608D">
        <w:rPr>
          <w:rFonts w:ascii="Calibri" w:hAnsi="Calibri"/>
          <w:sz w:val="22"/>
          <w:szCs w:val="22"/>
          <w:lang w:val="en-AU" w:eastAsia="en-US"/>
        </w:rPr>
        <w:t>s</w:t>
      </w:r>
      <w:r w:rsidR="00E97CCA">
        <w:rPr>
          <w:rFonts w:ascii="Calibri" w:hAnsi="Calibri"/>
          <w:sz w:val="22"/>
          <w:szCs w:val="22"/>
          <w:lang w:val="en-AU" w:eastAsia="en-US"/>
        </w:rPr>
        <w:t xml:space="preserve"> of the lack of investment and planning across taxation</w:t>
      </w:r>
      <w:r w:rsidR="00E4608D">
        <w:rPr>
          <w:rFonts w:ascii="Calibri" w:hAnsi="Calibri"/>
          <w:sz w:val="22"/>
          <w:szCs w:val="22"/>
          <w:lang w:val="en-AU" w:eastAsia="en-US"/>
        </w:rPr>
        <w:t>, population and housing policy.  These have coalesced</w:t>
      </w:r>
      <w:r w:rsidR="00E97CCA">
        <w:rPr>
          <w:rFonts w:ascii="Calibri" w:hAnsi="Calibri"/>
          <w:sz w:val="22"/>
          <w:szCs w:val="22"/>
          <w:lang w:val="en-AU" w:eastAsia="en-US"/>
        </w:rPr>
        <w:t xml:space="preserve"> with ongoing </w:t>
      </w:r>
      <w:r w:rsidR="00E4608D">
        <w:rPr>
          <w:rFonts w:ascii="Calibri" w:hAnsi="Calibri"/>
          <w:sz w:val="22"/>
          <w:szCs w:val="22"/>
          <w:lang w:val="en-AU" w:eastAsia="en-US"/>
        </w:rPr>
        <w:t>oscillations of funding</w:t>
      </w:r>
      <w:r w:rsidR="00E97CCA">
        <w:rPr>
          <w:rFonts w:ascii="Calibri" w:hAnsi="Calibri"/>
          <w:sz w:val="22"/>
          <w:szCs w:val="22"/>
          <w:lang w:val="en-AU" w:eastAsia="en-US"/>
        </w:rPr>
        <w:t xml:space="preserve"> responsibility between the Commonwealth and the states and territories.</w:t>
      </w:r>
    </w:p>
    <w:p w:rsidR="00E97CCA" w:rsidRDefault="00E4608D" w:rsidP="00877FF1">
      <w:pPr>
        <w:spacing w:before="120" w:after="120" w:line="240" w:lineRule="auto"/>
        <w:jc w:val="both"/>
        <w:rPr>
          <w:rFonts w:ascii="Calibri" w:hAnsi="Calibri"/>
          <w:sz w:val="22"/>
          <w:szCs w:val="22"/>
          <w:lang w:val="en-AU" w:eastAsia="en-US"/>
        </w:rPr>
      </w:pPr>
      <w:r>
        <w:rPr>
          <w:rFonts w:ascii="Calibri" w:hAnsi="Calibri"/>
          <w:sz w:val="22"/>
          <w:szCs w:val="22"/>
          <w:lang w:val="en-AU" w:eastAsia="en-US"/>
        </w:rPr>
        <w:t>As</w:t>
      </w:r>
      <w:r w:rsidR="00E97CCA">
        <w:rPr>
          <w:rFonts w:ascii="Calibri" w:hAnsi="Calibri"/>
          <w:sz w:val="22"/>
          <w:szCs w:val="22"/>
          <w:lang w:val="en-AU" w:eastAsia="en-US"/>
        </w:rPr>
        <w:t xml:space="preserve"> one of the country’s largest providers of homelessness and housing services</w:t>
      </w:r>
      <w:r>
        <w:rPr>
          <w:rFonts w:ascii="Calibri" w:hAnsi="Calibri"/>
          <w:sz w:val="22"/>
          <w:szCs w:val="22"/>
          <w:lang w:val="en-AU" w:eastAsia="en-US"/>
        </w:rPr>
        <w:t xml:space="preserve">, The Salvation </w:t>
      </w:r>
      <w:r w:rsidR="00B51626">
        <w:rPr>
          <w:rFonts w:ascii="Calibri" w:hAnsi="Calibri"/>
          <w:sz w:val="22"/>
          <w:szCs w:val="22"/>
          <w:lang w:val="en-AU" w:eastAsia="en-US"/>
        </w:rPr>
        <w:t>Army</w:t>
      </w:r>
      <w:r>
        <w:rPr>
          <w:rFonts w:ascii="Calibri" w:hAnsi="Calibri"/>
          <w:sz w:val="22"/>
          <w:szCs w:val="22"/>
          <w:lang w:val="en-AU" w:eastAsia="en-US"/>
        </w:rPr>
        <w:t xml:space="preserve"> </w:t>
      </w:r>
      <w:r w:rsidR="00E97CCA">
        <w:rPr>
          <w:rFonts w:ascii="Calibri" w:hAnsi="Calibri"/>
          <w:sz w:val="22"/>
          <w:szCs w:val="22"/>
          <w:lang w:val="en-AU" w:eastAsia="en-US"/>
        </w:rPr>
        <w:t xml:space="preserve">relies on public housing as a critical exit point for many clients.  Where private rental markets and in many cases community housing providers are unable to accommodate </w:t>
      </w:r>
      <w:r w:rsidR="00F4020A">
        <w:rPr>
          <w:rFonts w:ascii="Calibri" w:hAnsi="Calibri"/>
          <w:sz w:val="22"/>
          <w:szCs w:val="22"/>
          <w:lang w:val="en-AU" w:eastAsia="en-US"/>
        </w:rPr>
        <w:t>the</w:t>
      </w:r>
      <w:r w:rsidR="00E97CCA">
        <w:rPr>
          <w:rFonts w:ascii="Calibri" w:hAnsi="Calibri"/>
          <w:sz w:val="22"/>
          <w:szCs w:val="22"/>
          <w:lang w:val="en-AU" w:eastAsia="en-US"/>
        </w:rPr>
        <w:t xml:space="preserve"> most complex and vulnerable clients, public housing remains the safety net </w:t>
      </w:r>
      <w:r>
        <w:rPr>
          <w:rFonts w:ascii="Calibri" w:hAnsi="Calibri"/>
          <w:sz w:val="22"/>
          <w:szCs w:val="22"/>
          <w:lang w:val="en-AU" w:eastAsia="en-US"/>
        </w:rPr>
        <w:t xml:space="preserve">option </w:t>
      </w:r>
      <w:r w:rsidR="00E97CCA">
        <w:rPr>
          <w:rFonts w:ascii="Calibri" w:hAnsi="Calibri"/>
          <w:sz w:val="22"/>
          <w:szCs w:val="22"/>
          <w:lang w:val="en-AU" w:eastAsia="en-US"/>
        </w:rPr>
        <w:t>for housing</w:t>
      </w:r>
      <w:r>
        <w:rPr>
          <w:rFonts w:ascii="Calibri" w:hAnsi="Calibri"/>
          <w:sz w:val="22"/>
          <w:szCs w:val="22"/>
          <w:lang w:val="en-AU" w:eastAsia="en-US"/>
        </w:rPr>
        <w:t>.</w:t>
      </w:r>
    </w:p>
    <w:p w:rsidR="00E97CCA" w:rsidRPr="000E612C" w:rsidRDefault="00985307" w:rsidP="00985307">
      <w:pPr>
        <w:pStyle w:val="Heading1"/>
        <w:numPr>
          <w:ilvl w:val="0"/>
          <w:numId w:val="36"/>
        </w:numPr>
        <w:spacing w:before="120" w:after="120" w:line="240" w:lineRule="auto"/>
        <w:rPr>
          <w:b/>
          <w:smallCaps w:val="0"/>
          <w:sz w:val="28"/>
          <w:szCs w:val="28"/>
        </w:rPr>
      </w:pPr>
      <w:r w:rsidRPr="000E612C">
        <w:rPr>
          <w:b/>
          <w:smallCaps w:val="0"/>
          <w:sz w:val="28"/>
          <w:szCs w:val="28"/>
        </w:rPr>
        <w:t>Concerns</w:t>
      </w:r>
      <w:r w:rsidR="00E4608D" w:rsidRPr="000E612C">
        <w:rPr>
          <w:b/>
          <w:smallCaps w:val="0"/>
          <w:sz w:val="28"/>
          <w:szCs w:val="28"/>
        </w:rPr>
        <w:t xml:space="preserve"> with the exposure draft</w:t>
      </w:r>
    </w:p>
    <w:p w:rsidR="00E97CCA" w:rsidRPr="00985307" w:rsidRDefault="00985307" w:rsidP="00877FF1">
      <w:pPr>
        <w:spacing w:before="120" w:after="120" w:line="240" w:lineRule="auto"/>
        <w:jc w:val="both"/>
        <w:rPr>
          <w:rFonts w:ascii="Calibri" w:hAnsi="Calibri"/>
          <w:sz w:val="22"/>
          <w:szCs w:val="22"/>
          <w:u w:val="single"/>
          <w:lang w:val="en-AU" w:eastAsia="en-US"/>
        </w:rPr>
      </w:pPr>
      <w:r>
        <w:rPr>
          <w:rFonts w:ascii="Calibri" w:hAnsi="Calibri"/>
          <w:sz w:val="22"/>
          <w:szCs w:val="22"/>
          <w:u w:val="single"/>
          <w:lang w:val="en-AU" w:eastAsia="en-US"/>
        </w:rPr>
        <w:t>Poverty and housing stress</w:t>
      </w:r>
    </w:p>
    <w:p w:rsidR="00E178EA" w:rsidRDefault="00E178EA" w:rsidP="00877FF1">
      <w:pPr>
        <w:spacing w:before="120" w:after="120" w:line="240" w:lineRule="auto"/>
        <w:jc w:val="both"/>
        <w:rPr>
          <w:rFonts w:ascii="Calibri" w:hAnsi="Calibri"/>
          <w:sz w:val="22"/>
          <w:szCs w:val="22"/>
          <w:lang w:val="en-AU" w:eastAsia="en-US"/>
        </w:rPr>
      </w:pPr>
      <w:r>
        <w:rPr>
          <w:rFonts w:ascii="Calibri" w:hAnsi="Calibri"/>
          <w:sz w:val="22"/>
          <w:szCs w:val="22"/>
          <w:lang w:val="en-AU" w:eastAsia="en-US"/>
        </w:rPr>
        <w:t xml:space="preserve">The draft bill proposes that the </w:t>
      </w:r>
      <w:r w:rsidRPr="00E178EA">
        <w:rPr>
          <w:rFonts w:ascii="Calibri" w:hAnsi="Calibri"/>
          <w:sz w:val="22"/>
          <w:szCs w:val="22"/>
          <w:lang w:val="en-AU" w:eastAsia="en-US"/>
        </w:rPr>
        <w:t xml:space="preserve">maximum amount </w:t>
      </w:r>
      <w:r w:rsidR="00E4608D">
        <w:rPr>
          <w:rFonts w:ascii="Calibri" w:hAnsi="Calibri"/>
          <w:sz w:val="22"/>
          <w:szCs w:val="22"/>
          <w:lang w:val="en-AU" w:eastAsia="en-US"/>
        </w:rPr>
        <w:t>allowable for deduction</w:t>
      </w:r>
      <w:r w:rsidRPr="00E178EA">
        <w:rPr>
          <w:rFonts w:ascii="Calibri" w:hAnsi="Calibri"/>
          <w:sz w:val="22"/>
          <w:szCs w:val="22"/>
          <w:lang w:val="en-AU" w:eastAsia="en-US"/>
        </w:rPr>
        <w:t xml:space="preserve"> is 35</w:t>
      </w:r>
      <w:r>
        <w:rPr>
          <w:rFonts w:ascii="Calibri" w:hAnsi="Calibri"/>
          <w:sz w:val="22"/>
          <w:szCs w:val="22"/>
          <w:lang w:val="en-AU" w:eastAsia="en-US"/>
        </w:rPr>
        <w:t xml:space="preserve"> per cent</w:t>
      </w:r>
      <w:r w:rsidRPr="00E178EA">
        <w:rPr>
          <w:rFonts w:ascii="Calibri" w:hAnsi="Calibri"/>
          <w:sz w:val="22"/>
          <w:szCs w:val="22"/>
          <w:lang w:val="en-AU" w:eastAsia="en-US"/>
        </w:rPr>
        <w:t xml:space="preserve"> of the tenant’s </w:t>
      </w:r>
      <w:r w:rsidR="00E4608D">
        <w:rPr>
          <w:rFonts w:ascii="Calibri" w:hAnsi="Calibri"/>
          <w:sz w:val="22"/>
          <w:szCs w:val="22"/>
          <w:lang w:val="en-AU" w:eastAsia="en-US"/>
        </w:rPr>
        <w:t>allowance</w:t>
      </w:r>
      <w:r>
        <w:rPr>
          <w:rFonts w:ascii="Calibri" w:hAnsi="Calibri"/>
          <w:sz w:val="22"/>
          <w:szCs w:val="22"/>
          <w:lang w:val="en-AU" w:eastAsia="en-US"/>
        </w:rPr>
        <w:t>.</w:t>
      </w:r>
    </w:p>
    <w:p w:rsidR="00E178EA" w:rsidRDefault="00E178EA" w:rsidP="00877FF1">
      <w:pPr>
        <w:spacing w:before="120" w:after="120" w:line="240" w:lineRule="auto"/>
        <w:jc w:val="both"/>
        <w:rPr>
          <w:rFonts w:ascii="Calibri" w:hAnsi="Calibri"/>
          <w:sz w:val="22"/>
          <w:szCs w:val="22"/>
          <w:lang w:val="en-AU" w:eastAsia="en-US"/>
        </w:rPr>
      </w:pPr>
      <w:r w:rsidRPr="00E178EA">
        <w:rPr>
          <w:rFonts w:ascii="Calibri" w:hAnsi="Calibri"/>
          <w:sz w:val="22"/>
          <w:szCs w:val="22"/>
          <w:lang w:val="en-AU" w:eastAsia="en-US"/>
        </w:rPr>
        <w:t xml:space="preserve">As 30 per cent or more of </w:t>
      </w:r>
      <w:r>
        <w:rPr>
          <w:rFonts w:ascii="Calibri" w:hAnsi="Calibri"/>
          <w:sz w:val="22"/>
          <w:szCs w:val="22"/>
          <w:lang w:val="en-AU" w:eastAsia="en-US"/>
        </w:rPr>
        <w:t>household</w:t>
      </w:r>
      <w:r w:rsidRPr="00E178EA">
        <w:rPr>
          <w:rFonts w:ascii="Calibri" w:hAnsi="Calibri"/>
          <w:sz w:val="22"/>
          <w:szCs w:val="22"/>
          <w:lang w:val="en-AU" w:eastAsia="en-US"/>
        </w:rPr>
        <w:t xml:space="preserve"> income </w:t>
      </w:r>
      <w:r w:rsidR="00E4608D">
        <w:rPr>
          <w:rFonts w:ascii="Calibri" w:hAnsi="Calibri"/>
          <w:sz w:val="22"/>
          <w:szCs w:val="22"/>
          <w:lang w:val="en-AU" w:eastAsia="en-US"/>
        </w:rPr>
        <w:t>has historically provided t</w:t>
      </w:r>
      <w:r w:rsidRPr="00E178EA">
        <w:rPr>
          <w:rFonts w:ascii="Calibri" w:hAnsi="Calibri"/>
          <w:sz w:val="22"/>
          <w:szCs w:val="22"/>
          <w:lang w:val="en-AU" w:eastAsia="en-US"/>
        </w:rPr>
        <w:t>he be</w:t>
      </w:r>
      <w:r>
        <w:rPr>
          <w:rFonts w:ascii="Calibri" w:hAnsi="Calibri"/>
          <w:sz w:val="22"/>
          <w:szCs w:val="22"/>
          <w:lang w:val="en-AU" w:eastAsia="en-US"/>
        </w:rPr>
        <w:t>nchmark against which households are</w:t>
      </w:r>
      <w:r w:rsidRPr="00E178EA">
        <w:rPr>
          <w:rFonts w:ascii="Calibri" w:hAnsi="Calibri"/>
          <w:sz w:val="22"/>
          <w:szCs w:val="22"/>
          <w:lang w:val="en-AU" w:eastAsia="en-US"/>
        </w:rPr>
        <w:t xml:space="preserve"> considered </w:t>
      </w:r>
      <w:r>
        <w:rPr>
          <w:rFonts w:ascii="Calibri" w:hAnsi="Calibri"/>
          <w:sz w:val="22"/>
          <w:szCs w:val="22"/>
          <w:lang w:val="en-AU" w:eastAsia="en-US"/>
        </w:rPr>
        <w:t>to be in</w:t>
      </w:r>
      <w:r w:rsidRPr="00E178EA">
        <w:rPr>
          <w:rFonts w:ascii="Calibri" w:hAnsi="Calibri"/>
          <w:sz w:val="22"/>
          <w:szCs w:val="22"/>
          <w:lang w:val="en-AU" w:eastAsia="en-US"/>
        </w:rPr>
        <w:t xml:space="preserve"> housing stress</w:t>
      </w:r>
      <w:r>
        <w:rPr>
          <w:rFonts w:ascii="Calibri" w:hAnsi="Calibri"/>
          <w:sz w:val="22"/>
          <w:szCs w:val="22"/>
          <w:lang w:val="en-AU" w:eastAsia="en-US"/>
        </w:rPr>
        <w:t>, collection of an amount up to</w:t>
      </w:r>
      <w:r>
        <w:t xml:space="preserve"> </w:t>
      </w:r>
      <w:r w:rsidRPr="00E178EA">
        <w:rPr>
          <w:rFonts w:ascii="Calibri" w:hAnsi="Calibri"/>
          <w:sz w:val="22"/>
          <w:szCs w:val="22"/>
          <w:lang w:val="en-AU" w:eastAsia="en-US"/>
        </w:rPr>
        <w:t xml:space="preserve">35per cent </w:t>
      </w:r>
      <w:r w:rsidR="00E4608D">
        <w:rPr>
          <w:rFonts w:ascii="Calibri" w:hAnsi="Calibri"/>
          <w:sz w:val="22"/>
          <w:szCs w:val="22"/>
          <w:lang w:val="en-AU" w:eastAsia="en-US"/>
        </w:rPr>
        <w:t>creates significant risk.</w:t>
      </w:r>
      <w:r>
        <w:rPr>
          <w:rFonts w:ascii="Calibri" w:hAnsi="Calibri"/>
          <w:sz w:val="22"/>
          <w:szCs w:val="22"/>
          <w:lang w:val="en-AU" w:eastAsia="en-US"/>
        </w:rPr>
        <w:t xml:space="preserve">  Indeed, in view of the very low threshold criteria against which tenets will be subject to the Scheme</w:t>
      </w:r>
      <w:r w:rsidR="00F72EA8">
        <w:rPr>
          <w:rFonts w:ascii="Calibri" w:hAnsi="Calibri"/>
          <w:sz w:val="22"/>
          <w:szCs w:val="22"/>
          <w:lang w:val="en-AU" w:eastAsia="en-US"/>
        </w:rPr>
        <w:t>, compounded by</w:t>
      </w:r>
      <w:r>
        <w:rPr>
          <w:rFonts w:ascii="Calibri" w:hAnsi="Calibri"/>
          <w:sz w:val="22"/>
          <w:szCs w:val="22"/>
          <w:lang w:val="en-AU" w:eastAsia="en-US"/>
        </w:rPr>
        <w:t xml:space="preserve"> the extremely low </w:t>
      </w:r>
      <w:r w:rsidR="008B1F3C">
        <w:rPr>
          <w:rFonts w:ascii="Calibri" w:hAnsi="Calibri"/>
          <w:sz w:val="22"/>
          <w:szCs w:val="22"/>
          <w:lang w:val="en-AU" w:eastAsia="en-US"/>
        </w:rPr>
        <w:t xml:space="preserve">base </w:t>
      </w:r>
      <w:r>
        <w:rPr>
          <w:rFonts w:ascii="Calibri" w:hAnsi="Calibri"/>
          <w:sz w:val="22"/>
          <w:szCs w:val="22"/>
          <w:lang w:val="en-AU" w:eastAsia="en-US"/>
        </w:rPr>
        <w:t xml:space="preserve">incomes </w:t>
      </w:r>
      <w:r w:rsidR="00F72EA8">
        <w:rPr>
          <w:rFonts w:ascii="Calibri" w:hAnsi="Calibri"/>
          <w:sz w:val="22"/>
          <w:szCs w:val="22"/>
          <w:lang w:val="en-AU" w:eastAsia="en-US"/>
        </w:rPr>
        <w:t xml:space="preserve">of tenants, </w:t>
      </w:r>
      <w:r w:rsidR="00F4020A">
        <w:rPr>
          <w:rFonts w:ascii="Calibri" w:hAnsi="Calibri"/>
          <w:sz w:val="22"/>
          <w:szCs w:val="22"/>
          <w:lang w:val="en-AU" w:eastAsia="en-US"/>
        </w:rPr>
        <w:t>T</w:t>
      </w:r>
      <w:r w:rsidR="008B1F3C">
        <w:rPr>
          <w:rFonts w:ascii="Calibri" w:hAnsi="Calibri"/>
          <w:sz w:val="22"/>
          <w:szCs w:val="22"/>
          <w:lang w:val="en-AU" w:eastAsia="en-US"/>
        </w:rPr>
        <w:t xml:space="preserve">he Salvation Army </w:t>
      </w:r>
      <w:r w:rsidR="00F4020A">
        <w:rPr>
          <w:rFonts w:ascii="Calibri" w:hAnsi="Calibri"/>
          <w:sz w:val="22"/>
          <w:szCs w:val="22"/>
          <w:lang w:val="en-AU" w:eastAsia="en-US"/>
        </w:rPr>
        <w:t>urge</w:t>
      </w:r>
      <w:r w:rsidR="00F72EA8">
        <w:rPr>
          <w:rFonts w:ascii="Calibri" w:hAnsi="Calibri"/>
          <w:sz w:val="22"/>
          <w:szCs w:val="22"/>
          <w:lang w:val="en-AU" w:eastAsia="en-US"/>
        </w:rPr>
        <w:t>s</w:t>
      </w:r>
      <w:r w:rsidR="008B1F3C">
        <w:rPr>
          <w:rFonts w:ascii="Calibri" w:hAnsi="Calibri"/>
          <w:sz w:val="22"/>
          <w:szCs w:val="22"/>
          <w:lang w:val="en-AU" w:eastAsia="en-US"/>
        </w:rPr>
        <w:t xml:space="preserve"> a total wa</w:t>
      </w:r>
      <w:r w:rsidR="00F4020A">
        <w:rPr>
          <w:rFonts w:ascii="Calibri" w:hAnsi="Calibri"/>
          <w:sz w:val="22"/>
          <w:szCs w:val="22"/>
          <w:lang w:val="en-AU" w:eastAsia="en-US"/>
        </w:rPr>
        <w:t>i</w:t>
      </w:r>
      <w:r w:rsidR="008B1F3C">
        <w:rPr>
          <w:rFonts w:ascii="Calibri" w:hAnsi="Calibri"/>
          <w:sz w:val="22"/>
          <w:szCs w:val="22"/>
          <w:lang w:val="en-AU" w:eastAsia="en-US"/>
        </w:rPr>
        <w:t>ving of arrears as part of being signed onto the Scheme.</w:t>
      </w:r>
    </w:p>
    <w:p w:rsidR="008B1F3C" w:rsidRPr="008B1F3C" w:rsidRDefault="008B1F3C" w:rsidP="00877FF1">
      <w:pPr>
        <w:spacing w:before="120" w:after="120" w:line="240" w:lineRule="auto"/>
        <w:jc w:val="both"/>
        <w:rPr>
          <w:rFonts w:ascii="Calibri" w:hAnsi="Calibri"/>
          <w:sz w:val="22"/>
          <w:szCs w:val="22"/>
          <w:u w:val="single"/>
          <w:lang w:val="en-AU" w:eastAsia="en-US"/>
        </w:rPr>
      </w:pPr>
      <w:r>
        <w:rPr>
          <w:rFonts w:ascii="Calibri" w:hAnsi="Calibri"/>
          <w:sz w:val="22"/>
          <w:szCs w:val="22"/>
          <w:u w:val="single"/>
          <w:lang w:val="en-AU" w:eastAsia="en-US"/>
        </w:rPr>
        <w:t>Utility of punitive measures</w:t>
      </w:r>
    </w:p>
    <w:p w:rsidR="008B1F3C" w:rsidRPr="008B1F3C" w:rsidRDefault="008B1F3C" w:rsidP="008B1F3C">
      <w:pPr>
        <w:spacing w:after="0" w:line="240" w:lineRule="auto"/>
        <w:rPr>
          <w:rFonts w:ascii="Calibri" w:hAnsi="Calibri"/>
          <w:sz w:val="22"/>
          <w:szCs w:val="22"/>
          <w:lang w:val="en-AU" w:eastAsia="en-US"/>
        </w:rPr>
      </w:pPr>
      <w:r w:rsidRPr="008B1F3C">
        <w:rPr>
          <w:rFonts w:ascii="Calibri" w:hAnsi="Calibri"/>
          <w:sz w:val="22"/>
          <w:szCs w:val="22"/>
          <w:lang w:val="en-AU" w:eastAsia="en-US"/>
        </w:rPr>
        <w:t>The Salvation Army supports voluntary, 'opt-in' streams of income management such as Centrepay</w:t>
      </w:r>
      <w:r>
        <w:rPr>
          <w:rFonts w:ascii="Calibri" w:hAnsi="Calibri"/>
          <w:sz w:val="22"/>
          <w:szCs w:val="22"/>
          <w:lang w:val="en-AU" w:eastAsia="en-US"/>
        </w:rPr>
        <w:t>, particular</w:t>
      </w:r>
      <w:permStart w:id="356276513" w:edGrp="everyone"/>
      <w:permEnd w:id="356276513"/>
      <w:r>
        <w:rPr>
          <w:rFonts w:ascii="Calibri" w:hAnsi="Calibri"/>
          <w:sz w:val="22"/>
          <w:szCs w:val="22"/>
          <w:lang w:val="en-AU" w:eastAsia="en-US"/>
        </w:rPr>
        <w:t>ly where</w:t>
      </w:r>
      <w:r w:rsidRPr="008B1F3C">
        <w:rPr>
          <w:rFonts w:ascii="Calibri" w:hAnsi="Calibri"/>
          <w:sz w:val="22"/>
          <w:szCs w:val="22"/>
          <w:lang w:val="en-AU" w:eastAsia="en-US"/>
        </w:rPr>
        <w:t xml:space="preserve"> these measures </w:t>
      </w:r>
      <w:r>
        <w:rPr>
          <w:rFonts w:ascii="Calibri" w:hAnsi="Calibri"/>
          <w:sz w:val="22"/>
          <w:szCs w:val="22"/>
          <w:lang w:val="en-AU" w:eastAsia="en-US"/>
        </w:rPr>
        <w:t>are</w:t>
      </w:r>
      <w:r w:rsidRPr="008B1F3C">
        <w:rPr>
          <w:rFonts w:ascii="Calibri" w:hAnsi="Calibri"/>
          <w:sz w:val="22"/>
          <w:szCs w:val="22"/>
          <w:lang w:val="en-AU" w:eastAsia="en-US"/>
        </w:rPr>
        <w:t xml:space="preserve"> supported by case management (intensive counselling and support including financial counselling and supported by locally coordinated services).</w:t>
      </w:r>
    </w:p>
    <w:p w:rsidR="00E178EA" w:rsidRDefault="008B1F3C" w:rsidP="008B1F3C">
      <w:pPr>
        <w:spacing w:before="120" w:after="120" w:line="240" w:lineRule="auto"/>
        <w:jc w:val="both"/>
        <w:rPr>
          <w:rFonts w:ascii="Calibri" w:hAnsi="Calibri"/>
          <w:sz w:val="22"/>
          <w:szCs w:val="22"/>
          <w:lang w:val="en-AU" w:eastAsia="en-US"/>
        </w:rPr>
      </w:pPr>
      <w:r w:rsidRPr="008B1F3C">
        <w:rPr>
          <w:rFonts w:ascii="Calibri" w:hAnsi="Calibri"/>
          <w:sz w:val="22"/>
          <w:szCs w:val="22"/>
          <w:lang w:val="en-AU" w:eastAsia="en-US"/>
        </w:rPr>
        <w:t xml:space="preserve">Punitive measures </w:t>
      </w:r>
      <w:r w:rsidR="00F72EA8">
        <w:rPr>
          <w:rFonts w:ascii="Calibri" w:hAnsi="Calibri"/>
          <w:sz w:val="22"/>
          <w:szCs w:val="22"/>
          <w:lang w:val="en-AU" w:eastAsia="en-US"/>
        </w:rPr>
        <w:t>have not been demonstrated to</w:t>
      </w:r>
      <w:r w:rsidRPr="008B1F3C">
        <w:rPr>
          <w:rFonts w:ascii="Calibri" w:hAnsi="Calibri"/>
          <w:sz w:val="22"/>
          <w:szCs w:val="22"/>
          <w:lang w:val="en-AU" w:eastAsia="en-US"/>
        </w:rPr>
        <w:t xml:space="preserve"> build the capacities and capabilities of </w:t>
      </w:r>
      <w:r w:rsidR="00F72EA8">
        <w:rPr>
          <w:rFonts w:ascii="Calibri" w:hAnsi="Calibri"/>
          <w:sz w:val="22"/>
          <w:szCs w:val="22"/>
          <w:lang w:val="en-AU" w:eastAsia="en-US"/>
        </w:rPr>
        <w:t>clients</w:t>
      </w:r>
      <w:r w:rsidRPr="008B1F3C">
        <w:rPr>
          <w:rFonts w:ascii="Calibri" w:hAnsi="Calibri"/>
          <w:sz w:val="22"/>
          <w:szCs w:val="22"/>
          <w:lang w:val="en-AU" w:eastAsia="en-US"/>
        </w:rPr>
        <w:t xml:space="preserve"> to manage their finances</w:t>
      </w:r>
      <w:r w:rsidR="00F72EA8">
        <w:rPr>
          <w:rFonts w:ascii="Calibri" w:hAnsi="Calibri"/>
          <w:sz w:val="22"/>
          <w:szCs w:val="22"/>
          <w:lang w:val="en-AU" w:eastAsia="en-US"/>
        </w:rPr>
        <w:t xml:space="preserve"> in an ongoing manner</w:t>
      </w:r>
      <w:r w:rsidRPr="008B1F3C">
        <w:rPr>
          <w:rFonts w:ascii="Calibri" w:hAnsi="Calibri"/>
          <w:sz w:val="22"/>
          <w:szCs w:val="22"/>
          <w:lang w:val="en-AU" w:eastAsia="en-US"/>
        </w:rPr>
        <w:t xml:space="preserve">. Instead, </w:t>
      </w:r>
      <w:r w:rsidR="00F4020A">
        <w:rPr>
          <w:rFonts w:ascii="Calibri" w:hAnsi="Calibri"/>
          <w:sz w:val="22"/>
          <w:szCs w:val="22"/>
          <w:lang w:val="en-AU" w:eastAsia="en-US"/>
        </w:rPr>
        <w:t>such</w:t>
      </w:r>
      <w:r w:rsidRPr="008B1F3C">
        <w:rPr>
          <w:rFonts w:ascii="Calibri" w:hAnsi="Calibri"/>
          <w:sz w:val="22"/>
          <w:szCs w:val="22"/>
          <w:lang w:val="en-AU" w:eastAsia="en-US"/>
        </w:rPr>
        <w:t xml:space="preserve"> interventions reinforce State control over the lives of individuals and reinforce</w:t>
      </w:r>
      <w:r w:rsidR="00F72EA8">
        <w:rPr>
          <w:rFonts w:ascii="Calibri" w:hAnsi="Calibri"/>
          <w:sz w:val="22"/>
          <w:szCs w:val="22"/>
          <w:lang w:val="en-AU" w:eastAsia="en-US"/>
        </w:rPr>
        <w:t xml:space="preserve"> the risk of</w:t>
      </w:r>
      <w:r w:rsidRPr="008B1F3C">
        <w:rPr>
          <w:rFonts w:ascii="Calibri" w:hAnsi="Calibri"/>
          <w:sz w:val="22"/>
          <w:szCs w:val="22"/>
          <w:lang w:val="en-AU" w:eastAsia="en-US"/>
        </w:rPr>
        <w:t xml:space="preserve"> dependency</w:t>
      </w:r>
      <w:r>
        <w:rPr>
          <w:rFonts w:ascii="Calibri" w:hAnsi="Calibri"/>
          <w:sz w:val="22"/>
          <w:szCs w:val="22"/>
          <w:lang w:val="en-AU" w:eastAsia="en-US"/>
        </w:rPr>
        <w:t>.</w:t>
      </w:r>
    </w:p>
    <w:p w:rsidR="004B4137" w:rsidRDefault="008B1F3C" w:rsidP="008B1F3C">
      <w:pPr>
        <w:spacing w:before="120" w:after="120" w:line="240" w:lineRule="auto"/>
        <w:jc w:val="both"/>
        <w:rPr>
          <w:rFonts w:ascii="Calibri" w:hAnsi="Calibri"/>
          <w:sz w:val="22"/>
          <w:szCs w:val="22"/>
          <w:lang w:val="en-AU" w:eastAsia="en-US"/>
        </w:rPr>
      </w:pPr>
      <w:r>
        <w:rPr>
          <w:rFonts w:ascii="Calibri" w:hAnsi="Calibri"/>
          <w:sz w:val="22"/>
          <w:szCs w:val="22"/>
          <w:lang w:val="en-AU" w:eastAsia="en-US"/>
        </w:rPr>
        <w:lastRenderedPageBreak/>
        <w:t xml:space="preserve">While the draft bill suggests that the Scheme will be used as a measure of last resort to manage arrears and evictions, it is unclear what </w:t>
      </w:r>
      <w:r w:rsidR="004B4137">
        <w:rPr>
          <w:rFonts w:ascii="Calibri" w:hAnsi="Calibri"/>
          <w:sz w:val="22"/>
          <w:szCs w:val="22"/>
          <w:lang w:val="en-AU" w:eastAsia="en-US"/>
        </w:rPr>
        <w:t xml:space="preserve">the </w:t>
      </w:r>
      <w:r>
        <w:rPr>
          <w:rFonts w:ascii="Calibri" w:hAnsi="Calibri"/>
          <w:sz w:val="22"/>
          <w:szCs w:val="22"/>
          <w:lang w:val="en-AU" w:eastAsia="en-US"/>
        </w:rPr>
        <w:t>operational definition</w:t>
      </w:r>
      <w:r w:rsidR="004B4137">
        <w:rPr>
          <w:rFonts w:ascii="Calibri" w:hAnsi="Calibri"/>
          <w:sz w:val="22"/>
          <w:szCs w:val="22"/>
          <w:lang w:val="en-AU" w:eastAsia="en-US"/>
        </w:rPr>
        <w:t xml:space="preserve"> of ‘last resort’ is,</w:t>
      </w:r>
      <w:r>
        <w:rPr>
          <w:rFonts w:ascii="Calibri" w:hAnsi="Calibri"/>
          <w:sz w:val="22"/>
          <w:szCs w:val="22"/>
          <w:lang w:val="en-AU" w:eastAsia="en-US"/>
        </w:rPr>
        <w:t xml:space="preserve"> </w:t>
      </w:r>
      <w:r w:rsidR="004B4137">
        <w:rPr>
          <w:rFonts w:ascii="Calibri" w:hAnsi="Calibri"/>
          <w:sz w:val="22"/>
          <w:szCs w:val="22"/>
          <w:lang w:val="en-AU" w:eastAsia="en-US"/>
        </w:rPr>
        <w:t>n</w:t>
      </w:r>
      <w:r>
        <w:rPr>
          <w:rFonts w:ascii="Calibri" w:hAnsi="Calibri"/>
          <w:sz w:val="22"/>
          <w:szCs w:val="22"/>
          <w:lang w:val="en-AU" w:eastAsia="en-US"/>
        </w:rPr>
        <w:t xml:space="preserve">or </w:t>
      </w:r>
      <w:r w:rsidR="004B4137">
        <w:rPr>
          <w:rFonts w:ascii="Calibri" w:hAnsi="Calibri"/>
          <w:sz w:val="22"/>
          <w:szCs w:val="22"/>
          <w:lang w:val="en-AU" w:eastAsia="en-US"/>
        </w:rPr>
        <w:t xml:space="preserve">what </w:t>
      </w:r>
      <w:r>
        <w:rPr>
          <w:rFonts w:ascii="Calibri" w:hAnsi="Calibri"/>
          <w:sz w:val="22"/>
          <w:szCs w:val="22"/>
          <w:lang w:val="en-AU" w:eastAsia="en-US"/>
        </w:rPr>
        <w:t>tenant support services</w:t>
      </w:r>
      <w:r w:rsidR="004B4137">
        <w:rPr>
          <w:rFonts w:ascii="Calibri" w:hAnsi="Calibri"/>
          <w:sz w:val="22"/>
          <w:szCs w:val="22"/>
          <w:lang w:val="en-AU" w:eastAsia="en-US"/>
        </w:rPr>
        <w:t xml:space="preserve"> are to be</w:t>
      </w:r>
      <w:r w:rsidR="00F72EA8">
        <w:rPr>
          <w:rFonts w:ascii="Calibri" w:hAnsi="Calibri"/>
          <w:sz w:val="22"/>
          <w:szCs w:val="22"/>
          <w:lang w:val="en-AU" w:eastAsia="en-US"/>
        </w:rPr>
        <w:t xml:space="preserve"> initiated before compulsory</w:t>
      </w:r>
      <w:r>
        <w:rPr>
          <w:rFonts w:ascii="Calibri" w:hAnsi="Calibri"/>
          <w:sz w:val="22"/>
          <w:szCs w:val="22"/>
          <w:lang w:val="en-AU" w:eastAsia="en-US"/>
        </w:rPr>
        <w:t xml:space="preserve"> deductions </w:t>
      </w:r>
      <w:r w:rsidR="00F72EA8">
        <w:rPr>
          <w:rFonts w:ascii="Calibri" w:hAnsi="Calibri"/>
          <w:sz w:val="22"/>
          <w:szCs w:val="22"/>
          <w:lang w:val="en-AU" w:eastAsia="en-US"/>
        </w:rPr>
        <w:t>commence. M</w:t>
      </w:r>
      <w:r w:rsidR="004B4137">
        <w:rPr>
          <w:rFonts w:ascii="Calibri" w:hAnsi="Calibri"/>
          <w:sz w:val="22"/>
          <w:szCs w:val="22"/>
          <w:lang w:val="en-AU" w:eastAsia="en-US"/>
        </w:rPr>
        <w:t xml:space="preserve">any clients with complex needs require a range of supports to help them sustain tenancies, </w:t>
      </w:r>
      <w:r w:rsidR="00F72EA8">
        <w:rPr>
          <w:rFonts w:ascii="Calibri" w:hAnsi="Calibri"/>
          <w:sz w:val="22"/>
          <w:szCs w:val="22"/>
          <w:lang w:val="en-AU" w:eastAsia="en-US"/>
        </w:rPr>
        <w:t>compounding the</w:t>
      </w:r>
      <w:r w:rsidR="004B4137">
        <w:rPr>
          <w:rFonts w:ascii="Calibri" w:hAnsi="Calibri"/>
          <w:sz w:val="22"/>
          <w:szCs w:val="22"/>
          <w:lang w:val="en-AU" w:eastAsia="en-US"/>
        </w:rPr>
        <w:t xml:space="preserve"> residualisation that has occurred in public housing </w:t>
      </w:r>
      <w:r w:rsidR="00F72EA8">
        <w:rPr>
          <w:rFonts w:ascii="Calibri" w:hAnsi="Calibri"/>
          <w:sz w:val="22"/>
          <w:szCs w:val="22"/>
          <w:lang w:val="en-AU" w:eastAsia="en-US"/>
        </w:rPr>
        <w:t>to the point that</w:t>
      </w:r>
      <w:r w:rsidR="004B4137">
        <w:rPr>
          <w:rFonts w:ascii="Calibri" w:hAnsi="Calibri"/>
          <w:sz w:val="22"/>
          <w:szCs w:val="22"/>
          <w:lang w:val="en-AU" w:eastAsia="en-US"/>
        </w:rPr>
        <w:t xml:space="preserve"> it </w:t>
      </w:r>
      <w:r w:rsidR="00B51626">
        <w:rPr>
          <w:rFonts w:ascii="Calibri" w:hAnsi="Calibri"/>
          <w:sz w:val="22"/>
          <w:szCs w:val="22"/>
          <w:lang w:val="en-AU" w:eastAsia="en-US"/>
        </w:rPr>
        <w:t>creates more</w:t>
      </w:r>
      <w:r w:rsidR="004B4137">
        <w:rPr>
          <w:rFonts w:ascii="Calibri" w:hAnsi="Calibri"/>
          <w:sz w:val="22"/>
          <w:szCs w:val="22"/>
          <w:lang w:val="en-AU" w:eastAsia="en-US"/>
        </w:rPr>
        <w:t xml:space="preserve"> </w:t>
      </w:r>
      <w:r w:rsidR="00F72EA8">
        <w:rPr>
          <w:rFonts w:ascii="Calibri" w:hAnsi="Calibri"/>
          <w:sz w:val="22"/>
          <w:szCs w:val="22"/>
          <w:lang w:val="en-AU" w:eastAsia="en-US"/>
        </w:rPr>
        <w:t>disadvantage</w:t>
      </w:r>
      <w:r w:rsidR="004B4137">
        <w:rPr>
          <w:rFonts w:ascii="Calibri" w:hAnsi="Calibri"/>
          <w:sz w:val="22"/>
          <w:szCs w:val="22"/>
          <w:lang w:val="en-AU" w:eastAsia="en-US"/>
        </w:rPr>
        <w:t xml:space="preserve"> than ever before.</w:t>
      </w:r>
    </w:p>
    <w:p w:rsidR="004B4137" w:rsidRDefault="004B4137" w:rsidP="008B1F3C">
      <w:pPr>
        <w:spacing w:before="120" w:after="120" w:line="240" w:lineRule="auto"/>
        <w:jc w:val="both"/>
        <w:rPr>
          <w:rFonts w:ascii="Calibri" w:hAnsi="Calibri"/>
          <w:sz w:val="22"/>
          <w:szCs w:val="22"/>
          <w:lang w:val="en-AU" w:eastAsia="en-US"/>
        </w:rPr>
      </w:pPr>
      <w:r>
        <w:rPr>
          <w:rFonts w:ascii="Calibri" w:hAnsi="Calibri"/>
          <w:sz w:val="22"/>
          <w:szCs w:val="22"/>
          <w:lang w:val="en-AU" w:eastAsia="en-US"/>
        </w:rPr>
        <w:t xml:space="preserve">The Salvation Army </w:t>
      </w:r>
      <w:r w:rsidR="00F4020A">
        <w:rPr>
          <w:rFonts w:ascii="Calibri" w:hAnsi="Calibri"/>
          <w:sz w:val="22"/>
          <w:szCs w:val="22"/>
          <w:lang w:val="en-AU" w:eastAsia="en-US"/>
        </w:rPr>
        <w:t>seeks</w:t>
      </w:r>
      <w:r>
        <w:rPr>
          <w:rFonts w:ascii="Calibri" w:hAnsi="Calibri"/>
          <w:sz w:val="22"/>
          <w:szCs w:val="22"/>
          <w:lang w:val="en-AU" w:eastAsia="en-US"/>
        </w:rPr>
        <w:t xml:space="preserve"> assur</w:t>
      </w:r>
      <w:r w:rsidR="00F4020A">
        <w:rPr>
          <w:rFonts w:ascii="Calibri" w:hAnsi="Calibri"/>
          <w:sz w:val="22"/>
          <w:szCs w:val="22"/>
          <w:lang w:val="en-AU" w:eastAsia="en-US"/>
        </w:rPr>
        <w:t>ance</w:t>
      </w:r>
      <w:r>
        <w:rPr>
          <w:rFonts w:ascii="Calibri" w:hAnsi="Calibri"/>
          <w:sz w:val="22"/>
          <w:szCs w:val="22"/>
          <w:lang w:val="en-AU" w:eastAsia="en-US"/>
        </w:rPr>
        <w:t xml:space="preserve"> that compulsory deductions are </w:t>
      </w:r>
      <w:r w:rsidR="00F4020A">
        <w:rPr>
          <w:rFonts w:ascii="Calibri" w:hAnsi="Calibri"/>
          <w:sz w:val="22"/>
          <w:szCs w:val="22"/>
          <w:lang w:val="en-AU" w:eastAsia="en-US"/>
        </w:rPr>
        <w:t>only</w:t>
      </w:r>
      <w:r>
        <w:rPr>
          <w:rFonts w:ascii="Calibri" w:hAnsi="Calibri"/>
          <w:sz w:val="22"/>
          <w:szCs w:val="22"/>
          <w:lang w:val="en-AU" w:eastAsia="en-US"/>
        </w:rPr>
        <w:t xml:space="preserve"> used as a last resort, with difficult and complex clients </w:t>
      </w:r>
      <w:r w:rsidR="00F4020A">
        <w:rPr>
          <w:rFonts w:ascii="Calibri" w:hAnsi="Calibri"/>
          <w:sz w:val="22"/>
          <w:szCs w:val="22"/>
          <w:lang w:val="en-AU" w:eastAsia="en-US"/>
        </w:rPr>
        <w:t xml:space="preserve">who will be </w:t>
      </w:r>
      <w:r>
        <w:rPr>
          <w:rFonts w:ascii="Calibri" w:hAnsi="Calibri"/>
          <w:sz w:val="22"/>
          <w:szCs w:val="22"/>
          <w:lang w:val="en-AU" w:eastAsia="en-US"/>
        </w:rPr>
        <w:t>provided with the support services that they need in order to sustain t</w:t>
      </w:r>
      <w:r w:rsidR="00DB7135">
        <w:rPr>
          <w:rFonts w:ascii="Calibri" w:hAnsi="Calibri"/>
          <w:sz w:val="22"/>
          <w:szCs w:val="22"/>
          <w:lang w:val="en-AU" w:eastAsia="en-US"/>
        </w:rPr>
        <w:t>h</w:t>
      </w:r>
      <w:r>
        <w:rPr>
          <w:rFonts w:ascii="Calibri" w:hAnsi="Calibri"/>
          <w:sz w:val="22"/>
          <w:szCs w:val="22"/>
          <w:lang w:val="en-AU" w:eastAsia="en-US"/>
        </w:rPr>
        <w:t>eir tenancy.</w:t>
      </w:r>
    </w:p>
    <w:p w:rsidR="008B1F3C" w:rsidRPr="00DB7135" w:rsidRDefault="00DB7135" w:rsidP="008B1F3C">
      <w:pPr>
        <w:spacing w:before="120" w:after="120" w:line="240" w:lineRule="auto"/>
        <w:jc w:val="both"/>
        <w:rPr>
          <w:rFonts w:ascii="Calibri" w:hAnsi="Calibri"/>
          <w:sz w:val="22"/>
          <w:szCs w:val="22"/>
          <w:u w:val="single"/>
          <w:lang w:val="en-AU" w:eastAsia="en-US"/>
        </w:rPr>
      </w:pPr>
      <w:r>
        <w:rPr>
          <w:rFonts w:ascii="Calibri" w:hAnsi="Calibri"/>
          <w:sz w:val="22"/>
          <w:szCs w:val="22"/>
          <w:u w:val="single"/>
          <w:lang w:val="en-AU" w:eastAsia="en-US"/>
        </w:rPr>
        <w:t>Inadequacy of Newstart</w:t>
      </w:r>
    </w:p>
    <w:p w:rsidR="00DB7135" w:rsidRPr="00DB7135" w:rsidRDefault="00DB7135" w:rsidP="00DB7135">
      <w:pPr>
        <w:spacing w:before="120" w:after="120" w:line="240" w:lineRule="auto"/>
        <w:jc w:val="both"/>
        <w:rPr>
          <w:rFonts w:ascii="Calibri" w:hAnsi="Calibri"/>
          <w:sz w:val="22"/>
          <w:szCs w:val="22"/>
          <w:lang w:val="en-AU" w:eastAsia="en-US"/>
        </w:rPr>
      </w:pPr>
      <w:r>
        <w:rPr>
          <w:rFonts w:ascii="Calibri" w:hAnsi="Calibri"/>
          <w:sz w:val="22"/>
          <w:szCs w:val="22"/>
          <w:lang w:val="en-AU" w:eastAsia="en-US"/>
        </w:rPr>
        <w:t xml:space="preserve">The Salvation </w:t>
      </w:r>
      <w:r w:rsidRPr="00DB7135">
        <w:rPr>
          <w:rFonts w:ascii="Calibri" w:hAnsi="Calibri"/>
          <w:sz w:val="22"/>
          <w:szCs w:val="22"/>
          <w:lang w:val="en-AU" w:eastAsia="en-US"/>
        </w:rPr>
        <w:t>A</w:t>
      </w:r>
      <w:r>
        <w:rPr>
          <w:rFonts w:ascii="Calibri" w:hAnsi="Calibri"/>
          <w:sz w:val="22"/>
          <w:szCs w:val="22"/>
          <w:lang w:val="en-AU" w:eastAsia="en-US"/>
        </w:rPr>
        <w:t>rmy, along</w:t>
      </w:r>
      <w:r w:rsidR="00996C9B">
        <w:rPr>
          <w:rFonts w:ascii="Calibri" w:hAnsi="Calibri"/>
          <w:sz w:val="22"/>
          <w:szCs w:val="22"/>
          <w:lang w:val="en-AU" w:eastAsia="en-US"/>
        </w:rPr>
        <w:t xml:space="preserve"> with many other charities, NGO</w:t>
      </w:r>
      <w:r>
        <w:rPr>
          <w:rFonts w:ascii="Calibri" w:hAnsi="Calibri"/>
          <w:sz w:val="22"/>
          <w:szCs w:val="22"/>
          <w:lang w:val="en-AU" w:eastAsia="en-US"/>
        </w:rPr>
        <w:t xml:space="preserve">s and business peaks have been calling on the government for an </w:t>
      </w:r>
      <w:r w:rsidRPr="00DB7135">
        <w:rPr>
          <w:rFonts w:ascii="Calibri" w:hAnsi="Calibri"/>
          <w:sz w:val="22"/>
          <w:szCs w:val="22"/>
          <w:lang w:val="en-AU" w:eastAsia="en-US"/>
        </w:rPr>
        <w:t xml:space="preserve">increase of $50 per week in the rate of payment of the Newstart Allowance for individuals.  </w:t>
      </w:r>
      <w:r>
        <w:rPr>
          <w:rFonts w:ascii="Calibri" w:hAnsi="Calibri"/>
          <w:sz w:val="22"/>
          <w:szCs w:val="22"/>
          <w:lang w:val="en-AU" w:eastAsia="en-US"/>
        </w:rPr>
        <w:t xml:space="preserve">Not only </w:t>
      </w:r>
      <w:r w:rsidRPr="00DB7135">
        <w:rPr>
          <w:rFonts w:ascii="Calibri" w:hAnsi="Calibri"/>
          <w:sz w:val="22"/>
          <w:szCs w:val="22"/>
          <w:lang w:val="en-AU" w:eastAsia="en-US"/>
        </w:rPr>
        <w:t>would</w:t>
      </w:r>
      <w:r>
        <w:rPr>
          <w:rFonts w:ascii="Calibri" w:hAnsi="Calibri"/>
          <w:sz w:val="22"/>
          <w:szCs w:val="22"/>
          <w:lang w:val="en-AU" w:eastAsia="en-US"/>
        </w:rPr>
        <w:t xml:space="preserve"> this</w:t>
      </w:r>
      <w:r w:rsidRPr="00DB7135">
        <w:rPr>
          <w:rFonts w:ascii="Calibri" w:hAnsi="Calibri"/>
          <w:sz w:val="22"/>
          <w:szCs w:val="22"/>
          <w:lang w:val="en-AU" w:eastAsia="en-US"/>
        </w:rPr>
        <w:t xml:space="preserve"> significantly reduce the di</w:t>
      </w:r>
      <w:r>
        <w:rPr>
          <w:rFonts w:ascii="Calibri" w:hAnsi="Calibri"/>
          <w:sz w:val="22"/>
          <w:szCs w:val="22"/>
          <w:lang w:val="en-AU" w:eastAsia="en-US"/>
        </w:rPr>
        <w:t>screpancy between payment types, but</w:t>
      </w:r>
      <w:r w:rsidRPr="00DB7135">
        <w:rPr>
          <w:rFonts w:ascii="Calibri" w:hAnsi="Calibri"/>
          <w:sz w:val="22"/>
          <w:szCs w:val="22"/>
          <w:lang w:val="en-AU" w:eastAsia="en-US"/>
        </w:rPr>
        <w:t xml:space="preserve"> </w:t>
      </w:r>
      <w:r>
        <w:rPr>
          <w:rFonts w:ascii="Calibri" w:hAnsi="Calibri"/>
          <w:sz w:val="22"/>
          <w:szCs w:val="22"/>
          <w:lang w:val="en-AU" w:eastAsia="en-US"/>
        </w:rPr>
        <w:t xml:space="preserve">it </w:t>
      </w:r>
      <w:r w:rsidRPr="00DB7135">
        <w:rPr>
          <w:rFonts w:ascii="Calibri" w:hAnsi="Calibri"/>
          <w:sz w:val="22"/>
          <w:szCs w:val="22"/>
          <w:lang w:val="en-AU" w:eastAsia="en-US"/>
        </w:rPr>
        <w:t xml:space="preserve">would ease both financial hardship and disadvantage for recipients. </w:t>
      </w:r>
      <w:r>
        <w:rPr>
          <w:rFonts w:ascii="Calibri" w:hAnsi="Calibri"/>
          <w:sz w:val="22"/>
          <w:szCs w:val="22"/>
          <w:lang w:val="en-AU" w:eastAsia="en-US"/>
        </w:rPr>
        <w:t xml:space="preserve"> While 25 per cent of this increase would go straight back into the rental costs for tenants, this critical increase would have a significant impact on the fragile personal economies of many risking eviction through </w:t>
      </w:r>
      <w:r w:rsidR="00D92E0F">
        <w:rPr>
          <w:rFonts w:ascii="Calibri" w:hAnsi="Calibri"/>
          <w:sz w:val="22"/>
          <w:szCs w:val="22"/>
          <w:lang w:val="en-AU" w:eastAsia="en-US"/>
        </w:rPr>
        <w:t>sheer lack of money to pay the rent.</w:t>
      </w:r>
    </w:p>
    <w:p w:rsidR="00BF4EC8" w:rsidRPr="000E612C" w:rsidRDefault="00F42850" w:rsidP="00F4020A">
      <w:pPr>
        <w:pStyle w:val="Heading1"/>
        <w:numPr>
          <w:ilvl w:val="0"/>
          <w:numId w:val="36"/>
        </w:numPr>
        <w:spacing w:before="120" w:after="120" w:line="240" w:lineRule="auto"/>
        <w:rPr>
          <w:b/>
          <w:smallCaps w:val="0"/>
          <w:sz w:val="28"/>
          <w:szCs w:val="28"/>
        </w:rPr>
      </w:pPr>
      <w:bookmarkStart w:id="4" w:name="_Toc330802565"/>
      <w:r w:rsidRPr="000E612C">
        <w:rPr>
          <w:b/>
          <w:smallCaps w:val="0"/>
          <w:sz w:val="28"/>
          <w:szCs w:val="28"/>
        </w:rPr>
        <w:t>Recommendations</w:t>
      </w:r>
      <w:bookmarkEnd w:id="4"/>
    </w:p>
    <w:p w:rsidR="00E74F8F" w:rsidRPr="00F72EA8" w:rsidRDefault="00E74F8F" w:rsidP="00F72EA8">
      <w:pPr>
        <w:pStyle w:val="ListParagraph"/>
        <w:numPr>
          <w:ilvl w:val="0"/>
          <w:numId w:val="45"/>
        </w:numPr>
        <w:spacing w:before="120" w:after="120" w:line="240" w:lineRule="auto"/>
        <w:jc w:val="both"/>
        <w:rPr>
          <w:rFonts w:ascii="Calibri" w:hAnsi="Calibri"/>
          <w:sz w:val="22"/>
          <w:szCs w:val="22"/>
          <w:lang w:val="en-AU" w:eastAsia="en-US"/>
        </w:rPr>
      </w:pPr>
      <w:r w:rsidRPr="00F72EA8">
        <w:rPr>
          <w:rFonts w:ascii="Calibri" w:hAnsi="Calibri"/>
          <w:sz w:val="22"/>
          <w:szCs w:val="22"/>
          <w:lang w:val="en-AU" w:eastAsia="en-US"/>
        </w:rPr>
        <w:t>Compulsory deduction of an amount up to</w:t>
      </w:r>
      <w:r>
        <w:t xml:space="preserve"> </w:t>
      </w:r>
      <w:r w:rsidRPr="00F72EA8">
        <w:rPr>
          <w:rFonts w:ascii="Calibri" w:hAnsi="Calibri"/>
          <w:sz w:val="22"/>
          <w:szCs w:val="22"/>
          <w:lang w:val="en-AU" w:eastAsia="en-US"/>
        </w:rPr>
        <w:t>35</w:t>
      </w:r>
      <w:r w:rsidR="00996C9B">
        <w:rPr>
          <w:rFonts w:ascii="Calibri" w:hAnsi="Calibri"/>
          <w:sz w:val="22"/>
          <w:szCs w:val="22"/>
          <w:lang w:val="en-AU" w:eastAsia="en-US"/>
        </w:rPr>
        <w:t xml:space="preserve"> </w:t>
      </w:r>
      <w:r w:rsidRPr="00F72EA8">
        <w:rPr>
          <w:rFonts w:ascii="Calibri" w:hAnsi="Calibri"/>
          <w:sz w:val="22"/>
          <w:szCs w:val="22"/>
          <w:lang w:val="en-AU" w:eastAsia="en-US"/>
        </w:rPr>
        <w:t xml:space="preserve">per cent of a household income is </w:t>
      </w:r>
      <w:r w:rsidR="00F72EA8" w:rsidRPr="00F72EA8">
        <w:rPr>
          <w:rFonts w:ascii="Calibri" w:hAnsi="Calibri"/>
          <w:sz w:val="22"/>
          <w:szCs w:val="22"/>
          <w:lang w:val="en-AU" w:eastAsia="en-US"/>
        </w:rPr>
        <w:t>onerous</w:t>
      </w:r>
      <w:r w:rsidRPr="00F72EA8">
        <w:rPr>
          <w:rFonts w:ascii="Calibri" w:hAnsi="Calibri"/>
          <w:sz w:val="22"/>
          <w:szCs w:val="22"/>
          <w:lang w:val="en-AU" w:eastAsia="en-US"/>
        </w:rPr>
        <w:t xml:space="preserve"> and may place households in housing stress.  This amount need</w:t>
      </w:r>
      <w:r w:rsidR="00437089" w:rsidRPr="00F72EA8">
        <w:rPr>
          <w:rFonts w:ascii="Calibri" w:hAnsi="Calibri"/>
          <w:sz w:val="22"/>
          <w:szCs w:val="22"/>
          <w:lang w:val="en-AU" w:eastAsia="en-US"/>
        </w:rPr>
        <w:t>s</w:t>
      </w:r>
      <w:r w:rsidRPr="00F72EA8">
        <w:rPr>
          <w:rFonts w:ascii="Calibri" w:hAnsi="Calibri"/>
          <w:sz w:val="22"/>
          <w:szCs w:val="22"/>
          <w:lang w:val="en-AU" w:eastAsia="en-US"/>
        </w:rPr>
        <w:t xml:space="preserve"> to be reduced.</w:t>
      </w:r>
    </w:p>
    <w:p w:rsidR="00E74F8F" w:rsidRPr="00F72EA8" w:rsidRDefault="00E74F8F" w:rsidP="00F72EA8">
      <w:pPr>
        <w:pStyle w:val="ListParagraph"/>
        <w:numPr>
          <w:ilvl w:val="0"/>
          <w:numId w:val="45"/>
        </w:numPr>
        <w:spacing w:before="120" w:after="120" w:line="240" w:lineRule="auto"/>
        <w:jc w:val="both"/>
        <w:rPr>
          <w:rFonts w:ascii="Calibri" w:hAnsi="Calibri"/>
          <w:sz w:val="22"/>
          <w:szCs w:val="22"/>
          <w:lang w:val="en-AU" w:eastAsia="en-US"/>
        </w:rPr>
      </w:pPr>
      <w:r w:rsidRPr="00F72EA8">
        <w:rPr>
          <w:rFonts w:ascii="Calibri" w:hAnsi="Calibri"/>
          <w:sz w:val="22"/>
          <w:szCs w:val="22"/>
          <w:lang w:val="en-AU" w:eastAsia="en-US"/>
        </w:rPr>
        <w:t>Given the very low threshold at which compulsory deductions may be activated, consideration should be given to waiving arrears and focussing on the future maintenance of the tenancy.</w:t>
      </w:r>
    </w:p>
    <w:p w:rsidR="00E74F8F" w:rsidRPr="00F72EA8" w:rsidRDefault="00E74F8F" w:rsidP="00F72EA8">
      <w:pPr>
        <w:pStyle w:val="ListParagraph"/>
        <w:numPr>
          <w:ilvl w:val="0"/>
          <w:numId w:val="45"/>
        </w:numPr>
        <w:spacing w:before="120" w:after="120" w:line="240" w:lineRule="auto"/>
        <w:jc w:val="both"/>
        <w:rPr>
          <w:rFonts w:ascii="Calibri" w:hAnsi="Calibri"/>
          <w:sz w:val="22"/>
          <w:szCs w:val="22"/>
          <w:lang w:val="en-AU" w:eastAsia="en-US"/>
        </w:rPr>
      </w:pPr>
      <w:r w:rsidRPr="00F72EA8">
        <w:rPr>
          <w:rFonts w:ascii="Calibri" w:hAnsi="Calibri"/>
          <w:sz w:val="22"/>
          <w:szCs w:val="22"/>
          <w:lang w:val="en-AU" w:eastAsia="en-US"/>
        </w:rPr>
        <w:t>Operational clarity need to be provided in relation to the definition of ‘last resort’ and its relationship with the provision of tenancy support services.</w:t>
      </w:r>
    </w:p>
    <w:p w:rsidR="00E74F8F" w:rsidRPr="00F72EA8" w:rsidRDefault="00E74F8F" w:rsidP="00F72EA8">
      <w:pPr>
        <w:pStyle w:val="ListParagraph"/>
        <w:numPr>
          <w:ilvl w:val="0"/>
          <w:numId w:val="45"/>
        </w:numPr>
        <w:spacing w:before="120" w:after="120" w:line="240" w:lineRule="auto"/>
        <w:jc w:val="both"/>
        <w:rPr>
          <w:rFonts w:ascii="Calibri" w:hAnsi="Calibri"/>
          <w:sz w:val="22"/>
          <w:szCs w:val="22"/>
          <w:lang w:val="en-AU" w:eastAsia="en-US"/>
        </w:rPr>
      </w:pPr>
      <w:r w:rsidRPr="00F72EA8">
        <w:rPr>
          <w:rFonts w:ascii="Calibri" w:hAnsi="Calibri"/>
          <w:sz w:val="22"/>
          <w:szCs w:val="22"/>
          <w:lang w:val="en-AU" w:eastAsia="en-US"/>
        </w:rPr>
        <w:t>Tenancy</w:t>
      </w:r>
      <w:r w:rsidR="00D92E0F" w:rsidRPr="00F72EA8">
        <w:rPr>
          <w:rFonts w:ascii="Calibri" w:hAnsi="Calibri"/>
          <w:sz w:val="22"/>
          <w:szCs w:val="22"/>
          <w:lang w:val="en-AU" w:eastAsia="en-US"/>
        </w:rPr>
        <w:t xml:space="preserve"> support services </w:t>
      </w:r>
      <w:r w:rsidRPr="00F72EA8">
        <w:rPr>
          <w:rFonts w:ascii="Calibri" w:hAnsi="Calibri"/>
          <w:sz w:val="22"/>
          <w:szCs w:val="22"/>
          <w:lang w:val="en-AU" w:eastAsia="en-US"/>
        </w:rPr>
        <w:t xml:space="preserve">should be </w:t>
      </w:r>
      <w:r w:rsidR="00D92E0F" w:rsidRPr="00F72EA8">
        <w:rPr>
          <w:rFonts w:ascii="Calibri" w:hAnsi="Calibri"/>
          <w:sz w:val="22"/>
          <w:szCs w:val="22"/>
          <w:lang w:val="en-AU" w:eastAsia="en-US"/>
        </w:rPr>
        <w:t>adequately</w:t>
      </w:r>
      <w:r w:rsidRPr="00F72EA8">
        <w:rPr>
          <w:rFonts w:ascii="Calibri" w:hAnsi="Calibri"/>
          <w:sz w:val="22"/>
          <w:szCs w:val="22"/>
          <w:lang w:val="en-AU" w:eastAsia="en-US"/>
        </w:rPr>
        <w:t xml:space="preserve"> available and </w:t>
      </w:r>
      <w:r w:rsidR="00D92E0F" w:rsidRPr="00F72EA8">
        <w:rPr>
          <w:rFonts w:ascii="Calibri" w:hAnsi="Calibri"/>
          <w:sz w:val="22"/>
          <w:szCs w:val="22"/>
          <w:lang w:val="en-AU" w:eastAsia="en-US"/>
        </w:rPr>
        <w:t>provided before compulsory deductions are activated</w:t>
      </w:r>
      <w:r w:rsidRPr="00F72EA8">
        <w:rPr>
          <w:rFonts w:ascii="Calibri" w:hAnsi="Calibri"/>
          <w:sz w:val="22"/>
          <w:szCs w:val="22"/>
          <w:lang w:val="en-AU" w:eastAsia="en-US"/>
        </w:rPr>
        <w:t>.</w:t>
      </w:r>
    </w:p>
    <w:p w:rsidR="00D92E0F" w:rsidRPr="00F72EA8" w:rsidRDefault="00E74F8F" w:rsidP="00F72EA8">
      <w:pPr>
        <w:pStyle w:val="ListParagraph"/>
        <w:numPr>
          <w:ilvl w:val="0"/>
          <w:numId w:val="45"/>
        </w:numPr>
        <w:spacing w:before="120" w:after="120" w:line="240" w:lineRule="auto"/>
        <w:jc w:val="both"/>
        <w:rPr>
          <w:rFonts w:ascii="Calibri" w:hAnsi="Calibri"/>
          <w:sz w:val="22"/>
          <w:szCs w:val="22"/>
          <w:lang w:val="en-AU" w:eastAsia="en-US"/>
        </w:rPr>
      </w:pPr>
      <w:r w:rsidRPr="00F72EA8">
        <w:rPr>
          <w:rFonts w:ascii="Calibri" w:hAnsi="Calibri"/>
          <w:sz w:val="22"/>
          <w:szCs w:val="22"/>
          <w:lang w:val="en-AU" w:eastAsia="en-US"/>
        </w:rPr>
        <w:t xml:space="preserve">While beyond the scope of this bill, the inadequacy of the </w:t>
      </w:r>
      <w:proofErr w:type="spellStart"/>
      <w:r w:rsidRPr="00F72EA8">
        <w:rPr>
          <w:rFonts w:ascii="Calibri" w:hAnsi="Calibri"/>
          <w:sz w:val="22"/>
          <w:szCs w:val="22"/>
          <w:lang w:val="en-AU" w:eastAsia="en-US"/>
        </w:rPr>
        <w:t>Newstart</w:t>
      </w:r>
      <w:proofErr w:type="spellEnd"/>
      <w:r w:rsidRPr="00F72EA8">
        <w:rPr>
          <w:rFonts w:ascii="Calibri" w:hAnsi="Calibri"/>
          <w:sz w:val="22"/>
          <w:szCs w:val="22"/>
          <w:lang w:val="en-AU" w:eastAsia="en-US"/>
        </w:rPr>
        <w:t xml:space="preserve"> allowance </w:t>
      </w:r>
      <w:r w:rsidR="00437089" w:rsidRPr="00F72EA8">
        <w:rPr>
          <w:rFonts w:ascii="Calibri" w:hAnsi="Calibri"/>
          <w:sz w:val="22"/>
          <w:szCs w:val="22"/>
          <w:lang w:val="en-AU" w:eastAsia="en-US"/>
        </w:rPr>
        <w:t>is</w:t>
      </w:r>
      <w:r w:rsidR="00996C9B">
        <w:rPr>
          <w:rFonts w:ascii="Calibri" w:hAnsi="Calibri"/>
          <w:sz w:val="22"/>
          <w:szCs w:val="22"/>
          <w:lang w:val="en-AU" w:eastAsia="en-US"/>
        </w:rPr>
        <w:t xml:space="preserve"> a significant driver of</w:t>
      </w:r>
      <w:r w:rsidR="00437089" w:rsidRPr="00F72EA8">
        <w:rPr>
          <w:rFonts w:ascii="Calibri" w:hAnsi="Calibri"/>
          <w:sz w:val="22"/>
          <w:szCs w:val="22"/>
          <w:lang w:val="en-AU" w:eastAsia="en-US"/>
        </w:rPr>
        <w:t xml:space="preserve"> poverty and disadvantage in Australia.  </w:t>
      </w:r>
      <w:r w:rsidR="00996C9B">
        <w:rPr>
          <w:rFonts w:ascii="Calibri" w:hAnsi="Calibri"/>
          <w:sz w:val="22"/>
          <w:szCs w:val="22"/>
          <w:lang w:val="en-AU" w:eastAsia="en-US"/>
        </w:rPr>
        <w:t xml:space="preserve">In consideration of this </w:t>
      </w:r>
      <w:r w:rsidR="00437089" w:rsidRPr="00F72EA8">
        <w:rPr>
          <w:rFonts w:ascii="Calibri" w:hAnsi="Calibri"/>
          <w:sz w:val="22"/>
          <w:szCs w:val="22"/>
          <w:lang w:val="en-AU" w:eastAsia="en-US"/>
        </w:rPr>
        <w:t xml:space="preserve">some of the more punitive and rigid aspects of the Scheme could be softened in recognition that there are many at high risk of arrears simply due to </w:t>
      </w:r>
      <w:r w:rsidR="00996C9B">
        <w:rPr>
          <w:rFonts w:ascii="Calibri" w:hAnsi="Calibri"/>
          <w:sz w:val="22"/>
          <w:szCs w:val="22"/>
          <w:lang w:val="en-AU" w:eastAsia="en-US"/>
        </w:rPr>
        <w:t>this</w:t>
      </w:r>
      <w:r w:rsidR="00437089" w:rsidRPr="00F72EA8">
        <w:rPr>
          <w:rFonts w:ascii="Calibri" w:hAnsi="Calibri"/>
          <w:sz w:val="22"/>
          <w:szCs w:val="22"/>
          <w:lang w:val="en-AU" w:eastAsia="en-US"/>
        </w:rPr>
        <w:t xml:space="preserve"> low and inadequate </w:t>
      </w:r>
      <w:r w:rsidR="00996C9B">
        <w:rPr>
          <w:rFonts w:ascii="Calibri" w:hAnsi="Calibri"/>
          <w:sz w:val="22"/>
          <w:szCs w:val="22"/>
          <w:lang w:val="en-AU" w:eastAsia="en-US"/>
        </w:rPr>
        <w:t>allowance</w:t>
      </w:r>
      <w:r w:rsidR="00437089" w:rsidRPr="00F72EA8">
        <w:rPr>
          <w:rFonts w:ascii="Calibri" w:hAnsi="Calibri"/>
          <w:sz w:val="22"/>
          <w:szCs w:val="22"/>
          <w:lang w:val="en-AU" w:eastAsia="en-US"/>
        </w:rPr>
        <w:t>.</w:t>
      </w:r>
    </w:p>
    <w:p w:rsidR="00B51626" w:rsidRDefault="00B51626" w:rsidP="00B51626">
      <w:pPr>
        <w:jc w:val="both"/>
      </w:pPr>
    </w:p>
    <w:p w:rsidR="00B51626" w:rsidRPr="00B51626" w:rsidRDefault="00B51626" w:rsidP="00B51626">
      <w:pPr>
        <w:jc w:val="both"/>
        <w:rPr>
          <w:rFonts w:ascii="Calibri" w:hAnsi="Calibri" w:cs="Calibri"/>
          <w:sz w:val="22"/>
          <w:szCs w:val="22"/>
        </w:rPr>
      </w:pPr>
      <w:r w:rsidRPr="00B51626">
        <w:rPr>
          <w:rFonts w:ascii="Calibri" w:hAnsi="Calibri" w:cs="Calibri"/>
          <w:sz w:val="22"/>
          <w:szCs w:val="22"/>
        </w:rPr>
        <w:t xml:space="preserve">If you wish to discuss this submission further, please contact Ms Netty Horton, Territorial Social Programme Director on (03) 8878 4783 or email </w:t>
      </w:r>
      <w:hyperlink r:id="rId12" w:history="1">
        <w:r w:rsidRPr="00B51626">
          <w:rPr>
            <w:rStyle w:val="Hyperlink"/>
            <w:rFonts w:ascii="Calibri" w:hAnsi="Calibri" w:cs="Calibri"/>
            <w:sz w:val="22"/>
            <w:szCs w:val="22"/>
          </w:rPr>
          <w:t>netty.horton@aus.salvaitonarmy.org</w:t>
        </w:r>
      </w:hyperlink>
      <w:r w:rsidRPr="00B51626">
        <w:rPr>
          <w:rFonts w:ascii="Calibri" w:hAnsi="Calibri" w:cs="Calibri"/>
          <w:sz w:val="22"/>
          <w:szCs w:val="22"/>
        </w:rPr>
        <w:t xml:space="preserve"> </w:t>
      </w:r>
    </w:p>
    <w:p w:rsidR="00B51626" w:rsidRPr="00B51626" w:rsidRDefault="00B51626" w:rsidP="00B51626">
      <w:pPr>
        <w:jc w:val="both"/>
        <w:rPr>
          <w:rFonts w:ascii="Calibri" w:hAnsi="Calibri" w:cs="Calibri"/>
          <w:sz w:val="22"/>
          <w:szCs w:val="22"/>
        </w:rPr>
      </w:pPr>
    </w:p>
    <w:p w:rsidR="00B51626" w:rsidRPr="00B51626" w:rsidRDefault="00B51626" w:rsidP="00B51626">
      <w:pPr>
        <w:jc w:val="both"/>
        <w:rPr>
          <w:rFonts w:ascii="Calibri" w:hAnsi="Calibri" w:cs="Calibri"/>
          <w:sz w:val="22"/>
          <w:szCs w:val="22"/>
        </w:rPr>
      </w:pPr>
      <w:r w:rsidRPr="00B51626">
        <w:rPr>
          <w:rFonts w:ascii="Calibri" w:hAnsi="Calibri" w:cs="Calibri"/>
          <w:sz w:val="22"/>
          <w:szCs w:val="22"/>
        </w:rPr>
        <w:t>Yours sincerely</w:t>
      </w:r>
    </w:p>
    <w:p w:rsidR="00B51626" w:rsidRPr="00B51626" w:rsidRDefault="002E3D25" w:rsidP="00B51626">
      <w:pPr>
        <w:jc w:val="both"/>
        <w:rPr>
          <w:rFonts w:ascii="Calibri" w:hAnsi="Calibri" w:cs="Calibri"/>
          <w:sz w:val="22"/>
          <w:szCs w:val="22"/>
        </w:rPr>
      </w:pPr>
      <w:r>
        <w:rPr>
          <w:rFonts w:ascii="Calibri" w:hAnsi="Calibri" w:cs="Calibri"/>
          <w:noProof/>
          <w:sz w:val="22"/>
          <w:szCs w:val="22"/>
          <w:lang w:val="en-AU" w:eastAsia="en-AU"/>
        </w:rPr>
        <w:drawing>
          <wp:inline distT="0" distB="0" distL="0" distR="0">
            <wp:extent cx="1276350" cy="352425"/>
            <wp:effectExtent l="0" t="0" r="0" b="9525"/>
            <wp:docPr id="80" name="Picture 80" descr="C:\Users\ELLI~1.MCG\AppData\Local\Temp\notesFFF692\Netti_Horton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1.MCG\AppData\Local\Temp\notesFFF692\Netti_Horton_si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352425"/>
                    </a:xfrm>
                    <a:prstGeom prst="rect">
                      <a:avLst/>
                    </a:prstGeom>
                    <a:noFill/>
                    <a:ln>
                      <a:noFill/>
                    </a:ln>
                  </pic:spPr>
                </pic:pic>
              </a:graphicData>
            </a:graphic>
          </wp:inline>
        </w:drawing>
      </w:r>
    </w:p>
    <w:p w:rsidR="00A33152" w:rsidRDefault="002E3D25" w:rsidP="002E3D25">
      <w:pPr>
        <w:spacing w:after="0" w:line="240" w:lineRule="auto"/>
        <w:rPr>
          <w:rFonts w:ascii="Calibri" w:hAnsi="Calibri" w:cs="Calibri"/>
          <w:b/>
          <w:sz w:val="22"/>
          <w:szCs w:val="22"/>
        </w:rPr>
      </w:pPr>
      <w:r>
        <w:rPr>
          <w:rFonts w:ascii="Calibri" w:hAnsi="Calibri" w:cs="Calibri"/>
          <w:b/>
          <w:sz w:val="22"/>
          <w:szCs w:val="22"/>
        </w:rPr>
        <w:t xml:space="preserve">Territorial Social </w:t>
      </w:r>
      <w:proofErr w:type="spellStart"/>
      <w:r>
        <w:rPr>
          <w:rFonts w:ascii="Calibri" w:hAnsi="Calibri" w:cs="Calibri"/>
          <w:b/>
          <w:sz w:val="22"/>
          <w:szCs w:val="22"/>
        </w:rPr>
        <w:t>Programme</w:t>
      </w:r>
      <w:proofErr w:type="spellEnd"/>
      <w:r>
        <w:rPr>
          <w:rFonts w:ascii="Calibri" w:hAnsi="Calibri" w:cs="Calibri"/>
          <w:b/>
          <w:sz w:val="22"/>
          <w:szCs w:val="22"/>
        </w:rPr>
        <w:t xml:space="preserve"> Director</w:t>
      </w:r>
    </w:p>
    <w:p w:rsidR="002E3D25" w:rsidRPr="002E3D25" w:rsidRDefault="002E3D25" w:rsidP="002E3D25">
      <w:pPr>
        <w:spacing w:after="0" w:line="240" w:lineRule="auto"/>
        <w:rPr>
          <w:rFonts w:ascii="Calibri" w:hAnsi="Calibri" w:cs="Calibri"/>
          <w:b/>
          <w:sz w:val="22"/>
          <w:szCs w:val="22"/>
        </w:rPr>
      </w:pPr>
    </w:p>
    <w:sectPr w:rsidR="002E3D25" w:rsidRPr="002E3D25" w:rsidSect="00F8124F">
      <w:headerReference w:type="default" r:id="rId14"/>
      <w:footerReference w:type="default" r:id="rId15"/>
      <w:pgSz w:w="12240" w:h="15840"/>
      <w:pgMar w:top="1440" w:right="1800" w:bottom="709" w:left="180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8D" w:rsidRDefault="00E4608D">
      <w:pPr>
        <w:spacing w:after="0" w:line="240" w:lineRule="auto"/>
      </w:pPr>
      <w:r>
        <w:separator/>
      </w:r>
    </w:p>
  </w:endnote>
  <w:endnote w:type="continuationSeparator" w:id="0">
    <w:p w:rsidR="00E4608D" w:rsidRDefault="00E4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D" w:rsidRPr="00014D51" w:rsidRDefault="00E4608D">
    <w:pPr>
      <w:pStyle w:val="Footer"/>
      <w:rPr>
        <w:color w:val="000000" w:themeColor="text1"/>
      </w:rPr>
    </w:pPr>
    <w:r w:rsidRPr="00014D51">
      <w:rPr>
        <w:color w:val="000000" w:themeColor="text1"/>
      </w:rPr>
      <w:ptab w:relativeTo="margin" w:alignment="right" w:leader="none"/>
    </w:r>
    <w:r w:rsidRPr="00014D51">
      <w:rPr>
        <w:color w:val="000000" w:themeColor="text1"/>
      </w:rPr>
      <w:fldChar w:fldCharType="begin"/>
    </w:r>
    <w:r w:rsidRPr="00014D51">
      <w:rPr>
        <w:color w:val="000000" w:themeColor="text1"/>
      </w:rPr>
      <w:instrText xml:space="preserve"> PAGE </w:instrText>
    </w:r>
    <w:r w:rsidRPr="00014D51">
      <w:rPr>
        <w:color w:val="000000" w:themeColor="text1"/>
      </w:rPr>
      <w:fldChar w:fldCharType="separate"/>
    </w:r>
    <w:r w:rsidR="006148E0">
      <w:rPr>
        <w:noProof/>
        <w:color w:val="000000" w:themeColor="text1"/>
      </w:rPr>
      <w:t>1</w:t>
    </w:r>
    <w:r w:rsidRPr="00014D51">
      <w:rPr>
        <w:noProof/>
        <w:color w:val="000000" w:themeColor="text1"/>
      </w:rPr>
      <w:fldChar w:fldCharType="end"/>
    </w:r>
    <w:r w:rsidRPr="00014D51">
      <w:rPr>
        <w:color w:val="000000" w:themeColor="text1"/>
      </w:rPr>
      <w:t xml:space="preserve"> </w:t>
    </w:r>
    <w:r>
      <w:rPr>
        <w:noProof/>
        <w:color w:val="000000" w:themeColor="text1"/>
        <w:lang w:val="en-AU" w:eastAsia="en-AU"/>
      </w:rPr>
      <mc:AlternateContent>
        <mc:Choice Requires="wps">
          <w:drawing>
            <wp:inline distT="0" distB="0" distL="0" distR="0">
              <wp:extent cx="91440" cy="91440"/>
              <wp:effectExtent l="19050" t="19050" r="22860" b="22860"/>
              <wp:docPr id="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rgbClr val="FF0000"/>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" filled="f" fillcolor="#ff7d26" strokecolor="red"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8D" w:rsidRDefault="00E4608D">
      <w:pPr>
        <w:spacing w:after="0" w:line="240" w:lineRule="auto"/>
      </w:pPr>
      <w:r>
        <w:separator/>
      </w:r>
    </w:p>
  </w:footnote>
  <w:footnote w:type="continuationSeparator" w:id="0">
    <w:p w:rsidR="00E4608D" w:rsidRDefault="00E46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D" w:rsidRDefault="00E4608D">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4F8"/>
    <w:multiLevelType w:val="hybridMultilevel"/>
    <w:tmpl w:val="E648DA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2D145C5"/>
    <w:multiLevelType w:val="hybridMultilevel"/>
    <w:tmpl w:val="B116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C36EC5"/>
    <w:multiLevelType w:val="multilevel"/>
    <w:tmpl w:val="A0709A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6496C"/>
    <w:multiLevelType w:val="multilevel"/>
    <w:tmpl w:val="CE4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03F11"/>
    <w:multiLevelType w:val="hybridMultilevel"/>
    <w:tmpl w:val="7DF464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6">
    <w:nsid w:val="0CD16BF5"/>
    <w:multiLevelType w:val="hybridMultilevel"/>
    <w:tmpl w:val="A49A4CFC"/>
    <w:lvl w:ilvl="0" w:tplc="EBA0ED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856851"/>
    <w:multiLevelType w:val="hybridMultilevel"/>
    <w:tmpl w:val="620A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0D29CB"/>
    <w:multiLevelType w:val="hybridMultilevel"/>
    <w:tmpl w:val="ABB01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7C177E"/>
    <w:multiLevelType w:val="hybridMultilevel"/>
    <w:tmpl w:val="CD1AE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1">
    <w:nsid w:val="1D3B0CB8"/>
    <w:multiLevelType w:val="hybridMultilevel"/>
    <w:tmpl w:val="5AA27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7C5E5F"/>
    <w:multiLevelType w:val="hybridMultilevel"/>
    <w:tmpl w:val="7570E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BA4BE1"/>
    <w:multiLevelType w:val="hybridMultilevel"/>
    <w:tmpl w:val="0D467B7E"/>
    <w:lvl w:ilvl="0" w:tplc="4142DF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FF1E7F"/>
    <w:multiLevelType w:val="hybridMultilevel"/>
    <w:tmpl w:val="F022D4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CAB595D"/>
    <w:multiLevelType w:val="hybridMultilevel"/>
    <w:tmpl w:val="06EC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FA2EA7"/>
    <w:multiLevelType w:val="hybridMultilevel"/>
    <w:tmpl w:val="0DE69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06413E"/>
    <w:multiLevelType w:val="hybridMultilevel"/>
    <w:tmpl w:val="5680E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804F4F"/>
    <w:multiLevelType w:val="hybridMultilevel"/>
    <w:tmpl w:val="8DFA5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C40ADF"/>
    <w:multiLevelType w:val="hybridMultilevel"/>
    <w:tmpl w:val="74B82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E4424D"/>
    <w:multiLevelType w:val="hybridMultilevel"/>
    <w:tmpl w:val="9F2C0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C947B0"/>
    <w:multiLevelType w:val="hybridMultilevel"/>
    <w:tmpl w:val="CB6C7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22101D"/>
    <w:multiLevelType w:val="hybridMultilevel"/>
    <w:tmpl w:val="9C48E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827F8"/>
    <w:multiLevelType w:val="hybridMultilevel"/>
    <w:tmpl w:val="B66245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69B6FCB"/>
    <w:multiLevelType w:val="hybridMultilevel"/>
    <w:tmpl w:val="5E6E2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D85691"/>
    <w:multiLevelType w:val="hybridMultilevel"/>
    <w:tmpl w:val="9EE09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8463625"/>
    <w:multiLevelType w:val="multilevel"/>
    <w:tmpl w:val="D5DE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67501C"/>
    <w:multiLevelType w:val="hybridMultilevel"/>
    <w:tmpl w:val="F1947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B749A8"/>
    <w:multiLevelType w:val="hybridMultilevel"/>
    <w:tmpl w:val="F7C63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0FD2563"/>
    <w:multiLevelType w:val="hybridMultilevel"/>
    <w:tmpl w:val="E65C0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3648DF"/>
    <w:multiLevelType w:val="hybridMultilevel"/>
    <w:tmpl w:val="CCC2D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084103"/>
    <w:multiLevelType w:val="hybridMultilevel"/>
    <w:tmpl w:val="AA3C4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6C1FAC"/>
    <w:multiLevelType w:val="hybridMultilevel"/>
    <w:tmpl w:val="75104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7F2A9D"/>
    <w:multiLevelType w:val="hybridMultilevel"/>
    <w:tmpl w:val="330E1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A42FC1"/>
    <w:multiLevelType w:val="hybridMultilevel"/>
    <w:tmpl w:val="7AA0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CE072B"/>
    <w:multiLevelType w:val="hybridMultilevel"/>
    <w:tmpl w:val="3D509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D90E18"/>
    <w:multiLevelType w:val="hybridMultilevel"/>
    <w:tmpl w:val="4ABC8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4CC02A1"/>
    <w:multiLevelType w:val="hybridMultilevel"/>
    <w:tmpl w:val="0E66A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E17697"/>
    <w:multiLevelType w:val="hybridMultilevel"/>
    <w:tmpl w:val="D562B0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74E4E35"/>
    <w:multiLevelType w:val="hybridMultilevel"/>
    <w:tmpl w:val="DF707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A611EF"/>
    <w:multiLevelType w:val="hybridMultilevel"/>
    <w:tmpl w:val="9E326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5"/>
  </w:num>
  <w:num w:numId="4">
    <w:abstractNumId w:val="10"/>
  </w:num>
  <w:num w:numId="5">
    <w:abstractNumId w:val="5"/>
  </w:num>
  <w:num w:numId="6">
    <w:abstractNumId w:val="10"/>
  </w:num>
  <w:num w:numId="7">
    <w:abstractNumId w:val="23"/>
  </w:num>
  <w:num w:numId="8">
    <w:abstractNumId w:val="6"/>
  </w:num>
  <w:num w:numId="9">
    <w:abstractNumId w:val="12"/>
  </w:num>
  <w:num w:numId="10">
    <w:abstractNumId w:val="2"/>
  </w:num>
  <w:num w:numId="11">
    <w:abstractNumId w:val="3"/>
  </w:num>
  <w:num w:numId="12">
    <w:abstractNumId w:val="26"/>
  </w:num>
  <w:num w:numId="13">
    <w:abstractNumId w:val="7"/>
  </w:num>
  <w:num w:numId="14">
    <w:abstractNumId w:val="31"/>
  </w:num>
  <w:num w:numId="15">
    <w:abstractNumId w:val="16"/>
  </w:num>
  <w:num w:numId="16">
    <w:abstractNumId w:val="34"/>
  </w:num>
  <w:num w:numId="17">
    <w:abstractNumId w:val="36"/>
  </w:num>
  <w:num w:numId="18">
    <w:abstractNumId w:val="32"/>
  </w:num>
  <w:num w:numId="19">
    <w:abstractNumId w:val="39"/>
  </w:num>
  <w:num w:numId="20">
    <w:abstractNumId w:val="18"/>
  </w:num>
  <w:num w:numId="21">
    <w:abstractNumId w:val="1"/>
  </w:num>
  <w:num w:numId="22">
    <w:abstractNumId w:val="20"/>
  </w:num>
  <w:num w:numId="23">
    <w:abstractNumId w:val="24"/>
  </w:num>
  <w:num w:numId="24">
    <w:abstractNumId w:val="9"/>
  </w:num>
  <w:num w:numId="25">
    <w:abstractNumId w:val="40"/>
  </w:num>
  <w:num w:numId="26">
    <w:abstractNumId w:val="37"/>
  </w:num>
  <w:num w:numId="27">
    <w:abstractNumId w:val="33"/>
  </w:num>
  <w:num w:numId="28">
    <w:abstractNumId w:val="35"/>
  </w:num>
  <w:num w:numId="29">
    <w:abstractNumId w:val="17"/>
  </w:num>
  <w:num w:numId="30">
    <w:abstractNumId w:val="14"/>
  </w:num>
  <w:num w:numId="31">
    <w:abstractNumId w:val="19"/>
  </w:num>
  <w:num w:numId="32">
    <w:abstractNumId w:val="8"/>
  </w:num>
  <w:num w:numId="33">
    <w:abstractNumId w:val="11"/>
  </w:num>
  <w:num w:numId="34">
    <w:abstractNumId w:val="21"/>
  </w:num>
  <w:num w:numId="35">
    <w:abstractNumId w:val="13"/>
  </w:num>
  <w:num w:numId="36">
    <w:abstractNumId w:val="38"/>
  </w:num>
  <w:num w:numId="37">
    <w:abstractNumId w:val="0"/>
  </w:num>
  <w:num w:numId="38">
    <w:abstractNumId w:val="15"/>
  </w:num>
  <w:num w:numId="39">
    <w:abstractNumId w:val="22"/>
  </w:num>
  <w:num w:numId="40">
    <w:abstractNumId w:val="28"/>
  </w:num>
  <w:num w:numId="41">
    <w:abstractNumId w:val="27"/>
  </w:num>
  <w:num w:numId="42">
    <w:abstractNumId w:val="30"/>
  </w:num>
  <w:num w:numId="43">
    <w:abstractNumId w:val="4"/>
  </w:num>
  <w:num w:numId="44">
    <w:abstractNumId w:val="2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PS8mwCn/C0m1Q41A1AjgOZokGc=" w:salt="6YrT4ExOBmeVRDxCelhDOw=="/>
  <w:defaultTabStop w:val="720"/>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C5"/>
    <w:rsid w:val="00014D51"/>
    <w:rsid w:val="00064AD0"/>
    <w:rsid w:val="000B4F9B"/>
    <w:rsid w:val="000B7D23"/>
    <w:rsid w:val="000E612C"/>
    <w:rsid w:val="000E7826"/>
    <w:rsid w:val="000F44A4"/>
    <w:rsid w:val="00134E21"/>
    <w:rsid w:val="00143D44"/>
    <w:rsid w:val="00160890"/>
    <w:rsid w:val="0016569C"/>
    <w:rsid w:val="00173931"/>
    <w:rsid w:val="00174FC1"/>
    <w:rsid w:val="00192012"/>
    <w:rsid w:val="001951AC"/>
    <w:rsid w:val="00195825"/>
    <w:rsid w:val="001A309D"/>
    <w:rsid w:val="00231460"/>
    <w:rsid w:val="0025699D"/>
    <w:rsid w:val="00281094"/>
    <w:rsid w:val="002C59C7"/>
    <w:rsid w:val="002E3355"/>
    <w:rsid w:val="002E3D25"/>
    <w:rsid w:val="00300DC6"/>
    <w:rsid w:val="00323303"/>
    <w:rsid w:val="00343650"/>
    <w:rsid w:val="003446EF"/>
    <w:rsid w:val="00346979"/>
    <w:rsid w:val="00386D20"/>
    <w:rsid w:val="003F655C"/>
    <w:rsid w:val="00437062"/>
    <w:rsid w:val="00437089"/>
    <w:rsid w:val="0046423E"/>
    <w:rsid w:val="004A7196"/>
    <w:rsid w:val="004B4137"/>
    <w:rsid w:val="004B4653"/>
    <w:rsid w:val="00540843"/>
    <w:rsid w:val="00546248"/>
    <w:rsid w:val="00547DFF"/>
    <w:rsid w:val="0055425F"/>
    <w:rsid w:val="00587FED"/>
    <w:rsid w:val="005A42D6"/>
    <w:rsid w:val="005C5223"/>
    <w:rsid w:val="005E7E7F"/>
    <w:rsid w:val="005F6575"/>
    <w:rsid w:val="006148E0"/>
    <w:rsid w:val="00617EA6"/>
    <w:rsid w:val="0063080D"/>
    <w:rsid w:val="00645528"/>
    <w:rsid w:val="00645F68"/>
    <w:rsid w:val="0064648D"/>
    <w:rsid w:val="00664109"/>
    <w:rsid w:val="00685535"/>
    <w:rsid w:val="006E4A4A"/>
    <w:rsid w:val="006E74C0"/>
    <w:rsid w:val="006F139B"/>
    <w:rsid w:val="006F1E24"/>
    <w:rsid w:val="0079539B"/>
    <w:rsid w:val="007D08BA"/>
    <w:rsid w:val="00814B0F"/>
    <w:rsid w:val="008441E0"/>
    <w:rsid w:val="00877FF1"/>
    <w:rsid w:val="008874A5"/>
    <w:rsid w:val="008B1F3C"/>
    <w:rsid w:val="009509EF"/>
    <w:rsid w:val="00985307"/>
    <w:rsid w:val="0099585E"/>
    <w:rsid w:val="00996C9B"/>
    <w:rsid w:val="009C4DCA"/>
    <w:rsid w:val="00A070F9"/>
    <w:rsid w:val="00A164FC"/>
    <w:rsid w:val="00A33152"/>
    <w:rsid w:val="00A80C94"/>
    <w:rsid w:val="00A85F37"/>
    <w:rsid w:val="00AA080F"/>
    <w:rsid w:val="00AA7395"/>
    <w:rsid w:val="00AB4252"/>
    <w:rsid w:val="00AD0DC4"/>
    <w:rsid w:val="00B23497"/>
    <w:rsid w:val="00B40DF4"/>
    <w:rsid w:val="00B51626"/>
    <w:rsid w:val="00B602EA"/>
    <w:rsid w:val="00B76105"/>
    <w:rsid w:val="00B77E2F"/>
    <w:rsid w:val="00B91B7A"/>
    <w:rsid w:val="00BB2495"/>
    <w:rsid w:val="00BC0A07"/>
    <w:rsid w:val="00BC2CF1"/>
    <w:rsid w:val="00BC5634"/>
    <w:rsid w:val="00BD31A0"/>
    <w:rsid w:val="00BF4EC8"/>
    <w:rsid w:val="00C27798"/>
    <w:rsid w:val="00C548DA"/>
    <w:rsid w:val="00C827D1"/>
    <w:rsid w:val="00C845F3"/>
    <w:rsid w:val="00CB78B0"/>
    <w:rsid w:val="00D015F7"/>
    <w:rsid w:val="00D040C5"/>
    <w:rsid w:val="00D92E0F"/>
    <w:rsid w:val="00DA681D"/>
    <w:rsid w:val="00DB0E1F"/>
    <w:rsid w:val="00DB7135"/>
    <w:rsid w:val="00DC2446"/>
    <w:rsid w:val="00DD0018"/>
    <w:rsid w:val="00DD305F"/>
    <w:rsid w:val="00DE63D7"/>
    <w:rsid w:val="00E00681"/>
    <w:rsid w:val="00E00F56"/>
    <w:rsid w:val="00E178EA"/>
    <w:rsid w:val="00E339A6"/>
    <w:rsid w:val="00E41B3D"/>
    <w:rsid w:val="00E4608D"/>
    <w:rsid w:val="00E52D41"/>
    <w:rsid w:val="00E74F8F"/>
    <w:rsid w:val="00E80379"/>
    <w:rsid w:val="00E91B7A"/>
    <w:rsid w:val="00E97CCA"/>
    <w:rsid w:val="00F14770"/>
    <w:rsid w:val="00F3644A"/>
    <w:rsid w:val="00F4020A"/>
    <w:rsid w:val="00F42850"/>
    <w:rsid w:val="00F72EA8"/>
    <w:rsid w:val="00F8124F"/>
    <w:rsid w:val="00F93A64"/>
    <w:rsid w:val="00FA56D2"/>
    <w:rsid w:val="00FA65E5"/>
    <w:rsid w:val="00FA7B55"/>
    <w:rsid w:val="00FD14B1"/>
    <w:rsid w:val="00FE202A"/>
    <w:rsid w:val="00FE57F4"/>
    <w:rsid w:val="00FF0233"/>
    <w:rsid w:val="00FF14A0"/>
    <w:rsid w:val="00FF58CC"/>
  </w:rsids>
  <m:mathPr>
    <m:mathFont m:val="Cambria Math"/>
    <m:brkBin m:val="before"/>
    <m:brkBinSub m:val="--"/>
    <m:smallFrac m:val="0"/>
    <m:dispDef/>
    <m:lMargin m:val="0"/>
    <m:rMargin m:val="0"/>
    <m:defJc m:val="centerGroup"/>
    <m:wrapIndent m:val="1440"/>
    <m:intLim m:val="undOvr"/>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C5"/>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D040C5"/>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D040C5"/>
    <w:pPr>
      <w:spacing w:after="0"/>
      <w:outlineLvl w:val="1"/>
    </w:pPr>
    <w:rPr>
      <w:rFonts w:asciiTheme="majorHAnsi" w:hAnsiTheme="majorHAnsi"/>
      <w:sz w:val="28"/>
      <w:szCs w:val="28"/>
    </w:rPr>
  </w:style>
  <w:style w:type="paragraph" w:styleId="Heading3">
    <w:name w:val="heading 3"/>
    <w:basedOn w:val="Normal"/>
    <w:next w:val="Normal"/>
    <w:link w:val="Heading3Char"/>
    <w:uiPriority w:val="9"/>
    <w:unhideWhenUsed/>
    <w:qFormat/>
    <w:rsid w:val="00D040C5"/>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unhideWhenUsed/>
    <w:qFormat/>
    <w:rsid w:val="00D040C5"/>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D040C5"/>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D040C5"/>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D040C5"/>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D040C5"/>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D040C5"/>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0C5"/>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D040C5"/>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D040C5"/>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D040C5"/>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D040C5"/>
    <w:rPr>
      <w:i/>
      <w:color w:val="575F6D" w:themeColor="text2"/>
      <w:spacing w:val="5"/>
      <w:sz w:val="24"/>
      <w:szCs w:val="24"/>
    </w:rPr>
  </w:style>
  <w:style w:type="character" w:customStyle="1" w:styleId="SubtitleChar">
    <w:name w:val="Subtitle Char"/>
    <w:basedOn w:val="DefaultParagraphFont"/>
    <w:link w:val="Subtitle"/>
    <w:uiPriority w:val="11"/>
    <w:rsid w:val="00D040C5"/>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D0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C5"/>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D040C5"/>
    <w:rPr>
      <w:rFonts w:cs="Times New Roman"/>
      <w:smallCaps/>
      <w:color w:val="000000"/>
      <w:spacing w:val="10"/>
    </w:rPr>
  </w:style>
  <w:style w:type="numbering" w:customStyle="1" w:styleId="BulletedList">
    <w:name w:val="Bulleted List"/>
    <w:uiPriority w:val="99"/>
    <w:rsid w:val="00D040C5"/>
    <w:pPr>
      <w:numPr>
        <w:numId w:val="1"/>
      </w:numPr>
    </w:pPr>
  </w:style>
  <w:style w:type="paragraph" w:styleId="Caption">
    <w:name w:val="caption"/>
    <w:basedOn w:val="Normal"/>
    <w:next w:val="Normal"/>
    <w:uiPriority w:val="99"/>
    <w:unhideWhenUsed/>
    <w:rsid w:val="00D040C5"/>
    <w:pPr>
      <w:spacing w:line="240" w:lineRule="auto"/>
      <w:jc w:val="right"/>
    </w:pPr>
    <w:rPr>
      <w:b/>
      <w:bCs/>
      <w:color w:val="E65B01" w:themeColor="accent1" w:themeShade="BF"/>
      <w:sz w:val="16"/>
      <w:szCs w:val="16"/>
    </w:rPr>
  </w:style>
  <w:style w:type="character" w:styleId="Emphasis">
    <w:name w:val="Emphasis"/>
    <w:uiPriority w:val="20"/>
    <w:qFormat/>
    <w:rsid w:val="00D040C5"/>
    <w:rPr>
      <w:b/>
      <w:i/>
      <w:color w:val="2B2F36" w:themeColor="text2" w:themeShade="80"/>
      <w:spacing w:val="10"/>
      <w:sz w:val="18"/>
      <w:szCs w:val="18"/>
    </w:rPr>
  </w:style>
  <w:style w:type="paragraph" w:styleId="Footer">
    <w:name w:val="footer"/>
    <w:basedOn w:val="Normal"/>
    <w:link w:val="FooterChar"/>
    <w:uiPriority w:val="99"/>
    <w:unhideWhenUsed/>
    <w:rsid w:val="00D04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C5"/>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D04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C5"/>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rsid w:val="00D040C5"/>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rsid w:val="00D040C5"/>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D040C5"/>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D040C5"/>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D040C5"/>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D040C5"/>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D040C5"/>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D040C5"/>
    <w:rPr>
      <w:i/>
      <w:caps/>
      <w:color w:val="E65B01" w:themeColor="accent1" w:themeShade="BF"/>
      <w:spacing w:val="10"/>
      <w:sz w:val="18"/>
      <w:szCs w:val="18"/>
    </w:rPr>
  </w:style>
  <w:style w:type="paragraph" w:styleId="Quote">
    <w:name w:val="Quote"/>
    <w:basedOn w:val="Normal"/>
    <w:link w:val="QuoteChar"/>
    <w:uiPriority w:val="29"/>
    <w:qFormat/>
    <w:rsid w:val="00D040C5"/>
    <w:rPr>
      <w:i/>
    </w:rPr>
  </w:style>
  <w:style w:type="character" w:customStyle="1" w:styleId="QuoteChar">
    <w:name w:val="Quote Char"/>
    <w:basedOn w:val="DefaultParagraphFont"/>
    <w:link w:val="Quote"/>
    <w:uiPriority w:val="29"/>
    <w:rsid w:val="00D040C5"/>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D040C5"/>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D040C5"/>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D040C5"/>
    <w:rPr>
      <w:rFonts w:cs="Times New Roman"/>
      <w:b/>
      <w:caps/>
      <w:color w:val="3667C3" w:themeColor="accent2" w:themeShade="BF"/>
      <w:spacing w:val="5"/>
      <w:sz w:val="18"/>
      <w:szCs w:val="18"/>
    </w:rPr>
  </w:style>
  <w:style w:type="paragraph" w:styleId="ListParagraph">
    <w:name w:val="List Paragraph"/>
    <w:basedOn w:val="Normal"/>
    <w:uiPriority w:val="34"/>
    <w:unhideWhenUsed/>
    <w:qFormat/>
    <w:rsid w:val="00D040C5"/>
    <w:pPr>
      <w:ind w:left="720"/>
      <w:contextualSpacing/>
    </w:pPr>
  </w:style>
  <w:style w:type="paragraph" w:styleId="NormalIndent">
    <w:name w:val="Normal Indent"/>
    <w:basedOn w:val="Normal"/>
    <w:uiPriority w:val="99"/>
    <w:unhideWhenUsed/>
    <w:rsid w:val="00D040C5"/>
    <w:pPr>
      <w:ind w:left="720"/>
      <w:contextualSpacing/>
    </w:pPr>
  </w:style>
  <w:style w:type="numbering" w:customStyle="1" w:styleId="NumberedList">
    <w:name w:val="Numbered List"/>
    <w:uiPriority w:val="99"/>
    <w:rsid w:val="00D040C5"/>
    <w:pPr>
      <w:numPr>
        <w:numId w:val="2"/>
      </w:numPr>
    </w:pPr>
  </w:style>
  <w:style w:type="character" w:styleId="PlaceholderText">
    <w:name w:val="Placeholder Text"/>
    <w:basedOn w:val="DefaultParagraphFont"/>
    <w:uiPriority w:val="99"/>
    <w:unhideWhenUsed/>
    <w:rsid w:val="00D040C5"/>
    <w:rPr>
      <w:color w:val="808080"/>
    </w:rPr>
  </w:style>
  <w:style w:type="character" w:styleId="Strong">
    <w:name w:val="Strong"/>
    <w:basedOn w:val="DefaultParagraphFont"/>
    <w:uiPriority w:val="22"/>
    <w:qFormat/>
    <w:rsid w:val="00D040C5"/>
    <w:rPr>
      <w:b/>
      <w:bCs/>
    </w:rPr>
  </w:style>
  <w:style w:type="character" w:styleId="SubtleEmphasis">
    <w:name w:val="Subtle Emphasis"/>
    <w:basedOn w:val="DefaultParagraphFont"/>
    <w:uiPriority w:val="19"/>
    <w:qFormat/>
    <w:rsid w:val="00D040C5"/>
    <w:rPr>
      <w:i/>
      <w:color w:val="E65B01" w:themeColor="accent1" w:themeShade="BF"/>
    </w:rPr>
  </w:style>
  <w:style w:type="character" w:styleId="SubtleReference">
    <w:name w:val="Subtle Reference"/>
    <w:basedOn w:val="DefaultParagraphFont"/>
    <w:uiPriority w:val="31"/>
    <w:qFormat/>
    <w:rsid w:val="00D040C5"/>
    <w:rPr>
      <w:rFonts w:cs="Times New Roman"/>
      <w:b/>
      <w:i/>
      <w:color w:val="3667C3" w:themeColor="accent2" w:themeShade="BF"/>
    </w:rPr>
  </w:style>
  <w:style w:type="table" w:styleId="TableGrid">
    <w:name w:val="Table Grid"/>
    <w:basedOn w:val="TableNormal"/>
    <w:uiPriority w:val="1"/>
    <w:rsid w:val="00D040C5"/>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C5634"/>
    <w:pPr>
      <w:spacing w:after="0" w:line="240" w:lineRule="auto"/>
    </w:pPr>
    <w:rPr>
      <w:rFonts w:eastAsiaTheme="minorEastAsia"/>
    </w:rPr>
  </w:style>
  <w:style w:type="character" w:customStyle="1" w:styleId="NoSpacingChar">
    <w:name w:val="No Spacing Char"/>
    <w:basedOn w:val="DefaultParagraphFont"/>
    <w:link w:val="NoSpacing"/>
    <w:uiPriority w:val="1"/>
    <w:rsid w:val="00BC5634"/>
    <w:rPr>
      <w:rFonts w:eastAsiaTheme="minorEastAsia"/>
    </w:rPr>
  </w:style>
  <w:style w:type="character" w:styleId="Hyperlink">
    <w:name w:val="Hyperlink"/>
    <w:basedOn w:val="DefaultParagraphFont"/>
    <w:uiPriority w:val="99"/>
    <w:unhideWhenUsed/>
    <w:rsid w:val="00BC5634"/>
    <w:rPr>
      <w:color w:val="D2611C" w:themeColor="hyperlink"/>
      <w:u w:val="single"/>
    </w:rPr>
  </w:style>
  <w:style w:type="character" w:styleId="FootnoteReference">
    <w:name w:val="footnote reference"/>
    <w:basedOn w:val="DefaultParagraphFont"/>
    <w:uiPriority w:val="99"/>
    <w:semiHidden/>
    <w:unhideWhenUsed/>
    <w:rsid w:val="00BC5634"/>
    <w:rPr>
      <w:vertAlign w:val="superscript"/>
    </w:rPr>
  </w:style>
  <w:style w:type="paragraph" w:styleId="FootnoteText">
    <w:name w:val="footnote text"/>
    <w:basedOn w:val="Normal"/>
    <w:link w:val="FootnoteTextChar"/>
    <w:uiPriority w:val="99"/>
    <w:unhideWhenUsed/>
    <w:rsid w:val="00BC5634"/>
    <w:pPr>
      <w:spacing w:after="0" w:line="240" w:lineRule="auto"/>
    </w:pPr>
    <w:rPr>
      <w:rFonts w:ascii="Times New Roman" w:hAnsi="Times New Roman" w:cstheme="minorBidi"/>
      <w:color w:val="auto"/>
      <w:lang w:val="en-AU" w:eastAsia="en-US"/>
    </w:rPr>
  </w:style>
  <w:style w:type="character" w:customStyle="1" w:styleId="FootnoteTextChar">
    <w:name w:val="Footnote Text Char"/>
    <w:basedOn w:val="DefaultParagraphFont"/>
    <w:link w:val="FootnoteText"/>
    <w:uiPriority w:val="99"/>
    <w:rsid w:val="00BC5634"/>
    <w:rPr>
      <w:rFonts w:ascii="Times New Roman" w:hAnsi="Times New Roman"/>
      <w:sz w:val="20"/>
      <w:szCs w:val="20"/>
      <w:lang w:val="en-AU"/>
    </w:rPr>
  </w:style>
  <w:style w:type="paragraph" w:styleId="NormalWeb">
    <w:name w:val="Normal (Web)"/>
    <w:basedOn w:val="Normal"/>
    <w:uiPriority w:val="99"/>
    <w:semiHidden/>
    <w:unhideWhenUsed/>
    <w:rsid w:val="00BC5634"/>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styleId="EndnoteText">
    <w:name w:val="endnote text"/>
    <w:basedOn w:val="Normal"/>
    <w:link w:val="EndnoteTextChar"/>
    <w:uiPriority w:val="99"/>
    <w:unhideWhenUsed/>
    <w:rsid w:val="00CB78B0"/>
    <w:pPr>
      <w:spacing w:after="0" w:line="240" w:lineRule="auto"/>
    </w:pPr>
  </w:style>
  <w:style w:type="character" w:customStyle="1" w:styleId="EndnoteTextChar">
    <w:name w:val="Endnote Text Char"/>
    <w:basedOn w:val="DefaultParagraphFont"/>
    <w:link w:val="EndnoteText"/>
    <w:uiPriority w:val="99"/>
    <w:rsid w:val="00CB78B0"/>
    <w:rPr>
      <w:rFonts w:cstheme="minorHAnsi"/>
      <w:color w:val="414751" w:themeColor="text2" w:themeShade="BF"/>
      <w:sz w:val="20"/>
      <w:szCs w:val="20"/>
      <w:lang w:eastAsia="ja-JP"/>
    </w:rPr>
  </w:style>
  <w:style w:type="character" w:styleId="EndnoteReference">
    <w:name w:val="endnote reference"/>
    <w:basedOn w:val="DefaultParagraphFont"/>
    <w:uiPriority w:val="99"/>
    <w:semiHidden/>
    <w:unhideWhenUsed/>
    <w:rsid w:val="00CB78B0"/>
    <w:rPr>
      <w:vertAlign w:val="superscript"/>
    </w:rPr>
  </w:style>
  <w:style w:type="paragraph" w:customStyle="1" w:styleId="Default">
    <w:name w:val="Default"/>
    <w:rsid w:val="00814B0F"/>
    <w:pPr>
      <w:autoSpaceDE w:val="0"/>
      <w:autoSpaceDN w:val="0"/>
      <w:adjustRightInd w:val="0"/>
      <w:spacing w:after="0" w:line="240" w:lineRule="auto"/>
    </w:pPr>
    <w:rPr>
      <w:rFonts w:ascii="Franklin Gothic Book" w:eastAsia="Times New Roman" w:hAnsi="Franklin Gothic Book" w:cs="Franklin Gothic Book"/>
      <w:color w:val="000000"/>
      <w:sz w:val="24"/>
      <w:szCs w:val="24"/>
      <w:lang w:val="en-AU" w:eastAsia="en-AU"/>
    </w:rPr>
  </w:style>
  <w:style w:type="paragraph" w:styleId="TOCHeading">
    <w:name w:val="TOC Heading"/>
    <w:basedOn w:val="Heading1"/>
    <w:next w:val="Normal"/>
    <w:uiPriority w:val="39"/>
    <w:unhideWhenUsed/>
    <w:qFormat/>
    <w:rsid w:val="0064648D"/>
    <w:pPr>
      <w:keepNext/>
      <w:keepLines/>
      <w:spacing w:before="480" w:after="0"/>
      <w:outlineLvl w:val="9"/>
    </w:pPr>
    <w:rPr>
      <w:rFonts w:eastAsiaTheme="majorEastAsia" w:cstheme="majorBidi"/>
      <w:b/>
      <w:bCs/>
      <w:smallCaps w:val="0"/>
      <w:color w:val="E65B01" w:themeColor="accent1" w:themeShade="BF"/>
      <w:spacing w:val="0"/>
      <w:sz w:val="28"/>
      <w:szCs w:val="28"/>
      <w:lang w:eastAsia="en-US"/>
    </w:rPr>
  </w:style>
  <w:style w:type="paragraph" w:styleId="TOC2">
    <w:name w:val="toc 2"/>
    <w:basedOn w:val="Normal"/>
    <w:next w:val="Normal"/>
    <w:autoRedefine/>
    <w:uiPriority w:val="39"/>
    <w:unhideWhenUsed/>
    <w:qFormat/>
    <w:rsid w:val="0064648D"/>
    <w:pPr>
      <w:spacing w:after="100"/>
      <w:ind w:left="200"/>
    </w:pPr>
  </w:style>
  <w:style w:type="paragraph" w:styleId="TOC1">
    <w:name w:val="toc 1"/>
    <w:basedOn w:val="Normal"/>
    <w:next w:val="Normal"/>
    <w:autoRedefine/>
    <w:uiPriority w:val="39"/>
    <w:unhideWhenUsed/>
    <w:qFormat/>
    <w:rsid w:val="0064648D"/>
    <w:pPr>
      <w:spacing w:after="100"/>
    </w:pPr>
  </w:style>
  <w:style w:type="paragraph" w:styleId="TOC3">
    <w:name w:val="toc 3"/>
    <w:basedOn w:val="Normal"/>
    <w:next w:val="Normal"/>
    <w:autoRedefine/>
    <w:uiPriority w:val="39"/>
    <w:unhideWhenUsed/>
    <w:qFormat/>
    <w:rsid w:val="0064648D"/>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C5"/>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D040C5"/>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D040C5"/>
    <w:pPr>
      <w:spacing w:after="0"/>
      <w:outlineLvl w:val="1"/>
    </w:pPr>
    <w:rPr>
      <w:rFonts w:asciiTheme="majorHAnsi" w:hAnsiTheme="majorHAnsi"/>
      <w:sz w:val="28"/>
      <w:szCs w:val="28"/>
    </w:rPr>
  </w:style>
  <w:style w:type="paragraph" w:styleId="Heading3">
    <w:name w:val="heading 3"/>
    <w:basedOn w:val="Normal"/>
    <w:next w:val="Normal"/>
    <w:link w:val="Heading3Char"/>
    <w:uiPriority w:val="9"/>
    <w:unhideWhenUsed/>
    <w:qFormat/>
    <w:rsid w:val="00D040C5"/>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unhideWhenUsed/>
    <w:qFormat/>
    <w:rsid w:val="00D040C5"/>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D040C5"/>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D040C5"/>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D040C5"/>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D040C5"/>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D040C5"/>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0C5"/>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D040C5"/>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D040C5"/>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D040C5"/>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D040C5"/>
    <w:rPr>
      <w:i/>
      <w:color w:val="575F6D" w:themeColor="text2"/>
      <w:spacing w:val="5"/>
      <w:sz w:val="24"/>
      <w:szCs w:val="24"/>
    </w:rPr>
  </w:style>
  <w:style w:type="character" w:customStyle="1" w:styleId="SubtitleChar">
    <w:name w:val="Subtitle Char"/>
    <w:basedOn w:val="DefaultParagraphFont"/>
    <w:link w:val="Subtitle"/>
    <w:uiPriority w:val="11"/>
    <w:rsid w:val="00D040C5"/>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D0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C5"/>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D040C5"/>
    <w:rPr>
      <w:rFonts w:cs="Times New Roman"/>
      <w:smallCaps/>
      <w:color w:val="000000"/>
      <w:spacing w:val="10"/>
    </w:rPr>
  </w:style>
  <w:style w:type="numbering" w:customStyle="1" w:styleId="BulletedList">
    <w:name w:val="Bulleted List"/>
    <w:uiPriority w:val="99"/>
    <w:rsid w:val="00D040C5"/>
    <w:pPr>
      <w:numPr>
        <w:numId w:val="1"/>
      </w:numPr>
    </w:pPr>
  </w:style>
  <w:style w:type="paragraph" w:styleId="Caption">
    <w:name w:val="caption"/>
    <w:basedOn w:val="Normal"/>
    <w:next w:val="Normal"/>
    <w:uiPriority w:val="99"/>
    <w:unhideWhenUsed/>
    <w:rsid w:val="00D040C5"/>
    <w:pPr>
      <w:spacing w:line="240" w:lineRule="auto"/>
      <w:jc w:val="right"/>
    </w:pPr>
    <w:rPr>
      <w:b/>
      <w:bCs/>
      <w:color w:val="E65B01" w:themeColor="accent1" w:themeShade="BF"/>
      <w:sz w:val="16"/>
      <w:szCs w:val="16"/>
    </w:rPr>
  </w:style>
  <w:style w:type="character" w:styleId="Emphasis">
    <w:name w:val="Emphasis"/>
    <w:uiPriority w:val="20"/>
    <w:qFormat/>
    <w:rsid w:val="00D040C5"/>
    <w:rPr>
      <w:b/>
      <w:i/>
      <w:color w:val="2B2F36" w:themeColor="text2" w:themeShade="80"/>
      <w:spacing w:val="10"/>
      <w:sz w:val="18"/>
      <w:szCs w:val="18"/>
    </w:rPr>
  </w:style>
  <w:style w:type="paragraph" w:styleId="Footer">
    <w:name w:val="footer"/>
    <w:basedOn w:val="Normal"/>
    <w:link w:val="FooterChar"/>
    <w:uiPriority w:val="99"/>
    <w:unhideWhenUsed/>
    <w:rsid w:val="00D04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C5"/>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D04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C5"/>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rsid w:val="00D040C5"/>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rsid w:val="00D040C5"/>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D040C5"/>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D040C5"/>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D040C5"/>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D040C5"/>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D040C5"/>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D040C5"/>
    <w:rPr>
      <w:i/>
      <w:caps/>
      <w:color w:val="E65B01" w:themeColor="accent1" w:themeShade="BF"/>
      <w:spacing w:val="10"/>
      <w:sz w:val="18"/>
      <w:szCs w:val="18"/>
    </w:rPr>
  </w:style>
  <w:style w:type="paragraph" w:styleId="Quote">
    <w:name w:val="Quote"/>
    <w:basedOn w:val="Normal"/>
    <w:link w:val="QuoteChar"/>
    <w:uiPriority w:val="29"/>
    <w:qFormat/>
    <w:rsid w:val="00D040C5"/>
    <w:rPr>
      <w:i/>
    </w:rPr>
  </w:style>
  <w:style w:type="character" w:customStyle="1" w:styleId="QuoteChar">
    <w:name w:val="Quote Char"/>
    <w:basedOn w:val="DefaultParagraphFont"/>
    <w:link w:val="Quote"/>
    <w:uiPriority w:val="29"/>
    <w:rsid w:val="00D040C5"/>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D040C5"/>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D040C5"/>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D040C5"/>
    <w:rPr>
      <w:rFonts w:cs="Times New Roman"/>
      <w:b/>
      <w:caps/>
      <w:color w:val="3667C3" w:themeColor="accent2" w:themeShade="BF"/>
      <w:spacing w:val="5"/>
      <w:sz w:val="18"/>
      <w:szCs w:val="18"/>
    </w:rPr>
  </w:style>
  <w:style w:type="paragraph" w:styleId="ListParagraph">
    <w:name w:val="List Paragraph"/>
    <w:basedOn w:val="Normal"/>
    <w:uiPriority w:val="34"/>
    <w:unhideWhenUsed/>
    <w:qFormat/>
    <w:rsid w:val="00D040C5"/>
    <w:pPr>
      <w:ind w:left="720"/>
      <w:contextualSpacing/>
    </w:pPr>
  </w:style>
  <w:style w:type="paragraph" w:styleId="NormalIndent">
    <w:name w:val="Normal Indent"/>
    <w:basedOn w:val="Normal"/>
    <w:uiPriority w:val="99"/>
    <w:unhideWhenUsed/>
    <w:rsid w:val="00D040C5"/>
    <w:pPr>
      <w:ind w:left="720"/>
      <w:contextualSpacing/>
    </w:pPr>
  </w:style>
  <w:style w:type="numbering" w:customStyle="1" w:styleId="NumberedList">
    <w:name w:val="Numbered List"/>
    <w:uiPriority w:val="99"/>
    <w:rsid w:val="00D040C5"/>
    <w:pPr>
      <w:numPr>
        <w:numId w:val="2"/>
      </w:numPr>
    </w:pPr>
  </w:style>
  <w:style w:type="character" w:styleId="PlaceholderText">
    <w:name w:val="Placeholder Text"/>
    <w:basedOn w:val="DefaultParagraphFont"/>
    <w:uiPriority w:val="99"/>
    <w:unhideWhenUsed/>
    <w:rsid w:val="00D040C5"/>
    <w:rPr>
      <w:color w:val="808080"/>
    </w:rPr>
  </w:style>
  <w:style w:type="character" w:styleId="Strong">
    <w:name w:val="Strong"/>
    <w:basedOn w:val="DefaultParagraphFont"/>
    <w:uiPriority w:val="22"/>
    <w:qFormat/>
    <w:rsid w:val="00D040C5"/>
    <w:rPr>
      <w:b/>
      <w:bCs/>
    </w:rPr>
  </w:style>
  <w:style w:type="character" w:styleId="SubtleEmphasis">
    <w:name w:val="Subtle Emphasis"/>
    <w:basedOn w:val="DefaultParagraphFont"/>
    <w:uiPriority w:val="19"/>
    <w:qFormat/>
    <w:rsid w:val="00D040C5"/>
    <w:rPr>
      <w:i/>
      <w:color w:val="E65B01" w:themeColor="accent1" w:themeShade="BF"/>
    </w:rPr>
  </w:style>
  <w:style w:type="character" w:styleId="SubtleReference">
    <w:name w:val="Subtle Reference"/>
    <w:basedOn w:val="DefaultParagraphFont"/>
    <w:uiPriority w:val="31"/>
    <w:qFormat/>
    <w:rsid w:val="00D040C5"/>
    <w:rPr>
      <w:rFonts w:cs="Times New Roman"/>
      <w:b/>
      <w:i/>
      <w:color w:val="3667C3" w:themeColor="accent2" w:themeShade="BF"/>
    </w:rPr>
  </w:style>
  <w:style w:type="table" w:styleId="TableGrid">
    <w:name w:val="Table Grid"/>
    <w:basedOn w:val="TableNormal"/>
    <w:uiPriority w:val="1"/>
    <w:rsid w:val="00D040C5"/>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C5634"/>
    <w:pPr>
      <w:spacing w:after="0" w:line="240" w:lineRule="auto"/>
    </w:pPr>
    <w:rPr>
      <w:rFonts w:eastAsiaTheme="minorEastAsia"/>
    </w:rPr>
  </w:style>
  <w:style w:type="character" w:customStyle="1" w:styleId="NoSpacingChar">
    <w:name w:val="No Spacing Char"/>
    <w:basedOn w:val="DefaultParagraphFont"/>
    <w:link w:val="NoSpacing"/>
    <w:uiPriority w:val="1"/>
    <w:rsid w:val="00BC5634"/>
    <w:rPr>
      <w:rFonts w:eastAsiaTheme="minorEastAsia"/>
    </w:rPr>
  </w:style>
  <w:style w:type="character" w:styleId="Hyperlink">
    <w:name w:val="Hyperlink"/>
    <w:basedOn w:val="DefaultParagraphFont"/>
    <w:uiPriority w:val="99"/>
    <w:unhideWhenUsed/>
    <w:rsid w:val="00BC5634"/>
    <w:rPr>
      <w:color w:val="D2611C" w:themeColor="hyperlink"/>
      <w:u w:val="single"/>
    </w:rPr>
  </w:style>
  <w:style w:type="character" w:styleId="FootnoteReference">
    <w:name w:val="footnote reference"/>
    <w:basedOn w:val="DefaultParagraphFont"/>
    <w:uiPriority w:val="99"/>
    <w:semiHidden/>
    <w:unhideWhenUsed/>
    <w:rsid w:val="00BC5634"/>
    <w:rPr>
      <w:vertAlign w:val="superscript"/>
    </w:rPr>
  </w:style>
  <w:style w:type="paragraph" w:styleId="FootnoteText">
    <w:name w:val="footnote text"/>
    <w:basedOn w:val="Normal"/>
    <w:link w:val="FootnoteTextChar"/>
    <w:uiPriority w:val="99"/>
    <w:unhideWhenUsed/>
    <w:rsid w:val="00BC5634"/>
    <w:pPr>
      <w:spacing w:after="0" w:line="240" w:lineRule="auto"/>
    </w:pPr>
    <w:rPr>
      <w:rFonts w:ascii="Times New Roman" w:hAnsi="Times New Roman" w:cstheme="minorBidi"/>
      <w:color w:val="auto"/>
      <w:lang w:val="en-AU" w:eastAsia="en-US"/>
    </w:rPr>
  </w:style>
  <w:style w:type="character" w:customStyle="1" w:styleId="FootnoteTextChar">
    <w:name w:val="Footnote Text Char"/>
    <w:basedOn w:val="DefaultParagraphFont"/>
    <w:link w:val="FootnoteText"/>
    <w:uiPriority w:val="99"/>
    <w:rsid w:val="00BC5634"/>
    <w:rPr>
      <w:rFonts w:ascii="Times New Roman" w:hAnsi="Times New Roman"/>
      <w:sz w:val="20"/>
      <w:szCs w:val="20"/>
      <w:lang w:val="en-AU"/>
    </w:rPr>
  </w:style>
  <w:style w:type="paragraph" w:styleId="NormalWeb">
    <w:name w:val="Normal (Web)"/>
    <w:basedOn w:val="Normal"/>
    <w:uiPriority w:val="99"/>
    <w:semiHidden/>
    <w:unhideWhenUsed/>
    <w:rsid w:val="00BC5634"/>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styleId="EndnoteText">
    <w:name w:val="endnote text"/>
    <w:basedOn w:val="Normal"/>
    <w:link w:val="EndnoteTextChar"/>
    <w:uiPriority w:val="99"/>
    <w:unhideWhenUsed/>
    <w:rsid w:val="00CB78B0"/>
    <w:pPr>
      <w:spacing w:after="0" w:line="240" w:lineRule="auto"/>
    </w:pPr>
  </w:style>
  <w:style w:type="character" w:customStyle="1" w:styleId="EndnoteTextChar">
    <w:name w:val="Endnote Text Char"/>
    <w:basedOn w:val="DefaultParagraphFont"/>
    <w:link w:val="EndnoteText"/>
    <w:uiPriority w:val="99"/>
    <w:rsid w:val="00CB78B0"/>
    <w:rPr>
      <w:rFonts w:cstheme="minorHAnsi"/>
      <w:color w:val="414751" w:themeColor="text2" w:themeShade="BF"/>
      <w:sz w:val="20"/>
      <w:szCs w:val="20"/>
      <w:lang w:eastAsia="ja-JP"/>
    </w:rPr>
  </w:style>
  <w:style w:type="character" w:styleId="EndnoteReference">
    <w:name w:val="endnote reference"/>
    <w:basedOn w:val="DefaultParagraphFont"/>
    <w:uiPriority w:val="99"/>
    <w:semiHidden/>
    <w:unhideWhenUsed/>
    <w:rsid w:val="00CB78B0"/>
    <w:rPr>
      <w:vertAlign w:val="superscript"/>
    </w:rPr>
  </w:style>
  <w:style w:type="paragraph" w:customStyle="1" w:styleId="Default">
    <w:name w:val="Default"/>
    <w:rsid w:val="00814B0F"/>
    <w:pPr>
      <w:autoSpaceDE w:val="0"/>
      <w:autoSpaceDN w:val="0"/>
      <w:adjustRightInd w:val="0"/>
      <w:spacing w:after="0" w:line="240" w:lineRule="auto"/>
    </w:pPr>
    <w:rPr>
      <w:rFonts w:ascii="Franklin Gothic Book" w:eastAsia="Times New Roman" w:hAnsi="Franklin Gothic Book" w:cs="Franklin Gothic Book"/>
      <w:color w:val="000000"/>
      <w:sz w:val="24"/>
      <w:szCs w:val="24"/>
      <w:lang w:val="en-AU" w:eastAsia="en-AU"/>
    </w:rPr>
  </w:style>
  <w:style w:type="paragraph" w:styleId="TOCHeading">
    <w:name w:val="TOC Heading"/>
    <w:basedOn w:val="Heading1"/>
    <w:next w:val="Normal"/>
    <w:uiPriority w:val="39"/>
    <w:unhideWhenUsed/>
    <w:qFormat/>
    <w:rsid w:val="0064648D"/>
    <w:pPr>
      <w:keepNext/>
      <w:keepLines/>
      <w:spacing w:before="480" w:after="0"/>
      <w:outlineLvl w:val="9"/>
    </w:pPr>
    <w:rPr>
      <w:rFonts w:eastAsiaTheme="majorEastAsia" w:cstheme="majorBidi"/>
      <w:b/>
      <w:bCs/>
      <w:smallCaps w:val="0"/>
      <w:color w:val="E65B01" w:themeColor="accent1" w:themeShade="BF"/>
      <w:spacing w:val="0"/>
      <w:sz w:val="28"/>
      <w:szCs w:val="28"/>
      <w:lang w:eastAsia="en-US"/>
    </w:rPr>
  </w:style>
  <w:style w:type="paragraph" w:styleId="TOC2">
    <w:name w:val="toc 2"/>
    <w:basedOn w:val="Normal"/>
    <w:next w:val="Normal"/>
    <w:autoRedefine/>
    <w:uiPriority w:val="39"/>
    <w:unhideWhenUsed/>
    <w:qFormat/>
    <w:rsid w:val="0064648D"/>
    <w:pPr>
      <w:spacing w:after="100"/>
      <w:ind w:left="200"/>
    </w:pPr>
  </w:style>
  <w:style w:type="paragraph" w:styleId="TOC1">
    <w:name w:val="toc 1"/>
    <w:basedOn w:val="Normal"/>
    <w:next w:val="Normal"/>
    <w:autoRedefine/>
    <w:uiPriority w:val="39"/>
    <w:unhideWhenUsed/>
    <w:qFormat/>
    <w:rsid w:val="0064648D"/>
    <w:pPr>
      <w:spacing w:after="100"/>
    </w:pPr>
  </w:style>
  <w:style w:type="paragraph" w:styleId="TOC3">
    <w:name w:val="toc 3"/>
    <w:basedOn w:val="Normal"/>
    <w:next w:val="Normal"/>
    <w:autoRedefine/>
    <w:uiPriority w:val="39"/>
    <w:unhideWhenUsed/>
    <w:qFormat/>
    <w:rsid w:val="0064648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tty.horton@aus.salvaitonarm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ate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7857942D-F2F1-4C26-85E6-966DFC58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12</DocSecurity>
  <Lines>41</Lines>
  <Paragraphs>11</Paragraphs>
  <ScaleCrop>false</ScaleCrop>
  <HeadingPairs>
    <vt:vector size="2" baseType="variant">
      <vt:variant>
        <vt:lpstr>Title</vt:lpstr>
      </vt:variant>
      <vt:variant>
        <vt:i4>1</vt:i4>
      </vt:variant>
    </vt:vector>
  </HeadingPairs>
  <TitlesOfParts>
    <vt:vector size="1" baseType="lpstr">
      <vt:lpstr>The Salvation Army Submission to Exposure Draft Public Housing Tenants’ Support Bill 2013.</vt:lpstr>
    </vt:vector>
  </TitlesOfParts>
  <Company>Salvation Army Southern Territory Australia</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Submission to Exposure Draft Public Housing Tenants’ Support Bill 2013.</dc:title>
  <dc:creator>User</dc:creator>
  <cp:lastModifiedBy>Fahcsia</cp:lastModifiedBy>
  <cp:revision>2</cp:revision>
  <cp:lastPrinted>2013-04-19T06:32:00Z</cp:lastPrinted>
  <dcterms:created xsi:type="dcterms:W3CDTF">2013-06-19T02:54:00Z</dcterms:created>
  <dcterms:modified xsi:type="dcterms:W3CDTF">2013-06-19T02:54:00Z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