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BD2" w:rsidRDefault="00007BD2" w:rsidP="00CD5EBA">
      <w:pPr>
        <w:spacing w:before="2640"/>
        <w:rPr>
          <w:rFonts w:ascii="Calibri" w:hAnsi="Calibri" w:cs="Lucida Grande"/>
          <w:color w:val="000000"/>
        </w:rPr>
      </w:pPr>
      <w:r>
        <w:rPr>
          <w:rFonts w:ascii="Calibri" w:hAnsi="Calibri" w:cs="Lucida Grande"/>
          <w:color w:val="000000"/>
        </w:rPr>
        <w:t>Transport Access Section</w:t>
      </w:r>
    </w:p>
    <w:p w:rsidR="00007BD2" w:rsidRDefault="00007BD2" w:rsidP="00F43B3C">
      <w:pPr>
        <w:rPr>
          <w:rFonts w:ascii="Calibri" w:hAnsi="Calibri" w:cs="Lucida Grande"/>
          <w:color w:val="000000"/>
        </w:rPr>
      </w:pPr>
      <w:r>
        <w:rPr>
          <w:rFonts w:ascii="Calibri" w:hAnsi="Calibri" w:cs="Lucida Grande"/>
          <w:color w:val="000000"/>
        </w:rPr>
        <w:t>Road Safety and Transport Access Branch</w:t>
      </w:r>
    </w:p>
    <w:p w:rsidR="00007BD2" w:rsidRDefault="00007BD2" w:rsidP="00F43B3C">
      <w:pPr>
        <w:rPr>
          <w:rFonts w:ascii="Calibri" w:hAnsi="Calibri" w:cs="Lucida Grande"/>
          <w:color w:val="000000"/>
        </w:rPr>
      </w:pPr>
      <w:r>
        <w:rPr>
          <w:rFonts w:ascii="Calibri" w:hAnsi="Calibri" w:cs="Lucida Grande"/>
          <w:color w:val="000000"/>
        </w:rPr>
        <w:t>Department of Infrastructure and Transport</w:t>
      </w:r>
    </w:p>
    <w:p w:rsidR="00007BD2" w:rsidRDefault="00007BD2" w:rsidP="00F43B3C">
      <w:pPr>
        <w:rPr>
          <w:rFonts w:ascii="Calibri" w:hAnsi="Calibri" w:cs="Lucida Grande"/>
          <w:color w:val="000000"/>
        </w:rPr>
      </w:pPr>
      <w:r>
        <w:rPr>
          <w:rFonts w:ascii="Calibri" w:hAnsi="Calibri" w:cs="Lucida Grande"/>
          <w:color w:val="000000"/>
        </w:rPr>
        <w:t>GPO Box 594</w:t>
      </w:r>
    </w:p>
    <w:p w:rsidR="00007BD2" w:rsidRDefault="00007BD2" w:rsidP="00F43B3C">
      <w:pPr>
        <w:rPr>
          <w:rFonts w:ascii="Calibri" w:hAnsi="Calibri" w:cs="Lucida Grande"/>
          <w:color w:val="000000"/>
        </w:rPr>
      </w:pPr>
      <w:r>
        <w:rPr>
          <w:rFonts w:ascii="Calibri" w:hAnsi="Calibri" w:cs="Lucida Grande"/>
          <w:color w:val="000000"/>
        </w:rPr>
        <w:t>CANBERRA ACT 2601</w:t>
      </w:r>
    </w:p>
    <w:p w:rsidR="00007BD2" w:rsidRDefault="00007BD2" w:rsidP="00F43B3C">
      <w:pPr>
        <w:rPr>
          <w:rFonts w:ascii="Calibri" w:hAnsi="Calibri" w:cs="Lucida Grande"/>
          <w:color w:val="000000"/>
        </w:rPr>
      </w:pPr>
    </w:p>
    <w:p w:rsidR="00007BD2" w:rsidRPr="00007BD2" w:rsidRDefault="00007BD2" w:rsidP="00007BD2">
      <w:pPr>
        <w:rPr>
          <w:rFonts w:ascii="Calibri" w:hAnsi="Calibri" w:cs="Lucida Grande"/>
          <w:color w:val="000000"/>
          <w:szCs w:val="24"/>
        </w:rPr>
      </w:pPr>
      <w:r>
        <w:rPr>
          <w:rFonts w:ascii="Calibri" w:hAnsi="Calibri" w:cs="Lucida Grande"/>
          <w:color w:val="000000"/>
        </w:rPr>
        <w:t>Email</w:t>
      </w:r>
      <w:r w:rsidRPr="00007BD2">
        <w:rPr>
          <w:rFonts w:ascii="Calibri" w:hAnsi="Calibri" w:cs="Lucida Grande"/>
          <w:color w:val="000000"/>
          <w:szCs w:val="24"/>
        </w:rPr>
        <w:t xml:space="preserve">: </w:t>
      </w:r>
      <w:hyperlink r:id="rId7" w:history="1">
        <w:r w:rsidRPr="00007BD2">
          <w:rPr>
            <w:rStyle w:val="Hyperlink"/>
            <w:rFonts w:ascii="Calibri" w:hAnsi="Calibri" w:cs="Lucida Grande"/>
            <w:szCs w:val="24"/>
          </w:rPr>
          <w:t>DisabilitiesTransportAccessSecretariat@infrastructure.gov.au</w:t>
        </w:r>
      </w:hyperlink>
      <w:bookmarkStart w:id="0" w:name="_GoBack"/>
      <w:bookmarkEnd w:id="0"/>
    </w:p>
    <w:p w:rsidR="00F43B3C" w:rsidRPr="00EF4C15" w:rsidRDefault="00F43B3C" w:rsidP="00F43B3C">
      <w:pPr>
        <w:rPr>
          <w:rFonts w:ascii="Calibri" w:hAnsi="Calibri" w:cs="Arial"/>
        </w:rPr>
      </w:pPr>
    </w:p>
    <w:p w:rsidR="0028778F" w:rsidRPr="00F67D58" w:rsidRDefault="0028778F" w:rsidP="00CE158A">
      <w:pPr>
        <w:rPr>
          <w:rFonts w:ascii="Calibri" w:hAnsi="Calibri" w:cs="Arial"/>
        </w:rPr>
      </w:pPr>
    </w:p>
    <w:p w:rsidR="00007BD2" w:rsidRPr="00CD5EBA" w:rsidRDefault="00007BD2" w:rsidP="00CD5EBA">
      <w:pPr>
        <w:pStyle w:val="Title"/>
      </w:pPr>
      <w:r w:rsidRPr="00CD5EBA">
        <w:t>2012 Review of the Disability Standards for Accessible Public Transport</w:t>
      </w:r>
    </w:p>
    <w:p w:rsidR="00007BD2" w:rsidRPr="00007BD2" w:rsidRDefault="0021074B" w:rsidP="0021074B">
      <w:pPr>
        <w:tabs>
          <w:tab w:val="left" w:pos="2175"/>
        </w:tabs>
        <w:rPr>
          <w:rFonts w:ascii="Calibri" w:hAnsi="Calibri" w:cs="Arial"/>
          <w:color w:val="000000"/>
          <w:szCs w:val="24"/>
        </w:rPr>
      </w:pPr>
      <w:r>
        <w:rPr>
          <w:rFonts w:ascii="Calibri" w:hAnsi="Calibri" w:cs="Arial"/>
          <w:color w:val="000000"/>
          <w:szCs w:val="24"/>
        </w:rPr>
        <w:tab/>
      </w:r>
    </w:p>
    <w:p w:rsidR="00007BD2" w:rsidRDefault="00007BD2" w:rsidP="00007BD2">
      <w:pPr>
        <w:spacing w:after="120" w:line="276" w:lineRule="auto"/>
        <w:rPr>
          <w:rFonts w:ascii="FranklinGothicURWCon-Boo" w:hAnsi="FranklinGothicURWCon-Boo"/>
        </w:rPr>
      </w:pPr>
      <w:r w:rsidRPr="00007BD2">
        <w:rPr>
          <w:rFonts w:ascii="Calibri" w:hAnsi="Calibri" w:cs="Arial"/>
          <w:color w:val="000000"/>
          <w:szCs w:val="24"/>
        </w:rPr>
        <w:t>Dear Disabilities Transport Access Secretariat</w:t>
      </w:r>
    </w:p>
    <w:p w:rsidR="00CE158A" w:rsidRDefault="00CE158A" w:rsidP="00CE158A">
      <w:pPr>
        <w:rPr>
          <w:rFonts w:ascii="Calibri" w:hAnsi="Calibri" w:cs="Arial"/>
        </w:rPr>
      </w:pPr>
    </w:p>
    <w:p w:rsidR="00BE4070" w:rsidRDefault="00CE158A" w:rsidP="00CE158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6428F9">
        <w:rPr>
          <w:rFonts w:ascii="Calibri" w:hAnsi="Calibri" w:cs="Calibri"/>
        </w:rPr>
        <w:t xml:space="preserve">The National People with Disabilities and Carer Council (Council) provides advice to the Australian Government on issues affecting people with disability, their families and carers </w:t>
      </w:r>
      <w:r>
        <w:rPr>
          <w:rFonts w:ascii="Calibri" w:hAnsi="Calibri" w:cs="Calibri"/>
        </w:rPr>
        <w:t xml:space="preserve">and services </w:t>
      </w:r>
      <w:r w:rsidR="00CD5EBA">
        <w:rPr>
          <w:rFonts w:ascii="Calibri" w:hAnsi="Calibri" w:cs="Calibri"/>
        </w:rPr>
        <w:t>in Australia.</w:t>
      </w:r>
    </w:p>
    <w:p w:rsidR="00CD5EBA" w:rsidRDefault="00CD5EBA" w:rsidP="00CE158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CE158A" w:rsidRDefault="00BE4070" w:rsidP="00CE158A">
      <w:pPr>
        <w:rPr>
          <w:rFonts w:ascii="Calibri" w:hAnsi="Calibri" w:cs="Arial"/>
        </w:rPr>
      </w:pPr>
      <w:r>
        <w:rPr>
          <w:rFonts w:ascii="Calibri" w:hAnsi="Calibri" w:cs="Calibri"/>
        </w:rPr>
        <w:t xml:space="preserve">A number of Council members are also representatives on the </w:t>
      </w:r>
      <w:r w:rsidR="00CE158A" w:rsidRPr="00F67D58">
        <w:rPr>
          <w:rFonts w:ascii="Calibri" w:hAnsi="Calibri" w:cs="Arial"/>
        </w:rPr>
        <w:t xml:space="preserve">National Disability Strategy Implementation Reference Group (NDSIRG) </w:t>
      </w:r>
      <w:r>
        <w:rPr>
          <w:rFonts w:ascii="Calibri" w:hAnsi="Calibri" w:cs="Arial"/>
        </w:rPr>
        <w:t xml:space="preserve">which provided you a submission </w:t>
      </w:r>
      <w:r w:rsidR="00CE158A" w:rsidRPr="00F67D58">
        <w:rPr>
          <w:rFonts w:ascii="Calibri" w:hAnsi="Calibri" w:cs="Arial"/>
        </w:rPr>
        <w:t xml:space="preserve">on the </w:t>
      </w:r>
      <w:r w:rsidR="00007BD2" w:rsidRPr="00007BD2">
        <w:rPr>
          <w:rFonts w:ascii="Calibri" w:hAnsi="Calibri" w:cs="Arial"/>
          <w:color w:val="000000"/>
          <w:szCs w:val="24"/>
        </w:rPr>
        <w:t>2012 Review of the Disability Standards for Accessible Public Transport addressing issues of importance to the NDSIRG</w:t>
      </w:r>
      <w:r w:rsidR="00CE158A" w:rsidRPr="00F67D58">
        <w:rPr>
          <w:rFonts w:ascii="Calibri" w:hAnsi="Calibri" w:cs="Arial"/>
        </w:rPr>
        <w:t>.</w:t>
      </w:r>
    </w:p>
    <w:p w:rsidR="00CD5EBA" w:rsidRPr="00CD5EBA" w:rsidRDefault="00CD5EBA" w:rsidP="00CE158A">
      <w:pPr>
        <w:rPr>
          <w:rFonts w:ascii="Calibri" w:hAnsi="Calibri" w:cs="Arial"/>
          <w:color w:val="000000"/>
          <w:szCs w:val="24"/>
        </w:rPr>
      </w:pPr>
    </w:p>
    <w:p w:rsidR="00CE158A" w:rsidRPr="00007BD2" w:rsidRDefault="00007BD2" w:rsidP="00CE158A">
      <w:pPr>
        <w:rPr>
          <w:rFonts w:ascii="Calibri" w:hAnsi="Calibri" w:cs="Arial"/>
          <w:color w:val="000000"/>
          <w:szCs w:val="24"/>
        </w:rPr>
      </w:pPr>
      <w:r>
        <w:rPr>
          <w:rFonts w:ascii="Calibri" w:hAnsi="Calibri" w:cs="Arial"/>
        </w:rPr>
        <w:t xml:space="preserve">Building inclusive and accessible communities including public transport is a </w:t>
      </w:r>
      <w:r w:rsidR="00BE4070">
        <w:rPr>
          <w:rFonts w:ascii="Calibri" w:hAnsi="Calibri" w:cs="Arial"/>
        </w:rPr>
        <w:t xml:space="preserve">key area of focus for Council and I am pleased to inform you that NDSIRG’s submission on the </w:t>
      </w:r>
      <w:r w:rsidRPr="00007BD2">
        <w:rPr>
          <w:rFonts w:ascii="Calibri" w:hAnsi="Calibri" w:cs="Arial"/>
          <w:color w:val="000000"/>
          <w:szCs w:val="24"/>
        </w:rPr>
        <w:t>2012 Review of the Disability Standards for Accessible Public Transport</w:t>
      </w:r>
      <w:r w:rsidR="00DB3906">
        <w:rPr>
          <w:rFonts w:ascii="Calibri" w:hAnsi="Calibri" w:cs="Arial"/>
        </w:rPr>
        <w:t xml:space="preserve"> has been endorsed by Council</w:t>
      </w:r>
      <w:r w:rsidR="00BE4070">
        <w:rPr>
          <w:rFonts w:ascii="Calibri" w:hAnsi="Calibri" w:cs="Arial"/>
        </w:rPr>
        <w:t xml:space="preserve">. </w:t>
      </w:r>
    </w:p>
    <w:p w:rsidR="00CE158A" w:rsidRDefault="00CE158A" w:rsidP="00CE158A">
      <w:pPr>
        <w:rPr>
          <w:rFonts w:ascii="Calibri" w:hAnsi="Calibri" w:cs="Calibri"/>
        </w:rPr>
      </w:pPr>
    </w:p>
    <w:p w:rsidR="00CE158A" w:rsidRPr="006428F9" w:rsidRDefault="00CE158A" w:rsidP="00CE158A">
      <w:pPr>
        <w:tabs>
          <w:tab w:val="left" w:pos="4840"/>
        </w:tabs>
        <w:rPr>
          <w:rFonts w:ascii="Calibri" w:hAnsi="Calibri" w:cs="Calibri"/>
          <w:szCs w:val="24"/>
        </w:rPr>
      </w:pPr>
      <w:r w:rsidRPr="006428F9">
        <w:rPr>
          <w:rFonts w:ascii="Calibri" w:hAnsi="Calibri" w:cs="Calibri"/>
          <w:szCs w:val="24"/>
        </w:rPr>
        <w:t>Yours sincerely</w:t>
      </w:r>
    </w:p>
    <w:p w:rsidR="00CE158A" w:rsidRDefault="00CE158A" w:rsidP="00CE158A">
      <w:pPr>
        <w:tabs>
          <w:tab w:val="left" w:pos="4840"/>
        </w:tabs>
        <w:rPr>
          <w:rFonts w:ascii="Calibri" w:hAnsi="Calibri" w:cs="Calibri"/>
          <w:szCs w:val="24"/>
        </w:rPr>
      </w:pPr>
    </w:p>
    <w:p w:rsidR="00E14069" w:rsidRPr="006428F9" w:rsidRDefault="00CD5EBA" w:rsidP="00CE158A">
      <w:pPr>
        <w:tabs>
          <w:tab w:val="left" w:pos="4840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r Rhonda Galbally signature" style="width:165.75pt;height:52.5pt;mso-position-horizontal-relative:char;mso-position-vertical-relative:line">
            <v:imagedata r:id="rId8" o:title=""/>
          </v:shape>
        </w:pict>
      </w:r>
    </w:p>
    <w:p w:rsidR="00CE158A" w:rsidRPr="006428F9" w:rsidRDefault="00CE158A" w:rsidP="00CE158A">
      <w:pPr>
        <w:tabs>
          <w:tab w:val="left" w:pos="4840"/>
        </w:tabs>
        <w:rPr>
          <w:rFonts w:ascii="Calibri" w:hAnsi="Calibri" w:cs="Calibri"/>
          <w:szCs w:val="24"/>
        </w:rPr>
      </w:pPr>
    </w:p>
    <w:p w:rsidR="00CE158A" w:rsidRPr="006428F9" w:rsidRDefault="00CE158A" w:rsidP="00CE158A">
      <w:pPr>
        <w:tabs>
          <w:tab w:val="left" w:pos="4840"/>
        </w:tabs>
        <w:rPr>
          <w:rFonts w:ascii="Calibri" w:hAnsi="Calibri" w:cs="Calibri"/>
          <w:szCs w:val="24"/>
        </w:rPr>
      </w:pPr>
      <w:r w:rsidRPr="006428F9">
        <w:rPr>
          <w:rFonts w:ascii="Calibri" w:hAnsi="Calibri" w:cs="Calibri"/>
          <w:szCs w:val="24"/>
        </w:rPr>
        <w:t xml:space="preserve">Dr Rhonda </w:t>
      </w:r>
      <w:proofErr w:type="spellStart"/>
      <w:r w:rsidRPr="006428F9">
        <w:rPr>
          <w:rFonts w:ascii="Calibri" w:hAnsi="Calibri" w:cs="Calibri"/>
          <w:szCs w:val="24"/>
        </w:rPr>
        <w:t>Galbally</w:t>
      </w:r>
      <w:proofErr w:type="spellEnd"/>
      <w:r w:rsidRPr="006428F9">
        <w:rPr>
          <w:rFonts w:ascii="Calibri" w:hAnsi="Calibri" w:cs="Calibri"/>
          <w:szCs w:val="24"/>
        </w:rPr>
        <w:t xml:space="preserve"> AO</w:t>
      </w:r>
    </w:p>
    <w:p w:rsidR="00CE158A" w:rsidRPr="006428F9" w:rsidRDefault="00CE158A" w:rsidP="00CE158A">
      <w:pPr>
        <w:tabs>
          <w:tab w:val="left" w:pos="4840"/>
        </w:tabs>
        <w:rPr>
          <w:rFonts w:ascii="Calibri" w:hAnsi="Calibri" w:cs="Calibri"/>
          <w:szCs w:val="24"/>
        </w:rPr>
      </w:pPr>
      <w:r w:rsidRPr="006428F9">
        <w:rPr>
          <w:rFonts w:ascii="Calibri" w:hAnsi="Calibri" w:cs="Calibri"/>
          <w:szCs w:val="24"/>
        </w:rPr>
        <w:t>Chair</w:t>
      </w:r>
    </w:p>
    <w:p w:rsidR="00996A4C" w:rsidRPr="0001139C" w:rsidRDefault="00D85063">
      <w:pPr>
        <w:tabs>
          <w:tab w:val="left" w:pos="4840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26 April</w:t>
      </w:r>
      <w:r w:rsidR="00CE158A">
        <w:rPr>
          <w:rFonts w:ascii="Calibri" w:hAnsi="Calibri" w:cs="Calibri"/>
          <w:szCs w:val="24"/>
        </w:rPr>
        <w:t xml:space="preserve"> </w:t>
      </w:r>
      <w:r w:rsidR="00CE158A" w:rsidRPr="006428F9">
        <w:rPr>
          <w:rFonts w:ascii="Calibri" w:hAnsi="Calibri" w:cs="Calibri"/>
          <w:szCs w:val="24"/>
        </w:rPr>
        <w:t>2013</w:t>
      </w:r>
    </w:p>
    <w:sectPr w:rsidR="00996A4C" w:rsidRPr="000113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1" w:h="16840"/>
      <w:pgMar w:top="1440" w:right="1797" w:bottom="1440" w:left="1797" w:header="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376" w:rsidRDefault="00067376">
      <w:r>
        <w:separator/>
      </w:r>
    </w:p>
  </w:endnote>
  <w:endnote w:type="continuationSeparator" w:id="0">
    <w:p w:rsidR="00067376" w:rsidRDefault="00067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FranklinGothicURWCon-Bo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79" w:rsidRDefault="001D67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79" w:rsidRDefault="001D67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79" w:rsidRDefault="001D67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376" w:rsidRDefault="00067376">
      <w:r>
        <w:separator/>
      </w:r>
    </w:p>
  </w:footnote>
  <w:footnote w:type="continuationSeparator" w:id="0">
    <w:p w:rsidR="00067376" w:rsidRDefault="00067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79" w:rsidRDefault="001D67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506" w:rsidRDefault="00CD5EBA" w:rsidP="001D6779">
    <w:pPr>
      <w:pStyle w:val="Header"/>
      <w:ind w:right="-1758" w:hanging="179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Listen National People with Disabilities and Carer Council masthead" style="position:absolute;margin-left:-103.8pt;margin-top:.2pt;width:609pt;height:260.25pt;z-index:-251658752">
          <v:imagedata r:id="rId1" o:title="letterhead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79" w:rsidRDefault="001D67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37506"/>
    <w:rsid w:val="00007BD2"/>
    <w:rsid w:val="0001139C"/>
    <w:rsid w:val="00067376"/>
    <w:rsid w:val="001D6779"/>
    <w:rsid w:val="0021074B"/>
    <w:rsid w:val="00225589"/>
    <w:rsid w:val="0028778F"/>
    <w:rsid w:val="003470D6"/>
    <w:rsid w:val="00366858"/>
    <w:rsid w:val="003B461C"/>
    <w:rsid w:val="00402735"/>
    <w:rsid w:val="0048791B"/>
    <w:rsid w:val="004E46D4"/>
    <w:rsid w:val="00592337"/>
    <w:rsid w:val="007554A9"/>
    <w:rsid w:val="00901E6C"/>
    <w:rsid w:val="009033F6"/>
    <w:rsid w:val="00996A4C"/>
    <w:rsid w:val="009E7B56"/>
    <w:rsid w:val="00A05EC5"/>
    <w:rsid w:val="00AE5192"/>
    <w:rsid w:val="00BE4070"/>
    <w:rsid w:val="00C208C9"/>
    <w:rsid w:val="00C67ACB"/>
    <w:rsid w:val="00CB5035"/>
    <w:rsid w:val="00CD5EBA"/>
    <w:rsid w:val="00CE158A"/>
    <w:rsid w:val="00D85063"/>
    <w:rsid w:val="00DB3906"/>
    <w:rsid w:val="00E14069"/>
    <w:rsid w:val="00E37506"/>
    <w:rsid w:val="00EC7791"/>
    <w:rsid w:val="00EF4C15"/>
    <w:rsid w:val="00F043DF"/>
    <w:rsid w:val="00F43B3C"/>
    <w:rsid w:val="00FF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CE158A"/>
    <w:pPr>
      <w:spacing w:after="200" w:line="252" w:lineRule="auto"/>
    </w:pPr>
    <w:rPr>
      <w:rFonts w:ascii="Cambria" w:eastAsia="Times New Roman" w:hAnsi="Cambria"/>
      <w:sz w:val="20"/>
      <w:szCs w:val="22"/>
    </w:rPr>
  </w:style>
  <w:style w:type="character" w:customStyle="1" w:styleId="FootnoteTextChar">
    <w:name w:val="Footnote Text Char"/>
    <w:link w:val="FootnoteText"/>
    <w:rsid w:val="00CE158A"/>
    <w:rPr>
      <w:rFonts w:ascii="Cambria" w:eastAsia="Times New Roman" w:hAnsi="Cambria"/>
      <w:szCs w:val="22"/>
    </w:rPr>
  </w:style>
  <w:style w:type="character" w:styleId="FootnoteReference">
    <w:name w:val="footnote reference"/>
    <w:rsid w:val="00CE158A"/>
    <w:rPr>
      <w:vertAlign w:val="superscript"/>
    </w:rPr>
  </w:style>
  <w:style w:type="character" w:styleId="Hyperlink">
    <w:name w:val="Hyperlink"/>
    <w:uiPriority w:val="99"/>
    <w:rsid w:val="00CE158A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CD5EBA"/>
    <w:pPr>
      <w:jc w:val="center"/>
    </w:pPr>
    <w:rPr>
      <w:rFonts w:ascii="Calibri" w:hAnsi="Calibri" w:cs="Arial"/>
      <w:b/>
      <w:color w:val="000000"/>
      <w:szCs w:val="24"/>
    </w:rPr>
  </w:style>
  <w:style w:type="character" w:customStyle="1" w:styleId="TitleChar">
    <w:name w:val="Title Char"/>
    <w:basedOn w:val="DefaultParagraphFont"/>
    <w:link w:val="Title"/>
    <w:rsid w:val="00CD5EBA"/>
    <w:rPr>
      <w:rFonts w:ascii="Calibri" w:hAnsi="Calibri" w:cs="Arial"/>
      <w:b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CE158A"/>
    <w:pPr>
      <w:spacing w:after="200" w:line="252" w:lineRule="auto"/>
    </w:pPr>
    <w:rPr>
      <w:rFonts w:ascii="Cambria" w:eastAsia="Times New Roman" w:hAnsi="Cambria"/>
      <w:sz w:val="20"/>
      <w:szCs w:val="22"/>
    </w:rPr>
  </w:style>
  <w:style w:type="character" w:customStyle="1" w:styleId="FootnoteTextChar">
    <w:name w:val="Footnote Text Char"/>
    <w:link w:val="FootnoteText"/>
    <w:rsid w:val="00CE158A"/>
    <w:rPr>
      <w:rFonts w:ascii="Cambria" w:eastAsia="Times New Roman" w:hAnsi="Cambria"/>
      <w:szCs w:val="22"/>
    </w:rPr>
  </w:style>
  <w:style w:type="character" w:styleId="FootnoteReference">
    <w:name w:val="footnote reference"/>
    <w:rsid w:val="00CE158A"/>
    <w:rPr>
      <w:vertAlign w:val="superscript"/>
    </w:rPr>
  </w:style>
  <w:style w:type="character" w:styleId="Hyperlink">
    <w:name w:val="Hyperlink"/>
    <w:uiPriority w:val="99"/>
    <w:rsid w:val="00CE158A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CD5EBA"/>
    <w:pPr>
      <w:jc w:val="center"/>
    </w:pPr>
    <w:rPr>
      <w:rFonts w:ascii="Calibri" w:hAnsi="Calibri" w:cs="Arial"/>
      <w:b/>
      <w:color w:val="000000"/>
      <w:szCs w:val="24"/>
    </w:rPr>
  </w:style>
  <w:style w:type="character" w:customStyle="1" w:styleId="TitleChar">
    <w:name w:val="Title Char"/>
    <w:basedOn w:val="DefaultParagraphFont"/>
    <w:link w:val="Title"/>
    <w:rsid w:val="00CD5EBA"/>
    <w:rPr>
      <w:rFonts w:ascii="Calibri" w:hAnsi="Calibri" w:cs="Arial"/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5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3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5921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6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57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58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5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09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0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4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24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DisabilitiesTransportAccessSecretariat@infrastructure.gov.au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Review of the Disability Standards for Accessible Public Transport</vt:lpstr>
    </vt:vector>
  </TitlesOfParts>
  <Company>Whalen Image Solutions</Company>
  <LinksUpToDate>false</LinksUpToDate>
  <CharactersWithSpaces>1247</CharactersWithSpaces>
  <SharedDoc>false</SharedDoc>
  <HLinks>
    <vt:vector size="6" baseType="variant">
      <vt:variant>
        <vt:i4>4980792</vt:i4>
      </vt:variant>
      <vt:variant>
        <vt:i4>0</vt:i4>
      </vt:variant>
      <vt:variant>
        <vt:i4>0</vt:i4>
      </vt:variant>
      <vt:variant>
        <vt:i4>5</vt:i4>
      </vt:variant>
      <vt:variant>
        <vt:lpwstr>mailto:DisabilitiesTransportAccessSecretariat@infrastructure.gov.au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Review of the Disability Standards for Accessible Public Transport</dc:title>
  <dc:creator>David Whalen</dc:creator>
  <cp:lastModifiedBy>FaHCSIA</cp:lastModifiedBy>
  <cp:revision>3</cp:revision>
  <cp:lastPrinted>2013-02-15T03:33:00Z</cp:lastPrinted>
  <dcterms:created xsi:type="dcterms:W3CDTF">2013-09-02T06:50:00Z</dcterms:created>
  <dcterms:modified xsi:type="dcterms:W3CDTF">2013-09-02T06:53:00Z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