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trPr>
          <w:tblHeader/>
        </w:trPr>
        <w:tc>
          <w:tcPr>
            <w:tcW w:w="10065" w:type="dxa"/>
          </w:tcPr>
          <w:p w:rsidR="001C2BE7" w:rsidRDefault="00553CEB" w:rsidP="001C2BE7">
            <w:pPr>
              <w:spacing w:after="840"/>
              <w:rPr>
                <w:i/>
                <w:iCs/>
                <w:smallCaps/>
              </w:rPr>
            </w:pPr>
            <w:r>
              <w:rPr>
                <w:i/>
                <w:iCs/>
                <w:smallCaps/>
              </w:rPr>
              <w:t>The present system is an open invitation to bush lawyers to find a way of gaining advantage for themselves</w:t>
            </w: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lastRenderedPageBreak/>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trPr>
          <w:tblHeader/>
        </w:trPr>
        <w:tc>
          <w:tcPr>
            <w:tcW w:w="10065" w:type="dxa"/>
          </w:tcPr>
          <w:p w:rsidR="001C2BE7" w:rsidRDefault="008F7EBC" w:rsidP="008F7EBC">
            <w:pPr>
              <w:spacing w:after="840"/>
              <w:rPr>
                <w:i/>
                <w:iCs/>
                <w:smallCaps/>
              </w:rPr>
            </w:pPr>
            <w:r>
              <w:rPr>
                <w:i/>
                <w:iCs/>
                <w:smallCaps/>
              </w:rPr>
              <w:t xml:space="preserve">Not sure that this is effective. Renters complain that when rent assistance goes up, rents go up to match them. Are we subsidising </w:t>
            </w:r>
            <w:proofErr w:type="gramStart"/>
            <w:r>
              <w:rPr>
                <w:i/>
                <w:iCs/>
                <w:smallCaps/>
              </w:rPr>
              <w:t>tenants  or</w:t>
            </w:r>
            <w:proofErr w:type="gramEnd"/>
            <w:r>
              <w:rPr>
                <w:i/>
                <w:iCs/>
                <w:smallCaps/>
              </w:rPr>
              <w:t xml:space="preserve"> landlords?</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trPr>
          <w:tblHeader/>
        </w:trPr>
        <w:tc>
          <w:tcPr>
            <w:tcW w:w="10065" w:type="dxa"/>
          </w:tcPr>
          <w:p w:rsidR="00553CEB" w:rsidRDefault="00553CEB" w:rsidP="00553CEB">
            <w:pPr>
              <w:spacing w:after="840"/>
              <w:rPr>
                <w:i/>
                <w:iCs/>
                <w:smallCaps/>
              </w:rPr>
            </w:pPr>
            <w:r>
              <w:rPr>
                <w:i/>
                <w:iCs/>
                <w:smallCaps/>
              </w:rPr>
              <w:lastRenderedPageBreak/>
              <w:t>As</w:t>
            </w:r>
            <w:r w:rsidR="008F7EBC">
              <w:rPr>
                <w:i/>
                <w:iCs/>
                <w:smallCaps/>
              </w:rPr>
              <w:t xml:space="preserve"> </w:t>
            </w:r>
            <w:proofErr w:type="gramStart"/>
            <w:r w:rsidR="008F7EBC">
              <w:rPr>
                <w:i/>
                <w:iCs/>
                <w:smallCaps/>
              </w:rPr>
              <w:t xml:space="preserve">an </w:t>
            </w:r>
            <w:r>
              <w:rPr>
                <w:i/>
                <w:iCs/>
                <w:smallCaps/>
              </w:rPr>
              <w:t xml:space="preserve"> Age</w:t>
            </w:r>
            <w:proofErr w:type="gramEnd"/>
            <w:r>
              <w:rPr>
                <w:i/>
                <w:iCs/>
                <w:smallCaps/>
              </w:rPr>
              <w:t xml:space="preserve"> pensioner working part time I find the means test very discouraging. For every dollar I earn as a </w:t>
            </w:r>
            <w:proofErr w:type="spellStart"/>
            <w:r>
              <w:rPr>
                <w:i/>
                <w:iCs/>
                <w:smallCaps/>
              </w:rPr>
              <w:t>self employed</w:t>
            </w:r>
            <w:proofErr w:type="spellEnd"/>
            <w:r>
              <w:rPr>
                <w:i/>
                <w:iCs/>
                <w:smallCaps/>
              </w:rPr>
              <w:t xml:space="preserve"> person I lose 50 cents in </w:t>
            </w:r>
            <w:proofErr w:type="spellStart"/>
            <w:r>
              <w:rPr>
                <w:i/>
                <w:iCs/>
                <w:smallCaps/>
              </w:rPr>
              <w:t>benfits</w:t>
            </w:r>
            <w:proofErr w:type="spellEnd"/>
            <w:r>
              <w:rPr>
                <w:i/>
                <w:iCs/>
                <w:smallCaps/>
              </w:rPr>
              <w:t xml:space="preserve">. In Employment the Work Bonus scheme provides some </w:t>
            </w:r>
            <w:proofErr w:type="spellStart"/>
            <w:r>
              <w:rPr>
                <w:i/>
                <w:iCs/>
                <w:smallCaps/>
              </w:rPr>
              <w:t>oportuities</w:t>
            </w:r>
            <w:proofErr w:type="spellEnd"/>
            <w:r>
              <w:rPr>
                <w:i/>
                <w:iCs/>
                <w:smallCaps/>
              </w:rPr>
              <w:t xml:space="preserve"> but over $6500/</w:t>
            </w:r>
            <w:proofErr w:type="gramStart"/>
            <w:r>
              <w:rPr>
                <w:i/>
                <w:iCs/>
                <w:smallCaps/>
              </w:rPr>
              <w:t>an I</w:t>
            </w:r>
            <w:proofErr w:type="gramEnd"/>
            <w:r>
              <w:rPr>
                <w:i/>
                <w:iCs/>
                <w:smallCaps/>
              </w:rPr>
              <w:t xml:space="preserve"> again lose 50</w:t>
            </w:r>
            <w:r w:rsidR="008F7EBC">
              <w:rPr>
                <w:i/>
                <w:iCs/>
                <w:smallCaps/>
              </w:rPr>
              <w:t xml:space="preserve"> </w:t>
            </w:r>
            <w:r>
              <w:rPr>
                <w:i/>
                <w:iCs/>
                <w:smallCaps/>
              </w:rPr>
              <w:t>cent</w:t>
            </w:r>
            <w:r w:rsidR="008F7EBC">
              <w:rPr>
                <w:i/>
                <w:iCs/>
                <w:smallCaps/>
              </w:rPr>
              <w:t>s</w:t>
            </w:r>
            <w:r>
              <w:rPr>
                <w:i/>
                <w:iCs/>
                <w:smallCaps/>
              </w:rPr>
              <w:t xml:space="preserve"> in the dollar. I also lose 50</w:t>
            </w:r>
            <w:r w:rsidR="008F7EBC">
              <w:rPr>
                <w:i/>
                <w:iCs/>
                <w:smallCaps/>
              </w:rPr>
              <w:t xml:space="preserve"> </w:t>
            </w:r>
            <w:r>
              <w:rPr>
                <w:i/>
                <w:iCs/>
                <w:smallCaps/>
              </w:rPr>
              <w:t>cents in the dollar of my UK pension, which I paid for with my contr</w:t>
            </w:r>
            <w:r w:rsidR="008F7EBC">
              <w:rPr>
                <w:i/>
                <w:iCs/>
                <w:smallCaps/>
              </w:rPr>
              <w:t>i</w:t>
            </w:r>
            <w:r>
              <w:rPr>
                <w:i/>
                <w:iCs/>
                <w:smallCaps/>
              </w:rPr>
              <w:t>butions.</w:t>
            </w:r>
            <w:r>
              <w:rPr>
                <w:i/>
                <w:iCs/>
                <w:smallCaps/>
              </w:rPr>
              <w:br/>
              <w:t>I cannot see why self</w:t>
            </w:r>
            <w:r w:rsidR="008F7EBC">
              <w:rPr>
                <w:i/>
                <w:iCs/>
                <w:smallCaps/>
              </w:rPr>
              <w:t>-</w:t>
            </w:r>
            <w:proofErr w:type="spellStart"/>
            <w:r>
              <w:rPr>
                <w:i/>
                <w:iCs/>
                <w:smallCaps/>
              </w:rPr>
              <w:t>emploment</w:t>
            </w:r>
            <w:proofErr w:type="spellEnd"/>
            <w:r>
              <w:rPr>
                <w:i/>
                <w:iCs/>
                <w:smallCaps/>
              </w:rPr>
              <w:t xml:space="preserve"> income should be treated differently from employment income. I would prefer a more gradual tapering off of the income means test applied </w:t>
            </w:r>
            <w:r w:rsidR="008F7EBC">
              <w:rPr>
                <w:i/>
                <w:iCs/>
                <w:smallCaps/>
              </w:rPr>
              <w:t>to</w:t>
            </w:r>
            <w:r>
              <w:rPr>
                <w:i/>
                <w:iCs/>
                <w:smallCaps/>
              </w:rPr>
              <w:t xml:space="preserve"> age pensions </w:t>
            </w:r>
          </w:p>
          <w:p w:rsidR="001C2BE7" w:rsidRDefault="00553CEB" w:rsidP="00553CEB">
            <w:pPr>
              <w:spacing w:after="840"/>
              <w:rPr>
                <w:i/>
                <w:iCs/>
                <w:smallCaps/>
              </w:rPr>
            </w:pPr>
            <w:r>
              <w:rPr>
                <w:i/>
                <w:iCs/>
                <w:smallCaps/>
              </w:rPr>
              <w:t xml:space="preserve"> </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6B61A4">
            <w:pPr>
              <w:spacing w:after="840"/>
              <w:rPr>
                <w:i/>
                <w:iCs/>
                <w:smallCaps/>
              </w:rPr>
            </w:pP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Pr="002A74D8" w:rsidRDefault="001C2BE7" w:rsidP="001C2BE7">
            <w:pPr>
              <w:spacing w:after="840"/>
              <w:rPr>
                <w:i/>
                <w:iCs/>
                <w:smallCaps/>
              </w:rPr>
            </w:pP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lastRenderedPageBreak/>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1C2BE7">
            <w:pPr>
              <w:spacing w:after="840"/>
              <w:rPr>
                <w:i/>
                <w:iCs/>
                <w:smallCaps/>
              </w:rPr>
            </w:pP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lastRenderedPageBreak/>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553CEB" w:rsidP="00553CEB">
            <w:pPr>
              <w:spacing w:after="840"/>
              <w:rPr>
                <w:i/>
                <w:iCs/>
                <w:smallCaps/>
              </w:rPr>
            </w:pPr>
            <w:r>
              <w:rPr>
                <w:i/>
                <w:iCs/>
                <w:smallCaps/>
              </w:rPr>
              <w:t xml:space="preserve">I  became disabled (mobility challenged) at 62 the mobility </w:t>
            </w:r>
            <w:proofErr w:type="spellStart"/>
            <w:r>
              <w:rPr>
                <w:i/>
                <w:iCs/>
                <w:smallCaps/>
              </w:rPr>
              <w:t>allowancehas</w:t>
            </w:r>
            <w:proofErr w:type="spellEnd"/>
            <w:r>
              <w:rPr>
                <w:i/>
                <w:iCs/>
                <w:smallCaps/>
              </w:rPr>
              <w:t xml:space="preserve"> been inv</w:t>
            </w:r>
            <w:r w:rsidR="008F7EBC">
              <w:rPr>
                <w:i/>
                <w:iCs/>
                <w:smallCaps/>
              </w:rPr>
              <w:t>a</w:t>
            </w:r>
            <w:r>
              <w:rPr>
                <w:i/>
                <w:iCs/>
                <w:smallCaps/>
              </w:rPr>
              <w:t>luable in encouraging me to undertake part time work in a new field and to continue to work well into my 70s</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lastRenderedPageBreak/>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 xml:space="preserve">How can </w:t>
      </w:r>
      <w:proofErr w:type="spellStart"/>
      <w:r w:rsidRPr="001C2BE7">
        <w:t>mutuals</w:t>
      </w:r>
      <w:proofErr w:type="spellEnd"/>
      <w:r w:rsidRPr="001C2BE7">
        <w:t xml:space="preserve">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trPr>
          <w:tblHeader/>
        </w:trPr>
        <w:tc>
          <w:tcPr>
            <w:tcW w:w="10206" w:type="dxa"/>
          </w:tcPr>
          <w:p w:rsidR="001C2BE7" w:rsidRDefault="001C2BE7" w:rsidP="001C2BE7">
            <w:pPr>
              <w:spacing w:after="840"/>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trPr>
          <w:trHeight w:val="710"/>
          <w:tblHeader/>
        </w:trPr>
        <w:tc>
          <w:tcPr>
            <w:tcW w:w="10206" w:type="dxa"/>
          </w:tcPr>
          <w:p w:rsidR="001C2BE7" w:rsidRDefault="001C2BE7" w:rsidP="001C2BE7">
            <w:pPr>
              <w:spacing w:after="840"/>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EB" w:rsidRDefault="00553CEB" w:rsidP="00214210">
      <w:pPr>
        <w:spacing w:after="0" w:line="240" w:lineRule="auto"/>
      </w:pPr>
      <w:r>
        <w:separator/>
      </w:r>
    </w:p>
  </w:endnote>
  <w:endnote w:type="continuationSeparator" w:id="0">
    <w:p w:rsidR="00553CEB" w:rsidRDefault="00553CEB"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EB" w:rsidRPr="006F436A" w:rsidRDefault="00553CEB">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EB" w:rsidRDefault="00553CEB" w:rsidP="00214210">
      <w:pPr>
        <w:spacing w:after="0" w:line="240" w:lineRule="auto"/>
      </w:pPr>
      <w:r>
        <w:separator/>
      </w:r>
    </w:p>
  </w:footnote>
  <w:footnote w:type="continuationSeparator" w:id="0">
    <w:p w:rsidR="00553CEB" w:rsidRDefault="00553CEB"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1536C8"/>
    <w:rsid w:val="000064C0"/>
    <w:rsid w:val="00007C52"/>
    <w:rsid w:val="00047DF2"/>
    <w:rsid w:val="00080BCE"/>
    <w:rsid w:val="00085D36"/>
    <w:rsid w:val="0009727B"/>
    <w:rsid w:val="000A676D"/>
    <w:rsid w:val="000B0DFF"/>
    <w:rsid w:val="000E12CC"/>
    <w:rsid w:val="000F2CD5"/>
    <w:rsid w:val="000F44EA"/>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9140D"/>
    <w:rsid w:val="002D13A1"/>
    <w:rsid w:val="00315FC6"/>
    <w:rsid w:val="0035362A"/>
    <w:rsid w:val="00356F1B"/>
    <w:rsid w:val="00373641"/>
    <w:rsid w:val="003B2BB8"/>
    <w:rsid w:val="003B5339"/>
    <w:rsid w:val="003D34FF"/>
    <w:rsid w:val="003E56A6"/>
    <w:rsid w:val="003E5FD4"/>
    <w:rsid w:val="0041533F"/>
    <w:rsid w:val="00443F1C"/>
    <w:rsid w:val="00460733"/>
    <w:rsid w:val="0046471F"/>
    <w:rsid w:val="00494CBC"/>
    <w:rsid w:val="004A148C"/>
    <w:rsid w:val="004B54CA"/>
    <w:rsid w:val="004E5CBF"/>
    <w:rsid w:val="004F6157"/>
    <w:rsid w:val="005057B8"/>
    <w:rsid w:val="00515AF7"/>
    <w:rsid w:val="00553CEB"/>
    <w:rsid w:val="00555E3E"/>
    <w:rsid w:val="00585179"/>
    <w:rsid w:val="005935E6"/>
    <w:rsid w:val="00596EEA"/>
    <w:rsid w:val="005C3AA9"/>
    <w:rsid w:val="005D3EAB"/>
    <w:rsid w:val="005D4A6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B0256"/>
    <w:rsid w:val="007F5BC5"/>
    <w:rsid w:val="00824A02"/>
    <w:rsid w:val="00826024"/>
    <w:rsid w:val="00835484"/>
    <w:rsid w:val="00847FA0"/>
    <w:rsid w:val="008647F0"/>
    <w:rsid w:val="008C5A75"/>
    <w:rsid w:val="008D7A5A"/>
    <w:rsid w:val="008F770A"/>
    <w:rsid w:val="008F7EBC"/>
    <w:rsid w:val="00915C67"/>
    <w:rsid w:val="009225F0"/>
    <w:rsid w:val="0096286F"/>
    <w:rsid w:val="00977EED"/>
    <w:rsid w:val="009836E4"/>
    <w:rsid w:val="00987FA0"/>
    <w:rsid w:val="009A2E6F"/>
    <w:rsid w:val="009A7546"/>
    <w:rsid w:val="009E7724"/>
    <w:rsid w:val="00A06548"/>
    <w:rsid w:val="00A17AFA"/>
    <w:rsid w:val="00A32D61"/>
    <w:rsid w:val="00A673D9"/>
    <w:rsid w:val="00A70E1E"/>
    <w:rsid w:val="00A90945"/>
    <w:rsid w:val="00A92138"/>
    <w:rsid w:val="00AA451B"/>
    <w:rsid w:val="00AB7F20"/>
    <w:rsid w:val="00AC0B89"/>
    <w:rsid w:val="00AC0E82"/>
    <w:rsid w:val="00AC21F5"/>
    <w:rsid w:val="00B01913"/>
    <w:rsid w:val="00B01B10"/>
    <w:rsid w:val="00B06238"/>
    <w:rsid w:val="00B5345A"/>
    <w:rsid w:val="00B63CF5"/>
    <w:rsid w:val="00B74B28"/>
    <w:rsid w:val="00B81C57"/>
    <w:rsid w:val="00B83136"/>
    <w:rsid w:val="00B87E99"/>
    <w:rsid w:val="00B9617A"/>
    <w:rsid w:val="00BA2DB9"/>
    <w:rsid w:val="00BC5D99"/>
    <w:rsid w:val="00BE7148"/>
    <w:rsid w:val="00C07E83"/>
    <w:rsid w:val="00C13B36"/>
    <w:rsid w:val="00C542F9"/>
    <w:rsid w:val="00C5438C"/>
    <w:rsid w:val="00C640EA"/>
    <w:rsid w:val="00CC5C1C"/>
    <w:rsid w:val="00D17402"/>
    <w:rsid w:val="00D21839"/>
    <w:rsid w:val="00D24567"/>
    <w:rsid w:val="00D3285D"/>
    <w:rsid w:val="00DA301B"/>
    <w:rsid w:val="00DB5908"/>
    <w:rsid w:val="00DC1A8C"/>
    <w:rsid w:val="00DE3E32"/>
    <w:rsid w:val="00DF3B4B"/>
    <w:rsid w:val="00DF4413"/>
    <w:rsid w:val="00E05B7E"/>
    <w:rsid w:val="00E30D47"/>
    <w:rsid w:val="00E35FE7"/>
    <w:rsid w:val="00E90279"/>
    <w:rsid w:val="00ED1C85"/>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4436-6183-4F22-BB2A-1ED8EEB2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11210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Stefanac, Sandra</cp:lastModifiedBy>
  <cp:revision>2</cp:revision>
  <cp:lastPrinted>2014-05-12T02:02:00Z</cp:lastPrinted>
  <dcterms:created xsi:type="dcterms:W3CDTF">2014-07-25T06:21:00Z</dcterms:created>
  <dcterms:modified xsi:type="dcterms:W3CDTF">2014-07-25T06:21:00Z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