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52" w:rsidRPr="00057196" w:rsidRDefault="00912534" w:rsidP="00195335">
      <w:pPr>
        <w:spacing w:before="240" w:after="360"/>
        <w:jc w:val="center"/>
        <w:rPr>
          <w:rStyle w:val="BookTitle"/>
          <w:rFonts w:asciiTheme="majorHAnsi" w:hAnsiTheme="majorHAnsi"/>
          <w:b/>
          <w:i w:val="0"/>
          <w:iCs/>
          <w:smallCaps w:val="0"/>
          <w:color w:val="17365D" w:themeColor="text2" w:themeShade="BF"/>
          <w:sz w:val="40"/>
          <w:szCs w:val="40"/>
        </w:rPr>
      </w:pPr>
      <w:r>
        <w:rPr>
          <w:rStyle w:val="BookTitle"/>
          <w:rFonts w:asciiTheme="majorHAnsi" w:hAnsiTheme="majorHAnsi"/>
          <w:b/>
          <w:i w:val="0"/>
          <w:iCs/>
          <w:smallCaps w:val="0"/>
          <w:color w:val="17365D" w:themeColor="text2" w:themeShade="BF"/>
          <w:sz w:val="40"/>
          <w:szCs w:val="40"/>
        </w:rPr>
        <w:t xml:space="preserve">How the Second Action Plan helps </w:t>
      </w:r>
      <w:r>
        <w:rPr>
          <w:rStyle w:val="BookTitle"/>
          <w:rFonts w:asciiTheme="majorHAnsi" w:hAnsiTheme="majorHAnsi"/>
          <w:b/>
          <w:i w:val="0"/>
          <w:iCs/>
          <w:smallCaps w:val="0"/>
          <w:color w:val="17365D" w:themeColor="text2" w:themeShade="BF"/>
          <w:sz w:val="40"/>
          <w:szCs w:val="40"/>
        </w:rPr>
        <w:br/>
      </w:r>
      <w:r w:rsidR="00680C52" w:rsidRPr="00DE01C7">
        <w:rPr>
          <w:rStyle w:val="BookTitle"/>
          <w:rFonts w:asciiTheme="majorHAnsi" w:hAnsiTheme="majorHAnsi"/>
          <w:b/>
          <w:iCs/>
          <w:smallCaps w:val="0"/>
          <w:color w:val="17365D" w:themeColor="text2" w:themeShade="BF"/>
          <w:sz w:val="40"/>
          <w:szCs w:val="40"/>
        </w:rPr>
        <w:t>Indigenous Women</w:t>
      </w:r>
      <w:r w:rsidR="00680C52" w:rsidRPr="00057196">
        <w:rPr>
          <w:rStyle w:val="BookTitle"/>
          <w:rFonts w:asciiTheme="majorHAnsi" w:hAnsiTheme="majorHAnsi"/>
          <w:b/>
          <w:i w:val="0"/>
          <w:iCs/>
          <w:smallCaps w:val="0"/>
          <w:color w:val="17365D" w:themeColor="text2" w:themeShade="BF"/>
          <w:sz w:val="40"/>
          <w:szCs w:val="40"/>
        </w:rPr>
        <w:t xml:space="preserve"> </w:t>
      </w:r>
    </w:p>
    <w:p w:rsidR="00680C52" w:rsidRDefault="00680C52" w:rsidP="00680C52">
      <w:pPr>
        <w:spacing w:after="0"/>
        <w:rPr>
          <w:rStyle w:val="BookTitle"/>
          <w:rFonts w:asciiTheme="majorHAnsi" w:hAnsiTheme="majorHAnsi"/>
          <w:i w:val="0"/>
          <w:iCs/>
          <w:smallCaps w:val="0"/>
          <w:sz w:val="20"/>
          <w:szCs w:val="20"/>
        </w:rPr>
        <w:sectPr w:rsidR="00680C52" w:rsidSect="00912534">
          <w:headerReference w:type="even" r:id="rId9"/>
          <w:headerReference w:type="default" r:id="rId10"/>
          <w:footerReference w:type="even" r:id="rId11"/>
          <w:footerReference w:type="default" r:id="rId12"/>
          <w:headerReference w:type="first" r:id="rId13"/>
          <w:footerReference w:type="first" r:id="rId14"/>
          <w:type w:val="continuous"/>
          <w:pgSz w:w="11900" w:h="16840"/>
          <w:pgMar w:top="2127" w:right="1134" w:bottom="1418" w:left="1134" w:header="0" w:footer="0" w:gutter="0"/>
          <w:cols w:space="708"/>
          <w:noEndnote/>
        </w:sectPr>
      </w:pPr>
    </w:p>
    <w:p w:rsidR="00912534" w:rsidRPr="00057196" w:rsidRDefault="00912534" w:rsidP="00912534">
      <w:pPr>
        <w:spacing w:after="120"/>
        <w:rPr>
          <w:rStyle w:val="BookTitle"/>
          <w:rFonts w:asciiTheme="majorHAnsi" w:hAnsiTheme="majorHAnsi"/>
          <w:b/>
          <w:i w:val="0"/>
          <w:iCs/>
          <w:smallCaps w:val="0"/>
        </w:rPr>
      </w:pPr>
      <w:r w:rsidRPr="00057196">
        <w:rPr>
          <w:rStyle w:val="BookTitle"/>
          <w:rFonts w:asciiTheme="majorHAnsi" w:hAnsiTheme="majorHAnsi"/>
          <w:b/>
          <w:i w:val="0"/>
          <w:iCs/>
          <w:smallCaps w:val="0"/>
        </w:rPr>
        <w:lastRenderedPageBreak/>
        <w:t>What is the National Plan</w:t>
      </w:r>
      <w:r>
        <w:rPr>
          <w:rStyle w:val="BookTitle"/>
          <w:rFonts w:asciiTheme="majorHAnsi" w:hAnsiTheme="majorHAnsi"/>
          <w:b/>
          <w:i w:val="0"/>
          <w:iCs/>
          <w:smallCaps w:val="0"/>
        </w:rPr>
        <w:t>?</w:t>
      </w:r>
    </w:p>
    <w:p w:rsidR="00912534" w:rsidRPr="00F632D9" w:rsidRDefault="00912534" w:rsidP="00912534">
      <w:pPr>
        <w:rPr>
          <w:rStyle w:val="BookTitle"/>
          <w:rFonts w:asciiTheme="majorHAnsi" w:hAnsiTheme="majorHAnsi"/>
          <w:i w:val="0"/>
          <w:iCs/>
          <w:smallCaps w:val="0"/>
          <w:sz w:val="20"/>
          <w:szCs w:val="20"/>
        </w:rPr>
      </w:pPr>
      <w:r w:rsidRPr="00F632D9">
        <w:rPr>
          <w:rStyle w:val="BookTitle"/>
          <w:rFonts w:asciiTheme="majorHAnsi" w:hAnsiTheme="majorHAnsi"/>
          <w:i w:val="0"/>
          <w:iCs/>
          <w:smallCaps w:val="0"/>
          <w:sz w:val="20"/>
          <w:szCs w:val="20"/>
        </w:rPr>
        <w:t xml:space="preserve">The </w:t>
      </w:r>
      <w:r w:rsidRPr="00C80D3D">
        <w:rPr>
          <w:rStyle w:val="BookTitle"/>
          <w:rFonts w:asciiTheme="majorHAnsi" w:hAnsiTheme="majorHAnsi"/>
          <w:iCs/>
          <w:smallCaps w:val="0"/>
          <w:sz w:val="20"/>
          <w:szCs w:val="20"/>
        </w:rPr>
        <w:t>National Plan to Reduce Violence against Women and their Children 2010-2022</w:t>
      </w:r>
      <w:r w:rsidRPr="00F632D9">
        <w:rPr>
          <w:rStyle w:val="BookTitle"/>
          <w:rFonts w:asciiTheme="majorHAnsi" w:hAnsiTheme="majorHAnsi"/>
          <w:i w:val="0"/>
          <w:iCs/>
          <w:smallCaps w:val="0"/>
          <w:sz w:val="20"/>
          <w:szCs w:val="20"/>
        </w:rPr>
        <w:t>, also called the National Plan, is a long-term plan agreed by all Australian governments. The National Plan’s vision is that:</w:t>
      </w:r>
    </w:p>
    <w:p w:rsidR="00912534" w:rsidRPr="00E12E6B" w:rsidRDefault="00912534" w:rsidP="00912534">
      <w:pPr>
        <w:rPr>
          <w:rStyle w:val="BookTitle"/>
          <w:rFonts w:asciiTheme="majorHAnsi" w:hAnsiTheme="majorHAnsi"/>
          <w:b/>
          <w:i w:val="0"/>
          <w:iCs/>
          <w:smallCaps w:val="0"/>
          <w:color w:val="548DD4" w:themeColor="text2" w:themeTint="99"/>
        </w:rPr>
      </w:pPr>
      <w:r w:rsidRPr="00E12E6B">
        <w:rPr>
          <w:rStyle w:val="BookTitle"/>
          <w:rFonts w:asciiTheme="majorHAnsi" w:hAnsiTheme="majorHAnsi"/>
          <w:b/>
          <w:i w:val="0"/>
          <w:iCs/>
          <w:smallCaps w:val="0"/>
          <w:color w:val="548DD4" w:themeColor="text2" w:themeTint="99"/>
        </w:rPr>
        <w:t>Australian women and their children live free from violence in safe communities.</w:t>
      </w:r>
    </w:p>
    <w:p w:rsidR="00912534" w:rsidRDefault="00912534" w:rsidP="00912534">
      <w:pPr>
        <w:spacing w:after="360"/>
        <w:rPr>
          <w:rStyle w:val="BookTitle"/>
          <w:rFonts w:asciiTheme="majorHAnsi" w:hAnsiTheme="majorHAnsi"/>
          <w:b/>
          <w:i w:val="0"/>
          <w:iCs/>
          <w:smallCaps w:val="0"/>
          <w:sz w:val="20"/>
          <w:szCs w:val="20"/>
        </w:rPr>
      </w:pPr>
      <w:r w:rsidRPr="00680C52">
        <w:rPr>
          <w:rStyle w:val="BookTitle"/>
          <w:rFonts w:asciiTheme="majorHAnsi" w:hAnsiTheme="majorHAnsi"/>
          <w:i w:val="0"/>
          <w:iCs/>
          <w:smallCaps w:val="0"/>
          <w:sz w:val="20"/>
          <w:szCs w:val="20"/>
        </w:rPr>
        <w:t>We know that different groups of women have different experiences of viole</w:t>
      </w:r>
      <w:r>
        <w:rPr>
          <w:rStyle w:val="BookTitle"/>
          <w:rFonts w:asciiTheme="majorHAnsi" w:hAnsiTheme="majorHAnsi"/>
          <w:i w:val="0"/>
          <w:iCs/>
          <w:smallCaps w:val="0"/>
          <w:sz w:val="20"/>
          <w:szCs w:val="20"/>
        </w:rPr>
        <w:t>nce and can be more vulnerable.</w:t>
      </w:r>
      <w:r w:rsidRPr="00680C52">
        <w:rPr>
          <w:rStyle w:val="BookTitle"/>
          <w:rFonts w:asciiTheme="majorHAnsi" w:hAnsiTheme="majorHAnsi"/>
          <w:i w:val="0"/>
          <w:iCs/>
          <w:smallCaps w:val="0"/>
          <w:sz w:val="20"/>
          <w:szCs w:val="20"/>
        </w:rPr>
        <w:t xml:space="preserve"> Statistics show that Indigenous women experience </w:t>
      </w:r>
      <w:r>
        <w:rPr>
          <w:rStyle w:val="BookTitle"/>
          <w:rFonts w:asciiTheme="majorHAnsi" w:hAnsiTheme="majorHAnsi"/>
          <w:i w:val="0"/>
          <w:iCs/>
          <w:smallCaps w:val="0"/>
          <w:sz w:val="20"/>
          <w:szCs w:val="20"/>
        </w:rPr>
        <w:t xml:space="preserve">high levels of violence. </w:t>
      </w:r>
      <w:r w:rsidRPr="00680C52">
        <w:rPr>
          <w:rStyle w:val="BookTitle"/>
          <w:rFonts w:asciiTheme="majorHAnsi" w:hAnsiTheme="majorHAnsi"/>
          <w:i w:val="0"/>
          <w:iCs/>
          <w:smallCaps w:val="0"/>
          <w:sz w:val="20"/>
          <w:szCs w:val="20"/>
        </w:rPr>
        <w:t>I</w:t>
      </w:r>
      <w:r w:rsidRPr="00680C52">
        <w:rPr>
          <w:rFonts w:asciiTheme="majorHAnsi" w:hAnsiTheme="majorHAnsi"/>
          <w:sz w:val="20"/>
          <w:szCs w:val="20"/>
        </w:rPr>
        <w:t>n 2008-09</w:t>
      </w:r>
      <w:r w:rsidRPr="00680C52">
        <w:rPr>
          <w:rStyle w:val="BookTitle"/>
          <w:rFonts w:asciiTheme="majorHAnsi" w:hAnsiTheme="majorHAnsi"/>
          <w:i w:val="0"/>
          <w:iCs/>
          <w:smallCaps w:val="0"/>
          <w:sz w:val="20"/>
          <w:szCs w:val="20"/>
        </w:rPr>
        <w:t>, Indigenous women were 31 times more likely than non-Indigenous women to go to hospital because of assaults related to family violence.</w:t>
      </w:r>
      <w:r w:rsidRPr="00F632D9">
        <w:rPr>
          <w:rStyle w:val="FootnoteReference"/>
          <w:rFonts w:asciiTheme="majorHAnsi" w:hAnsiTheme="majorHAnsi"/>
          <w:iCs/>
          <w:position w:val="6"/>
          <w:sz w:val="14"/>
          <w:szCs w:val="16"/>
          <w:vertAlign w:val="baseline"/>
        </w:rPr>
        <w:footnoteReference w:id="1"/>
      </w:r>
      <w:r w:rsidRPr="00F632D9">
        <w:rPr>
          <w:rStyle w:val="BookTitle"/>
          <w:rFonts w:asciiTheme="majorHAnsi" w:hAnsiTheme="majorHAnsi"/>
          <w:b/>
          <w:i w:val="0"/>
          <w:iCs/>
          <w:smallCaps w:val="0"/>
          <w:position w:val="6"/>
          <w:sz w:val="14"/>
          <w:szCs w:val="20"/>
        </w:rPr>
        <w:t xml:space="preserve"> </w:t>
      </w:r>
    </w:p>
    <w:p w:rsidR="00912534" w:rsidRPr="00057196" w:rsidRDefault="00912534" w:rsidP="00912534">
      <w:pPr>
        <w:spacing w:after="120"/>
        <w:rPr>
          <w:rStyle w:val="BookTitle"/>
          <w:rFonts w:asciiTheme="majorHAnsi" w:hAnsiTheme="majorHAnsi"/>
          <w:b/>
          <w:i w:val="0"/>
          <w:iCs/>
          <w:smallCaps w:val="0"/>
        </w:rPr>
      </w:pPr>
      <w:r w:rsidRPr="00057196">
        <w:rPr>
          <w:rStyle w:val="BookTitle"/>
          <w:rFonts w:asciiTheme="majorHAnsi" w:hAnsiTheme="majorHAnsi"/>
          <w:b/>
          <w:i w:val="0"/>
          <w:iCs/>
          <w:smallCaps w:val="0"/>
        </w:rPr>
        <w:t>What is the Second Action Plan?</w:t>
      </w:r>
    </w:p>
    <w:p w:rsidR="00912534" w:rsidRPr="00680C52" w:rsidRDefault="00912534" w:rsidP="00912534">
      <w:pPr>
        <w:spacing w:after="120"/>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 xml:space="preserve">The Second Action Plan is the second of four stages of the National Plan. It runs from 2013 to 2016 and has 26 practical actions that all governments say are important for improving women’s safety.  </w:t>
      </w:r>
    </w:p>
    <w:p w:rsidR="00912534" w:rsidRPr="00680C52" w:rsidRDefault="00912534" w:rsidP="00912534">
      <w:pPr>
        <w:spacing w:after="120"/>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 xml:space="preserve">During the First Action Plan, </w:t>
      </w:r>
      <w:r>
        <w:rPr>
          <w:rStyle w:val="BookTitle"/>
          <w:rFonts w:asciiTheme="majorHAnsi" w:hAnsiTheme="majorHAnsi"/>
          <w:i w:val="0"/>
          <w:iCs/>
          <w:smallCaps w:val="0"/>
          <w:sz w:val="20"/>
          <w:szCs w:val="20"/>
        </w:rPr>
        <w:t>important foundations were put in place</w:t>
      </w:r>
      <w:r w:rsidRPr="00680C52">
        <w:rPr>
          <w:rStyle w:val="BookTitle"/>
          <w:rFonts w:asciiTheme="majorHAnsi" w:hAnsiTheme="majorHAnsi"/>
          <w:i w:val="0"/>
          <w:iCs/>
          <w:smallCaps w:val="0"/>
          <w:sz w:val="20"/>
          <w:szCs w:val="20"/>
        </w:rPr>
        <w:t xml:space="preserve"> to stop and respond to violence against Indigenous women and their children. We did this by providing opportunities for Indigenous women to speak up about family violence and for local communities and government to hear their stories.  </w:t>
      </w:r>
    </w:p>
    <w:p w:rsidR="00912534" w:rsidRPr="00680C52" w:rsidRDefault="00912534" w:rsidP="00912534">
      <w:pPr>
        <w:spacing w:after="120"/>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 xml:space="preserve">But we know there’s much more to be done to help </w:t>
      </w:r>
      <w:r>
        <w:rPr>
          <w:rStyle w:val="BookTitle"/>
          <w:rFonts w:asciiTheme="majorHAnsi" w:hAnsiTheme="majorHAnsi"/>
          <w:i w:val="0"/>
          <w:iCs/>
          <w:smallCaps w:val="0"/>
          <w:sz w:val="20"/>
          <w:szCs w:val="20"/>
        </w:rPr>
        <w:t>Indigenous women and</w:t>
      </w:r>
      <w:r w:rsidR="007D7F82">
        <w:rPr>
          <w:rStyle w:val="BookTitle"/>
          <w:rFonts w:asciiTheme="majorHAnsi" w:hAnsiTheme="majorHAnsi"/>
          <w:i w:val="0"/>
          <w:iCs/>
          <w:smallCaps w:val="0"/>
          <w:sz w:val="20"/>
          <w:szCs w:val="20"/>
        </w:rPr>
        <w:t xml:space="preserve"> their</w:t>
      </w:r>
      <w:bookmarkStart w:id="0" w:name="_GoBack"/>
      <w:bookmarkEnd w:id="0"/>
      <w:r>
        <w:rPr>
          <w:rStyle w:val="BookTitle"/>
          <w:rFonts w:asciiTheme="majorHAnsi" w:hAnsiTheme="majorHAnsi"/>
          <w:i w:val="0"/>
          <w:iCs/>
          <w:smallCaps w:val="0"/>
          <w:sz w:val="20"/>
          <w:szCs w:val="20"/>
        </w:rPr>
        <w:t xml:space="preserve"> children. </w:t>
      </w:r>
      <w:r w:rsidRPr="00680C52">
        <w:rPr>
          <w:rStyle w:val="BookTitle"/>
          <w:rFonts w:asciiTheme="majorHAnsi" w:hAnsiTheme="majorHAnsi"/>
          <w:i w:val="0"/>
          <w:iCs/>
          <w:smallCaps w:val="0"/>
          <w:sz w:val="20"/>
          <w:szCs w:val="20"/>
        </w:rPr>
        <w:t>The Second Action Plan has a ve</w:t>
      </w:r>
      <w:r>
        <w:rPr>
          <w:rStyle w:val="BookTitle"/>
          <w:rFonts w:asciiTheme="majorHAnsi" w:hAnsiTheme="majorHAnsi"/>
          <w:i w:val="0"/>
          <w:iCs/>
          <w:smallCaps w:val="0"/>
          <w:sz w:val="20"/>
          <w:szCs w:val="20"/>
        </w:rPr>
        <w:t xml:space="preserve">ry strong focus on listening to and </w:t>
      </w:r>
      <w:r w:rsidRPr="00680C52">
        <w:rPr>
          <w:rStyle w:val="BookTitle"/>
          <w:rFonts w:asciiTheme="majorHAnsi" w:hAnsiTheme="majorHAnsi"/>
          <w:i w:val="0"/>
          <w:iCs/>
          <w:smallCaps w:val="0"/>
          <w:sz w:val="20"/>
          <w:szCs w:val="20"/>
        </w:rPr>
        <w:t>helping women and communities that have different experiences of violence, including Indigenous women, and on working better across services and systems.</w:t>
      </w:r>
    </w:p>
    <w:p w:rsidR="00912534" w:rsidRPr="00680C52" w:rsidRDefault="00912534" w:rsidP="00912534">
      <w:pPr>
        <w:rPr>
          <w:rFonts w:asciiTheme="majorHAnsi" w:hAnsiTheme="majorHAnsi"/>
          <w:sz w:val="20"/>
          <w:szCs w:val="20"/>
        </w:rPr>
      </w:pPr>
      <w:r w:rsidRPr="00680C52">
        <w:rPr>
          <w:rStyle w:val="BookTitle"/>
          <w:rFonts w:asciiTheme="majorHAnsi" w:hAnsiTheme="majorHAnsi"/>
          <w:i w:val="0"/>
          <w:iCs/>
          <w:smallCaps w:val="0"/>
          <w:sz w:val="20"/>
          <w:szCs w:val="20"/>
        </w:rPr>
        <w:t xml:space="preserve">With your help we can learn about what works in communities to help protect the women and children you know.  Reducing violence against women and their children is a community </w:t>
      </w:r>
      <w:r>
        <w:rPr>
          <w:rStyle w:val="BookTitle"/>
          <w:rFonts w:asciiTheme="majorHAnsi" w:hAnsiTheme="majorHAnsi"/>
          <w:i w:val="0"/>
          <w:iCs/>
          <w:smallCaps w:val="0"/>
          <w:sz w:val="20"/>
          <w:szCs w:val="20"/>
        </w:rPr>
        <w:br/>
      </w:r>
      <w:r w:rsidRPr="00680C52">
        <w:rPr>
          <w:rStyle w:val="BookTitle"/>
          <w:rFonts w:asciiTheme="majorHAnsi" w:hAnsiTheme="majorHAnsi"/>
          <w:i w:val="0"/>
          <w:iCs/>
          <w:smallCaps w:val="0"/>
          <w:sz w:val="20"/>
          <w:szCs w:val="20"/>
        </w:rPr>
        <w:t>issue</w:t>
      </w:r>
      <w:r>
        <w:rPr>
          <w:rStyle w:val="BookTitle"/>
          <w:rFonts w:asciiTheme="majorHAnsi" w:hAnsiTheme="majorHAnsi"/>
          <w:i w:val="0"/>
          <w:iCs/>
          <w:smallCaps w:val="0"/>
          <w:sz w:val="20"/>
          <w:szCs w:val="20"/>
        </w:rPr>
        <w:t xml:space="preserve"> – it </w:t>
      </w:r>
      <w:r w:rsidRPr="00680C52">
        <w:rPr>
          <w:rStyle w:val="BookTitle"/>
          <w:rFonts w:asciiTheme="majorHAnsi" w:hAnsiTheme="majorHAnsi"/>
          <w:i w:val="0"/>
          <w:iCs/>
          <w:smallCaps w:val="0"/>
          <w:sz w:val="20"/>
          <w:szCs w:val="20"/>
        </w:rPr>
        <w:t xml:space="preserve">needs </w:t>
      </w:r>
      <w:r>
        <w:rPr>
          <w:rStyle w:val="BookTitle"/>
          <w:rFonts w:asciiTheme="majorHAnsi" w:hAnsiTheme="majorHAnsi"/>
          <w:i w:val="0"/>
          <w:iCs/>
          <w:smallCaps w:val="0"/>
          <w:sz w:val="20"/>
          <w:szCs w:val="20"/>
          <w:u w:val="single"/>
        </w:rPr>
        <w:t>effort from all</w:t>
      </w:r>
      <w:r w:rsidRPr="00317469">
        <w:rPr>
          <w:rStyle w:val="BookTitle"/>
          <w:rFonts w:asciiTheme="majorHAnsi" w:hAnsiTheme="majorHAnsi"/>
          <w:i w:val="0"/>
          <w:iCs/>
          <w:smallCaps w:val="0"/>
          <w:sz w:val="20"/>
          <w:szCs w:val="20"/>
          <w:u w:val="single"/>
        </w:rPr>
        <w:t xml:space="preserve"> of us</w:t>
      </w:r>
      <w:r w:rsidRPr="00680C52">
        <w:rPr>
          <w:rStyle w:val="BookTitle"/>
          <w:rFonts w:asciiTheme="majorHAnsi" w:hAnsiTheme="majorHAnsi"/>
          <w:i w:val="0"/>
          <w:iCs/>
          <w:smallCaps w:val="0"/>
          <w:sz w:val="20"/>
          <w:szCs w:val="20"/>
        </w:rPr>
        <w:t>.</w:t>
      </w:r>
      <w:r w:rsidRPr="00680C52">
        <w:rPr>
          <w:rFonts w:asciiTheme="majorHAnsi" w:hAnsiTheme="majorHAnsi"/>
          <w:sz w:val="20"/>
          <w:szCs w:val="20"/>
        </w:rPr>
        <w:t xml:space="preserve">  </w:t>
      </w:r>
    </w:p>
    <w:p w:rsidR="00912534" w:rsidRPr="00057196" w:rsidRDefault="00912534" w:rsidP="00912534">
      <w:pPr>
        <w:spacing w:after="120"/>
        <w:rPr>
          <w:rStyle w:val="BookTitle"/>
          <w:rFonts w:asciiTheme="majorHAnsi" w:hAnsiTheme="majorHAnsi"/>
          <w:b/>
          <w:i w:val="0"/>
          <w:iCs/>
          <w:smallCaps w:val="0"/>
        </w:rPr>
      </w:pPr>
      <w:r>
        <w:rPr>
          <w:rStyle w:val="BookTitle"/>
          <w:rFonts w:asciiTheme="majorHAnsi" w:hAnsiTheme="majorHAnsi"/>
          <w:b/>
          <w:i w:val="0"/>
          <w:iCs/>
          <w:smallCaps w:val="0"/>
        </w:rPr>
        <w:br w:type="column"/>
      </w:r>
      <w:r w:rsidRPr="00057196">
        <w:rPr>
          <w:rStyle w:val="BookTitle"/>
          <w:rFonts w:asciiTheme="majorHAnsi" w:hAnsiTheme="majorHAnsi"/>
          <w:b/>
          <w:i w:val="0"/>
          <w:iCs/>
          <w:smallCaps w:val="0"/>
        </w:rPr>
        <w:lastRenderedPageBreak/>
        <w:t>What’s happening under the Second Action Plan to help Indigenous women?</w:t>
      </w:r>
    </w:p>
    <w:p w:rsidR="00912534" w:rsidRPr="00680C52" w:rsidRDefault="00912534" w:rsidP="00912534">
      <w:pPr>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During the Second Action Plan we’ll be helping Indigenous women and their children by:</w:t>
      </w:r>
    </w:p>
    <w:p w:rsidR="00912534" w:rsidRPr="00680C52" w:rsidRDefault="00912534" w:rsidP="00912534">
      <w:pPr>
        <w:pStyle w:val="ListParagraph"/>
        <w:numPr>
          <w:ilvl w:val="0"/>
          <w:numId w:val="2"/>
        </w:numPr>
        <w:spacing w:before="60" w:after="60"/>
        <w:ind w:left="284"/>
        <w:contextualSpacing w:val="0"/>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 xml:space="preserve">Working with all governments to make sure that remote Indigenous communities are safer for women and their children, including through </w:t>
      </w:r>
      <w:r w:rsidRPr="00680C52">
        <w:rPr>
          <w:rStyle w:val="BookTitle"/>
          <w:rFonts w:asciiTheme="majorHAnsi" w:hAnsiTheme="majorHAnsi"/>
          <w:b/>
          <w:i w:val="0"/>
          <w:iCs/>
          <w:smallCaps w:val="0"/>
          <w:sz w:val="20"/>
          <w:szCs w:val="20"/>
        </w:rPr>
        <w:t>establishing a permanent police presence</w:t>
      </w:r>
      <w:r w:rsidRPr="00680C52">
        <w:rPr>
          <w:rStyle w:val="BookTitle"/>
          <w:rFonts w:asciiTheme="majorHAnsi" w:hAnsiTheme="majorHAnsi"/>
          <w:i w:val="0"/>
          <w:iCs/>
          <w:smallCaps w:val="0"/>
          <w:sz w:val="20"/>
          <w:szCs w:val="20"/>
        </w:rPr>
        <w:t xml:space="preserve"> in some communities.</w:t>
      </w:r>
    </w:p>
    <w:p w:rsidR="00912534" w:rsidRPr="00680C52" w:rsidRDefault="00912534" w:rsidP="00912534">
      <w:pPr>
        <w:pStyle w:val="ListParagraph"/>
        <w:numPr>
          <w:ilvl w:val="0"/>
          <w:numId w:val="2"/>
        </w:numPr>
        <w:spacing w:before="60" w:after="60"/>
        <w:ind w:left="284"/>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Building local initiatives to improve community safety</w:t>
      </w:r>
      <w:r w:rsidRPr="00680C52">
        <w:rPr>
          <w:rStyle w:val="BookTitle"/>
          <w:rFonts w:asciiTheme="majorHAnsi" w:hAnsiTheme="majorHAnsi"/>
          <w:i w:val="0"/>
          <w:iCs/>
          <w:smallCaps w:val="0"/>
          <w:sz w:val="20"/>
          <w:szCs w:val="20"/>
        </w:rPr>
        <w:t>, including safety planning, infrastructure, and behavioural and attitudinal change within Indigenous communities.</w:t>
      </w:r>
    </w:p>
    <w:p w:rsidR="00912534" w:rsidRPr="00680C52" w:rsidRDefault="00912534" w:rsidP="00912534">
      <w:pPr>
        <w:pStyle w:val="ListParagraph"/>
        <w:numPr>
          <w:ilvl w:val="0"/>
          <w:numId w:val="2"/>
        </w:numPr>
        <w:spacing w:before="60" w:after="60"/>
        <w:ind w:left="284"/>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Working with the Northern Territory and the Foundation to Prevent Violence against Women and their Children </w:t>
      </w:r>
      <w:r w:rsidRPr="00680C52">
        <w:rPr>
          <w:rStyle w:val="BookTitle"/>
          <w:rFonts w:asciiTheme="majorHAnsi" w:hAnsiTheme="majorHAnsi"/>
          <w:i w:val="0"/>
          <w:iCs/>
          <w:smallCaps w:val="0"/>
          <w:sz w:val="20"/>
          <w:szCs w:val="20"/>
        </w:rPr>
        <w:t>to strengthen primary prevention work in Indigenous communities.</w:t>
      </w:r>
    </w:p>
    <w:p w:rsidR="00912534" w:rsidRPr="00680C52" w:rsidRDefault="00912534" w:rsidP="00912534">
      <w:pPr>
        <w:pStyle w:val="ListParagraph"/>
        <w:numPr>
          <w:ilvl w:val="0"/>
          <w:numId w:val="2"/>
        </w:numPr>
        <w:spacing w:before="60" w:after="60"/>
        <w:ind w:left="284"/>
        <w:contextualSpacing w:val="0"/>
        <w:rPr>
          <w:rFonts w:asciiTheme="majorHAnsi" w:hAnsiTheme="majorHAnsi"/>
          <w:iCs/>
          <w:sz w:val="20"/>
          <w:szCs w:val="20"/>
        </w:rPr>
      </w:pPr>
      <w:r w:rsidRPr="00680C52">
        <w:rPr>
          <w:rStyle w:val="BookTitle"/>
          <w:rFonts w:asciiTheme="majorHAnsi" w:hAnsiTheme="majorHAnsi"/>
          <w:b/>
          <w:i w:val="0"/>
          <w:iCs/>
          <w:smallCaps w:val="0"/>
          <w:sz w:val="20"/>
          <w:szCs w:val="20"/>
        </w:rPr>
        <w:t xml:space="preserve">Strengthening and expanding the work of </w:t>
      </w:r>
      <w:r w:rsidRPr="00F632D9">
        <w:rPr>
          <w:rStyle w:val="BookTitle"/>
          <w:rFonts w:asciiTheme="majorHAnsi" w:hAnsiTheme="majorHAnsi"/>
          <w:b/>
          <w:iCs/>
          <w:smallCaps w:val="0"/>
          <w:sz w:val="20"/>
          <w:szCs w:val="20"/>
        </w:rPr>
        <w:t>The Line</w:t>
      </w:r>
      <w:r w:rsidRPr="00680C52">
        <w:rPr>
          <w:rFonts w:asciiTheme="majorHAnsi" w:hAnsiTheme="majorHAnsi"/>
          <w:sz w:val="20"/>
          <w:szCs w:val="20"/>
        </w:rPr>
        <w:t xml:space="preserve"> to reach young Indigenous people.</w:t>
      </w:r>
    </w:p>
    <w:p w:rsidR="00912534" w:rsidRPr="00680C52" w:rsidRDefault="00912534" w:rsidP="00912534">
      <w:pPr>
        <w:pStyle w:val="ListParagraph"/>
        <w:numPr>
          <w:ilvl w:val="0"/>
          <w:numId w:val="2"/>
        </w:numPr>
        <w:spacing w:before="60" w:after="60"/>
        <w:ind w:left="284"/>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Consulting with Indigenous women and communities </w:t>
      </w:r>
      <w:r w:rsidRPr="00680C52">
        <w:rPr>
          <w:rStyle w:val="BookTitle"/>
          <w:rFonts w:asciiTheme="majorHAnsi" w:hAnsiTheme="majorHAnsi"/>
          <w:i w:val="0"/>
          <w:iCs/>
          <w:smallCaps w:val="0"/>
          <w:sz w:val="20"/>
          <w:szCs w:val="20"/>
        </w:rPr>
        <w:t>including through the National Aboriginal and Torres Strait Islander Women’s Alliance and the Prime Minister’s Indigenous Advisory Council.</w:t>
      </w:r>
    </w:p>
    <w:p w:rsidR="00912534" w:rsidRPr="00680C52" w:rsidRDefault="00912534" w:rsidP="00912534">
      <w:pPr>
        <w:pStyle w:val="ListParagraph"/>
        <w:numPr>
          <w:ilvl w:val="0"/>
          <w:numId w:val="2"/>
        </w:numPr>
        <w:spacing w:before="60" w:after="60"/>
        <w:ind w:left="284"/>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Funding Australia’s National Research Organisation for Women’s Safety to research </w:t>
      </w:r>
      <w:r w:rsidRPr="00680C52">
        <w:rPr>
          <w:rStyle w:val="BookTitle"/>
          <w:rFonts w:asciiTheme="majorHAnsi" w:hAnsiTheme="majorHAnsi"/>
          <w:i w:val="0"/>
          <w:iCs/>
          <w:smallCaps w:val="0"/>
          <w:sz w:val="20"/>
          <w:szCs w:val="20"/>
        </w:rPr>
        <w:t xml:space="preserve">‘what works’ for Indigenous communities and for Indigenous women and their children experiencing domestic and family violence and/or sexual assault. </w:t>
      </w:r>
    </w:p>
    <w:p w:rsidR="00912534" w:rsidRDefault="00912534" w:rsidP="00912534">
      <w:pPr>
        <w:pStyle w:val="ListParagraph"/>
        <w:numPr>
          <w:ilvl w:val="0"/>
          <w:numId w:val="2"/>
        </w:numPr>
        <w:spacing w:after="120"/>
        <w:ind w:left="284"/>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Developing a communications strategy to improve access to information and resources for Indigenous women and communities </w:t>
      </w:r>
      <w:r w:rsidRPr="00680C52">
        <w:rPr>
          <w:rStyle w:val="BookTitle"/>
          <w:rFonts w:asciiTheme="majorHAnsi" w:hAnsiTheme="majorHAnsi"/>
          <w:i w:val="0"/>
          <w:iCs/>
          <w:smallCaps w:val="0"/>
          <w:sz w:val="20"/>
          <w:szCs w:val="20"/>
        </w:rPr>
        <w:t xml:space="preserve">and </w:t>
      </w:r>
      <w:r>
        <w:rPr>
          <w:rStyle w:val="BookTitle"/>
          <w:rFonts w:asciiTheme="majorHAnsi" w:hAnsiTheme="majorHAnsi"/>
          <w:i w:val="0"/>
          <w:iCs/>
          <w:smallCaps w:val="0"/>
          <w:sz w:val="20"/>
          <w:szCs w:val="20"/>
        </w:rPr>
        <w:t xml:space="preserve">to </w:t>
      </w:r>
      <w:r w:rsidRPr="00680C52">
        <w:rPr>
          <w:rStyle w:val="BookTitle"/>
          <w:rFonts w:asciiTheme="majorHAnsi" w:hAnsiTheme="majorHAnsi"/>
          <w:i w:val="0"/>
          <w:iCs/>
          <w:smallCaps w:val="0"/>
          <w:sz w:val="20"/>
          <w:szCs w:val="20"/>
        </w:rPr>
        <w:t xml:space="preserve">show what </w:t>
      </w:r>
      <w:r w:rsidRPr="00680C52">
        <w:rPr>
          <w:rStyle w:val="BookTitle"/>
          <w:rFonts w:asciiTheme="majorHAnsi" w:hAnsiTheme="majorHAnsi"/>
          <w:b/>
          <w:i w:val="0"/>
          <w:iCs/>
          <w:smallCaps w:val="0"/>
          <w:sz w:val="20"/>
          <w:szCs w:val="20"/>
        </w:rPr>
        <w:t>opportunities there are for participation and leadership</w:t>
      </w:r>
      <w:r w:rsidRPr="00680C52">
        <w:rPr>
          <w:rStyle w:val="BookTitle"/>
          <w:rFonts w:asciiTheme="majorHAnsi" w:hAnsiTheme="majorHAnsi"/>
          <w:i w:val="0"/>
          <w:iCs/>
          <w:smallCaps w:val="0"/>
          <w:sz w:val="20"/>
          <w:szCs w:val="20"/>
        </w:rPr>
        <w:t>.</w:t>
      </w:r>
    </w:p>
    <w:p w:rsidR="00912534" w:rsidRPr="00F632D9" w:rsidRDefault="00912534" w:rsidP="00912534">
      <w:pPr>
        <w:pStyle w:val="ListParagraph"/>
        <w:numPr>
          <w:ilvl w:val="0"/>
          <w:numId w:val="2"/>
        </w:numPr>
        <w:spacing w:after="0"/>
        <w:ind w:left="284"/>
        <w:contextualSpacing w:val="0"/>
        <w:rPr>
          <w:rStyle w:val="BookTitle"/>
          <w:rFonts w:asciiTheme="majorHAnsi" w:hAnsiTheme="majorHAnsi"/>
          <w:i w:val="0"/>
          <w:iCs/>
          <w:smallCaps w:val="0"/>
          <w:sz w:val="20"/>
          <w:szCs w:val="20"/>
        </w:rPr>
      </w:pPr>
      <w:r w:rsidRPr="00F632D9">
        <w:rPr>
          <w:rStyle w:val="BookTitle"/>
          <w:rFonts w:asciiTheme="majorHAnsi" w:hAnsiTheme="majorHAnsi"/>
          <w:b/>
          <w:i w:val="0"/>
          <w:iCs/>
          <w:smallCaps w:val="0"/>
          <w:sz w:val="20"/>
          <w:szCs w:val="20"/>
        </w:rPr>
        <w:t xml:space="preserve">Providing additional funding for White Ribbon to increase engagement </w:t>
      </w:r>
      <w:r w:rsidRPr="00F632D9">
        <w:rPr>
          <w:rStyle w:val="BookTitle"/>
          <w:rFonts w:asciiTheme="majorHAnsi" w:hAnsiTheme="majorHAnsi"/>
          <w:i w:val="0"/>
          <w:iCs/>
          <w:smallCaps w:val="0"/>
          <w:sz w:val="20"/>
          <w:szCs w:val="20"/>
        </w:rPr>
        <w:t>in both CALD and Indigenous communities.</w:t>
      </w:r>
    </w:p>
    <w:p w:rsidR="00912534" w:rsidRPr="00912534" w:rsidRDefault="00912534" w:rsidP="00EE13EA">
      <w:pPr>
        <w:spacing w:after="120"/>
        <w:ind w:right="-7"/>
        <w:rPr>
          <w:rStyle w:val="BookTitle"/>
          <w:rFonts w:asciiTheme="majorHAnsi" w:eastAsia="Calibri" w:hAnsiTheme="majorHAnsi"/>
          <w:b/>
          <w:i w:val="0"/>
          <w:iCs/>
          <w:smallCaps w:val="0"/>
          <w:sz w:val="22"/>
          <w:szCs w:val="22"/>
          <w:lang w:val="en-AU" w:eastAsia="en-US"/>
        </w:rPr>
        <w:sectPr w:rsidR="00912534" w:rsidRPr="00912534" w:rsidSect="00912534">
          <w:type w:val="continuous"/>
          <w:pgSz w:w="11900" w:h="16840"/>
          <w:pgMar w:top="2835" w:right="843" w:bottom="1418" w:left="851" w:header="0" w:footer="0" w:gutter="0"/>
          <w:cols w:num="2" w:space="708"/>
          <w:noEndnote/>
        </w:sectPr>
      </w:pPr>
    </w:p>
    <w:p w:rsidR="00680C52" w:rsidRPr="00057196" w:rsidRDefault="00680C52" w:rsidP="00EE13EA">
      <w:pPr>
        <w:spacing w:after="120"/>
        <w:ind w:right="-7"/>
        <w:rPr>
          <w:rStyle w:val="BookTitle"/>
          <w:rFonts w:asciiTheme="majorHAnsi" w:eastAsia="Calibri" w:hAnsiTheme="majorHAnsi"/>
          <w:b/>
          <w:i w:val="0"/>
          <w:iCs/>
          <w:smallCaps w:val="0"/>
          <w:sz w:val="22"/>
          <w:szCs w:val="22"/>
          <w:lang w:val="en-AU" w:eastAsia="en-US"/>
        </w:rPr>
      </w:pPr>
      <w:r w:rsidRPr="00057196">
        <w:rPr>
          <w:rStyle w:val="BookTitle"/>
          <w:rFonts w:asciiTheme="majorHAnsi" w:eastAsia="Calibri" w:hAnsiTheme="majorHAnsi"/>
          <w:b/>
          <w:i w:val="0"/>
          <w:iCs/>
          <w:smallCaps w:val="0"/>
          <w:sz w:val="22"/>
          <w:szCs w:val="22"/>
          <w:lang w:val="en-AU" w:eastAsia="en-US"/>
        </w:rPr>
        <w:lastRenderedPageBreak/>
        <w:t>What have we done so far to help Indigenous women?</w:t>
      </w:r>
    </w:p>
    <w:p w:rsidR="00680C52" w:rsidRPr="00680C52" w:rsidRDefault="00680C52" w:rsidP="00EE13EA">
      <w:pPr>
        <w:spacing w:after="120"/>
        <w:ind w:right="-7"/>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Together, over the past three years, we’ve:</w:t>
      </w:r>
    </w:p>
    <w:p w:rsidR="00680C52" w:rsidRPr="00680C52" w:rsidRDefault="00680C52" w:rsidP="00EE13EA">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Launched </w:t>
      </w:r>
      <w:r w:rsidRPr="00F632D9">
        <w:rPr>
          <w:rStyle w:val="BookTitle"/>
          <w:rFonts w:asciiTheme="majorHAnsi" w:hAnsiTheme="majorHAnsi"/>
          <w:b/>
          <w:iCs/>
          <w:smallCaps w:val="0"/>
          <w:sz w:val="20"/>
          <w:szCs w:val="20"/>
        </w:rPr>
        <w:t>The Line</w:t>
      </w:r>
      <w:r w:rsidRPr="00680C52">
        <w:rPr>
          <w:rStyle w:val="BookTitle"/>
          <w:rFonts w:asciiTheme="majorHAnsi" w:hAnsiTheme="majorHAnsi"/>
          <w:b/>
          <w:i w:val="0"/>
          <w:iCs/>
          <w:smallCaps w:val="0"/>
          <w:sz w:val="20"/>
          <w:szCs w:val="20"/>
        </w:rPr>
        <w:t xml:space="preserve"> – Respect Each Other</w:t>
      </w:r>
      <w:r w:rsidRPr="00680C52">
        <w:rPr>
          <w:rStyle w:val="BookTitle"/>
          <w:rFonts w:asciiTheme="majorHAnsi" w:hAnsiTheme="majorHAnsi"/>
          <w:i w:val="0"/>
          <w:iCs/>
          <w:smallCaps w:val="0"/>
          <w:sz w:val="20"/>
          <w:szCs w:val="20"/>
        </w:rPr>
        <w:t>, a campaign that helps young Indigenous people build healthy relationships where men and women are equal.</w:t>
      </w:r>
    </w:p>
    <w:p w:rsidR="00680C52" w:rsidRPr="00680C52" w:rsidRDefault="00680C52" w:rsidP="00EE13EA">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Established the National Aboriginal and Torres Strait Islander Women’s Alliance</w:t>
      </w:r>
      <w:r w:rsidRPr="00680C52">
        <w:rPr>
          <w:rStyle w:val="BookTitle"/>
          <w:rFonts w:asciiTheme="majorHAnsi" w:hAnsiTheme="majorHAnsi"/>
          <w:i w:val="0"/>
          <w:iCs/>
          <w:smallCaps w:val="0"/>
          <w:sz w:val="20"/>
          <w:szCs w:val="20"/>
        </w:rPr>
        <w:t xml:space="preserve"> to strengthen Indigenous women’s leadership, representation, safety, wellbeing and economic status.</w:t>
      </w:r>
    </w:p>
    <w:p w:rsidR="00680C52" w:rsidRPr="00680C52" w:rsidRDefault="00680C52" w:rsidP="00EE13EA">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Developed and trialled new ways to improve police responses and community planning </w:t>
      </w:r>
      <w:r w:rsidRPr="00680C52">
        <w:rPr>
          <w:rStyle w:val="BookTitle"/>
          <w:rFonts w:asciiTheme="majorHAnsi" w:hAnsiTheme="majorHAnsi"/>
          <w:i w:val="0"/>
          <w:iCs/>
          <w:smallCaps w:val="0"/>
          <w:sz w:val="20"/>
          <w:szCs w:val="20"/>
        </w:rPr>
        <w:t>in Indigenous communities, including in remote areas, so families are safe.</w:t>
      </w:r>
    </w:p>
    <w:p w:rsidR="00680C52" w:rsidRPr="00680C52" w:rsidRDefault="00680C52" w:rsidP="00EE13EA">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 xml:space="preserve">Provided training to nurses and Aboriginal health workers through DV-alert </w:t>
      </w:r>
      <w:r w:rsidRPr="00680C52">
        <w:rPr>
          <w:rStyle w:val="BookTitle"/>
          <w:rFonts w:asciiTheme="majorHAnsi" w:hAnsiTheme="majorHAnsi"/>
          <w:i w:val="0"/>
          <w:iCs/>
          <w:smallCaps w:val="0"/>
          <w:sz w:val="20"/>
          <w:szCs w:val="20"/>
        </w:rPr>
        <w:t>to help them recognise and respond to women and children experiencing family violence.</w:t>
      </w:r>
    </w:p>
    <w:p w:rsidR="00680C52" w:rsidRDefault="00680C52" w:rsidP="00EE13EA">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680C52">
        <w:rPr>
          <w:rStyle w:val="BookTitle"/>
          <w:rFonts w:asciiTheme="majorHAnsi" w:hAnsiTheme="majorHAnsi"/>
          <w:b/>
          <w:i w:val="0"/>
          <w:iCs/>
          <w:smallCaps w:val="0"/>
          <w:sz w:val="20"/>
          <w:szCs w:val="20"/>
        </w:rPr>
        <w:t>Funded a national telephone counselling service</w:t>
      </w:r>
      <w:r w:rsidRPr="00680C52">
        <w:rPr>
          <w:rStyle w:val="BookTitle"/>
          <w:rFonts w:asciiTheme="majorHAnsi" w:hAnsiTheme="majorHAnsi"/>
          <w:i w:val="0"/>
          <w:iCs/>
          <w:smallCaps w:val="0"/>
          <w:sz w:val="20"/>
          <w:szCs w:val="20"/>
        </w:rPr>
        <w:t xml:space="preserve"> for people to get support when they’re experiencing, or are at risk of, family and domestic violence and/or sexual assault. </w:t>
      </w:r>
      <w:r w:rsidR="009C6817">
        <w:rPr>
          <w:rStyle w:val="BookTitle"/>
          <w:rFonts w:asciiTheme="majorHAnsi" w:hAnsiTheme="majorHAnsi"/>
          <w:b/>
          <w:i w:val="0"/>
          <w:iCs/>
          <w:smallCaps w:val="0"/>
          <w:sz w:val="20"/>
          <w:szCs w:val="20"/>
        </w:rPr>
        <w:t xml:space="preserve">1800 RESPECT </w:t>
      </w:r>
      <w:r w:rsidRPr="00680C52">
        <w:rPr>
          <w:rStyle w:val="BookTitle"/>
          <w:rFonts w:asciiTheme="majorHAnsi" w:hAnsiTheme="majorHAnsi"/>
          <w:b/>
          <w:i w:val="0"/>
          <w:iCs/>
          <w:smallCaps w:val="0"/>
          <w:sz w:val="20"/>
          <w:szCs w:val="20"/>
        </w:rPr>
        <w:t>(1800 737 732)</w:t>
      </w:r>
      <w:r w:rsidRPr="00680C52">
        <w:rPr>
          <w:rStyle w:val="BookTitle"/>
          <w:rFonts w:asciiTheme="majorHAnsi" w:hAnsiTheme="majorHAnsi"/>
          <w:i w:val="0"/>
          <w:iCs/>
          <w:smallCaps w:val="0"/>
          <w:sz w:val="20"/>
          <w:szCs w:val="20"/>
        </w:rPr>
        <w:t xml:space="preserve"> is free, available 24 hours a day, 7 days a week and all information is kept private. </w:t>
      </w:r>
    </w:p>
    <w:p w:rsidR="00057196" w:rsidRPr="00057196" w:rsidRDefault="00057196" w:rsidP="00912534">
      <w:pPr>
        <w:spacing w:before="360" w:after="120"/>
        <w:ind w:right="-6"/>
        <w:rPr>
          <w:rStyle w:val="BookTitle"/>
          <w:rFonts w:asciiTheme="majorHAnsi" w:eastAsia="Calibri" w:hAnsiTheme="majorHAnsi"/>
          <w:b/>
          <w:i w:val="0"/>
          <w:iCs/>
          <w:smallCaps w:val="0"/>
          <w:sz w:val="22"/>
          <w:szCs w:val="22"/>
          <w:lang w:val="en-AU" w:eastAsia="en-US"/>
        </w:rPr>
      </w:pPr>
      <w:r w:rsidRPr="00057196">
        <w:rPr>
          <w:rStyle w:val="BookTitle"/>
          <w:rFonts w:asciiTheme="majorHAnsi" w:eastAsia="Calibri" w:hAnsiTheme="majorHAnsi"/>
          <w:b/>
          <w:i w:val="0"/>
          <w:iCs/>
          <w:smallCaps w:val="0"/>
          <w:sz w:val="22"/>
          <w:szCs w:val="22"/>
          <w:lang w:val="en-AU" w:eastAsia="en-US"/>
        </w:rPr>
        <w:t>Do you need help?</w:t>
      </w:r>
    </w:p>
    <w:p w:rsidR="00057196" w:rsidRPr="002E3102" w:rsidRDefault="00057196" w:rsidP="00EE13EA">
      <w:pPr>
        <w:spacing w:after="120"/>
        <w:ind w:right="-7"/>
        <w:rPr>
          <w:rStyle w:val="BookTitle"/>
          <w:rFonts w:asciiTheme="majorHAnsi" w:hAnsiTheme="majorHAnsi"/>
          <w:i w:val="0"/>
          <w:iCs/>
          <w:smallCaps w:val="0"/>
          <w:sz w:val="20"/>
          <w:szCs w:val="20"/>
        </w:rPr>
      </w:pPr>
      <w:r w:rsidRPr="002E3102">
        <w:rPr>
          <w:rStyle w:val="BookTitle"/>
          <w:rFonts w:asciiTheme="majorHAnsi" w:hAnsiTheme="majorHAnsi"/>
          <w:i w:val="0"/>
          <w:iCs/>
          <w:smallCaps w:val="0"/>
          <w:sz w:val="20"/>
          <w:szCs w:val="20"/>
        </w:rPr>
        <w:t>If you or someone you know is experiencing domestic and family violence or sexual assault, get help by calling:</w:t>
      </w:r>
    </w:p>
    <w:p w:rsidR="00057196" w:rsidRPr="00057196" w:rsidRDefault="00057196" w:rsidP="00EE13EA">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790AF7">
        <w:rPr>
          <w:rStyle w:val="BookTitle"/>
          <w:rFonts w:asciiTheme="majorHAnsi" w:hAnsiTheme="majorHAnsi"/>
          <w:b/>
          <w:i w:val="0"/>
          <w:iCs/>
          <w:smallCaps w:val="0"/>
          <w:sz w:val="20"/>
          <w:szCs w:val="20"/>
        </w:rPr>
        <w:t>000</w:t>
      </w:r>
      <w:r w:rsidRPr="00057196">
        <w:rPr>
          <w:rStyle w:val="BookTitle"/>
          <w:rFonts w:asciiTheme="majorHAnsi" w:hAnsiTheme="majorHAnsi"/>
          <w:i w:val="0"/>
          <w:iCs/>
          <w:smallCaps w:val="0"/>
          <w:sz w:val="20"/>
          <w:szCs w:val="20"/>
        </w:rPr>
        <w:t xml:space="preserve"> if you, a child, or another person is in immediate danger</w:t>
      </w:r>
    </w:p>
    <w:p w:rsidR="00057196" w:rsidRPr="00057196" w:rsidRDefault="00057196" w:rsidP="00EE13EA">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057196">
        <w:rPr>
          <w:rStyle w:val="BookTitle"/>
          <w:rFonts w:asciiTheme="majorHAnsi" w:hAnsiTheme="majorHAnsi"/>
          <w:i w:val="0"/>
          <w:iCs/>
          <w:smallCaps w:val="0"/>
          <w:sz w:val="20"/>
          <w:szCs w:val="20"/>
        </w:rPr>
        <w:t xml:space="preserve">1800 RESPECT – </w:t>
      </w:r>
      <w:r w:rsidRPr="00790AF7">
        <w:rPr>
          <w:rStyle w:val="BookTitle"/>
          <w:rFonts w:asciiTheme="majorHAnsi" w:hAnsiTheme="majorHAnsi"/>
          <w:b/>
          <w:i w:val="0"/>
          <w:iCs/>
          <w:smallCaps w:val="0"/>
          <w:sz w:val="20"/>
          <w:szCs w:val="20"/>
        </w:rPr>
        <w:t>1800 737 732</w:t>
      </w:r>
    </w:p>
    <w:p w:rsidR="00057196" w:rsidRPr="00057196" w:rsidRDefault="00940C96" w:rsidP="00EE13EA">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Pr>
          <w:rStyle w:val="BookTitle"/>
          <w:rFonts w:asciiTheme="majorHAnsi" w:hAnsiTheme="majorHAnsi"/>
          <w:i w:val="0"/>
          <w:iCs/>
          <w:smallCaps w:val="0"/>
          <w:sz w:val="20"/>
          <w:szCs w:val="20"/>
        </w:rPr>
        <w:t xml:space="preserve">Relationships </w:t>
      </w:r>
      <w:r w:rsidR="00057196" w:rsidRPr="00057196">
        <w:rPr>
          <w:rStyle w:val="BookTitle"/>
          <w:rFonts w:asciiTheme="majorHAnsi" w:hAnsiTheme="majorHAnsi"/>
          <w:i w:val="0"/>
          <w:iCs/>
          <w:smallCaps w:val="0"/>
          <w:sz w:val="20"/>
          <w:szCs w:val="20"/>
        </w:rPr>
        <w:t xml:space="preserve">Australia – </w:t>
      </w:r>
      <w:r w:rsidR="00057196" w:rsidRPr="00790AF7">
        <w:rPr>
          <w:rStyle w:val="BookTitle"/>
          <w:rFonts w:asciiTheme="majorHAnsi" w:hAnsiTheme="majorHAnsi"/>
          <w:b/>
          <w:i w:val="0"/>
          <w:iCs/>
          <w:smallCaps w:val="0"/>
          <w:sz w:val="20"/>
          <w:szCs w:val="20"/>
        </w:rPr>
        <w:t>1300 364 277</w:t>
      </w:r>
    </w:p>
    <w:p w:rsidR="00057196" w:rsidRPr="00057196" w:rsidRDefault="00057196" w:rsidP="00EE13EA">
      <w:pPr>
        <w:pStyle w:val="ListParagraph"/>
        <w:numPr>
          <w:ilvl w:val="0"/>
          <w:numId w:val="1"/>
        </w:numPr>
        <w:spacing w:before="60" w:after="60"/>
        <w:ind w:left="357" w:right="-7" w:hanging="357"/>
        <w:contextualSpacing w:val="0"/>
        <w:rPr>
          <w:rStyle w:val="BookTitle"/>
          <w:rFonts w:asciiTheme="majorHAnsi" w:hAnsiTheme="majorHAnsi"/>
          <w:i w:val="0"/>
          <w:iCs/>
          <w:smallCaps w:val="0"/>
          <w:sz w:val="20"/>
          <w:szCs w:val="20"/>
        </w:rPr>
      </w:pPr>
      <w:proofErr w:type="spellStart"/>
      <w:r w:rsidRPr="00057196">
        <w:rPr>
          <w:rStyle w:val="BookTitle"/>
          <w:rFonts w:asciiTheme="majorHAnsi" w:hAnsiTheme="majorHAnsi"/>
          <w:i w:val="0"/>
          <w:iCs/>
          <w:smallCaps w:val="0"/>
          <w:sz w:val="20"/>
          <w:szCs w:val="20"/>
        </w:rPr>
        <w:t>Mensline</w:t>
      </w:r>
      <w:proofErr w:type="spellEnd"/>
      <w:r w:rsidRPr="00057196">
        <w:rPr>
          <w:rStyle w:val="BookTitle"/>
          <w:rFonts w:asciiTheme="majorHAnsi" w:hAnsiTheme="majorHAnsi"/>
          <w:i w:val="0"/>
          <w:iCs/>
          <w:smallCaps w:val="0"/>
          <w:sz w:val="20"/>
          <w:szCs w:val="20"/>
        </w:rPr>
        <w:t xml:space="preserve"> – </w:t>
      </w:r>
      <w:r w:rsidR="00940C96">
        <w:rPr>
          <w:rStyle w:val="BookTitle"/>
          <w:rFonts w:asciiTheme="majorHAnsi" w:hAnsiTheme="majorHAnsi"/>
          <w:i w:val="0"/>
          <w:iCs/>
          <w:smallCaps w:val="0"/>
          <w:sz w:val="20"/>
          <w:szCs w:val="20"/>
        </w:rPr>
        <w:t xml:space="preserve"> </w:t>
      </w:r>
      <w:r w:rsidRPr="00790AF7">
        <w:rPr>
          <w:rStyle w:val="BookTitle"/>
          <w:rFonts w:asciiTheme="majorHAnsi" w:hAnsiTheme="majorHAnsi"/>
          <w:b/>
          <w:i w:val="0"/>
          <w:iCs/>
          <w:smallCaps w:val="0"/>
          <w:sz w:val="20"/>
          <w:szCs w:val="20"/>
        </w:rPr>
        <w:t>1300 789 978</w:t>
      </w:r>
    </w:p>
    <w:p w:rsidR="00680C52" w:rsidRPr="00057196" w:rsidRDefault="00912534" w:rsidP="00EE13EA">
      <w:pPr>
        <w:spacing w:after="120"/>
        <w:ind w:right="-7"/>
        <w:rPr>
          <w:rStyle w:val="BookTitle"/>
          <w:rFonts w:asciiTheme="majorHAnsi" w:eastAsia="Calibri" w:hAnsiTheme="majorHAnsi"/>
          <w:b/>
          <w:i w:val="0"/>
          <w:iCs/>
          <w:smallCaps w:val="0"/>
          <w:sz w:val="22"/>
          <w:szCs w:val="22"/>
          <w:lang w:val="en-AU" w:eastAsia="en-US"/>
        </w:rPr>
      </w:pPr>
      <w:proofErr w:type="gramStart"/>
      <w:r>
        <w:rPr>
          <w:rStyle w:val="BookTitle"/>
          <w:rFonts w:asciiTheme="majorHAnsi" w:eastAsia="Calibri" w:hAnsiTheme="majorHAnsi"/>
          <w:b/>
          <w:i w:val="0"/>
          <w:iCs/>
          <w:smallCaps w:val="0"/>
          <w:sz w:val="22"/>
          <w:szCs w:val="22"/>
          <w:lang w:val="en-AU" w:eastAsia="en-US"/>
        </w:rPr>
        <w:t>\</w:t>
      </w:r>
      <w:r w:rsidR="00680C52" w:rsidRPr="00057196">
        <w:rPr>
          <w:rStyle w:val="BookTitle"/>
          <w:rFonts w:asciiTheme="majorHAnsi" w:eastAsia="Calibri" w:hAnsiTheme="majorHAnsi"/>
          <w:b/>
          <w:i w:val="0"/>
          <w:iCs/>
          <w:smallCaps w:val="0"/>
          <w:sz w:val="22"/>
          <w:szCs w:val="22"/>
          <w:lang w:val="en-AU" w:eastAsia="en-US"/>
        </w:rPr>
        <w:t>Want to know</w:t>
      </w:r>
      <w:r w:rsidR="00091473">
        <w:rPr>
          <w:rStyle w:val="BookTitle"/>
          <w:rFonts w:asciiTheme="majorHAnsi" w:eastAsia="Calibri" w:hAnsiTheme="majorHAnsi"/>
          <w:b/>
          <w:i w:val="0"/>
          <w:iCs/>
          <w:smallCaps w:val="0"/>
          <w:sz w:val="22"/>
          <w:szCs w:val="22"/>
          <w:lang w:val="en-AU" w:eastAsia="en-US"/>
        </w:rPr>
        <w:t xml:space="preserve"> </w:t>
      </w:r>
      <w:r w:rsidR="00680C52" w:rsidRPr="00057196">
        <w:rPr>
          <w:rStyle w:val="BookTitle"/>
          <w:rFonts w:asciiTheme="majorHAnsi" w:eastAsia="Calibri" w:hAnsiTheme="majorHAnsi"/>
          <w:b/>
          <w:i w:val="0"/>
          <w:iCs/>
          <w:smallCaps w:val="0"/>
          <w:sz w:val="22"/>
          <w:szCs w:val="22"/>
          <w:lang w:val="en-AU" w:eastAsia="en-US"/>
        </w:rPr>
        <w:t>more?</w:t>
      </w:r>
      <w:proofErr w:type="gramEnd"/>
    </w:p>
    <w:p w:rsidR="00680C52" w:rsidRDefault="00680C52" w:rsidP="00EE13EA">
      <w:pPr>
        <w:ind w:right="-7"/>
        <w:rPr>
          <w:rStyle w:val="BookTitle"/>
          <w:rFonts w:asciiTheme="majorHAnsi" w:hAnsiTheme="majorHAnsi"/>
          <w:b/>
          <w:iCs/>
          <w:smallCaps w:val="0"/>
          <w:color w:val="17365D" w:themeColor="text2" w:themeShade="BF"/>
          <w:sz w:val="22"/>
          <w:szCs w:val="22"/>
        </w:rPr>
      </w:pPr>
      <w:r w:rsidRPr="00057196">
        <w:rPr>
          <w:rStyle w:val="BookTitle"/>
          <w:rFonts w:asciiTheme="majorHAnsi" w:eastAsia="Calibri" w:hAnsiTheme="majorHAnsi"/>
          <w:i w:val="0"/>
          <w:iCs/>
          <w:smallCaps w:val="0"/>
          <w:sz w:val="20"/>
          <w:szCs w:val="20"/>
          <w:lang w:val="en-AU" w:eastAsia="en-US"/>
        </w:rPr>
        <w:t>The National Plan and the S</w:t>
      </w:r>
      <w:r w:rsidR="00EE13EA">
        <w:rPr>
          <w:rStyle w:val="BookTitle"/>
          <w:rFonts w:asciiTheme="majorHAnsi" w:eastAsia="Calibri" w:hAnsiTheme="majorHAnsi"/>
          <w:i w:val="0"/>
          <w:iCs/>
          <w:smallCaps w:val="0"/>
          <w:sz w:val="20"/>
          <w:szCs w:val="20"/>
          <w:lang w:val="en-AU" w:eastAsia="en-US"/>
        </w:rPr>
        <w:t xml:space="preserve">econd Action Plan are available </w:t>
      </w:r>
      <w:r w:rsidRPr="00057196">
        <w:rPr>
          <w:rStyle w:val="BookTitle"/>
          <w:rFonts w:asciiTheme="majorHAnsi" w:eastAsia="Calibri" w:hAnsiTheme="majorHAnsi"/>
          <w:i w:val="0"/>
          <w:iCs/>
          <w:smallCaps w:val="0"/>
          <w:sz w:val="20"/>
          <w:szCs w:val="20"/>
          <w:lang w:val="en-AU" w:eastAsia="en-US"/>
        </w:rPr>
        <w:t>online at</w:t>
      </w:r>
      <w:r w:rsidR="00EE13EA">
        <w:rPr>
          <w:rStyle w:val="BookTitle"/>
          <w:rFonts w:asciiTheme="majorHAnsi" w:eastAsia="Calibri" w:hAnsiTheme="majorHAnsi"/>
          <w:i w:val="0"/>
          <w:iCs/>
          <w:smallCaps w:val="0"/>
          <w:sz w:val="20"/>
          <w:szCs w:val="20"/>
          <w:lang w:val="en-AU" w:eastAsia="en-US"/>
        </w:rPr>
        <w:t xml:space="preserve"> </w:t>
      </w:r>
      <w:r w:rsidR="002050D8" w:rsidRPr="002050D8">
        <w:rPr>
          <w:rStyle w:val="BookTitle"/>
          <w:rFonts w:asciiTheme="majorHAnsi" w:hAnsiTheme="majorHAnsi"/>
          <w:b/>
          <w:i w:val="0"/>
          <w:iCs/>
          <w:smallCaps w:val="0"/>
          <w:color w:val="17365D" w:themeColor="text2" w:themeShade="BF"/>
          <w:sz w:val="22"/>
          <w:szCs w:val="22"/>
        </w:rPr>
        <w:t>www.dss.gov.au/nationalplan</w:t>
      </w:r>
      <w:r w:rsidR="00057196">
        <w:rPr>
          <w:rStyle w:val="BookTitle"/>
          <w:rFonts w:asciiTheme="majorHAnsi" w:hAnsiTheme="majorHAnsi"/>
          <w:b/>
          <w:iCs/>
          <w:smallCaps w:val="0"/>
          <w:color w:val="17365D" w:themeColor="text2" w:themeShade="BF"/>
          <w:sz w:val="22"/>
          <w:szCs w:val="22"/>
        </w:rPr>
        <w:t xml:space="preserve"> </w:t>
      </w:r>
    </w:p>
    <w:p w:rsidR="002050D8" w:rsidRDefault="002050D8" w:rsidP="00091473">
      <w:pPr>
        <w:rPr>
          <w:rStyle w:val="BookTitle"/>
          <w:rFonts w:asciiTheme="majorHAnsi" w:hAnsiTheme="majorHAnsi"/>
          <w:b/>
          <w:iCs/>
          <w:smallCaps w:val="0"/>
          <w:color w:val="17365D" w:themeColor="text2" w:themeShade="BF"/>
          <w:sz w:val="22"/>
          <w:szCs w:val="22"/>
        </w:rPr>
      </w:pPr>
    </w:p>
    <w:p w:rsidR="002050D8" w:rsidRPr="00091473" w:rsidRDefault="002050D8" w:rsidP="00091473">
      <w:pPr>
        <w:rPr>
          <w:rStyle w:val="BookTitle"/>
          <w:rFonts w:asciiTheme="majorHAnsi" w:eastAsia="Calibri" w:hAnsiTheme="majorHAnsi"/>
          <w:i w:val="0"/>
          <w:iCs/>
          <w:smallCaps w:val="0"/>
          <w:sz w:val="20"/>
          <w:szCs w:val="20"/>
          <w:lang w:val="en-AU" w:eastAsia="en-US"/>
        </w:rPr>
      </w:pPr>
      <w:r>
        <w:rPr>
          <w:rFonts w:asciiTheme="majorHAnsi" w:eastAsia="Calibri" w:hAnsiTheme="majorHAnsi" w:cs="Times New Roman"/>
          <w:iCs/>
          <w:noProof/>
          <w:spacing w:val="5"/>
          <w:sz w:val="20"/>
          <w:szCs w:val="20"/>
          <w:lang w:val="en-AU" w:eastAsia="en-AU"/>
        </w:rPr>
        <w:drawing>
          <wp:inline distT="0" distB="0" distL="0" distR="0" wp14:anchorId="0DD0D5CE" wp14:editId="1FA709A5">
            <wp:extent cx="6116320" cy="1022350"/>
            <wp:effectExtent l="0" t="0" r="0" b="6350"/>
            <wp:docPr id="3" name="Picture 3" descr="This image represents the flow of the action plans and how they form the National Plan&#10;- First Action Plan, Building a strong foundation, 2010-2013&#10;- Second Action Plan, Moving ahead, 2013-2016&#10;- Third Action Plan, Promising results, 2016-2019&#10;- Fourth Action Plan, Turning the corner, 2019-2022&#10;" title="The planned progress of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s Arrow Diagram.jpg"/>
                    <pic:cNvPicPr/>
                  </pic:nvPicPr>
                  <pic:blipFill>
                    <a:blip r:embed="rId15">
                      <a:extLst>
                        <a:ext uri="{28A0092B-C50C-407E-A947-70E740481C1C}">
                          <a14:useLocalDpi xmlns:a14="http://schemas.microsoft.com/office/drawing/2010/main" val="0"/>
                        </a:ext>
                      </a:extLst>
                    </a:blip>
                    <a:stretch>
                      <a:fillRect/>
                    </a:stretch>
                  </pic:blipFill>
                  <pic:spPr>
                    <a:xfrm>
                      <a:off x="0" y="0"/>
                      <a:ext cx="6116320" cy="1022350"/>
                    </a:xfrm>
                    <a:prstGeom prst="rect">
                      <a:avLst/>
                    </a:prstGeom>
                  </pic:spPr>
                </pic:pic>
              </a:graphicData>
            </a:graphic>
          </wp:inline>
        </w:drawing>
      </w:r>
    </w:p>
    <w:sectPr w:rsidR="002050D8" w:rsidRPr="00091473" w:rsidSect="00912534">
      <w:pgSz w:w="11900" w:h="16840"/>
      <w:pgMar w:top="2835" w:right="1134" w:bottom="1418" w:left="1134" w:header="0" w:footer="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B3" w:rsidRDefault="00782FB3" w:rsidP="00782FB3">
      <w:pPr>
        <w:spacing w:after="0"/>
      </w:pPr>
      <w:r>
        <w:separator/>
      </w:r>
    </w:p>
  </w:endnote>
  <w:endnote w:type="continuationSeparator" w:id="0">
    <w:p w:rsidR="00782FB3" w:rsidRDefault="00782FB3" w:rsidP="00782F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90F" w:rsidRDefault="00FE29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90F" w:rsidRDefault="00FE29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90F" w:rsidRDefault="00FE29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B3" w:rsidRDefault="00782FB3" w:rsidP="00782FB3">
      <w:pPr>
        <w:spacing w:after="0"/>
      </w:pPr>
      <w:r>
        <w:separator/>
      </w:r>
    </w:p>
  </w:footnote>
  <w:footnote w:type="continuationSeparator" w:id="0">
    <w:p w:rsidR="00782FB3" w:rsidRDefault="00782FB3" w:rsidP="00782FB3">
      <w:pPr>
        <w:spacing w:after="0"/>
      </w:pPr>
      <w:r>
        <w:continuationSeparator/>
      </w:r>
    </w:p>
  </w:footnote>
  <w:footnote w:id="1">
    <w:p w:rsidR="00912534" w:rsidRPr="00057196" w:rsidRDefault="00912534" w:rsidP="00912534">
      <w:pPr>
        <w:pStyle w:val="FootnoteText"/>
        <w:rPr>
          <w:rFonts w:asciiTheme="majorHAnsi" w:hAnsiTheme="majorHAnsi"/>
          <w:sz w:val="18"/>
          <w:szCs w:val="18"/>
        </w:rPr>
      </w:pPr>
      <w:r w:rsidRPr="00057196">
        <w:rPr>
          <w:rStyle w:val="FootnoteReference"/>
          <w:rFonts w:asciiTheme="majorHAnsi" w:hAnsiTheme="majorHAnsi"/>
          <w:sz w:val="18"/>
          <w:szCs w:val="18"/>
        </w:rPr>
        <w:footnoteRef/>
      </w:r>
      <w:r w:rsidRPr="00057196">
        <w:rPr>
          <w:rFonts w:asciiTheme="majorHAnsi" w:hAnsiTheme="majorHAnsi"/>
          <w:sz w:val="18"/>
          <w:szCs w:val="18"/>
        </w:rPr>
        <w:t xml:space="preserve">   Productivity Commission, 2011, </w:t>
      </w:r>
      <w:r w:rsidRPr="00C80D3D">
        <w:rPr>
          <w:rFonts w:asciiTheme="majorHAnsi" w:hAnsiTheme="majorHAnsi"/>
          <w:i/>
          <w:sz w:val="18"/>
          <w:szCs w:val="18"/>
        </w:rPr>
        <w:t>Overcoming Indigenous Disadvantage: Key Indicators 2011</w:t>
      </w:r>
      <w:r w:rsidRPr="00057196">
        <w:rPr>
          <w:rFonts w:asciiTheme="majorHAnsi" w:hAnsiTheme="majorHAnsi"/>
          <w:sz w:val="18"/>
          <w:szCs w:val="18"/>
        </w:rPr>
        <w:t>,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7D7F82">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7D7F82">
    <w:pPr>
      <w:pStyle w:val="Header"/>
    </w:pPr>
    <w:r>
      <w:rPr>
        <w:noProof/>
        <w:lang w:val="en-AU" w:eastAsia="en-AU"/>
      </w:rPr>
      <w:pict w14:anchorId="3434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1.05pt;margin-top:-.9pt;width:595.2pt;height:841.9pt;z-index:-251655168;mso-wrap-edited:f;mso-position-horizontal-relative:page;mso-position-vertical-relative:page" wrapcoords="-27 0 -27 21561 21600 21561 21600 0 -27 0">
          <v:imagedata r:id="rId1" o:title="DSS008_14_Word_template_1"/>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7D7F82">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C7306"/>
    <w:multiLevelType w:val="hybridMultilevel"/>
    <w:tmpl w:val="ECBA4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ECC2BFB"/>
    <w:multiLevelType w:val="hybridMultilevel"/>
    <w:tmpl w:val="0BEE1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DD62FE2"/>
    <w:multiLevelType w:val="hybridMultilevel"/>
    <w:tmpl w:val="4176B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B3"/>
    <w:rsid w:val="00057196"/>
    <w:rsid w:val="00091473"/>
    <w:rsid w:val="00180E50"/>
    <w:rsid w:val="00195335"/>
    <w:rsid w:val="002050D8"/>
    <w:rsid w:val="002E3102"/>
    <w:rsid w:val="00317469"/>
    <w:rsid w:val="005755EC"/>
    <w:rsid w:val="005764D7"/>
    <w:rsid w:val="005C7505"/>
    <w:rsid w:val="00680C52"/>
    <w:rsid w:val="006D1382"/>
    <w:rsid w:val="00782FB3"/>
    <w:rsid w:val="00790AF7"/>
    <w:rsid w:val="007D7F82"/>
    <w:rsid w:val="00912534"/>
    <w:rsid w:val="00940C96"/>
    <w:rsid w:val="0095285F"/>
    <w:rsid w:val="009C6817"/>
    <w:rsid w:val="00BA0E60"/>
    <w:rsid w:val="00BB664D"/>
    <w:rsid w:val="00C15F62"/>
    <w:rsid w:val="00C80D3D"/>
    <w:rsid w:val="00DC793C"/>
    <w:rsid w:val="00DE01C7"/>
    <w:rsid w:val="00E12E6B"/>
    <w:rsid w:val="00EE13EA"/>
    <w:rsid w:val="00F10FF0"/>
    <w:rsid w:val="00F632D9"/>
    <w:rsid w:val="00FE290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99"/>
    <w:qFormat/>
    <w:rsid w:val="00680C52"/>
    <w:pPr>
      <w:spacing w:line="276" w:lineRule="auto"/>
      <w:ind w:left="720"/>
      <w:contextualSpacing/>
    </w:pPr>
    <w:rPr>
      <w:rFonts w:ascii="Arial" w:eastAsia="Calibri" w:hAnsi="Arial" w:cs="Times New Roman"/>
      <w:sz w:val="22"/>
      <w:szCs w:val="22"/>
      <w:lang w:val="en-AU" w:eastAsia="en-US"/>
    </w:rPr>
  </w:style>
  <w:style w:type="character" w:styleId="BookTitle">
    <w:name w:val="Book Title"/>
    <w:basedOn w:val="DefaultParagraphFont"/>
    <w:uiPriority w:val="99"/>
    <w:qFormat/>
    <w:rsid w:val="00680C52"/>
    <w:rPr>
      <w:rFonts w:cs="Times New Roman"/>
      <w:i/>
      <w:smallCaps/>
      <w:spacing w:val="5"/>
    </w:rPr>
  </w:style>
  <w:style w:type="character" w:customStyle="1" w:styleId="ListParagraphChar">
    <w:name w:val="List Paragraph Char"/>
    <w:aliases w:val="Recommendation Char"/>
    <w:link w:val="ListParagraph"/>
    <w:uiPriority w:val="99"/>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ascii="Arial" w:eastAsia="Calibri" w:hAnsi="Arial" w:cs="Times New Roman"/>
      <w:sz w:val="20"/>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99"/>
    <w:qFormat/>
    <w:rsid w:val="00680C52"/>
    <w:pPr>
      <w:spacing w:line="276" w:lineRule="auto"/>
      <w:ind w:left="720"/>
      <w:contextualSpacing/>
    </w:pPr>
    <w:rPr>
      <w:rFonts w:ascii="Arial" w:eastAsia="Calibri" w:hAnsi="Arial" w:cs="Times New Roman"/>
      <w:sz w:val="22"/>
      <w:szCs w:val="22"/>
      <w:lang w:val="en-AU" w:eastAsia="en-US"/>
    </w:rPr>
  </w:style>
  <w:style w:type="character" w:styleId="BookTitle">
    <w:name w:val="Book Title"/>
    <w:basedOn w:val="DefaultParagraphFont"/>
    <w:uiPriority w:val="99"/>
    <w:qFormat/>
    <w:rsid w:val="00680C52"/>
    <w:rPr>
      <w:rFonts w:cs="Times New Roman"/>
      <w:i/>
      <w:smallCaps/>
      <w:spacing w:val="5"/>
    </w:rPr>
  </w:style>
  <w:style w:type="character" w:customStyle="1" w:styleId="ListParagraphChar">
    <w:name w:val="List Paragraph Char"/>
    <w:aliases w:val="Recommendation Char"/>
    <w:link w:val="ListParagraph"/>
    <w:uiPriority w:val="99"/>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ascii="Arial" w:eastAsia="Calibri" w:hAnsi="Arial" w:cs="Times New Roman"/>
      <w:sz w:val="20"/>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010613">
      <w:bodyDiv w:val="1"/>
      <w:marLeft w:val="0"/>
      <w:marRight w:val="0"/>
      <w:marTop w:val="0"/>
      <w:marBottom w:val="0"/>
      <w:divBdr>
        <w:top w:val="none" w:sz="0" w:space="0" w:color="auto"/>
        <w:left w:val="none" w:sz="0" w:space="0" w:color="auto"/>
        <w:bottom w:val="none" w:sz="0" w:space="0" w:color="auto"/>
        <w:right w:val="none" w:sz="0" w:space="0" w:color="auto"/>
      </w:divBdr>
    </w:div>
    <w:div w:id="1922257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F6B2D-8336-43AA-8FCF-070E175B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Fridge Design Studio</Company>
  <LinksUpToDate>false</LinksUpToDate>
  <CharactersWithSpaces>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Fountain</dc:creator>
  <cp:lastModifiedBy>PERKINS, Emma</cp:lastModifiedBy>
  <cp:revision>3</cp:revision>
  <cp:lastPrinted>2014-06-25T05:53:00Z</cp:lastPrinted>
  <dcterms:created xsi:type="dcterms:W3CDTF">2014-06-25T05:58:00Z</dcterms:created>
  <dcterms:modified xsi:type="dcterms:W3CDTF">2014-06-25T06:15:00Z</dcterms:modified>
</cp:coreProperties>
</file>