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BA" w:rsidRPr="007877BA" w:rsidRDefault="007877BA" w:rsidP="009377B1">
      <w:pPr>
        <w:pStyle w:val="OrgTitle"/>
      </w:pPr>
      <w:r w:rsidRPr="007877BA">
        <w:t>Organisation</w:t>
      </w:r>
      <w:r w:rsidR="00013504">
        <w:t>al Structure</w:t>
      </w:r>
    </w:p>
    <w:p w:rsidR="007877BA" w:rsidRPr="007877BA" w:rsidRDefault="00524C09" w:rsidP="009377B1">
      <w:pPr>
        <w:pStyle w:val="OrgHead1"/>
      </w:pPr>
      <w:r>
        <w:t>DSS</w:t>
      </w:r>
      <w:r w:rsidR="007877BA" w:rsidRPr="007877BA">
        <w:t xml:space="preserve"> Executive</w:t>
      </w:r>
    </w:p>
    <w:p w:rsidR="007877BA" w:rsidRPr="007877BA" w:rsidRDefault="007877BA" w:rsidP="009377B1">
      <w:pPr>
        <w:pStyle w:val="OrgHead2"/>
      </w:pPr>
      <w:r w:rsidRPr="007877BA">
        <w:t xml:space="preserve">Secretary </w:t>
      </w:r>
      <w:r w:rsidR="009377B1">
        <w:t>–</w:t>
      </w:r>
      <w:r w:rsidRPr="007877BA">
        <w:t xml:space="preserve"> Finn Pratt</w:t>
      </w:r>
    </w:p>
    <w:p w:rsidR="005131AC" w:rsidRDefault="007877BA" w:rsidP="005131AC">
      <w:pPr>
        <w:pStyle w:val="OrgHead1"/>
      </w:pPr>
      <w:r w:rsidRPr="007877BA">
        <w:t>Deputy Secretaries reporting to the Secr</w:t>
      </w:r>
      <w:bookmarkStart w:id="0" w:name="_GoBack"/>
      <w:bookmarkEnd w:id="0"/>
      <w:r w:rsidRPr="007877BA">
        <w:t>etary</w:t>
      </w:r>
    </w:p>
    <w:p w:rsidR="009D0D60" w:rsidRDefault="009D0D60" w:rsidP="009D0D60">
      <w:pPr>
        <w:pStyle w:val="OrgList"/>
      </w:pPr>
      <w:r>
        <w:t>Deputy Secretary – Michael Lye</w:t>
      </w:r>
      <w:r w:rsidR="00677CC0">
        <w:t xml:space="preserve"> Acting</w:t>
      </w:r>
    </w:p>
    <w:p w:rsidR="001E4A80" w:rsidRDefault="007877BA" w:rsidP="00820D4C">
      <w:pPr>
        <w:pStyle w:val="OrgList"/>
      </w:pPr>
      <w:r w:rsidRPr="00820D4C">
        <w:t>Deputy Secretary</w:t>
      </w:r>
      <w:r w:rsidR="00767EDA" w:rsidRPr="00820D4C">
        <w:t xml:space="preserve"> – </w:t>
      </w:r>
      <w:r w:rsidRPr="00820D4C">
        <w:t>Serena Wilson</w:t>
      </w:r>
      <w:r w:rsidR="009D0D60">
        <w:t xml:space="preserve"> </w:t>
      </w:r>
    </w:p>
    <w:p w:rsidR="007877BA" w:rsidRPr="00820D4C" w:rsidRDefault="004D25C6" w:rsidP="00820D4C">
      <w:pPr>
        <w:pStyle w:val="OrgList"/>
      </w:pPr>
      <w:r>
        <w:t>Deputy Secretary &amp;</w:t>
      </w:r>
      <w:r w:rsidR="007877BA" w:rsidRPr="00820D4C">
        <w:t xml:space="preserve"> Chief Operating Officer – Felicity Hand</w:t>
      </w:r>
    </w:p>
    <w:p w:rsidR="00D245E1" w:rsidRPr="005131AC" w:rsidRDefault="00D245E1" w:rsidP="00D245E1">
      <w:pPr>
        <w:pStyle w:val="OrgList"/>
      </w:pPr>
      <w:r>
        <w:t>Deputy Secretary – Barbara Bennett</w:t>
      </w:r>
    </w:p>
    <w:p w:rsidR="00E30363" w:rsidRDefault="00E30363" w:rsidP="00E30363">
      <w:pPr>
        <w:pStyle w:val="OrgList"/>
      </w:pPr>
      <w:r w:rsidRPr="005131AC">
        <w:t xml:space="preserve">Deputy </w:t>
      </w:r>
      <w:r>
        <w:t xml:space="preserve">Secretary – </w:t>
      </w:r>
      <w:r w:rsidR="001E4A80">
        <w:t>Carolyn Smith Acting</w:t>
      </w:r>
    </w:p>
    <w:p w:rsidR="00013504" w:rsidRPr="00013504" w:rsidRDefault="00013504" w:rsidP="00013504">
      <w:pPr>
        <w:shd w:val="clear" w:color="auto" w:fill="FFFFFF"/>
        <w:spacing w:before="240" w:after="240" w:line="360" w:lineRule="atLeast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proofErr w:type="gramStart"/>
      <w:r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[ </w:t>
      </w:r>
      <w:proofErr w:type="gramEnd"/>
      <w:r w:rsidR="00DA2075">
        <w:fldChar w:fldCharType="begin"/>
      </w:r>
      <w:r w:rsidR="00DA2075">
        <w:instrText xml:space="preserve"> HYPERLINK "http://www.fahcsia.gov.au/about-fahcsia/overview/organisation-charts" \l "top" </w:instrText>
      </w:r>
      <w:r w:rsidR="00DA2075">
        <w:fldChar w:fldCharType="separate"/>
      </w:r>
      <w:r w:rsidRPr="00013504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t>top</w:t>
      </w:r>
      <w:r w:rsidR="00DA2075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fldChar w:fldCharType="end"/>
      </w:r>
      <w:r w:rsidR="00767EDA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]</w:t>
      </w:r>
    </w:p>
    <w:p w:rsidR="007877BA" w:rsidRPr="007877BA" w:rsidRDefault="007877BA" w:rsidP="00044887">
      <w:pPr>
        <w:pStyle w:val="OrgHead1"/>
      </w:pPr>
      <w:r w:rsidRPr="007877BA">
        <w:t>Deputy Secretary Areas of Responsibility</w:t>
      </w:r>
    </w:p>
    <w:p w:rsidR="009D0D60" w:rsidRPr="007877BA" w:rsidRDefault="009D0D60" w:rsidP="009D0D60">
      <w:pPr>
        <w:pStyle w:val="OrgHead2"/>
      </w:pPr>
      <w:bookmarkStart w:id="1" w:name="mswilson"/>
      <w:bookmarkEnd w:id="1"/>
      <w:r w:rsidRPr="007877BA">
        <w:t xml:space="preserve">Deputy Secretary </w:t>
      </w:r>
      <w:r>
        <w:t>–</w:t>
      </w:r>
      <w:r w:rsidRPr="007877BA">
        <w:t xml:space="preserve"> </w:t>
      </w:r>
      <w:r>
        <w:t>Michael Lye</w:t>
      </w:r>
      <w:r w:rsidR="00677CC0">
        <w:t xml:space="preserve"> Acting</w:t>
      </w:r>
    </w:p>
    <w:p w:rsidR="009D0D60" w:rsidRPr="007877BA" w:rsidRDefault="009D0D60" w:rsidP="009D0D60">
      <w:pPr>
        <w:pStyle w:val="OrgHead3"/>
      </w:pPr>
      <w:r w:rsidRPr="007877BA">
        <w:t>Families</w:t>
      </w:r>
      <w:r w:rsidR="00677CC0">
        <w:t xml:space="preserve"> – Michael Lye,</w:t>
      </w:r>
      <w:r w:rsidR="00677CC0" w:rsidRPr="00677CC0">
        <w:t xml:space="preserve"> </w:t>
      </w:r>
      <w:r w:rsidR="00154967">
        <w:t>Group</w:t>
      </w:r>
      <w:r w:rsidR="00677CC0">
        <w:t xml:space="preserve"> Manager (Liz Hefren-Webb Acting)</w:t>
      </w:r>
    </w:p>
    <w:p w:rsidR="009D0D60" w:rsidRPr="007877BA" w:rsidRDefault="009D0D60" w:rsidP="009D0D60">
      <w:pPr>
        <w:pStyle w:val="OrgList"/>
      </w:pPr>
      <w:r w:rsidRPr="007877BA">
        <w:t>Family Payments &amp; Child Support</w:t>
      </w:r>
      <w:r>
        <w:t xml:space="preserve"> – Andrew Whitecross, Branch Manager</w:t>
      </w:r>
      <w:r w:rsidR="00A93094">
        <w:t xml:space="preserve"> </w:t>
      </w:r>
      <w:r w:rsidR="003A2788">
        <w:t>(Diana Lindenmayer Acting</w:t>
      </w:r>
      <w:r w:rsidR="00787C8F">
        <w:t xml:space="preserve"> to mid 2014</w:t>
      </w:r>
      <w:r w:rsidR="003A2788">
        <w:t>)</w:t>
      </w:r>
    </w:p>
    <w:p w:rsidR="009D0D60" w:rsidRPr="007877BA" w:rsidRDefault="009D0D60" w:rsidP="009D0D60">
      <w:pPr>
        <w:pStyle w:val="OrgList"/>
      </w:pPr>
      <w:r w:rsidRPr="007877BA">
        <w:t>Parental Payments &amp; Family Research</w:t>
      </w:r>
      <w:r>
        <w:t xml:space="preserve"> – Phil Brown, Branch Manager</w:t>
      </w:r>
    </w:p>
    <w:p w:rsidR="003A2788" w:rsidRDefault="009D0D60" w:rsidP="009D0D60">
      <w:pPr>
        <w:pStyle w:val="OrgList"/>
      </w:pPr>
      <w:r w:rsidRPr="007877BA">
        <w:t>Family Support Program</w:t>
      </w:r>
      <w:r>
        <w:t xml:space="preserve"> – </w:t>
      </w:r>
      <w:r w:rsidR="003A2788">
        <w:t>Eliza Strapp</w:t>
      </w:r>
      <w:r w:rsidR="00154967">
        <w:t>, Acting Branch Manager</w:t>
      </w:r>
    </w:p>
    <w:p w:rsidR="009D0D60" w:rsidRPr="007877BA" w:rsidRDefault="009D0D60" w:rsidP="009D0D60">
      <w:pPr>
        <w:pStyle w:val="OrgList"/>
      </w:pPr>
      <w:r w:rsidRPr="00563977">
        <w:t>Welfare Payments Reform &amp;</w:t>
      </w:r>
      <w:r>
        <w:t xml:space="preserve"> Money Management – Liz Hefren-Webb</w:t>
      </w:r>
      <w:r w:rsidR="00154967">
        <w:t>,</w:t>
      </w:r>
      <w:r>
        <w:t xml:space="preserve"> </w:t>
      </w:r>
      <w:r w:rsidR="00154967">
        <w:t xml:space="preserve">Branch Manager </w:t>
      </w:r>
      <w:r>
        <w:t xml:space="preserve">(Lara Purdy </w:t>
      </w:r>
      <w:r w:rsidR="00154967">
        <w:t>Acting</w:t>
      </w:r>
      <w:r w:rsidR="00CD538A">
        <w:t>)</w:t>
      </w:r>
    </w:p>
    <w:p w:rsidR="009D0D60" w:rsidRDefault="009D0D60" w:rsidP="009D0D60">
      <w:pPr>
        <w:pStyle w:val="OrgHead3"/>
      </w:pPr>
      <w:r>
        <w:t xml:space="preserve">Program Office – </w:t>
      </w:r>
      <w:r w:rsidR="006E05BC">
        <w:t>Tim Reddel</w:t>
      </w:r>
      <w:r>
        <w:t>, Group Manager</w:t>
      </w:r>
    </w:p>
    <w:p w:rsidR="009D0D60" w:rsidRDefault="009D0D60" w:rsidP="009D0D60">
      <w:pPr>
        <w:pStyle w:val="OrgList"/>
      </w:pPr>
      <w:r>
        <w:t>Program Service – Trish Woolley, Branch Manager</w:t>
      </w:r>
    </w:p>
    <w:p w:rsidR="009D0D60" w:rsidRDefault="009D0D60" w:rsidP="009D0D60">
      <w:pPr>
        <w:pStyle w:val="OrgList"/>
      </w:pPr>
      <w:r>
        <w:t>Program Strategy – Chantelle Stratford, Acting Branch Manager</w:t>
      </w:r>
    </w:p>
    <w:p w:rsidR="009D0D60" w:rsidRDefault="009D0D60" w:rsidP="009D0D60">
      <w:pPr>
        <w:pStyle w:val="OrgList"/>
      </w:pPr>
      <w:r>
        <w:t>Program Solutions – Fiona Smart, Branch Manager</w:t>
      </w:r>
    </w:p>
    <w:p w:rsidR="009D0D60" w:rsidRDefault="009D0D60" w:rsidP="009D0D60">
      <w:pPr>
        <w:pStyle w:val="OrgList"/>
      </w:pPr>
      <w:r>
        <w:t>Program Performance – Helen Board, Branch Manager</w:t>
      </w:r>
    </w:p>
    <w:p w:rsidR="006E05BC" w:rsidRPr="007877BA" w:rsidRDefault="006E05BC" w:rsidP="006E05BC">
      <w:pPr>
        <w:pStyle w:val="OrgHead3"/>
      </w:pPr>
      <w:r>
        <w:t xml:space="preserve">Women </w:t>
      </w:r>
      <w:r w:rsidR="00261165">
        <w:t>&amp;</w:t>
      </w:r>
      <w:r>
        <w:t xml:space="preserve"> </w:t>
      </w:r>
      <w:r w:rsidRPr="007877BA">
        <w:t>Children</w:t>
      </w:r>
      <w:r>
        <w:t xml:space="preserve"> Safety</w:t>
      </w:r>
      <w:r w:rsidRPr="007877BA">
        <w:t>, Communities &amp; Mental Health</w:t>
      </w:r>
      <w:r>
        <w:t xml:space="preserve"> – Cate McKenzie, Group Manager</w:t>
      </w:r>
    </w:p>
    <w:p w:rsidR="006E05BC" w:rsidRPr="007877BA" w:rsidRDefault="006E05BC" w:rsidP="006E05BC">
      <w:pPr>
        <w:pStyle w:val="OrgList"/>
      </w:pPr>
      <w:r w:rsidRPr="007877BA">
        <w:t>Children's Policy</w:t>
      </w:r>
      <w:r>
        <w:t xml:space="preserve"> – Jill Farrelly, Branch Manager </w:t>
      </w:r>
    </w:p>
    <w:p w:rsidR="006E05BC" w:rsidRPr="007877BA" w:rsidRDefault="006E05BC" w:rsidP="006E05BC">
      <w:pPr>
        <w:pStyle w:val="OrgList"/>
      </w:pPr>
      <w:r>
        <w:t xml:space="preserve">Community Wellbeing &amp; </w:t>
      </w:r>
      <w:r w:rsidRPr="007877BA">
        <w:t>Mental Health</w:t>
      </w:r>
      <w:r>
        <w:t xml:space="preserve"> –</w:t>
      </w:r>
      <w:r w:rsidR="00261165">
        <w:t xml:space="preserve"> </w:t>
      </w:r>
      <w:r>
        <w:t>Karen Pickering, Branch Manager</w:t>
      </w:r>
    </w:p>
    <w:p w:rsidR="006E05BC" w:rsidRPr="007877BA" w:rsidRDefault="006E05BC" w:rsidP="006E05BC">
      <w:pPr>
        <w:pStyle w:val="OrgList"/>
      </w:pPr>
      <w:r>
        <w:t>Family Safety – Jill Farrelly, Branch Manager</w:t>
      </w:r>
    </w:p>
    <w:p w:rsidR="009D0D60" w:rsidRPr="007877BA" w:rsidRDefault="009D0D60" w:rsidP="009D0D60">
      <w:pPr>
        <w:pStyle w:val="OrgHead3"/>
      </w:pPr>
      <w:r>
        <w:t xml:space="preserve">Housing, </w:t>
      </w:r>
      <w:r w:rsidRPr="007877BA">
        <w:t>Homelessness</w:t>
      </w:r>
      <w:r>
        <w:t xml:space="preserve"> &amp; Gambling – Bryan Palmer, Group Manager</w:t>
      </w:r>
    </w:p>
    <w:p w:rsidR="009D0D60" w:rsidRPr="007877BA" w:rsidRDefault="009D0D60" w:rsidP="009D0D60">
      <w:pPr>
        <w:pStyle w:val="OrgList"/>
      </w:pPr>
      <w:r>
        <w:t xml:space="preserve">Homelessness &amp; </w:t>
      </w:r>
      <w:r w:rsidR="008F68BC">
        <w:t>Gambling</w:t>
      </w:r>
      <w:r>
        <w:t xml:space="preserve"> – Susan Black, Principal Advisor</w:t>
      </w:r>
      <w:r w:rsidR="008F68BC">
        <w:t xml:space="preserve"> (Amy Laffan Acting to May 2014)</w:t>
      </w:r>
    </w:p>
    <w:p w:rsidR="009D0D60" w:rsidRPr="007877BA" w:rsidRDefault="009D0D60" w:rsidP="009D0D60">
      <w:pPr>
        <w:pStyle w:val="OrgList"/>
      </w:pPr>
      <w:r>
        <w:t>Housing &amp; Inter-Government – John Riley, Branch Manager</w:t>
      </w:r>
    </w:p>
    <w:p w:rsidR="009D0D60" w:rsidRDefault="009D0D60" w:rsidP="009D0D60">
      <w:pPr>
        <w:pStyle w:val="OrgList"/>
      </w:pPr>
      <w:r w:rsidRPr="007877BA">
        <w:t>Housing Affordability Programs</w:t>
      </w:r>
      <w:r>
        <w:t xml:space="preserve"> – Kathryn Mandla, Branch Manager</w:t>
      </w:r>
    </w:p>
    <w:p w:rsidR="00F10876" w:rsidRDefault="00F10876" w:rsidP="00F10876">
      <w:pPr>
        <w:pStyle w:val="OrgList"/>
        <w:numPr>
          <w:ilvl w:val="0"/>
          <w:numId w:val="0"/>
        </w:numPr>
        <w:ind w:left="600" w:hanging="360"/>
      </w:pPr>
    </w:p>
    <w:p w:rsidR="008F68BC" w:rsidRPr="007877BA" w:rsidRDefault="008F68BC" w:rsidP="00F10876">
      <w:pPr>
        <w:pStyle w:val="OrgList"/>
        <w:numPr>
          <w:ilvl w:val="0"/>
          <w:numId w:val="0"/>
        </w:numPr>
        <w:ind w:left="600" w:hanging="360"/>
      </w:pPr>
    </w:p>
    <w:p w:rsidR="009D0D60" w:rsidRPr="007877BA" w:rsidRDefault="009D0D60" w:rsidP="009D0D60">
      <w:pPr>
        <w:shd w:val="clear" w:color="auto" w:fill="FFFFFF"/>
        <w:spacing w:before="240" w:after="240" w:line="360" w:lineRule="atLeast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lastRenderedPageBreak/>
        <w:t xml:space="preserve"> </w:t>
      </w:r>
      <w:proofErr w:type="gramStart"/>
      <w:r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[ </w:t>
      </w:r>
      <w:proofErr w:type="gramEnd"/>
      <w:r w:rsidR="00DA2075">
        <w:fldChar w:fldCharType="begin"/>
      </w:r>
      <w:r w:rsidR="00DA2075">
        <w:instrText xml:space="preserve"> HYPERLINK "http://www.fahcsia.gov.au/about-fahcsia/overview/organisation-charts" \l "top" </w:instrText>
      </w:r>
      <w:r w:rsidR="00DA2075">
        <w:fldChar w:fldCharType="separate"/>
      </w:r>
      <w:r w:rsidRPr="00013504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t>top</w:t>
      </w:r>
      <w:r w:rsidR="00DA2075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fldChar w:fldCharType="end"/>
      </w: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]</w:t>
      </w:r>
    </w:p>
    <w:p w:rsidR="007877BA" w:rsidRPr="007877BA" w:rsidRDefault="007877BA" w:rsidP="00044887">
      <w:pPr>
        <w:pStyle w:val="OrgHead2"/>
      </w:pPr>
      <w:r w:rsidRPr="007877BA">
        <w:t xml:space="preserve">Deputy Secretary </w:t>
      </w:r>
      <w:r w:rsidR="00E30363">
        <w:t>–</w:t>
      </w:r>
      <w:r w:rsidRPr="007877BA">
        <w:t xml:space="preserve"> Serena Wilson</w:t>
      </w:r>
    </w:p>
    <w:p w:rsidR="007877BA" w:rsidRPr="007877BA" w:rsidRDefault="007877BA" w:rsidP="00044887">
      <w:pPr>
        <w:pStyle w:val="OrgHead3"/>
      </w:pPr>
      <w:r w:rsidRPr="007877BA">
        <w:t>Social Policy</w:t>
      </w:r>
      <w:r w:rsidR="00342B3B">
        <w:t xml:space="preserve"> – </w:t>
      </w:r>
      <w:r w:rsidR="00E30363">
        <w:t>Paul McBride</w:t>
      </w:r>
      <w:r w:rsidR="00342B3B">
        <w:t>, Group Manager</w:t>
      </w:r>
      <w:r w:rsidR="00787C8F">
        <w:t xml:space="preserve"> (Alanna Foster Acting</w:t>
      </w:r>
      <w:r w:rsidR="00B13416">
        <w:t xml:space="preserve"> to mid 2014</w:t>
      </w:r>
      <w:r w:rsidR="00787C8F">
        <w:t>)</w:t>
      </w:r>
    </w:p>
    <w:p w:rsidR="007877BA" w:rsidRPr="007877BA" w:rsidRDefault="007877BA" w:rsidP="009F37BF">
      <w:pPr>
        <w:pStyle w:val="OrgList"/>
      </w:pPr>
      <w:r w:rsidRPr="007877BA">
        <w:t>Seniors &amp; Means</w:t>
      </w:r>
      <w:r w:rsidR="005B2769">
        <w:t xml:space="preserve"> Test</w:t>
      </w:r>
      <w:r w:rsidR="00342B3B">
        <w:t xml:space="preserve"> – </w:t>
      </w:r>
      <w:r w:rsidR="00834AA5">
        <w:t>Alanna Foster</w:t>
      </w:r>
      <w:r w:rsidR="00F10876">
        <w:t>, Branch Manager</w:t>
      </w:r>
      <w:r w:rsidR="00834AA5">
        <w:t xml:space="preserve"> (</w:t>
      </w:r>
      <w:r w:rsidR="00787C8F">
        <w:t>Ian Joyce Acting to mid 2014</w:t>
      </w:r>
      <w:r w:rsidR="00834AA5">
        <w:t>)</w:t>
      </w:r>
    </w:p>
    <w:p w:rsidR="007877BA" w:rsidRPr="007877BA" w:rsidRDefault="007877BA" w:rsidP="009F37BF">
      <w:pPr>
        <w:pStyle w:val="OrgList"/>
      </w:pPr>
      <w:r w:rsidRPr="007877BA">
        <w:t>Social Security, Relationships &amp; International</w:t>
      </w:r>
      <w:r w:rsidR="00342B3B">
        <w:t xml:space="preserve"> – Michalina Stawyskyj, Branch Manager</w:t>
      </w:r>
    </w:p>
    <w:p w:rsidR="007877BA" w:rsidRPr="007877BA" w:rsidRDefault="00A038A2" w:rsidP="009F37BF">
      <w:pPr>
        <w:pStyle w:val="OrgList"/>
      </w:pPr>
      <w:r>
        <w:t>Data &amp; Modelling</w:t>
      </w:r>
      <w:r w:rsidR="00B361F3">
        <w:t xml:space="preserve"> – Judy Schneider</w:t>
      </w:r>
      <w:r w:rsidR="00F10876">
        <w:t>, Branch Manager</w:t>
      </w:r>
      <w:r w:rsidR="00834AA5">
        <w:t xml:space="preserve"> (Joanne Hillerman</w:t>
      </w:r>
      <w:r w:rsidR="00D422DD">
        <w:t>n</w:t>
      </w:r>
      <w:r w:rsidR="00F10876">
        <w:t xml:space="preserve"> Acting</w:t>
      </w:r>
      <w:r w:rsidR="00834AA5">
        <w:t>)</w:t>
      </w:r>
    </w:p>
    <w:p w:rsidR="001B6D15" w:rsidRPr="007877BA" w:rsidRDefault="007877BA" w:rsidP="009F37BF">
      <w:pPr>
        <w:pStyle w:val="OrgList"/>
      </w:pPr>
      <w:r w:rsidRPr="00563977">
        <w:t xml:space="preserve">Strategic </w:t>
      </w:r>
      <w:r w:rsidR="0063572B">
        <w:t>Policy</w:t>
      </w:r>
      <w:r w:rsidR="00A038A2" w:rsidRPr="00563977">
        <w:t xml:space="preserve"> &amp; Research</w:t>
      </w:r>
      <w:r w:rsidR="00B361F3">
        <w:t xml:space="preserve"> – </w:t>
      </w:r>
      <w:r w:rsidR="0063572B">
        <w:t>Flora Carapellucci,</w:t>
      </w:r>
      <w:r w:rsidR="00B361F3">
        <w:t xml:space="preserve"> Branch Manager</w:t>
      </w:r>
      <w:r w:rsidR="00787C8F">
        <w:t xml:space="preserve"> (Therese Stuart Acting to mid 2014)</w:t>
      </w:r>
    </w:p>
    <w:p w:rsidR="00563977" w:rsidRPr="00034F0F" w:rsidRDefault="00A038A2" w:rsidP="009F37BF">
      <w:pPr>
        <w:pStyle w:val="OrgList"/>
        <w:rPr>
          <w:b/>
          <w:bCs/>
        </w:rPr>
      </w:pPr>
      <w:r w:rsidRPr="00563977">
        <w:t>Longitudinal Studies</w:t>
      </w:r>
      <w:r w:rsidR="00B361F3">
        <w:t>, Evaluation &amp; Policy Capability – Fiona Sawyers, Acting Branch Manager</w:t>
      </w:r>
    </w:p>
    <w:p w:rsidR="007877BA" w:rsidRPr="00563977" w:rsidRDefault="007877BA" w:rsidP="00044887">
      <w:pPr>
        <w:pStyle w:val="OrgHead3"/>
      </w:pPr>
      <w:r w:rsidRPr="00563977">
        <w:t>Disability &amp; Carers</w:t>
      </w:r>
      <w:r w:rsidR="00B361F3">
        <w:t xml:space="preserve"> – Evan Lewis, Group Manager</w:t>
      </w:r>
    </w:p>
    <w:p w:rsidR="007877BA" w:rsidRPr="007877BA" w:rsidRDefault="007877BA" w:rsidP="009F37BF">
      <w:pPr>
        <w:pStyle w:val="OrgList"/>
      </w:pPr>
      <w:r w:rsidRPr="007877BA">
        <w:t>Disability &amp; Carers Policy</w:t>
      </w:r>
      <w:r w:rsidR="00B361F3">
        <w:t xml:space="preserve"> – Karen Wilson, Branch Manager</w:t>
      </w:r>
    </w:p>
    <w:p w:rsidR="0063572B" w:rsidRPr="007877BA" w:rsidRDefault="0063572B" w:rsidP="0063572B">
      <w:pPr>
        <w:pStyle w:val="OrgList"/>
      </w:pPr>
      <w:r w:rsidRPr="007877BA">
        <w:t>Disability &amp; Carers Payments Policy</w:t>
      </w:r>
      <w:r>
        <w:t xml:space="preserve"> – Allyson Essex, Branch Manager</w:t>
      </w:r>
    </w:p>
    <w:p w:rsidR="0063572B" w:rsidRPr="007877BA" w:rsidRDefault="0063572B" w:rsidP="0063572B">
      <w:pPr>
        <w:pStyle w:val="OrgList"/>
      </w:pPr>
      <w:r w:rsidRPr="007877BA">
        <w:t>Autism &amp; Early Intervention</w:t>
      </w:r>
      <w:r>
        <w:t xml:space="preserve"> – Mitchell Cole, Acting Branch Manager</w:t>
      </w:r>
    </w:p>
    <w:p w:rsidR="007877BA" w:rsidRPr="007877BA" w:rsidRDefault="00672F43" w:rsidP="009F37BF">
      <w:pPr>
        <w:pStyle w:val="OrgList"/>
      </w:pPr>
      <w:r>
        <w:t xml:space="preserve">BSWAT </w:t>
      </w:r>
      <w:r w:rsidR="00F75933">
        <w:t>Employment Response Team</w:t>
      </w:r>
      <w:r w:rsidR="00B361F3">
        <w:t xml:space="preserve"> – Laura Angus</w:t>
      </w:r>
      <w:r w:rsidR="00646EF9">
        <w:t xml:space="preserve">, </w:t>
      </w:r>
      <w:r w:rsidR="00B361F3">
        <w:t>Branch Manager</w:t>
      </w:r>
    </w:p>
    <w:p w:rsidR="007877BA" w:rsidRPr="007877BA" w:rsidRDefault="00834AA5" w:rsidP="00044887">
      <w:pPr>
        <w:pStyle w:val="OrgHead3"/>
      </w:pPr>
      <w:r>
        <w:t>NDIS</w:t>
      </w:r>
      <w:r w:rsidR="0063572B">
        <w:t xml:space="preserve"> – Nick Hartland, Group Manager</w:t>
      </w:r>
    </w:p>
    <w:p w:rsidR="0063572B" w:rsidRDefault="00563977" w:rsidP="009F37BF">
      <w:pPr>
        <w:pStyle w:val="OrgList"/>
      </w:pPr>
      <w:r>
        <w:t>Policy &amp; Legislation</w:t>
      </w:r>
      <w:r w:rsidR="00646EF9">
        <w:t xml:space="preserve"> –</w:t>
      </w:r>
      <w:r w:rsidR="001B1F23">
        <w:t xml:space="preserve"> Alison Smith</w:t>
      </w:r>
      <w:r w:rsidR="0063572B">
        <w:t>, Branch Manager</w:t>
      </w:r>
    </w:p>
    <w:p w:rsidR="007877BA" w:rsidRPr="007877BA" w:rsidRDefault="0063572B" w:rsidP="009F37BF">
      <w:pPr>
        <w:pStyle w:val="OrgList"/>
      </w:pPr>
      <w:r>
        <w:t xml:space="preserve">Policy &amp; Legislation – </w:t>
      </w:r>
      <w:r w:rsidR="00646EF9">
        <w:t>Bruce Smith, Branch Manager</w:t>
      </w:r>
    </w:p>
    <w:p w:rsidR="007877BA" w:rsidRPr="00D422DD" w:rsidRDefault="00563977" w:rsidP="009F37BF">
      <w:pPr>
        <w:pStyle w:val="OrgList"/>
      </w:pPr>
      <w:r w:rsidRPr="00D422DD">
        <w:t>Governance &amp; Program Management</w:t>
      </w:r>
      <w:r w:rsidR="00646EF9" w:rsidRPr="00D422DD">
        <w:t xml:space="preserve"> – </w:t>
      </w:r>
      <w:r w:rsidR="00D422DD" w:rsidRPr="00D422DD">
        <w:t>Kath</w:t>
      </w:r>
      <w:r w:rsidR="00F10876" w:rsidRPr="00D422DD">
        <w:t xml:space="preserve"> Paton</w:t>
      </w:r>
      <w:r w:rsidR="00646EF9" w:rsidRPr="00D422DD">
        <w:t xml:space="preserve">, </w:t>
      </w:r>
      <w:r w:rsidR="00834AA5" w:rsidRPr="00D422DD">
        <w:t xml:space="preserve">Acting </w:t>
      </w:r>
      <w:r w:rsidR="00646EF9" w:rsidRPr="00D422DD">
        <w:t>Branch Manager</w:t>
      </w:r>
    </w:p>
    <w:p w:rsidR="00A038A2" w:rsidRDefault="00A038A2" w:rsidP="009F37BF">
      <w:pPr>
        <w:pStyle w:val="OrgList"/>
      </w:pPr>
      <w:r>
        <w:t>F</w:t>
      </w:r>
      <w:r w:rsidR="00563977">
        <w:t>inancing</w:t>
      </w:r>
      <w:r w:rsidR="00646EF9">
        <w:t xml:space="preserve"> – Jillian Moses, Branch Manager</w:t>
      </w:r>
    </w:p>
    <w:p w:rsidR="007877BA" w:rsidRDefault="00DD6E46" w:rsidP="00044887">
      <w:pPr>
        <w:pStyle w:val="OrgHead3"/>
      </w:pPr>
      <w:r>
        <w:t>Specialist Employment Services</w:t>
      </w:r>
      <w:r w:rsidR="00B361F3">
        <w:t xml:space="preserve"> – </w:t>
      </w:r>
      <w:r>
        <w:t>Fiona Buffinton</w:t>
      </w:r>
      <w:r w:rsidR="00B361F3">
        <w:t>, Group Manager</w:t>
      </w:r>
    </w:p>
    <w:p w:rsidR="00DD6E46" w:rsidRDefault="00DD6E46" w:rsidP="00DD6E46">
      <w:pPr>
        <w:pStyle w:val="OrgList"/>
      </w:pPr>
      <w:r>
        <w:t>Disab</w:t>
      </w:r>
      <w:r w:rsidR="001B1F23">
        <w:t>ility Employment Services Program</w:t>
      </w:r>
      <w:r>
        <w:t xml:space="preserve"> – Lis Kelly, Branch Manager</w:t>
      </w:r>
    </w:p>
    <w:p w:rsidR="00DD6E46" w:rsidRDefault="00DD6E46" w:rsidP="00DD6E46">
      <w:pPr>
        <w:pStyle w:val="OrgList"/>
      </w:pPr>
      <w:r>
        <w:t>Disabi</w:t>
      </w:r>
      <w:r w:rsidR="001B1F23">
        <w:t>lity Employment Services Policy</w:t>
      </w:r>
      <w:r>
        <w:t xml:space="preserve"> – Sharon Stuart, Branch Manager</w:t>
      </w:r>
    </w:p>
    <w:p w:rsidR="00646EF9" w:rsidRDefault="0063572B" w:rsidP="00044887">
      <w:pPr>
        <w:pStyle w:val="OrgHead3"/>
      </w:pPr>
      <w:r>
        <w:t xml:space="preserve">Income Support – </w:t>
      </w:r>
      <w:r w:rsidR="004A2ED5">
        <w:t>Ty Emerson</w:t>
      </w:r>
      <w:r>
        <w:t xml:space="preserve">, </w:t>
      </w:r>
      <w:r w:rsidR="004A2ED5">
        <w:t xml:space="preserve">Acting </w:t>
      </w:r>
      <w:r>
        <w:t>Group Manager</w:t>
      </w:r>
    </w:p>
    <w:p w:rsidR="00C402F1" w:rsidRDefault="00C402F1" w:rsidP="00C402F1">
      <w:pPr>
        <w:pStyle w:val="OrgList"/>
      </w:pPr>
      <w:r>
        <w:t xml:space="preserve">Policy &amp; Payment Design – </w:t>
      </w:r>
      <w:r w:rsidR="00B13416">
        <w:t xml:space="preserve">Ty Emerson, </w:t>
      </w:r>
      <w:r>
        <w:t>Branch Manager</w:t>
      </w:r>
      <w:r w:rsidR="00B13416">
        <w:t xml:space="preserve"> (Erin Rule Acting)</w:t>
      </w:r>
    </w:p>
    <w:p w:rsidR="00C402F1" w:rsidRDefault="001B1F23" w:rsidP="00C402F1">
      <w:pPr>
        <w:pStyle w:val="OrgList"/>
      </w:pPr>
      <w:r>
        <w:t>Payment Integrity &amp; Performance Information</w:t>
      </w:r>
      <w:r w:rsidR="00C402F1">
        <w:t xml:space="preserve"> – Murray Kimber, Branch Manager</w:t>
      </w:r>
    </w:p>
    <w:p w:rsidR="004A2ED5" w:rsidRDefault="004A2ED5" w:rsidP="004A2ED5">
      <w:pPr>
        <w:pStyle w:val="OrgHead3"/>
      </w:pPr>
      <w:r>
        <w:t>Welfare System Taskforce</w:t>
      </w:r>
      <w:r w:rsidR="005174E6">
        <w:t xml:space="preserve"> (to mid 2014)</w:t>
      </w:r>
      <w:r>
        <w:t xml:space="preserve"> – Paul McBride, Group Manager</w:t>
      </w:r>
    </w:p>
    <w:p w:rsidR="004A2ED5" w:rsidRDefault="004A2ED5" w:rsidP="004A2ED5">
      <w:pPr>
        <w:pStyle w:val="OrgList"/>
      </w:pPr>
      <w:r>
        <w:t>Welfare System Taskforce – Flora Carapellucci, Branch Manager</w:t>
      </w:r>
    </w:p>
    <w:p w:rsidR="004A2ED5" w:rsidRDefault="004A2ED5" w:rsidP="004A2ED5">
      <w:pPr>
        <w:pStyle w:val="OrgList"/>
      </w:pPr>
      <w:r>
        <w:t>Welfare System Taskforce – Andrew Whitecross, Branch Manager</w:t>
      </w:r>
    </w:p>
    <w:p w:rsidR="00C402F1" w:rsidRDefault="00C402F1" w:rsidP="00C402F1">
      <w:pPr>
        <w:pStyle w:val="OrgHead3"/>
      </w:pPr>
      <w:r>
        <w:t>Policy &amp; Strategic Capability – Sean Innis, Group Manager</w:t>
      </w:r>
    </w:p>
    <w:p w:rsidR="004A2ED5" w:rsidRDefault="004A2ED5">
      <w:pP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br w:type="page"/>
      </w:r>
    </w:p>
    <w:p w:rsidR="00013504" w:rsidRPr="00013504" w:rsidRDefault="0063572B" w:rsidP="00013504">
      <w:pPr>
        <w:shd w:val="clear" w:color="auto" w:fill="FFFFFF"/>
        <w:spacing w:before="240" w:after="240" w:line="360" w:lineRule="atLeast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lastRenderedPageBreak/>
        <w:t xml:space="preserve"> </w:t>
      </w:r>
      <w:proofErr w:type="gramStart"/>
      <w:r w:rsidR="00013504"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[ </w:t>
      </w:r>
      <w:proofErr w:type="gramEnd"/>
      <w:r w:rsidR="00DA2075">
        <w:fldChar w:fldCharType="begin"/>
      </w:r>
      <w:r w:rsidR="00DA2075">
        <w:instrText xml:space="preserve"> HYPERLINK "http://www.fahcsia.gov.au/about-fahcsia/overview/organisation-charts" \l "top" </w:instrText>
      </w:r>
      <w:r w:rsidR="00DA2075">
        <w:fldChar w:fldCharType="separate"/>
      </w:r>
      <w:r w:rsidR="00013504" w:rsidRPr="00013504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t>top</w:t>
      </w:r>
      <w:r w:rsidR="00DA2075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fldChar w:fldCharType="end"/>
      </w:r>
      <w:r w:rsidR="00767EDA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]</w:t>
      </w:r>
    </w:p>
    <w:p w:rsidR="007A3154" w:rsidRPr="007877BA" w:rsidRDefault="007A3154" w:rsidP="007A3154">
      <w:pPr>
        <w:pStyle w:val="OrgHead2"/>
      </w:pPr>
      <w:r w:rsidRPr="007877BA">
        <w:t xml:space="preserve">Deputy Secretary &amp; Chief Operating Officer </w:t>
      </w:r>
      <w:r>
        <w:t>–</w:t>
      </w:r>
      <w:r w:rsidRPr="007877BA">
        <w:t xml:space="preserve"> Felicity Hand</w:t>
      </w:r>
    </w:p>
    <w:p w:rsidR="004A2ED5" w:rsidRDefault="004A2ED5" w:rsidP="004A2ED5">
      <w:pPr>
        <w:pStyle w:val="OrgHead3"/>
      </w:pPr>
      <w:r>
        <w:t>Delivery Strategy &amp; Reform Management Office – James Christian, Group Manager</w:t>
      </w:r>
    </w:p>
    <w:p w:rsidR="00253B24" w:rsidRPr="00034F0F" w:rsidRDefault="004A2ED5" w:rsidP="00253B24">
      <w:pPr>
        <w:pStyle w:val="OrgList"/>
      </w:pPr>
      <w:r>
        <w:t>Delivery Strategy &amp; Reform Management Office</w:t>
      </w:r>
      <w:r w:rsidR="00253B24">
        <w:t xml:space="preserve"> – </w:t>
      </w:r>
      <w:r>
        <w:t>Dave Agnew</w:t>
      </w:r>
      <w:r w:rsidR="00253B24">
        <w:t>, Branch Manager</w:t>
      </w:r>
    </w:p>
    <w:p w:rsidR="00253B24" w:rsidRDefault="00253B24" w:rsidP="00253B24">
      <w:pPr>
        <w:pStyle w:val="OrgList"/>
      </w:pPr>
      <w:r w:rsidRPr="00034F0F">
        <w:t>National Delivery Office</w:t>
      </w:r>
      <w:r>
        <w:t xml:space="preserve"> – Liz Stehr, Branch Manager</w:t>
      </w:r>
    </w:p>
    <w:p w:rsidR="00253B24" w:rsidRDefault="00253B24" w:rsidP="00253B24">
      <w:pPr>
        <w:pStyle w:val="OrgList"/>
      </w:pPr>
      <w:r>
        <w:t>N</w:t>
      </w:r>
      <w:r w:rsidR="00F10876">
        <w:t xml:space="preserve">orthern Territory </w:t>
      </w:r>
      <w:r>
        <w:t xml:space="preserve"> –</w:t>
      </w:r>
      <w:r w:rsidR="00D422DD">
        <w:t xml:space="preserve"> </w:t>
      </w:r>
      <w:r w:rsidR="004A2ED5">
        <w:t>Gayle de la Cruz</w:t>
      </w:r>
      <w:r>
        <w:t xml:space="preserve">, </w:t>
      </w:r>
      <w:r w:rsidR="00F10876">
        <w:t>Acting State</w:t>
      </w:r>
      <w:r>
        <w:t xml:space="preserve"> Manager</w:t>
      </w:r>
    </w:p>
    <w:p w:rsidR="00253B24" w:rsidRDefault="00253B24" w:rsidP="00253B24">
      <w:pPr>
        <w:pStyle w:val="OrgList"/>
      </w:pPr>
      <w:r>
        <w:t>S</w:t>
      </w:r>
      <w:r w:rsidR="00385150">
        <w:t>outh Australia</w:t>
      </w:r>
      <w:r>
        <w:t xml:space="preserve"> – Christine Steele</w:t>
      </w:r>
      <w:r w:rsidR="00F10876">
        <w:t>, State Manager</w:t>
      </w:r>
    </w:p>
    <w:p w:rsidR="00253B24" w:rsidRDefault="001B1F23" w:rsidP="00253B24">
      <w:pPr>
        <w:pStyle w:val="OrgList"/>
      </w:pPr>
      <w:r>
        <w:t>V</w:t>
      </w:r>
      <w:r w:rsidR="00C630EA">
        <w:t xml:space="preserve">ictoria </w:t>
      </w:r>
      <w:r w:rsidR="00385150">
        <w:t>– Bernadette Ryan,</w:t>
      </w:r>
      <w:r w:rsidR="00C630EA">
        <w:t xml:space="preserve"> </w:t>
      </w:r>
      <w:r w:rsidR="004A2ED5">
        <w:t xml:space="preserve">State </w:t>
      </w:r>
      <w:r w:rsidR="00253B24">
        <w:t>Manager</w:t>
      </w:r>
    </w:p>
    <w:p w:rsidR="00253B24" w:rsidRDefault="00317974" w:rsidP="00253B24">
      <w:pPr>
        <w:pStyle w:val="OrgList"/>
      </w:pPr>
      <w:r>
        <w:t xml:space="preserve">Tasmania </w:t>
      </w:r>
      <w:r w:rsidR="00253B24">
        <w:t>– Anthony Speed</w:t>
      </w:r>
      <w:r w:rsidR="00C630EA">
        <w:t xml:space="preserve">, </w:t>
      </w:r>
      <w:r w:rsidR="004A2ED5">
        <w:t xml:space="preserve">State </w:t>
      </w:r>
      <w:r w:rsidR="00C630EA">
        <w:t>Manager</w:t>
      </w:r>
      <w:r w:rsidR="00F059BD">
        <w:t xml:space="preserve"> </w:t>
      </w:r>
    </w:p>
    <w:p w:rsidR="0066206B" w:rsidRDefault="0066206B" w:rsidP="00253B24">
      <w:pPr>
        <w:pStyle w:val="OrgList"/>
      </w:pPr>
      <w:r>
        <w:t>N</w:t>
      </w:r>
      <w:r w:rsidR="00C630EA">
        <w:t>ew South Wales</w:t>
      </w:r>
      <w:r>
        <w:t>/A</w:t>
      </w:r>
      <w:r w:rsidR="00C630EA">
        <w:t>ustralian Capital Territory</w:t>
      </w:r>
      <w:r>
        <w:t xml:space="preserve"> – Lucelle Veneros</w:t>
      </w:r>
      <w:r w:rsidR="00C630EA">
        <w:t>, State Manager</w:t>
      </w:r>
    </w:p>
    <w:p w:rsidR="0066206B" w:rsidRDefault="0066206B" w:rsidP="00253B24">
      <w:pPr>
        <w:pStyle w:val="OrgList"/>
      </w:pPr>
      <w:r>
        <w:t>W</w:t>
      </w:r>
      <w:r w:rsidR="00C630EA">
        <w:t>estern Australia</w:t>
      </w:r>
      <w:r w:rsidR="00D422DD">
        <w:t xml:space="preserve"> </w:t>
      </w:r>
      <w:r>
        <w:t xml:space="preserve">– Helen Grinbergs, </w:t>
      </w:r>
      <w:r w:rsidR="00C630EA">
        <w:t>State</w:t>
      </w:r>
      <w:r>
        <w:t xml:space="preserve"> Manager</w:t>
      </w:r>
    </w:p>
    <w:p w:rsidR="0066206B" w:rsidRPr="00563977" w:rsidRDefault="00317974" w:rsidP="00253B24">
      <w:pPr>
        <w:pStyle w:val="OrgList"/>
      </w:pPr>
      <w:r>
        <w:t>Q</w:t>
      </w:r>
      <w:r w:rsidR="00C630EA">
        <w:t>ueensland</w:t>
      </w:r>
      <w:r>
        <w:t xml:space="preserve"> – Liz Cain</w:t>
      </w:r>
      <w:r w:rsidR="0066206B">
        <w:t xml:space="preserve">, </w:t>
      </w:r>
      <w:r w:rsidR="00C630EA">
        <w:t>State</w:t>
      </w:r>
      <w:r w:rsidR="0066206B">
        <w:t xml:space="preserve"> Manager</w:t>
      </w:r>
    </w:p>
    <w:p w:rsidR="00253B24" w:rsidRDefault="00B73A39" w:rsidP="00253B24">
      <w:pPr>
        <w:pStyle w:val="OrgHead3"/>
      </w:pPr>
      <w:r>
        <w:t xml:space="preserve">Enterprise Agreement and </w:t>
      </w:r>
      <w:r w:rsidR="001C123D">
        <w:t>MoG</w:t>
      </w:r>
      <w:r w:rsidR="00253B24">
        <w:t xml:space="preserve"> – </w:t>
      </w:r>
      <w:r>
        <w:t>Donna Moody</w:t>
      </w:r>
      <w:r w:rsidR="00253B24">
        <w:t>, Group Manager</w:t>
      </w:r>
    </w:p>
    <w:p w:rsidR="00B73A39" w:rsidRDefault="00B73A39" w:rsidP="00B73A39">
      <w:pPr>
        <w:pStyle w:val="OrgList"/>
      </w:pPr>
      <w:r>
        <w:t xml:space="preserve">Enterprise Agreement and MoG – Helen Duke, </w:t>
      </w:r>
      <w:r w:rsidR="004562A1">
        <w:t xml:space="preserve">Acting </w:t>
      </w:r>
      <w:r>
        <w:t>Branch Manager</w:t>
      </w:r>
    </w:p>
    <w:p w:rsidR="006E144E" w:rsidRPr="006E144E" w:rsidRDefault="006E144E" w:rsidP="006E144E">
      <w:pPr>
        <w:pStyle w:val="OrgList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Building DSS </w:t>
      </w:r>
      <w:r w:rsidR="0019593F">
        <w:rPr>
          <w:b/>
          <w:bCs/>
          <w:sz w:val="22"/>
          <w:szCs w:val="22"/>
        </w:rPr>
        <w:t>(to May 2014) – Susan Black, Group Manager</w:t>
      </w:r>
    </w:p>
    <w:p w:rsidR="00B73A39" w:rsidRPr="007877BA" w:rsidRDefault="00B73A39" w:rsidP="00B73A39">
      <w:pPr>
        <w:pStyle w:val="OrgHead3"/>
      </w:pPr>
      <w:r w:rsidRPr="007877BA">
        <w:t>Corporate Support</w:t>
      </w:r>
      <w:r>
        <w:t xml:space="preserve"> – Margaret McKinnon, Group Manager</w:t>
      </w:r>
    </w:p>
    <w:p w:rsidR="00B73A39" w:rsidRPr="007877BA" w:rsidRDefault="00B73A39" w:rsidP="00B73A39">
      <w:pPr>
        <w:pStyle w:val="OrgList"/>
      </w:pPr>
      <w:r w:rsidRPr="007877BA">
        <w:t>Ministerial, Parliamentary &amp; Executive Support</w:t>
      </w:r>
      <w:r>
        <w:t xml:space="preserve"> – Sharon Bailey, Branch Manager</w:t>
      </w:r>
    </w:p>
    <w:p w:rsidR="00B73A39" w:rsidRPr="007877BA" w:rsidRDefault="00B73A39" w:rsidP="00B73A39">
      <w:pPr>
        <w:pStyle w:val="OrgList"/>
      </w:pPr>
      <w:r w:rsidRPr="007877BA">
        <w:t>Communication &amp; Media</w:t>
      </w:r>
      <w:r>
        <w:t xml:space="preserve"> – Tracey Bell, Branch Manager</w:t>
      </w:r>
    </w:p>
    <w:p w:rsidR="00B73A39" w:rsidRDefault="00B73A39" w:rsidP="00B73A39">
      <w:pPr>
        <w:pStyle w:val="OrgList"/>
      </w:pPr>
      <w:r w:rsidRPr="007877BA">
        <w:t>People</w:t>
      </w:r>
      <w:r>
        <w:t xml:space="preserve"> – Shona Moloney, Branch Manager</w:t>
      </w:r>
    </w:p>
    <w:p w:rsidR="007A3154" w:rsidRPr="007877BA" w:rsidRDefault="007A3154" w:rsidP="007A3154">
      <w:pPr>
        <w:pStyle w:val="OrgHead3"/>
      </w:pPr>
      <w:r>
        <w:t>Finance &amp;</w:t>
      </w:r>
      <w:r w:rsidRPr="007877BA">
        <w:t xml:space="preserve"> Services</w:t>
      </w:r>
      <w:r w:rsidR="0066206B">
        <w:t xml:space="preserve"> – Steve Jennaway,</w:t>
      </w:r>
      <w:r>
        <w:t xml:space="preserve"> Group Manager</w:t>
      </w:r>
    </w:p>
    <w:p w:rsidR="007A3154" w:rsidRPr="007877BA" w:rsidRDefault="007A3154" w:rsidP="007A3154">
      <w:pPr>
        <w:pStyle w:val="OrgList"/>
      </w:pPr>
      <w:r w:rsidRPr="007877BA">
        <w:t>Financial Accounting</w:t>
      </w:r>
      <w:r>
        <w:t xml:space="preserve"> – </w:t>
      </w:r>
      <w:r w:rsidR="00B73A39">
        <w:t xml:space="preserve">Lasantha Samaranayake, Acting </w:t>
      </w:r>
      <w:r w:rsidR="00C630EA">
        <w:t>Branch Manager</w:t>
      </w:r>
    </w:p>
    <w:p w:rsidR="007A3154" w:rsidRPr="007877BA" w:rsidRDefault="007A3154" w:rsidP="007A3154">
      <w:pPr>
        <w:pStyle w:val="OrgList"/>
      </w:pPr>
      <w:r>
        <w:t>Financial Management – Kurt Munro, Branch Manager</w:t>
      </w:r>
    </w:p>
    <w:p w:rsidR="007A3154" w:rsidRPr="007877BA" w:rsidRDefault="007A3154" w:rsidP="007A3154">
      <w:pPr>
        <w:pStyle w:val="OrgList"/>
      </w:pPr>
      <w:r w:rsidRPr="007877BA">
        <w:t>Budget Development</w:t>
      </w:r>
      <w:r>
        <w:t xml:space="preserve"> </w:t>
      </w:r>
      <w:r w:rsidR="006E144E">
        <w:t>&amp;</w:t>
      </w:r>
      <w:r w:rsidR="00B73A39">
        <w:t xml:space="preserve"> Efficiency Project</w:t>
      </w:r>
      <w:r>
        <w:t xml:space="preserve">– </w:t>
      </w:r>
      <w:r w:rsidR="0066206B">
        <w:t xml:space="preserve">Scott Dilley, </w:t>
      </w:r>
      <w:r>
        <w:t>Branch Manager</w:t>
      </w:r>
      <w:r w:rsidR="00B73A39">
        <w:t xml:space="preserve"> (Dual role)</w:t>
      </w:r>
    </w:p>
    <w:p w:rsidR="007A3154" w:rsidRPr="00013504" w:rsidRDefault="007A3154" w:rsidP="007A3154">
      <w:pPr>
        <w:pStyle w:val="OrgList"/>
      </w:pPr>
      <w:r w:rsidRPr="007877BA">
        <w:t>Property, Environment, Procurement &amp; Security</w:t>
      </w:r>
      <w:r>
        <w:t xml:space="preserve"> – </w:t>
      </w:r>
      <w:r w:rsidR="00B73A39">
        <w:t>Peter Broadhead</w:t>
      </w:r>
      <w:r>
        <w:t>, Branch Manager</w:t>
      </w:r>
    </w:p>
    <w:p w:rsidR="007A3154" w:rsidRPr="007877BA" w:rsidRDefault="007A3154" w:rsidP="007A3154">
      <w:pPr>
        <w:pStyle w:val="OrgHead3"/>
      </w:pPr>
      <w:r w:rsidRPr="007877BA">
        <w:t>Information Management &amp; Technology</w:t>
      </w:r>
      <w:r>
        <w:t xml:space="preserve"> – Peter Qui, Group Manager</w:t>
      </w:r>
    </w:p>
    <w:p w:rsidR="007A3154" w:rsidRPr="007877BA" w:rsidRDefault="007A3154" w:rsidP="007A3154">
      <w:pPr>
        <w:pStyle w:val="OrgList"/>
      </w:pPr>
      <w:r w:rsidRPr="007877BA">
        <w:t>Corporate &amp; Data Services</w:t>
      </w:r>
      <w:r>
        <w:t xml:space="preserve"> – Sebastian Hood, Branch Manager</w:t>
      </w:r>
    </w:p>
    <w:p w:rsidR="007A3154" w:rsidRPr="007877BA" w:rsidRDefault="007A3154" w:rsidP="007A3154">
      <w:pPr>
        <w:pStyle w:val="OrgList"/>
      </w:pPr>
      <w:r w:rsidRPr="007877BA">
        <w:t>Application Services</w:t>
      </w:r>
      <w:r>
        <w:t xml:space="preserve"> – </w:t>
      </w:r>
      <w:r w:rsidR="00A70BF9">
        <w:t>Watson Blaikie</w:t>
      </w:r>
      <w:r>
        <w:t>, Branch Manager</w:t>
      </w:r>
    </w:p>
    <w:p w:rsidR="007A3154" w:rsidRPr="007877BA" w:rsidRDefault="007A3154" w:rsidP="007A3154">
      <w:pPr>
        <w:pStyle w:val="OrgList"/>
      </w:pPr>
      <w:r w:rsidRPr="007877BA">
        <w:t>IT Operations</w:t>
      </w:r>
      <w:r>
        <w:t xml:space="preserve"> –</w:t>
      </w:r>
      <w:r w:rsidR="00A70BF9">
        <w:t xml:space="preserve"> Max Devereux</w:t>
      </w:r>
      <w:r>
        <w:t>, Branch Manager</w:t>
      </w:r>
    </w:p>
    <w:p w:rsidR="007A3154" w:rsidRPr="007877BA" w:rsidRDefault="007A3154" w:rsidP="007A3154">
      <w:pPr>
        <w:pStyle w:val="OrgList"/>
      </w:pPr>
      <w:r w:rsidRPr="007877BA">
        <w:t>Shared Services</w:t>
      </w:r>
      <w:r>
        <w:t xml:space="preserve"> – Scott Glare, Branch Manager</w:t>
      </w:r>
    </w:p>
    <w:p w:rsidR="00B73A39" w:rsidRPr="007877BA" w:rsidRDefault="00B73A39" w:rsidP="00B73A39">
      <w:pPr>
        <w:pStyle w:val="OrgHead3"/>
      </w:pPr>
      <w:r w:rsidRPr="007877BA">
        <w:t>Legal &amp; Compliance</w:t>
      </w:r>
      <w:r>
        <w:t xml:space="preserve"> – Janean Richards, Group Manager</w:t>
      </w:r>
    </w:p>
    <w:p w:rsidR="00B73A39" w:rsidRPr="007877BA" w:rsidRDefault="00B73A39" w:rsidP="00B73A39">
      <w:pPr>
        <w:pStyle w:val="OrgList"/>
      </w:pPr>
      <w:r w:rsidRPr="007877BA">
        <w:t xml:space="preserve">Commercial &amp; </w:t>
      </w:r>
      <w:r w:rsidR="008762CD">
        <w:t>Aged Care</w:t>
      </w:r>
      <w:r w:rsidRPr="007877BA">
        <w:t xml:space="preserve"> Law</w:t>
      </w:r>
      <w:r>
        <w:t xml:space="preserve"> – </w:t>
      </w:r>
      <w:r w:rsidR="008762CD">
        <w:t>Matthew Roper</w:t>
      </w:r>
      <w:r>
        <w:t>, Branch Manager</w:t>
      </w:r>
    </w:p>
    <w:p w:rsidR="00B73A39" w:rsidRPr="007877BA" w:rsidRDefault="00B73A39" w:rsidP="00B73A39">
      <w:pPr>
        <w:pStyle w:val="OrgList"/>
      </w:pPr>
      <w:r w:rsidRPr="007877BA">
        <w:t>Public Law</w:t>
      </w:r>
      <w:r>
        <w:t xml:space="preserve"> – Joanna Carey, Branch Manager</w:t>
      </w:r>
    </w:p>
    <w:p w:rsidR="00B73A39" w:rsidRPr="007877BA" w:rsidRDefault="00B73A39" w:rsidP="00B73A39">
      <w:pPr>
        <w:pStyle w:val="OrgList"/>
      </w:pPr>
      <w:r w:rsidRPr="007877BA">
        <w:t>Assurance &amp; Compliance</w:t>
      </w:r>
      <w:r>
        <w:t xml:space="preserve"> – </w:t>
      </w:r>
      <w:r w:rsidR="008762CD">
        <w:t>Jan Lawless</w:t>
      </w:r>
      <w:r>
        <w:t>, Branch Manager</w:t>
      </w:r>
    </w:p>
    <w:p w:rsidR="00B73A39" w:rsidRDefault="00B73A39" w:rsidP="00B73A39">
      <w:pPr>
        <w:pStyle w:val="OrgList"/>
      </w:pPr>
      <w:r>
        <w:t>Cross Portfolio &amp; Information – Jan Lawless, Branch Manager</w:t>
      </w:r>
    </w:p>
    <w:p w:rsidR="008762CD" w:rsidRPr="007877BA" w:rsidRDefault="008762CD" w:rsidP="00B73A39">
      <w:pPr>
        <w:pStyle w:val="OrgList"/>
      </w:pPr>
      <w:r>
        <w:t>SSAT Registrar – Louise Anderson, Branch Manager</w:t>
      </w:r>
    </w:p>
    <w:p w:rsidR="00B73A39" w:rsidRDefault="00B73A39" w:rsidP="00B73A39">
      <w:pPr>
        <w:pStyle w:val="OrgList"/>
        <w:numPr>
          <w:ilvl w:val="0"/>
          <w:numId w:val="0"/>
        </w:numPr>
        <w:ind w:left="600" w:hanging="360"/>
      </w:pPr>
    </w:p>
    <w:p w:rsidR="008762CD" w:rsidRPr="007877BA" w:rsidRDefault="008762CD" w:rsidP="00B73A39">
      <w:pPr>
        <w:pStyle w:val="OrgList"/>
        <w:numPr>
          <w:ilvl w:val="0"/>
          <w:numId w:val="0"/>
        </w:numPr>
        <w:ind w:left="600" w:hanging="360"/>
      </w:pPr>
    </w:p>
    <w:p w:rsidR="007A3154" w:rsidRPr="007877BA" w:rsidRDefault="0066206B" w:rsidP="007A3154">
      <w:pPr>
        <w:shd w:val="clear" w:color="auto" w:fill="FFFFFF"/>
        <w:spacing w:before="240" w:after="240" w:line="360" w:lineRule="atLeast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</w:t>
      </w:r>
      <w:proofErr w:type="gramStart"/>
      <w:r w:rsidR="007A3154" w:rsidRPr="0001350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[ </w:t>
      </w:r>
      <w:proofErr w:type="gramEnd"/>
      <w:r w:rsidR="00DA2075">
        <w:fldChar w:fldCharType="begin"/>
      </w:r>
      <w:r w:rsidR="00DA2075">
        <w:instrText xml:space="preserve"> HYPERLINK "http://www.fahcsia.gov.au/about-fahcsia/overview/organisation-charts" \l "top" </w:instrText>
      </w:r>
      <w:r w:rsidR="00DA2075">
        <w:fldChar w:fldCharType="separate"/>
      </w:r>
      <w:r w:rsidR="007A3154" w:rsidRPr="00013504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t>top</w:t>
      </w:r>
      <w:r w:rsidR="00DA2075">
        <w:rPr>
          <w:rFonts w:ascii="Calibri" w:eastAsia="Times New Roman" w:hAnsi="Calibri" w:cs="Times New Roman"/>
          <w:color w:val="CE4553"/>
          <w:sz w:val="20"/>
          <w:szCs w:val="20"/>
          <w:u w:val="single"/>
          <w:lang w:eastAsia="en-AU"/>
        </w:rPr>
        <w:fldChar w:fldCharType="end"/>
      </w:r>
      <w:r w:rsidR="007A3154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]</w:t>
      </w:r>
    </w:p>
    <w:p w:rsidR="008F162D" w:rsidRDefault="008F162D" w:rsidP="008F162D">
      <w:pPr>
        <w:pStyle w:val="OrgHead2"/>
      </w:pPr>
      <w:r>
        <w:t>Deputy Secretary – Barbara Bennett</w:t>
      </w:r>
    </w:p>
    <w:p w:rsidR="008F162D" w:rsidRPr="007877BA" w:rsidRDefault="00DA2075" w:rsidP="008F162D">
      <w:pPr>
        <w:pStyle w:val="OrgHead3"/>
      </w:pPr>
      <w:r>
        <w:t>Settlement</w:t>
      </w:r>
      <w:r w:rsidR="0066206B">
        <w:t xml:space="preserve"> &amp; Multicultural Affairs</w:t>
      </w:r>
      <w:r w:rsidR="008F162D">
        <w:t xml:space="preserve"> – Robert Hoitink, Group Manager</w:t>
      </w:r>
    </w:p>
    <w:p w:rsidR="008F162D" w:rsidRDefault="0066206B" w:rsidP="008F162D">
      <w:pPr>
        <w:pStyle w:val="OrgList"/>
      </w:pPr>
      <w:r>
        <w:t>Multicultural &amp; Settlement Policy – Warren Pearson, Branch Manager</w:t>
      </w:r>
    </w:p>
    <w:p w:rsidR="00B9385B" w:rsidRDefault="0066206B" w:rsidP="00B9385B">
      <w:pPr>
        <w:pStyle w:val="OrgList"/>
      </w:pPr>
      <w:r>
        <w:t xml:space="preserve">Settlement &amp; </w:t>
      </w:r>
      <w:r w:rsidR="00960A25">
        <w:t>Multicultural Program – Kris</w:t>
      </w:r>
      <w:r>
        <w:t xml:space="preserve"> Cala, Branch Manager</w:t>
      </w:r>
    </w:p>
    <w:p w:rsidR="00B9385B" w:rsidRPr="00B9385B" w:rsidRDefault="00B9385B" w:rsidP="00B9385B">
      <w:pPr>
        <w:pStyle w:val="OrgList"/>
        <w:numPr>
          <w:ilvl w:val="0"/>
          <w:numId w:val="0"/>
        </w:numPr>
        <w:rPr>
          <w:b/>
          <w:bCs/>
          <w:sz w:val="22"/>
          <w:szCs w:val="22"/>
        </w:rPr>
      </w:pPr>
      <w:r w:rsidRPr="00B9385B">
        <w:rPr>
          <w:b/>
          <w:bCs/>
          <w:sz w:val="22"/>
          <w:szCs w:val="22"/>
        </w:rPr>
        <w:t>Project and Deregulation Office</w:t>
      </w:r>
    </w:p>
    <w:p w:rsidR="00B9385B" w:rsidRDefault="00B9385B" w:rsidP="00B9385B">
      <w:pPr>
        <w:pStyle w:val="OrgList"/>
      </w:pPr>
      <w:r>
        <w:t>Project and Deregulation Office – Janet Stodulka, Branch Manager</w:t>
      </w:r>
    </w:p>
    <w:p w:rsidR="00B9385B" w:rsidRDefault="00B9385B" w:rsidP="00B9385B">
      <w:pPr>
        <w:pStyle w:val="OrgList"/>
      </w:pPr>
      <w:r>
        <w:t>Project and Deregulation Office – Ros Baxter, Branch Manager</w:t>
      </w:r>
    </w:p>
    <w:p w:rsidR="00B9385B" w:rsidRDefault="00B9385B" w:rsidP="00B9385B">
      <w:pPr>
        <w:pStyle w:val="OrgList"/>
        <w:numPr>
          <w:ilvl w:val="0"/>
          <w:numId w:val="0"/>
        </w:numPr>
        <w:ind w:left="720" w:hanging="360"/>
      </w:pPr>
    </w:p>
    <w:p w:rsidR="008F162D" w:rsidRPr="00501B8B" w:rsidRDefault="00B9385B" w:rsidP="008F162D">
      <w:pPr>
        <w:shd w:val="clear" w:color="auto" w:fill="FFFFFF"/>
        <w:spacing w:before="240" w:after="240" w:line="360" w:lineRule="atLeast"/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</w:pPr>
      <w:r w:rsidRPr="00501B8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</w:t>
      </w:r>
      <w:proofErr w:type="gramStart"/>
      <w:r w:rsidR="008F162D" w:rsidRPr="00501B8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[ </w:t>
      </w:r>
      <w:proofErr w:type="gramEnd"/>
      <w:hyperlink r:id="rId6" w:anchor="top" w:history="1">
        <w:r w:rsidR="008F162D" w:rsidRPr="008F162D">
          <w:rPr>
            <w:rFonts w:ascii="Calibri" w:eastAsia="Times New Roman" w:hAnsi="Calibri" w:cs="Times New Roman"/>
            <w:color w:val="CE4553"/>
            <w:sz w:val="20"/>
            <w:szCs w:val="20"/>
            <w:u w:val="single"/>
            <w:lang w:eastAsia="en-AU"/>
          </w:rPr>
          <w:t>top</w:t>
        </w:r>
      </w:hyperlink>
      <w:r w:rsidR="008F162D" w:rsidRPr="00501B8B">
        <w:rPr>
          <w:rFonts w:ascii="Calibri" w:eastAsia="Times New Roman" w:hAnsi="Calibri" w:cs="Times New Roman"/>
          <w:color w:val="616161"/>
          <w:sz w:val="20"/>
          <w:szCs w:val="20"/>
          <w:lang w:eastAsia="en-AU"/>
        </w:rPr>
        <w:t xml:space="preserve"> ]</w:t>
      </w:r>
    </w:p>
    <w:p w:rsidR="00EA2DEF" w:rsidRPr="007877BA" w:rsidRDefault="00542969" w:rsidP="00EA2DEF">
      <w:pPr>
        <w:pStyle w:val="OrgHead2"/>
      </w:pPr>
      <w:r>
        <w:t xml:space="preserve">Deputy Secretary – </w:t>
      </w:r>
      <w:r w:rsidR="009D3FE6">
        <w:t>Carolyn Smith Acting</w:t>
      </w:r>
    </w:p>
    <w:p w:rsidR="00EA2DEF" w:rsidRPr="007877BA" w:rsidRDefault="00255D95" w:rsidP="00EA2DEF">
      <w:pPr>
        <w:pStyle w:val="OrgHead3"/>
      </w:pPr>
      <w:r>
        <w:t xml:space="preserve">Aged Care </w:t>
      </w:r>
      <w:r w:rsidR="00542969">
        <w:t>Quality &amp; Compliance</w:t>
      </w:r>
      <w:r w:rsidR="00EA2DEF">
        <w:t xml:space="preserve"> – </w:t>
      </w:r>
      <w:r w:rsidR="00542969">
        <w:t>Iain Scott, Group Manager</w:t>
      </w:r>
    </w:p>
    <w:p w:rsidR="00EA2DEF" w:rsidRDefault="00542969" w:rsidP="00EA2DEF">
      <w:pPr>
        <w:pStyle w:val="OrgList"/>
      </w:pPr>
      <w:r>
        <w:t>Quality &amp; Monitoring – Lyn Murphy, Branch Manager</w:t>
      </w:r>
    </w:p>
    <w:p w:rsidR="009D3FE6" w:rsidRDefault="009D3FE6" w:rsidP="00EA2DEF">
      <w:pPr>
        <w:pStyle w:val="OrgList"/>
      </w:pPr>
      <w:r>
        <w:t>Aged Care Business Systems</w:t>
      </w:r>
      <w:r w:rsidR="00255D95">
        <w:t xml:space="preserve"> </w:t>
      </w:r>
      <w:r w:rsidR="00542969">
        <w:t xml:space="preserve">– </w:t>
      </w:r>
      <w:r>
        <w:t>Brendan Moon, Acting Branch Manager</w:t>
      </w:r>
    </w:p>
    <w:p w:rsidR="00542969" w:rsidRDefault="00542969" w:rsidP="00EA2DEF">
      <w:pPr>
        <w:pStyle w:val="OrgList"/>
      </w:pPr>
      <w:r>
        <w:t>Senior Nurse Advisor – Susan Hunt, Branch Manager</w:t>
      </w:r>
    </w:p>
    <w:p w:rsidR="00542969" w:rsidRDefault="00542969" w:rsidP="00EA2DEF">
      <w:pPr>
        <w:pStyle w:val="OrgList"/>
      </w:pPr>
      <w:r>
        <w:t>Prudential &amp; Appr</w:t>
      </w:r>
      <w:r w:rsidR="00255D95">
        <w:t>oved Provider Regulation – Damia</w:t>
      </w:r>
      <w:r>
        <w:t>n Coburn, Branch Manager</w:t>
      </w:r>
    </w:p>
    <w:p w:rsidR="00542969" w:rsidRDefault="00542969" w:rsidP="00EA2DEF">
      <w:pPr>
        <w:pStyle w:val="OrgList"/>
      </w:pPr>
      <w:r>
        <w:t>Aged Care Complaints – Michael Culhane, Branch Manager</w:t>
      </w:r>
    </w:p>
    <w:p w:rsidR="00255D95" w:rsidRPr="007877BA" w:rsidRDefault="00CA1D76" w:rsidP="00EA2DEF">
      <w:pPr>
        <w:pStyle w:val="OrgList"/>
      </w:pPr>
      <w:r>
        <w:t>Grants Services Transition – Leo Kennedy, Branch Manager</w:t>
      </w:r>
    </w:p>
    <w:p w:rsidR="00EA2DEF" w:rsidRPr="007877BA" w:rsidRDefault="005363FC" w:rsidP="00EA2DEF">
      <w:pPr>
        <w:pStyle w:val="OrgHead3"/>
      </w:pPr>
      <w:r>
        <w:t>Ageing &amp; Aged Care</w:t>
      </w:r>
      <w:r w:rsidR="00EA2DEF">
        <w:t xml:space="preserve"> – </w:t>
      </w:r>
      <w:r w:rsidR="00542969">
        <w:t>Carolyn Smith, Group Manager</w:t>
      </w:r>
      <w:r w:rsidR="009D3FE6">
        <w:t xml:space="preserve"> (Rachel Balmanno Acting)</w:t>
      </w:r>
    </w:p>
    <w:p w:rsidR="00EA2DEF" w:rsidRDefault="00542969" w:rsidP="00EA2DEF">
      <w:pPr>
        <w:pStyle w:val="OrgList"/>
      </w:pPr>
      <w:r>
        <w:t>Transition Office – Rachel Balmanno, Branch Manager</w:t>
      </w:r>
      <w:r w:rsidR="009D3FE6">
        <w:t xml:space="preserve"> (Louise O’Neill Acting)</w:t>
      </w:r>
    </w:p>
    <w:p w:rsidR="00542969" w:rsidRDefault="00542969" w:rsidP="00EA2DEF">
      <w:pPr>
        <w:pStyle w:val="OrgList"/>
      </w:pPr>
      <w:r>
        <w:t>Policy &amp; Evaluation – Russell de Burgh, Branch Manager</w:t>
      </w:r>
    </w:p>
    <w:p w:rsidR="005363FC" w:rsidRDefault="005363FC" w:rsidP="005363FC">
      <w:pPr>
        <w:pStyle w:val="OrgList"/>
      </w:pPr>
      <w:r>
        <w:t>Aged Care Programs – Shona McQueen, Branch Manager</w:t>
      </w:r>
    </w:p>
    <w:p w:rsidR="00542969" w:rsidRDefault="00630FA5" w:rsidP="00EA2DEF">
      <w:pPr>
        <w:pStyle w:val="OrgList"/>
      </w:pPr>
      <w:r>
        <w:t>Home &amp; Community Care</w:t>
      </w:r>
      <w:r w:rsidR="00542969">
        <w:t xml:space="preserve"> – Ben Vincent, Branch Manager</w:t>
      </w:r>
    </w:p>
    <w:p w:rsidR="00542969" w:rsidRDefault="00542969" w:rsidP="00EA2DEF">
      <w:pPr>
        <w:pStyle w:val="OrgList"/>
      </w:pPr>
      <w:r>
        <w:t>Access Reform – Craig Harris, Branch Manager</w:t>
      </w:r>
    </w:p>
    <w:p w:rsidR="00542969" w:rsidRDefault="005363FC" w:rsidP="00EA2DEF">
      <w:pPr>
        <w:pStyle w:val="OrgList"/>
      </w:pPr>
      <w:r>
        <w:t>Ageing &amp; Service Improvement – Shirley Browne,</w:t>
      </w:r>
      <w:r w:rsidR="00542969">
        <w:t xml:space="preserve"> Branch Manager</w:t>
      </w:r>
    </w:p>
    <w:p w:rsidR="005363FC" w:rsidRPr="007877BA" w:rsidRDefault="005363FC" w:rsidP="00EA2DEF">
      <w:pPr>
        <w:pStyle w:val="OrgList"/>
      </w:pPr>
      <w:r>
        <w:t>Finance &amp; Funding – Nigel Murray, Branch Manager</w:t>
      </w:r>
    </w:p>
    <w:p w:rsidR="001C123D" w:rsidRDefault="001C123D" w:rsidP="00CD538A">
      <w:bookmarkStart w:id="2" w:name="mrdillon"/>
      <w:bookmarkStart w:id="3" w:name="bowen"/>
      <w:bookmarkEnd w:id="2"/>
      <w:bookmarkEnd w:id="3"/>
    </w:p>
    <w:p w:rsidR="007877BA" w:rsidRPr="007877BA" w:rsidRDefault="001C123D" w:rsidP="00044887">
      <w:pPr>
        <w:pStyle w:val="OrgHead2"/>
      </w:pPr>
      <w:r>
        <w:t xml:space="preserve">The Department of Social Services </w:t>
      </w:r>
      <w:r w:rsidR="007877BA" w:rsidRPr="007877BA">
        <w:t>Portfolio Bodies and Statutory Office Holders</w:t>
      </w:r>
    </w:p>
    <w:p w:rsidR="007877BA" w:rsidRPr="00D14350" w:rsidRDefault="007C34D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hyperlink r:id="rId7" w:history="1">
        <w:r w:rsidR="007877BA" w:rsidRPr="00D14350">
          <w:rPr>
            <w:rStyle w:val="Hyperlink"/>
            <w:color w:val="CE4553"/>
            <w:u w:val="none"/>
          </w:rPr>
          <w:t>Australian Institute of Family Studies</w:t>
        </w:r>
      </w:hyperlink>
      <w:r w:rsidR="00D14350" w:rsidRPr="00D14350">
        <w:rPr>
          <w:rStyle w:val="Hyperlink"/>
          <w:color w:val="CE4553"/>
          <w:u w:val="none"/>
        </w:rPr>
        <w:t xml:space="preserve"> </w:t>
      </w:r>
    </w:p>
    <w:p w:rsidR="00A038A2" w:rsidRPr="00D14350" w:rsidRDefault="007C34D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hyperlink r:id="rId8" w:history="1">
        <w:r w:rsidR="00A47BFB" w:rsidRPr="004B76AD">
          <w:rPr>
            <w:rStyle w:val="Hyperlink"/>
            <w:rFonts w:asciiTheme="minorHAnsi" w:hAnsiTheme="minorHAnsi"/>
            <w:color w:val="CE4553"/>
            <w:u w:val="none"/>
          </w:rPr>
          <w:t>National Disability Insurance</w:t>
        </w:r>
      </w:hyperlink>
      <w:r w:rsidR="00D14350">
        <w:rPr>
          <w:rStyle w:val="Hyperlink"/>
          <w:rFonts w:asciiTheme="minorHAnsi" w:hAnsiTheme="minorHAnsi"/>
          <w:color w:val="CE4553"/>
          <w:u w:val="none"/>
        </w:rPr>
        <w:t xml:space="preserve"> Scheme </w:t>
      </w:r>
    </w:p>
    <w:p w:rsidR="007877BA" w:rsidRPr="00D14350" w:rsidRDefault="007C34D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hyperlink r:id="rId9" w:history="1">
        <w:r w:rsidR="007877BA" w:rsidRPr="00D14350">
          <w:rPr>
            <w:rStyle w:val="Hyperlink"/>
            <w:rFonts w:asciiTheme="minorHAnsi" w:hAnsiTheme="minorHAnsi"/>
            <w:color w:val="CE4553"/>
            <w:u w:val="none"/>
          </w:rPr>
          <w:t>Social Security Appeals Tribunal</w:t>
        </w:r>
      </w:hyperlink>
      <w:r w:rsidR="00D14350" w:rsidRPr="00D14350">
        <w:rPr>
          <w:rStyle w:val="Hyperlink"/>
          <w:rFonts w:asciiTheme="minorHAnsi" w:hAnsiTheme="minorHAnsi"/>
          <w:color w:val="CE4553"/>
          <w:u w:val="none"/>
        </w:rPr>
        <w:t xml:space="preserve"> </w:t>
      </w:r>
    </w:p>
    <w:p w:rsidR="00D14350" w:rsidRPr="00D14350" w:rsidRDefault="00D1435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r w:rsidRPr="00D14350">
        <w:rPr>
          <w:rStyle w:val="Hyperlink"/>
          <w:rFonts w:asciiTheme="minorHAnsi" w:hAnsiTheme="minorHAnsi"/>
          <w:color w:val="CE4553"/>
          <w:u w:val="none"/>
        </w:rPr>
        <w:t>Australian Aged Care Quality Agency</w:t>
      </w:r>
    </w:p>
    <w:p w:rsidR="00D14350" w:rsidRPr="00D14350" w:rsidRDefault="00D1435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r w:rsidRPr="00D14350">
        <w:rPr>
          <w:rStyle w:val="Hyperlink"/>
          <w:rFonts w:asciiTheme="minorHAnsi" w:hAnsiTheme="minorHAnsi"/>
          <w:color w:val="CE4553"/>
          <w:u w:val="none"/>
        </w:rPr>
        <w:t>Aged Care Commissioner</w:t>
      </w:r>
    </w:p>
    <w:p w:rsidR="00D14350" w:rsidRPr="00D14350" w:rsidRDefault="00D14350" w:rsidP="00D14350">
      <w:pPr>
        <w:pStyle w:val="OrgList"/>
        <w:ind w:left="600"/>
        <w:rPr>
          <w:rStyle w:val="Hyperlink"/>
          <w:rFonts w:asciiTheme="minorHAnsi" w:hAnsiTheme="minorHAnsi"/>
          <w:color w:val="CE4553"/>
          <w:u w:val="none"/>
        </w:rPr>
      </w:pPr>
      <w:r w:rsidRPr="00D14350">
        <w:rPr>
          <w:rStyle w:val="Hyperlink"/>
          <w:rFonts w:asciiTheme="minorHAnsi" w:hAnsiTheme="minorHAnsi"/>
          <w:color w:val="CE4553"/>
          <w:u w:val="none"/>
        </w:rPr>
        <w:t>Aged Care Pricing Commissioner</w:t>
      </w:r>
    </w:p>
    <w:sectPr w:rsidR="00D14350" w:rsidRPr="00D14350" w:rsidSect="00D5265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ABF"/>
    <w:multiLevelType w:val="multilevel"/>
    <w:tmpl w:val="E55E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C6CFA"/>
    <w:multiLevelType w:val="multilevel"/>
    <w:tmpl w:val="08C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44021"/>
    <w:multiLevelType w:val="multilevel"/>
    <w:tmpl w:val="EF9A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C80783"/>
    <w:multiLevelType w:val="multilevel"/>
    <w:tmpl w:val="A492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0B12CD"/>
    <w:multiLevelType w:val="multilevel"/>
    <w:tmpl w:val="F574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33C97"/>
    <w:multiLevelType w:val="multilevel"/>
    <w:tmpl w:val="6A5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123AA"/>
    <w:multiLevelType w:val="multilevel"/>
    <w:tmpl w:val="C60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847B0C"/>
    <w:multiLevelType w:val="multilevel"/>
    <w:tmpl w:val="87EC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CF09DE"/>
    <w:multiLevelType w:val="multilevel"/>
    <w:tmpl w:val="575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563A2F"/>
    <w:multiLevelType w:val="multilevel"/>
    <w:tmpl w:val="9752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53793F"/>
    <w:multiLevelType w:val="multilevel"/>
    <w:tmpl w:val="67D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7739EB"/>
    <w:multiLevelType w:val="multilevel"/>
    <w:tmpl w:val="37A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AA3296"/>
    <w:multiLevelType w:val="multilevel"/>
    <w:tmpl w:val="D532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B36DCD"/>
    <w:multiLevelType w:val="multilevel"/>
    <w:tmpl w:val="5FA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5F72DF"/>
    <w:multiLevelType w:val="multilevel"/>
    <w:tmpl w:val="6AB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7F78ED"/>
    <w:multiLevelType w:val="multilevel"/>
    <w:tmpl w:val="DEA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890A8D"/>
    <w:multiLevelType w:val="multilevel"/>
    <w:tmpl w:val="008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8B0702"/>
    <w:multiLevelType w:val="multilevel"/>
    <w:tmpl w:val="190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790935"/>
    <w:multiLevelType w:val="multilevel"/>
    <w:tmpl w:val="C62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806921"/>
    <w:multiLevelType w:val="multilevel"/>
    <w:tmpl w:val="D52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8C6878"/>
    <w:multiLevelType w:val="multilevel"/>
    <w:tmpl w:val="45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817FD8"/>
    <w:multiLevelType w:val="multilevel"/>
    <w:tmpl w:val="B7D0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F25D85"/>
    <w:multiLevelType w:val="multilevel"/>
    <w:tmpl w:val="EE38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4"/>
  </w:num>
  <w:num w:numId="5">
    <w:abstractNumId w:val="10"/>
  </w:num>
  <w:num w:numId="6">
    <w:abstractNumId w:val="17"/>
  </w:num>
  <w:num w:numId="7">
    <w:abstractNumId w:val="8"/>
  </w:num>
  <w:num w:numId="8">
    <w:abstractNumId w:val="3"/>
  </w:num>
  <w:num w:numId="9">
    <w:abstractNumId w:val="23"/>
  </w:num>
  <w:num w:numId="10">
    <w:abstractNumId w:val="1"/>
  </w:num>
  <w:num w:numId="11">
    <w:abstractNumId w:val="13"/>
  </w:num>
  <w:num w:numId="12">
    <w:abstractNumId w:val="20"/>
  </w:num>
  <w:num w:numId="13">
    <w:abstractNumId w:val="22"/>
  </w:num>
  <w:num w:numId="14">
    <w:abstractNumId w:val="12"/>
  </w:num>
  <w:num w:numId="15">
    <w:abstractNumId w:val="21"/>
  </w:num>
  <w:num w:numId="16">
    <w:abstractNumId w:val="9"/>
  </w:num>
  <w:num w:numId="17">
    <w:abstractNumId w:val="14"/>
  </w:num>
  <w:num w:numId="18">
    <w:abstractNumId w:val="6"/>
  </w:num>
  <w:num w:numId="19">
    <w:abstractNumId w:val="18"/>
  </w:num>
  <w:num w:numId="20">
    <w:abstractNumId w:val="19"/>
  </w:num>
  <w:num w:numId="21">
    <w:abstractNumId w:val="5"/>
  </w:num>
  <w:num w:numId="22">
    <w:abstractNumId w:val="16"/>
  </w:num>
  <w:num w:numId="23">
    <w:abstractNumId w:val="2"/>
  </w:num>
  <w:num w:numId="24">
    <w:abstractNumId w:val="0"/>
  </w:num>
  <w:num w:numId="25">
    <w:abstractNumId w:val="1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BA"/>
    <w:rsid w:val="00006883"/>
    <w:rsid w:val="00013504"/>
    <w:rsid w:val="00034F0F"/>
    <w:rsid w:val="00044887"/>
    <w:rsid w:val="000A20BD"/>
    <w:rsid w:val="000E2B00"/>
    <w:rsid w:val="00154967"/>
    <w:rsid w:val="0019593F"/>
    <w:rsid w:val="001B1F23"/>
    <w:rsid w:val="001B60C1"/>
    <w:rsid w:val="001B6D15"/>
    <w:rsid w:val="001C123D"/>
    <w:rsid w:val="001E4A80"/>
    <w:rsid w:val="001E630D"/>
    <w:rsid w:val="001E7971"/>
    <w:rsid w:val="00253B24"/>
    <w:rsid w:val="00255D95"/>
    <w:rsid w:val="00261165"/>
    <w:rsid w:val="002905D6"/>
    <w:rsid w:val="002E4404"/>
    <w:rsid w:val="003128BF"/>
    <w:rsid w:val="00317974"/>
    <w:rsid w:val="00342B3B"/>
    <w:rsid w:val="00376A90"/>
    <w:rsid w:val="00385150"/>
    <w:rsid w:val="003A2788"/>
    <w:rsid w:val="003B2BB8"/>
    <w:rsid w:val="003C4D10"/>
    <w:rsid w:val="003C6192"/>
    <w:rsid w:val="003D34FF"/>
    <w:rsid w:val="00413ED0"/>
    <w:rsid w:val="004562A1"/>
    <w:rsid w:val="004A2ED5"/>
    <w:rsid w:val="004B1497"/>
    <w:rsid w:val="004B54CA"/>
    <w:rsid w:val="004B76AD"/>
    <w:rsid w:val="004D25C6"/>
    <w:rsid w:val="004E5CBF"/>
    <w:rsid w:val="004E695E"/>
    <w:rsid w:val="00501B8B"/>
    <w:rsid w:val="005131AC"/>
    <w:rsid w:val="005174E6"/>
    <w:rsid w:val="00524C09"/>
    <w:rsid w:val="005363FC"/>
    <w:rsid w:val="00542969"/>
    <w:rsid w:val="00563977"/>
    <w:rsid w:val="005B2769"/>
    <w:rsid w:val="005B7DB4"/>
    <w:rsid w:val="005C3AA9"/>
    <w:rsid w:val="00620348"/>
    <w:rsid w:val="00630FA5"/>
    <w:rsid w:val="0063572B"/>
    <w:rsid w:val="00646EF9"/>
    <w:rsid w:val="0066206B"/>
    <w:rsid w:val="00672F43"/>
    <w:rsid w:val="00677CC0"/>
    <w:rsid w:val="006A4CE7"/>
    <w:rsid w:val="006C1FC4"/>
    <w:rsid w:val="006E05BC"/>
    <w:rsid w:val="006E144E"/>
    <w:rsid w:val="00737A0F"/>
    <w:rsid w:val="00767EDA"/>
    <w:rsid w:val="00785261"/>
    <w:rsid w:val="007877BA"/>
    <w:rsid w:val="00787C8F"/>
    <w:rsid w:val="007A3154"/>
    <w:rsid w:val="007B0256"/>
    <w:rsid w:val="007C34D0"/>
    <w:rsid w:val="00820D4C"/>
    <w:rsid w:val="00825C17"/>
    <w:rsid w:val="00834AA5"/>
    <w:rsid w:val="008351C4"/>
    <w:rsid w:val="008762CD"/>
    <w:rsid w:val="008B33EA"/>
    <w:rsid w:val="008F162D"/>
    <w:rsid w:val="008F68BC"/>
    <w:rsid w:val="009225F0"/>
    <w:rsid w:val="009377B1"/>
    <w:rsid w:val="00960A25"/>
    <w:rsid w:val="009A7050"/>
    <w:rsid w:val="009D0D60"/>
    <w:rsid w:val="009D3FE6"/>
    <w:rsid w:val="009F37BF"/>
    <w:rsid w:val="00A038A2"/>
    <w:rsid w:val="00A07924"/>
    <w:rsid w:val="00A47BFB"/>
    <w:rsid w:val="00A66CB7"/>
    <w:rsid w:val="00A70BF9"/>
    <w:rsid w:val="00A93094"/>
    <w:rsid w:val="00B10FEB"/>
    <w:rsid w:val="00B13416"/>
    <w:rsid w:val="00B361F3"/>
    <w:rsid w:val="00B73A39"/>
    <w:rsid w:val="00B9385B"/>
    <w:rsid w:val="00BA2DB9"/>
    <w:rsid w:val="00BE17B3"/>
    <w:rsid w:val="00BE7148"/>
    <w:rsid w:val="00C17564"/>
    <w:rsid w:val="00C402F1"/>
    <w:rsid w:val="00C630EA"/>
    <w:rsid w:val="00CA1D76"/>
    <w:rsid w:val="00CD538A"/>
    <w:rsid w:val="00D047AC"/>
    <w:rsid w:val="00D14350"/>
    <w:rsid w:val="00D16905"/>
    <w:rsid w:val="00D245E1"/>
    <w:rsid w:val="00D422DD"/>
    <w:rsid w:val="00D5265B"/>
    <w:rsid w:val="00D80A46"/>
    <w:rsid w:val="00DA2075"/>
    <w:rsid w:val="00DB5526"/>
    <w:rsid w:val="00DD6E46"/>
    <w:rsid w:val="00DE40B4"/>
    <w:rsid w:val="00DE75B1"/>
    <w:rsid w:val="00E301DA"/>
    <w:rsid w:val="00E30363"/>
    <w:rsid w:val="00E873EB"/>
    <w:rsid w:val="00EA2DEF"/>
    <w:rsid w:val="00EE66DB"/>
    <w:rsid w:val="00F059BD"/>
    <w:rsid w:val="00F10876"/>
    <w:rsid w:val="00F75933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8A2"/>
    <w:rPr>
      <w:color w:val="0000FF" w:themeColor="hyperlink"/>
      <w:u w:val="single"/>
    </w:rPr>
  </w:style>
  <w:style w:type="paragraph" w:customStyle="1" w:styleId="OrgTitle">
    <w:name w:val="Org Title"/>
    <w:basedOn w:val="Normal"/>
    <w:link w:val="OrgTitle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paragraph" w:customStyle="1" w:styleId="OrgHead1">
    <w:name w:val="Org Head 1"/>
    <w:basedOn w:val="Normal"/>
    <w:link w:val="OrgHead1Char"/>
    <w:qFormat/>
    <w:rsid w:val="009377B1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TitleChar">
    <w:name w:val="Org Title Char"/>
    <w:basedOn w:val="DefaultParagraphFont"/>
    <w:link w:val="OrgTitle"/>
    <w:rsid w:val="009377B1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2">
    <w:name w:val="Org Head 2"/>
    <w:basedOn w:val="Normal"/>
    <w:link w:val="OrgHead2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color w:val="616161"/>
      <w:sz w:val="25"/>
      <w:szCs w:val="25"/>
      <w:lang w:eastAsia="en-AU"/>
    </w:rPr>
  </w:style>
  <w:style w:type="character" w:customStyle="1" w:styleId="OrgHead1Char">
    <w:name w:val="Org Head 1 Char"/>
    <w:basedOn w:val="DefaultParagraphFont"/>
    <w:link w:val="OrgHead1"/>
    <w:rsid w:val="009377B1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Head3">
    <w:name w:val="Org Head 3"/>
    <w:basedOn w:val="Normal"/>
    <w:link w:val="OrgHead3Char"/>
    <w:qFormat/>
    <w:rsid w:val="00044887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616161"/>
      <w:lang w:eastAsia="en-AU"/>
    </w:rPr>
  </w:style>
  <w:style w:type="character" w:customStyle="1" w:styleId="OrgHead2Char">
    <w:name w:val="Org Head 2 Char"/>
    <w:basedOn w:val="DefaultParagraphFont"/>
    <w:link w:val="OrgHead2"/>
    <w:rsid w:val="009377B1"/>
    <w:rPr>
      <w:rFonts w:ascii="Calibri" w:eastAsia="Times New Roman" w:hAnsi="Calibri" w:cs="Times New Roman"/>
      <w:color w:val="616161"/>
      <w:sz w:val="25"/>
      <w:szCs w:val="25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9F37BF"/>
    <w:pPr>
      <w:numPr>
        <w:numId w:val="3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Head3Char">
    <w:name w:val="Org Head 3 Char"/>
    <w:basedOn w:val="DefaultParagraphFont"/>
    <w:link w:val="OrgHead3"/>
    <w:rsid w:val="00044887"/>
    <w:rPr>
      <w:rFonts w:ascii="Calibri" w:eastAsia="Times New Roman" w:hAnsi="Calibri" w:cs="Times New Roman"/>
      <w:b/>
      <w:bCs/>
      <w:color w:val="616161"/>
      <w:shd w:val="clear" w:color="auto" w:fill="FFFFFF"/>
      <w:lang w:eastAsia="en-AU"/>
    </w:rPr>
  </w:style>
  <w:style w:type="character" w:customStyle="1" w:styleId="OrgListChar">
    <w:name w:val="Org List Char"/>
    <w:basedOn w:val="DefaultParagraphFont"/>
    <w:link w:val="OrgList"/>
    <w:rsid w:val="009F37BF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C1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8A2"/>
    <w:rPr>
      <w:color w:val="0000FF" w:themeColor="hyperlink"/>
      <w:u w:val="single"/>
    </w:rPr>
  </w:style>
  <w:style w:type="paragraph" w:customStyle="1" w:styleId="OrgTitle">
    <w:name w:val="Org Title"/>
    <w:basedOn w:val="Normal"/>
    <w:link w:val="OrgTitle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paragraph" w:customStyle="1" w:styleId="OrgHead1">
    <w:name w:val="Org Head 1"/>
    <w:basedOn w:val="Normal"/>
    <w:link w:val="OrgHead1Char"/>
    <w:qFormat/>
    <w:rsid w:val="009377B1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TitleChar">
    <w:name w:val="Org Title Char"/>
    <w:basedOn w:val="DefaultParagraphFont"/>
    <w:link w:val="OrgTitle"/>
    <w:rsid w:val="009377B1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2">
    <w:name w:val="Org Head 2"/>
    <w:basedOn w:val="Normal"/>
    <w:link w:val="OrgHead2Char"/>
    <w:qFormat/>
    <w:rsid w:val="009377B1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color w:val="616161"/>
      <w:sz w:val="25"/>
      <w:szCs w:val="25"/>
      <w:lang w:eastAsia="en-AU"/>
    </w:rPr>
  </w:style>
  <w:style w:type="character" w:customStyle="1" w:styleId="OrgHead1Char">
    <w:name w:val="Org Head 1 Char"/>
    <w:basedOn w:val="DefaultParagraphFont"/>
    <w:link w:val="OrgHead1"/>
    <w:rsid w:val="009377B1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Head3">
    <w:name w:val="Org Head 3"/>
    <w:basedOn w:val="Normal"/>
    <w:link w:val="OrgHead3Char"/>
    <w:qFormat/>
    <w:rsid w:val="00044887"/>
    <w:pPr>
      <w:shd w:val="clear" w:color="auto" w:fill="FFFFFF"/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616161"/>
      <w:lang w:eastAsia="en-AU"/>
    </w:rPr>
  </w:style>
  <w:style w:type="character" w:customStyle="1" w:styleId="OrgHead2Char">
    <w:name w:val="Org Head 2 Char"/>
    <w:basedOn w:val="DefaultParagraphFont"/>
    <w:link w:val="OrgHead2"/>
    <w:rsid w:val="009377B1"/>
    <w:rPr>
      <w:rFonts w:ascii="Calibri" w:eastAsia="Times New Roman" w:hAnsi="Calibri" w:cs="Times New Roman"/>
      <w:color w:val="616161"/>
      <w:sz w:val="25"/>
      <w:szCs w:val="25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9F37BF"/>
    <w:pPr>
      <w:numPr>
        <w:numId w:val="3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Head3Char">
    <w:name w:val="Org Head 3 Char"/>
    <w:basedOn w:val="DefaultParagraphFont"/>
    <w:link w:val="OrgHead3"/>
    <w:rsid w:val="00044887"/>
    <w:rPr>
      <w:rFonts w:ascii="Calibri" w:eastAsia="Times New Roman" w:hAnsi="Calibri" w:cs="Times New Roman"/>
      <w:b/>
      <w:bCs/>
      <w:color w:val="616161"/>
      <w:shd w:val="clear" w:color="auto" w:fill="FFFFFF"/>
      <w:lang w:eastAsia="en-AU"/>
    </w:rPr>
  </w:style>
  <w:style w:type="character" w:customStyle="1" w:styleId="OrgListChar">
    <w:name w:val="Org List Char"/>
    <w:basedOn w:val="DefaultParagraphFont"/>
    <w:link w:val="OrgList"/>
    <w:rsid w:val="009F37BF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C1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4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0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8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careaustralia.gov.a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ifs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hcsia.gov.au/about-fahcsia/overview/organisation-char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sat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AVERY, Stephen</dc:creator>
  <cp:lastModifiedBy>BLACK, Amanda</cp:lastModifiedBy>
  <cp:revision>28</cp:revision>
  <cp:lastPrinted>2014-02-19T00:23:00Z</cp:lastPrinted>
  <dcterms:created xsi:type="dcterms:W3CDTF">2013-10-23T02:36:00Z</dcterms:created>
  <dcterms:modified xsi:type="dcterms:W3CDTF">2014-02-19T01:23:00Z</dcterms:modified>
</cp:coreProperties>
</file>